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Policies</w:t>
      </w:r>
      <w:r>
        <w:t xml:space="preserve"> </w:t>
      </w:r>
      <w:r>
        <w:t xml:space="preserve">for</w:t>
      </w:r>
      <w:r>
        <w:t xml:space="preserve"> </w:t>
      </w:r>
      <w:r>
        <w:t xml:space="preserve">MacBook</w:t>
      </w:r>
      <w:r>
        <w:t xml:space="preserve"> </w:t>
      </w:r>
      <w:r>
        <w:t xml:space="preserve">Users</w:t>
      </w:r>
    </w:p>
    <w:bookmarkStart w:id="31" w:name="ariaid-title1"/>
    <w:p>
      <w:pPr>
        <w:pStyle w:val="Heading1"/>
      </w:pPr>
      <w:r>
        <w:t xml:space="preserve">Policies for MacBook Users</w:t>
      </w:r>
    </w:p>
    <w:p>
      <w:pPr>
        <w:pStyle w:val="FirstParagraph"/>
      </w:pPr>
      <w:r>
        <w:t xml:space="preserve">Any User of an</w:t>
      </w:r>
      <w:r>
        <w:t xml:space="preserve"> </w:t>
      </w:r>
      <w:r>
        <w:t xml:space="preserve">Ministry of Justice (MoJ)</w:t>
      </w:r>
      <w:r>
        <w:t xml:space="preserve">-supplied MacBook must ensure they comply with this policy,</w:t>
      </w:r>
      <w:r>
        <w:t xml:space="preserve"> </w:t>
      </w:r>
      <w:r>
        <w:t xml:space="preserve">to ensure that security is not compromised when using these devices.</w:t>
      </w:r>
    </w:p>
    <w:p>
      <w:pPr>
        <w:pStyle w:val="BodyText"/>
      </w:pPr>
      <w:r>
        <w:t xml:space="preserve">These Policies are supplementary to the GOV.UK and</w:t>
      </w:r>
      <w:r>
        <w:t xml:space="preserve"> </w:t>
      </w:r>
      <w:r>
        <w:t xml:space="preserve">MoJ</w:t>
      </w:r>
      <w:r>
        <w:t xml:space="preserve"> </w:t>
      </w:r>
      <w:r>
        <w:t xml:space="preserve">Enterprise policies,</w:t>
      </w:r>
      <w:r>
        <w:t xml:space="preserve"> </w:t>
      </w:r>
      <w:r>
        <w:t xml:space="preserve">procedures and guidance.</w:t>
      </w:r>
    </w:p>
    <w:p>
      <w:pPr>
        <w:pStyle w:val="BodyText"/>
      </w:pPr>
      <w:r>
        <w:t xml:space="preserve">If you are unsure about any of the requirements or content,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Start w:id="20" w:name="ariaid-title2"/>
    <w:p>
      <w:pPr>
        <w:pStyle w:val="Heading2"/>
      </w:pPr>
      <w:r>
        <w:t xml:space="preserve">Policies</w:t>
      </w:r>
    </w:p>
    <w:p>
      <w:pPr>
        <w:numPr>
          <w:ilvl w:val="0"/>
          <w:numId w:val="1001"/>
        </w:numPr>
        <w:pStyle w:val="Compact"/>
      </w:pPr>
      <w:r>
        <w:t xml:space="preserve">You must not share your login details or password with anyone under any circumstances.</w:t>
      </w:r>
    </w:p>
    <w:p>
      <w:pPr>
        <w:numPr>
          <w:ilvl w:val="0"/>
          <w:numId w:val="1001"/>
        </w:numPr>
        <w:pStyle w:val="Compact"/>
      </w:pPr>
      <w:r>
        <w:t xml:space="preserve">You must change your password if you suspect it has been compromised, or if instructed to do so by your line manager or other authorised individual.</w:t>
      </w:r>
    </w:p>
    <w:p>
      <w:pPr>
        <w:numPr>
          <w:ilvl w:val="0"/>
          <w:numId w:val="1001"/>
        </w:numPr>
        <w:pStyle w:val="Compact"/>
      </w:pPr>
      <w:r>
        <w:t xml:space="preserve">You must not attempt to access any other person's data unless you have been authorised to do so.</w:t>
      </w:r>
    </w:p>
    <w:p>
      <w:pPr>
        <w:numPr>
          <w:ilvl w:val="0"/>
          <w:numId w:val="1001"/>
        </w:numPr>
        <w:pStyle w:val="Compact"/>
      </w:pPr>
      <w:r>
        <w:t xml:space="preserve">You must only collaborate with authorised personnel.</w:t>
      </w:r>
    </w:p>
    <w:p>
      <w:pPr>
        <w:numPr>
          <w:ilvl w:val="0"/>
          <w:numId w:val="1001"/>
        </w:numPr>
        <w:pStyle w:val="Compact"/>
      </w:pPr>
      <w:hyperlink w:anchor="Xbb07d12fea49fbb5b3e8df93e92f1bfa0e2d2a2">
        <w:r>
          <w:rPr>
            <w:rStyle w:val="Hyperlink"/>
          </w:rPr>
          <w:t xml:space="preserve">Get help</w:t>
        </w:r>
      </w:hyperlink>
      <w:r>
        <w:t xml:space="preserve"> </w:t>
      </w:r>
      <w:r>
        <w:t xml:space="preserve">if you are subjected to any security incident, or suspect you might be.</w:t>
      </w:r>
    </w:p>
    <w:p>
      <w:pPr>
        <w:numPr>
          <w:ilvl w:val="0"/>
          <w:numId w:val="1001"/>
        </w:numPr>
        <w:pStyle w:val="Compact"/>
      </w:pPr>
      <w:r>
        <w:t xml:space="preserve">You must logoff or lock your computer when leaving it unattended.</w:t>
      </w:r>
    </w:p>
    <w:p>
      <w:pPr>
        <w:numPr>
          <w:ilvl w:val="0"/>
          <w:numId w:val="1001"/>
        </w:numPr>
        <w:pStyle w:val="Compact"/>
      </w:pPr>
      <w:r>
        <w:t xml:space="preserve">You must keep your</w:t>
      </w:r>
      <w:r>
        <w:t xml:space="preserve"> </w:t>
      </w:r>
      <w:r>
        <w:t xml:space="preserve">MoJ</w:t>
      </w:r>
      <w:r>
        <w:t xml:space="preserve"> </w:t>
      </w:r>
      <w:r>
        <w:t xml:space="preserve">Digital&amp; Technology equipment close to you</w:t>
      </w:r>
      <w:r>
        <w:t xml:space="preserve"> </w:t>
      </w:r>
      <w:r>
        <w:t xml:space="preserve">and in sight at all times when in public areas.</w:t>
      </w:r>
    </w:p>
    <w:bookmarkEnd w:id="20"/>
    <w:bookmarkStart w:id="21" w:name="ariaid-title3"/>
    <w:p>
      <w:pPr>
        <w:pStyle w:val="Heading2"/>
      </w:pPr>
      <w:r>
        <w:t xml:space="preserve">Top things to remember</w:t>
      </w:r>
    </w:p>
    <w:p>
      <w:pPr>
        <w:pStyle w:val="FirstParagraph"/>
      </w:pPr>
      <w:r>
        <w:t xml:space="preserve">You are responsible and accountable for the security of your</w:t>
      </w:r>
      <w:r>
        <w:t xml:space="preserve"> </w:t>
      </w:r>
      <w:r>
        <w:t xml:space="preserve">MoJ</w:t>
      </w:r>
      <w:r>
        <w:t xml:space="preserve"> </w:t>
      </w:r>
      <w:r>
        <w:t xml:space="preserve">equipment at all times.</w:t>
      </w:r>
    </w:p>
    <w:p>
      <w:pPr>
        <w:pStyle w:val="BodyText"/>
      </w:pPr>
      <w:r>
        <w:t xml:space="preserve">If you don't think you should do something, you probably shouldn't.</w:t>
      </w:r>
      <w:r>
        <w:t xml:space="preserve"> </w:t>
      </w:r>
      <w:r>
        <w:t xml:space="preserve">If in doubt,</w:t>
      </w:r>
      <w:r>
        <w:t xml:space="preserve"> </w:t>
      </w:r>
      <w:hyperlink w:anchor="contact-details">
        <w:r>
          <w:rPr>
            <w:rStyle w:val="Hyperlink"/>
          </w:rPr>
          <w:t xml:space="preserve">always seek advice</w:t>
        </w:r>
      </w:hyperlink>
      <w:r>
        <w:t xml:space="preserve">.</w:t>
      </w:r>
    </w:p>
    <w:bookmarkEnd w:id="21"/>
    <w:bookmarkStart w:id="27" w:name="ariaid-title4"/>
    <w:p>
      <w:pPr>
        <w:pStyle w:val="Heading2"/>
      </w:pPr>
      <w:r>
        <w:t xml:space="preserve">General enquiries, including theft and loss</w:t>
      </w:r>
    </w:p>
    <w:bookmarkStart w:id="22" w:name="X3edb232f4a6cb0678f58b97f063d33d3a847edd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2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2"/>
    <w:bookmarkStart w:id="24" w:name="X9f800850d12d7be0402246fe9b5d93b446cf383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3"/>
        </w:numPr>
        <w:pStyle w:val="Compact"/>
      </w:pPr>
      <w: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4"/>
    <w:bookmarkStart w:id="26" w:name="Xffa96c09e282fd5416d860560a07d6741300d81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4"/>
        </w:numPr>
        <w:pStyle w:val="Compact"/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4"/>
        </w:numPr>
        <w:pStyle w:val="Compact"/>
      </w:pPr>
      <w:r>
        <w:t xml:space="preserve">Tel: 0203 334 0324</w:t>
      </w:r>
    </w:p>
    <w:bookmarkEnd w:id="26"/>
    <w:bookmarkEnd w:id="27"/>
    <w:bookmarkStart w:id="30" w:name="ariaid-title5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for MacBook Users</dc:title>
  <dc:creator/>
  <dc:language>en</dc:language>
  <cp:keywords/>
  <dcterms:created xsi:type="dcterms:W3CDTF">2021-01-04T15:04:48Z</dcterms:created>
  <dcterms:modified xsi:type="dcterms:W3CDTF">2021-01-04T15:04:48Z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policies-for-macbook-users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