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Policies</w:t>
      </w:r>
      <w:r>
        <w:t xml:space="preserve"> </w:t>
      </w:r>
      <w:r>
        <w:t xml:space="preserve">for</w:t>
      </w:r>
      <w:r>
        <w:t xml:space="preserve"> </w:t>
      </w:r>
      <w:r>
        <w:t xml:space="preserve">MacBook</w:t>
      </w:r>
      <w:r>
        <w:t xml:space="preserve"> </w:t>
      </w:r>
      <w:r>
        <w:t xml:space="preserve">Users</w:t>
      </w:r>
    </w:p>
    <w:bookmarkStart w:id="31" w:name="ariaid-title1"/>
    <w:p>
      <w:pPr>
        <w:pStyle w:val="Heading1"/>
      </w:pPr>
      <w:r>
        <w:t xml:space="preserve">Policies for MacBook Users</w:t>
      </w:r>
    </w:p>
    <w:p>
      <w:pPr>
        <w:pStyle w:val="FirstParagraph"/>
      </w:pPr>
      <w:r>
        <w:t xml:space="preserve">Any User of an</w:t>
      </w:r>
      <w:r>
        <w:t xml:space="preserve"> </w:t>
      </w:r>
      <w:r>
        <w:t xml:space="preserve">Ministry of Justice (MoJ)</w:t>
      </w:r>
      <w:r>
        <w:t xml:space="preserve">-supplied MacBook must ensure they comply with this policy,</w:t>
      </w:r>
      <w:r>
        <w:t xml:space="preserve"> </w:t>
      </w:r>
      <w:r>
        <w:t xml:space="preserve">to ensure that security is not compromised when using these devices.</w:t>
      </w:r>
    </w:p>
    <w:p>
      <w:pPr>
        <w:pStyle w:val="BodyText"/>
      </w:pPr>
      <w:r>
        <w:t xml:space="preserve">These Policies are supplementary to the GOV.UK and</w:t>
      </w:r>
      <w:r>
        <w:t xml:space="preserve"> </w:t>
      </w:r>
      <w:r>
        <w:t xml:space="preserve">MoJ</w:t>
      </w:r>
      <w:r>
        <w:t xml:space="preserve"> </w:t>
      </w:r>
      <w:r>
        <w:t xml:space="preserve">Enterprise policies,</w:t>
      </w:r>
      <w:r>
        <w:t xml:space="preserve"> </w:t>
      </w:r>
      <w:r>
        <w:t xml:space="preserve">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Start w:id="20" w:name="ariaid-title2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person's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</w:t>
      </w:r>
      <w:r>
        <w:t xml:space="preserve"> </w:t>
      </w:r>
      <w:r>
        <w:t xml:space="preserve">MoJ</w:t>
      </w:r>
      <w:r>
        <w:t xml:space="preserve"> </w:t>
      </w:r>
      <w:r>
        <w:t xml:space="preserve">Digital&amp; Technology equipment close to you</w:t>
      </w:r>
      <w:r>
        <w:t xml:space="preserve"> </w:t>
      </w:r>
      <w:r>
        <w:t xml:space="preserve">and in sight at all times when in public areas.</w:t>
      </w:r>
    </w:p>
    <w:bookmarkEnd w:id="20"/>
    <w:bookmarkStart w:id="21" w:name="ariaid-title3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</w:t>
      </w:r>
      <w:r>
        <w:t xml:space="preserve"> </w:t>
      </w:r>
      <w:r>
        <w:t xml:space="preserve">MoJ</w:t>
      </w:r>
      <w:r>
        <w:t xml:space="preserve"> </w:t>
      </w:r>
      <w:r>
        <w:t xml:space="preserve">equipment at all times.</w:t>
      </w:r>
    </w:p>
    <w:p>
      <w:pPr>
        <w:pStyle w:val="BodyText"/>
      </w:pPr>
      <w:r>
        <w:t xml:space="preserve">If you don't think you should do something, you probably shouldn't.</w:t>
      </w:r>
      <w:r>
        <w:t xml:space="preserve"> </w:t>
      </w:r>
      <w:r>
        <w:t xml:space="preserve">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bookmarkEnd w:id="21"/>
    <w:bookmarkStart w:id="27" w:name="ariaid-title4"/>
    <w:p>
      <w:pPr>
        <w:pStyle w:val="Heading2"/>
      </w:pPr>
      <w:r>
        <w:t xml:space="preserve">General enquiries, including theft and loss</w:t>
      </w:r>
    </w:p>
    <w:bookmarkStart w:id="22" w:name="X77d284695b64168290be8f36b8bec0b659afc16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2"/>
    <w:bookmarkStart w:id="24" w:name="X745b066488e31459c603def322d70fae77a301d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4"/>
    <w:bookmarkStart w:id="26" w:name="Xe7a9383350d34021fa2b6cbebd522a0c932d32f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bookmarkEnd w:id="26"/>
    <w:bookmarkEnd w:id="27"/>
    <w:bookmarkStart w:id="30" w:name="ariaid-title5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for MacBook Users</dc:title>
  <dc:creator/>
  <dc:language>en</dc:language>
  <cp:keywords/>
  <dcterms:created xsi:type="dcterms:W3CDTF">2020-12-15T10:33:37Z</dcterms:created>
  <dcterms:modified xsi:type="dcterms:W3CDTF">2020-12-15T10:33:37Z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policies-for-macbook-users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