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21"/>
        <w:tblW w:w="0" w:type="auto"/>
        <w:tblLook w:val="0000" w:firstRow="0" w:lastRow="0" w:firstColumn="0" w:lastColumn="0" w:noHBand="0" w:noVBand="0"/>
      </w:tblPr>
      <w:tblGrid>
        <w:gridCol w:w="2586"/>
        <w:gridCol w:w="6769"/>
      </w:tblGrid>
      <w:tr w:rsidR="00D74EAA" w:rsidRPr="00AC538F" w14:paraId="4B816896" w14:textId="77777777" w:rsidTr="005036EC">
        <w:trPr>
          <w:trHeight w:val="1128"/>
        </w:trPr>
        <w:tc>
          <w:tcPr>
            <w:tcW w:w="0" w:type="auto"/>
          </w:tcPr>
          <w:p w14:paraId="6A8E0806" w14:textId="77777777" w:rsidR="00D74EAA" w:rsidRDefault="00D74EAA" w:rsidP="00917872">
            <w:pPr>
              <w:rPr>
                <w:bCs/>
              </w:rPr>
            </w:pPr>
            <w:bookmarkStart w:id="0" w:name="_Toc475688544"/>
            <w:bookmarkStart w:id="1" w:name="_Toc475688779"/>
            <w:r>
              <w:rPr>
                <w:noProof/>
                <w:lang w:eastAsia="fr-CA"/>
              </w:rPr>
              <w:drawing>
                <wp:inline distT="0" distB="0" distL="0" distR="0" wp14:anchorId="09D2D2F7" wp14:editId="77F407B9">
                  <wp:extent cx="1479550" cy="698500"/>
                  <wp:effectExtent l="19050" t="0" r="6350" b="0"/>
                  <wp:docPr id="1"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Poly_Genie1Classe.png"/>
                          <pic:cNvPicPr>
                            <a:picLocks noChangeAspect="1" noChangeArrowheads="1"/>
                          </pic:cNvPicPr>
                        </pic:nvPicPr>
                        <pic:blipFill>
                          <a:blip r:embed="rId8" cstate="print"/>
                          <a:srcRect/>
                          <a:stretch>
                            <a:fillRect/>
                          </a:stretch>
                        </pic:blipFill>
                        <pic:spPr bwMode="auto">
                          <a:xfrm>
                            <a:off x="0" y="0"/>
                            <a:ext cx="1479550" cy="698500"/>
                          </a:xfrm>
                          <a:prstGeom prst="rect">
                            <a:avLst/>
                          </a:prstGeom>
                          <a:noFill/>
                          <a:ln w="9525">
                            <a:noFill/>
                            <a:miter lim="800000"/>
                            <a:headEnd/>
                            <a:tailEnd/>
                          </a:ln>
                        </pic:spPr>
                      </pic:pic>
                    </a:graphicData>
                  </a:graphic>
                </wp:inline>
              </w:drawing>
            </w:r>
            <w:bookmarkEnd w:id="0"/>
            <w:bookmarkEnd w:id="1"/>
          </w:p>
        </w:tc>
        <w:tc>
          <w:tcPr>
            <w:tcW w:w="7241" w:type="dxa"/>
          </w:tcPr>
          <w:p w14:paraId="65D6B68E" w14:textId="77777777" w:rsidR="00D74EAA" w:rsidRPr="000C4F67" w:rsidRDefault="00D74EAA" w:rsidP="005036EC">
            <w:pPr>
              <w:jc w:val="right"/>
              <w:rPr>
                <w:rFonts w:ascii="Arial" w:hAnsi="Arial" w:cs="Arial"/>
                <w:sz w:val="44"/>
                <w:szCs w:val="44"/>
              </w:rPr>
            </w:pPr>
            <w:r w:rsidRPr="000C4F67">
              <w:rPr>
                <w:rFonts w:ascii="Arial" w:hAnsi="Arial" w:cs="Arial"/>
                <w:sz w:val="44"/>
                <w:szCs w:val="44"/>
              </w:rPr>
              <w:t>École Polytechnique de Montréal</w:t>
            </w:r>
          </w:p>
          <w:p w14:paraId="79264065" w14:textId="77777777" w:rsidR="00D74EAA" w:rsidRPr="00FF0E33" w:rsidRDefault="00D74EAA" w:rsidP="005036EC">
            <w:pPr>
              <w:jc w:val="right"/>
              <w:rPr>
                <w:rFonts w:ascii="Arial" w:hAnsi="Arial" w:cs="Arial"/>
                <w:sz w:val="28"/>
                <w:szCs w:val="28"/>
              </w:rPr>
            </w:pPr>
            <w:r w:rsidRPr="00FF0E33">
              <w:rPr>
                <w:rFonts w:ascii="Arial" w:hAnsi="Arial" w:cs="Arial"/>
                <w:sz w:val="28"/>
                <w:szCs w:val="28"/>
              </w:rPr>
              <w:t>Département de Génie Informatique et Génie Logiciel</w:t>
            </w:r>
          </w:p>
        </w:tc>
      </w:tr>
    </w:tbl>
    <w:p w14:paraId="3E96331C" w14:textId="77777777" w:rsidR="00D74EAA" w:rsidRPr="00671D48" w:rsidRDefault="00D74EAA" w:rsidP="00D74EAA">
      <w:pPr>
        <w:autoSpaceDE w:val="0"/>
        <w:autoSpaceDN w:val="0"/>
        <w:adjustRightInd w:val="0"/>
        <w:jc w:val="center"/>
        <w:rPr>
          <w:b/>
          <w:sz w:val="32"/>
          <w:szCs w:val="32"/>
          <w:lang w:val="fr-FR"/>
        </w:rPr>
      </w:pPr>
    </w:p>
    <w:p w14:paraId="2333933D" w14:textId="77777777" w:rsidR="00D74EAA" w:rsidRPr="00671D48" w:rsidRDefault="00D74EAA" w:rsidP="00D74EAA">
      <w:pPr>
        <w:autoSpaceDE w:val="0"/>
        <w:autoSpaceDN w:val="0"/>
        <w:adjustRightInd w:val="0"/>
        <w:rPr>
          <w:b/>
          <w:sz w:val="32"/>
          <w:szCs w:val="32"/>
          <w:lang w:val="fr-FR"/>
        </w:rPr>
      </w:pPr>
    </w:p>
    <w:p w14:paraId="0CA44B61" w14:textId="77777777" w:rsidR="00D74EAA" w:rsidRPr="00A93458" w:rsidRDefault="009D6578" w:rsidP="00D74EAA">
      <w:pPr>
        <w:autoSpaceDE w:val="0"/>
        <w:autoSpaceDN w:val="0"/>
        <w:adjustRightInd w:val="0"/>
        <w:jc w:val="center"/>
        <w:rPr>
          <w:b/>
          <w:sz w:val="32"/>
          <w:szCs w:val="32"/>
          <w:lang w:val="fr-FR"/>
        </w:rPr>
      </w:pPr>
      <w:r>
        <w:rPr>
          <w:b/>
          <w:sz w:val="32"/>
          <w:szCs w:val="32"/>
          <w:lang w:val="fr-FR"/>
        </w:rPr>
        <w:t>LOG</w:t>
      </w:r>
      <w:r w:rsidR="00D74EAA" w:rsidRPr="00A93458">
        <w:rPr>
          <w:b/>
          <w:sz w:val="32"/>
          <w:szCs w:val="32"/>
          <w:lang w:val="fr-FR"/>
        </w:rPr>
        <w:t>2</w:t>
      </w:r>
      <w:r>
        <w:rPr>
          <w:b/>
          <w:sz w:val="32"/>
          <w:szCs w:val="32"/>
          <w:lang w:val="fr-FR"/>
        </w:rPr>
        <w:t>8</w:t>
      </w:r>
      <w:r w:rsidR="00D74EAA" w:rsidRPr="00A93458">
        <w:rPr>
          <w:b/>
          <w:sz w:val="32"/>
          <w:szCs w:val="32"/>
          <w:lang w:val="fr-FR"/>
        </w:rPr>
        <w:t>10</w:t>
      </w:r>
    </w:p>
    <w:p w14:paraId="15EC6EE7" w14:textId="77777777" w:rsidR="00D74EAA" w:rsidRPr="00A93458" w:rsidRDefault="00D74EAA" w:rsidP="00D74EAA">
      <w:pPr>
        <w:autoSpaceDE w:val="0"/>
        <w:autoSpaceDN w:val="0"/>
        <w:adjustRightInd w:val="0"/>
        <w:jc w:val="center"/>
        <w:rPr>
          <w:b/>
          <w:sz w:val="32"/>
          <w:szCs w:val="32"/>
          <w:lang w:val="fr-FR"/>
        </w:rPr>
      </w:pPr>
    </w:p>
    <w:p w14:paraId="2A676345" w14:textId="77777777" w:rsidR="00D74EAA" w:rsidRPr="00A93458" w:rsidRDefault="005878AA" w:rsidP="00D74EAA">
      <w:pPr>
        <w:autoSpaceDE w:val="0"/>
        <w:autoSpaceDN w:val="0"/>
        <w:adjustRightInd w:val="0"/>
        <w:jc w:val="center"/>
        <w:rPr>
          <w:b/>
          <w:sz w:val="32"/>
          <w:szCs w:val="32"/>
        </w:rPr>
      </w:pPr>
      <w:r>
        <w:rPr>
          <w:b/>
          <w:sz w:val="32"/>
          <w:szCs w:val="32"/>
        </w:rPr>
        <w:t>STRUCTURES DISCRETES</w:t>
      </w:r>
    </w:p>
    <w:p w14:paraId="5B580F41" w14:textId="77777777" w:rsidR="00D74EAA" w:rsidRPr="00A93458" w:rsidRDefault="00D74EAA" w:rsidP="00D74EAA">
      <w:pPr>
        <w:autoSpaceDE w:val="0"/>
        <w:autoSpaceDN w:val="0"/>
        <w:adjustRightInd w:val="0"/>
        <w:jc w:val="center"/>
        <w:rPr>
          <w:b/>
          <w:sz w:val="32"/>
          <w:szCs w:val="32"/>
        </w:rPr>
      </w:pPr>
    </w:p>
    <w:p w14:paraId="5C4E0B80" w14:textId="77777777" w:rsidR="00D74EAA" w:rsidRDefault="00B534EA" w:rsidP="00D74EAA">
      <w:pPr>
        <w:autoSpaceDE w:val="0"/>
        <w:autoSpaceDN w:val="0"/>
        <w:adjustRightInd w:val="0"/>
        <w:jc w:val="center"/>
        <w:rPr>
          <w:b/>
          <w:sz w:val="32"/>
          <w:szCs w:val="32"/>
        </w:rPr>
      </w:pPr>
      <w:r>
        <w:rPr>
          <w:b/>
          <w:sz w:val="32"/>
          <w:szCs w:val="32"/>
        </w:rPr>
        <w:t>Hiver</w:t>
      </w:r>
      <w:r w:rsidR="004C6ADF">
        <w:rPr>
          <w:b/>
          <w:sz w:val="32"/>
          <w:szCs w:val="32"/>
        </w:rPr>
        <w:t xml:space="preserve"> </w:t>
      </w:r>
      <w:r w:rsidR="00D74EAA">
        <w:rPr>
          <w:b/>
          <w:sz w:val="32"/>
          <w:szCs w:val="32"/>
        </w:rPr>
        <w:t>201</w:t>
      </w:r>
      <w:r w:rsidR="00F50B4B">
        <w:rPr>
          <w:b/>
          <w:sz w:val="32"/>
          <w:szCs w:val="32"/>
        </w:rPr>
        <w:t>7</w:t>
      </w:r>
    </w:p>
    <w:p w14:paraId="391C1401" w14:textId="77777777" w:rsidR="00D74EAA" w:rsidRPr="00A93458" w:rsidRDefault="00D74EAA" w:rsidP="00D74EAA">
      <w:pPr>
        <w:autoSpaceDE w:val="0"/>
        <w:autoSpaceDN w:val="0"/>
        <w:adjustRightInd w:val="0"/>
        <w:jc w:val="center"/>
        <w:rPr>
          <w:b/>
          <w:sz w:val="32"/>
          <w:szCs w:val="32"/>
        </w:rPr>
      </w:pPr>
    </w:p>
    <w:p w14:paraId="0538306D" w14:textId="7B1BB221" w:rsidR="00D74EAA" w:rsidRDefault="00D74EAA" w:rsidP="00D74EAA">
      <w:pPr>
        <w:autoSpaceDE w:val="0"/>
        <w:autoSpaceDN w:val="0"/>
        <w:adjustRightInd w:val="0"/>
        <w:jc w:val="center"/>
        <w:rPr>
          <w:b/>
          <w:bCs/>
          <w:lang w:val="fr-FR"/>
        </w:rPr>
      </w:pPr>
      <w:r>
        <w:rPr>
          <w:b/>
          <w:bCs/>
          <w:lang w:val="fr-FR"/>
        </w:rPr>
        <w:t>TP</w:t>
      </w:r>
      <w:r w:rsidR="00455503">
        <w:rPr>
          <w:b/>
          <w:bCs/>
          <w:lang w:val="fr-FR"/>
        </w:rPr>
        <w:t>2</w:t>
      </w:r>
      <w:r>
        <w:rPr>
          <w:b/>
          <w:bCs/>
          <w:lang w:val="fr-FR"/>
        </w:rPr>
        <w:t xml:space="preserve"> : </w:t>
      </w:r>
      <w:r w:rsidR="00455503">
        <w:rPr>
          <w:b/>
          <w:bCs/>
          <w:lang w:val="fr-FR"/>
        </w:rPr>
        <w:t>Automates et langages</w:t>
      </w:r>
    </w:p>
    <w:p w14:paraId="57A672B4" w14:textId="77777777" w:rsidR="00D74EAA" w:rsidRPr="00A93458" w:rsidRDefault="00D74EAA" w:rsidP="00D74EAA">
      <w:pPr>
        <w:autoSpaceDE w:val="0"/>
        <w:autoSpaceDN w:val="0"/>
        <w:adjustRightInd w:val="0"/>
        <w:jc w:val="center"/>
        <w:rPr>
          <w:b/>
          <w:bCs/>
          <w:sz w:val="28"/>
          <w:szCs w:val="28"/>
          <w:lang w:val="fr-FR"/>
        </w:rPr>
      </w:pPr>
    </w:p>
    <w:p w14:paraId="278B4A92" w14:textId="77777777" w:rsidR="00D74EAA" w:rsidRPr="00A93458" w:rsidRDefault="00D74EAA" w:rsidP="00D74EAA">
      <w:pPr>
        <w:autoSpaceDE w:val="0"/>
        <w:autoSpaceDN w:val="0"/>
        <w:adjustRightInd w:val="0"/>
        <w:jc w:val="center"/>
        <w:rPr>
          <w:b/>
          <w:sz w:val="32"/>
          <w:szCs w:val="32"/>
        </w:rPr>
      </w:pPr>
    </w:p>
    <w:p w14:paraId="25B87B16" w14:textId="77777777" w:rsidR="00D74EAA" w:rsidRPr="00A93458" w:rsidRDefault="00D74EAA" w:rsidP="00D74EAA">
      <w:pPr>
        <w:autoSpaceDE w:val="0"/>
        <w:autoSpaceDN w:val="0"/>
        <w:adjustRightInd w:val="0"/>
        <w:jc w:val="center"/>
        <w:rPr>
          <w:b/>
          <w:sz w:val="32"/>
          <w:szCs w:val="32"/>
        </w:rPr>
      </w:pPr>
      <w:r w:rsidRPr="00A93458">
        <w:rPr>
          <w:b/>
          <w:sz w:val="32"/>
          <w:szCs w:val="32"/>
        </w:rPr>
        <w:t>______________________________________________________</w:t>
      </w:r>
    </w:p>
    <w:p w14:paraId="3156CFBD" w14:textId="77777777" w:rsidR="00D74EAA" w:rsidRPr="00A93458" w:rsidRDefault="00D74EAA" w:rsidP="00D74EAA">
      <w:pPr>
        <w:autoSpaceDE w:val="0"/>
        <w:autoSpaceDN w:val="0"/>
        <w:adjustRightInd w:val="0"/>
        <w:jc w:val="center"/>
        <w:rPr>
          <w:b/>
          <w:sz w:val="32"/>
          <w:szCs w:val="32"/>
        </w:rPr>
      </w:pPr>
    </w:p>
    <w:p w14:paraId="6A6C49D8" w14:textId="77777777" w:rsidR="00D74EAA" w:rsidRPr="00A93458" w:rsidRDefault="00D74EAA" w:rsidP="00D74EAA">
      <w:pPr>
        <w:autoSpaceDE w:val="0"/>
        <w:autoSpaceDN w:val="0"/>
        <w:adjustRightInd w:val="0"/>
        <w:jc w:val="center"/>
        <w:rPr>
          <w:color w:val="000000"/>
          <w:sz w:val="19"/>
          <w:szCs w:val="19"/>
        </w:rPr>
      </w:pPr>
    </w:p>
    <w:p w14:paraId="5759C88C" w14:textId="77777777" w:rsidR="00D74EAA" w:rsidRPr="00A93458" w:rsidRDefault="00D74EAA" w:rsidP="00D74EAA">
      <w:pPr>
        <w:autoSpaceDE w:val="0"/>
        <w:autoSpaceDN w:val="0"/>
        <w:adjustRightInd w:val="0"/>
        <w:jc w:val="center"/>
        <w:rPr>
          <w:color w:val="000000"/>
          <w:sz w:val="19"/>
          <w:szCs w:val="19"/>
        </w:rPr>
      </w:pPr>
    </w:p>
    <w:p w14:paraId="2A6F7DF9" w14:textId="77777777" w:rsidR="00D74EAA" w:rsidRPr="00A93458" w:rsidRDefault="00D74EAA" w:rsidP="00D74EAA">
      <w:pPr>
        <w:autoSpaceDE w:val="0"/>
        <w:autoSpaceDN w:val="0"/>
        <w:adjustRightInd w:val="0"/>
        <w:jc w:val="center"/>
        <w:rPr>
          <w:color w:val="000000"/>
          <w:sz w:val="19"/>
          <w:szCs w:val="19"/>
        </w:rPr>
      </w:pPr>
    </w:p>
    <w:p w14:paraId="12408E81" w14:textId="77777777" w:rsidR="00D74EAA" w:rsidRPr="00A93458" w:rsidRDefault="00D74EAA" w:rsidP="00D74EAA">
      <w:pPr>
        <w:autoSpaceDE w:val="0"/>
        <w:autoSpaceDN w:val="0"/>
        <w:adjustRightInd w:val="0"/>
        <w:jc w:val="center"/>
        <w:rPr>
          <w:color w:val="000000"/>
          <w:sz w:val="19"/>
          <w:szCs w:val="19"/>
        </w:rPr>
      </w:pPr>
    </w:p>
    <w:p w14:paraId="51A7A48F" w14:textId="77777777" w:rsidR="00D74EAA" w:rsidRPr="00A93458" w:rsidRDefault="00D74EAA" w:rsidP="00D74EAA">
      <w:pPr>
        <w:autoSpaceDE w:val="0"/>
        <w:autoSpaceDN w:val="0"/>
        <w:adjustRightInd w:val="0"/>
        <w:jc w:val="center"/>
        <w:rPr>
          <w:b/>
          <w:color w:val="000000"/>
          <w:sz w:val="32"/>
          <w:szCs w:val="32"/>
        </w:rPr>
      </w:pPr>
    </w:p>
    <w:p w14:paraId="2760D68C" w14:textId="77777777" w:rsidR="00D74EAA" w:rsidRPr="00A93458" w:rsidRDefault="00D74EAA" w:rsidP="00D74EAA">
      <w:pPr>
        <w:autoSpaceDE w:val="0"/>
        <w:autoSpaceDN w:val="0"/>
        <w:adjustRightInd w:val="0"/>
        <w:jc w:val="center"/>
        <w:rPr>
          <w:b/>
          <w:color w:val="000000"/>
          <w:sz w:val="32"/>
          <w:szCs w:val="32"/>
        </w:rPr>
      </w:pPr>
      <w:r w:rsidRPr="00A93458">
        <w:rPr>
          <w:b/>
          <w:color w:val="000000"/>
          <w:sz w:val="32"/>
          <w:szCs w:val="32"/>
        </w:rPr>
        <w:t xml:space="preserve">Remis par : </w:t>
      </w:r>
    </w:p>
    <w:p w14:paraId="49136F1B" w14:textId="77777777" w:rsidR="00D74EAA" w:rsidRPr="00A93458" w:rsidRDefault="00D74EAA" w:rsidP="00D74EAA">
      <w:pPr>
        <w:autoSpaceDE w:val="0"/>
        <w:autoSpaceDN w:val="0"/>
        <w:adjustRightInd w:val="0"/>
        <w:jc w:val="center"/>
        <w:rPr>
          <w:color w:val="000000"/>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7"/>
        <w:gridCol w:w="6344"/>
      </w:tblGrid>
      <w:tr w:rsidR="00D74EAA" w:rsidRPr="00A93458" w14:paraId="3D1B20C8" w14:textId="77777777" w:rsidTr="005B1C16">
        <w:trPr>
          <w:jc w:val="center"/>
        </w:trPr>
        <w:tc>
          <w:tcPr>
            <w:tcW w:w="1559" w:type="dxa"/>
          </w:tcPr>
          <w:p w14:paraId="099A4C22" w14:textId="77777777" w:rsidR="00D74EAA" w:rsidRPr="00A93458" w:rsidRDefault="00F730B4" w:rsidP="00F730B4">
            <w:pPr>
              <w:autoSpaceDE w:val="0"/>
              <w:autoSpaceDN w:val="0"/>
              <w:adjustRightInd w:val="0"/>
              <w:jc w:val="center"/>
              <w:rPr>
                <w:b/>
                <w:sz w:val="32"/>
                <w:szCs w:val="32"/>
                <w:lang w:val="fr-FR"/>
              </w:rPr>
            </w:pPr>
            <w:r w:rsidRPr="00A93458">
              <w:rPr>
                <w:b/>
                <w:sz w:val="32"/>
                <w:szCs w:val="32"/>
                <w:lang w:val="fr-FR"/>
              </w:rPr>
              <w:t>Matricule</w:t>
            </w:r>
          </w:p>
        </w:tc>
        <w:tc>
          <w:tcPr>
            <w:tcW w:w="6344" w:type="dxa"/>
          </w:tcPr>
          <w:p w14:paraId="7F676859" w14:textId="77777777" w:rsidR="00D74EAA" w:rsidRPr="00A93458" w:rsidRDefault="00F730B4" w:rsidP="005036EC">
            <w:pPr>
              <w:autoSpaceDE w:val="0"/>
              <w:autoSpaceDN w:val="0"/>
              <w:adjustRightInd w:val="0"/>
              <w:jc w:val="center"/>
              <w:rPr>
                <w:b/>
                <w:sz w:val="32"/>
                <w:szCs w:val="32"/>
                <w:lang w:val="fr-FR"/>
              </w:rPr>
            </w:pPr>
            <w:r w:rsidRPr="00A93458">
              <w:rPr>
                <w:b/>
                <w:sz w:val="32"/>
                <w:szCs w:val="32"/>
                <w:lang w:val="fr-FR"/>
              </w:rPr>
              <w:t>Prénom &amp; Nom</w:t>
            </w:r>
          </w:p>
        </w:tc>
      </w:tr>
      <w:tr w:rsidR="00D74EAA" w:rsidRPr="00A93458" w14:paraId="1FB2AC40" w14:textId="77777777" w:rsidTr="005B1C16">
        <w:trPr>
          <w:jc w:val="center"/>
        </w:trPr>
        <w:tc>
          <w:tcPr>
            <w:tcW w:w="1559" w:type="dxa"/>
          </w:tcPr>
          <w:p w14:paraId="54C57BA3" w14:textId="30243585" w:rsidR="00D74EAA" w:rsidRPr="003331BC" w:rsidRDefault="00B31AC3" w:rsidP="005036EC">
            <w:pPr>
              <w:autoSpaceDE w:val="0"/>
              <w:autoSpaceDN w:val="0"/>
              <w:adjustRightInd w:val="0"/>
              <w:jc w:val="center"/>
              <w:rPr>
                <w:b/>
                <w:lang w:val="fr-FR"/>
              </w:rPr>
            </w:pPr>
            <w:r>
              <w:rPr>
                <w:b/>
                <w:lang w:val="fr-FR"/>
              </w:rPr>
              <w:t>1798345</w:t>
            </w:r>
          </w:p>
        </w:tc>
        <w:tc>
          <w:tcPr>
            <w:tcW w:w="6344" w:type="dxa"/>
          </w:tcPr>
          <w:p w14:paraId="3724F408" w14:textId="6941E2F7" w:rsidR="00D74EAA" w:rsidRPr="003331BC" w:rsidRDefault="00B31AC3" w:rsidP="005036EC">
            <w:pPr>
              <w:autoSpaceDE w:val="0"/>
              <w:autoSpaceDN w:val="0"/>
              <w:adjustRightInd w:val="0"/>
              <w:jc w:val="center"/>
              <w:rPr>
                <w:b/>
                <w:lang w:val="fr-FR"/>
              </w:rPr>
            </w:pPr>
            <w:r>
              <w:rPr>
                <w:b/>
                <w:lang w:val="fr-FR"/>
              </w:rPr>
              <w:t>Adam Martin-Côté</w:t>
            </w:r>
          </w:p>
        </w:tc>
      </w:tr>
      <w:tr w:rsidR="00D74EAA" w:rsidRPr="00A93458" w14:paraId="6A4A1B2A" w14:textId="77777777" w:rsidTr="005B1C16">
        <w:trPr>
          <w:jc w:val="center"/>
        </w:trPr>
        <w:tc>
          <w:tcPr>
            <w:tcW w:w="1559" w:type="dxa"/>
          </w:tcPr>
          <w:p w14:paraId="2486E8D2" w14:textId="3089D9C7" w:rsidR="00D74EAA" w:rsidRPr="003331BC" w:rsidRDefault="00455503" w:rsidP="005036EC">
            <w:pPr>
              <w:autoSpaceDE w:val="0"/>
              <w:autoSpaceDN w:val="0"/>
              <w:adjustRightInd w:val="0"/>
              <w:jc w:val="center"/>
              <w:rPr>
                <w:b/>
                <w:lang w:val="fr-FR"/>
              </w:rPr>
            </w:pPr>
            <w:r>
              <w:rPr>
                <w:b/>
                <w:lang w:val="fr-FR"/>
              </w:rPr>
              <w:t>1786724</w:t>
            </w:r>
          </w:p>
        </w:tc>
        <w:tc>
          <w:tcPr>
            <w:tcW w:w="6344" w:type="dxa"/>
          </w:tcPr>
          <w:p w14:paraId="669E8466" w14:textId="11BE13D3" w:rsidR="00B31AC3" w:rsidRPr="003331BC" w:rsidRDefault="00B31AC3" w:rsidP="00B31AC3">
            <w:pPr>
              <w:autoSpaceDE w:val="0"/>
              <w:autoSpaceDN w:val="0"/>
              <w:adjustRightInd w:val="0"/>
              <w:jc w:val="center"/>
              <w:rPr>
                <w:b/>
                <w:lang w:val="fr-FR"/>
              </w:rPr>
            </w:pPr>
            <w:r>
              <w:rPr>
                <w:b/>
                <w:lang w:val="fr-FR"/>
              </w:rPr>
              <w:t>Jonathan Gervais-Ranger</w:t>
            </w:r>
          </w:p>
        </w:tc>
      </w:tr>
      <w:tr w:rsidR="00B31AC3" w:rsidRPr="00A93458" w14:paraId="347636AB" w14:textId="77777777" w:rsidTr="005B1C16">
        <w:trPr>
          <w:jc w:val="center"/>
        </w:trPr>
        <w:tc>
          <w:tcPr>
            <w:tcW w:w="1559" w:type="dxa"/>
          </w:tcPr>
          <w:p w14:paraId="36800CE3" w14:textId="2E52E992" w:rsidR="00B31AC3" w:rsidRPr="003331BC" w:rsidRDefault="00455503" w:rsidP="005036EC">
            <w:pPr>
              <w:autoSpaceDE w:val="0"/>
              <w:autoSpaceDN w:val="0"/>
              <w:adjustRightInd w:val="0"/>
              <w:jc w:val="center"/>
              <w:rPr>
                <w:b/>
                <w:lang w:val="fr-FR"/>
              </w:rPr>
            </w:pPr>
            <w:r>
              <w:rPr>
                <w:b/>
                <w:lang w:val="fr-FR"/>
              </w:rPr>
              <w:t>1828978</w:t>
            </w:r>
          </w:p>
        </w:tc>
        <w:tc>
          <w:tcPr>
            <w:tcW w:w="6344" w:type="dxa"/>
          </w:tcPr>
          <w:p w14:paraId="697B2639" w14:textId="170192B7" w:rsidR="00B31AC3" w:rsidRDefault="00B31AC3" w:rsidP="00B31AC3">
            <w:pPr>
              <w:autoSpaceDE w:val="0"/>
              <w:autoSpaceDN w:val="0"/>
              <w:adjustRightInd w:val="0"/>
              <w:jc w:val="center"/>
              <w:rPr>
                <w:b/>
                <w:lang w:val="fr-FR"/>
              </w:rPr>
            </w:pPr>
            <w:r>
              <w:rPr>
                <w:b/>
                <w:lang w:val="fr-FR"/>
              </w:rPr>
              <w:t>Louis Cormier</w:t>
            </w:r>
          </w:p>
        </w:tc>
      </w:tr>
    </w:tbl>
    <w:p w14:paraId="3800F97E" w14:textId="251C67F6" w:rsidR="00D74EAA" w:rsidRDefault="00D74EAA" w:rsidP="00D74EAA">
      <w:pPr>
        <w:autoSpaceDE w:val="0"/>
        <w:autoSpaceDN w:val="0"/>
        <w:adjustRightInd w:val="0"/>
        <w:jc w:val="center"/>
        <w:rPr>
          <w:b/>
          <w:sz w:val="32"/>
          <w:szCs w:val="32"/>
          <w:lang w:val="fr-FR"/>
        </w:rPr>
      </w:pPr>
    </w:p>
    <w:p w14:paraId="4DCD0429" w14:textId="2584AE5A" w:rsidR="00B31AC3" w:rsidRDefault="00B31AC3" w:rsidP="00D74EAA">
      <w:pPr>
        <w:autoSpaceDE w:val="0"/>
        <w:autoSpaceDN w:val="0"/>
        <w:adjustRightInd w:val="0"/>
        <w:jc w:val="center"/>
        <w:rPr>
          <w:b/>
          <w:sz w:val="32"/>
          <w:szCs w:val="32"/>
          <w:lang w:val="fr-FR"/>
        </w:rPr>
      </w:pPr>
    </w:p>
    <w:p w14:paraId="6E2167AB" w14:textId="1CE69E42" w:rsidR="00721B86" w:rsidRDefault="00721B86" w:rsidP="00D74EAA">
      <w:pPr>
        <w:autoSpaceDE w:val="0"/>
        <w:autoSpaceDN w:val="0"/>
        <w:adjustRightInd w:val="0"/>
        <w:jc w:val="center"/>
        <w:rPr>
          <w:b/>
          <w:sz w:val="32"/>
          <w:szCs w:val="32"/>
          <w:lang w:val="fr-FR"/>
        </w:rPr>
      </w:pPr>
    </w:p>
    <w:p w14:paraId="565213C8" w14:textId="77777777" w:rsidR="00721B86" w:rsidRPr="00A93458" w:rsidRDefault="00721B86" w:rsidP="00D74EAA">
      <w:pPr>
        <w:autoSpaceDE w:val="0"/>
        <w:autoSpaceDN w:val="0"/>
        <w:adjustRightInd w:val="0"/>
        <w:jc w:val="center"/>
        <w:rPr>
          <w:b/>
          <w:sz w:val="32"/>
          <w:szCs w:val="32"/>
          <w:lang w:val="fr-FR"/>
        </w:rPr>
      </w:pPr>
    </w:p>
    <w:p w14:paraId="76F716AF" w14:textId="3064AB55" w:rsidR="00D74EAA" w:rsidRPr="00B31AC3" w:rsidRDefault="00D74EAA" w:rsidP="00B31AC3">
      <w:pPr>
        <w:autoSpaceDE w:val="0"/>
        <w:autoSpaceDN w:val="0"/>
        <w:adjustRightInd w:val="0"/>
        <w:jc w:val="center"/>
        <w:rPr>
          <w:b/>
          <w:sz w:val="32"/>
          <w:szCs w:val="32"/>
          <w:lang w:val="fr-FR"/>
        </w:rPr>
      </w:pPr>
      <w:r w:rsidRPr="00B31AC3">
        <w:rPr>
          <w:b/>
          <w:sz w:val="32"/>
          <w:szCs w:val="32"/>
          <w:lang w:val="fr-FR"/>
        </w:rPr>
        <w:t>À :</w:t>
      </w:r>
    </w:p>
    <w:p w14:paraId="68FBF615" w14:textId="1550C3CA" w:rsidR="00B31AC3" w:rsidRPr="00B31AC3" w:rsidRDefault="00B31AC3" w:rsidP="00D74EAA">
      <w:pPr>
        <w:autoSpaceDE w:val="0"/>
        <w:autoSpaceDN w:val="0"/>
        <w:adjustRightInd w:val="0"/>
        <w:jc w:val="center"/>
        <w:rPr>
          <w:b/>
          <w:sz w:val="32"/>
          <w:szCs w:val="32"/>
        </w:rPr>
      </w:pPr>
      <w:r w:rsidRPr="00B31AC3">
        <w:rPr>
          <w:b/>
          <w:sz w:val="32"/>
          <w:szCs w:val="32"/>
        </w:rPr>
        <w:t xml:space="preserve">David Johannès, </w:t>
      </w:r>
    </w:p>
    <w:p w14:paraId="08411D7E" w14:textId="7E56F4D8" w:rsidR="00D74EAA" w:rsidRPr="00B31AC3" w:rsidRDefault="00B31AC3" w:rsidP="00D74EAA">
      <w:pPr>
        <w:autoSpaceDE w:val="0"/>
        <w:autoSpaceDN w:val="0"/>
        <w:adjustRightInd w:val="0"/>
        <w:jc w:val="center"/>
        <w:rPr>
          <w:b/>
          <w:sz w:val="32"/>
          <w:szCs w:val="32"/>
          <w:lang w:val="fr-FR"/>
        </w:rPr>
      </w:pPr>
      <w:r w:rsidRPr="00B31AC3">
        <w:rPr>
          <w:b/>
          <w:sz w:val="32"/>
          <w:szCs w:val="32"/>
        </w:rPr>
        <w:t>Mariam Tagmouti</w:t>
      </w:r>
    </w:p>
    <w:p w14:paraId="451519AE" w14:textId="77777777" w:rsidR="00D74EAA" w:rsidRPr="00A93458" w:rsidRDefault="00D74EAA" w:rsidP="00D74EAA">
      <w:pPr>
        <w:autoSpaceDE w:val="0"/>
        <w:autoSpaceDN w:val="0"/>
        <w:adjustRightInd w:val="0"/>
        <w:jc w:val="center"/>
        <w:rPr>
          <w:b/>
          <w:sz w:val="32"/>
          <w:szCs w:val="32"/>
          <w:lang w:val="fr-FR"/>
        </w:rPr>
      </w:pPr>
    </w:p>
    <w:p w14:paraId="55870530" w14:textId="77777777" w:rsidR="00D74EAA" w:rsidRPr="00A93458" w:rsidRDefault="00D74EAA" w:rsidP="00D74EAA">
      <w:pPr>
        <w:autoSpaceDE w:val="0"/>
        <w:autoSpaceDN w:val="0"/>
        <w:adjustRightInd w:val="0"/>
        <w:jc w:val="center"/>
        <w:rPr>
          <w:b/>
          <w:sz w:val="32"/>
          <w:szCs w:val="32"/>
          <w:lang w:val="fr-FR"/>
        </w:rPr>
      </w:pPr>
    </w:p>
    <w:p w14:paraId="37DEDCF4" w14:textId="77777777" w:rsidR="00D74EAA" w:rsidRPr="00A93458" w:rsidRDefault="00D74EAA" w:rsidP="00D74EAA">
      <w:pPr>
        <w:autoSpaceDE w:val="0"/>
        <w:autoSpaceDN w:val="0"/>
        <w:adjustRightInd w:val="0"/>
        <w:jc w:val="center"/>
        <w:rPr>
          <w:b/>
          <w:sz w:val="32"/>
          <w:szCs w:val="32"/>
          <w:lang w:val="fr-FR"/>
        </w:rPr>
      </w:pPr>
    </w:p>
    <w:p w14:paraId="7BCF404C" w14:textId="17A4BDAA" w:rsidR="00D74EAA" w:rsidRPr="00A93458" w:rsidRDefault="00D74EAA" w:rsidP="00D74EAA">
      <w:pPr>
        <w:autoSpaceDE w:val="0"/>
        <w:autoSpaceDN w:val="0"/>
        <w:adjustRightInd w:val="0"/>
        <w:jc w:val="right"/>
        <w:rPr>
          <w:lang w:val="fr-FR"/>
        </w:rPr>
      </w:pPr>
      <w:r w:rsidRPr="00A93458">
        <w:rPr>
          <w:b/>
          <w:lang w:val="fr-FR"/>
        </w:rPr>
        <w:t>Le</w:t>
      </w:r>
      <w:r w:rsidR="00455503">
        <w:rPr>
          <w:b/>
          <w:lang w:val="fr-FR"/>
        </w:rPr>
        <w:t xml:space="preserve"> 6 avril</w:t>
      </w:r>
      <w:r w:rsidRPr="00A93458">
        <w:rPr>
          <w:b/>
          <w:lang w:val="fr-FR"/>
        </w:rPr>
        <w:t xml:space="preserve"> 20</w:t>
      </w:r>
      <w:r>
        <w:rPr>
          <w:b/>
          <w:lang w:val="fr-FR"/>
        </w:rPr>
        <w:t>1</w:t>
      </w:r>
      <w:r w:rsidR="00F50B4B">
        <w:rPr>
          <w:b/>
          <w:lang w:val="fr-FR"/>
        </w:rPr>
        <w:t>7</w:t>
      </w:r>
    </w:p>
    <w:p w14:paraId="58E2A4A2" w14:textId="5673DA46" w:rsidR="00B31AC3" w:rsidRDefault="00B31AC3">
      <w:pPr>
        <w:spacing w:after="200" w:line="276" w:lineRule="auto"/>
      </w:pPr>
      <w:r>
        <w:br w:type="page"/>
      </w:r>
    </w:p>
    <w:sdt>
      <w:sdtPr>
        <w:rPr>
          <w:rFonts w:ascii="Times New Roman" w:eastAsia="Times New Roman" w:hAnsi="Times New Roman" w:cs="Times New Roman"/>
          <w:color w:val="auto"/>
          <w:sz w:val="24"/>
          <w:szCs w:val="24"/>
          <w:lang w:val="fr-FR" w:eastAsia="fr-FR"/>
        </w:rPr>
        <w:id w:val="734288141"/>
        <w:docPartObj>
          <w:docPartGallery w:val="Table of Contents"/>
          <w:docPartUnique/>
        </w:docPartObj>
      </w:sdtPr>
      <w:sdtEndPr>
        <w:rPr>
          <w:b/>
          <w:bCs/>
        </w:rPr>
      </w:sdtEndPr>
      <w:sdtContent>
        <w:p w14:paraId="21465FBD" w14:textId="6A85462F" w:rsidR="004312EA" w:rsidRDefault="004312EA" w:rsidP="004312EA">
          <w:pPr>
            <w:pStyle w:val="En-ttedetabledesmatires"/>
          </w:pPr>
          <w:r>
            <w:rPr>
              <w:lang w:val="fr-FR"/>
            </w:rPr>
            <w:t>Table des matières</w:t>
          </w:r>
        </w:p>
        <w:p w14:paraId="5A0CA927" w14:textId="21C1E1FB" w:rsidR="00455503" w:rsidRDefault="004312EA">
          <w:pPr>
            <w:pStyle w:val="TM1"/>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78824510" w:history="1">
            <w:r w:rsidR="00455503" w:rsidRPr="00C90DF9">
              <w:rPr>
                <w:rStyle w:val="Lienhypertexte"/>
                <w:noProof/>
              </w:rPr>
              <w:t>Introduction</w:t>
            </w:r>
            <w:r w:rsidR="00455503">
              <w:rPr>
                <w:noProof/>
                <w:webHidden/>
              </w:rPr>
              <w:tab/>
            </w:r>
            <w:r w:rsidR="00455503">
              <w:rPr>
                <w:noProof/>
                <w:webHidden/>
              </w:rPr>
              <w:fldChar w:fldCharType="begin"/>
            </w:r>
            <w:r w:rsidR="00455503">
              <w:rPr>
                <w:noProof/>
                <w:webHidden/>
              </w:rPr>
              <w:instrText xml:space="preserve"> PAGEREF _Toc478824510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32C21F40" w14:textId="448A76EC" w:rsidR="00455503" w:rsidRDefault="00941041">
          <w:pPr>
            <w:pStyle w:val="TM1"/>
            <w:rPr>
              <w:rFonts w:asciiTheme="minorHAnsi" w:eastAsiaTheme="minorEastAsia" w:hAnsiTheme="minorHAnsi" w:cstheme="minorBidi"/>
              <w:noProof/>
              <w:sz w:val="22"/>
              <w:szCs w:val="22"/>
              <w:lang w:val="en-CA" w:eastAsia="en-CA"/>
            </w:rPr>
          </w:pPr>
          <w:hyperlink w:anchor="_Toc478824511" w:history="1">
            <w:r w:rsidR="00455503" w:rsidRPr="00C90DF9">
              <w:rPr>
                <w:rStyle w:val="Lienhypertexte"/>
                <w:noProof/>
              </w:rPr>
              <w:t>Présentation de la solution</w:t>
            </w:r>
            <w:r w:rsidR="00455503">
              <w:rPr>
                <w:noProof/>
                <w:webHidden/>
              </w:rPr>
              <w:tab/>
            </w:r>
            <w:r w:rsidR="00455503">
              <w:rPr>
                <w:noProof/>
                <w:webHidden/>
              </w:rPr>
              <w:fldChar w:fldCharType="begin"/>
            </w:r>
            <w:r w:rsidR="00455503">
              <w:rPr>
                <w:noProof/>
                <w:webHidden/>
              </w:rPr>
              <w:instrText xml:space="preserve"> PAGEREF _Toc478824511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5C35AB2C" w14:textId="626D9255" w:rsidR="00455503" w:rsidRDefault="00941041">
          <w:pPr>
            <w:pStyle w:val="TM2"/>
            <w:tabs>
              <w:tab w:val="right" w:leader="dot" w:pos="9345"/>
            </w:tabs>
            <w:rPr>
              <w:rFonts w:asciiTheme="minorHAnsi" w:eastAsiaTheme="minorEastAsia" w:hAnsiTheme="minorHAnsi" w:cstheme="minorBidi"/>
              <w:noProof/>
              <w:sz w:val="22"/>
              <w:szCs w:val="22"/>
              <w:lang w:val="en-CA" w:eastAsia="en-CA"/>
            </w:rPr>
          </w:pPr>
          <w:hyperlink w:anchor="_Toc478824512" w:history="1">
            <w:r w:rsidR="00455503" w:rsidRPr="00C90DF9">
              <w:rPr>
                <w:rStyle w:val="Lienhypertexte"/>
                <w:noProof/>
              </w:rPr>
              <w:t>Diagramme de classes</w:t>
            </w:r>
            <w:r w:rsidR="00455503">
              <w:rPr>
                <w:noProof/>
                <w:webHidden/>
              </w:rPr>
              <w:tab/>
            </w:r>
            <w:r w:rsidR="00455503">
              <w:rPr>
                <w:noProof/>
                <w:webHidden/>
              </w:rPr>
              <w:fldChar w:fldCharType="begin"/>
            </w:r>
            <w:r w:rsidR="00455503">
              <w:rPr>
                <w:noProof/>
                <w:webHidden/>
              </w:rPr>
              <w:instrText xml:space="preserve"> PAGEREF _Toc478824512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11F4976C" w14:textId="6BBB1402" w:rsidR="00455503" w:rsidRDefault="00941041">
          <w:pPr>
            <w:pStyle w:val="TM2"/>
            <w:tabs>
              <w:tab w:val="right" w:leader="dot" w:pos="9345"/>
            </w:tabs>
            <w:rPr>
              <w:rFonts w:asciiTheme="minorHAnsi" w:eastAsiaTheme="minorEastAsia" w:hAnsiTheme="minorHAnsi" w:cstheme="minorBidi"/>
              <w:noProof/>
              <w:sz w:val="22"/>
              <w:szCs w:val="22"/>
              <w:lang w:val="en-CA" w:eastAsia="en-CA"/>
            </w:rPr>
          </w:pPr>
          <w:hyperlink w:anchor="_Toc478824513" w:history="1">
            <w:r w:rsidR="00455503" w:rsidRPr="00C90DF9">
              <w:rPr>
                <w:rStyle w:val="Lienhypertexte"/>
                <w:noProof/>
              </w:rPr>
              <w:t>Implémentation</w:t>
            </w:r>
            <w:r w:rsidR="00455503">
              <w:rPr>
                <w:noProof/>
                <w:webHidden/>
              </w:rPr>
              <w:tab/>
            </w:r>
            <w:r w:rsidR="00455503">
              <w:rPr>
                <w:noProof/>
                <w:webHidden/>
              </w:rPr>
              <w:fldChar w:fldCharType="begin"/>
            </w:r>
            <w:r w:rsidR="00455503">
              <w:rPr>
                <w:noProof/>
                <w:webHidden/>
              </w:rPr>
              <w:instrText xml:space="preserve"> PAGEREF _Toc478824513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6F61B4F1" w14:textId="66382846" w:rsidR="00455503" w:rsidRDefault="00941041">
          <w:pPr>
            <w:pStyle w:val="TM3"/>
            <w:tabs>
              <w:tab w:val="right" w:leader="dot" w:pos="9345"/>
            </w:tabs>
            <w:rPr>
              <w:rFonts w:asciiTheme="minorHAnsi" w:eastAsiaTheme="minorEastAsia" w:hAnsiTheme="minorHAnsi" w:cstheme="minorBidi"/>
              <w:noProof/>
              <w:sz w:val="22"/>
              <w:szCs w:val="22"/>
              <w:lang w:val="en-CA" w:eastAsia="en-CA"/>
            </w:rPr>
          </w:pPr>
          <w:hyperlink w:anchor="_Toc478824514" w:history="1">
            <w:r w:rsidR="00455503" w:rsidRPr="00C90DF9">
              <w:rPr>
                <w:rStyle w:val="Lienhypertexte"/>
                <w:noProof/>
              </w:rPr>
              <w:t>Implémentation des classes</w:t>
            </w:r>
            <w:r w:rsidR="00455503">
              <w:rPr>
                <w:noProof/>
                <w:webHidden/>
              </w:rPr>
              <w:tab/>
            </w:r>
            <w:r w:rsidR="00455503">
              <w:rPr>
                <w:noProof/>
                <w:webHidden/>
              </w:rPr>
              <w:fldChar w:fldCharType="begin"/>
            </w:r>
            <w:r w:rsidR="00455503">
              <w:rPr>
                <w:noProof/>
                <w:webHidden/>
              </w:rPr>
              <w:instrText xml:space="preserve"> PAGEREF _Toc478824514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12676FEC" w14:textId="33CDEBD8" w:rsidR="00455503" w:rsidRDefault="00941041">
          <w:pPr>
            <w:pStyle w:val="TM1"/>
            <w:rPr>
              <w:rFonts w:asciiTheme="minorHAnsi" w:eastAsiaTheme="minorEastAsia" w:hAnsiTheme="minorHAnsi" w:cstheme="minorBidi"/>
              <w:noProof/>
              <w:sz w:val="22"/>
              <w:szCs w:val="22"/>
              <w:lang w:val="en-CA" w:eastAsia="en-CA"/>
            </w:rPr>
          </w:pPr>
          <w:hyperlink w:anchor="_Toc478824515" w:history="1">
            <w:r w:rsidR="00455503" w:rsidRPr="00C90DF9">
              <w:rPr>
                <w:rStyle w:val="Lienhypertexte"/>
                <w:noProof/>
              </w:rPr>
              <w:t>Difficultés rencontrées</w:t>
            </w:r>
            <w:r w:rsidR="00455503">
              <w:rPr>
                <w:noProof/>
                <w:webHidden/>
              </w:rPr>
              <w:tab/>
            </w:r>
            <w:r w:rsidR="00455503">
              <w:rPr>
                <w:noProof/>
                <w:webHidden/>
              </w:rPr>
              <w:fldChar w:fldCharType="begin"/>
            </w:r>
            <w:r w:rsidR="00455503">
              <w:rPr>
                <w:noProof/>
                <w:webHidden/>
              </w:rPr>
              <w:instrText xml:space="preserve"> PAGEREF _Toc478824515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253D79A4" w14:textId="38F5258C" w:rsidR="00455503" w:rsidRDefault="00941041">
          <w:pPr>
            <w:pStyle w:val="TM1"/>
            <w:rPr>
              <w:rFonts w:asciiTheme="minorHAnsi" w:eastAsiaTheme="minorEastAsia" w:hAnsiTheme="minorHAnsi" w:cstheme="minorBidi"/>
              <w:noProof/>
              <w:sz w:val="22"/>
              <w:szCs w:val="22"/>
              <w:lang w:val="en-CA" w:eastAsia="en-CA"/>
            </w:rPr>
          </w:pPr>
          <w:hyperlink w:anchor="_Toc478824516" w:history="1">
            <w:r w:rsidR="00455503" w:rsidRPr="00C90DF9">
              <w:rPr>
                <w:rStyle w:val="Lienhypertexte"/>
                <w:noProof/>
              </w:rPr>
              <w:t>Conclusion</w:t>
            </w:r>
            <w:r w:rsidR="00455503">
              <w:rPr>
                <w:noProof/>
                <w:webHidden/>
              </w:rPr>
              <w:tab/>
            </w:r>
            <w:r w:rsidR="00455503">
              <w:rPr>
                <w:noProof/>
                <w:webHidden/>
              </w:rPr>
              <w:fldChar w:fldCharType="begin"/>
            </w:r>
            <w:r w:rsidR="00455503">
              <w:rPr>
                <w:noProof/>
                <w:webHidden/>
              </w:rPr>
              <w:instrText xml:space="preserve"> PAGEREF _Toc478824516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23D39367" w14:textId="5AFA9400" w:rsidR="004312EA" w:rsidRDefault="004312EA">
          <w:r>
            <w:rPr>
              <w:b/>
              <w:bCs/>
              <w:lang w:val="fr-FR"/>
            </w:rPr>
            <w:fldChar w:fldCharType="end"/>
          </w:r>
        </w:p>
      </w:sdtContent>
    </w:sdt>
    <w:p w14:paraId="7950AC45" w14:textId="6B19D2D1" w:rsidR="00917872" w:rsidRDefault="00917872">
      <w:pPr>
        <w:spacing w:after="200" w:line="276" w:lineRule="auto"/>
        <w:rPr>
          <w:rFonts w:asciiTheme="majorHAnsi" w:eastAsiaTheme="majorEastAsia" w:hAnsiTheme="majorHAnsi" w:cstheme="majorBidi"/>
          <w:color w:val="365F91" w:themeColor="accent1" w:themeShade="BF"/>
          <w:sz w:val="32"/>
          <w:szCs w:val="32"/>
          <w:lang w:val="fr-FR" w:eastAsia="fr-CA"/>
        </w:rPr>
      </w:pPr>
      <w:r>
        <w:rPr>
          <w:lang w:val="fr-FR"/>
        </w:rPr>
        <w:br w:type="page"/>
      </w:r>
    </w:p>
    <w:p w14:paraId="0C2805C9" w14:textId="2309312E" w:rsidR="00917872" w:rsidRDefault="00917872" w:rsidP="00917872">
      <w:pPr>
        <w:pStyle w:val="Titre1"/>
      </w:pPr>
      <w:bookmarkStart w:id="2" w:name="_Toc475688780"/>
      <w:bookmarkStart w:id="3" w:name="_Toc478824510"/>
      <w:r>
        <w:lastRenderedPageBreak/>
        <w:t>Introduction</w:t>
      </w:r>
      <w:bookmarkEnd w:id="2"/>
      <w:bookmarkEnd w:id="3"/>
    </w:p>
    <w:p w14:paraId="644C88FA" w14:textId="77777777" w:rsidR="002942B4" w:rsidRDefault="002942B4" w:rsidP="002942B4">
      <w:pPr>
        <w:ind w:firstLine="708"/>
        <w:jc w:val="both"/>
      </w:pPr>
    </w:p>
    <w:p w14:paraId="6F107FFE" w14:textId="05871A02" w:rsidR="00917872" w:rsidRDefault="00917872" w:rsidP="00917872">
      <w:pPr>
        <w:pStyle w:val="Titre1"/>
      </w:pPr>
      <w:bookmarkStart w:id="4" w:name="_Toc475688781"/>
      <w:bookmarkStart w:id="5" w:name="_Toc478824511"/>
      <w:r>
        <w:t>Présentation de la solution</w:t>
      </w:r>
      <w:bookmarkEnd w:id="4"/>
      <w:bookmarkEnd w:id="5"/>
    </w:p>
    <w:p w14:paraId="5801C756" w14:textId="6E85A8D5" w:rsidR="004312EA" w:rsidRDefault="004312EA" w:rsidP="004312EA">
      <w:pPr>
        <w:pStyle w:val="Titre2"/>
      </w:pPr>
      <w:bookmarkStart w:id="6" w:name="_Toc475688783"/>
      <w:bookmarkStart w:id="7" w:name="_Toc478824512"/>
      <w:r>
        <w:t>Diagramme de classes</w:t>
      </w:r>
      <w:bookmarkEnd w:id="6"/>
      <w:bookmarkEnd w:id="7"/>
    </w:p>
    <w:p w14:paraId="18AAF190" w14:textId="77777777" w:rsidR="00792580" w:rsidRPr="00792580" w:rsidRDefault="00792580" w:rsidP="00792580"/>
    <w:p w14:paraId="11294478" w14:textId="77777777" w:rsidR="009F057F" w:rsidRPr="00E837C5" w:rsidRDefault="009F057F" w:rsidP="004312EA"/>
    <w:p w14:paraId="65A2E2CD" w14:textId="4E6ED407" w:rsidR="00917872" w:rsidRDefault="00917872" w:rsidP="00917872">
      <w:pPr>
        <w:pStyle w:val="Titre2"/>
      </w:pPr>
      <w:bookmarkStart w:id="8" w:name="_Toc475688782"/>
      <w:bookmarkStart w:id="9" w:name="_Toc478824513"/>
      <w:r>
        <w:t>Implémentation</w:t>
      </w:r>
      <w:bookmarkEnd w:id="8"/>
      <w:bookmarkEnd w:id="9"/>
    </w:p>
    <w:p w14:paraId="0CC8E61D" w14:textId="727E5C32" w:rsidR="007F55C1" w:rsidRDefault="007F55C1" w:rsidP="007F55C1">
      <w:pPr>
        <w:pStyle w:val="Titre3"/>
      </w:pPr>
      <w:bookmarkStart w:id="10" w:name="_Toc478824514"/>
      <w:r>
        <w:t>Implémentation des classes</w:t>
      </w:r>
      <w:bookmarkEnd w:id="10"/>
    </w:p>
    <w:p w14:paraId="74A3D289" w14:textId="77777777" w:rsidR="007F55C1" w:rsidRPr="007F55C1" w:rsidRDefault="007F55C1" w:rsidP="007F55C1"/>
    <w:p w14:paraId="1C15EF12" w14:textId="12F48060" w:rsidR="001E046F" w:rsidRDefault="007F55C1" w:rsidP="00455503">
      <w:pPr>
        <w:jc w:val="both"/>
      </w:pPr>
      <w:r>
        <w:tab/>
      </w:r>
      <w:r w:rsidR="00F93CD6">
        <w:t xml:space="preserve">Pour implémenter la classe GestionnaireSuggestion, nous avons tout d’abord commencé par créer la fonction SuggestionMots qui prend en paramètre le lexique dans lequel il doit chercher ainsi que le mot entré par l’utilisateur. La première chose que cette fonction fait c’est de vérifier si </w:t>
      </w:r>
      <w:r w:rsidR="00656376">
        <w:t>le mot entré par l’utilisateur fait partie du lexique. S’il ne le trouve pas, il indiquera qu’il n’</w:t>
      </w:r>
      <w:r w:rsidR="00A71D09">
        <w:t>y a pas de suggestions, s</w:t>
      </w:r>
      <w:r w:rsidR="00656376">
        <w:t>inon, il continu.</w:t>
      </w:r>
    </w:p>
    <w:p w14:paraId="3E247C3E" w14:textId="18BF3A8E" w:rsidR="00656376" w:rsidRDefault="00656376" w:rsidP="00455503">
      <w:pPr>
        <w:jc w:val="both"/>
      </w:pPr>
    </w:p>
    <w:p w14:paraId="7B361FDE" w14:textId="23CC2A85" w:rsidR="00656376" w:rsidRPr="00792580" w:rsidRDefault="00656376" w:rsidP="00455503">
      <w:pPr>
        <w:jc w:val="both"/>
      </w:pPr>
      <w:r>
        <w:tab/>
        <w:t>Une fois que le nœud contenant le mot entré par l’utilisateur a été trouvé, nous avions besoin d’une fonction récursive capable de trouver à travers le lexique les mots existant dans les nœuds du sous-graphe commençant par le nœud trouvé.</w:t>
      </w:r>
      <w:r w:rsidR="00505E4C">
        <w:t xml:space="preserve"> Cette fonction, prend en paramètre un vecteur par référence afin que ce soit toujours le même tableau qui est modifié et non une copie à chaque fois et le nœud de départ.</w:t>
      </w:r>
      <w:r w:rsidR="000E5595">
        <w:t xml:space="preserve"> Ensuite, il parcourt chacune des branches en profondeur et à chaque fois qu’il rencontre un nœud qui est un mot, il l’ajoute dans le tableau. Finalement,</w:t>
      </w:r>
      <w:r w:rsidR="00941041">
        <w:t xml:space="preserve"> lorsqu’il a fini de parcourir le sous arbre ou que le tableau contient dix suggestions, il quitte la fonction et les retournes.</w:t>
      </w:r>
      <w:bookmarkStart w:id="11" w:name="_GoBack"/>
      <w:bookmarkEnd w:id="11"/>
    </w:p>
    <w:p w14:paraId="5AB15E52" w14:textId="04964A35" w:rsidR="00917872" w:rsidRDefault="00917872" w:rsidP="00917872">
      <w:pPr>
        <w:pStyle w:val="Titre1"/>
      </w:pPr>
      <w:bookmarkStart w:id="12" w:name="_Toc475688784"/>
      <w:bookmarkStart w:id="13" w:name="_Toc478824515"/>
      <w:r>
        <w:t>Difficultés rencontrées</w:t>
      </w:r>
      <w:bookmarkEnd w:id="12"/>
      <w:bookmarkEnd w:id="13"/>
    </w:p>
    <w:p w14:paraId="14A97619" w14:textId="304BEDF4" w:rsidR="00246CC7" w:rsidRDefault="00246CC7" w:rsidP="00246CC7"/>
    <w:p w14:paraId="708FB27F" w14:textId="77777777" w:rsidR="004C099E" w:rsidRDefault="004C099E" w:rsidP="004C099E">
      <w:pPr>
        <w:jc w:val="both"/>
      </w:pPr>
      <w:r>
        <w:tab/>
        <w:t>Une première difficulté que nous avons eu a été causé par la séparation de tâches. Il fallait que nous trouvions une façon de tester nos fonctions pendant que la personne en charge finisse sa fonction pour importer un lexique. Pour pallier à cette difficulté, nous avons créé un petit lexique temporaire.</w:t>
      </w:r>
    </w:p>
    <w:p w14:paraId="7915E8C9" w14:textId="55D6FD74" w:rsidR="004C099E" w:rsidRDefault="004C099E" w:rsidP="004C099E">
      <w:pPr>
        <w:jc w:val="both"/>
      </w:pPr>
    </w:p>
    <w:p w14:paraId="33C61D30" w14:textId="05FB9E9E" w:rsidR="00F93CD6" w:rsidRDefault="00F93CD6" w:rsidP="004C099E">
      <w:pPr>
        <w:jc w:val="both"/>
      </w:pPr>
      <w:r>
        <w:t>//AJOUTER LEXIQUE</w:t>
      </w:r>
    </w:p>
    <w:p w14:paraId="75799E18" w14:textId="77777777" w:rsidR="00F93CD6" w:rsidRDefault="00F93CD6" w:rsidP="004C099E">
      <w:pPr>
        <w:jc w:val="both"/>
      </w:pPr>
    </w:p>
    <w:p w14:paraId="30A61222" w14:textId="2C530300" w:rsidR="00121B36" w:rsidRDefault="004C099E" w:rsidP="004C099E">
      <w:pPr>
        <w:jc w:val="both"/>
      </w:pPr>
      <w:r>
        <w:tab/>
        <w:t xml:space="preserve">Lors de l’implémentation de la fonction suggestion, nous avons rencontré deux difficultés. </w:t>
      </w:r>
      <w:r w:rsidR="00450F11">
        <w:t>La première était de trouver une façon de parvenir à ce que le terminal se mettre à jour à chaque fois que l’utilisateur change le texte écrit. La stratégie que nous avons utilisée pour contrer cette difficulté, a été de créer une fonction où l’utilisateur doit appuyer sur la touche retour pour obtenir ces suggestions. Lorsque nous étions certains que la fonction était fonctionnelle, c’est à ce moment-là que nous nous sommes attarder à la mise à jour dans le terminal. Nous avons pris la décision de faire une interface graphique à l’aide du logiciel QT puisqu’il offre une fonctionnalité qui appelle une fonction lorsqu’une boite de texte est modifiée.</w:t>
      </w:r>
    </w:p>
    <w:p w14:paraId="07A6ED05" w14:textId="29DFA060" w:rsidR="00450F11" w:rsidRDefault="00450F11" w:rsidP="004C099E">
      <w:pPr>
        <w:jc w:val="both"/>
      </w:pPr>
    </w:p>
    <w:p w14:paraId="03184843" w14:textId="2100D5F0" w:rsidR="00450F11" w:rsidRDefault="00450F11" w:rsidP="004C099E">
      <w:pPr>
        <w:jc w:val="both"/>
      </w:pPr>
      <w:r>
        <w:tab/>
        <w:t xml:space="preserve">La deuxième difficulté pour la fonction suggestion a été de trouver une fonction récursive qui se promène dans le lexique. Afin de simplifier la tâche, nous avons tout d’abord implémenter </w:t>
      </w:r>
      <w:r>
        <w:lastRenderedPageBreak/>
        <w:t xml:space="preserve">une fonction qui cherche un nœud contenant le terme entré par l’utilisateur. En faisant cela, la recherche de suggestions devenait plus optimale puisqu’il aura juste à chercher des suggestions dans ce sous-graphe. De plus, en faisant cela, on pouvait aussi déjà retourner à l’utilisateur qu’il n’y a pas de suggestions puisque le nœud qu’il a entré n’existe pas. Par après, nous avons lancé une autre fonction qui se promène en profondeur dans le sous-graphe afin d’arriver à trouver tous les nœuds terminaux et qu’il arrête au moment qu’il a trouvé dix suggestions ou que le sous-graphe a fini d’être parcouru.  </w:t>
      </w:r>
    </w:p>
    <w:p w14:paraId="381C170E" w14:textId="28AD36C6" w:rsidR="00F93CD6" w:rsidRDefault="00F93CD6" w:rsidP="004C099E">
      <w:pPr>
        <w:jc w:val="both"/>
      </w:pPr>
    </w:p>
    <w:p w14:paraId="181B16BC" w14:textId="298528D3" w:rsidR="00F93CD6" w:rsidRPr="00121B36" w:rsidRDefault="00F93CD6" w:rsidP="004C099E">
      <w:pPr>
        <w:jc w:val="both"/>
      </w:pPr>
      <w:r>
        <w:t>//AJOUTER AUTRES FONCTIONS</w:t>
      </w:r>
    </w:p>
    <w:p w14:paraId="1AFD7DFD" w14:textId="2EC14DE2" w:rsidR="00917872" w:rsidRDefault="00917872" w:rsidP="00917872">
      <w:pPr>
        <w:pStyle w:val="Titre1"/>
      </w:pPr>
      <w:bookmarkStart w:id="14" w:name="_Toc475688785"/>
      <w:bookmarkStart w:id="15" w:name="_Toc478824516"/>
      <w:r>
        <w:t>Conclusion</w:t>
      </w:r>
      <w:bookmarkEnd w:id="14"/>
      <w:bookmarkEnd w:id="15"/>
    </w:p>
    <w:p w14:paraId="63584AB9" w14:textId="3D3A6AEF" w:rsidR="00BB6A46" w:rsidRPr="00BB6A46" w:rsidRDefault="00BB6A46" w:rsidP="00BB6A46">
      <w:pPr>
        <w:ind w:firstLine="708"/>
        <w:jc w:val="both"/>
      </w:pPr>
    </w:p>
    <w:sectPr w:rsidR="00BB6A46" w:rsidRPr="00BB6A46" w:rsidSect="00E85357">
      <w:headerReference w:type="even" r:id="rId9"/>
      <w:headerReference w:type="default" r:id="rId10"/>
      <w:footerReference w:type="even" r:id="rId11"/>
      <w:footerReference w:type="default" r:id="rId12"/>
      <w:headerReference w:type="first" r:id="rId13"/>
      <w:footerReference w:type="first" r:id="rId14"/>
      <w:pgSz w:w="12240" w:h="15840"/>
      <w:pgMar w:top="1440" w:right="1467"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28998" w14:textId="77777777" w:rsidR="00773E4A" w:rsidRDefault="00773E4A" w:rsidP="00410226">
      <w:r>
        <w:separator/>
      </w:r>
    </w:p>
  </w:endnote>
  <w:endnote w:type="continuationSeparator" w:id="0">
    <w:p w14:paraId="2D2B0A7D" w14:textId="77777777" w:rsidR="00773E4A" w:rsidRDefault="00773E4A" w:rsidP="0041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7DF1D" w14:textId="77777777" w:rsidR="00E25BB8" w:rsidRDefault="00E25B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B7502" w14:textId="77777777" w:rsidR="007B6C29" w:rsidRDefault="00941041" w:rsidP="00FC57D3">
    <w:pPr>
      <w:pStyle w:val="Pieddepage"/>
      <w:rPr>
        <w:lang w:val="fr-CA"/>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AAFCE" w14:textId="77777777" w:rsidR="00E25BB8" w:rsidRDefault="00E25B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52134" w14:textId="77777777" w:rsidR="00773E4A" w:rsidRDefault="00773E4A" w:rsidP="00410226">
      <w:r>
        <w:separator/>
      </w:r>
    </w:p>
  </w:footnote>
  <w:footnote w:type="continuationSeparator" w:id="0">
    <w:p w14:paraId="3136B1F3" w14:textId="77777777" w:rsidR="00773E4A" w:rsidRDefault="00773E4A" w:rsidP="0041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32D6C" w14:textId="77777777" w:rsidR="00E25BB8" w:rsidRDefault="00E25B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E2CAB" w14:textId="77777777" w:rsidR="00E25BB8" w:rsidRDefault="00E25BB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BAF99" w14:textId="77777777" w:rsidR="00E25BB8" w:rsidRDefault="00E25B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31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206DB5"/>
    <w:multiLevelType w:val="multilevel"/>
    <w:tmpl w:val="2A56AF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F05C02"/>
    <w:multiLevelType w:val="hybridMultilevel"/>
    <w:tmpl w:val="6EFC3B28"/>
    <w:lvl w:ilvl="0" w:tplc="D9647380">
      <w:start w:val="1"/>
      <w:numFmt w:val="decimal"/>
      <w:pStyle w:val="TM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2A370D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E723A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FA14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CA76C9"/>
    <w:multiLevelType w:val="hybridMultilevel"/>
    <w:tmpl w:val="99C6ECDC"/>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AA"/>
    <w:rsid w:val="00062C29"/>
    <w:rsid w:val="000A3507"/>
    <w:rsid w:val="000D4368"/>
    <w:rsid w:val="000E5595"/>
    <w:rsid w:val="000E71F8"/>
    <w:rsid w:val="00112A40"/>
    <w:rsid w:val="00121B36"/>
    <w:rsid w:val="00180F4A"/>
    <w:rsid w:val="00192579"/>
    <w:rsid w:val="001E046F"/>
    <w:rsid w:val="001F2435"/>
    <w:rsid w:val="002371FF"/>
    <w:rsid w:val="00246CC7"/>
    <w:rsid w:val="002942B4"/>
    <w:rsid w:val="002A7BE8"/>
    <w:rsid w:val="00323A87"/>
    <w:rsid w:val="00332CDD"/>
    <w:rsid w:val="003331BC"/>
    <w:rsid w:val="003642A5"/>
    <w:rsid w:val="003F3888"/>
    <w:rsid w:val="004028DC"/>
    <w:rsid w:val="00410226"/>
    <w:rsid w:val="004312EA"/>
    <w:rsid w:val="00450F11"/>
    <w:rsid w:val="00455503"/>
    <w:rsid w:val="0048565B"/>
    <w:rsid w:val="0049185A"/>
    <w:rsid w:val="004C099E"/>
    <w:rsid w:val="004C1A8F"/>
    <w:rsid w:val="004C6ADF"/>
    <w:rsid w:val="004F06B7"/>
    <w:rsid w:val="004F4AB9"/>
    <w:rsid w:val="00505E4C"/>
    <w:rsid w:val="005878AA"/>
    <w:rsid w:val="005B1C16"/>
    <w:rsid w:val="005D2657"/>
    <w:rsid w:val="006260D7"/>
    <w:rsid w:val="006444E1"/>
    <w:rsid w:val="00647F87"/>
    <w:rsid w:val="00656376"/>
    <w:rsid w:val="00716ED1"/>
    <w:rsid w:val="00721B86"/>
    <w:rsid w:val="007418B0"/>
    <w:rsid w:val="007533BE"/>
    <w:rsid w:val="00773E4A"/>
    <w:rsid w:val="00792580"/>
    <w:rsid w:val="007B0D93"/>
    <w:rsid w:val="007B6A8B"/>
    <w:rsid w:val="007C4874"/>
    <w:rsid w:val="007E2EC9"/>
    <w:rsid w:val="007F55C1"/>
    <w:rsid w:val="00801C78"/>
    <w:rsid w:val="00824E5B"/>
    <w:rsid w:val="008572B8"/>
    <w:rsid w:val="00917872"/>
    <w:rsid w:val="009354A3"/>
    <w:rsid w:val="00941041"/>
    <w:rsid w:val="00941921"/>
    <w:rsid w:val="009B3940"/>
    <w:rsid w:val="009C7255"/>
    <w:rsid w:val="009D6578"/>
    <w:rsid w:val="009E15E2"/>
    <w:rsid w:val="009E3D13"/>
    <w:rsid w:val="009F057F"/>
    <w:rsid w:val="00A27532"/>
    <w:rsid w:val="00A71D09"/>
    <w:rsid w:val="00B311C4"/>
    <w:rsid w:val="00B31AC3"/>
    <w:rsid w:val="00B534EA"/>
    <w:rsid w:val="00BB602F"/>
    <w:rsid w:val="00BB6A46"/>
    <w:rsid w:val="00BE357D"/>
    <w:rsid w:val="00C125CA"/>
    <w:rsid w:val="00C207C8"/>
    <w:rsid w:val="00C4166A"/>
    <w:rsid w:val="00C41E9D"/>
    <w:rsid w:val="00C562DB"/>
    <w:rsid w:val="00CA1FC6"/>
    <w:rsid w:val="00D11A0C"/>
    <w:rsid w:val="00D74EAA"/>
    <w:rsid w:val="00DA5750"/>
    <w:rsid w:val="00E03AAF"/>
    <w:rsid w:val="00E25BB8"/>
    <w:rsid w:val="00E837C5"/>
    <w:rsid w:val="00EB6BE2"/>
    <w:rsid w:val="00EC42D1"/>
    <w:rsid w:val="00F334EC"/>
    <w:rsid w:val="00F352C4"/>
    <w:rsid w:val="00F50B4B"/>
    <w:rsid w:val="00F730B4"/>
    <w:rsid w:val="00F811E7"/>
    <w:rsid w:val="00F93CD6"/>
    <w:rsid w:val="00FD07FD"/>
    <w:rsid w:val="00FE4C5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E6D16"/>
  <w15:docId w15:val="{9E6C3CBC-14D2-4745-99EB-9935D48D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EAA"/>
    <w:pPr>
      <w:spacing w:after="0" w:line="240" w:lineRule="auto"/>
    </w:pPr>
    <w:rPr>
      <w:rFonts w:ascii="Times New Roman" w:eastAsia="Times New Roman" w:hAnsi="Times New Roman" w:cs="Times New Roman"/>
      <w:sz w:val="24"/>
      <w:szCs w:val="24"/>
      <w:lang w:val="fr-CA" w:eastAsia="fr-FR"/>
    </w:rPr>
  </w:style>
  <w:style w:type="paragraph" w:styleId="Titre1">
    <w:name w:val="heading 1"/>
    <w:basedOn w:val="Normal"/>
    <w:next w:val="Normal"/>
    <w:link w:val="Titre1Car"/>
    <w:uiPriority w:val="9"/>
    <w:qFormat/>
    <w:rsid w:val="00824E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178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312EA"/>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74EAA"/>
    <w:pPr>
      <w:tabs>
        <w:tab w:val="center" w:pos="4536"/>
        <w:tab w:val="right" w:pos="9072"/>
      </w:tabs>
    </w:pPr>
    <w:rPr>
      <w:lang w:val="en-US"/>
    </w:rPr>
  </w:style>
  <w:style w:type="character" w:customStyle="1" w:styleId="PieddepageCar">
    <w:name w:val="Pied de page Car"/>
    <w:basedOn w:val="Policepardfaut"/>
    <w:link w:val="Pieddepage"/>
    <w:semiHidden/>
    <w:rsid w:val="00D74EAA"/>
    <w:rPr>
      <w:rFonts w:ascii="Times New Roman" w:eastAsia="Times New Roman" w:hAnsi="Times New Roman" w:cs="Times New Roman"/>
      <w:sz w:val="24"/>
      <w:szCs w:val="24"/>
      <w:lang w:val="en-US"/>
    </w:rPr>
  </w:style>
  <w:style w:type="paragraph" w:styleId="NormalWeb">
    <w:name w:val="Normal (Web)"/>
    <w:basedOn w:val="Normal"/>
    <w:rsid w:val="00D74EAA"/>
    <w:pPr>
      <w:spacing w:before="100" w:beforeAutospacing="1" w:after="100" w:afterAutospacing="1"/>
    </w:pPr>
  </w:style>
  <w:style w:type="paragraph" w:styleId="Textedebulles">
    <w:name w:val="Balloon Text"/>
    <w:basedOn w:val="Normal"/>
    <w:link w:val="TextedebullesCar"/>
    <w:uiPriority w:val="99"/>
    <w:semiHidden/>
    <w:unhideWhenUsed/>
    <w:rsid w:val="00D74EAA"/>
    <w:rPr>
      <w:rFonts w:ascii="Tahoma" w:hAnsi="Tahoma" w:cs="Tahoma"/>
      <w:sz w:val="16"/>
      <w:szCs w:val="16"/>
    </w:rPr>
  </w:style>
  <w:style w:type="character" w:customStyle="1" w:styleId="TextedebullesCar">
    <w:name w:val="Texte de bulles Car"/>
    <w:basedOn w:val="Policepardfaut"/>
    <w:link w:val="Textedebulles"/>
    <w:uiPriority w:val="99"/>
    <w:semiHidden/>
    <w:rsid w:val="00D74EAA"/>
    <w:rPr>
      <w:rFonts w:ascii="Tahoma" w:eastAsia="Times New Roman" w:hAnsi="Tahoma" w:cs="Tahoma"/>
      <w:sz w:val="16"/>
      <w:szCs w:val="16"/>
      <w:lang w:val="fr-CA" w:eastAsia="fr-FR"/>
    </w:rPr>
  </w:style>
  <w:style w:type="paragraph" w:styleId="Paragraphedeliste">
    <w:name w:val="List Paragraph"/>
    <w:basedOn w:val="Normal"/>
    <w:uiPriority w:val="34"/>
    <w:qFormat/>
    <w:rsid w:val="00B31AC3"/>
    <w:pPr>
      <w:ind w:left="720"/>
      <w:contextualSpacing/>
    </w:pPr>
  </w:style>
  <w:style w:type="character" w:customStyle="1" w:styleId="Titre1Car">
    <w:name w:val="Titre 1 Car"/>
    <w:basedOn w:val="Policepardfaut"/>
    <w:link w:val="Titre1"/>
    <w:uiPriority w:val="9"/>
    <w:rsid w:val="00824E5B"/>
    <w:rPr>
      <w:rFonts w:asciiTheme="majorHAnsi" w:eastAsiaTheme="majorEastAsia" w:hAnsiTheme="majorHAnsi" w:cstheme="majorBidi"/>
      <w:color w:val="365F91" w:themeColor="accent1" w:themeShade="BF"/>
      <w:sz w:val="32"/>
      <w:szCs w:val="32"/>
      <w:lang w:val="fr-CA" w:eastAsia="fr-FR"/>
    </w:rPr>
  </w:style>
  <w:style w:type="paragraph" w:styleId="TM1">
    <w:name w:val="toc 1"/>
    <w:basedOn w:val="Normal"/>
    <w:next w:val="Normal"/>
    <w:autoRedefine/>
    <w:uiPriority w:val="39"/>
    <w:unhideWhenUsed/>
    <w:rsid w:val="004312EA"/>
    <w:pPr>
      <w:numPr>
        <w:numId w:val="5"/>
      </w:numPr>
      <w:tabs>
        <w:tab w:val="right" w:leader="dot" w:pos="9345"/>
      </w:tabs>
      <w:spacing w:after="100"/>
    </w:pPr>
  </w:style>
  <w:style w:type="character" w:styleId="Lienhypertexte">
    <w:name w:val="Hyperlink"/>
    <w:basedOn w:val="Policepardfaut"/>
    <w:uiPriority w:val="99"/>
    <w:unhideWhenUsed/>
    <w:rsid w:val="00824E5B"/>
    <w:rPr>
      <w:color w:val="0000FF" w:themeColor="hyperlink"/>
      <w:u w:val="single"/>
    </w:rPr>
  </w:style>
  <w:style w:type="paragraph" w:styleId="En-ttedetabledesmatires">
    <w:name w:val="TOC Heading"/>
    <w:basedOn w:val="Titre1"/>
    <w:next w:val="Normal"/>
    <w:uiPriority w:val="39"/>
    <w:unhideWhenUsed/>
    <w:qFormat/>
    <w:rsid w:val="00824E5B"/>
    <w:pPr>
      <w:spacing w:line="259" w:lineRule="auto"/>
      <w:outlineLvl w:val="9"/>
    </w:pPr>
    <w:rPr>
      <w:lang w:eastAsia="fr-CA"/>
    </w:rPr>
  </w:style>
  <w:style w:type="character" w:customStyle="1" w:styleId="Titre2Car">
    <w:name w:val="Titre 2 Car"/>
    <w:basedOn w:val="Policepardfaut"/>
    <w:link w:val="Titre2"/>
    <w:uiPriority w:val="9"/>
    <w:rsid w:val="00917872"/>
    <w:rPr>
      <w:rFonts w:asciiTheme="majorHAnsi" w:eastAsiaTheme="majorEastAsia" w:hAnsiTheme="majorHAnsi" w:cstheme="majorBidi"/>
      <w:color w:val="365F91" w:themeColor="accent1" w:themeShade="BF"/>
      <w:sz w:val="26"/>
      <w:szCs w:val="26"/>
      <w:lang w:val="fr-CA" w:eastAsia="fr-FR"/>
    </w:rPr>
  </w:style>
  <w:style w:type="paragraph" w:styleId="TM2">
    <w:name w:val="toc 2"/>
    <w:basedOn w:val="Normal"/>
    <w:next w:val="Normal"/>
    <w:autoRedefine/>
    <w:uiPriority w:val="39"/>
    <w:unhideWhenUsed/>
    <w:rsid w:val="00917872"/>
    <w:pPr>
      <w:spacing w:after="100"/>
      <w:ind w:left="240"/>
    </w:pPr>
  </w:style>
  <w:style w:type="character" w:customStyle="1" w:styleId="Titre3Car">
    <w:name w:val="Titre 3 Car"/>
    <w:basedOn w:val="Policepardfaut"/>
    <w:link w:val="Titre3"/>
    <w:uiPriority w:val="9"/>
    <w:rsid w:val="004312EA"/>
    <w:rPr>
      <w:rFonts w:asciiTheme="majorHAnsi" w:eastAsiaTheme="majorEastAsia" w:hAnsiTheme="majorHAnsi" w:cstheme="majorBidi"/>
      <w:color w:val="243F60" w:themeColor="accent1" w:themeShade="7F"/>
      <w:sz w:val="24"/>
      <w:szCs w:val="24"/>
      <w:lang w:val="fr-CA" w:eastAsia="fr-FR"/>
    </w:rPr>
  </w:style>
  <w:style w:type="paragraph" w:styleId="TM3">
    <w:name w:val="toc 3"/>
    <w:basedOn w:val="Normal"/>
    <w:next w:val="Normal"/>
    <w:autoRedefine/>
    <w:uiPriority w:val="39"/>
    <w:unhideWhenUsed/>
    <w:rsid w:val="004312EA"/>
    <w:pPr>
      <w:spacing w:after="100"/>
      <w:ind w:left="480"/>
    </w:pPr>
  </w:style>
  <w:style w:type="paragraph" w:styleId="Lgende">
    <w:name w:val="caption"/>
    <w:basedOn w:val="Normal"/>
    <w:next w:val="Normal"/>
    <w:uiPriority w:val="35"/>
    <w:unhideWhenUsed/>
    <w:qFormat/>
    <w:rsid w:val="00E837C5"/>
    <w:pPr>
      <w:spacing w:after="200"/>
    </w:pPr>
    <w:rPr>
      <w:i/>
      <w:iCs/>
      <w:color w:val="1F497D" w:themeColor="text2"/>
      <w:sz w:val="18"/>
      <w:szCs w:val="18"/>
    </w:rPr>
  </w:style>
  <w:style w:type="paragraph" w:styleId="En-tte">
    <w:name w:val="header"/>
    <w:basedOn w:val="Normal"/>
    <w:link w:val="En-tteCar"/>
    <w:uiPriority w:val="99"/>
    <w:unhideWhenUsed/>
    <w:rsid w:val="00E25BB8"/>
    <w:pPr>
      <w:tabs>
        <w:tab w:val="center" w:pos="4680"/>
        <w:tab w:val="right" w:pos="9360"/>
      </w:tabs>
    </w:pPr>
  </w:style>
  <w:style w:type="character" w:customStyle="1" w:styleId="En-tteCar">
    <w:name w:val="En-tête Car"/>
    <w:basedOn w:val="Policepardfaut"/>
    <w:link w:val="En-tte"/>
    <w:uiPriority w:val="99"/>
    <w:rsid w:val="00E25BB8"/>
    <w:rPr>
      <w:rFonts w:ascii="Times New Roman" w:eastAsia="Times New Roman" w:hAnsi="Times New Roman" w:cs="Times New Roman"/>
      <w:sz w:val="24"/>
      <w:szCs w:val="24"/>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BD60F-EFDB-440E-BCB3-3DDC2D2C0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650</Words>
  <Characters>3578</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Private</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Cormier</dc:creator>
  <cp:keywords/>
  <dc:description/>
  <cp:lastModifiedBy>Louis Cormier</cp:lastModifiedBy>
  <cp:revision>32</cp:revision>
  <dcterms:created xsi:type="dcterms:W3CDTF">2017-02-24T13:15:00Z</dcterms:created>
  <dcterms:modified xsi:type="dcterms:W3CDTF">2017-04-05T18:26:00Z</dcterms:modified>
</cp:coreProperties>
</file>