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24DC99" w14:textId="09CC7148" w:rsidR="009A3EEB" w:rsidRDefault="00E07427" w:rsidP="009A3EEB">
      <w:r>
        <w:rPr>
          <w:noProof/>
        </w:rPr>
        <w:drawing>
          <wp:anchor distT="0" distB="0" distL="114300" distR="114300" simplePos="0" relativeHeight="251662336" behindDoc="0" locked="0" layoutInCell="1" allowOverlap="1" wp14:anchorId="01E019F6" wp14:editId="6673A4BF">
            <wp:simplePos x="0" y="0"/>
            <wp:positionH relativeFrom="margin">
              <wp:posOffset>800100</wp:posOffset>
            </wp:positionH>
            <wp:positionV relativeFrom="paragraph">
              <wp:posOffset>0</wp:posOffset>
            </wp:positionV>
            <wp:extent cx="3695700" cy="1847850"/>
            <wp:effectExtent l="0" t="0" r="0" b="0"/>
            <wp:wrapSquare wrapText="bothSides"/>
            <wp:docPr id="2520308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030809" name="Picture 25203080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471DB9" w14:textId="361CCC0A" w:rsidR="00984C79" w:rsidRDefault="00984C79" w:rsidP="009A3EEB"/>
    <w:p w14:paraId="181CB53B" w14:textId="2A3E39F6" w:rsidR="00984C79" w:rsidRDefault="00E07427" w:rsidP="009A3EEB">
      <w:r>
        <w:rPr>
          <w:noProof/>
        </w:rPr>
        <w:drawing>
          <wp:anchor distT="0" distB="0" distL="114300" distR="114300" simplePos="0" relativeHeight="251658240" behindDoc="1" locked="0" layoutInCell="1" allowOverlap="1" wp14:anchorId="6C2131FD" wp14:editId="470C689E">
            <wp:simplePos x="0" y="0"/>
            <wp:positionH relativeFrom="page">
              <wp:posOffset>2521585</wp:posOffset>
            </wp:positionH>
            <wp:positionV relativeFrom="page">
              <wp:posOffset>1781175</wp:posOffset>
            </wp:positionV>
            <wp:extent cx="5431790" cy="18439765"/>
            <wp:effectExtent l="0" t="0" r="0" b="635"/>
            <wp:wrapTight wrapText="bothSides">
              <wp:wrapPolygon edited="0">
                <wp:start x="0" y="0"/>
                <wp:lineTo x="0" y="21578"/>
                <wp:lineTo x="21514" y="21578"/>
                <wp:lineTo x="21514" y="0"/>
                <wp:lineTo x="0" y="0"/>
              </wp:wrapPolygon>
            </wp:wrapTight>
            <wp:docPr id="886255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255281" name="Picture 8862552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18439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105661" w14:textId="62BFA097" w:rsidR="00E07427" w:rsidRDefault="00E07427" w:rsidP="00E07427"/>
    <w:p w14:paraId="4EE6841C" w14:textId="77777777" w:rsidR="00984C79" w:rsidRDefault="00984C79" w:rsidP="009A3EEB"/>
    <w:p w14:paraId="1827715E" w14:textId="77777777" w:rsidR="00984C79" w:rsidRDefault="00984C79" w:rsidP="009A3EEB"/>
    <w:p w14:paraId="51629213" w14:textId="208AAB32" w:rsidR="00984C79" w:rsidRDefault="00984C79" w:rsidP="009A3EEB"/>
    <w:p w14:paraId="5DAE5FBF" w14:textId="48AA758A" w:rsidR="00984C79" w:rsidRDefault="00984C79" w:rsidP="009A3EEB"/>
    <w:p w14:paraId="4F136D1E" w14:textId="22146DBC" w:rsidR="00984C79" w:rsidRDefault="00E07427" w:rsidP="009A3EEB">
      <w:r>
        <w:rPr>
          <w:noProof/>
        </w:rPr>
        <w:drawing>
          <wp:anchor distT="0" distB="0" distL="114300" distR="114300" simplePos="0" relativeHeight="251659264" behindDoc="0" locked="0" layoutInCell="1" allowOverlap="1" wp14:anchorId="11EA2F77" wp14:editId="3823A19D">
            <wp:simplePos x="0" y="0"/>
            <wp:positionH relativeFrom="margin">
              <wp:posOffset>-190500</wp:posOffset>
            </wp:positionH>
            <wp:positionV relativeFrom="paragraph">
              <wp:posOffset>419100</wp:posOffset>
            </wp:positionV>
            <wp:extent cx="6059170" cy="619125"/>
            <wp:effectExtent l="0" t="0" r="0" b="9525"/>
            <wp:wrapSquare wrapText="bothSides"/>
            <wp:docPr id="14178498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849867" name="Picture 141784986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917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95ED74" w14:textId="726571AC" w:rsidR="00984C79" w:rsidRDefault="00984C79" w:rsidP="009A3EEB"/>
    <w:p w14:paraId="4D470260" w14:textId="0A2447DB" w:rsidR="00984C79" w:rsidRDefault="00984C79" w:rsidP="009A3EEB"/>
    <w:p w14:paraId="157D642C" w14:textId="575FA77C" w:rsidR="00984C79" w:rsidRDefault="00984C79" w:rsidP="009A3EEB"/>
    <w:p w14:paraId="6044989A" w14:textId="7EC33E99" w:rsidR="00984C79" w:rsidRDefault="00984C79" w:rsidP="009A3EEB"/>
    <w:p w14:paraId="70568C38" w14:textId="3D727083" w:rsidR="00984C79" w:rsidRDefault="00984C79" w:rsidP="009A3EEB"/>
    <w:p w14:paraId="2CF50243" w14:textId="07733772" w:rsidR="00984C79" w:rsidRDefault="00984C79" w:rsidP="009A3EEB"/>
    <w:p w14:paraId="02A55873" w14:textId="09168B08" w:rsidR="00984C79" w:rsidRDefault="00984C79" w:rsidP="009A3EEB"/>
    <w:p w14:paraId="35F24680" w14:textId="76F3A195" w:rsidR="00984C79" w:rsidRDefault="00984C79" w:rsidP="009A3EEB"/>
    <w:p w14:paraId="2AB3EF31" w14:textId="77AB4C14" w:rsidR="00984C79" w:rsidRDefault="00984C79" w:rsidP="009A3EEB"/>
    <w:p w14:paraId="1E3BF31E" w14:textId="40E071D2" w:rsidR="00984C79" w:rsidRDefault="00E07427" w:rsidP="009A3EE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B3AC769" wp14:editId="1E8A93DC">
                <wp:simplePos x="0" y="0"/>
                <wp:positionH relativeFrom="column">
                  <wp:posOffset>3348355</wp:posOffset>
                </wp:positionH>
                <wp:positionV relativeFrom="paragraph">
                  <wp:posOffset>81280</wp:posOffset>
                </wp:positionV>
                <wp:extent cx="2200275" cy="1021080"/>
                <wp:effectExtent l="0" t="0" r="28575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102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1E981" w14:textId="77777777" w:rsidR="00E07427" w:rsidRPr="007A2661" w:rsidRDefault="00E07427" w:rsidP="00E07427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bookmarkStart w:id="0" w:name="_Hlk154681260"/>
                            <w:r w:rsidRPr="007A2661">
                              <w:rPr>
                                <w:rFonts w:asciiTheme="minorBidi" w:hAnsiTheme="min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Instructor: </w:t>
                            </w:r>
                            <w:proofErr w:type="spellStart"/>
                            <w:r w:rsidRPr="007A2661">
                              <w:rPr>
                                <w:rFonts w:asciiTheme="minorBidi" w:hAnsiTheme="min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Dr.Majed</w:t>
                            </w:r>
                            <w:proofErr w:type="spellEnd"/>
                            <w:r w:rsidRPr="007A2661">
                              <w:rPr>
                                <w:rFonts w:asciiTheme="minorBidi" w:hAnsiTheme="min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A2661">
                              <w:rPr>
                                <w:rFonts w:asciiTheme="minorBidi" w:hAnsiTheme="min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Ayyad</w:t>
                            </w:r>
                            <w:proofErr w:type="spellEnd"/>
                          </w:p>
                          <w:p w14:paraId="75A7E36F" w14:textId="77777777" w:rsidR="00E07427" w:rsidRPr="007A2661" w:rsidRDefault="00E07427" w:rsidP="00E07427">
                            <w:pPr>
                              <w:pStyle w:val="NoSpacing"/>
                              <w:rPr>
                                <w:rFonts w:asciiTheme="minorBidi" w:hAnsiTheme="min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7A2661">
                              <w:rPr>
                                <w:rFonts w:asciiTheme="minorBidi" w:hAnsiTheme="min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Section: 6</w:t>
                            </w:r>
                          </w:p>
                          <w:bookmarkEnd w:id="0"/>
                          <w:p w14:paraId="0049AD63" w14:textId="07FAF97D" w:rsidR="00E07427" w:rsidRPr="00FE0A33" w:rsidRDefault="00E07427" w:rsidP="00E07427">
                            <w:pPr>
                              <w:pStyle w:val="Heading1"/>
                              <w:rPr>
                                <w:color w:val="F2F2F2" w:themeColor="background1" w:themeShade="F2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820078930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258D70D4" w14:textId="65FCD3B7" w:rsidR="00E07427" w:rsidRDefault="00E07427" w:rsidP="00E07427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-700704158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3-10-2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E2E41E5" w14:textId="621F9E88" w:rsidR="00E07427" w:rsidRDefault="00E07427" w:rsidP="00E07427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35502072" w14:textId="75FCDA25" w:rsidR="00E07427" w:rsidRDefault="00E0742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B3AC7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3.65pt;margin-top:6.4pt;width:173.25pt;height:80.4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">
                <v:textbox>
                  <w:txbxContent>
                    <w:p w14:paraId="4241E981" w14:textId="77777777" w:rsidR="00E07427" w:rsidRPr="007A2661" w:rsidRDefault="00E07427" w:rsidP="00E07427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bookmarkStart w:id="1" w:name="_Hlk154681260"/>
                      <w:r w:rsidRPr="007A2661">
                        <w:rPr>
                          <w:rFonts w:asciiTheme="minorBidi" w:hAnsiTheme="minorBidi"/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Instructor: </w:t>
                      </w:r>
                      <w:proofErr w:type="spellStart"/>
                      <w:proofErr w:type="gramStart"/>
                      <w:r w:rsidRPr="007A2661">
                        <w:rPr>
                          <w:rFonts w:asciiTheme="minorBidi" w:hAnsiTheme="minorBidi"/>
                          <w:b/>
                          <w:bCs/>
                          <w:color w:val="FF0000"/>
                          <w:sz w:val="32"/>
                          <w:szCs w:val="32"/>
                        </w:rPr>
                        <w:t>Dr.Majed</w:t>
                      </w:r>
                      <w:proofErr w:type="spellEnd"/>
                      <w:proofErr w:type="gramEnd"/>
                      <w:r w:rsidRPr="007A2661">
                        <w:rPr>
                          <w:rFonts w:asciiTheme="minorBidi" w:hAnsiTheme="minorBidi"/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Ayyad</w:t>
                      </w:r>
                    </w:p>
                    <w:p w14:paraId="75A7E36F" w14:textId="77777777" w:rsidR="00E07427" w:rsidRPr="007A2661" w:rsidRDefault="00E07427" w:rsidP="00E07427">
                      <w:pPr>
                        <w:pStyle w:val="NoSpacing"/>
                        <w:rPr>
                          <w:rFonts w:asciiTheme="minorBidi" w:hAnsiTheme="minorBidi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7A2661">
                        <w:rPr>
                          <w:rFonts w:asciiTheme="minorBidi" w:hAnsiTheme="minorBidi"/>
                          <w:b/>
                          <w:bCs/>
                          <w:color w:val="FF0000"/>
                          <w:sz w:val="32"/>
                          <w:szCs w:val="32"/>
                        </w:rPr>
                        <w:t>Section: 6</w:t>
                      </w:r>
                    </w:p>
                    <w:bookmarkEnd w:id="1"/>
                    <w:p w14:paraId="0049AD63" w14:textId="07FAF97D" w:rsidR="00E07427" w:rsidRPr="00FE0A33" w:rsidRDefault="00E07427" w:rsidP="00E07427">
                      <w:pPr>
                        <w:pStyle w:val="Heading1"/>
                        <w:rPr>
                          <w:color w:val="F2F2F2" w:themeColor="background1" w:themeShade="F2"/>
                        </w:rPr>
                      </w:pPr>
                    </w:p>
                    <w:sdt>
                      <w:sdtPr>
                        <w:rPr>
                          <w:color w:val="FFFFFF" w:themeColor="background1"/>
                        </w:rPr>
                        <w:alias w:val="Company"/>
                        <w:id w:val="820078930"/>
                        <w:showingPlcHdr/>
                        <w:dataBinding w:prefixMappings="xmlns:ns0='http://schemas.openxmlformats.org/officeDocument/2006/extended-properties'" w:xpath="/ns0:Properties[1]/ns0:Company[1]" w:storeItemID="{6668398D-A668-4E3E-A5EB-62B293D839F1}"/>
                        <w:text/>
                      </w:sdtPr>
                      <w:sdtContent>
                        <w:p w14:paraId="258D70D4" w14:textId="65FCD3B7" w:rsidR="00E07427" w:rsidRDefault="00E07427" w:rsidP="00E07427">
                          <w:pPr>
                            <w:pStyle w:val="NoSpacing"/>
                            <w:spacing w:line="360" w:lineRule="auto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     </w:t>
                          </w:r>
                        </w:p>
                      </w:sdtContent>
                    </w:sdt>
                    <w:sdt>
                      <w:sdtPr>
                        <w:rPr>
                          <w:color w:val="FFFFFF" w:themeColor="background1"/>
                        </w:rPr>
                        <w:alias w:val="Date"/>
                        <w:id w:val="-700704158"/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23-10-26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3E2E41E5" w14:textId="621F9E88" w:rsidR="00E07427" w:rsidRDefault="00E07427" w:rsidP="00E07427">
                          <w:pPr>
                            <w:pStyle w:val="NoSpacing"/>
                            <w:spacing w:line="360" w:lineRule="auto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     </w:t>
                          </w:r>
                        </w:p>
                      </w:sdtContent>
                    </w:sdt>
                    <w:p w14:paraId="35502072" w14:textId="75FCDA25" w:rsidR="00E07427" w:rsidRDefault="00E07427"/>
                  </w:txbxContent>
                </v:textbox>
                <w10:wrap type="square"/>
              </v:shape>
            </w:pict>
          </mc:Fallback>
        </mc:AlternateContent>
      </w:r>
    </w:p>
    <w:p w14:paraId="4CF6CA40" w14:textId="0B3067F8" w:rsidR="00984C79" w:rsidRDefault="00984C79" w:rsidP="009A3EEB"/>
    <w:p w14:paraId="1DD86B8C" w14:textId="20159EB4" w:rsidR="00984C79" w:rsidRDefault="00984C79" w:rsidP="009A3EEB"/>
    <w:p w14:paraId="037C123E" w14:textId="3C7F5D87" w:rsidR="00984C79" w:rsidRDefault="00984C79" w:rsidP="009A3EEB"/>
    <w:p w14:paraId="797239AB" w14:textId="77777777" w:rsidR="00984C79" w:rsidRDefault="00984C79" w:rsidP="009A3EEB"/>
    <w:p w14:paraId="6993E3AC" w14:textId="77777777" w:rsidR="00984C79" w:rsidRDefault="00984C79" w:rsidP="009A3EEB"/>
    <w:p w14:paraId="294446E6" w14:textId="77777777" w:rsidR="00984C79" w:rsidRDefault="00984C79" w:rsidP="009A3EEB"/>
    <w:p w14:paraId="04F82CC7" w14:textId="77777777" w:rsidR="00984C79" w:rsidRDefault="00984C79" w:rsidP="009A3EEB"/>
    <w:p w14:paraId="3EB97CD5" w14:textId="2CC6C02F" w:rsidR="00984C79" w:rsidRDefault="00E07427" w:rsidP="009A3EEB">
      <w:r>
        <w:rPr>
          <w:noProof/>
        </w:rPr>
        <w:lastRenderedPageBreak/>
        <w:drawing>
          <wp:inline distT="0" distB="0" distL="0" distR="0" wp14:anchorId="5FC791E1" wp14:editId="7BC410CC">
            <wp:extent cx="6068291" cy="4286885"/>
            <wp:effectExtent l="0" t="0" r="0" b="0"/>
            <wp:docPr id="15529008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900811" name="Picture 15529008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394" cy="429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9690E" w14:textId="77777777" w:rsidR="00E07427" w:rsidRDefault="00E07427" w:rsidP="009A3EEB"/>
    <w:p w14:paraId="75BA08DE" w14:textId="77777777" w:rsidR="00E07427" w:rsidRDefault="00E07427" w:rsidP="009A3EEB"/>
    <w:p w14:paraId="2BC54D7C" w14:textId="77777777" w:rsidR="00E07427" w:rsidRPr="007A2661" w:rsidRDefault="00E07427" w:rsidP="00E07427">
      <w:pPr>
        <w:pStyle w:val="NoSpacing"/>
        <w:bidi/>
        <w:jc w:val="center"/>
        <w:rPr>
          <w:rFonts w:asciiTheme="minorBidi" w:hAnsiTheme="minorBidi"/>
          <w:b/>
          <w:bCs/>
          <w:color w:val="0D0D0D" w:themeColor="text1" w:themeTint="F2"/>
          <w:sz w:val="44"/>
          <w:szCs w:val="44"/>
        </w:rPr>
      </w:pPr>
      <w:r w:rsidRPr="007A2661">
        <w:rPr>
          <w:rFonts w:asciiTheme="minorBidi" w:hAnsiTheme="minorBidi"/>
          <w:b/>
          <w:bCs/>
          <w:color w:val="0D0D0D" w:themeColor="text1" w:themeTint="F2"/>
          <w:sz w:val="44"/>
          <w:szCs w:val="44"/>
        </w:rPr>
        <w:t>grand pharm pharmacy</w:t>
      </w:r>
    </w:p>
    <w:p w14:paraId="4B3A4CC3" w14:textId="77777777" w:rsidR="00E07427" w:rsidRDefault="00E07427" w:rsidP="00E07427">
      <w:pPr>
        <w:pStyle w:val="NoSpacing"/>
        <w:bidi/>
        <w:jc w:val="center"/>
        <w:rPr>
          <w:rFonts w:asciiTheme="minorBidi" w:hAnsiTheme="minorBidi"/>
          <w:sz w:val="44"/>
          <w:szCs w:val="44"/>
        </w:rPr>
      </w:pPr>
    </w:p>
    <w:p w14:paraId="169FAFF5" w14:textId="77777777" w:rsidR="00E07427" w:rsidRDefault="00E07427" w:rsidP="00E07427">
      <w:pPr>
        <w:pStyle w:val="NoSpacing"/>
        <w:bidi/>
        <w:jc w:val="center"/>
        <w:rPr>
          <w:rFonts w:asciiTheme="minorBidi" w:hAnsiTheme="minorBidi"/>
          <w:sz w:val="44"/>
          <w:szCs w:val="44"/>
          <w:lang w:bidi="ar-JO"/>
        </w:rPr>
      </w:pPr>
    </w:p>
    <w:p w14:paraId="613EE872" w14:textId="77777777" w:rsidR="00E07427" w:rsidRPr="00E07427" w:rsidRDefault="00E07427" w:rsidP="00E07427">
      <w:pPr>
        <w:pStyle w:val="NoSpacing"/>
        <w:bidi/>
        <w:rPr>
          <w:rFonts w:asciiTheme="minorBidi" w:hAnsiTheme="minorBidi"/>
          <w:b/>
          <w:bCs/>
          <w:sz w:val="40"/>
          <w:szCs w:val="40"/>
        </w:rPr>
      </w:pPr>
    </w:p>
    <w:p w14:paraId="341F39DD" w14:textId="6321B77E" w:rsidR="00E07427" w:rsidRPr="00E07427" w:rsidRDefault="00E07427" w:rsidP="00E07427">
      <w:pPr>
        <w:pStyle w:val="NoSpacing"/>
        <w:bidi/>
        <w:jc w:val="center"/>
        <w:rPr>
          <w:rFonts w:asciiTheme="minorBidi" w:hAnsiTheme="minorBidi"/>
          <w:b/>
          <w:bCs/>
          <w:sz w:val="40"/>
          <w:szCs w:val="40"/>
        </w:rPr>
      </w:pPr>
      <w:bookmarkStart w:id="1" w:name="_GoBack"/>
      <w:bookmarkEnd w:id="1"/>
      <w:r w:rsidRPr="00E07427">
        <w:rPr>
          <w:rFonts w:asciiTheme="minorBidi" w:hAnsiTheme="minorBidi"/>
          <w:b/>
          <w:bCs/>
          <w:sz w:val="40"/>
          <w:szCs w:val="40"/>
        </w:rPr>
        <w:t xml:space="preserve">Adam </w:t>
      </w:r>
      <w:proofErr w:type="spellStart"/>
      <w:r w:rsidRPr="00E07427">
        <w:rPr>
          <w:rFonts w:asciiTheme="minorBidi" w:hAnsiTheme="minorBidi"/>
          <w:b/>
          <w:bCs/>
          <w:sz w:val="40"/>
          <w:szCs w:val="40"/>
        </w:rPr>
        <w:t>Nassan</w:t>
      </w:r>
      <w:proofErr w:type="spellEnd"/>
      <w:r w:rsidRPr="00E07427">
        <w:rPr>
          <w:rFonts w:asciiTheme="minorBidi" w:hAnsiTheme="minorBidi"/>
          <w:b/>
          <w:bCs/>
          <w:sz w:val="40"/>
          <w:szCs w:val="40"/>
        </w:rPr>
        <w:t xml:space="preserve"> – 1202076</w:t>
      </w:r>
    </w:p>
    <w:p w14:paraId="1776FFAB" w14:textId="77777777" w:rsidR="00E07427" w:rsidRDefault="00E07427" w:rsidP="009A3EEB"/>
    <w:p w14:paraId="346E6B14" w14:textId="77777777" w:rsidR="00E07427" w:rsidRDefault="00E07427" w:rsidP="009A3EEB"/>
    <w:p w14:paraId="39AC0583" w14:textId="77777777" w:rsidR="009A3EEB" w:rsidRDefault="009A3EEB" w:rsidP="009A3EEB">
      <w:pPr>
        <w:rPr>
          <w:rFonts w:asciiTheme="majorBidi" w:hAnsiTheme="majorBidi" w:cstheme="majorBidi"/>
          <w:sz w:val="26"/>
          <w:szCs w:val="26"/>
        </w:rPr>
      </w:pPr>
    </w:p>
    <w:p w14:paraId="017A7044" w14:textId="77777777" w:rsidR="0041043E" w:rsidRDefault="0041043E">
      <w:bookmarkStart w:id="2" w:name="_Hlk154682227"/>
    </w:p>
    <w:p w14:paraId="51319587" w14:textId="77777777" w:rsidR="0041043E" w:rsidRPr="007A2661" w:rsidRDefault="0041043E" w:rsidP="005A26B5">
      <w:pPr>
        <w:pStyle w:val="Heading1"/>
        <w:rPr>
          <w:b/>
          <w:bCs/>
          <w:sz w:val="40"/>
          <w:szCs w:val="40"/>
        </w:rPr>
      </w:pPr>
      <w:r w:rsidRPr="007A2661">
        <w:rPr>
          <w:b/>
          <w:bCs/>
          <w:sz w:val="40"/>
          <w:szCs w:val="40"/>
        </w:rPr>
        <w:lastRenderedPageBreak/>
        <w:t>Introduction</w:t>
      </w:r>
    </w:p>
    <w:p w14:paraId="7642380E" w14:textId="77777777" w:rsidR="0041043E" w:rsidRPr="007A2661" w:rsidRDefault="0041043E" w:rsidP="0041043E">
      <w:pPr>
        <w:pStyle w:val="Heading2"/>
        <w:numPr>
          <w:ilvl w:val="1"/>
          <w:numId w:val="13"/>
        </w:numPr>
        <w:rPr>
          <w:rFonts w:asciiTheme="majorBidi" w:hAnsiTheme="majorBidi"/>
          <w:sz w:val="36"/>
          <w:szCs w:val="36"/>
        </w:rPr>
      </w:pPr>
      <w:r w:rsidRPr="007A2661">
        <w:rPr>
          <w:rFonts w:asciiTheme="majorBidi" w:hAnsiTheme="majorBidi"/>
          <w:sz w:val="36"/>
          <w:szCs w:val="36"/>
        </w:rPr>
        <w:t>Project Overview</w:t>
      </w:r>
    </w:p>
    <w:p w14:paraId="656D587C" w14:textId="77777777" w:rsidR="0041043E" w:rsidRPr="007A2661" w:rsidRDefault="0041043E" w:rsidP="0041043E">
      <w:pPr>
        <w:rPr>
          <w:rFonts w:asciiTheme="majorBidi" w:hAnsiTheme="majorBidi" w:cstheme="majorBidi"/>
          <w:sz w:val="32"/>
          <w:szCs w:val="32"/>
        </w:rPr>
      </w:pPr>
      <w:r w:rsidRPr="007A2661">
        <w:rPr>
          <w:rFonts w:asciiTheme="majorBidi" w:hAnsiTheme="majorBidi" w:cstheme="majorBidi"/>
          <w:sz w:val="32"/>
          <w:szCs w:val="32"/>
        </w:rPr>
        <w:t xml:space="preserve">The pharmacy database project aims to create a comprehensive database system for managing the operations of </w:t>
      </w:r>
      <w:proofErr w:type="spellStart"/>
      <w:r w:rsidRPr="007A2661">
        <w:rPr>
          <w:rFonts w:asciiTheme="majorBidi" w:hAnsiTheme="majorBidi" w:cstheme="majorBidi"/>
          <w:sz w:val="32"/>
          <w:szCs w:val="32"/>
        </w:rPr>
        <w:t>GrandFarm</w:t>
      </w:r>
      <w:proofErr w:type="spellEnd"/>
      <w:r w:rsidRPr="007A2661">
        <w:rPr>
          <w:rFonts w:asciiTheme="majorBidi" w:hAnsiTheme="majorBidi" w:cstheme="majorBidi"/>
          <w:sz w:val="32"/>
          <w:szCs w:val="32"/>
        </w:rPr>
        <w:t xml:space="preserve"> Pharmacy. The system will cover aspects such as medicine inventory management, customer information, prescription handling, and sales tracking.</w:t>
      </w:r>
    </w:p>
    <w:p w14:paraId="2EE8805D" w14:textId="77777777" w:rsidR="0041043E" w:rsidRPr="007A2661" w:rsidRDefault="0041043E" w:rsidP="0041043E">
      <w:pPr>
        <w:pStyle w:val="Heading2"/>
        <w:numPr>
          <w:ilvl w:val="1"/>
          <w:numId w:val="14"/>
        </w:numPr>
        <w:rPr>
          <w:rFonts w:asciiTheme="majorBidi" w:hAnsiTheme="majorBidi"/>
          <w:sz w:val="36"/>
          <w:szCs w:val="36"/>
        </w:rPr>
      </w:pPr>
      <w:r w:rsidRPr="007A2661">
        <w:rPr>
          <w:rFonts w:asciiTheme="majorBidi" w:hAnsiTheme="majorBidi"/>
          <w:sz w:val="36"/>
          <w:szCs w:val="36"/>
        </w:rPr>
        <w:t>Project Scope</w:t>
      </w:r>
    </w:p>
    <w:p w14:paraId="2891382B" w14:textId="77777777" w:rsidR="0041043E" w:rsidRDefault="0041043E" w:rsidP="0041043E">
      <w:pPr>
        <w:rPr>
          <w:rFonts w:asciiTheme="majorBidi" w:hAnsiTheme="majorBidi" w:cstheme="majorBidi"/>
        </w:rPr>
      </w:pPr>
      <w:r w:rsidRPr="0041043E">
        <w:rPr>
          <w:rFonts w:asciiTheme="majorBidi" w:hAnsiTheme="majorBidi" w:cstheme="majorBidi"/>
        </w:rPr>
        <w:t xml:space="preserve">The scope of the project encompasses the design and implementation of a robust and scalable database system tailored for </w:t>
      </w:r>
      <w:proofErr w:type="spellStart"/>
      <w:r>
        <w:rPr>
          <w:rFonts w:asciiTheme="majorBidi" w:hAnsiTheme="majorBidi" w:cstheme="majorBidi"/>
        </w:rPr>
        <w:t>GrandFarm</w:t>
      </w:r>
      <w:proofErr w:type="spellEnd"/>
      <w:r>
        <w:rPr>
          <w:rFonts w:asciiTheme="majorBidi" w:hAnsiTheme="majorBidi" w:cstheme="majorBidi"/>
        </w:rPr>
        <w:t xml:space="preserve"> </w:t>
      </w:r>
      <w:r w:rsidRPr="0041043E">
        <w:rPr>
          <w:rFonts w:asciiTheme="majorBidi" w:hAnsiTheme="majorBidi" w:cstheme="majorBidi"/>
        </w:rPr>
        <w:t>Pharmacy. The system will facilitate efficient management of medicines, prescriptions, customers, suppliers, and sales.</w:t>
      </w:r>
    </w:p>
    <w:p w14:paraId="66248EEE" w14:textId="77777777" w:rsidR="00826AB2" w:rsidRPr="0041043E" w:rsidRDefault="00826AB2" w:rsidP="0041043E">
      <w:pPr>
        <w:rPr>
          <w:rFonts w:asciiTheme="majorBidi" w:hAnsiTheme="majorBidi" w:cstheme="majorBidi"/>
        </w:rPr>
      </w:pPr>
    </w:p>
    <w:p w14:paraId="238C1AFA" w14:textId="77777777" w:rsidR="0041043E" w:rsidRPr="0041043E" w:rsidRDefault="0041043E" w:rsidP="0041043E">
      <w:pPr>
        <w:pStyle w:val="Heading1"/>
        <w:numPr>
          <w:ilvl w:val="0"/>
          <w:numId w:val="14"/>
        </w:numPr>
        <w:rPr>
          <w:rFonts w:asciiTheme="majorBidi" w:hAnsiTheme="majorBidi"/>
        </w:rPr>
      </w:pPr>
      <w:r w:rsidRPr="0041043E">
        <w:rPr>
          <w:rFonts w:asciiTheme="majorBidi" w:hAnsiTheme="majorBidi"/>
        </w:rPr>
        <w:t>Client Information</w:t>
      </w:r>
    </w:p>
    <w:p w14:paraId="50F3AC7B" w14:textId="77777777" w:rsidR="0041043E" w:rsidRPr="007A2661" w:rsidRDefault="0041043E" w:rsidP="0041043E">
      <w:pPr>
        <w:pStyle w:val="Heading2"/>
        <w:numPr>
          <w:ilvl w:val="1"/>
          <w:numId w:val="15"/>
        </w:numPr>
        <w:rPr>
          <w:rFonts w:asciiTheme="majorBidi" w:hAnsiTheme="majorBidi"/>
          <w:sz w:val="36"/>
          <w:szCs w:val="36"/>
        </w:rPr>
      </w:pPr>
      <w:r w:rsidRPr="007A2661">
        <w:rPr>
          <w:rFonts w:asciiTheme="majorBidi" w:hAnsiTheme="majorBidi"/>
          <w:sz w:val="36"/>
          <w:szCs w:val="36"/>
        </w:rPr>
        <w:t>Client Background</w:t>
      </w:r>
    </w:p>
    <w:p w14:paraId="2F2CC559" w14:textId="4C78C270" w:rsidR="0041043E" w:rsidRPr="007A2661" w:rsidRDefault="0041043E" w:rsidP="0041043E">
      <w:pPr>
        <w:rPr>
          <w:rFonts w:asciiTheme="majorBidi" w:hAnsiTheme="majorBidi" w:cstheme="majorBidi"/>
          <w:sz w:val="32"/>
          <w:szCs w:val="32"/>
        </w:rPr>
      </w:pPr>
      <w:r w:rsidRPr="007A2661">
        <w:rPr>
          <w:rFonts w:asciiTheme="majorBidi" w:hAnsiTheme="majorBidi" w:cstheme="majorBidi"/>
          <w:sz w:val="32"/>
          <w:szCs w:val="32"/>
        </w:rPr>
        <w:t>Grand</w:t>
      </w:r>
      <w:r w:rsidR="007A2661">
        <w:rPr>
          <w:rFonts w:asciiTheme="majorBidi" w:hAnsiTheme="majorBidi" w:cstheme="majorBidi"/>
          <w:sz w:val="32"/>
          <w:szCs w:val="32"/>
        </w:rPr>
        <w:t xml:space="preserve"> </w:t>
      </w:r>
      <w:r w:rsidRPr="007A2661">
        <w:rPr>
          <w:rFonts w:asciiTheme="majorBidi" w:hAnsiTheme="majorBidi" w:cstheme="majorBidi"/>
          <w:sz w:val="32"/>
          <w:szCs w:val="32"/>
        </w:rPr>
        <w:t>Farm Pharmacy is a retail pharmacy business with a goal to modernize its operations through the implementation of a centralized database system. The client aims to enhance inventory management, streamline prescription handling, and improve overall customer service.</w:t>
      </w:r>
    </w:p>
    <w:bookmarkEnd w:id="2"/>
    <w:p w14:paraId="639BB8ED" w14:textId="77777777" w:rsidR="0041043E" w:rsidRPr="007A2661" w:rsidRDefault="0041043E" w:rsidP="0041043E">
      <w:pPr>
        <w:pStyle w:val="Heading2"/>
        <w:numPr>
          <w:ilvl w:val="1"/>
          <w:numId w:val="15"/>
        </w:numPr>
        <w:rPr>
          <w:rFonts w:asciiTheme="majorBidi" w:hAnsiTheme="majorBidi"/>
          <w:sz w:val="36"/>
          <w:szCs w:val="36"/>
        </w:rPr>
      </w:pPr>
      <w:r w:rsidRPr="007A2661">
        <w:rPr>
          <w:rFonts w:asciiTheme="majorBidi" w:hAnsiTheme="majorBidi"/>
          <w:sz w:val="36"/>
          <w:szCs w:val="36"/>
        </w:rPr>
        <w:t>Client Objectives</w:t>
      </w:r>
    </w:p>
    <w:p w14:paraId="681254E1" w14:textId="77777777" w:rsidR="0041043E" w:rsidRPr="007A2661" w:rsidRDefault="0041043E" w:rsidP="0041043E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32"/>
          <w:szCs w:val="32"/>
        </w:rPr>
      </w:pPr>
      <w:r w:rsidRPr="007A2661">
        <w:rPr>
          <w:rFonts w:asciiTheme="majorBidi" w:hAnsiTheme="majorBidi" w:cstheme="majorBidi"/>
          <w:sz w:val="32"/>
          <w:szCs w:val="32"/>
        </w:rPr>
        <w:t>Improve inventory management to optimize stock levels and reduce shortages.</w:t>
      </w:r>
    </w:p>
    <w:p w14:paraId="224F3473" w14:textId="77777777" w:rsidR="0041043E" w:rsidRPr="007A2661" w:rsidRDefault="0041043E" w:rsidP="0041043E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32"/>
          <w:szCs w:val="32"/>
        </w:rPr>
      </w:pPr>
      <w:r w:rsidRPr="007A2661">
        <w:rPr>
          <w:rFonts w:asciiTheme="majorBidi" w:hAnsiTheme="majorBidi" w:cstheme="majorBidi"/>
          <w:sz w:val="32"/>
          <w:szCs w:val="32"/>
        </w:rPr>
        <w:t>Enhance customer service by maintaining accurate customer and prescription records.</w:t>
      </w:r>
    </w:p>
    <w:p w14:paraId="539BEB28" w14:textId="77777777" w:rsidR="00826AB2" w:rsidRDefault="0041043E" w:rsidP="00826AB2">
      <w:pPr>
        <w:pStyle w:val="ListParagraph"/>
        <w:numPr>
          <w:ilvl w:val="0"/>
          <w:numId w:val="19"/>
        </w:numPr>
        <w:rPr>
          <w:rFonts w:asciiTheme="majorBidi" w:hAnsiTheme="majorBidi" w:cstheme="majorBidi"/>
        </w:rPr>
      </w:pPr>
      <w:r w:rsidRPr="007A2661">
        <w:rPr>
          <w:rFonts w:asciiTheme="majorBidi" w:hAnsiTheme="majorBidi" w:cstheme="majorBidi"/>
          <w:sz w:val="32"/>
          <w:szCs w:val="32"/>
        </w:rPr>
        <w:t>Facilitate sales tracking and reporting for better business decision-making</w:t>
      </w:r>
      <w:r w:rsidRPr="0041043E">
        <w:rPr>
          <w:rFonts w:asciiTheme="majorBidi" w:hAnsiTheme="majorBidi" w:cstheme="majorBidi"/>
        </w:rPr>
        <w:t>.</w:t>
      </w:r>
    </w:p>
    <w:p w14:paraId="1F992D08" w14:textId="77777777" w:rsidR="00826AB2" w:rsidRPr="00826AB2" w:rsidRDefault="00826AB2" w:rsidP="00826AB2">
      <w:pPr>
        <w:rPr>
          <w:rFonts w:asciiTheme="majorBidi" w:hAnsiTheme="majorBidi" w:cstheme="majorBidi"/>
        </w:rPr>
      </w:pPr>
    </w:p>
    <w:p w14:paraId="52615B08" w14:textId="77777777" w:rsidR="0041043E" w:rsidRPr="007A2661" w:rsidRDefault="0041043E" w:rsidP="0041043E">
      <w:pPr>
        <w:pStyle w:val="Heading1"/>
        <w:numPr>
          <w:ilvl w:val="0"/>
          <w:numId w:val="15"/>
        </w:numPr>
        <w:rPr>
          <w:rFonts w:asciiTheme="majorBidi" w:hAnsiTheme="majorBidi"/>
          <w:sz w:val="40"/>
          <w:szCs w:val="40"/>
        </w:rPr>
      </w:pPr>
      <w:r w:rsidRPr="007A2661">
        <w:rPr>
          <w:rFonts w:asciiTheme="majorBidi" w:hAnsiTheme="majorBidi"/>
          <w:sz w:val="40"/>
          <w:szCs w:val="40"/>
        </w:rPr>
        <w:t>Project Features and Functionalities</w:t>
      </w:r>
    </w:p>
    <w:p w14:paraId="7BEE148C" w14:textId="77777777" w:rsidR="0041043E" w:rsidRPr="007A2661" w:rsidRDefault="0041043E" w:rsidP="0041043E">
      <w:pPr>
        <w:pStyle w:val="Heading2"/>
        <w:numPr>
          <w:ilvl w:val="1"/>
          <w:numId w:val="15"/>
        </w:numPr>
        <w:rPr>
          <w:rFonts w:asciiTheme="majorBidi" w:hAnsiTheme="majorBidi"/>
          <w:sz w:val="36"/>
          <w:szCs w:val="36"/>
        </w:rPr>
      </w:pPr>
      <w:r w:rsidRPr="007A2661">
        <w:rPr>
          <w:rFonts w:asciiTheme="majorBidi" w:hAnsiTheme="majorBidi"/>
          <w:sz w:val="36"/>
          <w:szCs w:val="36"/>
        </w:rPr>
        <w:t>Core Features</w:t>
      </w:r>
    </w:p>
    <w:p w14:paraId="77974C79" w14:textId="77777777" w:rsidR="0041043E" w:rsidRPr="007A2661" w:rsidRDefault="0041043E" w:rsidP="0041043E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32"/>
          <w:szCs w:val="32"/>
        </w:rPr>
      </w:pPr>
      <w:r w:rsidRPr="007A2661">
        <w:rPr>
          <w:rFonts w:asciiTheme="majorBidi" w:hAnsiTheme="majorBidi" w:cstheme="majorBidi"/>
          <w:b/>
          <w:bCs/>
          <w:sz w:val="32"/>
          <w:szCs w:val="32"/>
        </w:rPr>
        <w:t>Medicine Management:</w:t>
      </w:r>
    </w:p>
    <w:p w14:paraId="025DA37D" w14:textId="77777777" w:rsidR="0041043E" w:rsidRPr="007A2661" w:rsidRDefault="0041043E" w:rsidP="0041043E">
      <w:pPr>
        <w:pStyle w:val="ListParagraph"/>
        <w:numPr>
          <w:ilvl w:val="1"/>
          <w:numId w:val="20"/>
        </w:numPr>
        <w:rPr>
          <w:rFonts w:asciiTheme="majorBidi" w:hAnsiTheme="majorBidi" w:cstheme="majorBidi"/>
          <w:sz w:val="32"/>
          <w:szCs w:val="32"/>
        </w:rPr>
      </w:pPr>
      <w:r w:rsidRPr="007A2661">
        <w:rPr>
          <w:rFonts w:asciiTheme="majorBidi" w:hAnsiTheme="majorBidi" w:cstheme="majorBidi"/>
          <w:sz w:val="32"/>
          <w:szCs w:val="32"/>
        </w:rPr>
        <w:t>Add, update, and remove medicines from the inventory.</w:t>
      </w:r>
    </w:p>
    <w:p w14:paraId="5D55AAAE" w14:textId="77777777" w:rsidR="0041043E" w:rsidRPr="007A2661" w:rsidRDefault="0041043E" w:rsidP="0041043E">
      <w:pPr>
        <w:pStyle w:val="ListParagraph"/>
        <w:numPr>
          <w:ilvl w:val="1"/>
          <w:numId w:val="20"/>
        </w:numPr>
        <w:rPr>
          <w:rFonts w:asciiTheme="majorBidi" w:hAnsiTheme="majorBidi" w:cstheme="majorBidi"/>
          <w:sz w:val="32"/>
          <w:szCs w:val="32"/>
        </w:rPr>
      </w:pPr>
      <w:r w:rsidRPr="007A2661">
        <w:rPr>
          <w:rFonts w:asciiTheme="majorBidi" w:hAnsiTheme="majorBidi" w:cstheme="majorBidi"/>
          <w:sz w:val="32"/>
          <w:szCs w:val="32"/>
        </w:rPr>
        <w:lastRenderedPageBreak/>
        <w:t>Track medicine details such as name, manufacturer, expiry date, unit price, and quantity in stock.</w:t>
      </w:r>
    </w:p>
    <w:p w14:paraId="3A81BEDD" w14:textId="77777777" w:rsidR="0041043E" w:rsidRPr="007A2661" w:rsidRDefault="0041043E" w:rsidP="0041043E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32"/>
          <w:szCs w:val="32"/>
        </w:rPr>
      </w:pPr>
      <w:r w:rsidRPr="007A2661">
        <w:rPr>
          <w:rFonts w:asciiTheme="majorBidi" w:hAnsiTheme="majorBidi" w:cstheme="majorBidi"/>
          <w:b/>
          <w:bCs/>
          <w:sz w:val="32"/>
          <w:szCs w:val="32"/>
        </w:rPr>
        <w:t>Supplier Management:</w:t>
      </w:r>
    </w:p>
    <w:p w14:paraId="1E83F31D" w14:textId="77777777" w:rsidR="0041043E" w:rsidRPr="007A2661" w:rsidRDefault="0041043E" w:rsidP="0041043E">
      <w:pPr>
        <w:pStyle w:val="ListParagraph"/>
        <w:numPr>
          <w:ilvl w:val="1"/>
          <w:numId w:val="20"/>
        </w:numPr>
        <w:rPr>
          <w:rFonts w:asciiTheme="majorBidi" w:hAnsiTheme="majorBidi" w:cstheme="majorBidi"/>
          <w:sz w:val="32"/>
          <w:szCs w:val="32"/>
        </w:rPr>
      </w:pPr>
      <w:r w:rsidRPr="007A2661">
        <w:rPr>
          <w:rFonts w:asciiTheme="majorBidi" w:hAnsiTheme="majorBidi" w:cstheme="majorBidi"/>
          <w:sz w:val="32"/>
          <w:szCs w:val="32"/>
        </w:rPr>
        <w:t>Record information about medicine suppliers.</w:t>
      </w:r>
    </w:p>
    <w:p w14:paraId="4712564F" w14:textId="77777777" w:rsidR="0041043E" w:rsidRPr="007A2661" w:rsidRDefault="0041043E" w:rsidP="0041043E">
      <w:pPr>
        <w:pStyle w:val="ListParagraph"/>
        <w:numPr>
          <w:ilvl w:val="1"/>
          <w:numId w:val="20"/>
        </w:numPr>
        <w:rPr>
          <w:rFonts w:asciiTheme="majorBidi" w:hAnsiTheme="majorBidi" w:cstheme="majorBidi"/>
          <w:sz w:val="32"/>
          <w:szCs w:val="32"/>
        </w:rPr>
      </w:pPr>
      <w:r w:rsidRPr="007A2661">
        <w:rPr>
          <w:rFonts w:asciiTheme="majorBidi" w:hAnsiTheme="majorBidi" w:cstheme="majorBidi"/>
          <w:sz w:val="32"/>
          <w:szCs w:val="32"/>
        </w:rPr>
        <w:t>Establish a link between suppliers and medicines.</w:t>
      </w:r>
    </w:p>
    <w:p w14:paraId="2585E613" w14:textId="77777777" w:rsidR="0041043E" w:rsidRPr="007A2661" w:rsidRDefault="0041043E" w:rsidP="0041043E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32"/>
          <w:szCs w:val="32"/>
        </w:rPr>
      </w:pPr>
      <w:r w:rsidRPr="007A2661">
        <w:rPr>
          <w:rFonts w:asciiTheme="majorBidi" w:hAnsiTheme="majorBidi" w:cstheme="majorBidi"/>
          <w:b/>
          <w:bCs/>
          <w:sz w:val="32"/>
          <w:szCs w:val="32"/>
        </w:rPr>
        <w:t>Customer Management:</w:t>
      </w:r>
    </w:p>
    <w:p w14:paraId="1CD8246C" w14:textId="77777777" w:rsidR="0041043E" w:rsidRPr="007A2661" w:rsidRDefault="0041043E" w:rsidP="0041043E">
      <w:pPr>
        <w:pStyle w:val="ListParagraph"/>
        <w:numPr>
          <w:ilvl w:val="1"/>
          <w:numId w:val="20"/>
        </w:numPr>
        <w:rPr>
          <w:rFonts w:asciiTheme="majorBidi" w:hAnsiTheme="majorBidi" w:cstheme="majorBidi"/>
          <w:sz w:val="32"/>
          <w:szCs w:val="32"/>
        </w:rPr>
      </w:pPr>
      <w:r w:rsidRPr="007A2661">
        <w:rPr>
          <w:rFonts w:asciiTheme="majorBidi" w:hAnsiTheme="majorBidi" w:cstheme="majorBidi"/>
          <w:sz w:val="32"/>
          <w:szCs w:val="32"/>
        </w:rPr>
        <w:t>Maintain customer details and prescription history.</w:t>
      </w:r>
    </w:p>
    <w:p w14:paraId="2AF9FB95" w14:textId="77777777" w:rsidR="0041043E" w:rsidRPr="007A2661" w:rsidRDefault="0041043E" w:rsidP="0041043E">
      <w:pPr>
        <w:pStyle w:val="ListParagraph"/>
        <w:numPr>
          <w:ilvl w:val="1"/>
          <w:numId w:val="20"/>
        </w:numPr>
        <w:rPr>
          <w:rFonts w:asciiTheme="majorBidi" w:hAnsiTheme="majorBidi" w:cstheme="majorBidi"/>
          <w:sz w:val="32"/>
          <w:szCs w:val="32"/>
        </w:rPr>
      </w:pPr>
      <w:r w:rsidRPr="007A2661">
        <w:rPr>
          <w:rFonts w:asciiTheme="majorBidi" w:hAnsiTheme="majorBidi" w:cstheme="majorBidi"/>
          <w:sz w:val="32"/>
          <w:szCs w:val="32"/>
        </w:rPr>
        <w:t>Record customer information like name, address, contact number, and email.</w:t>
      </w:r>
    </w:p>
    <w:p w14:paraId="53354D62" w14:textId="77777777" w:rsidR="0041043E" w:rsidRPr="007A2661" w:rsidRDefault="0041043E" w:rsidP="0041043E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32"/>
          <w:szCs w:val="32"/>
        </w:rPr>
      </w:pPr>
      <w:r w:rsidRPr="007A2661">
        <w:rPr>
          <w:rFonts w:asciiTheme="majorBidi" w:hAnsiTheme="majorBidi" w:cstheme="majorBidi"/>
          <w:b/>
          <w:bCs/>
          <w:sz w:val="32"/>
          <w:szCs w:val="32"/>
        </w:rPr>
        <w:t>Prescription Handling:</w:t>
      </w:r>
    </w:p>
    <w:p w14:paraId="3EE682AA" w14:textId="77777777" w:rsidR="0041043E" w:rsidRPr="007A2661" w:rsidRDefault="0041043E" w:rsidP="0041043E">
      <w:pPr>
        <w:pStyle w:val="ListParagraph"/>
        <w:numPr>
          <w:ilvl w:val="1"/>
          <w:numId w:val="20"/>
        </w:numPr>
        <w:rPr>
          <w:rFonts w:asciiTheme="majorBidi" w:hAnsiTheme="majorBidi" w:cstheme="majorBidi"/>
          <w:sz w:val="32"/>
          <w:szCs w:val="32"/>
        </w:rPr>
      </w:pPr>
      <w:r w:rsidRPr="007A2661">
        <w:rPr>
          <w:rFonts w:asciiTheme="majorBidi" w:hAnsiTheme="majorBidi" w:cstheme="majorBidi"/>
          <w:sz w:val="32"/>
          <w:szCs w:val="32"/>
        </w:rPr>
        <w:t>Record and manage prescription information.</w:t>
      </w:r>
    </w:p>
    <w:p w14:paraId="2C2F9A56" w14:textId="77777777" w:rsidR="0041043E" w:rsidRPr="007A2661" w:rsidRDefault="0041043E" w:rsidP="0041043E">
      <w:pPr>
        <w:pStyle w:val="ListParagraph"/>
        <w:numPr>
          <w:ilvl w:val="1"/>
          <w:numId w:val="20"/>
        </w:numPr>
        <w:rPr>
          <w:rFonts w:asciiTheme="majorBidi" w:hAnsiTheme="majorBidi" w:cstheme="majorBidi"/>
          <w:sz w:val="32"/>
          <w:szCs w:val="32"/>
        </w:rPr>
      </w:pPr>
      <w:r w:rsidRPr="007A2661">
        <w:rPr>
          <w:rFonts w:asciiTheme="majorBidi" w:hAnsiTheme="majorBidi" w:cstheme="majorBidi"/>
          <w:sz w:val="32"/>
          <w:szCs w:val="32"/>
        </w:rPr>
        <w:t>Link prescriptions to specific customers and include details such as prescribing doctor and issue date.</w:t>
      </w:r>
    </w:p>
    <w:p w14:paraId="3940A245" w14:textId="77777777" w:rsidR="0041043E" w:rsidRPr="007A2661" w:rsidRDefault="0041043E" w:rsidP="0041043E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32"/>
          <w:szCs w:val="32"/>
        </w:rPr>
      </w:pPr>
      <w:r w:rsidRPr="007A2661">
        <w:rPr>
          <w:rFonts w:asciiTheme="majorBidi" w:hAnsiTheme="majorBidi" w:cstheme="majorBidi"/>
          <w:b/>
          <w:bCs/>
          <w:sz w:val="32"/>
          <w:szCs w:val="32"/>
        </w:rPr>
        <w:t>Sales Tracking:</w:t>
      </w:r>
    </w:p>
    <w:p w14:paraId="7F9E0069" w14:textId="77777777" w:rsidR="0041043E" w:rsidRPr="007A2661" w:rsidRDefault="0041043E" w:rsidP="0041043E">
      <w:pPr>
        <w:pStyle w:val="ListParagraph"/>
        <w:numPr>
          <w:ilvl w:val="1"/>
          <w:numId w:val="20"/>
        </w:numPr>
        <w:rPr>
          <w:rFonts w:asciiTheme="majorBidi" w:hAnsiTheme="majorBidi" w:cstheme="majorBidi"/>
          <w:sz w:val="32"/>
          <w:szCs w:val="32"/>
        </w:rPr>
      </w:pPr>
      <w:r w:rsidRPr="007A2661">
        <w:rPr>
          <w:rFonts w:asciiTheme="majorBidi" w:hAnsiTheme="majorBidi" w:cstheme="majorBidi"/>
          <w:sz w:val="32"/>
          <w:szCs w:val="32"/>
        </w:rPr>
        <w:t>Monitor sales transactions.</w:t>
      </w:r>
    </w:p>
    <w:p w14:paraId="6B82CA0E" w14:textId="77777777" w:rsidR="0041043E" w:rsidRPr="007A2661" w:rsidRDefault="0041043E" w:rsidP="0041043E">
      <w:pPr>
        <w:pStyle w:val="ListParagraph"/>
        <w:numPr>
          <w:ilvl w:val="1"/>
          <w:numId w:val="20"/>
        </w:numPr>
        <w:rPr>
          <w:rFonts w:asciiTheme="majorBidi" w:hAnsiTheme="majorBidi" w:cstheme="majorBidi"/>
          <w:sz w:val="32"/>
          <w:szCs w:val="32"/>
        </w:rPr>
      </w:pPr>
      <w:r w:rsidRPr="007A2661">
        <w:rPr>
          <w:rFonts w:asciiTheme="majorBidi" w:hAnsiTheme="majorBidi" w:cstheme="majorBidi"/>
          <w:sz w:val="32"/>
          <w:szCs w:val="32"/>
        </w:rPr>
        <w:t>Generate sales invoices and track total amounts.</w:t>
      </w:r>
    </w:p>
    <w:p w14:paraId="138E7C7D" w14:textId="77777777" w:rsidR="0041043E" w:rsidRPr="007A2661" w:rsidRDefault="0041043E" w:rsidP="0041043E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32"/>
          <w:szCs w:val="32"/>
        </w:rPr>
      </w:pPr>
      <w:r w:rsidRPr="007A2661">
        <w:rPr>
          <w:rFonts w:asciiTheme="majorBidi" w:hAnsiTheme="majorBidi" w:cstheme="majorBidi"/>
          <w:b/>
          <w:bCs/>
          <w:sz w:val="32"/>
          <w:szCs w:val="32"/>
        </w:rPr>
        <w:t>Inventory Management:</w:t>
      </w:r>
    </w:p>
    <w:p w14:paraId="5C4A958F" w14:textId="77777777" w:rsidR="0041043E" w:rsidRPr="007A2661" w:rsidRDefault="0041043E" w:rsidP="0041043E">
      <w:pPr>
        <w:pStyle w:val="ListParagraph"/>
        <w:numPr>
          <w:ilvl w:val="1"/>
          <w:numId w:val="20"/>
        </w:numPr>
        <w:rPr>
          <w:rFonts w:asciiTheme="majorBidi" w:hAnsiTheme="majorBidi" w:cstheme="majorBidi"/>
          <w:sz w:val="32"/>
          <w:szCs w:val="32"/>
        </w:rPr>
      </w:pPr>
      <w:r w:rsidRPr="007A2661">
        <w:rPr>
          <w:rFonts w:asciiTheme="majorBidi" w:hAnsiTheme="majorBidi" w:cstheme="majorBidi"/>
          <w:sz w:val="32"/>
          <w:szCs w:val="32"/>
        </w:rPr>
        <w:t>Track medicine quantities, purchases, and sales.</w:t>
      </w:r>
    </w:p>
    <w:p w14:paraId="34587A19" w14:textId="77777777" w:rsidR="0041043E" w:rsidRPr="007A2661" w:rsidRDefault="0041043E" w:rsidP="0041043E">
      <w:pPr>
        <w:pStyle w:val="ListParagraph"/>
        <w:numPr>
          <w:ilvl w:val="1"/>
          <w:numId w:val="20"/>
        </w:numPr>
        <w:rPr>
          <w:rFonts w:asciiTheme="majorBidi" w:hAnsiTheme="majorBidi" w:cstheme="majorBidi"/>
          <w:sz w:val="32"/>
          <w:szCs w:val="32"/>
        </w:rPr>
      </w:pPr>
      <w:r w:rsidRPr="007A2661">
        <w:rPr>
          <w:rFonts w:asciiTheme="majorBidi" w:hAnsiTheme="majorBidi" w:cstheme="majorBidi"/>
          <w:sz w:val="32"/>
          <w:szCs w:val="32"/>
        </w:rPr>
        <w:t>Implement alerts for low stock levels.</w:t>
      </w:r>
    </w:p>
    <w:p w14:paraId="4150E12E" w14:textId="77777777" w:rsidR="0041043E" w:rsidRPr="007A2661" w:rsidRDefault="0041043E" w:rsidP="0041043E">
      <w:pPr>
        <w:pStyle w:val="Heading2"/>
        <w:numPr>
          <w:ilvl w:val="1"/>
          <w:numId w:val="15"/>
        </w:numPr>
        <w:rPr>
          <w:rFonts w:asciiTheme="majorBidi" w:hAnsiTheme="majorBidi"/>
          <w:sz w:val="36"/>
          <w:szCs w:val="36"/>
        </w:rPr>
      </w:pPr>
      <w:r w:rsidRPr="007A2661">
        <w:rPr>
          <w:rFonts w:asciiTheme="majorBidi" w:hAnsiTheme="majorBidi"/>
          <w:sz w:val="36"/>
          <w:szCs w:val="36"/>
        </w:rPr>
        <w:t>Additional Features (if applicable)</w:t>
      </w:r>
    </w:p>
    <w:p w14:paraId="56DB8238" w14:textId="77777777" w:rsidR="0041043E" w:rsidRPr="007A2661" w:rsidRDefault="0041043E" w:rsidP="0041043E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32"/>
          <w:szCs w:val="32"/>
        </w:rPr>
      </w:pPr>
      <w:r w:rsidRPr="007A2661">
        <w:rPr>
          <w:rFonts w:asciiTheme="majorBidi" w:hAnsiTheme="majorBidi" w:cstheme="majorBidi"/>
          <w:b/>
          <w:bCs/>
          <w:sz w:val="32"/>
          <w:szCs w:val="32"/>
        </w:rPr>
        <w:t>User Authentication:</w:t>
      </w:r>
    </w:p>
    <w:p w14:paraId="3E1F7663" w14:textId="77777777" w:rsidR="0041043E" w:rsidRPr="007A2661" w:rsidRDefault="0041043E" w:rsidP="0041043E">
      <w:pPr>
        <w:pStyle w:val="ListParagraph"/>
        <w:numPr>
          <w:ilvl w:val="1"/>
          <w:numId w:val="21"/>
        </w:numPr>
        <w:rPr>
          <w:rFonts w:asciiTheme="majorBidi" w:hAnsiTheme="majorBidi" w:cstheme="majorBidi"/>
          <w:sz w:val="32"/>
          <w:szCs w:val="32"/>
        </w:rPr>
      </w:pPr>
      <w:r w:rsidRPr="007A2661">
        <w:rPr>
          <w:rFonts w:asciiTheme="majorBidi" w:hAnsiTheme="majorBidi" w:cstheme="majorBidi"/>
          <w:sz w:val="32"/>
          <w:szCs w:val="32"/>
        </w:rPr>
        <w:t>Control access to the system through user authentication.</w:t>
      </w:r>
    </w:p>
    <w:p w14:paraId="580D77D9" w14:textId="77777777" w:rsidR="0041043E" w:rsidRPr="007A2661" w:rsidRDefault="0041043E" w:rsidP="0041043E">
      <w:pPr>
        <w:pStyle w:val="ListParagraph"/>
        <w:numPr>
          <w:ilvl w:val="1"/>
          <w:numId w:val="21"/>
        </w:numPr>
        <w:rPr>
          <w:rFonts w:asciiTheme="majorBidi" w:hAnsiTheme="majorBidi" w:cstheme="majorBidi"/>
          <w:sz w:val="32"/>
          <w:szCs w:val="32"/>
        </w:rPr>
      </w:pPr>
      <w:r w:rsidRPr="007A2661">
        <w:rPr>
          <w:rFonts w:asciiTheme="majorBidi" w:hAnsiTheme="majorBidi" w:cstheme="majorBidi"/>
          <w:sz w:val="32"/>
          <w:szCs w:val="32"/>
        </w:rPr>
        <w:t>Define roles for staff members (e.g., admin, pharmacist).</w:t>
      </w:r>
    </w:p>
    <w:p w14:paraId="17BBAF67" w14:textId="77777777" w:rsidR="0041043E" w:rsidRPr="007A2661" w:rsidRDefault="0041043E" w:rsidP="0041043E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32"/>
          <w:szCs w:val="32"/>
        </w:rPr>
      </w:pPr>
      <w:r w:rsidRPr="007A2661">
        <w:rPr>
          <w:rFonts w:asciiTheme="majorBidi" w:hAnsiTheme="majorBidi" w:cstheme="majorBidi"/>
          <w:b/>
          <w:bCs/>
          <w:sz w:val="32"/>
          <w:szCs w:val="32"/>
        </w:rPr>
        <w:t>Reporting:</w:t>
      </w:r>
    </w:p>
    <w:p w14:paraId="1644C7A8" w14:textId="77777777" w:rsidR="0041043E" w:rsidRPr="007A2661" w:rsidRDefault="0041043E" w:rsidP="0041043E">
      <w:pPr>
        <w:pStyle w:val="ListParagraph"/>
        <w:numPr>
          <w:ilvl w:val="1"/>
          <w:numId w:val="21"/>
        </w:numPr>
        <w:rPr>
          <w:rFonts w:asciiTheme="majorBidi" w:hAnsiTheme="majorBidi" w:cstheme="majorBidi"/>
          <w:sz w:val="32"/>
          <w:szCs w:val="32"/>
        </w:rPr>
      </w:pPr>
      <w:r w:rsidRPr="007A2661">
        <w:rPr>
          <w:rFonts w:asciiTheme="majorBidi" w:hAnsiTheme="majorBidi" w:cstheme="majorBidi"/>
          <w:sz w:val="32"/>
          <w:szCs w:val="32"/>
        </w:rPr>
        <w:t>Generate reports on sales, inventory, and other relevant metrics.</w:t>
      </w:r>
    </w:p>
    <w:p w14:paraId="67AC2536" w14:textId="77777777" w:rsidR="0041043E" w:rsidRPr="007A2661" w:rsidRDefault="0041043E" w:rsidP="0041043E">
      <w:pPr>
        <w:pStyle w:val="ListParagraph"/>
        <w:numPr>
          <w:ilvl w:val="1"/>
          <w:numId w:val="21"/>
        </w:numPr>
        <w:rPr>
          <w:rFonts w:asciiTheme="majorBidi" w:hAnsiTheme="majorBidi" w:cstheme="majorBidi"/>
          <w:sz w:val="32"/>
          <w:szCs w:val="32"/>
        </w:rPr>
      </w:pPr>
      <w:r w:rsidRPr="007A2661">
        <w:rPr>
          <w:rFonts w:asciiTheme="majorBidi" w:hAnsiTheme="majorBidi" w:cstheme="majorBidi"/>
          <w:sz w:val="32"/>
          <w:szCs w:val="32"/>
        </w:rPr>
        <w:t>Provide insights into business performance.</w:t>
      </w:r>
    </w:p>
    <w:p w14:paraId="521C76C3" w14:textId="77777777" w:rsidR="00826AB2" w:rsidRPr="00826AB2" w:rsidRDefault="00826AB2" w:rsidP="00826AB2">
      <w:pPr>
        <w:rPr>
          <w:rFonts w:asciiTheme="majorBidi" w:hAnsiTheme="majorBidi" w:cstheme="majorBidi"/>
        </w:rPr>
      </w:pPr>
    </w:p>
    <w:p w14:paraId="2904F121" w14:textId="77777777" w:rsidR="0041043E" w:rsidRPr="007A2661" w:rsidRDefault="0041043E" w:rsidP="0041043E">
      <w:pPr>
        <w:pStyle w:val="Heading1"/>
        <w:numPr>
          <w:ilvl w:val="0"/>
          <w:numId w:val="15"/>
        </w:numPr>
        <w:rPr>
          <w:rFonts w:asciiTheme="majorBidi" w:hAnsiTheme="majorBidi"/>
          <w:sz w:val="40"/>
          <w:szCs w:val="40"/>
        </w:rPr>
      </w:pPr>
      <w:r w:rsidRPr="007A2661">
        <w:rPr>
          <w:rFonts w:asciiTheme="majorBidi" w:hAnsiTheme="majorBidi"/>
          <w:sz w:val="40"/>
          <w:szCs w:val="40"/>
        </w:rPr>
        <w:lastRenderedPageBreak/>
        <w:t>Technology Stack</w:t>
      </w:r>
    </w:p>
    <w:p w14:paraId="3DA3541B" w14:textId="77777777" w:rsidR="0041043E" w:rsidRPr="007A2661" w:rsidRDefault="0041043E" w:rsidP="0041043E">
      <w:pPr>
        <w:pStyle w:val="Heading2"/>
        <w:numPr>
          <w:ilvl w:val="1"/>
          <w:numId w:val="15"/>
        </w:numPr>
        <w:rPr>
          <w:rFonts w:asciiTheme="majorBidi" w:hAnsiTheme="majorBidi"/>
          <w:sz w:val="36"/>
          <w:szCs w:val="36"/>
        </w:rPr>
      </w:pPr>
      <w:r w:rsidRPr="007A2661">
        <w:rPr>
          <w:rFonts w:asciiTheme="majorBidi" w:hAnsiTheme="majorBidi"/>
          <w:sz w:val="36"/>
          <w:szCs w:val="36"/>
        </w:rPr>
        <w:t>Database Management System (DBMS)</w:t>
      </w:r>
    </w:p>
    <w:p w14:paraId="3DDE76D6" w14:textId="77777777" w:rsidR="0041043E" w:rsidRPr="007A2661" w:rsidRDefault="0041043E" w:rsidP="0041043E">
      <w:pPr>
        <w:rPr>
          <w:rFonts w:asciiTheme="majorBidi" w:hAnsiTheme="majorBidi" w:cstheme="majorBidi"/>
          <w:sz w:val="32"/>
          <w:szCs w:val="32"/>
        </w:rPr>
      </w:pPr>
      <w:r w:rsidRPr="007A2661">
        <w:rPr>
          <w:rFonts w:asciiTheme="majorBidi" w:hAnsiTheme="majorBidi" w:cstheme="majorBidi"/>
          <w:sz w:val="32"/>
          <w:szCs w:val="32"/>
        </w:rPr>
        <w:t>The project will use MySQL as the primary database management system due to its reliability, scalability, and widespread use in similar applications.</w:t>
      </w:r>
    </w:p>
    <w:p w14:paraId="1A81C038" w14:textId="77777777" w:rsidR="0041043E" w:rsidRPr="007A2661" w:rsidRDefault="0041043E" w:rsidP="0041043E">
      <w:pPr>
        <w:pStyle w:val="Heading2"/>
        <w:numPr>
          <w:ilvl w:val="1"/>
          <w:numId w:val="15"/>
        </w:numPr>
        <w:rPr>
          <w:rFonts w:asciiTheme="majorBidi" w:hAnsiTheme="majorBidi"/>
          <w:sz w:val="36"/>
          <w:szCs w:val="36"/>
        </w:rPr>
      </w:pPr>
      <w:r w:rsidRPr="007A2661">
        <w:rPr>
          <w:rFonts w:asciiTheme="majorBidi" w:hAnsiTheme="majorBidi"/>
          <w:sz w:val="36"/>
          <w:szCs w:val="36"/>
        </w:rPr>
        <w:t>Programming Language</w:t>
      </w:r>
    </w:p>
    <w:p w14:paraId="7EB7DAF7" w14:textId="77777777" w:rsidR="0041043E" w:rsidRPr="007A2661" w:rsidRDefault="0041043E" w:rsidP="0041043E">
      <w:pPr>
        <w:rPr>
          <w:rFonts w:asciiTheme="majorBidi" w:hAnsiTheme="majorBidi" w:cstheme="majorBidi"/>
          <w:sz w:val="32"/>
          <w:szCs w:val="32"/>
        </w:rPr>
      </w:pPr>
      <w:r w:rsidRPr="007A2661">
        <w:rPr>
          <w:rFonts w:asciiTheme="majorBidi" w:hAnsiTheme="majorBidi" w:cstheme="majorBidi"/>
          <w:sz w:val="32"/>
          <w:szCs w:val="32"/>
        </w:rPr>
        <w:t>The system will be developed using Java for its versatility and extensive support for database interactions.</w:t>
      </w:r>
    </w:p>
    <w:p w14:paraId="6E581F87" w14:textId="77777777" w:rsidR="00826AB2" w:rsidRPr="0041043E" w:rsidRDefault="00826AB2" w:rsidP="0041043E">
      <w:pPr>
        <w:rPr>
          <w:rFonts w:asciiTheme="majorBidi" w:hAnsiTheme="majorBidi" w:cstheme="majorBidi"/>
        </w:rPr>
      </w:pPr>
    </w:p>
    <w:p w14:paraId="45BE6A2A" w14:textId="77777777" w:rsidR="0041043E" w:rsidRPr="007A2661" w:rsidRDefault="0041043E" w:rsidP="0041043E">
      <w:pPr>
        <w:pStyle w:val="Heading1"/>
        <w:numPr>
          <w:ilvl w:val="0"/>
          <w:numId w:val="15"/>
        </w:numPr>
        <w:rPr>
          <w:rFonts w:asciiTheme="majorBidi" w:hAnsiTheme="majorBidi"/>
          <w:sz w:val="40"/>
          <w:szCs w:val="40"/>
        </w:rPr>
      </w:pPr>
      <w:r w:rsidRPr="007A2661">
        <w:rPr>
          <w:rFonts w:asciiTheme="majorBidi" w:hAnsiTheme="majorBidi"/>
          <w:sz w:val="40"/>
          <w:szCs w:val="40"/>
        </w:rPr>
        <w:t>Constraints and Assumptions</w:t>
      </w:r>
    </w:p>
    <w:p w14:paraId="34FBAB4B" w14:textId="77777777" w:rsidR="0041043E" w:rsidRPr="007A2661" w:rsidRDefault="0041043E" w:rsidP="0041043E">
      <w:pPr>
        <w:pStyle w:val="Heading2"/>
        <w:numPr>
          <w:ilvl w:val="1"/>
          <w:numId w:val="15"/>
        </w:numPr>
        <w:rPr>
          <w:rFonts w:asciiTheme="majorBidi" w:hAnsiTheme="majorBidi"/>
          <w:sz w:val="36"/>
          <w:szCs w:val="36"/>
        </w:rPr>
      </w:pPr>
      <w:r w:rsidRPr="007A2661">
        <w:rPr>
          <w:rFonts w:asciiTheme="majorBidi" w:hAnsiTheme="majorBidi"/>
          <w:sz w:val="36"/>
          <w:szCs w:val="36"/>
        </w:rPr>
        <w:t>Constraints</w:t>
      </w:r>
    </w:p>
    <w:p w14:paraId="35E73483" w14:textId="77777777" w:rsidR="0041043E" w:rsidRPr="007A2661" w:rsidRDefault="0041043E" w:rsidP="0041043E">
      <w:pPr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7A2661">
        <w:rPr>
          <w:rFonts w:asciiTheme="majorBidi" w:hAnsiTheme="majorBidi" w:cstheme="majorBidi"/>
          <w:sz w:val="32"/>
          <w:szCs w:val="32"/>
        </w:rPr>
        <w:t>The project will operate within the specified budget and timeline.</w:t>
      </w:r>
    </w:p>
    <w:p w14:paraId="01D65E62" w14:textId="77777777" w:rsidR="0041043E" w:rsidRPr="0041043E" w:rsidRDefault="0041043E" w:rsidP="0041043E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7A2661">
        <w:rPr>
          <w:rFonts w:asciiTheme="majorBidi" w:hAnsiTheme="majorBidi" w:cstheme="majorBidi"/>
          <w:sz w:val="32"/>
          <w:szCs w:val="32"/>
        </w:rPr>
        <w:t>The team assumes that the pharmacy staff will actively participate in providing necessary data for initial system setup</w:t>
      </w:r>
      <w:r w:rsidRPr="0041043E">
        <w:rPr>
          <w:rFonts w:asciiTheme="majorBidi" w:hAnsiTheme="majorBidi" w:cstheme="majorBidi"/>
        </w:rPr>
        <w:t>.</w:t>
      </w:r>
    </w:p>
    <w:p w14:paraId="17EF9272" w14:textId="77777777" w:rsidR="0041043E" w:rsidRPr="007A2661" w:rsidRDefault="0041043E" w:rsidP="0041043E">
      <w:pPr>
        <w:pStyle w:val="Heading2"/>
        <w:numPr>
          <w:ilvl w:val="1"/>
          <w:numId w:val="15"/>
        </w:numPr>
        <w:rPr>
          <w:rFonts w:asciiTheme="majorBidi" w:hAnsiTheme="majorBidi"/>
          <w:sz w:val="36"/>
          <w:szCs w:val="36"/>
        </w:rPr>
      </w:pPr>
      <w:r w:rsidRPr="007A2661">
        <w:rPr>
          <w:rFonts w:asciiTheme="majorBidi" w:hAnsiTheme="majorBidi"/>
          <w:sz w:val="36"/>
          <w:szCs w:val="36"/>
        </w:rPr>
        <w:t>Assumptions</w:t>
      </w:r>
    </w:p>
    <w:p w14:paraId="5CD1E5C6" w14:textId="4FC80EF7" w:rsidR="0041043E" w:rsidRPr="007A2661" w:rsidRDefault="0041043E" w:rsidP="0041043E">
      <w:pPr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7A2661">
        <w:rPr>
          <w:rFonts w:asciiTheme="majorBidi" w:hAnsiTheme="majorBidi" w:cstheme="majorBidi"/>
          <w:sz w:val="32"/>
          <w:szCs w:val="32"/>
        </w:rPr>
        <w:t>Users at Grand</w:t>
      </w:r>
      <w:r w:rsidR="007A2661">
        <w:rPr>
          <w:rFonts w:asciiTheme="majorBidi" w:hAnsiTheme="majorBidi" w:cstheme="majorBidi"/>
          <w:sz w:val="32"/>
          <w:szCs w:val="32"/>
        </w:rPr>
        <w:t xml:space="preserve"> </w:t>
      </w:r>
      <w:r w:rsidRPr="007A2661">
        <w:rPr>
          <w:rFonts w:asciiTheme="majorBidi" w:hAnsiTheme="majorBidi" w:cstheme="majorBidi"/>
          <w:sz w:val="32"/>
          <w:szCs w:val="32"/>
        </w:rPr>
        <w:t>Farm Pharmacy will have basic computer literacy.</w:t>
      </w:r>
    </w:p>
    <w:p w14:paraId="7B68BCE9" w14:textId="77777777" w:rsidR="0041043E" w:rsidRPr="007A2661" w:rsidRDefault="0041043E" w:rsidP="0041043E">
      <w:pPr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7A2661">
        <w:rPr>
          <w:rFonts w:asciiTheme="majorBidi" w:hAnsiTheme="majorBidi" w:cstheme="majorBidi"/>
          <w:sz w:val="32"/>
          <w:szCs w:val="32"/>
        </w:rPr>
        <w:t>Adequate hardware and network infrastructure will be available to support the system.</w:t>
      </w:r>
    </w:p>
    <w:p w14:paraId="7C242AA1" w14:textId="77777777" w:rsidR="00826AB2" w:rsidRPr="007A2661" w:rsidRDefault="00826AB2" w:rsidP="00826AB2">
      <w:pPr>
        <w:rPr>
          <w:rFonts w:asciiTheme="majorBidi" w:hAnsiTheme="majorBidi" w:cstheme="majorBidi"/>
          <w:sz w:val="36"/>
          <w:szCs w:val="36"/>
        </w:rPr>
      </w:pPr>
    </w:p>
    <w:p w14:paraId="12846996" w14:textId="77777777" w:rsidR="0041043E" w:rsidRPr="007A2661" w:rsidRDefault="0041043E" w:rsidP="0041043E">
      <w:pPr>
        <w:pStyle w:val="Heading1"/>
        <w:numPr>
          <w:ilvl w:val="0"/>
          <w:numId w:val="15"/>
        </w:numPr>
        <w:rPr>
          <w:rFonts w:asciiTheme="majorBidi" w:hAnsiTheme="majorBidi"/>
          <w:sz w:val="36"/>
          <w:szCs w:val="36"/>
        </w:rPr>
      </w:pPr>
      <w:r w:rsidRPr="007A2661">
        <w:rPr>
          <w:rFonts w:asciiTheme="majorBidi" w:hAnsiTheme="majorBidi"/>
          <w:sz w:val="36"/>
          <w:szCs w:val="36"/>
        </w:rPr>
        <w:t>Conclusion</w:t>
      </w:r>
    </w:p>
    <w:p w14:paraId="7CD36625" w14:textId="48F2F01F" w:rsidR="0041043E" w:rsidRPr="0041043E" w:rsidRDefault="0041043E" w:rsidP="0041043E">
      <w:pPr>
        <w:rPr>
          <w:rFonts w:asciiTheme="majorBidi" w:hAnsiTheme="majorBidi" w:cstheme="majorBidi"/>
        </w:rPr>
      </w:pPr>
      <w:r w:rsidRPr="007A2661">
        <w:rPr>
          <w:rFonts w:asciiTheme="majorBidi" w:hAnsiTheme="majorBidi" w:cstheme="majorBidi"/>
          <w:sz w:val="32"/>
          <w:szCs w:val="32"/>
        </w:rPr>
        <w:t>This Software Requirements Document outlines the scope, objectives, features, and technology stack for the pharmacy database project at Grand</w:t>
      </w:r>
      <w:r w:rsidR="007A2661">
        <w:rPr>
          <w:rFonts w:asciiTheme="majorBidi" w:hAnsiTheme="majorBidi" w:cstheme="majorBidi"/>
          <w:sz w:val="32"/>
          <w:szCs w:val="32"/>
        </w:rPr>
        <w:t xml:space="preserve"> </w:t>
      </w:r>
      <w:r w:rsidRPr="007A2661">
        <w:rPr>
          <w:rFonts w:asciiTheme="majorBidi" w:hAnsiTheme="majorBidi" w:cstheme="majorBidi"/>
          <w:sz w:val="32"/>
          <w:szCs w:val="32"/>
        </w:rPr>
        <w:t>Farm Pharmacy. The successful implementation of this system is expected to optimize pharmacy operations and contribute to improved business performance</w:t>
      </w:r>
      <w:r w:rsidRPr="0041043E">
        <w:rPr>
          <w:rFonts w:asciiTheme="majorBidi" w:hAnsiTheme="majorBidi" w:cstheme="majorBidi"/>
        </w:rPr>
        <w:t>.</w:t>
      </w:r>
    </w:p>
    <w:p w14:paraId="5502A4A8" w14:textId="77777777" w:rsidR="0041043E" w:rsidRDefault="0041043E"/>
    <w:sectPr w:rsidR="0041043E" w:rsidSect="007A2661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8D5D86" w14:textId="77777777" w:rsidR="00DB042B" w:rsidRDefault="00DB042B" w:rsidP="0041043E">
      <w:pPr>
        <w:spacing w:after="0" w:line="240" w:lineRule="auto"/>
      </w:pPr>
      <w:r>
        <w:separator/>
      </w:r>
    </w:p>
  </w:endnote>
  <w:endnote w:type="continuationSeparator" w:id="0">
    <w:p w14:paraId="6BB101EA" w14:textId="77777777" w:rsidR="00DB042B" w:rsidRDefault="00DB042B" w:rsidP="00410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FCD955" w14:textId="19BEEC37" w:rsidR="007A2661" w:rsidRDefault="007A2661">
    <w:pPr>
      <w:pStyle w:val="Footer"/>
    </w:pPr>
    <w:r>
      <w:t xml:space="preserve">                                                  </w:t>
    </w: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DAD8FE" w14:textId="77777777" w:rsidR="00DB042B" w:rsidRDefault="00DB042B" w:rsidP="0041043E">
      <w:pPr>
        <w:spacing w:after="0" w:line="240" w:lineRule="auto"/>
      </w:pPr>
      <w:r>
        <w:separator/>
      </w:r>
    </w:p>
  </w:footnote>
  <w:footnote w:type="continuationSeparator" w:id="0">
    <w:p w14:paraId="69C8F907" w14:textId="77777777" w:rsidR="00DB042B" w:rsidRDefault="00DB042B" w:rsidP="00410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44CCA"/>
    <w:multiLevelType w:val="multilevel"/>
    <w:tmpl w:val="6254C4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9D5382"/>
    <w:multiLevelType w:val="multilevel"/>
    <w:tmpl w:val="D5C21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C25551"/>
    <w:multiLevelType w:val="hybridMultilevel"/>
    <w:tmpl w:val="962EC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234B1"/>
    <w:multiLevelType w:val="multilevel"/>
    <w:tmpl w:val="530C6B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9743C76"/>
    <w:multiLevelType w:val="multilevel"/>
    <w:tmpl w:val="9BDCD14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EBF3A39"/>
    <w:multiLevelType w:val="multilevel"/>
    <w:tmpl w:val="98209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F60F1E"/>
    <w:multiLevelType w:val="multilevel"/>
    <w:tmpl w:val="9BDCD14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7047178"/>
    <w:multiLevelType w:val="multilevel"/>
    <w:tmpl w:val="BE0C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BD7080"/>
    <w:multiLevelType w:val="hybridMultilevel"/>
    <w:tmpl w:val="57360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1D252E"/>
    <w:multiLevelType w:val="hybridMultilevel"/>
    <w:tmpl w:val="11CADA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FFF6B52"/>
    <w:multiLevelType w:val="hybridMultilevel"/>
    <w:tmpl w:val="F6802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BC6FEA"/>
    <w:multiLevelType w:val="hybridMultilevel"/>
    <w:tmpl w:val="46EE9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C81835"/>
    <w:multiLevelType w:val="multilevel"/>
    <w:tmpl w:val="9BDCD14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BE6774D"/>
    <w:multiLevelType w:val="hybridMultilevel"/>
    <w:tmpl w:val="57EC4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F41202"/>
    <w:multiLevelType w:val="hybridMultilevel"/>
    <w:tmpl w:val="30A0D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A86016"/>
    <w:multiLevelType w:val="multilevel"/>
    <w:tmpl w:val="CE3C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C4D4AD4"/>
    <w:multiLevelType w:val="hybridMultilevel"/>
    <w:tmpl w:val="DEB66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301A39"/>
    <w:multiLevelType w:val="multilevel"/>
    <w:tmpl w:val="37B8EC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627457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88516B8"/>
    <w:multiLevelType w:val="hybridMultilevel"/>
    <w:tmpl w:val="6A84A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9318AC"/>
    <w:multiLevelType w:val="multilevel"/>
    <w:tmpl w:val="9BDCD14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15"/>
  </w:num>
  <w:num w:numId="4">
    <w:abstractNumId w:val="1"/>
  </w:num>
  <w:num w:numId="5">
    <w:abstractNumId w:val="7"/>
  </w:num>
  <w:num w:numId="6">
    <w:abstractNumId w:val="3"/>
  </w:num>
  <w:num w:numId="7">
    <w:abstractNumId w:val="13"/>
  </w:num>
  <w:num w:numId="8">
    <w:abstractNumId w:val="19"/>
  </w:num>
  <w:num w:numId="9">
    <w:abstractNumId w:val="16"/>
  </w:num>
  <w:num w:numId="10">
    <w:abstractNumId w:val="8"/>
  </w:num>
  <w:num w:numId="11">
    <w:abstractNumId w:val="10"/>
  </w:num>
  <w:num w:numId="12">
    <w:abstractNumId w:val="11"/>
  </w:num>
  <w:num w:numId="13">
    <w:abstractNumId w:val="18"/>
  </w:num>
  <w:num w:numId="14">
    <w:abstractNumId w:val="17"/>
  </w:num>
  <w:num w:numId="15">
    <w:abstractNumId w:val="6"/>
  </w:num>
  <w:num w:numId="16">
    <w:abstractNumId w:val="4"/>
  </w:num>
  <w:num w:numId="17">
    <w:abstractNumId w:val="12"/>
  </w:num>
  <w:num w:numId="18">
    <w:abstractNumId w:val="20"/>
  </w:num>
  <w:num w:numId="19">
    <w:abstractNumId w:val="9"/>
  </w:num>
  <w:num w:numId="20">
    <w:abstractNumId w:val="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43E"/>
    <w:rsid w:val="00082D4C"/>
    <w:rsid w:val="000B2398"/>
    <w:rsid w:val="0014527B"/>
    <w:rsid w:val="00204B5D"/>
    <w:rsid w:val="002B19FE"/>
    <w:rsid w:val="0041043E"/>
    <w:rsid w:val="005A26B5"/>
    <w:rsid w:val="007A2661"/>
    <w:rsid w:val="00826AB2"/>
    <w:rsid w:val="00976507"/>
    <w:rsid w:val="00984C79"/>
    <w:rsid w:val="009A3EEB"/>
    <w:rsid w:val="00DB042B"/>
    <w:rsid w:val="00E07427"/>
    <w:rsid w:val="00F9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92592"/>
  <w15:chartTrackingRefBased/>
  <w15:docId w15:val="{FE9A916D-4830-42A2-BBBF-19CC943FB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4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0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43E"/>
  </w:style>
  <w:style w:type="paragraph" w:styleId="Footer">
    <w:name w:val="footer"/>
    <w:basedOn w:val="Normal"/>
    <w:link w:val="FooterChar"/>
    <w:uiPriority w:val="99"/>
    <w:unhideWhenUsed/>
    <w:rsid w:val="00410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43E"/>
  </w:style>
  <w:style w:type="character" w:customStyle="1" w:styleId="Heading1Char">
    <w:name w:val="Heading 1 Char"/>
    <w:basedOn w:val="DefaultParagraphFont"/>
    <w:link w:val="Heading1"/>
    <w:uiPriority w:val="9"/>
    <w:rsid w:val="004104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4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1043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A26B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07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9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 Ins Instructor: Dr.Majed AyyadSection: 6tructor Dr.Majed Ayyad Birzeit University10/26/2023 t account</dc:creator>
  <cp:keywords/>
  <dc:description/>
  <cp:lastModifiedBy>Adam Shareef</cp:lastModifiedBy>
  <cp:revision>3</cp:revision>
  <dcterms:created xsi:type="dcterms:W3CDTF">2023-12-28T17:24:00Z</dcterms:created>
  <dcterms:modified xsi:type="dcterms:W3CDTF">2024-02-08T10:17:00Z</dcterms:modified>
</cp:coreProperties>
</file>