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3C" w:rsidRDefault="005266CA" w:rsidP="005266CA">
      <w:pPr>
        <w:jc w:val="center"/>
        <w:rPr>
          <w:b/>
          <w:sz w:val="32"/>
          <w:szCs w:val="32"/>
        </w:rPr>
      </w:pPr>
      <w:r>
        <w:rPr>
          <w:b/>
          <w:sz w:val="32"/>
          <w:szCs w:val="32"/>
        </w:rPr>
        <w:t>PRODUCER CONSUMER</w:t>
      </w:r>
    </w:p>
    <w:p w:rsidR="005266CA" w:rsidRPr="005266CA" w:rsidRDefault="005266CA" w:rsidP="005266CA">
      <w:pPr>
        <w:pStyle w:val="ListParagraph"/>
        <w:numPr>
          <w:ilvl w:val="1"/>
          <w:numId w:val="2"/>
        </w:numPr>
        <w:rPr>
          <w:sz w:val="24"/>
          <w:szCs w:val="24"/>
        </w:rPr>
      </w:pPr>
      <w:r w:rsidRPr="005266CA">
        <w:rPr>
          <w:sz w:val="24"/>
          <w:szCs w:val="24"/>
        </w:rPr>
        <w:t xml:space="preserve">Producer puts items in buffer </w:t>
      </w:r>
    </w:p>
    <w:p w:rsidR="005266CA" w:rsidRDefault="005266CA" w:rsidP="005266CA">
      <w:pPr>
        <w:pStyle w:val="ListParagraph"/>
        <w:numPr>
          <w:ilvl w:val="1"/>
          <w:numId w:val="2"/>
        </w:numPr>
        <w:rPr>
          <w:sz w:val="24"/>
          <w:szCs w:val="24"/>
        </w:rPr>
      </w:pPr>
      <w:r w:rsidRPr="005266CA">
        <w:rPr>
          <w:sz w:val="24"/>
          <w:szCs w:val="24"/>
        </w:rPr>
        <w:t>Consumer takes items out of buffer</w:t>
      </w:r>
    </w:p>
    <w:p w:rsidR="005266CA" w:rsidRDefault="005266CA" w:rsidP="005266CA">
      <w:pPr>
        <w:rPr>
          <w:sz w:val="24"/>
          <w:szCs w:val="24"/>
        </w:rPr>
      </w:pPr>
    </w:p>
    <w:p w:rsidR="005266CA" w:rsidRDefault="005266CA" w:rsidP="005266CA">
      <w:pPr>
        <w:pStyle w:val="ListParagraph"/>
        <w:numPr>
          <w:ilvl w:val="1"/>
          <w:numId w:val="2"/>
        </w:numPr>
        <w:jc w:val="both"/>
        <w:rPr>
          <w:sz w:val="24"/>
          <w:szCs w:val="24"/>
        </w:rPr>
      </w:pPr>
      <w:r>
        <w:rPr>
          <w:sz w:val="24"/>
          <w:szCs w:val="24"/>
        </w:rPr>
        <w:t xml:space="preserve">NB: </w:t>
      </w:r>
    </w:p>
    <w:p w:rsidR="005266CA" w:rsidRPr="005266CA" w:rsidRDefault="005266CA" w:rsidP="005266CA">
      <w:pPr>
        <w:pStyle w:val="ListParagraph"/>
        <w:rPr>
          <w:sz w:val="24"/>
          <w:szCs w:val="24"/>
        </w:rPr>
      </w:pPr>
    </w:p>
    <w:p w:rsidR="005266CA" w:rsidRDefault="005266CA" w:rsidP="005266CA">
      <w:pPr>
        <w:pStyle w:val="ListParagraph"/>
        <w:ind w:left="1440"/>
        <w:jc w:val="both"/>
        <w:rPr>
          <w:sz w:val="24"/>
          <w:szCs w:val="24"/>
        </w:rPr>
      </w:pPr>
      <w:r>
        <w:rPr>
          <w:sz w:val="24"/>
          <w:szCs w:val="24"/>
        </w:rPr>
        <w:t xml:space="preserve">-if the buffer is full the producer waits </w:t>
      </w:r>
    </w:p>
    <w:p w:rsidR="005266CA" w:rsidRDefault="005266CA" w:rsidP="005266CA">
      <w:pPr>
        <w:pStyle w:val="ListParagraph"/>
        <w:ind w:left="1440"/>
        <w:jc w:val="both"/>
        <w:rPr>
          <w:sz w:val="24"/>
          <w:szCs w:val="24"/>
        </w:rPr>
      </w:pPr>
      <w:r>
        <w:rPr>
          <w:sz w:val="24"/>
          <w:szCs w:val="24"/>
        </w:rPr>
        <w:t>-if the buffer is empty not allowed call the consumer</w:t>
      </w:r>
    </w:p>
    <w:p w:rsidR="005266CA" w:rsidRDefault="005266CA" w:rsidP="005266CA">
      <w:pPr>
        <w:pStyle w:val="ListParagraph"/>
        <w:ind w:left="1545"/>
        <w:jc w:val="both"/>
        <w:rPr>
          <w:sz w:val="24"/>
          <w:szCs w:val="24"/>
        </w:rPr>
      </w:pPr>
      <w:r>
        <w:rPr>
          <w:sz w:val="24"/>
          <w:szCs w:val="24"/>
        </w:rPr>
        <w:t xml:space="preserve">Because you will get deadlock .it will lock the mutex denning access to </w:t>
      </w:r>
      <w:proofErr w:type="spellStart"/>
      <w:r>
        <w:rPr>
          <w:sz w:val="24"/>
          <w:szCs w:val="24"/>
        </w:rPr>
        <w:t>cpu</w:t>
      </w:r>
      <w:proofErr w:type="spellEnd"/>
      <w:r>
        <w:rPr>
          <w:sz w:val="24"/>
          <w:szCs w:val="24"/>
        </w:rPr>
        <w:t xml:space="preserve"> for   all </w:t>
      </w:r>
      <w:proofErr w:type="gramStart"/>
      <w:r>
        <w:rPr>
          <w:sz w:val="24"/>
          <w:szCs w:val="24"/>
        </w:rPr>
        <w:t>threads .the</w:t>
      </w:r>
      <w:proofErr w:type="gramEnd"/>
      <w:r>
        <w:rPr>
          <w:sz w:val="24"/>
          <w:szCs w:val="24"/>
        </w:rPr>
        <w:t xml:space="preserve"> consumer will set the mute</w:t>
      </w:r>
      <w:r w:rsidR="003E3DD5">
        <w:rPr>
          <w:sz w:val="24"/>
          <w:szCs w:val="24"/>
        </w:rPr>
        <w:t>x</w:t>
      </w:r>
      <w:r>
        <w:rPr>
          <w:sz w:val="24"/>
          <w:szCs w:val="24"/>
        </w:rPr>
        <w:t xml:space="preserve"> to 0 causing it to wait &amp; because the mutex is 0 the producer cant write to the buffer so you get deadlock .</w:t>
      </w:r>
    </w:p>
    <w:p w:rsidR="005266CA" w:rsidRDefault="005266CA" w:rsidP="005266CA">
      <w:pPr>
        <w:pStyle w:val="ListParagraph"/>
        <w:ind w:left="1545"/>
        <w:jc w:val="both"/>
        <w:rPr>
          <w:sz w:val="24"/>
          <w:szCs w:val="24"/>
        </w:rPr>
      </w:pPr>
      <w:r>
        <w:rPr>
          <w:sz w:val="24"/>
          <w:szCs w:val="24"/>
        </w:rPr>
        <w:t>|</w:t>
      </w:r>
    </w:p>
    <w:p w:rsidR="005266CA" w:rsidRDefault="005266CA" w:rsidP="005266CA">
      <w:pPr>
        <w:pStyle w:val="ListParagraph"/>
        <w:ind w:left="1545"/>
        <w:jc w:val="both"/>
        <w:rPr>
          <w:sz w:val="24"/>
          <w:szCs w:val="24"/>
        </w:rPr>
      </w:pPr>
      <w:r>
        <w:rPr>
          <w:sz w:val="24"/>
          <w:szCs w:val="24"/>
        </w:rPr>
        <w:t>&gt;&gt; that’s why we check if buffer is empty before we run consumer</w:t>
      </w:r>
    </w:p>
    <w:p w:rsidR="002B000A" w:rsidRDefault="002B000A" w:rsidP="005266CA">
      <w:pPr>
        <w:pStyle w:val="ListParagraph"/>
        <w:ind w:left="1545"/>
        <w:jc w:val="both"/>
        <w:rPr>
          <w:sz w:val="24"/>
          <w:szCs w:val="24"/>
        </w:rPr>
      </w:pPr>
    </w:p>
    <w:p w:rsidR="001C58B1" w:rsidRDefault="001C58B1" w:rsidP="005266CA">
      <w:pPr>
        <w:pStyle w:val="ListParagraph"/>
        <w:ind w:left="1545"/>
        <w:jc w:val="both"/>
        <w:rPr>
          <w:sz w:val="24"/>
          <w:szCs w:val="24"/>
        </w:rPr>
      </w:pPr>
    </w:p>
    <w:p w:rsidR="001C58B1" w:rsidRDefault="001C58B1" w:rsidP="005266CA">
      <w:pPr>
        <w:pStyle w:val="ListParagraph"/>
        <w:ind w:left="1545"/>
        <w:jc w:val="both"/>
        <w:rPr>
          <w:sz w:val="24"/>
          <w:szCs w:val="24"/>
        </w:rPr>
      </w:pPr>
    </w:p>
    <w:p w:rsidR="001C58B1" w:rsidRPr="001C58B1" w:rsidRDefault="001C58B1" w:rsidP="001C58B1">
      <w:pPr>
        <w:pStyle w:val="ListParagraph"/>
        <w:numPr>
          <w:ilvl w:val="0"/>
          <w:numId w:val="3"/>
        </w:numPr>
        <w:jc w:val="both"/>
        <w:rPr>
          <w:sz w:val="24"/>
          <w:szCs w:val="24"/>
        </w:rPr>
      </w:pPr>
      <w:r>
        <w:rPr>
          <w:rFonts w:ascii="Verdana" w:hAnsi="Verdana"/>
          <w:color w:val="444444"/>
          <w:sz w:val="21"/>
          <w:szCs w:val="21"/>
          <w:shd w:val="clear" w:color="auto" w:fill="FFFFFF"/>
        </w:rPr>
        <w:t xml:space="preserve">Producer consumer problem is also known as bounded buffer problem. In this problem we have two processes, producer and consumer, who share a fixed size buffer. Producer work is to produce data or items and put in buffer. Consumer work is to remove data from buffer and consume it. We have to make sure that producer do not produce data when buffer is </w:t>
      </w:r>
      <w:proofErr w:type="gramStart"/>
      <w:r>
        <w:rPr>
          <w:rFonts w:ascii="Verdana" w:hAnsi="Verdana"/>
          <w:color w:val="444444"/>
          <w:sz w:val="21"/>
          <w:szCs w:val="21"/>
          <w:shd w:val="clear" w:color="auto" w:fill="FFFFFF"/>
        </w:rPr>
        <w:t>full</w:t>
      </w:r>
      <w:proofErr w:type="gramEnd"/>
      <w:r>
        <w:rPr>
          <w:rFonts w:ascii="Verdana" w:hAnsi="Verdana"/>
          <w:color w:val="444444"/>
          <w:sz w:val="21"/>
          <w:szCs w:val="21"/>
          <w:shd w:val="clear" w:color="auto" w:fill="FFFFFF"/>
        </w:rPr>
        <w:t xml:space="preserve"> and consumer do not remove data when buffer is empty</w:t>
      </w:r>
    </w:p>
    <w:p w:rsidR="001C58B1" w:rsidRDefault="001C58B1" w:rsidP="001C58B1">
      <w:pPr>
        <w:jc w:val="both"/>
        <w:rPr>
          <w:sz w:val="24"/>
          <w:szCs w:val="24"/>
        </w:rPr>
      </w:pPr>
    </w:p>
    <w:p w:rsidR="001C58B1" w:rsidRDefault="001C58B1" w:rsidP="001C58B1">
      <w:pPr>
        <w:jc w:val="both"/>
        <w:rPr>
          <w:sz w:val="24"/>
          <w:szCs w:val="24"/>
        </w:rPr>
      </w:pPr>
    </w:p>
    <w:p w:rsidR="001C58B1" w:rsidRPr="003E3DD5" w:rsidRDefault="001C58B1" w:rsidP="001C58B1">
      <w:pPr>
        <w:pStyle w:val="NormalWeb"/>
        <w:numPr>
          <w:ilvl w:val="0"/>
          <w:numId w:val="3"/>
        </w:numPr>
        <w:shd w:val="clear" w:color="auto" w:fill="FFFFFF"/>
        <w:spacing w:before="0" w:beforeAutospacing="0" w:after="0" w:afterAutospacing="0"/>
        <w:textAlignment w:val="baseline"/>
        <w:rPr>
          <w:rFonts w:ascii="Verdana" w:hAnsi="Verdana"/>
          <w:color w:val="444444"/>
          <w:sz w:val="21"/>
          <w:szCs w:val="21"/>
          <w:highlight w:val="yellow"/>
        </w:rPr>
      </w:pPr>
      <w:r w:rsidRPr="003E3DD5">
        <w:rPr>
          <w:rFonts w:ascii="Verdana" w:hAnsi="Verdana"/>
          <w:color w:val="444444"/>
          <w:sz w:val="21"/>
          <w:szCs w:val="21"/>
          <w:highlight w:val="yellow"/>
          <w:bdr w:val="none" w:sz="0" w:space="0" w:color="auto" w:frame="1"/>
        </w:rPr>
        <w:t>The producer should go to sleep when buffer is full. Next time when consumer removes data it notifies the producer and producer starts producing data again. The consumer should go to sleep when buffer is empty. Next time when producer add data it notifies the consumer and consumer starts consuming data. This solution can be achieved using semaphores.</w:t>
      </w:r>
      <w:bookmarkStart w:id="0" w:name="_GoBack"/>
      <w:bookmarkEnd w:id="0"/>
    </w:p>
    <w:sectPr w:rsidR="001C58B1" w:rsidRPr="003E3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6004"/>
    <w:multiLevelType w:val="hybridMultilevel"/>
    <w:tmpl w:val="4C9EAA4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731926"/>
    <w:multiLevelType w:val="hybridMultilevel"/>
    <w:tmpl w:val="E968C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BD7455"/>
    <w:multiLevelType w:val="hybridMultilevel"/>
    <w:tmpl w:val="BCA82CD6"/>
    <w:lvl w:ilvl="0" w:tplc="08090001">
      <w:start w:val="1"/>
      <w:numFmt w:val="bullet"/>
      <w:lvlText w:val=""/>
      <w:lvlJc w:val="left"/>
      <w:pPr>
        <w:ind w:left="2265" w:hanging="360"/>
      </w:pPr>
      <w:rPr>
        <w:rFonts w:ascii="Symbol" w:hAnsi="Symbol" w:hint="default"/>
      </w:rPr>
    </w:lvl>
    <w:lvl w:ilvl="1" w:tplc="08090003" w:tentative="1">
      <w:start w:val="1"/>
      <w:numFmt w:val="bullet"/>
      <w:lvlText w:val="o"/>
      <w:lvlJc w:val="left"/>
      <w:pPr>
        <w:ind w:left="2985" w:hanging="360"/>
      </w:pPr>
      <w:rPr>
        <w:rFonts w:ascii="Courier New" w:hAnsi="Courier New" w:cs="Courier New" w:hint="default"/>
      </w:rPr>
    </w:lvl>
    <w:lvl w:ilvl="2" w:tplc="08090005" w:tentative="1">
      <w:start w:val="1"/>
      <w:numFmt w:val="bullet"/>
      <w:lvlText w:val=""/>
      <w:lvlJc w:val="left"/>
      <w:pPr>
        <w:ind w:left="3705" w:hanging="360"/>
      </w:pPr>
      <w:rPr>
        <w:rFonts w:ascii="Wingdings" w:hAnsi="Wingdings" w:hint="default"/>
      </w:rPr>
    </w:lvl>
    <w:lvl w:ilvl="3" w:tplc="08090001" w:tentative="1">
      <w:start w:val="1"/>
      <w:numFmt w:val="bullet"/>
      <w:lvlText w:val=""/>
      <w:lvlJc w:val="left"/>
      <w:pPr>
        <w:ind w:left="4425" w:hanging="360"/>
      </w:pPr>
      <w:rPr>
        <w:rFonts w:ascii="Symbol" w:hAnsi="Symbol" w:hint="default"/>
      </w:rPr>
    </w:lvl>
    <w:lvl w:ilvl="4" w:tplc="08090003" w:tentative="1">
      <w:start w:val="1"/>
      <w:numFmt w:val="bullet"/>
      <w:lvlText w:val="o"/>
      <w:lvlJc w:val="left"/>
      <w:pPr>
        <w:ind w:left="5145" w:hanging="360"/>
      </w:pPr>
      <w:rPr>
        <w:rFonts w:ascii="Courier New" w:hAnsi="Courier New" w:cs="Courier New" w:hint="default"/>
      </w:rPr>
    </w:lvl>
    <w:lvl w:ilvl="5" w:tplc="08090005" w:tentative="1">
      <w:start w:val="1"/>
      <w:numFmt w:val="bullet"/>
      <w:lvlText w:val=""/>
      <w:lvlJc w:val="left"/>
      <w:pPr>
        <w:ind w:left="5865" w:hanging="360"/>
      </w:pPr>
      <w:rPr>
        <w:rFonts w:ascii="Wingdings" w:hAnsi="Wingdings" w:hint="default"/>
      </w:rPr>
    </w:lvl>
    <w:lvl w:ilvl="6" w:tplc="08090001" w:tentative="1">
      <w:start w:val="1"/>
      <w:numFmt w:val="bullet"/>
      <w:lvlText w:val=""/>
      <w:lvlJc w:val="left"/>
      <w:pPr>
        <w:ind w:left="6585" w:hanging="360"/>
      </w:pPr>
      <w:rPr>
        <w:rFonts w:ascii="Symbol" w:hAnsi="Symbol" w:hint="default"/>
      </w:rPr>
    </w:lvl>
    <w:lvl w:ilvl="7" w:tplc="08090003" w:tentative="1">
      <w:start w:val="1"/>
      <w:numFmt w:val="bullet"/>
      <w:lvlText w:val="o"/>
      <w:lvlJc w:val="left"/>
      <w:pPr>
        <w:ind w:left="7305" w:hanging="360"/>
      </w:pPr>
      <w:rPr>
        <w:rFonts w:ascii="Courier New" w:hAnsi="Courier New" w:cs="Courier New" w:hint="default"/>
      </w:rPr>
    </w:lvl>
    <w:lvl w:ilvl="8" w:tplc="08090005" w:tentative="1">
      <w:start w:val="1"/>
      <w:numFmt w:val="bullet"/>
      <w:lvlText w:val=""/>
      <w:lvlJc w:val="left"/>
      <w:pPr>
        <w:ind w:left="80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CA"/>
    <w:rsid w:val="001C58B1"/>
    <w:rsid w:val="002B000A"/>
    <w:rsid w:val="003C3238"/>
    <w:rsid w:val="003E3DD5"/>
    <w:rsid w:val="005266CA"/>
    <w:rsid w:val="00662918"/>
    <w:rsid w:val="006E74EA"/>
    <w:rsid w:val="00986E46"/>
    <w:rsid w:val="00A04224"/>
    <w:rsid w:val="00DA5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4C45"/>
  <w15:chartTrackingRefBased/>
  <w15:docId w15:val="{DA3B5D65-4461-428F-8DC7-776F287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CA"/>
    <w:pPr>
      <w:ind w:left="720"/>
      <w:contextualSpacing/>
    </w:pPr>
  </w:style>
  <w:style w:type="paragraph" w:styleId="NormalWeb">
    <w:name w:val="Normal (Web)"/>
    <w:basedOn w:val="Normal"/>
    <w:uiPriority w:val="99"/>
    <w:semiHidden/>
    <w:unhideWhenUsed/>
    <w:rsid w:val="001C58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5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noone</dc:creator>
  <cp:keywords/>
  <dc:description/>
  <cp:lastModifiedBy>adam noone</cp:lastModifiedBy>
  <cp:revision>3</cp:revision>
  <dcterms:created xsi:type="dcterms:W3CDTF">2017-12-03T22:18:00Z</dcterms:created>
  <dcterms:modified xsi:type="dcterms:W3CDTF">2017-12-04T14:47:00Z</dcterms:modified>
</cp:coreProperties>
</file>