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B92" w:rsidRPr="0081645B" w:rsidRDefault="00286B92" w:rsidP="0081645B">
      <w:pPr>
        <w:jc w:val="center"/>
        <w:rPr>
          <w:b/>
          <w:sz w:val="28"/>
        </w:rPr>
      </w:pPr>
      <w:r w:rsidRPr="0081645B">
        <w:rPr>
          <w:b/>
          <w:sz w:val="28"/>
        </w:rPr>
        <w:t xml:space="preserve">CS3431 </w:t>
      </w:r>
      <w:r w:rsidR="0015294B">
        <w:rPr>
          <w:b/>
          <w:sz w:val="28"/>
        </w:rPr>
        <w:t>A17</w:t>
      </w:r>
      <w:r w:rsidRPr="0081645B">
        <w:rPr>
          <w:b/>
          <w:sz w:val="28"/>
        </w:rPr>
        <w:t xml:space="preserve"> Wong</w:t>
      </w:r>
    </w:p>
    <w:p w:rsidR="00286B92" w:rsidRPr="0081645B" w:rsidRDefault="0008288C" w:rsidP="0081645B">
      <w:pPr>
        <w:jc w:val="center"/>
        <w:rPr>
          <w:b/>
          <w:sz w:val="28"/>
        </w:rPr>
      </w:pPr>
      <w:r>
        <w:rPr>
          <w:b/>
          <w:sz w:val="28"/>
        </w:rPr>
        <w:t>Assignment 2</w:t>
      </w:r>
      <w:r w:rsidR="00C307D5">
        <w:rPr>
          <w:b/>
          <w:sz w:val="28"/>
        </w:rPr>
        <w:t>: SQL</w:t>
      </w:r>
      <w:r>
        <w:rPr>
          <w:b/>
          <w:sz w:val="28"/>
        </w:rPr>
        <w:t xml:space="preserve"> 1 – 4  </w:t>
      </w:r>
    </w:p>
    <w:p w:rsidR="00286B92" w:rsidRDefault="00286B92"/>
    <w:p w:rsidR="00286B92" w:rsidRDefault="00286B92">
      <w:r>
        <w:t>Due Date</w:t>
      </w:r>
      <w:r w:rsidR="00697283">
        <w:t>: R 9/7</w:t>
      </w:r>
      <w:r w:rsidR="00C307D5">
        <w:t xml:space="preserve"> at </w:t>
      </w:r>
      <w:r w:rsidR="0008288C">
        <w:t>11:59pm</w:t>
      </w:r>
      <w:r w:rsidR="00221EC5">
        <w:t>.</w:t>
      </w:r>
    </w:p>
    <w:p w:rsidR="00C307D5" w:rsidRDefault="00C307D5">
      <w:r>
        <w:t xml:space="preserve">Late Policy: 10% off until </w:t>
      </w:r>
      <w:r w:rsidR="00697283">
        <w:t>F</w:t>
      </w:r>
      <w:r w:rsidR="005854C7">
        <w:t xml:space="preserve"> 9/</w:t>
      </w:r>
      <w:r w:rsidR="00697283">
        <w:t>8</w:t>
      </w:r>
      <w:bookmarkStart w:id="0" w:name="_GoBack"/>
      <w:bookmarkEnd w:id="0"/>
      <w:r w:rsidR="00F30657">
        <w:t xml:space="preserve"> </w:t>
      </w:r>
      <w:r w:rsidR="008B016B">
        <w:t xml:space="preserve">at </w:t>
      </w:r>
      <w:r w:rsidR="00F30657">
        <w:t>5p</w:t>
      </w:r>
      <w:r w:rsidR="008B016B">
        <w:t>m. 0 points afterwards. Maximum grade is 100 points.</w:t>
      </w:r>
    </w:p>
    <w:p w:rsidR="008B016B" w:rsidRDefault="0008288C">
      <w:r>
        <w:t xml:space="preserve">Submission: submit your </w:t>
      </w:r>
      <w:r w:rsidR="00F30657">
        <w:t>tours2</w:t>
      </w:r>
      <w:r w:rsidR="008B016B">
        <w:t xml:space="preserve">.sql file to </w:t>
      </w:r>
      <w:r w:rsidR="00F30657">
        <w:t>Canvas</w:t>
      </w:r>
      <w:r w:rsidR="008B016B">
        <w:t xml:space="preserve"> using the Assignment </w:t>
      </w:r>
      <w:r>
        <w:t>2</w:t>
      </w:r>
      <w:r w:rsidR="008B016B">
        <w:t xml:space="preserve"> link.</w:t>
      </w:r>
      <w:r w:rsidR="00DF5AC9">
        <w:t xml:space="preserve"> </w:t>
      </w:r>
      <w:r w:rsidR="00F30657">
        <w:t>O</w:t>
      </w:r>
      <w:r w:rsidR="00DF5AC9">
        <w:t>nly the most recent</w:t>
      </w:r>
      <w:r w:rsidR="00F30657">
        <w:t>ly submitted</w:t>
      </w:r>
      <w:r w:rsidR="00DF5AC9">
        <w:t xml:space="preserve"> assignment will be graded and checked for lateness.</w:t>
      </w:r>
    </w:p>
    <w:p w:rsidR="00286B92" w:rsidRDefault="00286B92"/>
    <w:p w:rsidR="00286B92" w:rsidRDefault="00286B92" w:rsidP="00C307D5">
      <w:r>
        <w:t>Th</w:t>
      </w:r>
      <w:r w:rsidR="00F30657">
        <w:t>is</w:t>
      </w:r>
      <w:r>
        <w:t xml:space="preserve"> homework is to be done individually.</w:t>
      </w:r>
      <w:r w:rsidR="00C307D5">
        <w:t xml:space="preserve"> You may speak to your classmates about the assignment but </w:t>
      </w:r>
      <w:r w:rsidR="002001AA">
        <w:t xml:space="preserve">you </w:t>
      </w:r>
      <w:r w:rsidR="00C307D5">
        <w:t>cannot exchange information on the actual SQL code that needs to be written.</w:t>
      </w:r>
      <w:r w:rsidR="0008288C">
        <w:t xml:space="preserve"> This means you cannot look at another student’s code. However, you can give a similar SQL example that involves code.</w:t>
      </w:r>
    </w:p>
    <w:p w:rsidR="00286B92" w:rsidRDefault="00286B92" w:rsidP="00286B92"/>
    <w:p w:rsidR="0008288C" w:rsidRDefault="00C307D5" w:rsidP="00A962DB">
      <w:pPr>
        <w:rPr>
          <w:b/>
        </w:rPr>
      </w:pPr>
      <w:r>
        <w:t xml:space="preserve">You will be creating </w:t>
      </w:r>
      <w:r w:rsidR="00F30657">
        <w:t>an expanded version</w:t>
      </w:r>
      <w:r>
        <w:t xml:space="preserve"> </w:t>
      </w:r>
      <w:r w:rsidR="00F30657">
        <w:t xml:space="preserve">of the </w:t>
      </w:r>
      <w:r>
        <w:t>database</w:t>
      </w:r>
      <w:r w:rsidR="00F30657">
        <w:t xml:space="preserve"> from assignment 1</w:t>
      </w:r>
      <w:r>
        <w:t>. The data is located in the spreadsheet CS3431-A1</w:t>
      </w:r>
      <w:r w:rsidR="00907F62">
        <w:t>7</w:t>
      </w:r>
      <w:r>
        <w:t xml:space="preserve"> Assignment</w:t>
      </w:r>
      <w:r w:rsidR="0008288C">
        <w:t>2</w:t>
      </w:r>
      <w:r>
        <w:t>.xlsx. There are</w:t>
      </w:r>
      <w:r w:rsidR="0008288C">
        <w:t xml:space="preserve"> now</w:t>
      </w:r>
      <w:r>
        <w:t xml:space="preserve"> </w:t>
      </w:r>
      <w:r w:rsidR="0008288C">
        <w:t>5</w:t>
      </w:r>
      <w:r>
        <w:t xml:space="preserve"> tables</w:t>
      </w:r>
      <w:r w:rsidR="00907F62">
        <w:t xml:space="preserve"> of data</w:t>
      </w:r>
      <w:r>
        <w:t>, one on each spreadsheet tab: ReservedTour</w:t>
      </w:r>
      <w:r w:rsidR="00907F62">
        <w:t>s</w:t>
      </w:r>
      <w:r>
        <w:t>, Customer</w:t>
      </w:r>
      <w:r w:rsidR="00907F62">
        <w:t>s</w:t>
      </w:r>
      <w:r>
        <w:t>, Tour</w:t>
      </w:r>
      <w:r w:rsidR="00907F62">
        <w:t>s</w:t>
      </w:r>
      <w:r w:rsidR="0008288C">
        <w:t>, Location</w:t>
      </w:r>
      <w:r w:rsidR="00907F62">
        <w:t>s</w:t>
      </w:r>
      <w:r w:rsidR="0008288C">
        <w:t xml:space="preserve">, and </w:t>
      </w:r>
      <w:r>
        <w:t>Guide</w:t>
      </w:r>
      <w:r w:rsidR="00907F62">
        <w:t>s</w:t>
      </w:r>
      <w:r>
        <w:t>.</w:t>
      </w:r>
      <w:r w:rsidR="0008288C">
        <w:t xml:space="preserve"> </w:t>
      </w:r>
      <w:r w:rsidR="0008288C" w:rsidRPr="0008288C">
        <w:rPr>
          <w:b/>
        </w:rPr>
        <w:t>Changes from the previous assignment are highlighted with a re</w:t>
      </w:r>
      <w:r w:rsidR="00907F62">
        <w:rPr>
          <w:b/>
        </w:rPr>
        <w:t>d background and consist of the following:</w:t>
      </w:r>
    </w:p>
    <w:p w:rsidR="00907F62" w:rsidRDefault="00907F62" w:rsidP="00907F62">
      <w:pPr>
        <w:pStyle w:val="ListParagraph"/>
        <w:numPr>
          <w:ilvl w:val="0"/>
          <w:numId w:val="11"/>
        </w:numPr>
      </w:pPr>
      <w:r>
        <w:t>ReservedTours now has a price field</w:t>
      </w:r>
    </w:p>
    <w:p w:rsidR="00907F62" w:rsidRDefault="00907F62" w:rsidP="00907F62">
      <w:pPr>
        <w:pStyle w:val="ListParagraph"/>
        <w:numPr>
          <w:ilvl w:val="0"/>
          <w:numId w:val="11"/>
        </w:numPr>
      </w:pPr>
      <w:r>
        <w:t>There is a new Locations table</w:t>
      </w:r>
    </w:p>
    <w:p w:rsidR="00907F62" w:rsidRPr="00907F62" w:rsidRDefault="00907F62" w:rsidP="00907F62">
      <w:pPr>
        <w:pStyle w:val="ListParagraph"/>
        <w:numPr>
          <w:ilvl w:val="0"/>
          <w:numId w:val="11"/>
        </w:numPr>
      </w:pPr>
      <w:r>
        <w:t>Guides now has a licenseType field</w:t>
      </w:r>
    </w:p>
    <w:p w:rsidR="00C307D5" w:rsidRDefault="0008288C" w:rsidP="00286B92">
      <w:r>
        <w:t xml:space="preserve"> </w:t>
      </w:r>
    </w:p>
    <w:p w:rsidR="00C307D5" w:rsidRDefault="009527FA" w:rsidP="004F29DA">
      <w:r>
        <w:t xml:space="preserve">Use a text editor to create </w:t>
      </w:r>
      <w:r w:rsidR="00EC0810">
        <w:rPr>
          <w:b/>
        </w:rPr>
        <w:t>tours</w:t>
      </w:r>
      <w:r w:rsidR="0008288C" w:rsidRPr="00B14E9E">
        <w:rPr>
          <w:b/>
        </w:rPr>
        <w:t>2</w:t>
      </w:r>
      <w:r w:rsidRPr="00B14E9E">
        <w:rPr>
          <w:b/>
        </w:rPr>
        <w:t>.</w:t>
      </w:r>
      <w:r w:rsidR="00EC0810">
        <w:rPr>
          <w:b/>
        </w:rPr>
        <w:t>sql</w:t>
      </w:r>
      <w:r>
        <w:t xml:space="preserve"> that will include all of your SQL commands:</w:t>
      </w:r>
    </w:p>
    <w:p w:rsidR="00B14E9E" w:rsidRDefault="009527FA" w:rsidP="00EC0810">
      <w:pPr>
        <w:pStyle w:val="ListParagraph"/>
        <w:numPr>
          <w:ilvl w:val="0"/>
          <w:numId w:val="17"/>
        </w:numPr>
        <w:ind w:left="360"/>
      </w:pPr>
      <w:r>
        <w:t xml:space="preserve">The first </w:t>
      </w:r>
      <w:r w:rsidR="0008288C">
        <w:t>five</w:t>
      </w:r>
      <w:r>
        <w:t xml:space="preserve"> commands will d</w:t>
      </w:r>
      <w:r w:rsidR="00EC0810">
        <w:t>rop</w:t>
      </w:r>
      <w:r>
        <w:t xml:space="preserve"> the ReservedTour</w:t>
      </w:r>
      <w:r w:rsidR="00EC0810">
        <w:t>s</w:t>
      </w:r>
      <w:r>
        <w:t>, Customer</w:t>
      </w:r>
      <w:r w:rsidR="00EC0810">
        <w:t>s</w:t>
      </w:r>
      <w:r>
        <w:t>, Tour</w:t>
      </w:r>
      <w:r w:rsidR="00EC0810">
        <w:t>s</w:t>
      </w:r>
      <w:r>
        <w:t xml:space="preserve">, </w:t>
      </w:r>
      <w:r w:rsidR="0008288C">
        <w:t>Location</w:t>
      </w:r>
      <w:r w:rsidR="00EC0810">
        <w:t>s</w:t>
      </w:r>
      <w:r w:rsidR="0008288C">
        <w:t xml:space="preserve"> </w:t>
      </w:r>
      <w:r>
        <w:t>and Guide</w:t>
      </w:r>
      <w:r w:rsidR="00EC0810">
        <w:t>s</w:t>
      </w:r>
      <w:r>
        <w:t xml:space="preserve"> tables so you can run your tour</w:t>
      </w:r>
      <w:r w:rsidR="00EC0810">
        <w:t>s2</w:t>
      </w:r>
      <w:r>
        <w:t>.sql file over and over</w:t>
      </w:r>
      <w:r w:rsidR="00EC0810">
        <w:t>. Do not use “Cascade Constraints” with your drop commands.</w:t>
      </w:r>
    </w:p>
    <w:p w:rsidR="00B14E9E" w:rsidRDefault="00B14E9E" w:rsidP="00EC0810">
      <w:pPr>
        <w:pStyle w:val="ListParagraph"/>
        <w:ind w:left="0"/>
      </w:pPr>
    </w:p>
    <w:p w:rsidR="00EC0810" w:rsidRDefault="008B016B" w:rsidP="00EC0810">
      <w:pPr>
        <w:pStyle w:val="ListParagraph"/>
        <w:numPr>
          <w:ilvl w:val="0"/>
          <w:numId w:val="17"/>
        </w:numPr>
        <w:ind w:left="360"/>
      </w:pPr>
      <w:r>
        <w:t>(</w:t>
      </w:r>
      <w:r w:rsidR="0060257C">
        <w:t xml:space="preserve">20 </w:t>
      </w:r>
      <w:r>
        <w:t xml:space="preserve">points) </w:t>
      </w:r>
      <w:r w:rsidR="009527FA">
        <w:t xml:space="preserve">Write the SQL commands to create the </w:t>
      </w:r>
      <w:r w:rsidR="006F5ED3">
        <w:t>5</w:t>
      </w:r>
      <w:r w:rsidR="009527FA">
        <w:t xml:space="preserve"> tables following the instructions below:</w:t>
      </w:r>
    </w:p>
    <w:p w:rsidR="00EC0810" w:rsidRDefault="00EC0810" w:rsidP="00EC0810">
      <w:pPr>
        <w:pStyle w:val="ListParagraph"/>
        <w:numPr>
          <w:ilvl w:val="1"/>
          <w:numId w:val="17"/>
        </w:numPr>
        <w:ind w:left="1080"/>
      </w:pPr>
      <w:r>
        <w:t>Create the tables with the given table names, field names, and datatypes given in the spreadsheet.</w:t>
      </w:r>
    </w:p>
    <w:p w:rsidR="00EC0810" w:rsidRDefault="009527FA" w:rsidP="00EC0810">
      <w:pPr>
        <w:pStyle w:val="ListParagraph"/>
        <w:numPr>
          <w:ilvl w:val="1"/>
          <w:numId w:val="17"/>
        </w:numPr>
        <w:ind w:left="1080"/>
      </w:pPr>
      <w:r>
        <w:t xml:space="preserve">The first column of each table is the primary key. </w:t>
      </w:r>
    </w:p>
    <w:p w:rsidR="00EC0810" w:rsidRDefault="00EC0810" w:rsidP="00EC0810">
      <w:pPr>
        <w:pStyle w:val="ListParagraph"/>
        <w:numPr>
          <w:ilvl w:val="1"/>
          <w:numId w:val="17"/>
        </w:numPr>
        <w:ind w:left="1080"/>
      </w:pPr>
      <w:r>
        <w:t>Include all of the constraints from assignment 1 (given below for your convenience):</w:t>
      </w:r>
    </w:p>
    <w:p w:rsidR="00EC0810" w:rsidRDefault="00EC0810" w:rsidP="00EC0810">
      <w:pPr>
        <w:pStyle w:val="ListParagraph"/>
        <w:numPr>
          <w:ilvl w:val="2"/>
          <w:numId w:val="17"/>
        </w:numPr>
        <w:ind w:left="1800"/>
      </w:pPr>
      <w:r>
        <w:t>In the Guides table, the driverLicense field is unique and must be non-null.</w:t>
      </w:r>
    </w:p>
    <w:p w:rsidR="00EC0810" w:rsidRDefault="00EC0810" w:rsidP="00EC0810">
      <w:pPr>
        <w:pStyle w:val="ListParagraph"/>
        <w:numPr>
          <w:ilvl w:val="2"/>
          <w:numId w:val="17"/>
        </w:numPr>
        <w:ind w:left="1800"/>
      </w:pPr>
      <w:r>
        <w:t>The ReservedTours table contains 3 foreign keys referencing the other three tables.</w:t>
      </w:r>
    </w:p>
    <w:p w:rsidR="00EC0810" w:rsidRDefault="00EC0810" w:rsidP="00EC0810">
      <w:pPr>
        <w:pStyle w:val="ListParagraph"/>
        <w:numPr>
          <w:ilvl w:val="2"/>
          <w:numId w:val="17"/>
        </w:numPr>
        <w:ind w:left="1800"/>
      </w:pPr>
      <w:r>
        <w:t xml:space="preserve">In the Tours table, the </w:t>
      </w:r>
      <w:proofErr w:type="spellStart"/>
      <w:r>
        <w:t>v</w:t>
      </w:r>
      <w:r>
        <w:t>ehicleType</w:t>
      </w:r>
      <w:proofErr w:type="spellEnd"/>
      <w:r>
        <w:t xml:space="preserve"> is constrained to be boat, bus, or car.</w:t>
      </w:r>
    </w:p>
    <w:p w:rsidR="00EC0810" w:rsidRDefault="00EC0810" w:rsidP="00EC0810">
      <w:pPr>
        <w:pStyle w:val="ListParagraph"/>
        <w:numPr>
          <w:ilvl w:val="2"/>
          <w:numId w:val="17"/>
        </w:numPr>
        <w:ind w:left="1800"/>
      </w:pPr>
      <w:r>
        <w:t>For the Customers, Tours, and Guides tables, the referential integrity should be set so if a record is referenced by the ReservedTours table, the referring field in ReservedTours will be set to null when the record is deleted.</w:t>
      </w:r>
    </w:p>
    <w:p w:rsidR="005B64F4" w:rsidRDefault="005B64F4" w:rsidP="005B64F4">
      <w:pPr>
        <w:pStyle w:val="ListParagraph"/>
        <w:numPr>
          <w:ilvl w:val="0"/>
          <w:numId w:val="18"/>
        </w:numPr>
      </w:pPr>
      <w:r>
        <w:t xml:space="preserve">The new Locations table contains 1 foreign key referencing the Tours table. </w:t>
      </w:r>
      <w:r w:rsidR="00E70151">
        <w:t xml:space="preserve">If a tour is deleted then the records referencing the deleted records are automatically deleted as well. </w:t>
      </w:r>
      <w:r>
        <w:t>Examine the data and fill in the values for the blank TourID fields.</w:t>
      </w:r>
    </w:p>
    <w:p w:rsidR="00500250" w:rsidRDefault="005B64F4" w:rsidP="005B64F4">
      <w:pPr>
        <w:pStyle w:val="ListParagraph"/>
        <w:numPr>
          <w:ilvl w:val="0"/>
          <w:numId w:val="18"/>
        </w:numPr>
      </w:pPr>
      <w:r>
        <w:t xml:space="preserve">ReservedTours now has a new price field that is </w:t>
      </w:r>
      <w:r w:rsidR="00261640">
        <w:t xml:space="preserve">initially </w:t>
      </w:r>
      <w:proofErr w:type="gramStart"/>
      <w:r>
        <w:t>null</w:t>
      </w:r>
      <w:proofErr w:type="gramEnd"/>
      <w:r>
        <w:t xml:space="preserve"> for every record. </w:t>
      </w:r>
    </w:p>
    <w:p w:rsidR="00500250" w:rsidRDefault="006F5ED3" w:rsidP="00500250">
      <w:pPr>
        <w:pStyle w:val="ListParagraph"/>
        <w:numPr>
          <w:ilvl w:val="0"/>
          <w:numId w:val="18"/>
        </w:numPr>
      </w:pPr>
      <w:r>
        <w:t>In the Customer</w:t>
      </w:r>
      <w:r w:rsidR="00F30657">
        <w:t>s</w:t>
      </w:r>
      <w:r>
        <w:t xml:space="preserve"> table,</w:t>
      </w:r>
      <w:r w:rsidR="00410C26">
        <w:t xml:space="preserve"> the </w:t>
      </w:r>
      <w:r w:rsidR="009C735E">
        <w:t>a</w:t>
      </w:r>
      <w:r w:rsidR="00410C26">
        <w:t>ge field must be non-null and the phone number must be unique.</w:t>
      </w:r>
    </w:p>
    <w:p w:rsidR="006F5ED3" w:rsidRDefault="006F5ED3" w:rsidP="00500250">
      <w:pPr>
        <w:pStyle w:val="ListParagraph"/>
        <w:numPr>
          <w:ilvl w:val="0"/>
          <w:numId w:val="18"/>
        </w:numPr>
      </w:pPr>
      <w:r>
        <w:t xml:space="preserve">The </w:t>
      </w:r>
      <w:r w:rsidR="009C735E">
        <w:t>license</w:t>
      </w:r>
      <w:r>
        <w:t>Type field</w:t>
      </w:r>
      <w:r w:rsidR="009C735E">
        <w:t xml:space="preserve"> in the Guides table can </w:t>
      </w:r>
      <w:r>
        <w:t>only have the values ‘</w:t>
      </w:r>
      <w:r w:rsidR="009C735E">
        <w:t>land</w:t>
      </w:r>
      <w:r>
        <w:t>’</w:t>
      </w:r>
      <w:r w:rsidR="009C735E">
        <w:t>, ‘sea’, or ‘both’. Land licenses permit the use of buses and cars. Sea licenses permit the use of boats. ‘Both’ licenses permit the use of buses, cars, and boats.</w:t>
      </w:r>
      <w:r>
        <w:t xml:space="preserve"> </w:t>
      </w:r>
    </w:p>
    <w:p w:rsidR="00A962DB" w:rsidRDefault="00A962DB" w:rsidP="00A962DB">
      <w:r>
        <w:lastRenderedPageBreak/>
        <w:t>Before you proceed to the next section, you will want to create a high level summary of the database schema (refer to section 2.2.2 in your textbook)</w:t>
      </w:r>
      <w:r w:rsidR="004A3A32">
        <w:t xml:space="preserve"> so you can see all of the tables and its attributes in one place</w:t>
      </w:r>
      <w:r>
        <w:t xml:space="preserve">. You can use </w:t>
      </w:r>
      <w:r w:rsidR="004A3A32">
        <w:t>italics to indicate that a</w:t>
      </w:r>
      <w:r>
        <w:t xml:space="preserve"> field is a foreign key. For example,</w:t>
      </w:r>
    </w:p>
    <w:p w:rsidR="00D32524" w:rsidRDefault="00A962DB" w:rsidP="00A962DB">
      <w:r>
        <w:tab/>
        <w:t>Book</w:t>
      </w:r>
      <w:r w:rsidR="00500250">
        <w:t xml:space="preserve">s </w:t>
      </w:r>
      <w:r>
        <w:t>(</w:t>
      </w:r>
      <w:r w:rsidRPr="00A962DB">
        <w:rPr>
          <w:u w:val="single"/>
        </w:rPr>
        <w:t>ISBN</w:t>
      </w:r>
      <w:r>
        <w:t xml:space="preserve">, FirstName, LastName, Title, </w:t>
      </w:r>
      <w:proofErr w:type="spellStart"/>
      <w:r w:rsidRPr="004A3A32">
        <w:rPr>
          <w:i/>
        </w:rPr>
        <w:t>PubID</w:t>
      </w:r>
      <w:proofErr w:type="spellEnd"/>
      <w:r>
        <w:t>)</w:t>
      </w:r>
    </w:p>
    <w:p w:rsidR="00CF46A4" w:rsidRDefault="00CF46A4" w:rsidP="00A962DB"/>
    <w:p w:rsidR="0075433D" w:rsidRDefault="0075433D" w:rsidP="00A962DB">
      <w:r>
        <w:t>An alternative method is to use PK and FK after a field name to indicate primary and foreign keys:</w:t>
      </w:r>
    </w:p>
    <w:p w:rsidR="0075433D" w:rsidRPr="00A962DB" w:rsidRDefault="0075433D" w:rsidP="00A962DB">
      <w:r>
        <w:tab/>
        <w:t>Book</w:t>
      </w:r>
      <w:r w:rsidR="00500250">
        <w:t xml:space="preserve">s </w:t>
      </w:r>
      <w:r>
        <w:t xml:space="preserve">(ISBN PK, FirstName, LastName, Title, </w:t>
      </w:r>
      <w:proofErr w:type="spellStart"/>
      <w:r>
        <w:t>PubID</w:t>
      </w:r>
      <w:proofErr w:type="spellEnd"/>
      <w:r>
        <w:t xml:space="preserve"> FK)</w:t>
      </w:r>
    </w:p>
    <w:p w:rsidR="00A962DB" w:rsidRDefault="00A962DB" w:rsidP="00A962DB"/>
    <w:p w:rsidR="009527FA" w:rsidRDefault="009527FA" w:rsidP="00903B99">
      <w:pPr>
        <w:pStyle w:val="ListParagraph"/>
        <w:numPr>
          <w:ilvl w:val="0"/>
          <w:numId w:val="17"/>
        </w:numPr>
        <w:ind w:left="360"/>
      </w:pPr>
      <w:r>
        <w:t xml:space="preserve">Write the following SQL commands </w:t>
      </w:r>
      <w:r w:rsidR="00903B99">
        <w:t>(20 points each)</w:t>
      </w:r>
    </w:p>
    <w:p w:rsidR="00B56923" w:rsidRDefault="00B56923" w:rsidP="00903B99">
      <w:pPr>
        <w:pStyle w:val="ListParagraph"/>
        <w:numPr>
          <w:ilvl w:val="1"/>
          <w:numId w:val="17"/>
        </w:numPr>
        <w:ind w:left="1080"/>
      </w:pPr>
      <w:r>
        <w:t>Update the ReservedTours prices based on the prices in Tours</w:t>
      </w:r>
      <w:r w:rsidR="00903B99">
        <w:t xml:space="preserve">. </w:t>
      </w:r>
      <w:r w:rsidR="00903B99">
        <w:br/>
        <w:t>Note: You will need to research how to do a nested SELECT statement in a SET clause.</w:t>
      </w:r>
    </w:p>
    <w:p w:rsidR="00903B99" w:rsidRDefault="00903B99" w:rsidP="00903B99">
      <w:pPr>
        <w:pStyle w:val="ListParagraph"/>
        <w:numPr>
          <w:ilvl w:val="1"/>
          <w:numId w:val="17"/>
        </w:numPr>
        <w:ind w:left="1080"/>
      </w:pPr>
      <w:r>
        <w:t>List for each level of guide - junior guide, guide or senior guide - how many mismatches there are between the required tour’s vehicle type and the guide's license type</w:t>
      </w:r>
      <w:r w:rsidR="00C30FA2">
        <w:t>. Sort by the title.</w:t>
      </w:r>
    </w:p>
    <w:p w:rsidR="00903B99" w:rsidRDefault="00903B99" w:rsidP="00903B99">
      <w:pPr>
        <w:pStyle w:val="ListParagraph"/>
        <w:numPr>
          <w:ilvl w:val="1"/>
          <w:numId w:val="17"/>
        </w:numPr>
        <w:ind w:left="1080"/>
      </w:pPr>
      <w:r>
        <w:t>F</w:t>
      </w:r>
      <w:r w:rsidRPr="00903B99">
        <w:t xml:space="preserve">or each customer, list </w:t>
      </w:r>
      <w:r w:rsidR="00C30FA2">
        <w:t xml:space="preserve">the first name, last name, and </w:t>
      </w:r>
      <w:r w:rsidRPr="00903B99">
        <w:t>total amount being spent for land-based tours</w:t>
      </w:r>
      <w:r>
        <w:t xml:space="preserve">. Format the price so it is displayed with two decimals and with the heading </w:t>
      </w:r>
      <w:proofErr w:type="spellStart"/>
      <w:r>
        <w:t>TotalLandPrice</w:t>
      </w:r>
      <w:proofErr w:type="spellEnd"/>
      <w:r w:rsidR="00C30FA2">
        <w:t>. Sort by last name, and then first name.</w:t>
      </w:r>
    </w:p>
    <w:p w:rsidR="00903B99" w:rsidRDefault="00C30FA2" w:rsidP="00903B99">
      <w:pPr>
        <w:pStyle w:val="ListParagraph"/>
        <w:numPr>
          <w:ilvl w:val="1"/>
          <w:numId w:val="17"/>
        </w:numPr>
        <w:ind w:left="1080"/>
      </w:pPr>
      <w:r>
        <w:t>Determine the</w:t>
      </w:r>
      <w:r w:rsidR="00DD465B">
        <w:t xml:space="preserve"> customer who will make the most </w:t>
      </w:r>
      <w:r w:rsidR="00015727">
        <w:t xml:space="preserve">number of </w:t>
      </w:r>
      <w:r w:rsidR="00DD465B">
        <w:t>visits to tour locations.</w:t>
      </w:r>
      <w:r w:rsidR="00015727">
        <w:t xml:space="preserve"> List the firstName, </w:t>
      </w:r>
      <w:r w:rsidR="00DD465B">
        <w:t>lastName</w:t>
      </w:r>
      <w:r w:rsidR="00015727">
        <w:t>, and the number of location visits (use the head</w:t>
      </w:r>
      <w:r>
        <w:t>ing</w:t>
      </w:r>
      <w:r w:rsidR="00015727">
        <w:t xml:space="preserve"> Visits)</w:t>
      </w:r>
    </w:p>
    <w:p w:rsidR="00A962DB" w:rsidRDefault="00903B99" w:rsidP="00903B99">
      <w:pPr>
        <w:pStyle w:val="ListParagraph"/>
        <w:ind w:left="1080"/>
      </w:pPr>
      <w:r>
        <w:br/>
        <w:t>N</w:t>
      </w:r>
      <w:r w:rsidR="004B1D07">
        <w:t>ote: if you encounter difficulties, try the following: 1) create parts of the queries before putting them together, and 2) refer to the Order of Execution slide in the SQL 3 PowerPoint slides</w:t>
      </w:r>
    </w:p>
    <w:p w:rsidR="00B11CD2" w:rsidRDefault="00B11CD2" w:rsidP="00CF46A4"/>
    <w:sectPr w:rsidR="00B1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1B52"/>
    <w:multiLevelType w:val="hybridMultilevel"/>
    <w:tmpl w:val="941A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04207"/>
    <w:multiLevelType w:val="hybridMultilevel"/>
    <w:tmpl w:val="F5F69A1A"/>
    <w:lvl w:ilvl="0" w:tplc="28280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EC1B84"/>
    <w:multiLevelType w:val="hybridMultilevel"/>
    <w:tmpl w:val="7626F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D62BF"/>
    <w:multiLevelType w:val="hybridMultilevel"/>
    <w:tmpl w:val="27680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470AD"/>
    <w:multiLevelType w:val="hybridMultilevel"/>
    <w:tmpl w:val="7626F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02555"/>
    <w:multiLevelType w:val="hybridMultilevel"/>
    <w:tmpl w:val="D93C8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6B296C"/>
    <w:multiLevelType w:val="hybridMultilevel"/>
    <w:tmpl w:val="B8A4E1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6D429B7"/>
    <w:multiLevelType w:val="hybridMultilevel"/>
    <w:tmpl w:val="57F0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9C324B"/>
    <w:multiLevelType w:val="hybridMultilevel"/>
    <w:tmpl w:val="2EA2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77D15"/>
    <w:multiLevelType w:val="hybridMultilevel"/>
    <w:tmpl w:val="DCEE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C6445"/>
    <w:multiLevelType w:val="hybridMultilevel"/>
    <w:tmpl w:val="DF380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A14E51"/>
    <w:multiLevelType w:val="hybridMultilevel"/>
    <w:tmpl w:val="779A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097CEA"/>
    <w:multiLevelType w:val="hybridMultilevel"/>
    <w:tmpl w:val="FFDA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6431F"/>
    <w:multiLevelType w:val="hybridMultilevel"/>
    <w:tmpl w:val="C94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3E1C3A"/>
    <w:multiLevelType w:val="hybridMultilevel"/>
    <w:tmpl w:val="43C6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3B6A0B"/>
    <w:multiLevelType w:val="hybridMultilevel"/>
    <w:tmpl w:val="CE8EA1C0"/>
    <w:lvl w:ilvl="0" w:tplc="C74E86B2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54916"/>
    <w:multiLevelType w:val="hybridMultilevel"/>
    <w:tmpl w:val="EE12E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C90FE3"/>
    <w:multiLevelType w:val="hybridMultilevel"/>
    <w:tmpl w:val="4172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2"/>
  </w:num>
  <w:num w:numId="5">
    <w:abstractNumId w:val="8"/>
  </w:num>
  <w:num w:numId="6">
    <w:abstractNumId w:val="7"/>
  </w:num>
  <w:num w:numId="7">
    <w:abstractNumId w:val="16"/>
  </w:num>
  <w:num w:numId="8">
    <w:abstractNumId w:val="17"/>
  </w:num>
  <w:num w:numId="9">
    <w:abstractNumId w:val="2"/>
  </w:num>
  <w:num w:numId="10">
    <w:abstractNumId w:val="13"/>
  </w:num>
  <w:num w:numId="11">
    <w:abstractNumId w:val="14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92"/>
    <w:rsid w:val="00015727"/>
    <w:rsid w:val="0008288C"/>
    <w:rsid w:val="0015294B"/>
    <w:rsid w:val="00186AFD"/>
    <w:rsid w:val="001C00BF"/>
    <w:rsid w:val="002001AA"/>
    <w:rsid w:val="00202786"/>
    <w:rsid w:val="00221EC5"/>
    <w:rsid w:val="0023030F"/>
    <w:rsid w:val="002403C5"/>
    <w:rsid w:val="00255413"/>
    <w:rsid w:val="00261640"/>
    <w:rsid w:val="002822C5"/>
    <w:rsid w:val="00286B92"/>
    <w:rsid w:val="00313C3C"/>
    <w:rsid w:val="003D639F"/>
    <w:rsid w:val="003D6AC4"/>
    <w:rsid w:val="003E1E10"/>
    <w:rsid w:val="00401FE4"/>
    <w:rsid w:val="00410C26"/>
    <w:rsid w:val="00431A85"/>
    <w:rsid w:val="00460C09"/>
    <w:rsid w:val="004A3A32"/>
    <w:rsid w:val="004B1D07"/>
    <w:rsid w:val="004B6D88"/>
    <w:rsid w:val="004F29DA"/>
    <w:rsid w:val="004F70F2"/>
    <w:rsid w:val="00500250"/>
    <w:rsid w:val="00500982"/>
    <w:rsid w:val="00507682"/>
    <w:rsid w:val="005854C7"/>
    <w:rsid w:val="005B64F4"/>
    <w:rsid w:val="0060257C"/>
    <w:rsid w:val="00697283"/>
    <w:rsid w:val="006D5B15"/>
    <w:rsid w:val="006E72B8"/>
    <w:rsid w:val="006F5ED3"/>
    <w:rsid w:val="00710A1C"/>
    <w:rsid w:val="007348A3"/>
    <w:rsid w:val="0075433D"/>
    <w:rsid w:val="00764352"/>
    <w:rsid w:val="0078699D"/>
    <w:rsid w:val="00786B4A"/>
    <w:rsid w:val="00793219"/>
    <w:rsid w:val="007D30DD"/>
    <w:rsid w:val="0081645B"/>
    <w:rsid w:val="008622D5"/>
    <w:rsid w:val="00862660"/>
    <w:rsid w:val="008B016B"/>
    <w:rsid w:val="008D0242"/>
    <w:rsid w:val="00903B99"/>
    <w:rsid w:val="00907F62"/>
    <w:rsid w:val="009527FA"/>
    <w:rsid w:val="00983BD8"/>
    <w:rsid w:val="009C735E"/>
    <w:rsid w:val="009D3806"/>
    <w:rsid w:val="009F2F78"/>
    <w:rsid w:val="00A013DE"/>
    <w:rsid w:val="00A962DB"/>
    <w:rsid w:val="00B11CD2"/>
    <w:rsid w:val="00B14E9E"/>
    <w:rsid w:val="00B423BB"/>
    <w:rsid w:val="00B56923"/>
    <w:rsid w:val="00B70D25"/>
    <w:rsid w:val="00C02DE1"/>
    <w:rsid w:val="00C307D5"/>
    <w:rsid w:val="00C30FA2"/>
    <w:rsid w:val="00CA7E32"/>
    <w:rsid w:val="00CE00DF"/>
    <w:rsid w:val="00CE161B"/>
    <w:rsid w:val="00CF46A4"/>
    <w:rsid w:val="00D32524"/>
    <w:rsid w:val="00D566C3"/>
    <w:rsid w:val="00D86E19"/>
    <w:rsid w:val="00D97881"/>
    <w:rsid w:val="00DD465B"/>
    <w:rsid w:val="00DE4614"/>
    <w:rsid w:val="00DF5AC9"/>
    <w:rsid w:val="00E437FD"/>
    <w:rsid w:val="00E63AE6"/>
    <w:rsid w:val="00E70151"/>
    <w:rsid w:val="00EC0810"/>
    <w:rsid w:val="00EC5130"/>
    <w:rsid w:val="00EE520B"/>
    <w:rsid w:val="00F13141"/>
    <w:rsid w:val="00F30657"/>
    <w:rsid w:val="00F8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ww</cp:lastModifiedBy>
  <cp:revision>21</cp:revision>
  <dcterms:created xsi:type="dcterms:W3CDTF">2017-09-02T01:41:00Z</dcterms:created>
  <dcterms:modified xsi:type="dcterms:W3CDTF">2017-09-02T06:50:00Z</dcterms:modified>
</cp:coreProperties>
</file>