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A18" w:rsidRDefault="00C23A18" w:rsidP="00C23A18">
      <w:pPr>
        <w:jc w:val="center"/>
      </w:pPr>
      <w:r>
        <w:t>ECE 506/CS 513</w:t>
      </w:r>
    </w:p>
    <w:p w:rsidR="00C139B6" w:rsidRDefault="00C139B6">
      <w:pPr>
        <w:jc w:val="center"/>
      </w:pPr>
    </w:p>
    <w:p w:rsidR="00C139B6" w:rsidRDefault="00C139B6">
      <w:pPr>
        <w:jc w:val="center"/>
      </w:pPr>
      <w:r>
        <w:t>Introduction to Local and Wide Area Networks</w:t>
      </w:r>
    </w:p>
    <w:p w:rsidR="00C139B6" w:rsidRDefault="00C139B6">
      <w:pPr>
        <w:jc w:val="center"/>
      </w:pPr>
    </w:p>
    <w:p w:rsidR="00C139B6" w:rsidRDefault="00C139B6">
      <w:pPr>
        <w:jc w:val="center"/>
        <w:rPr>
          <w:b/>
        </w:rPr>
      </w:pPr>
    </w:p>
    <w:p w:rsidR="00C139B6" w:rsidRDefault="00CD29B1">
      <w:pPr>
        <w:jc w:val="center"/>
        <w:rPr>
          <w:b/>
        </w:rPr>
      </w:pPr>
      <w:r>
        <w:rPr>
          <w:b/>
        </w:rPr>
        <w:t>Homework Assignment #4</w:t>
      </w:r>
    </w:p>
    <w:p w:rsidR="00C139B6" w:rsidRDefault="00C139B6">
      <w:pPr>
        <w:jc w:val="center"/>
        <w:rPr>
          <w:b/>
        </w:rPr>
      </w:pPr>
    </w:p>
    <w:p w:rsidR="00C139B6" w:rsidRDefault="00C139B6">
      <w:pPr>
        <w:tabs>
          <w:tab w:val="left" w:pos="7020"/>
        </w:tabs>
        <w:ind w:left="1800" w:hanging="1800"/>
      </w:pPr>
    </w:p>
    <w:p w:rsidR="00C139B6" w:rsidRDefault="00C139B6">
      <w:pPr>
        <w:tabs>
          <w:tab w:val="left" w:pos="7020"/>
        </w:tabs>
      </w:pPr>
    </w:p>
    <w:p w:rsidR="00C139B6" w:rsidRDefault="00273737">
      <w:pPr>
        <w:tabs>
          <w:tab w:val="left" w:pos="7020"/>
        </w:tabs>
        <w:ind w:left="540" w:hanging="540"/>
      </w:pPr>
      <w:r>
        <w:t>1.</w:t>
      </w:r>
      <w:r>
        <w:tab/>
        <w:t>Problem #4, p.18</w:t>
      </w:r>
      <w:r w:rsidR="00C139B6">
        <w:t>7, in TAN.</w:t>
      </w:r>
    </w:p>
    <w:p w:rsidR="00C139B6" w:rsidRDefault="00C139B6">
      <w:pPr>
        <w:tabs>
          <w:tab w:val="left" w:pos="7020"/>
        </w:tabs>
        <w:ind w:left="540" w:hanging="540"/>
      </w:pPr>
    </w:p>
    <w:p w:rsidR="00C139B6" w:rsidRDefault="00273737">
      <w:pPr>
        <w:numPr>
          <w:ilvl w:val="0"/>
          <w:numId w:val="3"/>
        </w:numPr>
        <w:tabs>
          <w:tab w:val="left" w:pos="4320"/>
          <w:tab w:val="left" w:pos="5220"/>
          <w:tab w:val="left" w:pos="7020"/>
        </w:tabs>
        <w:rPr>
          <w:b/>
        </w:rPr>
      </w:pPr>
      <w:r>
        <w:t>Problem #7, p. 188</w:t>
      </w:r>
      <w:r w:rsidR="00C139B6">
        <w:t>, in TAN.</w:t>
      </w:r>
      <w:r w:rsidR="00C139B6">
        <w:rPr>
          <w:b/>
        </w:rPr>
        <w:t xml:space="preserve"> </w:t>
      </w:r>
    </w:p>
    <w:p w:rsidR="00C139B6" w:rsidRDefault="00C139B6" w:rsidP="00273737">
      <w:pPr>
        <w:tabs>
          <w:tab w:val="left" w:pos="2340"/>
          <w:tab w:val="left" w:pos="7020"/>
        </w:tabs>
        <w:rPr>
          <w:b/>
        </w:rPr>
      </w:pPr>
    </w:p>
    <w:p w:rsidR="00BA2D65" w:rsidRDefault="00BA2D65" w:rsidP="00BA2D65">
      <w:pPr>
        <w:tabs>
          <w:tab w:val="left" w:pos="2340"/>
          <w:tab w:val="left" w:pos="7020"/>
        </w:tabs>
        <w:ind w:left="2340" w:hanging="900"/>
        <w:rPr>
          <w:b/>
        </w:rPr>
      </w:pPr>
      <w:r>
        <w:rPr>
          <w:b/>
        </w:rPr>
        <w:t>Note:</w:t>
      </w:r>
      <w:r>
        <w:rPr>
          <w:b/>
        </w:rPr>
        <w:tab/>
        <w:t>Assume that the spectrum for this problem is for a fiber optic medium.</w:t>
      </w:r>
    </w:p>
    <w:p w:rsidR="00BA2D65" w:rsidRDefault="00BA2D65" w:rsidP="00273737">
      <w:pPr>
        <w:tabs>
          <w:tab w:val="left" w:pos="2340"/>
          <w:tab w:val="left" w:pos="7020"/>
        </w:tabs>
        <w:rPr>
          <w:b/>
        </w:rPr>
      </w:pPr>
    </w:p>
    <w:p w:rsidR="00C139B6" w:rsidRDefault="00C139B6">
      <w:pPr>
        <w:numPr>
          <w:ilvl w:val="0"/>
          <w:numId w:val="2"/>
        </w:numPr>
        <w:tabs>
          <w:tab w:val="left" w:pos="7020"/>
        </w:tabs>
      </w:pPr>
      <w:r>
        <w:t>Problem</w:t>
      </w:r>
      <w:r w:rsidR="00273737">
        <w:t xml:space="preserve"> #10, p. 18</w:t>
      </w:r>
      <w:r>
        <w:t>8, in TAN.</w:t>
      </w:r>
    </w:p>
    <w:p w:rsidR="00C139B6" w:rsidRDefault="00C139B6">
      <w:pPr>
        <w:tabs>
          <w:tab w:val="left" w:pos="7020"/>
        </w:tabs>
      </w:pPr>
    </w:p>
    <w:p w:rsidR="00BA2D65" w:rsidRPr="00BA2D65" w:rsidRDefault="00BA2D65" w:rsidP="00BA2D65">
      <w:pPr>
        <w:tabs>
          <w:tab w:val="left" w:pos="2340"/>
          <w:tab w:val="left" w:pos="7020"/>
        </w:tabs>
        <w:ind w:left="2340" w:hanging="900"/>
        <w:rPr>
          <w:b/>
        </w:rPr>
      </w:pPr>
      <w:r>
        <w:rPr>
          <w:b/>
        </w:rPr>
        <w:t>Note:</w:t>
      </w:r>
      <w:r>
        <w:rPr>
          <w:b/>
        </w:rPr>
        <w:tab/>
        <w:t>Assume that the speed of light for radio waves for this problem is for a vacuum.</w:t>
      </w:r>
    </w:p>
    <w:p w:rsidR="00BA2D65" w:rsidRDefault="00BA2D65">
      <w:pPr>
        <w:tabs>
          <w:tab w:val="left" w:pos="7020"/>
        </w:tabs>
      </w:pPr>
    </w:p>
    <w:p w:rsidR="00C139B6" w:rsidRPr="00273737" w:rsidRDefault="00273737" w:rsidP="00273737">
      <w:pPr>
        <w:tabs>
          <w:tab w:val="left" w:pos="3960"/>
          <w:tab w:val="left" w:pos="7020"/>
        </w:tabs>
        <w:ind w:left="540" w:hanging="540"/>
      </w:pPr>
      <w:r>
        <w:t>4.</w:t>
      </w:r>
      <w:r>
        <w:tab/>
        <w:t>Problem #25</w:t>
      </w:r>
      <w:r w:rsidR="00430901">
        <w:t>, p. 189</w:t>
      </w:r>
      <w:r w:rsidR="00C139B6">
        <w:t>, in TAN.</w:t>
      </w:r>
      <w:r w:rsidR="00C139B6">
        <w:tab/>
      </w:r>
    </w:p>
    <w:p w:rsidR="00C139B6" w:rsidRDefault="00C139B6">
      <w:pPr>
        <w:tabs>
          <w:tab w:val="left" w:pos="7020"/>
        </w:tabs>
        <w:ind w:left="540" w:hanging="540"/>
      </w:pPr>
    </w:p>
    <w:p w:rsidR="00344D9E" w:rsidRPr="00344D9E" w:rsidRDefault="00344D9E" w:rsidP="00344D9E">
      <w:pPr>
        <w:tabs>
          <w:tab w:val="left" w:pos="2340"/>
          <w:tab w:val="left" w:pos="7020"/>
        </w:tabs>
        <w:ind w:left="2340" w:hanging="900"/>
        <w:rPr>
          <w:b/>
        </w:rPr>
      </w:pPr>
      <w:r>
        <w:rPr>
          <w:b/>
        </w:rPr>
        <w:t>Note:</w:t>
      </w:r>
      <w:r>
        <w:rPr>
          <w:b/>
        </w:rPr>
        <w:tab/>
        <w:t>Assume that the guard bands apply to both the lower and upper edges of each multiplexed channel.</w:t>
      </w:r>
    </w:p>
    <w:p w:rsidR="00344D9E" w:rsidRDefault="00344D9E">
      <w:pPr>
        <w:tabs>
          <w:tab w:val="left" w:pos="7020"/>
        </w:tabs>
        <w:ind w:left="540" w:hanging="540"/>
      </w:pPr>
    </w:p>
    <w:p w:rsidR="00C139B6" w:rsidRDefault="00273737">
      <w:pPr>
        <w:numPr>
          <w:ilvl w:val="0"/>
          <w:numId w:val="1"/>
        </w:numPr>
        <w:tabs>
          <w:tab w:val="left" w:pos="7020"/>
        </w:tabs>
      </w:pPr>
      <w:r>
        <w:t>Problem #39, p. 19</w:t>
      </w:r>
      <w:r w:rsidR="00C139B6">
        <w:t>0, in TAN.</w:t>
      </w:r>
    </w:p>
    <w:p w:rsidR="00C139B6" w:rsidRDefault="00C139B6">
      <w:pPr>
        <w:tabs>
          <w:tab w:val="left" w:pos="7020"/>
        </w:tabs>
      </w:pPr>
    </w:p>
    <w:p w:rsidR="00C139B6" w:rsidRDefault="00C139B6">
      <w:pPr>
        <w:tabs>
          <w:tab w:val="left" w:pos="1440"/>
          <w:tab w:val="left" w:pos="2340"/>
          <w:tab w:val="left" w:pos="3960"/>
          <w:tab w:val="left" w:pos="7020"/>
        </w:tabs>
        <w:ind w:left="2340" w:hanging="900"/>
        <w:rPr>
          <w:b/>
        </w:rPr>
      </w:pPr>
      <w:r>
        <w:rPr>
          <w:b/>
        </w:rPr>
        <w:t>Note:</w:t>
      </w:r>
      <w:r>
        <w:rPr>
          <w:b/>
        </w:rPr>
        <w:tab/>
        <w:t>Assume that the header size (h bits) is NOT included in the data size (p bits).</w:t>
      </w:r>
    </w:p>
    <w:p w:rsidR="00C139B6" w:rsidRDefault="00C139B6" w:rsidP="00430901">
      <w:pPr>
        <w:tabs>
          <w:tab w:val="left" w:pos="7020"/>
        </w:tabs>
      </w:pPr>
    </w:p>
    <w:p w:rsidR="00C139B6" w:rsidRDefault="00C139B6">
      <w:pPr>
        <w:tabs>
          <w:tab w:val="left" w:pos="4320"/>
          <w:tab w:val="left" w:pos="5040"/>
          <w:tab w:val="left" w:pos="7020"/>
        </w:tabs>
        <w:ind w:left="540" w:hanging="540"/>
      </w:pPr>
      <w:bookmarkStart w:id="0" w:name="_GoBack"/>
      <w:bookmarkEnd w:id="0"/>
    </w:p>
    <w:sectPr w:rsidR="00C139B6" w:rsidSect="00975D0B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F1BF2"/>
    <w:multiLevelType w:val="singleLevel"/>
    <w:tmpl w:val="7B9ECD30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">
    <w:nsid w:val="730C5714"/>
    <w:multiLevelType w:val="singleLevel"/>
    <w:tmpl w:val="7CD80C0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</w:abstractNum>
  <w:abstractNum w:abstractNumId="2">
    <w:nsid w:val="741350E2"/>
    <w:multiLevelType w:val="singleLevel"/>
    <w:tmpl w:val="43CC6992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7E"/>
    <w:rsid w:val="000401EF"/>
    <w:rsid w:val="00251208"/>
    <w:rsid w:val="00273737"/>
    <w:rsid w:val="002B5401"/>
    <w:rsid w:val="002F3B2E"/>
    <w:rsid w:val="00302EBD"/>
    <w:rsid w:val="00326AAC"/>
    <w:rsid w:val="00344D9E"/>
    <w:rsid w:val="00430901"/>
    <w:rsid w:val="004F5E7E"/>
    <w:rsid w:val="00682F8C"/>
    <w:rsid w:val="008171E4"/>
    <w:rsid w:val="00967C7A"/>
    <w:rsid w:val="00975D0B"/>
    <w:rsid w:val="00AA49C6"/>
    <w:rsid w:val="00AE2137"/>
    <w:rsid w:val="00BA2D65"/>
    <w:rsid w:val="00C139B6"/>
    <w:rsid w:val="00C23A18"/>
    <w:rsid w:val="00CD29B1"/>
    <w:rsid w:val="00D27A65"/>
    <w:rsid w:val="00D82FAC"/>
    <w:rsid w:val="00D95295"/>
    <w:rsid w:val="00E03D4F"/>
    <w:rsid w:val="00F1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84832B-03D0-4E7F-80A2-F2D553E4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D0B"/>
    <w:rPr>
      <w:rFonts w:ascii="Helvetica" w:hAnsi="Helvetic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75D0B"/>
    <w:pPr>
      <w:tabs>
        <w:tab w:val="left" w:pos="7020"/>
      </w:tabs>
      <w:ind w:left="1980" w:hanging="990"/>
    </w:pPr>
    <w:rPr>
      <w:b/>
    </w:rPr>
  </w:style>
  <w:style w:type="paragraph" w:styleId="BodyTextIndent2">
    <w:name w:val="Body Text Indent 2"/>
    <w:basedOn w:val="Normal"/>
    <w:rsid w:val="00975D0B"/>
    <w:pPr>
      <w:tabs>
        <w:tab w:val="left" w:pos="7020"/>
      </w:tabs>
      <w:ind w:left="1980" w:hanging="990"/>
    </w:pPr>
  </w:style>
  <w:style w:type="paragraph" w:styleId="BodyTextIndent3">
    <w:name w:val="Body Text Indent 3"/>
    <w:basedOn w:val="Normal"/>
    <w:rsid w:val="00975D0B"/>
    <w:pPr>
      <w:tabs>
        <w:tab w:val="left" w:pos="7020"/>
      </w:tabs>
      <w:ind w:left="19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Equipment Corporation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Gannon</dc:creator>
  <cp:keywords/>
  <dc:description/>
  <cp:lastModifiedBy>Gannon, Thomas F</cp:lastModifiedBy>
  <cp:revision>2</cp:revision>
  <cp:lastPrinted>2005-01-19T18:00:00Z</cp:lastPrinted>
  <dcterms:created xsi:type="dcterms:W3CDTF">2015-05-08T13:03:00Z</dcterms:created>
  <dcterms:modified xsi:type="dcterms:W3CDTF">2015-05-08T13:03:00Z</dcterms:modified>
</cp:coreProperties>
</file>