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9F" w:rsidRPr="0031559F" w:rsidRDefault="0031559F" w:rsidP="0031559F">
      <w:pPr>
        <w:spacing w:before="188" w:after="250" w:line="376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25"/>
          <w:u w:val="single"/>
          <w:lang w:eastAsia="cs-CZ"/>
        </w:rPr>
      </w:pPr>
      <w:r w:rsidRPr="0031559F">
        <w:rPr>
          <w:rFonts w:ascii="Times New Roman" w:eastAsia="Times New Roman" w:hAnsi="Times New Roman" w:cs="Times New Roman"/>
          <w:b/>
          <w:bCs/>
          <w:color w:val="333333"/>
          <w:sz w:val="36"/>
          <w:szCs w:val="25"/>
          <w:u w:val="single"/>
          <w:lang w:eastAsia="cs-CZ"/>
        </w:rPr>
        <w:t>Gainery</w:t>
      </w:r>
    </w:p>
    <w:p w:rsidR="0031559F" w:rsidRPr="0031559F" w:rsidRDefault="0031559F" w:rsidP="0031559F">
      <w:pPr>
        <w:pStyle w:val="Bezmezer"/>
        <w:rPr>
          <w:rFonts w:ascii="Times New Roman" w:hAnsi="Times New Roman" w:cs="Times New Roman"/>
          <w:lang w:eastAsia="cs-CZ"/>
        </w:rPr>
      </w:pPr>
      <w:r w:rsidRPr="0031559F">
        <w:rPr>
          <w:rFonts w:ascii="Times New Roman" w:hAnsi="Times New Roman" w:cs="Times New Roman"/>
          <w:lang w:eastAsia="cs-CZ"/>
        </w:rPr>
        <w:t>Gainery neboli sacharidovo-proteinové přípravky jsou velmi důležité pro nárůst svalové hmoty. Jedná se o suplementy, které zaj</w:t>
      </w:r>
      <w:r w:rsidR="00037BFE">
        <w:rPr>
          <w:rFonts w:ascii="Times New Roman" w:hAnsi="Times New Roman" w:cs="Times New Roman"/>
          <w:lang w:eastAsia="cs-CZ"/>
        </w:rPr>
        <w:t>išťují dodávku energie a živin </w:t>
      </w:r>
      <w:r w:rsidRPr="0031559F">
        <w:rPr>
          <w:rFonts w:ascii="Times New Roman" w:hAnsi="Times New Roman" w:cs="Times New Roman"/>
          <w:lang w:eastAsia="cs-CZ"/>
        </w:rPr>
        <w:t>do organismu. Tato zvýšená dodávka má za následek rychlejší růst svalové hmoty a svalových objemů. Princip jejich působení je jednoduchý. Jak jsem již uváděl v úvodu. Sacharidovo-proteinové přípravky dodávají živiny a energii do organismu, tento vyšší příjem vyvolá anabolickou odezvu. Produktem této odezvy je nová svalová hmota.</w:t>
      </w:r>
    </w:p>
    <w:p w:rsidR="0031559F" w:rsidRDefault="0031559F" w:rsidP="0031559F">
      <w:pPr>
        <w:pStyle w:val="Bezmezer"/>
        <w:rPr>
          <w:rFonts w:ascii="Times New Roman" w:hAnsi="Times New Roman" w:cs="Times New Roman"/>
          <w:lang w:eastAsia="cs-CZ"/>
        </w:rPr>
      </w:pPr>
    </w:p>
    <w:p w:rsidR="0031559F" w:rsidRPr="0031559F" w:rsidRDefault="0031559F" w:rsidP="0031559F">
      <w:pPr>
        <w:pStyle w:val="Bezmezer"/>
        <w:rPr>
          <w:rFonts w:ascii="Times New Roman" w:hAnsi="Times New Roman" w:cs="Times New Roman"/>
          <w:lang w:eastAsia="cs-CZ"/>
        </w:rPr>
      </w:pPr>
      <w:r w:rsidRPr="0031559F">
        <w:rPr>
          <w:rFonts w:ascii="Times New Roman" w:hAnsi="Times New Roman" w:cs="Times New Roman"/>
          <w:lang w:eastAsia="cs-CZ"/>
        </w:rPr>
        <w:t>Termínem gainer se označují produkty, které mají podíl bílkovin v přípravku na hranici 30 %. Více koncentrované přípravky jsou již označovány jako proteiny. Hlavní složkou gainerů jsou jednoduché sacharidy. Ty je vhodné suplementovat ihned po tréninku. V tento čas je tělo doslova "hladové" po dodávce energie a cukrů, které slouží pro doplnění glykogenových rezerv ve svalech a játrech. Jako první také dokážou odvrátit katabolismus svalů.</w:t>
      </w:r>
    </w:p>
    <w:p w:rsidR="008E1A30" w:rsidRDefault="008E1A30"/>
    <w:sectPr w:rsidR="008E1A30" w:rsidSect="008E1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1559F"/>
    <w:rsid w:val="00037BFE"/>
    <w:rsid w:val="0031559F"/>
    <w:rsid w:val="008E1A30"/>
    <w:rsid w:val="0095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E1A30"/>
  </w:style>
  <w:style w:type="paragraph" w:styleId="Nadpis3">
    <w:name w:val="heading 3"/>
    <w:basedOn w:val="Normln"/>
    <w:link w:val="Nadpis3Char"/>
    <w:uiPriority w:val="9"/>
    <w:qFormat/>
    <w:rsid w:val="00315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1559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1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3155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7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803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4</cp:revision>
  <dcterms:created xsi:type="dcterms:W3CDTF">2018-03-09T17:42:00Z</dcterms:created>
  <dcterms:modified xsi:type="dcterms:W3CDTF">2018-03-10T13:20:00Z</dcterms:modified>
</cp:coreProperties>
</file>