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ABF63" w14:textId="1422B6F0" w:rsidR="0058710B" w:rsidRDefault="008B739A">
      <w:r>
        <w:rPr>
          <w:i/>
          <w:iCs/>
          <w:noProof/>
          <w:color w:val="FFFFFF" w:themeColor="background1"/>
          <w:sz w:val="20"/>
          <w:szCs w:val="20"/>
        </w:rPr>
        <w:drawing>
          <wp:anchor distT="0" distB="0" distL="114300" distR="114300" simplePos="0" relativeHeight="251658243" behindDoc="0" locked="0" layoutInCell="1" allowOverlap="1" wp14:anchorId="693C8A18" wp14:editId="5FAE78E2">
            <wp:simplePos x="0" y="0"/>
            <wp:positionH relativeFrom="margin">
              <wp:posOffset>4343400</wp:posOffset>
            </wp:positionH>
            <wp:positionV relativeFrom="paragraph">
              <wp:posOffset>4572000</wp:posOffset>
            </wp:positionV>
            <wp:extent cx="1591056" cy="1591056"/>
            <wp:effectExtent l="0" t="0" r="9525" b="9525"/>
            <wp:wrapSquare wrapText="bothSides"/>
            <wp:docPr id="57" name="Picture 5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1056" cy="1591056"/>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FFFFFF" w:themeColor="background1"/>
          <w:sz w:val="20"/>
          <w:szCs w:val="20"/>
        </w:rPr>
        <w:drawing>
          <wp:anchor distT="0" distB="0" distL="114300" distR="114300" simplePos="0" relativeHeight="251658242" behindDoc="0" locked="0" layoutInCell="1" allowOverlap="1" wp14:anchorId="515811A8" wp14:editId="3287BE9D">
            <wp:simplePos x="0" y="0"/>
            <wp:positionH relativeFrom="margin">
              <wp:posOffset>1600200</wp:posOffset>
            </wp:positionH>
            <wp:positionV relativeFrom="page">
              <wp:posOffset>7219950</wp:posOffset>
            </wp:positionV>
            <wp:extent cx="749808" cy="914400"/>
            <wp:effectExtent l="0" t="0" r="0" b="0"/>
            <wp:wrapSquare wrapText="bothSides"/>
            <wp:docPr id="56" name="Picture 5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9808" cy="914400"/>
                    </a:xfrm>
                    <a:prstGeom prst="rect">
                      <a:avLst/>
                    </a:prstGeom>
                  </pic:spPr>
                </pic:pic>
              </a:graphicData>
            </a:graphic>
            <wp14:sizeRelH relativeFrom="margin">
              <wp14:pctWidth>0</wp14:pctWidth>
            </wp14:sizeRelH>
            <wp14:sizeRelV relativeFrom="margin">
              <wp14:pctHeight>0</wp14:pctHeight>
            </wp14:sizeRelV>
          </wp:anchor>
        </w:drawing>
      </w:r>
      <w:r w:rsidR="00926280">
        <w:rPr>
          <w:noProof/>
        </w:rPr>
        <mc:AlternateContent>
          <mc:Choice Requires="wps">
            <w:drawing>
              <wp:anchor distT="0" distB="0" distL="114300" distR="114300" simplePos="0" relativeHeight="251658240" behindDoc="0" locked="0" layoutInCell="1" allowOverlap="1" wp14:anchorId="77CFC800" wp14:editId="2E7528E4">
                <wp:simplePos x="0" y="0"/>
                <wp:positionH relativeFrom="page">
                  <wp:align>left</wp:align>
                </wp:positionH>
                <wp:positionV relativeFrom="page">
                  <wp:posOffset>5029200</wp:posOffset>
                </wp:positionV>
                <wp:extent cx="5029200" cy="234315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5029200" cy="2343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8ADD4" w14:textId="25E7304D" w:rsidR="00930683" w:rsidRPr="00926280" w:rsidRDefault="00F30A7E" w:rsidP="00926280">
                            <w:pPr>
                              <w:jc w:val="right"/>
                              <w:rPr>
                                <w:rFonts w:cstheme="minorHAnsi"/>
                                <w:b/>
                                <w:bCs/>
                                <w:caps/>
                                <w:color w:val="0072BB"/>
                                <w:sz w:val="32"/>
                                <w:szCs w:val="32"/>
                              </w:rPr>
                            </w:pPr>
                            <w:r>
                              <w:rPr>
                                <w:rFonts w:cstheme="minorHAnsi"/>
                                <w:b/>
                                <w:bCs/>
                                <w:caps/>
                                <w:color w:val="0072BB"/>
                                <w:sz w:val="32"/>
                                <w:szCs w:val="32"/>
                              </w:rPr>
                              <w:t>user</w:t>
                            </w:r>
                            <w:r w:rsidR="00930683" w:rsidRPr="00926280">
                              <w:rPr>
                                <w:rFonts w:cstheme="minorHAnsi"/>
                                <w:b/>
                                <w:bCs/>
                                <w:caps/>
                                <w:color w:val="0072BB"/>
                                <w:sz w:val="32"/>
                                <w:szCs w:val="32"/>
                              </w:rPr>
                              <w:t xml:space="preserve"> </w:t>
                            </w:r>
                            <w:r w:rsidR="00926280" w:rsidRPr="00926280">
                              <w:rPr>
                                <w:rFonts w:cstheme="minorHAnsi"/>
                                <w:b/>
                                <w:bCs/>
                                <w:caps/>
                                <w:color w:val="0072BB"/>
                                <w:sz w:val="32"/>
                                <w:szCs w:val="32"/>
                              </w:rPr>
                              <w:t>DOCUMENTATION</w:t>
                            </w:r>
                          </w:p>
                          <w:p w14:paraId="012414B4" w14:textId="2A4AE34A" w:rsidR="00930683" w:rsidRPr="008B739A" w:rsidRDefault="002202A7" w:rsidP="00926280">
                            <w:pPr>
                              <w:pStyle w:val="Title"/>
                              <w:ind w:left="-1440"/>
                              <w:jc w:val="right"/>
                              <w:rPr>
                                <w:rFonts w:asciiTheme="minorHAnsi" w:hAnsiTheme="minorHAnsi" w:cstheme="minorHAnsi"/>
                                <w:b/>
                                <w:bCs/>
                                <w:color w:val="0072BB"/>
                                <w:sz w:val="32"/>
                                <w:szCs w:val="32"/>
                              </w:rPr>
                            </w:pPr>
                            <w:r>
                              <w:rPr>
                                <w:rFonts w:asciiTheme="minorHAnsi" w:hAnsiTheme="minorHAnsi" w:cstheme="minorHAnsi"/>
                                <w:b/>
                                <w:bCs/>
                                <w:color w:val="0072BB"/>
                                <w:sz w:val="32"/>
                                <w:szCs w:val="32"/>
                              </w:rPr>
                              <w:t xml:space="preserve">Ag Inspection Tool </w:t>
                            </w:r>
                            <w:proofErr w:type="gramStart"/>
                            <w:r>
                              <w:rPr>
                                <w:rFonts w:asciiTheme="minorHAnsi" w:hAnsiTheme="minorHAnsi" w:cstheme="minorHAnsi"/>
                                <w:b/>
                                <w:bCs/>
                                <w:color w:val="0072BB"/>
                                <w:sz w:val="32"/>
                                <w:szCs w:val="32"/>
                              </w:rPr>
                              <w:t xml:space="preserve">– </w:t>
                            </w:r>
                            <w:r w:rsidR="00B56C1A">
                              <w:rPr>
                                <w:rFonts w:asciiTheme="minorHAnsi" w:hAnsiTheme="minorHAnsi" w:cstheme="minorHAnsi"/>
                                <w:b/>
                                <w:bCs/>
                                <w:color w:val="0072BB"/>
                                <w:sz w:val="32"/>
                                <w:szCs w:val="32"/>
                              </w:rPr>
                              <w:t xml:space="preserve"> Plant</w:t>
                            </w:r>
                            <w:proofErr w:type="gramEnd"/>
                            <w:r w:rsidR="00B56C1A">
                              <w:rPr>
                                <w:rFonts w:asciiTheme="minorHAnsi" w:hAnsiTheme="minorHAnsi" w:cstheme="minorHAnsi"/>
                                <w:b/>
                                <w:bCs/>
                                <w:color w:val="0072BB"/>
                                <w:sz w:val="32"/>
                                <w:szCs w:val="32"/>
                              </w:rPr>
                              <w:t xml:space="preserve"> Pest and Other Inspections</w:t>
                            </w:r>
                          </w:p>
                          <w:p w14:paraId="0FC7BB20" w14:textId="77777777" w:rsidR="008B739A" w:rsidRPr="008B739A" w:rsidRDefault="008B739A" w:rsidP="008B739A"/>
                          <w:p w14:paraId="3738F902" w14:textId="77777777" w:rsidR="008B739A" w:rsidRPr="008B739A" w:rsidRDefault="008B739A" w:rsidP="008B739A">
                            <w:pPr>
                              <w:pStyle w:val="Header"/>
                              <w:tabs>
                                <w:tab w:val="clear" w:pos="9360"/>
                                <w:tab w:val="right" w:pos="3600"/>
                                <w:tab w:val="left" w:pos="3960"/>
                                <w:tab w:val="left" w:pos="4680"/>
                              </w:tabs>
                              <w:rPr>
                                <w:i/>
                                <w:iCs/>
                                <w:sz w:val="24"/>
                                <w:szCs w:val="24"/>
                              </w:rPr>
                            </w:pPr>
                            <w:r>
                              <w:rPr>
                                <w:i/>
                                <w:iCs/>
                                <w:color w:val="A6A6A6" w:themeColor="background1" w:themeShade="A6"/>
                                <w:sz w:val="20"/>
                                <w:szCs w:val="20"/>
                              </w:rPr>
                              <w:tab/>
                            </w:r>
                            <w:r w:rsidR="00926280" w:rsidRPr="008B739A">
                              <w:rPr>
                                <w:i/>
                                <w:iCs/>
                                <w:sz w:val="24"/>
                                <w:szCs w:val="24"/>
                              </w:rPr>
                              <w:t>Prepared for:</w:t>
                            </w:r>
                            <w:r w:rsidRPr="008B739A">
                              <w:rPr>
                                <w:i/>
                                <w:iCs/>
                                <w:sz w:val="24"/>
                                <w:szCs w:val="24"/>
                              </w:rPr>
                              <w:tab/>
                            </w:r>
                            <w:r w:rsidR="00926280" w:rsidRPr="008B739A">
                              <w:rPr>
                                <w:i/>
                                <w:iCs/>
                                <w:sz w:val="24"/>
                                <w:szCs w:val="24"/>
                              </w:rPr>
                              <w:t xml:space="preserve">Solano County, California </w:t>
                            </w:r>
                            <w:r w:rsidR="00926280" w:rsidRPr="008B739A">
                              <w:rPr>
                                <w:i/>
                                <w:iCs/>
                                <w:sz w:val="24"/>
                                <w:szCs w:val="24"/>
                              </w:rPr>
                              <w:tab/>
                            </w:r>
                          </w:p>
                          <w:p w14:paraId="0852D3BE" w14:textId="4A985186" w:rsidR="00930683" w:rsidRDefault="008B739A" w:rsidP="008B739A">
                            <w:pPr>
                              <w:pStyle w:val="Header"/>
                              <w:tabs>
                                <w:tab w:val="clear" w:pos="9360"/>
                                <w:tab w:val="right" w:pos="3600"/>
                                <w:tab w:val="left" w:pos="3960"/>
                                <w:tab w:val="left" w:pos="4680"/>
                              </w:tabs>
                              <w:rPr>
                                <w:i/>
                                <w:iCs/>
                                <w:sz w:val="24"/>
                                <w:szCs w:val="24"/>
                              </w:rPr>
                            </w:pPr>
                            <w:r w:rsidRPr="008B739A">
                              <w:rPr>
                                <w:i/>
                                <w:iCs/>
                                <w:sz w:val="24"/>
                                <w:szCs w:val="24"/>
                              </w:rPr>
                              <w:tab/>
                            </w:r>
                            <w:r w:rsidRPr="008B739A">
                              <w:rPr>
                                <w:i/>
                                <w:iCs/>
                                <w:sz w:val="24"/>
                                <w:szCs w:val="24"/>
                              </w:rPr>
                              <w:tab/>
                              <w:t>D</w:t>
                            </w:r>
                            <w:r w:rsidR="00926280" w:rsidRPr="008B739A">
                              <w:rPr>
                                <w:i/>
                                <w:iCs/>
                                <w:sz w:val="24"/>
                                <w:szCs w:val="24"/>
                              </w:rPr>
                              <w:t>epartment of Information Technology</w:t>
                            </w:r>
                          </w:p>
                          <w:p w14:paraId="507C7033" w14:textId="50E92B4B" w:rsidR="008B739A" w:rsidRDefault="008B739A" w:rsidP="008B739A">
                            <w:pPr>
                              <w:pStyle w:val="Header"/>
                              <w:tabs>
                                <w:tab w:val="clear" w:pos="9360"/>
                                <w:tab w:val="right" w:pos="3600"/>
                                <w:tab w:val="left" w:pos="3960"/>
                                <w:tab w:val="left" w:pos="4680"/>
                              </w:tabs>
                              <w:rPr>
                                <w:i/>
                                <w:iCs/>
                                <w:sz w:val="24"/>
                                <w:szCs w:val="24"/>
                              </w:rPr>
                            </w:pPr>
                          </w:p>
                          <w:p w14:paraId="1C2EC320" w14:textId="235144FE" w:rsidR="008B739A" w:rsidRPr="008B739A" w:rsidRDefault="008B739A" w:rsidP="008B739A">
                            <w:pPr>
                              <w:pStyle w:val="Header"/>
                              <w:tabs>
                                <w:tab w:val="clear" w:pos="9360"/>
                                <w:tab w:val="right" w:pos="3600"/>
                                <w:tab w:val="left" w:pos="3960"/>
                                <w:tab w:val="left" w:pos="4680"/>
                              </w:tabs>
                              <w:rPr>
                                <w:i/>
                                <w:iCs/>
                                <w:sz w:val="24"/>
                                <w:szCs w:val="24"/>
                              </w:rPr>
                            </w:pPr>
                            <w:r>
                              <w:rPr>
                                <w:i/>
                                <w:iCs/>
                                <w:sz w:val="24"/>
                                <w:szCs w:val="24"/>
                              </w:rPr>
                              <w:tab/>
                              <w:t>Prepared by:</w:t>
                            </w:r>
                            <w:r>
                              <w:rPr>
                                <w:i/>
                                <w:iCs/>
                                <w:sz w:val="24"/>
                                <w:szCs w:val="24"/>
                              </w:rPr>
                              <w:tab/>
                              <w:t>KCI Technologies, Inc.</w:t>
                            </w:r>
                          </w:p>
                          <w:p w14:paraId="0B31534B" w14:textId="77777777" w:rsidR="00930683" w:rsidRPr="008B739A" w:rsidRDefault="00000000" w:rsidP="008B739A">
                            <w:pPr>
                              <w:pStyle w:val="Header"/>
                              <w:tabs>
                                <w:tab w:val="clear" w:pos="9360"/>
                                <w:tab w:val="right" w:pos="4320"/>
                                <w:tab w:val="left" w:pos="4680"/>
                              </w:tabs>
                              <w:rPr>
                                <w:rFonts w:cstheme="minorHAnsi"/>
                                <w:smallCaps/>
                                <w:color w:val="404040" w:themeColor="text1" w:themeTint="BF"/>
                                <w:sz w:val="24"/>
                                <w:szCs w:val="24"/>
                              </w:rPr>
                            </w:pPr>
                            <w:sdt>
                              <w:sdtPr>
                                <w:rPr>
                                  <w:i/>
                                  <w:iCs/>
                                  <w:color w:val="A6A6A6" w:themeColor="background1" w:themeShade="A6"/>
                                  <w:sz w:val="24"/>
                                  <w:szCs w:val="2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930683" w:rsidRPr="008B739A">
                                  <w:rPr>
                                    <w:i/>
                                    <w:iCs/>
                                    <w:color w:val="A6A6A6" w:themeColor="background1" w:themeShade="A6"/>
                                    <w:sz w:val="24"/>
                                    <w:szCs w:val="24"/>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7CFC800" id="_x0000_t202" coordsize="21600,21600" o:spt="202" path="m,l,21600r21600,l21600,xe">
                <v:stroke joinstyle="miter"/>
                <v:path gradientshapeok="t" o:connecttype="rect"/>
              </v:shapetype>
              <v:shape id="Text Box 154" o:spid="_x0000_s1026" type="#_x0000_t202" style="position:absolute;margin-left:0;margin-top:396pt;width:396pt;height:184.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" filled="f" stroked="f" strokeweight=".5pt">
                <v:textbox inset="0,0,0,0">
                  <w:txbxContent>
                    <w:p w14:paraId="1CF8ADD4" w14:textId="25E7304D" w:rsidR="00930683" w:rsidRPr="00926280" w:rsidRDefault="00F30A7E" w:rsidP="00926280">
                      <w:pPr>
                        <w:jc w:val="right"/>
                        <w:rPr>
                          <w:rFonts w:cstheme="minorHAnsi"/>
                          <w:b/>
                          <w:bCs/>
                          <w:caps/>
                          <w:color w:val="0072BB"/>
                          <w:sz w:val="32"/>
                          <w:szCs w:val="32"/>
                        </w:rPr>
                      </w:pPr>
                      <w:r>
                        <w:rPr>
                          <w:rFonts w:cstheme="minorHAnsi"/>
                          <w:b/>
                          <w:bCs/>
                          <w:caps/>
                          <w:color w:val="0072BB"/>
                          <w:sz w:val="32"/>
                          <w:szCs w:val="32"/>
                        </w:rPr>
                        <w:t>user</w:t>
                      </w:r>
                      <w:r w:rsidR="00930683" w:rsidRPr="00926280">
                        <w:rPr>
                          <w:rFonts w:cstheme="minorHAnsi"/>
                          <w:b/>
                          <w:bCs/>
                          <w:caps/>
                          <w:color w:val="0072BB"/>
                          <w:sz w:val="32"/>
                          <w:szCs w:val="32"/>
                        </w:rPr>
                        <w:t xml:space="preserve"> </w:t>
                      </w:r>
                      <w:r w:rsidR="00926280" w:rsidRPr="00926280">
                        <w:rPr>
                          <w:rFonts w:cstheme="minorHAnsi"/>
                          <w:b/>
                          <w:bCs/>
                          <w:caps/>
                          <w:color w:val="0072BB"/>
                          <w:sz w:val="32"/>
                          <w:szCs w:val="32"/>
                        </w:rPr>
                        <w:t>DOCUMENTATION</w:t>
                      </w:r>
                    </w:p>
                    <w:p w14:paraId="012414B4" w14:textId="2A4AE34A" w:rsidR="00930683" w:rsidRPr="008B739A" w:rsidRDefault="002202A7" w:rsidP="00926280">
                      <w:pPr>
                        <w:pStyle w:val="Title"/>
                        <w:ind w:left="-1440"/>
                        <w:jc w:val="right"/>
                        <w:rPr>
                          <w:rFonts w:asciiTheme="minorHAnsi" w:hAnsiTheme="minorHAnsi" w:cstheme="minorHAnsi"/>
                          <w:b/>
                          <w:bCs/>
                          <w:color w:val="0072BB"/>
                          <w:sz w:val="32"/>
                          <w:szCs w:val="32"/>
                        </w:rPr>
                      </w:pPr>
                      <w:r>
                        <w:rPr>
                          <w:rFonts w:asciiTheme="minorHAnsi" w:hAnsiTheme="minorHAnsi" w:cstheme="minorHAnsi"/>
                          <w:b/>
                          <w:bCs/>
                          <w:color w:val="0072BB"/>
                          <w:sz w:val="32"/>
                          <w:szCs w:val="32"/>
                        </w:rPr>
                        <w:t xml:space="preserve">Ag Inspection Tool </w:t>
                      </w:r>
                      <w:proofErr w:type="gramStart"/>
                      <w:r>
                        <w:rPr>
                          <w:rFonts w:asciiTheme="minorHAnsi" w:hAnsiTheme="minorHAnsi" w:cstheme="minorHAnsi"/>
                          <w:b/>
                          <w:bCs/>
                          <w:color w:val="0072BB"/>
                          <w:sz w:val="32"/>
                          <w:szCs w:val="32"/>
                        </w:rPr>
                        <w:t xml:space="preserve">– </w:t>
                      </w:r>
                      <w:r w:rsidR="00B56C1A">
                        <w:rPr>
                          <w:rFonts w:asciiTheme="minorHAnsi" w:hAnsiTheme="minorHAnsi" w:cstheme="minorHAnsi"/>
                          <w:b/>
                          <w:bCs/>
                          <w:color w:val="0072BB"/>
                          <w:sz w:val="32"/>
                          <w:szCs w:val="32"/>
                        </w:rPr>
                        <w:t xml:space="preserve"> Plant</w:t>
                      </w:r>
                      <w:proofErr w:type="gramEnd"/>
                      <w:r w:rsidR="00B56C1A">
                        <w:rPr>
                          <w:rFonts w:asciiTheme="minorHAnsi" w:hAnsiTheme="minorHAnsi" w:cstheme="minorHAnsi"/>
                          <w:b/>
                          <w:bCs/>
                          <w:color w:val="0072BB"/>
                          <w:sz w:val="32"/>
                          <w:szCs w:val="32"/>
                        </w:rPr>
                        <w:t xml:space="preserve"> Pest and Other Inspections</w:t>
                      </w:r>
                    </w:p>
                    <w:p w14:paraId="0FC7BB20" w14:textId="77777777" w:rsidR="008B739A" w:rsidRPr="008B739A" w:rsidRDefault="008B739A" w:rsidP="008B739A"/>
                    <w:p w14:paraId="3738F902" w14:textId="77777777" w:rsidR="008B739A" w:rsidRPr="008B739A" w:rsidRDefault="008B739A" w:rsidP="008B739A">
                      <w:pPr>
                        <w:pStyle w:val="Header"/>
                        <w:tabs>
                          <w:tab w:val="clear" w:pos="9360"/>
                          <w:tab w:val="right" w:pos="3600"/>
                          <w:tab w:val="left" w:pos="3960"/>
                          <w:tab w:val="left" w:pos="4680"/>
                        </w:tabs>
                        <w:rPr>
                          <w:i/>
                          <w:iCs/>
                          <w:sz w:val="24"/>
                          <w:szCs w:val="24"/>
                        </w:rPr>
                      </w:pPr>
                      <w:r>
                        <w:rPr>
                          <w:i/>
                          <w:iCs/>
                          <w:color w:val="A6A6A6" w:themeColor="background1" w:themeShade="A6"/>
                          <w:sz w:val="20"/>
                          <w:szCs w:val="20"/>
                        </w:rPr>
                        <w:tab/>
                      </w:r>
                      <w:r w:rsidR="00926280" w:rsidRPr="008B739A">
                        <w:rPr>
                          <w:i/>
                          <w:iCs/>
                          <w:sz w:val="24"/>
                          <w:szCs w:val="24"/>
                        </w:rPr>
                        <w:t>Prepared for:</w:t>
                      </w:r>
                      <w:r w:rsidRPr="008B739A">
                        <w:rPr>
                          <w:i/>
                          <w:iCs/>
                          <w:sz w:val="24"/>
                          <w:szCs w:val="24"/>
                        </w:rPr>
                        <w:tab/>
                      </w:r>
                      <w:r w:rsidR="00926280" w:rsidRPr="008B739A">
                        <w:rPr>
                          <w:i/>
                          <w:iCs/>
                          <w:sz w:val="24"/>
                          <w:szCs w:val="24"/>
                        </w:rPr>
                        <w:t xml:space="preserve">Solano County, California </w:t>
                      </w:r>
                      <w:r w:rsidR="00926280" w:rsidRPr="008B739A">
                        <w:rPr>
                          <w:i/>
                          <w:iCs/>
                          <w:sz w:val="24"/>
                          <w:szCs w:val="24"/>
                        </w:rPr>
                        <w:tab/>
                      </w:r>
                    </w:p>
                    <w:p w14:paraId="0852D3BE" w14:textId="4A985186" w:rsidR="00930683" w:rsidRDefault="008B739A" w:rsidP="008B739A">
                      <w:pPr>
                        <w:pStyle w:val="Header"/>
                        <w:tabs>
                          <w:tab w:val="clear" w:pos="9360"/>
                          <w:tab w:val="right" w:pos="3600"/>
                          <w:tab w:val="left" w:pos="3960"/>
                          <w:tab w:val="left" w:pos="4680"/>
                        </w:tabs>
                        <w:rPr>
                          <w:i/>
                          <w:iCs/>
                          <w:sz w:val="24"/>
                          <w:szCs w:val="24"/>
                        </w:rPr>
                      </w:pPr>
                      <w:r w:rsidRPr="008B739A">
                        <w:rPr>
                          <w:i/>
                          <w:iCs/>
                          <w:sz w:val="24"/>
                          <w:szCs w:val="24"/>
                        </w:rPr>
                        <w:tab/>
                      </w:r>
                      <w:r w:rsidRPr="008B739A">
                        <w:rPr>
                          <w:i/>
                          <w:iCs/>
                          <w:sz w:val="24"/>
                          <w:szCs w:val="24"/>
                        </w:rPr>
                        <w:tab/>
                        <w:t>D</w:t>
                      </w:r>
                      <w:r w:rsidR="00926280" w:rsidRPr="008B739A">
                        <w:rPr>
                          <w:i/>
                          <w:iCs/>
                          <w:sz w:val="24"/>
                          <w:szCs w:val="24"/>
                        </w:rPr>
                        <w:t>epartment of Information Technology</w:t>
                      </w:r>
                    </w:p>
                    <w:p w14:paraId="507C7033" w14:textId="50E92B4B" w:rsidR="008B739A" w:rsidRDefault="008B739A" w:rsidP="008B739A">
                      <w:pPr>
                        <w:pStyle w:val="Header"/>
                        <w:tabs>
                          <w:tab w:val="clear" w:pos="9360"/>
                          <w:tab w:val="right" w:pos="3600"/>
                          <w:tab w:val="left" w:pos="3960"/>
                          <w:tab w:val="left" w:pos="4680"/>
                        </w:tabs>
                        <w:rPr>
                          <w:i/>
                          <w:iCs/>
                          <w:sz w:val="24"/>
                          <w:szCs w:val="24"/>
                        </w:rPr>
                      </w:pPr>
                    </w:p>
                    <w:p w14:paraId="1C2EC320" w14:textId="235144FE" w:rsidR="008B739A" w:rsidRPr="008B739A" w:rsidRDefault="008B739A" w:rsidP="008B739A">
                      <w:pPr>
                        <w:pStyle w:val="Header"/>
                        <w:tabs>
                          <w:tab w:val="clear" w:pos="9360"/>
                          <w:tab w:val="right" w:pos="3600"/>
                          <w:tab w:val="left" w:pos="3960"/>
                          <w:tab w:val="left" w:pos="4680"/>
                        </w:tabs>
                        <w:rPr>
                          <w:i/>
                          <w:iCs/>
                          <w:sz w:val="24"/>
                          <w:szCs w:val="24"/>
                        </w:rPr>
                      </w:pPr>
                      <w:r>
                        <w:rPr>
                          <w:i/>
                          <w:iCs/>
                          <w:sz w:val="24"/>
                          <w:szCs w:val="24"/>
                        </w:rPr>
                        <w:tab/>
                        <w:t>Prepared by:</w:t>
                      </w:r>
                      <w:r>
                        <w:rPr>
                          <w:i/>
                          <w:iCs/>
                          <w:sz w:val="24"/>
                          <w:szCs w:val="24"/>
                        </w:rPr>
                        <w:tab/>
                        <w:t>KCI Technologies, Inc.</w:t>
                      </w:r>
                    </w:p>
                    <w:p w14:paraId="0B31534B" w14:textId="77777777" w:rsidR="00930683" w:rsidRPr="008B739A" w:rsidRDefault="00000000" w:rsidP="008B739A">
                      <w:pPr>
                        <w:pStyle w:val="Header"/>
                        <w:tabs>
                          <w:tab w:val="clear" w:pos="9360"/>
                          <w:tab w:val="right" w:pos="4320"/>
                          <w:tab w:val="left" w:pos="4680"/>
                        </w:tabs>
                        <w:rPr>
                          <w:rFonts w:cstheme="minorHAnsi"/>
                          <w:smallCaps/>
                          <w:color w:val="404040" w:themeColor="text1" w:themeTint="BF"/>
                          <w:sz w:val="24"/>
                          <w:szCs w:val="24"/>
                        </w:rPr>
                      </w:pPr>
                      <w:sdt>
                        <w:sdtPr>
                          <w:rPr>
                            <w:i/>
                            <w:iCs/>
                            <w:color w:val="A6A6A6" w:themeColor="background1" w:themeShade="A6"/>
                            <w:sz w:val="24"/>
                            <w:szCs w:val="2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930683" w:rsidRPr="008B739A">
                            <w:rPr>
                              <w:i/>
                              <w:iCs/>
                              <w:color w:val="A6A6A6" w:themeColor="background1" w:themeShade="A6"/>
                              <w:sz w:val="24"/>
                              <w:szCs w:val="24"/>
                            </w:rPr>
                            <w:t xml:space="preserve">     </w:t>
                          </w:r>
                        </w:sdtContent>
                      </w:sdt>
                    </w:p>
                  </w:txbxContent>
                </v:textbox>
                <w10:wrap type="square" anchorx="page" anchory="page"/>
              </v:shape>
            </w:pict>
          </mc:Fallback>
        </mc:AlternateContent>
      </w:r>
      <w:r w:rsidR="00926280">
        <w:rPr>
          <w:noProof/>
        </w:rPr>
        <mc:AlternateContent>
          <mc:Choice Requires="wpg">
            <w:drawing>
              <wp:anchor distT="0" distB="0" distL="114300" distR="114300" simplePos="0" relativeHeight="251658241" behindDoc="0" locked="0" layoutInCell="1" allowOverlap="1" wp14:anchorId="3EBAB69D" wp14:editId="4388E88C">
                <wp:simplePos x="0" y="0"/>
                <wp:positionH relativeFrom="margin">
                  <wp:align>center</wp:align>
                </wp:positionH>
                <wp:positionV relativeFrom="page">
                  <wp:posOffset>4846320</wp:posOffset>
                </wp:positionV>
                <wp:extent cx="7772400" cy="182880"/>
                <wp:effectExtent l="0" t="0" r="19050" b="26670"/>
                <wp:wrapNone/>
                <wp:docPr id="50" name="Group 50"/>
                <wp:cNvGraphicFramePr/>
                <a:graphic xmlns:a="http://schemas.openxmlformats.org/drawingml/2006/main">
                  <a:graphicData uri="http://schemas.microsoft.com/office/word/2010/wordprocessingGroup">
                    <wpg:wgp>
                      <wpg:cNvGrpSpPr/>
                      <wpg:grpSpPr>
                        <a:xfrm>
                          <a:off x="0" y="0"/>
                          <a:ext cx="7772400" cy="182880"/>
                          <a:chOff x="0" y="0"/>
                          <a:chExt cx="7772400" cy="228600"/>
                        </a:xfrm>
                      </wpg:grpSpPr>
                      <wps:wsp>
                        <wps:cNvPr id="51" name="Rectangle 51"/>
                        <wps:cNvSpPr/>
                        <wps:spPr>
                          <a:xfrm>
                            <a:off x="0" y="0"/>
                            <a:ext cx="7772400" cy="228600"/>
                          </a:xfrm>
                          <a:prstGeom prst="rect">
                            <a:avLst/>
                          </a:prstGeom>
                          <a:solidFill>
                            <a:srgbClr val="01B2EB"/>
                          </a:solidFill>
                          <a:ln>
                            <a:solidFill>
                              <a:srgbClr val="01B2E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279529" y="0"/>
                            <a:ext cx="137160" cy="228600"/>
                          </a:xfrm>
                          <a:prstGeom prst="rect">
                            <a:avLst/>
                          </a:prstGeom>
                          <a:solidFill>
                            <a:srgbClr val="FEF102"/>
                          </a:solidFill>
                          <a:ln>
                            <a:solidFill>
                              <a:srgbClr val="FEF10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56337" y="0"/>
                            <a:ext cx="91440" cy="228600"/>
                          </a:xfrm>
                          <a:prstGeom prst="rect">
                            <a:avLst/>
                          </a:prstGeom>
                          <a:solidFill>
                            <a:srgbClr val="0072BB"/>
                          </a:solidFill>
                          <a:ln>
                            <a:solidFill>
                              <a:srgbClr val="0072B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190582" y="0"/>
                            <a:ext cx="457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50" style="position:absolute;margin-left:0;margin-top:381.6pt;width:612pt;height:14.4pt;z-index:251665408;mso-position-horizontal:center;mso-position-horizontal-relative:margin;mso-position-vertical-relative:page;mso-width-relative:margin;mso-height-relative:margin" coordsize="77724,2286" o:spid="_x0000_s1026" w14:anchorId="17B1B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">
                <v:rect id="Rectangle 51" style="position:absolute;width:77724;height:2286;visibility:visible;mso-wrap-style:square;v-text-anchor:middle" o:spid="_x0000_s1027" fillcolor="#01b2eb" strokecolor="#01b2e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"/>
                <v:rect id="Rectangle 52" style="position:absolute;left:2795;width:1371;height:2286;visibility:visible;mso-wrap-style:square;v-text-anchor:middle" o:spid="_x0000_s1028" fillcolor="#fef102" strokecolor="#fef10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"/>
                <v:rect id="Rectangle 53" style="position:absolute;left:563;width:914;height:2286;visibility:visible;mso-wrap-style:square;v-text-anchor:middle" o:spid="_x0000_s1029" fillcolor="#0072bb" strokecolor="#0072b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"/>
                <v:rect id="Rectangle 54" style="position:absolute;left:1905;width:458;height:2286;visibility:visible;mso-wrap-style:square;v-text-anchor:middle" o:spid="_x0000_s1030" fillcolor="white [3212]"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"/>
                <w10:wrap anchorx="margin" anchory="page"/>
              </v:group>
            </w:pict>
          </mc:Fallback>
        </mc:AlternateContent>
      </w:r>
      <w:r w:rsidR="0058710B">
        <w:br w:type="page"/>
      </w:r>
    </w:p>
    <w:p w14:paraId="5E4E488B" w14:textId="3B930FF8" w:rsidR="00B46DCB" w:rsidRPr="00801356" w:rsidRDefault="00801356" w:rsidP="00801356">
      <w:pPr>
        <w:pStyle w:val="Heading1"/>
      </w:pPr>
      <w:bookmarkStart w:id="0" w:name="_Toc95214903"/>
      <w:bookmarkStart w:id="1" w:name="_Toc154739937"/>
      <w:r w:rsidRPr="00801356">
        <w:lastRenderedPageBreak/>
        <w:t xml:space="preserve">Table </w:t>
      </w:r>
      <w:r>
        <w:t>o</w:t>
      </w:r>
      <w:r w:rsidRPr="00801356">
        <w:t>f Contents</w:t>
      </w:r>
      <w:bookmarkEnd w:id="0"/>
      <w:bookmarkEnd w:id="1"/>
    </w:p>
    <w:sdt>
      <w:sdtPr>
        <w:id w:val="479507252"/>
        <w:docPartObj>
          <w:docPartGallery w:val="Table of Contents"/>
          <w:docPartUnique/>
        </w:docPartObj>
      </w:sdtPr>
      <w:sdtEndPr>
        <w:rPr>
          <w:b/>
          <w:bCs/>
          <w:noProof/>
        </w:rPr>
      </w:sdtEndPr>
      <w:sdtContent>
        <w:p w14:paraId="26FD101E" w14:textId="598550B7" w:rsidR="00705CB6" w:rsidRDefault="00B46DCB">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54739937" w:history="1">
            <w:r w:rsidR="00705CB6" w:rsidRPr="00ED7CAE">
              <w:rPr>
                <w:rStyle w:val="Hyperlink"/>
                <w:noProof/>
              </w:rPr>
              <w:t>Table of Contents</w:t>
            </w:r>
            <w:r w:rsidR="00705CB6">
              <w:rPr>
                <w:noProof/>
                <w:webHidden/>
              </w:rPr>
              <w:tab/>
            </w:r>
            <w:r w:rsidR="00705CB6">
              <w:rPr>
                <w:noProof/>
                <w:webHidden/>
              </w:rPr>
              <w:fldChar w:fldCharType="begin"/>
            </w:r>
            <w:r w:rsidR="00705CB6">
              <w:rPr>
                <w:noProof/>
                <w:webHidden/>
              </w:rPr>
              <w:instrText xml:space="preserve"> PAGEREF _Toc154739937 \h </w:instrText>
            </w:r>
            <w:r w:rsidR="00705CB6">
              <w:rPr>
                <w:noProof/>
                <w:webHidden/>
              </w:rPr>
            </w:r>
            <w:r w:rsidR="00705CB6">
              <w:rPr>
                <w:noProof/>
                <w:webHidden/>
              </w:rPr>
              <w:fldChar w:fldCharType="separate"/>
            </w:r>
            <w:r w:rsidR="00705CB6">
              <w:rPr>
                <w:noProof/>
                <w:webHidden/>
              </w:rPr>
              <w:t>2</w:t>
            </w:r>
            <w:r w:rsidR="00705CB6">
              <w:rPr>
                <w:noProof/>
                <w:webHidden/>
              </w:rPr>
              <w:fldChar w:fldCharType="end"/>
            </w:r>
          </w:hyperlink>
        </w:p>
        <w:p w14:paraId="556009B7" w14:textId="04C084D3" w:rsidR="00705CB6" w:rsidRDefault="00705CB6">
          <w:pPr>
            <w:pStyle w:val="TOC1"/>
            <w:tabs>
              <w:tab w:val="right" w:leader="dot" w:pos="9350"/>
            </w:tabs>
            <w:rPr>
              <w:rFonts w:eastAsiaTheme="minorEastAsia"/>
              <w:noProof/>
              <w:kern w:val="2"/>
              <w14:ligatures w14:val="standardContextual"/>
            </w:rPr>
          </w:pPr>
          <w:hyperlink w:anchor="_Toc154739938" w:history="1">
            <w:r w:rsidRPr="00ED7CAE">
              <w:rPr>
                <w:rStyle w:val="Hyperlink"/>
                <w:noProof/>
              </w:rPr>
              <w:t>Document Control</w:t>
            </w:r>
            <w:r>
              <w:rPr>
                <w:noProof/>
                <w:webHidden/>
              </w:rPr>
              <w:tab/>
            </w:r>
            <w:r>
              <w:rPr>
                <w:noProof/>
                <w:webHidden/>
              </w:rPr>
              <w:fldChar w:fldCharType="begin"/>
            </w:r>
            <w:r>
              <w:rPr>
                <w:noProof/>
                <w:webHidden/>
              </w:rPr>
              <w:instrText xml:space="preserve"> PAGEREF _Toc154739938 \h </w:instrText>
            </w:r>
            <w:r>
              <w:rPr>
                <w:noProof/>
                <w:webHidden/>
              </w:rPr>
            </w:r>
            <w:r>
              <w:rPr>
                <w:noProof/>
                <w:webHidden/>
              </w:rPr>
              <w:fldChar w:fldCharType="separate"/>
            </w:r>
            <w:r>
              <w:rPr>
                <w:noProof/>
                <w:webHidden/>
              </w:rPr>
              <w:t>3</w:t>
            </w:r>
            <w:r>
              <w:rPr>
                <w:noProof/>
                <w:webHidden/>
              </w:rPr>
              <w:fldChar w:fldCharType="end"/>
            </w:r>
          </w:hyperlink>
        </w:p>
        <w:p w14:paraId="6061A1DF" w14:textId="73A3228B" w:rsidR="00705CB6" w:rsidRDefault="00705CB6">
          <w:pPr>
            <w:pStyle w:val="TOC1"/>
            <w:tabs>
              <w:tab w:val="right" w:leader="dot" w:pos="9350"/>
            </w:tabs>
            <w:rPr>
              <w:rFonts w:eastAsiaTheme="minorEastAsia"/>
              <w:noProof/>
              <w:kern w:val="2"/>
              <w14:ligatures w14:val="standardContextual"/>
            </w:rPr>
          </w:pPr>
          <w:hyperlink w:anchor="_Toc154739939" w:history="1">
            <w:r w:rsidRPr="00ED7CAE">
              <w:rPr>
                <w:rStyle w:val="Hyperlink"/>
                <w:noProof/>
              </w:rPr>
              <w:t>Overview</w:t>
            </w:r>
            <w:r>
              <w:rPr>
                <w:noProof/>
                <w:webHidden/>
              </w:rPr>
              <w:tab/>
            </w:r>
            <w:r>
              <w:rPr>
                <w:noProof/>
                <w:webHidden/>
              </w:rPr>
              <w:fldChar w:fldCharType="begin"/>
            </w:r>
            <w:r>
              <w:rPr>
                <w:noProof/>
                <w:webHidden/>
              </w:rPr>
              <w:instrText xml:space="preserve"> PAGEREF _Toc154739939 \h </w:instrText>
            </w:r>
            <w:r>
              <w:rPr>
                <w:noProof/>
                <w:webHidden/>
              </w:rPr>
            </w:r>
            <w:r>
              <w:rPr>
                <w:noProof/>
                <w:webHidden/>
              </w:rPr>
              <w:fldChar w:fldCharType="separate"/>
            </w:r>
            <w:r>
              <w:rPr>
                <w:noProof/>
                <w:webHidden/>
              </w:rPr>
              <w:t>4</w:t>
            </w:r>
            <w:r>
              <w:rPr>
                <w:noProof/>
                <w:webHidden/>
              </w:rPr>
              <w:fldChar w:fldCharType="end"/>
            </w:r>
          </w:hyperlink>
        </w:p>
        <w:p w14:paraId="1C8BD389" w14:textId="0D44B50F" w:rsidR="00705CB6" w:rsidRDefault="00705CB6">
          <w:pPr>
            <w:pStyle w:val="TOC1"/>
            <w:tabs>
              <w:tab w:val="right" w:leader="dot" w:pos="9350"/>
            </w:tabs>
            <w:rPr>
              <w:rFonts w:eastAsiaTheme="minorEastAsia"/>
              <w:noProof/>
              <w:kern w:val="2"/>
              <w14:ligatures w14:val="standardContextual"/>
            </w:rPr>
          </w:pPr>
          <w:hyperlink w:anchor="_Toc154739940" w:history="1">
            <w:r w:rsidRPr="00ED7CAE">
              <w:rPr>
                <w:rStyle w:val="Hyperlink"/>
                <w:noProof/>
              </w:rPr>
              <w:t>GIS Portal Content Links</w:t>
            </w:r>
            <w:r>
              <w:rPr>
                <w:noProof/>
                <w:webHidden/>
              </w:rPr>
              <w:tab/>
            </w:r>
            <w:r>
              <w:rPr>
                <w:noProof/>
                <w:webHidden/>
              </w:rPr>
              <w:fldChar w:fldCharType="begin"/>
            </w:r>
            <w:r>
              <w:rPr>
                <w:noProof/>
                <w:webHidden/>
              </w:rPr>
              <w:instrText xml:space="preserve"> PAGEREF _Toc154739940 \h </w:instrText>
            </w:r>
            <w:r>
              <w:rPr>
                <w:noProof/>
                <w:webHidden/>
              </w:rPr>
            </w:r>
            <w:r>
              <w:rPr>
                <w:noProof/>
                <w:webHidden/>
              </w:rPr>
              <w:fldChar w:fldCharType="separate"/>
            </w:r>
            <w:r>
              <w:rPr>
                <w:noProof/>
                <w:webHidden/>
              </w:rPr>
              <w:t>4</w:t>
            </w:r>
            <w:r>
              <w:rPr>
                <w:noProof/>
                <w:webHidden/>
              </w:rPr>
              <w:fldChar w:fldCharType="end"/>
            </w:r>
          </w:hyperlink>
        </w:p>
        <w:p w14:paraId="3B3EFB59" w14:textId="70B35FD6" w:rsidR="00705CB6" w:rsidRDefault="00705CB6">
          <w:pPr>
            <w:pStyle w:val="TOC1"/>
            <w:tabs>
              <w:tab w:val="right" w:leader="dot" w:pos="9350"/>
            </w:tabs>
            <w:rPr>
              <w:rFonts w:eastAsiaTheme="minorEastAsia"/>
              <w:noProof/>
              <w:kern w:val="2"/>
              <w14:ligatures w14:val="standardContextual"/>
            </w:rPr>
          </w:pPr>
          <w:hyperlink w:anchor="_Toc154739941" w:history="1">
            <w:r w:rsidRPr="00ED7CAE">
              <w:rPr>
                <w:rStyle w:val="Hyperlink"/>
                <w:noProof/>
              </w:rPr>
              <w:t>Launching the Plant Pest and Other Field Map and web Application</w:t>
            </w:r>
            <w:r>
              <w:rPr>
                <w:noProof/>
                <w:webHidden/>
              </w:rPr>
              <w:tab/>
            </w:r>
            <w:r>
              <w:rPr>
                <w:noProof/>
                <w:webHidden/>
              </w:rPr>
              <w:fldChar w:fldCharType="begin"/>
            </w:r>
            <w:r>
              <w:rPr>
                <w:noProof/>
                <w:webHidden/>
              </w:rPr>
              <w:instrText xml:space="preserve"> PAGEREF _Toc154739941 \h </w:instrText>
            </w:r>
            <w:r>
              <w:rPr>
                <w:noProof/>
                <w:webHidden/>
              </w:rPr>
            </w:r>
            <w:r>
              <w:rPr>
                <w:noProof/>
                <w:webHidden/>
              </w:rPr>
              <w:fldChar w:fldCharType="separate"/>
            </w:r>
            <w:r>
              <w:rPr>
                <w:noProof/>
                <w:webHidden/>
              </w:rPr>
              <w:t>5</w:t>
            </w:r>
            <w:r>
              <w:rPr>
                <w:noProof/>
                <w:webHidden/>
              </w:rPr>
              <w:fldChar w:fldCharType="end"/>
            </w:r>
          </w:hyperlink>
        </w:p>
        <w:p w14:paraId="7A3D513B" w14:textId="79856435" w:rsidR="00705CB6" w:rsidRDefault="00705CB6">
          <w:pPr>
            <w:pStyle w:val="TOC2"/>
            <w:tabs>
              <w:tab w:val="right" w:leader="dot" w:pos="9350"/>
            </w:tabs>
            <w:rPr>
              <w:rFonts w:eastAsiaTheme="minorEastAsia"/>
              <w:noProof/>
              <w:kern w:val="2"/>
              <w14:ligatures w14:val="standardContextual"/>
            </w:rPr>
          </w:pPr>
          <w:hyperlink w:anchor="_Toc154739942" w:history="1">
            <w:r w:rsidRPr="00ED7CAE">
              <w:rPr>
                <w:rStyle w:val="Hyperlink"/>
                <w:noProof/>
              </w:rPr>
              <w:t>Field Maps</w:t>
            </w:r>
            <w:r>
              <w:rPr>
                <w:noProof/>
                <w:webHidden/>
              </w:rPr>
              <w:tab/>
            </w:r>
            <w:r>
              <w:rPr>
                <w:noProof/>
                <w:webHidden/>
              </w:rPr>
              <w:fldChar w:fldCharType="begin"/>
            </w:r>
            <w:r>
              <w:rPr>
                <w:noProof/>
                <w:webHidden/>
              </w:rPr>
              <w:instrText xml:space="preserve"> PAGEREF _Toc154739942 \h </w:instrText>
            </w:r>
            <w:r>
              <w:rPr>
                <w:noProof/>
                <w:webHidden/>
              </w:rPr>
            </w:r>
            <w:r>
              <w:rPr>
                <w:noProof/>
                <w:webHidden/>
              </w:rPr>
              <w:fldChar w:fldCharType="separate"/>
            </w:r>
            <w:r>
              <w:rPr>
                <w:noProof/>
                <w:webHidden/>
              </w:rPr>
              <w:t>5</w:t>
            </w:r>
            <w:r>
              <w:rPr>
                <w:noProof/>
                <w:webHidden/>
              </w:rPr>
              <w:fldChar w:fldCharType="end"/>
            </w:r>
          </w:hyperlink>
        </w:p>
        <w:p w14:paraId="1D6244B7" w14:textId="7A6135FC" w:rsidR="00705CB6" w:rsidRDefault="00705CB6">
          <w:pPr>
            <w:pStyle w:val="TOC2"/>
            <w:tabs>
              <w:tab w:val="right" w:leader="dot" w:pos="9350"/>
            </w:tabs>
            <w:rPr>
              <w:rFonts w:eastAsiaTheme="minorEastAsia"/>
              <w:noProof/>
              <w:kern w:val="2"/>
              <w14:ligatures w14:val="standardContextual"/>
            </w:rPr>
          </w:pPr>
          <w:hyperlink w:anchor="_Toc154739943" w:history="1">
            <w:r w:rsidRPr="00ED7CAE">
              <w:rPr>
                <w:rStyle w:val="Hyperlink"/>
                <w:noProof/>
              </w:rPr>
              <w:t>GIS Portal</w:t>
            </w:r>
            <w:r>
              <w:rPr>
                <w:noProof/>
                <w:webHidden/>
              </w:rPr>
              <w:tab/>
            </w:r>
            <w:r>
              <w:rPr>
                <w:noProof/>
                <w:webHidden/>
              </w:rPr>
              <w:fldChar w:fldCharType="begin"/>
            </w:r>
            <w:r>
              <w:rPr>
                <w:noProof/>
                <w:webHidden/>
              </w:rPr>
              <w:instrText xml:space="preserve"> PAGEREF _Toc154739943 \h </w:instrText>
            </w:r>
            <w:r>
              <w:rPr>
                <w:noProof/>
                <w:webHidden/>
              </w:rPr>
            </w:r>
            <w:r>
              <w:rPr>
                <w:noProof/>
                <w:webHidden/>
              </w:rPr>
              <w:fldChar w:fldCharType="separate"/>
            </w:r>
            <w:r>
              <w:rPr>
                <w:noProof/>
                <w:webHidden/>
              </w:rPr>
              <w:t>5</w:t>
            </w:r>
            <w:r>
              <w:rPr>
                <w:noProof/>
                <w:webHidden/>
              </w:rPr>
              <w:fldChar w:fldCharType="end"/>
            </w:r>
          </w:hyperlink>
        </w:p>
        <w:p w14:paraId="5DF2D2C1" w14:textId="5A399F6A" w:rsidR="00705CB6" w:rsidRDefault="00705CB6">
          <w:pPr>
            <w:pStyle w:val="TOC1"/>
            <w:tabs>
              <w:tab w:val="right" w:leader="dot" w:pos="9350"/>
            </w:tabs>
            <w:rPr>
              <w:rFonts w:eastAsiaTheme="minorEastAsia"/>
              <w:noProof/>
              <w:kern w:val="2"/>
              <w14:ligatures w14:val="standardContextual"/>
            </w:rPr>
          </w:pPr>
          <w:hyperlink w:anchor="_Toc154739944" w:history="1">
            <w:r w:rsidRPr="00ED7CAE">
              <w:rPr>
                <w:rStyle w:val="Hyperlink"/>
                <w:noProof/>
              </w:rPr>
              <w:t>Manage Data using the Field Maps Mobile Application</w:t>
            </w:r>
            <w:r>
              <w:rPr>
                <w:noProof/>
                <w:webHidden/>
              </w:rPr>
              <w:tab/>
            </w:r>
            <w:r>
              <w:rPr>
                <w:noProof/>
                <w:webHidden/>
              </w:rPr>
              <w:fldChar w:fldCharType="begin"/>
            </w:r>
            <w:r>
              <w:rPr>
                <w:noProof/>
                <w:webHidden/>
              </w:rPr>
              <w:instrText xml:space="preserve"> PAGEREF _Toc154739944 \h </w:instrText>
            </w:r>
            <w:r>
              <w:rPr>
                <w:noProof/>
                <w:webHidden/>
              </w:rPr>
            </w:r>
            <w:r>
              <w:rPr>
                <w:noProof/>
                <w:webHidden/>
              </w:rPr>
              <w:fldChar w:fldCharType="separate"/>
            </w:r>
            <w:r>
              <w:rPr>
                <w:noProof/>
                <w:webHidden/>
              </w:rPr>
              <w:t>5</w:t>
            </w:r>
            <w:r>
              <w:rPr>
                <w:noProof/>
                <w:webHidden/>
              </w:rPr>
              <w:fldChar w:fldCharType="end"/>
            </w:r>
          </w:hyperlink>
        </w:p>
        <w:p w14:paraId="478C31BF" w14:textId="4E8BDAA9" w:rsidR="00705CB6" w:rsidRDefault="00705CB6">
          <w:pPr>
            <w:pStyle w:val="TOC2"/>
            <w:tabs>
              <w:tab w:val="right" w:leader="dot" w:pos="9350"/>
            </w:tabs>
            <w:rPr>
              <w:rFonts w:eastAsiaTheme="minorEastAsia"/>
              <w:noProof/>
              <w:kern w:val="2"/>
              <w14:ligatures w14:val="standardContextual"/>
            </w:rPr>
          </w:pPr>
          <w:hyperlink w:anchor="_Toc154739945" w:history="1">
            <w:r w:rsidRPr="00ED7CAE">
              <w:rPr>
                <w:rStyle w:val="Hyperlink"/>
                <w:noProof/>
              </w:rPr>
              <w:t>Add Inspection Points (PPO) or Address Point Features</w:t>
            </w:r>
            <w:r>
              <w:rPr>
                <w:noProof/>
                <w:webHidden/>
              </w:rPr>
              <w:tab/>
            </w:r>
            <w:r>
              <w:rPr>
                <w:noProof/>
                <w:webHidden/>
              </w:rPr>
              <w:fldChar w:fldCharType="begin"/>
            </w:r>
            <w:r>
              <w:rPr>
                <w:noProof/>
                <w:webHidden/>
              </w:rPr>
              <w:instrText xml:space="preserve"> PAGEREF _Toc154739945 \h </w:instrText>
            </w:r>
            <w:r>
              <w:rPr>
                <w:noProof/>
                <w:webHidden/>
              </w:rPr>
            </w:r>
            <w:r>
              <w:rPr>
                <w:noProof/>
                <w:webHidden/>
              </w:rPr>
              <w:fldChar w:fldCharType="separate"/>
            </w:r>
            <w:r>
              <w:rPr>
                <w:noProof/>
                <w:webHidden/>
              </w:rPr>
              <w:t>5</w:t>
            </w:r>
            <w:r>
              <w:rPr>
                <w:noProof/>
                <w:webHidden/>
              </w:rPr>
              <w:fldChar w:fldCharType="end"/>
            </w:r>
          </w:hyperlink>
        </w:p>
        <w:p w14:paraId="685D3AFC" w14:textId="58258D7A" w:rsidR="00705CB6" w:rsidRDefault="00705CB6">
          <w:pPr>
            <w:pStyle w:val="TOC2"/>
            <w:tabs>
              <w:tab w:val="right" w:leader="dot" w:pos="9350"/>
            </w:tabs>
            <w:rPr>
              <w:rFonts w:eastAsiaTheme="minorEastAsia"/>
              <w:noProof/>
              <w:kern w:val="2"/>
              <w14:ligatures w14:val="standardContextual"/>
            </w:rPr>
          </w:pPr>
          <w:hyperlink w:anchor="_Toc154739946" w:history="1">
            <w:r w:rsidRPr="00ED7CAE">
              <w:rPr>
                <w:rStyle w:val="Hyperlink"/>
                <w:noProof/>
              </w:rPr>
              <w:t>Add Plant Pest and Other Inspections Record</w:t>
            </w:r>
            <w:r>
              <w:rPr>
                <w:noProof/>
                <w:webHidden/>
              </w:rPr>
              <w:tab/>
            </w:r>
            <w:r>
              <w:rPr>
                <w:noProof/>
                <w:webHidden/>
              </w:rPr>
              <w:fldChar w:fldCharType="begin"/>
            </w:r>
            <w:r>
              <w:rPr>
                <w:noProof/>
                <w:webHidden/>
              </w:rPr>
              <w:instrText xml:space="preserve"> PAGEREF _Toc154739946 \h </w:instrText>
            </w:r>
            <w:r>
              <w:rPr>
                <w:noProof/>
                <w:webHidden/>
              </w:rPr>
            </w:r>
            <w:r>
              <w:rPr>
                <w:noProof/>
                <w:webHidden/>
              </w:rPr>
              <w:fldChar w:fldCharType="separate"/>
            </w:r>
            <w:r>
              <w:rPr>
                <w:noProof/>
                <w:webHidden/>
              </w:rPr>
              <w:t>6</w:t>
            </w:r>
            <w:r>
              <w:rPr>
                <w:noProof/>
                <w:webHidden/>
              </w:rPr>
              <w:fldChar w:fldCharType="end"/>
            </w:r>
          </w:hyperlink>
        </w:p>
        <w:p w14:paraId="5BACC424" w14:textId="605E606F" w:rsidR="00705CB6" w:rsidRDefault="00705CB6">
          <w:pPr>
            <w:pStyle w:val="TOC2"/>
            <w:tabs>
              <w:tab w:val="right" w:leader="dot" w:pos="9350"/>
            </w:tabs>
            <w:rPr>
              <w:rFonts w:eastAsiaTheme="minorEastAsia"/>
              <w:noProof/>
              <w:kern w:val="2"/>
              <w14:ligatures w14:val="standardContextual"/>
            </w:rPr>
          </w:pPr>
          <w:hyperlink w:anchor="_Toc154739947" w:history="1">
            <w:r w:rsidRPr="00ED7CAE">
              <w:rPr>
                <w:rStyle w:val="Hyperlink"/>
                <w:noProof/>
              </w:rPr>
              <w:t>Edit Plant Pest and Other Inspections Record</w:t>
            </w:r>
            <w:r>
              <w:rPr>
                <w:noProof/>
                <w:webHidden/>
              </w:rPr>
              <w:tab/>
            </w:r>
            <w:r>
              <w:rPr>
                <w:noProof/>
                <w:webHidden/>
              </w:rPr>
              <w:fldChar w:fldCharType="begin"/>
            </w:r>
            <w:r>
              <w:rPr>
                <w:noProof/>
                <w:webHidden/>
              </w:rPr>
              <w:instrText xml:space="preserve"> PAGEREF _Toc154739947 \h </w:instrText>
            </w:r>
            <w:r>
              <w:rPr>
                <w:noProof/>
                <w:webHidden/>
              </w:rPr>
            </w:r>
            <w:r>
              <w:rPr>
                <w:noProof/>
                <w:webHidden/>
              </w:rPr>
              <w:fldChar w:fldCharType="separate"/>
            </w:r>
            <w:r>
              <w:rPr>
                <w:noProof/>
                <w:webHidden/>
              </w:rPr>
              <w:t>7</w:t>
            </w:r>
            <w:r>
              <w:rPr>
                <w:noProof/>
                <w:webHidden/>
              </w:rPr>
              <w:fldChar w:fldCharType="end"/>
            </w:r>
          </w:hyperlink>
        </w:p>
        <w:p w14:paraId="0DED76D1" w14:textId="6CD247B0" w:rsidR="00705CB6" w:rsidRDefault="00705CB6">
          <w:pPr>
            <w:pStyle w:val="TOC2"/>
            <w:tabs>
              <w:tab w:val="right" w:leader="dot" w:pos="9350"/>
            </w:tabs>
            <w:rPr>
              <w:rFonts w:eastAsiaTheme="minorEastAsia"/>
              <w:noProof/>
              <w:kern w:val="2"/>
              <w14:ligatures w14:val="standardContextual"/>
            </w:rPr>
          </w:pPr>
          <w:hyperlink w:anchor="_Toc154739948" w:history="1">
            <w:r w:rsidRPr="00ED7CAE">
              <w:rPr>
                <w:rStyle w:val="Hyperlink"/>
                <w:noProof/>
              </w:rPr>
              <w:t>Delete Plant Pest and Other Inspections Record</w:t>
            </w:r>
            <w:r>
              <w:rPr>
                <w:noProof/>
                <w:webHidden/>
              </w:rPr>
              <w:tab/>
            </w:r>
            <w:r>
              <w:rPr>
                <w:noProof/>
                <w:webHidden/>
              </w:rPr>
              <w:fldChar w:fldCharType="begin"/>
            </w:r>
            <w:r>
              <w:rPr>
                <w:noProof/>
                <w:webHidden/>
              </w:rPr>
              <w:instrText xml:space="preserve"> PAGEREF _Toc154739948 \h </w:instrText>
            </w:r>
            <w:r>
              <w:rPr>
                <w:noProof/>
                <w:webHidden/>
              </w:rPr>
            </w:r>
            <w:r>
              <w:rPr>
                <w:noProof/>
                <w:webHidden/>
              </w:rPr>
              <w:fldChar w:fldCharType="separate"/>
            </w:r>
            <w:r>
              <w:rPr>
                <w:noProof/>
                <w:webHidden/>
              </w:rPr>
              <w:t>8</w:t>
            </w:r>
            <w:r>
              <w:rPr>
                <w:noProof/>
                <w:webHidden/>
              </w:rPr>
              <w:fldChar w:fldCharType="end"/>
            </w:r>
          </w:hyperlink>
        </w:p>
        <w:p w14:paraId="69F3EC51" w14:textId="5806361B" w:rsidR="00705CB6" w:rsidRDefault="00705CB6">
          <w:pPr>
            <w:pStyle w:val="TOC1"/>
            <w:tabs>
              <w:tab w:val="right" w:leader="dot" w:pos="9350"/>
            </w:tabs>
            <w:rPr>
              <w:rFonts w:eastAsiaTheme="minorEastAsia"/>
              <w:noProof/>
              <w:kern w:val="2"/>
              <w14:ligatures w14:val="standardContextual"/>
            </w:rPr>
          </w:pPr>
          <w:hyperlink w:anchor="_Toc154739949" w:history="1">
            <w:r w:rsidRPr="00ED7CAE">
              <w:rPr>
                <w:rStyle w:val="Hyperlink"/>
                <w:noProof/>
              </w:rPr>
              <w:t>Web Map and Application Content Details</w:t>
            </w:r>
            <w:r>
              <w:rPr>
                <w:noProof/>
                <w:webHidden/>
              </w:rPr>
              <w:tab/>
            </w:r>
            <w:r>
              <w:rPr>
                <w:noProof/>
                <w:webHidden/>
              </w:rPr>
              <w:fldChar w:fldCharType="begin"/>
            </w:r>
            <w:r>
              <w:rPr>
                <w:noProof/>
                <w:webHidden/>
              </w:rPr>
              <w:instrText xml:space="preserve"> PAGEREF _Toc154739949 \h </w:instrText>
            </w:r>
            <w:r>
              <w:rPr>
                <w:noProof/>
                <w:webHidden/>
              </w:rPr>
            </w:r>
            <w:r>
              <w:rPr>
                <w:noProof/>
                <w:webHidden/>
              </w:rPr>
              <w:fldChar w:fldCharType="separate"/>
            </w:r>
            <w:r>
              <w:rPr>
                <w:noProof/>
                <w:webHidden/>
              </w:rPr>
              <w:t>8</w:t>
            </w:r>
            <w:r>
              <w:rPr>
                <w:noProof/>
                <w:webHidden/>
              </w:rPr>
              <w:fldChar w:fldCharType="end"/>
            </w:r>
          </w:hyperlink>
        </w:p>
        <w:p w14:paraId="4DBDC8B3" w14:textId="114E49A7" w:rsidR="00705CB6" w:rsidRDefault="00705CB6">
          <w:pPr>
            <w:pStyle w:val="TOC2"/>
            <w:tabs>
              <w:tab w:val="right" w:leader="dot" w:pos="9350"/>
            </w:tabs>
            <w:rPr>
              <w:rFonts w:eastAsiaTheme="minorEastAsia"/>
              <w:noProof/>
              <w:kern w:val="2"/>
              <w14:ligatures w14:val="standardContextual"/>
            </w:rPr>
          </w:pPr>
          <w:hyperlink w:anchor="_Toc154739950" w:history="1">
            <w:r w:rsidRPr="00ED7CAE">
              <w:rPr>
                <w:rStyle w:val="Hyperlink"/>
                <w:noProof/>
              </w:rPr>
              <w:t>Map</w:t>
            </w:r>
            <w:r w:rsidRPr="00ED7CAE">
              <w:rPr>
                <w:rStyle w:val="Hyperlink"/>
                <w:noProof/>
                <w:spacing w:val="-2"/>
              </w:rPr>
              <w:t xml:space="preserve"> </w:t>
            </w:r>
            <w:r w:rsidRPr="00ED7CAE">
              <w:rPr>
                <w:rStyle w:val="Hyperlink"/>
                <w:noProof/>
              </w:rPr>
              <w:t>Data</w:t>
            </w:r>
            <w:r>
              <w:rPr>
                <w:noProof/>
                <w:webHidden/>
              </w:rPr>
              <w:tab/>
            </w:r>
            <w:r>
              <w:rPr>
                <w:noProof/>
                <w:webHidden/>
              </w:rPr>
              <w:fldChar w:fldCharType="begin"/>
            </w:r>
            <w:r>
              <w:rPr>
                <w:noProof/>
                <w:webHidden/>
              </w:rPr>
              <w:instrText xml:space="preserve"> PAGEREF _Toc154739950 \h </w:instrText>
            </w:r>
            <w:r>
              <w:rPr>
                <w:noProof/>
                <w:webHidden/>
              </w:rPr>
            </w:r>
            <w:r>
              <w:rPr>
                <w:noProof/>
                <w:webHidden/>
              </w:rPr>
              <w:fldChar w:fldCharType="separate"/>
            </w:r>
            <w:r>
              <w:rPr>
                <w:noProof/>
                <w:webHidden/>
              </w:rPr>
              <w:t>8</w:t>
            </w:r>
            <w:r>
              <w:rPr>
                <w:noProof/>
                <w:webHidden/>
              </w:rPr>
              <w:fldChar w:fldCharType="end"/>
            </w:r>
          </w:hyperlink>
        </w:p>
        <w:p w14:paraId="04C95CBD" w14:textId="008F8921" w:rsidR="00705CB6" w:rsidRDefault="00705CB6">
          <w:pPr>
            <w:pStyle w:val="TOC2"/>
            <w:tabs>
              <w:tab w:val="right" w:leader="dot" w:pos="9350"/>
            </w:tabs>
            <w:rPr>
              <w:rFonts w:eastAsiaTheme="minorEastAsia"/>
              <w:noProof/>
              <w:kern w:val="2"/>
              <w14:ligatures w14:val="standardContextual"/>
            </w:rPr>
          </w:pPr>
          <w:hyperlink w:anchor="_Toc154739951" w:history="1">
            <w:r w:rsidRPr="00ED7CAE">
              <w:rPr>
                <w:rStyle w:val="Hyperlink"/>
                <w:noProof/>
              </w:rPr>
              <w:t>Web Application</w:t>
            </w:r>
            <w:r w:rsidRPr="00ED7CAE">
              <w:rPr>
                <w:rStyle w:val="Hyperlink"/>
                <w:noProof/>
                <w:spacing w:val="-4"/>
              </w:rPr>
              <w:t xml:space="preserve"> </w:t>
            </w:r>
            <w:r w:rsidRPr="00ED7CAE">
              <w:rPr>
                <w:rStyle w:val="Hyperlink"/>
                <w:noProof/>
              </w:rPr>
              <w:t>Widgets</w:t>
            </w:r>
            <w:r>
              <w:rPr>
                <w:noProof/>
                <w:webHidden/>
              </w:rPr>
              <w:tab/>
            </w:r>
            <w:r>
              <w:rPr>
                <w:noProof/>
                <w:webHidden/>
              </w:rPr>
              <w:fldChar w:fldCharType="begin"/>
            </w:r>
            <w:r>
              <w:rPr>
                <w:noProof/>
                <w:webHidden/>
              </w:rPr>
              <w:instrText xml:space="preserve"> PAGEREF _Toc154739951 \h </w:instrText>
            </w:r>
            <w:r>
              <w:rPr>
                <w:noProof/>
                <w:webHidden/>
              </w:rPr>
            </w:r>
            <w:r>
              <w:rPr>
                <w:noProof/>
                <w:webHidden/>
              </w:rPr>
              <w:fldChar w:fldCharType="separate"/>
            </w:r>
            <w:r>
              <w:rPr>
                <w:noProof/>
                <w:webHidden/>
              </w:rPr>
              <w:t>8</w:t>
            </w:r>
            <w:r>
              <w:rPr>
                <w:noProof/>
                <w:webHidden/>
              </w:rPr>
              <w:fldChar w:fldCharType="end"/>
            </w:r>
          </w:hyperlink>
        </w:p>
        <w:p w14:paraId="3BF76CBE" w14:textId="1D347396" w:rsidR="00705CB6" w:rsidRDefault="00705CB6">
          <w:pPr>
            <w:pStyle w:val="TOC2"/>
            <w:tabs>
              <w:tab w:val="right" w:leader="dot" w:pos="9350"/>
            </w:tabs>
            <w:rPr>
              <w:rFonts w:eastAsiaTheme="minorEastAsia"/>
              <w:noProof/>
              <w:kern w:val="2"/>
              <w14:ligatures w14:val="standardContextual"/>
            </w:rPr>
          </w:pPr>
          <w:hyperlink w:anchor="_Toc154739952" w:history="1">
            <w:r w:rsidRPr="00ED7CAE">
              <w:rPr>
                <w:rStyle w:val="Hyperlink"/>
                <w:noProof/>
              </w:rPr>
              <w:t>Using the Edit Widget</w:t>
            </w:r>
            <w:r>
              <w:rPr>
                <w:noProof/>
                <w:webHidden/>
              </w:rPr>
              <w:tab/>
            </w:r>
            <w:r>
              <w:rPr>
                <w:noProof/>
                <w:webHidden/>
              </w:rPr>
              <w:fldChar w:fldCharType="begin"/>
            </w:r>
            <w:r>
              <w:rPr>
                <w:noProof/>
                <w:webHidden/>
              </w:rPr>
              <w:instrText xml:space="preserve"> PAGEREF _Toc154739952 \h </w:instrText>
            </w:r>
            <w:r>
              <w:rPr>
                <w:noProof/>
                <w:webHidden/>
              </w:rPr>
            </w:r>
            <w:r>
              <w:rPr>
                <w:noProof/>
                <w:webHidden/>
              </w:rPr>
              <w:fldChar w:fldCharType="separate"/>
            </w:r>
            <w:r>
              <w:rPr>
                <w:noProof/>
                <w:webHidden/>
              </w:rPr>
              <w:t>9</w:t>
            </w:r>
            <w:r>
              <w:rPr>
                <w:noProof/>
                <w:webHidden/>
              </w:rPr>
              <w:fldChar w:fldCharType="end"/>
            </w:r>
          </w:hyperlink>
        </w:p>
        <w:p w14:paraId="1E1383B3" w14:textId="68C85813" w:rsidR="00705CB6" w:rsidRDefault="00705CB6">
          <w:pPr>
            <w:pStyle w:val="TOC3"/>
            <w:tabs>
              <w:tab w:val="right" w:leader="dot" w:pos="9350"/>
            </w:tabs>
            <w:rPr>
              <w:rFonts w:eastAsiaTheme="minorEastAsia"/>
              <w:noProof/>
              <w:kern w:val="2"/>
              <w14:ligatures w14:val="standardContextual"/>
            </w:rPr>
          </w:pPr>
          <w:hyperlink w:anchor="_Toc154739953" w:history="1">
            <w:r w:rsidRPr="00ED7CAE">
              <w:rPr>
                <w:rStyle w:val="Hyperlink"/>
                <w:noProof/>
              </w:rPr>
              <w:t>Create an Inspection Point (PPO) or Address Point Feature</w:t>
            </w:r>
            <w:r>
              <w:rPr>
                <w:noProof/>
                <w:webHidden/>
              </w:rPr>
              <w:tab/>
            </w:r>
            <w:r>
              <w:rPr>
                <w:noProof/>
                <w:webHidden/>
              </w:rPr>
              <w:fldChar w:fldCharType="begin"/>
            </w:r>
            <w:r>
              <w:rPr>
                <w:noProof/>
                <w:webHidden/>
              </w:rPr>
              <w:instrText xml:space="preserve"> PAGEREF _Toc154739953 \h </w:instrText>
            </w:r>
            <w:r>
              <w:rPr>
                <w:noProof/>
                <w:webHidden/>
              </w:rPr>
            </w:r>
            <w:r>
              <w:rPr>
                <w:noProof/>
                <w:webHidden/>
              </w:rPr>
              <w:fldChar w:fldCharType="separate"/>
            </w:r>
            <w:r>
              <w:rPr>
                <w:noProof/>
                <w:webHidden/>
              </w:rPr>
              <w:t>9</w:t>
            </w:r>
            <w:r>
              <w:rPr>
                <w:noProof/>
                <w:webHidden/>
              </w:rPr>
              <w:fldChar w:fldCharType="end"/>
            </w:r>
          </w:hyperlink>
        </w:p>
        <w:p w14:paraId="6DB03939" w14:textId="565CA654" w:rsidR="00705CB6" w:rsidRDefault="00705CB6">
          <w:pPr>
            <w:pStyle w:val="TOC3"/>
            <w:tabs>
              <w:tab w:val="right" w:leader="dot" w:pos="9350"/>
            </w:tabs>
            <w:rPr>
              <w:rFonts w:eastAsiaTheme="minorEastAsia"/>
              <w:noProof/>
              <w:kern w:val="2"/>
              <w14:ligatures w14:val="standardContextual"/>
            </w:rPr>
          </w:pPr>
          <w:hyperlink w:anchor="_Toc154739954" w:history="1">
            <w:r w:rsidRPr="00ED7CAE">
              <w:rPr>
                <w:rStyle w:val="Hyperlink"/>
                <w:noProof/>
              </w:rPr>
              <w:t>Add Plant Pest and Other Inspection Records to the Inspection Point (PPO) or Address Point Feature</w:t>
            </w:r>
            <w:r>
              <w:rPr>
                <w:noProof/>
                <w:webHidden/>
              </w:rPr>
              <w:tab/>
            </w:r>
            <w:r>
              <w:rPr>
                <w:noProof/>
                <w:webHidden/>
              </w:rPr>
              <w:fldChar w:fldCharType="begin"/>
            </w:r>
            <w:r>
              <w:rPr>
                <w:noProof/>
                <w:webHidden/>
              </w:rPr>
              <w:instrText xml:space="preserve"> PAGEREF _Toc154739954 \h </w:instrText>
            </w:r>
            <w:r>
              <w:rPr>
                <w:noProof/>
                <w:webHidden/>
              </w:rPr>
            </w:r>
            <w:r>
              <w:rPr>
                <w:noProof/>
                <w:webHidden/>
              </w:rPr>
              <w:fldChar w:fldCharType="separate"/>
            </w:r>
            <w:r>
              <w:rPr>
                <w:noProof/>
                <w:webHidden/>
              </w:rPr>
              <w:t>9</w:t>
            </w:r>
            <w:r>
              <w:rPr>
                <w:noProof/>
                <w:webHidden/>
              </w:rPr>
              <w:fldChar w:fldCharType="end"/>
            </w:r>
          </w:hyperlink>
        </w:p>
        <w:p w14:paraId="1C903FB0" w14:textId="7E9F75F6" w:rsidR="00705CB6" w:rsidRDefault="00705CB6">
          <w:pPr>
            <w:pStyle w:val="TOC3"/>
            <w:tabs>
              <w:tab w:val="right" w:leader="dot" w:pos="9350"/>
            </w:tabs>
            <w:rPr>
              <w:rFonts w:eastAsiaTheme="minorEastAsia"/>
              <w:noProof/>
              <w:kern w:val="2"/>
              <w14:ligatures w14:val="standardContextual"/>
            </w:rPr>
          </w:pPr>
          <w:hyperlink w:anchor="_Toc154739955" w:history="1">
            <w:r w:rsidRPr="00ED7CAE">
              <w:rPr>
                <w:rStyle w:val="Hyperlink"/>
                <w:noProof/>
              </w:rPr>
              <w:t>Edit an Inspection Point (PPO) or Address Point Feature</w:t>
            </w:r>
            <w:r>
              <w:rPr>
                <w:noProof/>
                <w:webHidden/>
              </w:rPr>
              <w:tab/>
            </w:r>
            <w:r>
              <w:rPr>
                <w:noProof/>
                <w:webHidden/>
              </w:rPr>
              <w:fldChar w:fldCharType="begin"/>
            </w:r>
            <w:r>
              <w:rPr>
                <w:noProof/>
                <w:webHidden/>
              </w:rPr>
              <w:instrText xml:space="preserve"> PAGEREF _Toc154739955 \h </w:instrText>
            </w:r>
            <w:r>
              <w:rPr>
                <w:noProof/>
                <w:webHidden/>
              </w:rPr>
            </w:r>
            <w:r>
              <w:rPr>
                <w:noProof/>
                <w:webHidden/>
              </w:rPr>
              <w:fldChar w:fldCharType="separate"/>
            </w:r>
            <w:r>
              <w:rPr>
                <w:noProof/>
                <w:webHidden/>
              </w:rPr>
              <w:t>10</w:t>
            </w:r>
            <w:r>
              <w:rPr>
                <w:noProof/>
                <w:webHidden/>
              </w:rPr>
              <w:fldChar w:fldCharType="end"/>
            </w:r>
          </w:hyperlink>
        </w:p>
        <w:p w14:paraId="64E7FFB4" w14:textId="6AC7B189" w:rsidR="00705CB6" w:rsidRDefault="00705CB6">
          <w:pPr>
            <w:pStyle w:val="TOC3"/>
            <w:tabs>
              <w:tab w:val="right" w:leader="dot" w:pos="9350"/>
            </w:tabs>
            <w:rPr>
              <w:rFonts w:eastAsiaTheme="minorEastAsia"/>
              <w:noProof/>
              <w:kern w:val="2"/>
              <w14:ligatures w14:val="standardContextual"/>
            </w:rPr>
          </w:pPr>
          <w:hyperlink w:anchor="_Toc154739956" w:history="1">
            <w:r w:rsidRPr="00ED7CAE">
              <w:rPr>
                <w:rStyle w:val="Hyperlink"/>
                <w:noProof/>
              </w:rPr>
              <w:t>Delete an Inspection Point (PPO) or Address Point Feature</w:t>
            </w:r>
            <w:r>
              <w:rPr>
                <w:noProof/>
                <w:webHidden/>
              </w:rPr>
              <w:tab/>
            </w:r>
            <w:r>
              <w:rPr>
                <w:noProof/>
                <w:webHidden/>
              </w:rPr>
              <w:fldChar w:fldCharType="begin"/>
            </w:r>
            <w:r>
              <w:rPr>
                <w:noProof/>
                <w:webHidden/>
              </w:rPr>
              <w:instrText xml:space="preserve"> PAGEREF _Toc154739956 \h </w:instrText>
            </w:r>
            <w:r>
              <w:rPr>
                <w:noProof/>
                <w:webHidden/>
              </w:rPr>
            </w:r>
            <w:r>
              <w:rPr>
                <w:noProof/>
                <w:webHidden/>
              </w:rPr>
              <w:fldChar w:fldCharType="separate"/>
            </w:r>
            <w:r>
              <w:rPr>
                <w:noProof/>
                <w:webHidden/>
              </w:rPr>
              <w:t>10</w:t>
            </w:r>
            <w:r>
              <w:rPr>
                <w:noProof/>
                <w:webHidden/>
              </w:rPr>
              <w:fldChar w:fldCharType="end"/>
            </w:r>
          </w:hyperlink>
        </w:p>
        <w:p w14:paraId="33498225" w14:textId="04B2F6FE" w:rsidR="00705CB6" w:rsidRDefault="00705CB6">
          <w:pPr>
            <w:pStyle w:val="TOC2"/>
            <w:tabs>
              <w:tab w:val="right" w:leader="dot" w:pos="9350"/>
            </w:tabs>
            <w:rPr>
              <w:rFonts w:eastAsiaTheme="minorEastAsia"/>
              <w:noProof/>
              <w:kern w:val="2"/>
              <w14:ligatures w14:val="standardContextual"/>
            </w:rPr>
          </w:pPr>
          <w:hyperlink w:anchor="_Toc154739957" w:history="1">
            <w:r w:rsidRPr="00ED7CAE">
              <w:rPr>
                <w:rStyle w:val="Hyperlink"/>
                <w:noProof/>
              </w:rPr>
              <w:t>View and Edit Attachments on Plant Pest and Other Inspection Records</w:t>
            </w:r>
            <w:r>
              <w:rPr>
                <w:noProof/>
                <w:webHidden/>
              </w:rPr>
              <w:tab/>
            </w:r>
            <w:r>
              <w:rPr>
                <w:noProof/>
                <w:webHidden/>
              </w:rPr>
              <w:fldChar w:fldCharType="begin"/>
            </w:r>
            <w:r>
              <w:rPr>
                <w:noProof/>
                <w:webHidden/>
              </w:rPr>
              <w:instrText xml:space="preserve"> PAGEREF _Toc154739957 \h </w:instrText>
            </w:r>
            <w:r>
              <w:rPr>
                <w:noProof/>
                <w:webHidden/>
              </w:rPr>
            </w:r>
            <w:r>
              <w:rPr>
                <w:noProof/>
                <w:webHidden/>
              </w:rPr>
              <w:fldChar w:fldCharType="separate"/>
            </w:r>
            <w:r>
              <w:rPr>
                <w:noProof/>
                <w:webHidden/>
              </w:rPr>
              <w:t>11</w:t>
            </w:r>
            <w:r>
              <w:rPr>
                <w:noProof/>
                <w:webHidden/>
              </w:rPr>
              <w:fldChar w:fldCharType="end"/>
            </w:r>
          </w:hyperlink>
        </w:p>
        <w:p w14:paraId="2612928B" w14:textId="7BC9BC57" w:rsidR="00705CB6" w:rsidRDefault="00705CB6">
          <w:pPr>
            <w:pStyle w:val="TOC3"/>
            <w:tabs>
              <w:tab w:val="right" w:leader="dot" w:pos="9350"/>
            </w:tabs>
            <w:rPr>
              <w:rFonts w:eastAsiaTheme="minorEastAsia"/>
              <w:noProof/>
              <w:kern w:val="2"/>
              <w14:ligatures w14:val="standardContextual"/>
            </w:rPr>
          </w:pPr>
          <w:hyperlink w:anchor="_Toc154739958" w:history="1">
            <w:r w:rsidRPr="00ED7CAE">
              <w:rPr>
                <w:rStyle w:val="Hyperlink"/>
                <w:noProof/>
              </w:rPr>
              <w:t>View Photo/Image/File Attachments</w:t>
            </w:r>
            <w:r>
              <w:rPr>
                <w:noProof/>
                <w:webHidden/>
              </w:rPr>
              <w:tab/>
            </w:r>
            <w:r>
              <w:rPr>
                <w:noProof/>
                <w:webHidden/>
              </w:rPr>
              <w:fldChar w:fldCharType="begin"/>
            </w:r>
            <w:r>
              <w:rPr>
                <w:noProof/>
                <w:webHidden/>
              </w:rPr>
              <w:instrText xml:space="preserve"> PAGEREF _Toc154739958 \h </w:instrText>
            </w:r>
            <w:r>
              <w:rPr>
                <w:noProof/>
                <w:webHidden/>
              </w:rPr>
            </w:r>
            <w:r>
              <w:rPr>
                <w:noProof/>
                <w:webHidden/>
              </w:rPr>
              <w:fldChar w:fldCharType="separate"/>
            </w:r>
            <w:r>
              <w:rPr>
                <w:noProof/>
                <w:webHidden/>
              </w:rPr>
              <w:t>11</w:t>
            </w:r>
            <w:r>
              <w:rPr>
                <w:noProof/>
                <w:webHidden/>
              </w:rPr>
              <w:fldChar w:fldCharType="end"/>
            </w:r>
          </w:hyperlink>
        </w:p>
        <w:p w14:paraId="318CB4D1" w14:textId="2D6710AE" w:rsidR="00705CB6" w:rsidRDefault="00705CB6">
          <w:pPr>
            <w:pStyle w:val="TOC3"/>
            <w:tabs>
              <w:tab w:val="right" w:leader="dot" w:pos="9350"/>
            </w:tabs>
            <w:rPr>
              <w:rFonts w:eastAsiaTheme="minorEastAsia"/>
              <w:noProof/>
              <w:kern w:val="2"/>
              <w14:ligatures w14:val="standardContextual"/>
            </w:rPr>
          </w:pPr>
          <w:hyperlink w:anchor="_Toc154739959" w:history="1">
            <w:r w:rsidRPr="00ED7CAE">
              <w:rPr>
                <w:rStyle w:val="Hyperlink"/>
                <w:noProof/>
              </w:rPr>
              <w:t>Add Photo/Image and File Attachments</w:t>
            </w:r>
            <w:r>
              <w:rPr>
                <w:noProof/>
                <w:webHidden/>
              </w:rPr>
              <w:tab/>
            </w:r>
            <w:r>
              <w:rPr>
                <w:noProof/>
                <w:webHidden/>
              </w:rPr>
              <w:fldChar w:fldCharType="begin"/>
            </w:r>
            <w:r>
              <w:rPr>
                <w:noProof/>
                <w:webHidden/>
              </w:rPr>
              <w:instrText xml:space="preserve"> PAGEREF _Toc154739959 \h </w:instrText>
            </w:r>
            <w:r>
              <w:rPr>
                <w:noProof/>
                <w:webHidden/>
              </w:rPr>
            </w:r>
            <w:r>
              <w:rPr>
                <w:noProof/>
                <w:webHidden/>
              </w:rPr>
              <w:fldChar w:fldCharType="separate"/>
            </w:r>
            <w:r>
              <w:rPr>
                <w:noProof/>
                <w:webHidden/>
              </w:rPr>
              <w:t>11</w:t>
            </w:r>
            <w:r>
              <w:rPr>
                <w:noProof/>
                <w:webHidden/>
              </w:rPr>
              <w:fldChar w:fldCharType="end"/>
            </w:r>
          </w:hyperlink>
        </w:p>
        <w:p w14:paraId="7E0172FD" w14:textId="1C3F27CA" w:rsidR="00705CB6" w:rsidRDefault="00705CB6">
          <w:pPr>
            <w:pStyle w:val="TOC3"/>
            <w:tabs>
              <w:tab w:val="right" w:leader="dot" w:pos="9350"/>
            </w:tabs>
            <w:rPr>
              <w:rFonts w:eastAsiaTheme="minorEastAsia"/>
              <w:noProof/>
              <w:kern w:val="2"/>
              <w14:ligatures w14:val="standardContextual"/>
            </w:rPr>
          </w:pPr>
          <w:hyperlink w:anchor="_Toc154739960" w:history="1">
            <w:r w:rsidRPr="00ED7CAE">
              <w:rPr>
                <w:rStyle w:val="Hyperlink"/>
                <w:noProof/>
              </w:rPr>
              <w:t>Delete Photo/Image and File Attachments</w:t>
            </w:r>
            <w:r>
              <w:rPr>
                <w:noProof/>
                <w:webHidden/>
              </w:rPr>
              <w:tab/>
            </w:r>
            <w:r>
              <w:rPr>
                <w:noProof/>
                <w:webHidden/>
              </w:rPr>
              <w:fldChar w:fldCharType="begin"/>
            </w:r>
            <w:r>
              <w:rPr>
                <w:noProof/>
                <w:webHidden/>
              </w:rPr>
              <w:instrText xml:space="preserve"> PAGEREF _Toc154739960 \h </w:instrText>
            </w:r>
            <w:r>
              <w:rPr>
                <w:noProof/>
                <w:webHidden/>
              </w:rPr>
            </w:r>
            <w:r>
              <w:rPr>
                <w:noProof/>
                <w:webHidden/>
              </w:rPr>
              <w:fldChar w:fldCharType="separate"/>
            </w:r>
            <w:r>
              <w:rPr>
                <w:noProof/>
                <w:webHidden/>
              </w:rPr>
              <w:t>12</w:t>
            </w:r>
            <w:r>
              <w:rPr>
                <w:noProof/>
                <w:webHidden/>
              </w:rPr>
              <w:fldChar w:fldCharType="end"/>
            </w:r>
          </w:hyperlink>
        </w:p>
        <w:p w14:paraId="18A5558A" w14:textId="60F90128" w:rsidR="00705CB6" w:rsidRDefault="00705CB6">
          <w:pPr>
            <w:pStyle w:val="TOC2"/>
            <w:tabs>
              <w:tab w:val="right" w:leader="dot" w:pos="9350"/>
            </w:tabs>
            <w:rPr>
              <w:rFonts w:eastAsiaTheme="minorEastAsia"/>
              <w:noProof/>
              <w:kern w:val="2"/>
              <w14:ligatures w14:val="standardContextual"/>
            </w:rPr>
          </w:pPr>
          <w:hyperlink w:anchor="_Toc154739961" w:history="1">
            <w:r w:rsidRPr="00ED7CAE">
              <w:rPr>
                <w:rStyle w:val="Hyperlink"/>
                <w:noProof/>
              </w:rPr>
              <w:t>Using the Query Widget</w:t>
            </w:r>
            <w:r>
              <w:rPr>
                <w:noProof/>
                <w:webHidden/>
              </w:rPr>
              <w:tab/>
            </w:r>
            <w:r>
              <w:rPr>
                <w:noProof/>
                <w:webHidden/>
              </w:rPr>
              <w:fldChar w:fldCharType="begin"/>
            </w:r>
            <w:r>
              <w:rPr>
                <w:noProof/>
                <w:webHidden/>
              </w:rPr>
              <w:instrText xml:space="preserve"> PAGEREF _Toc154739961 \h </w:instrText>
            </w:r>
            <w:r>
              <w:rPr>
                <w:noProof/>
                <w:webHidden/>
              </w:rPr>
            </w:r>
            <w:r>
              <w:rPr>
                <w:noProof/>
                <w:webHidden/>
              </w:rPr>
              <w:fldChar w:fldCharType="separate"/>
            </w:r>
            <w:r>
              <w:rPr>
                <w:noProof/>
                <w:webHidden/>
              </w:rPr>
              <w:t>13</w:t>
            </w:r>
            <w:r>
              <w:rPr>
                <w:noProof/>
                <w:webHidden/>
              </w:rPr>
              <w:fldChar w:fldCharType="end"/>
            </w:r>
          </w:hyperlink>
        </w:p>
        <w:p w14:paraId="19CF4BE7" w14:textId="326ADD2B" w:rsidR="00705CB6" w:rsidRDefault="00705CB6">
          <w:pPr>
            <w:pStyle w:val="TOC1"/>
            <w:tabs>
              <w:tab w:val="right" w:leader="dot" w:pos="9350"/>
            </w:tabs>
            <w:rPr>
              <w:rFonts w:eastAsiaTheme="minorEastAsia"/>
              <w:noProof/>
              <w:kern w:val="2"/>
              <w14:ligatures w14:val="standardContextual"/>
            </w:rPr>
          </w:pPr>
          <w:hyperlink w:anchor="_Toc154739962" w:history="1">
            <w:r w:rsidRPr="00ED7CAE">
              <w:rPr>
                <w:rStyle w:val="Hyperlink"/>
                <w:noProof/>
              </w:rPr>
              <w:t>Database Views</w:t>
            </w:r>
            <w:r>
              <w:rPr>
                <w:noProof/>
                <w:webHidden/>
              </w:rPr>
              <w:tab/>
            </w:r>
            <w:r>
              <w:rPr>
                <w:noProof/>
                <w:webHidden/>
              </w:rPr>
              <w:fldChar w:fldCharType="begin"/>
            </w:r>
            <w:r>
              <w:rPr>
                <w:noProof/>
                <w:webHidden/>
              </w:rPr>
              <w:instrText xml:space="preserve"> PAGEREF _Toc154739962 \h </w:instrText>
            </w:r>
            <w:r>
              <w:rPr>
                <w:noProof/>
                <w:webHidden/>
              </w:rPr>
            </w:r>
            <w:r>
              <w:rPr>
                <w:noProof/>
                <w:webHidden/>
              </w:rPr>
              <w:fldChar w:fldCharType="separate"/>
            </w:r>
            <w:r>
              <w:rPr>
                <w:noProof/>
                <w:webHidden/>
              </w:rPr>
              <w:t>13</w:t>
            </w:r>
            <w:r>
              <w:rPr>
                <w:noProof/>
                <w:webHidden/>
              </w:rPr>
              <w:fldChar w:fldCharType="end"/>
            </w:r>
          </w:hyperlink>
        </w:p>
        <w:p w14:paraId="5B4CEEB1" w14:textId="409F9C4F" w:rsidR="00B46DCB" w:rsidRDefault="00B46DCB">
          <w:r>
            <w:rPr>
              <w:b/>
              <w:bCs/>
              <w:noProof/>
            </w:rPr>
            <w:fldChar w:fldCharType="end"/>
          </w:r>
        </w:p>
      </w:sdtContent>
    </w:sdt>
    <w:p w14:paraId="261E48FE" w14:textId="6A2812DE" w:rsidR="00E52158" w:rsidRDefault="00E52158">
      <w:r>
        <w:br w:type="page"/>
      </w:r>
    </w:p>
    <w:p w14:paraId="1E68C9C2" w14:textId="7A56FCEA" w:rsidR="00D87C48" w:rsidRDefault="00082DC8" w:rsidP="00801356">
      <w:pPr>
        <w:pStyle w:val="Heading1"/>
      </w:pPr>
      <w:bookmarkStart w:id="2" w:name="_Toc154739938"/>
      <w:r>
        <w:lastRenderedPageBreak/>
        <w:t>Document Control</w:t>
      </w:r>
      <w:bookmarkEnd w:id="2"/>
    </w:p>
    <w:tbl>
      <w:tblPr>
        <w:tblStyle w:val="GridTable4-Accent5"/>
        <w:tblW w:w="9360" w:type="dxa"/>
        <w:tblLook w:val="04A0" w:firstRow="1" w:lastRow="0" w:firstColumn="1" w:lastColumn="0" w:noHBand="0" w:noVBand="1"/>
      </w:tblPr>
      <w:tblGrid>
        <w:gridCol w:w="1199"/>
        <w:gridCol w:w="1572"/>
        <w:gridCol w:w="3870"/>
        <w:gridCol w:w="2719"/>
      </w:tblGrid>
      <w:tr w:rsidR="00082DC8" w14:paraId="13953302" w14:textId="77777777" w:rsidTr="00085A7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199" w:type="dxa"/>
            <w:vAlign w:val="center"/>
          </w:tcPr>
          <w:p w14:paraId="54711715" w14:textId="77777777" w:rsidR="00082DC8" w:rsidRDefault="00082DC8" w:rsidP="00801356">
            <w:pPr>
              <w:jc w:val="center"/>
            </w:pPr>
            <w:r>
              <w:t>Version</w:t>
            </w:r>
          </w:p>
        </w:tc>
        <w:tc>
          <w:tcPr>
            <w:tcW w:w="1572" w:type="dxa"/>
            <w:vAlign w:val="center"/>
          </w:tcPr>
          <w:p w14:paraId="118F6184" w14:textId="77777777"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Date</w:t>
            </w:r>
          </w:p>
        </w:tc>
        <w:tc>
          <w:tcPr>
            <w:tcW w:w="3870" w:type="dxa"/>
            <w:vAlign w:val="center"/>
          </w:tcPr>
          <w:p w14:paraId="449CB31C" w14:textId="42725275"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Purpose</w:t>
            </w:r>
            <w:r w:rsidR="00B010F9">
              <w:t xml:space="preserve"> / Action</w:t>
            </w:r>
          </w:p>
        </w:tc>
        <w:tc>
          <w:tcPr>
            <w:tcW w:w="2719" w:type="dxa"/>
            <w:vAlign w:val="center"/>
          </w:tcPr>
          <w:p w14:paraId="4A900ED1" w14:textId="77777777"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Author</w:t>
            </w:r>
          </w:p>
        </w:tc>
      </w:tr>
      <w:tr w:rsidR="00082DC8" w14:paraId="66F6B3C4" w14:textId="77777777" w:rsidTr="00085A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199" w:type="dxa"/>
            <w:vAlign w:val="center"/>
          </w:tcPr>
          <w:p w14:paraId="5E6C887F" w14:textId="77777777" w:rsidR="00082DC8" w:rsidRDefault="00082DC8" w:rsidP="00B010F9">
            <w:pPr>
              <w:jc w:val="center"/>
            </w:pPr>
            <w:r>
              <w:t>1.0</w:t>
            </w:r>
          </w:p>
        </w:tc>
        <w:tc>
          <w:tcPr>
            <w:tcW w:w="1572" w:type="dxa"/>
            <w:vAlign w:val="center"/>
          </w:tcPr>
          <w:p w14:paraId="04BD4C4D" w14:textId="754C0E2A" w:rsidR="00082DC8" w:rsidRDefault="002202A7" w:rsidP="00B010F9">
            <w:pPr>
              <w:jc w:val="center"/>
              <w:cnfStyle w:val="000000100000" w:firstRow="0" w:lastRow="0" w:firstColumn="0" w:lastColumn="0" w:oddVBand="0" w:evenVBand="0" w:oddHBand="1" w:evenHBand="0" w:firstRowFirstColumn="0" w:firstRowLastColumn="0" w:lastRowFirstColumn="0" w:lastRowLastColumn="0"/>
            </w:pPr>
            <w:r>
              <w:t>12/</w:t>
            </w:r>
            <w:r w:rsidR="007D1414">
              <w:t>18</w:t>
            </w:r>
            <w:r w:rsidR="00085A7D">
              <w:t>/2023</w:t>
            </w:r>
          </w:p>
        </w:tc>
        <w:tc>
          <w:tcPr>
            <w:tcW w:w="3870" w:type="dxa"/>
            <w:vAlign w:val="center"/>
          </w:tcPr>
          <w:p w14:paraId="6D24E97B" w14:textId="7C98160F" w:rsidR="00082DC8" w:rsidRDefault="006C4163" w:rsidP="00801356">
            <w:pPr>
              <w:cnfStyle w:val="000000100000" w:firstRow="0" w:lastRow="0" w:firstColumn="0" w:lastColumn="0" w:oddVBand="0" w:evenVBand="0" w:oddHBand="1" w:evenHBand="0" w:firstRowFirstColumn="0" w:firstRowLastColumn="0" w:lastRowFirstColumn="0" w:lastRowLastColumn="0"/>
            </w:pPr>
            <w:r>
              <w:t>Document created</w:t>
            </w:r>
          </w:p>
        </w:tc>
        <w:tc>
          <w:tcPr>
            <w:tcW w:w="2719" w:type="dxa"/>
            <w:vAlign w:val="center"/>
          </w:tcPr>
          <w:p w14:paraId="3C1E06C6" w14:textId="5F9DCA5C" w:rsidR="00082DC8" w:rsidRDefault="00085A7D" w:rsidP="00801356">
            <w:pPr>
              <w:cnfStyle w:val="000000100000" w:firstRow="0" w:lastRow="0" w:firstColumn="0" w:lastColumn="0" w:oddVBand="0" w:evenVBand="0" w:oddHBand="1" w:evenHBand="0" w:firstRowFirstColumn="0" w:firstRowLastColumn="0" w:lastRowFirstColumn="0" w:lastRowLastColumn="0"/>
            </w:pPr>
            <w:r>
              <w:t>Andrew Blowers</w:t>
            </w:r>
          </w:p>
        </w:tc>
      </w:tr>
    </w:tbl>
    <w:p w14:paraId="458D2FD7" w14:textId="243223B2" w:rsidR="00082DC8" w:rsidRDefault="00082DC8">
      <w:pPr>
        <w:rPr>
          <w:rFonts w:asciiTheme="majorHAnsi" w:eastAsiaTheme="majorEastAsia" w:hAnsiTheme="majorHAnsi" w:cstheme="majorBidi"/>
          <w:color w:val="2F5496" w:themeColor="accent1" w:themeShade="BF"/>
          <w:sz w:val="32"/>
          <w:szCs w:val="32"/>
        </w:rPr>
      </w:pPr>
    </w:p>
    <w:p w14:paraId="32901EA2" w14:textId="77777777" w:rsidR="00082DC8" w:rsidRDefault="00082DC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260E36AF" w14:textId="279FA5BA" w:rsidR="00825226" w:rsidRDefault="00825226" w:rsidP="00801356">
      <w:pPr>
        <w:pStyle w:val="Heading1"/>
      </w:pPr>
      <w:bookmarkStart w:id="3" w:name="_Toc154739939"/>
      <w:r>
        <w:lastRenderedPageBreak/>
        <w:t>Overview</w:t>
      </w:r>
      <w:bookmarkEnd w:id="3"/>
    </w:p>
    <w:p w14:paraId="398B53EF" w14:textId="77777777" w:rsidR="00F30A7E" w:rsidRDefault="00F30A7E" w:rsidP="00F30A7E">
      <w:pPr>
        <w:pStyle w:val="Default"/>
      </w:pPr>
    </w:p>
    <w:p w14:paraId="2245208B" w14:textId="35D51C77" w:rsidR="00261CB6" w:rsidRDefault="000D1915" w:rsidP="00F30A7E">
      <w:pPr>
        <w:pStyle w:val="Default"/>
        <w:rPr>
          <w:rFonts w:asciiTheme="minorHAnsi" w:hAnsiTheme="minorHAnsi" w:cstheme="minorBidi"/>
          <w:color w:val="auto"/>
          <w:sz w:val="22"/>
          <w:szCs w:val="22"/>
        </w:rPr>
      </w:pPr>
      <w:r>
        <w:rPr>
          <w:rFonts w:asciiTheme="minorHAnsi" w:hAnsiTheme="minorHAnsi" w:cstheme="minorBidi"/>
          <w:color w:val="auto"/>
          <w:sz w:val="22"/>
          <w:szCs w:val="22"/>
        </w:rPr>
        <w:t xml:space="preserve">The Agriculture Department and GIS staff </w:t>
      </w:r>
      <w:r w:rsidR="00A65176">
        <w:rPr>
          <w:rFonts w:asciiTheme="minorHAnsi" w:hAnsiTheme="minorHAnsi" w:cstheme="minorBidi"/>
          <w:color w:val="auto"/>
          <w:sz w:val="22"/>
          <w:szCs w:val="22"/>
        </w:rPr>
        <w:t>collaborated</w:t>
      </w:r>
      <w:r>
        <w:rPr>
          <w:rFonts w:asciiTheme="minorHAnsi" w:hAnsiTheme="minorHAnsi" w:cstheme="minorBidi"/>
          <w:color w:val="auto"/>
          <w:sz w:val="22"/>
          <w:szCs w:val="22"/>
        </w:rPr>
        <w:t xml:space="preserve"> to develop the </w:t>
      </w:r>
      <w:r w:rsidR="00122426">
        <w:rPr>
          <w:rFonts w:asciiTheme="minorHAnsi" w:hAnsiTheme="minorHAnsi" w:cstheme="minorBidi"/>
          <w:color w:val="auto"/>
          <w:sz w:val="22"/>
          <w:szCs w:val="22"/>
        </w:rPr>
        <w:t>“</w:t>
      </w:r>
      <w:r w:rsidR="00241790">
        <w:rPr>
          <w:rFonts w:asciiTheme="minorHAnsi" w:hAnsiTheme="minorHAnsi" w:cstheme="minorBidi"/>
          <w:color w:val="auto"/>
          <w:sz w:val="22"/>
          <w:szCs w:val="22"/>
        </w:rPr>
        <w:t>Ag Inspection Tool</w:t>
      </w:r>
      <w:r w:rsidR="001A6C7C">
        <w:rPr>
          <w:rFonts w:asciiTheme="minorHAnsi" w:hAnsiTheme="minorHAnsi" w:cstheme="minorBidi"/>
          <w:color w:val="auto"/>
          <w:sz w:val="22"/>
          <w:szCs w:val="22"/>
        </w:rPr>
        <w:t>,</w:t>
      </w:r>
      <w:r w:rsidR="00122426">
        <w:rPr>
          <w:rFonts w:asciiTheme="minorHAnsi" w:hAnsiTheme="minorHAnsi" w:cstheme="minorBidi"/>
          <w:color w:val="auto"/>
          <w:sz w:val="22"/>
          <w:szCs w:val="22"/>
        </w:rPr>
        <w:t>”</w:t>
      </w:r>
      <w:r w:rsidR="00241790">
        <w:rPr>
          <w:rFonts w:asciiTheme="minorHAnsi" w:hAnsiTheme="minorHAnsi" w:cstheme="minorBidi"/>
          <w:color w:val="auto"/>
          <w:sz w:val="22"/>
          <w:szCs w:val="22"/>
        </w:rPr>
        <w:t xml:space="preserve"> which initially </w:t>
      </w:r>
      <w:r w:rsidR="00633E86">
        <w:rPr>
          <w:rFonts w:asciiTheme="minorHAnsi" w:hAnsiTheme="minorHAnsi" w:cstheme="minorBidi"/>
          <w:color w:val="auto"/>
          <w:sz w:val="22"/>
          <w:szCs w:val="22"/>
        </w:rPr>
        <w:t>contains Incoming Shipment Tracking, Plant, Pest and Other Inspections, and PQ Inspection Tracking components</w:t>
      </w:r>
      <w:r w:rsidR="004317CF">
        <w:rPr>
          <w:rFonts w:asciiTheme="minorHAnsi" w:hAnsiTheme="minorHAnsi" w:cstheme="minorBidi"/>
          <w:color w:val="auto"/>
          <w:sz w:val="22"/>
          <w:szCs w:val="22"/>
        </w:rPr>
        <w:t xml:space="preserve">. </w:t>
      </w:r>
      <w:r w:rsidR="00D860AA">
        <w:rPr>
          <w:rFonts w:asciiTheme="minorHAnsi" w:hAnsiTheme="minorHAnsi" w:cstheme="minorBidi"/>
          <w:color w:val="auto"/>
          <w:sz w:val="22"/>
          <w:szCs w:val="22"/>
        </w:rPr>
        <w:t xml:space="preserve">As development progressed, the team determined that the application would </w:t>
      </w:r>
      <w:r w:rsidR="00633E86">
        <w:rPr>
          <w:rFonts w:asciiTheme="minorHAnsi" w:hAnsiTheme="minorHAnsi" w:cstheme="minorBidi"/>
          <w:color w:val="auto"/>
          <w:sz w:val="22"/>
          <w:szCs w:val="22"/>
        </w:rPr>
        <w:t xml:space="preserve">need to split into separate groups and Portal content (Feature Services, Web Maps, and Web Applications) to </w:t>
      </w:r>
      <w:r w:rsidR="00E6579E">
        <w:rPr>
          <w:rFonts w:asciiTheme="minorHAnsi" w:hAnsiTheme="minorHAnsi" w:cstheme="minorBidi"/>
          <w:color w:val="auto"/>
          <w:sz w:val="22"/>
          <w:szCs w:val="22"/>
        </w:rPr>
        <w:t>handle user access</w:t>
      </w:r>
      <w:r w:rsidR="00A65176">
        <w:rPr>
          <w:rFonts w:asciiTheme="minorHAnsi" w:hAnsiTheme="minorHAnsi" w:cstheme="minorBidi"/>
          <w:color w:val="auto"/>
          <w:sz w:val="22"/>
          <w:szCs w:val="22"/>
        </w:rPr>
        <w:t>.</w:t>
      </w:r>
      <w:r w:rsidR="00E6579E">
        <w:rPr>
          <w:rFonts w:asciiTheme="minorHAnsi" w:hAnsiTheme="minorHAnsi" w:cstheme="minorBidi"/>
          <w:color w:val="auto"/>
          <w:sz w:val="22"/>
          <w:szCs w:val="22"/>
        </w:rPr>
        <w:t xml:space="preserve"> </w:t>
      </w:r>
      <w:r w:rsidR="00B9090F">
        <w:rPr>
          <w:rFonts w:asciiTheme="minorHAnsi" w:hAnsiTheme="minorHAnsi" w:cstheme="minorBidi"/>
          <w:color w:val="auto"/>
          <w:sz w:val="22"/>
          <w:szCs w:val="22"/>
        </w:rPr>
        <w:t xml:space="preserve">The </w:t>
      </w:r>
      <w:r w:rsidR="00122426">
        <w:rPr>
          <w:rFonts w:asciiTheme="minorHAnsi" w:hAnsiTheme="minorHAnsi" w:cstheme="minorBidi"/>
          <w:color w:val="auto"/>
          <w:sz w:val="22"/>
          <w:szCs w:val="22"/>
        </w:rPr>
        <w:t>“</w:t>
      </w:r>
      <w:r w:rsidR="00B9090F">
        <w:rPr>
          <w:rFonts w:asciiTheme="minorHAnsi" w:hAnsiTheme="minorHAnsi" w:cstheme="minorBidi"/>
          <w:color w:val="auto"/>
          <w:sz w:val="22"/>
          <w:szCs w:val="22"/>
        </w:rPr>
        <w:t>tool</w:t>
      </w:r>
      <w:r w:rsidR="00122426">
        <w:rPr>
          <w:rFonts w:asciiTheme="minorHAnsi" w:hAnsiTheme="minorHAnsi" w:cstheme="minorBidi"/>
          <w:color w:val="auto"/>
          <w:sz w:val="22"/>
          <w:szCs w:val="22"/>
        </w:rPr>
        <w:t>”</w:t>
      </w:r>
      <w:r w:rsidR="00B9090F">
        <w:rPr>
          <w:rFonts w:asciiTheme="minorHAnsi" w:hAnsiTheme="minorHAnsi" w:cstheme="minorBidi"/>
          <w:color w:val="auto"/>
          <w:sz w:val="22"/>
          <w:szCs w:val="22"/>
        </w:rPr>
        <w:t xml:space="preserve"> was </w:t>
      </w:r>
      <w:r w:rsidR="007516C5">
        <w:rPr>
          <w:rFonts w:asciiTheme="minorHAnsi" w:hAnsiTheme="minorHAnsi" w:cstheme="minorBidi"/>
          <w:color w:val="auto"/>
          <w:sz w:val="22"/>
          <w:szCs w:val="22"/>
        </w:rPr>
        <w:t>divided</w:t>
      </w:r>
      <w:r w:rsidR="00B9090F">
        <w:rPr>
          <w:rFonts w:asciiTheme="minorHAnsi" w:hAnsiTheme="minorHAnsi" w:cstheme="minorBidi"/>
          <w:color w:val="auto"/>
          <w:sz w:val="22"/>
          <w:szCs w:val="22"/>
        </w:rPr>
        <w:t xml:space="preserve"> into one group for the Incoming Shipment Tracking and Plant, Pest, and Other Inspection and another for the PQ Inspection Tracking. This document is specifically for the </w:t>
      </w:r>
      <w:r w:rsidR="002A5980">
        <w:rPr>
          <w:rFonts w:asciiTheme="minorHAnsi" w:hAnsiTheme="minorHAnsi" w:cstheme="minorBidi"/>
          <w:color w:val="auto"/>
          <w:sz w:val="22"/>
          <w:szCs w:val="22"/>
        </w:rPr>
        <w:t xml:space="preserve">Plant, Pest, and </w:t>
      </w:r>
      <w:proofErr w:type="gramStart"/>
      <w:r w:rsidR="002A5980">
        <w:rPr>
          <w:rFonts w:asciiTheme="minorHAnsi" w:hAnsiTheme="minorHAnsi" w:cstheme="minorBidi"/>
          <w:color w:val="auto"/>
          <w:sz w:val="22"/>
          <w:szCs w:val="22"/>
        </w:rPr>
        <w:t>Other</w:t>
      </w:r>
      <w:proofErr w:type="gramEnd"/>
      <w:r w:rsidR="00B9090F">
        <w:rPr>
          <w:rFonts w:asciiTheme="minorHAnsi" w:hAnsiTheme="minorHAnsi" w:cstheme="minorBidi"/>
          <w:color w:val="auto"/>
          <w:sz w:val="22"/>
          <w:szCs w:val="22"/>
        </w:rPr>
        <w:t xml:space="preserve"> </w:t>
      </w:r>
      <w:r w:rsidR="00AC19A6">
        <w:rPr>
          <w:rFonts w:asciiTheme="minorHAnsi" w:hAnsiTheme="minorHAnsi" w:cstheme="minorBidi"/>
          <w:color w:val="auto"/>
          <w:sz w:val="22"/>
          <w:szCs w:val="22"/>
        </w:rPr>
        <w:t xml:space="preserve">components. </w:t>
      </w:r>
    </w:p>
    <w:p w14:paraId="424A61E1" w14:textId="77777777" w:rsidR="00261CB6" w:rsidRDefault="00261CB6" w:rsidP="00F30A7E">
      <w:pPr>
        <w:pStyle w:val="Default"/>
        <w:rPr>
          <w:rFonts w:asciiTheme="minorHAnsi" w:hAnsiTheme="minorHAnsi" w:cstheme="minorBidi"/>
          <w:color w:val="auto"/>
          <w:sz w:val="22"/>
          <w:szCs w:val="22"/>
        </w:rPr>
      </w:pPr>
    </w:p>
    <w:p w14:paraId="340932D1" w14:textId="2F0D1099" w:rsidR="00085A7D" w:rsidRDefault="00AC19A6" w:rsidP="00F30A7E">
      <w:pPr>
        <w:pStyle w:val="Default"/>
        <w:rPr>
          <w:rFonts w:asciiTheme="minorHAnsi" w:hAnsiTheme="minorHAnsi" w:cstheme="minorBidi"/>
          <w:color w:val="auto"/>
          <w:sz w:val="22"/>
          <w:szCs w:val="22"/>
        </w:rPr>
      </w:pPr>
      <w:r>
        <w:rPr>
          <w:rFonts w:asciiTheme="minorHAnsi" w:hAnsiTheme="minorHAnsi" w:cstheme="minorBidi"/>
          <w:color w:val="auto"/>
          <w:sz w:val="22"/>
          <w:szCs w:val="22"/>
        </w:rPr>
        <w:t xml:space="preserve">The field and web workflows support </w:t>
      </w:r>
      <w:r w:rsidR="004845DB">
        <w:rPr>
          <w:rFonts w:asciiTheme="minorHAnsi" w:hAnsiTheme="minorHAnsi" w:cstheme="minorBidi"/>
          <w:color w:val="auto"/>
          <w:sz w:val="22"/>
          <w:szCs w:val="22"/>
        </w:rPr>
        <w:t xml:space="preserve">inspections for various plants, pests, and </w:t>
      </w:r>
      <w:r w:rsidR="001C4454">
        <w:rPr>
          <w:rFonts w:asciiTheme="minorHAnsi" w:hAnsiTheme="minorHAnsi" w:cstheme="minorBidi"/>
          <w:color w:val="auto"/>
          <w:sz w:val="22"/>
          <w:szCs w:val="22"/>
        </w:rPr>
        <w:t>“other</w:t>
      </w:r>
      <w:r w:rsidR="00122426">
        <w:rPr>
          <w:rFonts w:asciiTheme="minorHAnsi" w:hAnsiTheme="minorHAnsi" w:cstheme="minorBidi"/>
          <w:color w:val="auto"/>
          <w:sz w:val="22"/>
          <w:szCs w:val="22"/>
        </w:rPr>
        <w:t>,</w:t>
      </w:r>
      <w:r w:rsidR="001C4454">
        <w:rPr>
          <w:rFonts w:asciiTheme="minorHAnsi" w:hAnsiTheme="minorHAnsi" w:cstheme="minorBidi"/>
          <w:color w:val="auto"/>
          <w:sz w:val="22"/>
          <w:szCs w:val="22"/>
        </w:rPr>
        <w:t xml:space="preserve">” being the </w:t>
      </w:r>
      <w:r w:rsidR="00D63CA4">
        <w:rPr>
          <w:rFonts w:asciiTheme="minorHAnsi" w:hAnsiTheme="minorHAnsi" w:cstheme="minorBidi"/>
          <w:color w:val="auto"/>
          <w:sz w:val="22"/>
          <w:szCs w:val="22"/>
        </w:rPr>
        <w:t>R</w:t>
      </w:r>
      <w:r w:rsidR="001C4454">
        <w:rPr>
          <w:rFonts w:asciiTheme="minorHAnsi" w:hAnsiTheme="minorHAnsi" w:cstheme="minorBidi"/>
          <w:color w:val="auto"/>
          <w:sz w:val="22"/>
          <w:szCs w:val="22"/>
        </w:rPr>
        <w:t xml:space="preserve">esident </w:t>
      </w:r>
      <w:r w:rsidR="00D63CA4">
        <w:rPr>
          <w:rFonts w:asciiTheme="minorHAnsi" w:hAnsiTheme="minorHAnsi" w:cstheme="minorBidi"/>
          <w:color w:val="auto"/>
          <w:sz w:val="22"/>
          <w:szCs w:val="22"/>
        </w:rPr>
        <w:t>C</w:t>
      </w:r>
      <w:r w:rsidR="001C4454">
        <w:rPr>
          <w:rFonts w:asciiTheme="minorHAnsi" w:hAnsiTheme="minorHAnsi" w:cstheme="minorBidi"/>
          <w:color w:val="auto"/>
          <w:sz w:val="22"/>
          <w:szCs w:val="22"/>
        </w:rPr>
        <w:t>omplaint/CDFA/County Follow Up inspection type</w:t>
      </w:r>
      <w:r w:rsidR="00B367A5">
        <w:rPr>
          <w:rFonts w:asciiTheme="minorHAnsi" w:hAnsiTheme="minorHAnsi" w:cstheme="minorBidi"/>
          <w:color w:val="auto"/>
          <w:sz w:val="22"/>
          <w:szCs w:val="22"/>
        </w:rPr>
        <w:t>. R</w:t>
      </w:r>
      <w:r w:rsidR="0084191E">
        <w:rPr>
          <w:rFonts w:asciiTheme="minorHAnsi" w:hAnsiTheme="minorHAnsi" w:cstheme="minorBidi"/>
          <w:color w:val="auto"/>
          <w:sz w:val="22"/>
          <w:szCs w:val="22"/>
        </w:rPr>
        <w:t xml:space="preserve">ecords are stored in a related table </w:t>
      </w:r>
      <w:r w:rsidR="007516C5">
        <w:rPr>
          <w:rFonts w:asciiTheme="minorHAnsi" w:hAnsiTheme="minorHAnsi" w:cstheme="minorBidi"/>
          <w:color w:val="auto"/>
          <w:sz w:val="22"/>
          <w:szCs w:val="22"/>
        </w:rPr>
        <w:t>off</w:t>
      </w:r>
      <w:r w:rsidR="0084191E">
        <w:rPr>
          <w:rFonts w:asciiTheme="minorHAnsi" w:hAnsiTheme="minorHAnsi" w:cstheme="minorBidi"/>
          <w:color w:val="auto"/>
          <w:sz w:val="22"/>
          <w:szCs w:val="22"/>
        </w:rPr>
        <w:t xml:space="preserve"> the </w:t>
      </w:r>
      <w:r w:rsidR="00122426">
        <w:rPr>
          <w:rFonts w:asciiTheme="minorHAnsi" w:hAnsiTheme="minorHAnsi" w:cstheme="minorBidi"/>
          <w:color w:val="auto"/>
          <w:sz w:val="22"/>
          <w:szCs w:val="22"/>
        </w:rPr>
        <w:t>“</w:t>
      </w:r>
      <w:r w:rsidR="0084191E">
        <w:rPr>
          <w:rFonts w:asciiTheme="minorHAnsi" w:hAnsiTheme="minorHAnsi" w:cstheme="minorBidi"/>
          <w:color w:val="auto"/>
          <w:sz w:val="22"/>
          <w:szCs w:val="22"/>
        </w:rPr>
        <w:t>Address Points</w:t>
      </w:r>
      <w:r w:rsidR="00122426">
        <w:rPr>
          <w:rFonts w:asciiTheme="minorHAnsi" w:hAnsiTheme="minorHAnsi" w:cstheme="minorBidi"/>
          <w:color w:val="auto"/>
          <w:sz w:val="22"/>
          <w:szCs w:val="22"/>
        </w:rPr>
        <w:t>”</w:t>
      </w:r>
      <w:r w:rsidR="0084191E">
        <w:rPr>
          <w:rFonts w:asciiTheme="minorHAnsi" w:hAnsiTheme="minorHAnsi" w:cstheme="minorBidi"/>
          <w:color w:val="auto"/>
          <w:sz w:val="22"/>
          <w:szCs w:val="22"/>
        </w:rPr>
        <w:t xml:space="preserve"> feature </w:t>
      </w:r>
      <w:r w:rsidR="009A5077">
        <w:rPr>
          <w:rFonts w:asciiTheme="minorHAnsi" w:hAnsiTheme="minorHAnsi" w:cstheme="minorBidi"/>
          <w:color w:val="auto"/>
          <w:sz w:val="22"/>
          <w:szCs w:val="22"/>
        </w:rPr>
        <w:t>pulled from the SC Prime database</w:t>
      </w:r>
      <w:r w:rsidR="000B6F50">
        <w:rPr>
          <w:rFonts w:asciiTheme="minorHAnsi" w:hAnsiTheme="minorHAnsi" w:cstheme="minorBidi"/>
          <w:color w:val="auto"/>
          <w:sz w:val="22"/>
          <w:szCs w:val="22"/>
        </w:rPr>
        <w:t>,</w:t>
      </w:r>
      <w:r w:rsidR="00DE17AE">
        <w:rPr>
          <w:rFonts w:asciiTheme="minorHAnsi" w:hAnsiTheme="minorHAnsi" w:cstheme="minorBidi"/>
          <w:color w:val="auto"/>
          <w:sz w:val="22"/>
          <w:szCs w:val="22"/>
        </w:rPr>
        <w:t xml:space="preserve"> and an “Inspection Point” feature class created for situations where an inspection is performed </w:t>
      </w:r>
      <w:r w:rsidR="00B44C34">
        <w:rPr>
          <w:rFonts w:asciiTheme="minorHAnsi" w:hAnsiTheme="minorHAnsi" w:cstheme="minorBidi"/>
          <w:color w:val="auto"/>
          <w:sz w:val="22"/>
          <w:szCs w:val="22"/>
        </w:rPr>
        <w:t>where an address is not available</w:t>
      </w:r>
      <w:r w:rsidR="009A5077">
        <w:rPr>
          <w:rFonts w:asciiTheme="minorHAnsi" w:hAnsiTheme="minorHAnsi" w:cstheme="minorBidi"/>
          <w:color w:val="auto"/>
          <w:sz w:val="22"/>
          <w:szCs w:val="22"/>
        </w:rPr>
        <w:t>. Each record will relate to one</w:t>
      </w:r>
      <w:r w:rsidR="00B367A5">
        <w:rPr>
          <w:rFonts w:asciiTheme="minorHAnsi" w:hAnsiTheme="minorHAnsi" w:cstheme="minorBidi"/>
          <w:color w:val="auto"/>
          <w:sz w:val="22"/>
          <w:szCs w:val="22"/>
        </w:rPr>
        <w:t xml:space="preserve"> inspection or address point feature</w:t>
      </w:r>
      <w:r w:rsidR="009A5077">
        <w:rPr>
          <w:rFonts w:asciiTheme="minorHAnsi" w:hAnsiTheme="minorHAnsi" w:cstheme="minorBidi"/>
          <w:color w:val="auto"/>
          <w:sz w:val="22"/>
          <w:szCs w:val="22"/>
        </w:rPr>
        <w:t xml:space="preserve"> and be updated until </w:t>
      </w:r>
      <w:r w:rsidR="0014552D">
        <w:rPr>
          <w:rFonts w:asciiTheme="minorHAnsi" w:hAnsiTheme="minorHAnsi" w:cstheme="minorBidi"/>
          <w:color w:val="auto"/>
          <w:sz w:val="22"/>
          <w:szCs w:val="22"/>
        </w:rPr>
        <w:t>complete.</w:t>
      </w:r>
      <w:r w:rsidR="00973A5F">
        <w:rPr>
          <w:rFonts w:asciiTheme="minorHAnsi" w:hAnsiTheme="minorHAnsi" w:cstheme="minorBidi"/>
          <w:color w:val="auto"/>
          <w:sz w:val="22"/>
          <w:szCs w:val="22"/>
        </w:rPr>
        <w:t xml:space="preserve"> </w:t>
      </w:r>
      <w:r w:rsidR="00F73D51">
        <w:rPr>
          <w:rFonts w:asciiTheme="minorHAnsi" w:hAnsiTheme="minorHAnsi" w:cstheme="minorBidi"/>
          <w:color w:val="auto"/>
          <w:sz w:val="22"/>
          <w:szCs w:val="22"/>
        </w:rPr>
        <w:t xml:space="preserve">In short, only one </w:t>
      </w:r>
      <w:r w:rsidR="007B2E93">
        <w:rPr>
          <w:rFonts w:asciiTheme="minorHAnsi" w:hAnsiTheme="minorHAnsi" w:cstheme="minorBidi"/>
          <w:color w:val="auto"/>
          <w:sz w:val="22"/>
          <w:szCs w:val="22"/>
        </w:rPr>
        <w:t>record</w:t>
      </w:r>
      <w:r w:rsidR="00F73D51">
        <w:rPr>
          <w:rFonts w:asciiTheme="minorHAnsi" w:hAnsiTheme="minorHAnsi" w:cstheme="minorBidi"/>
          <w:color w:val="auto"/>
          <w:sz w:val="22"/>
          <w:szCs w:val="22"/>
        </w:rPr>
        <w:t xml:space="preserve"> should exist for a given </w:t>
      </w:r>
      <w:r w:rsidR="00B367A5">
        <w:rPr>
          <w:rFonts w:asciiTheme="minorHAnsi" w:hAnsiTheme="minorHAnsi" w:cstheme="minorBidi"/>
          <w:color w:val="auto"/>
          <w:sz w:val="22"/>
          <w:szCs w:val="22"/>
        </w:rPr>
        <w:t>inspection</w:t>
      </w:r>
      <w:r w:rsidR="00CE4AE5">
        <w:rPr>
          <w:rFonts w:asciiTheme="minorHAnsi" w:hAnsiTheme="minorHAnsi" w:cstheme="minorBidi"/>
          <w:color w:val="auto"/>
          <w:sz w:val="22"/>
          <w:szCs w:val="22"/>
        </w:rPr>
        <w:t>.</w:t>
      </w:r>
      <w:r w:rsidR="00B44C34">
        <w:rPr>
          <w:rFonts w:asciiTheme="minorHAnsi" w:hAnsiTheme="minorHAnsi" w:cstheme="minorBidi"/>
          <w:color w:val="auto"/>
          <w:sz w:val="22"/>
          <w:szCs w:val="22"/>
        </w:rPr>
        <w:t xml:space="preserve"> The relationship between both feature classes is one-to-many to the Plant Pest and Other Inspections related table.</w:t>
      </w:r>
      <w:r w:rsidR="00CE4AE5">
        <w:rPr>
          <w:rFonts w:asciiTheme="minorHAnsi" w:hAnsiTheme="minorHAnsi" w:cstheme="minorBidi"/>
          <w:color w:val="auto"/>
          <w:sz w:val="22"/>
          <w:szCs w:val="22"/>
        </w:rPr>
        <w:t xml:space="preserve"> </w:t>
      </w:r>
      <w:r w:rsidR="00BF33C3">
        <w:rPr>
          <w:rFonts w:asciiTheme="minorHAnsi" w:hAnsiTheme="minorHAnsi" w:cstheme="minorBidi"/>
          <w:color w:val="auto"/>
          <w:sz w:val="22"/>
          <w:szCs w:val="22"/>
        </w:rPr>
        <w:t>Database views have been configured to ease the display of the related records in both the field map and web application. Note that these view layers are not editable.</w:t>
      </w:r>
    </w:p>
    <w:p w14:paraId="6D5627AA" w14:textId="4ED64945" w:rsidR="009A1129" w:rsidRDefault="009A1129" w:rsidP="00F30A7E">
      <w:pPr>
        <w:pStyle w:val="Default"/>
        <w:rPr>
          <w:rFonts w:asciiTheme="minorHAnsi" w:hAnsiTheme="minorHAnsi" w:cstheme="minorBidi"/>
          <w:color w:val="auto"/>
          <w:sz w:val="22"/>
          <w:szCs w:val="22"/>
        </w:rPr>
      </w:pPr>
    </w:p>
    <w:p w14:paraId="77D454F0" w14:textId="67CEC2DB" w:rsidR="009A1129" w:rsidRDefault="009A1129" w:rsidP="00F30A7E">
      <w:pPr>
        <w:pStyle w:val="Default"/>
        <w:rPr>
          <w:rFonts w:asciiTheme="minorHAnsi" w:hAnsiTheme="minorHAnsi" w:cstheme="minorBidi"/>
          <w:color w:val="auto"/>
          <w:sz w:val="22"/>
          <w:szCs w:val="22"/>
        </w:rPr>
      </w:pPr>
      <w:r>
        <w:rPr>
          <w:rFonts w:asciiTheme="minorHAnsi" w:hAnsiTheme="minorHAnsi" w:cstheme="minorBidi"/>
          <w:color w:val="auto"/>
          <w:sz w:val="22"/>
          <w:szCs w:val="22"/>
        </w:rPr>
        <w:t>The support</w:t>
      </w:r>
      <w:r w:rsidR="000B6D14">
        <w:rPr>
          <w:rFonts w:asciiTheme="minorHAnsi" w:hAnsiTheme="minorHAnsi" w:cstheme="minorBidi"/>
          <w:color w:val="auto"/>
          <w:sz w:val="22"/>
          <w:szCs w:val="22"/>
        </w:rPr>
        <w:t>ing content for this application includes a field web map for use in Esri</w:t>
      </w:r>
      <w:r w:rsidR="00122426">
        <w:rPr>
          <w:rFonts w:asciiTheme="minorHAnsi" w:hAnsiTheme="minorHAnsi" w:cstheme="minorBidi"/>
          <w:color w:val="auto"/>
          <w:sz w:val="22"/>
          <w:szCs w:val="22"/>
        </w:rPr>
        <w:t>’</w:t>
      </w:r>
      <w:r w:rsidR="000B6D14">
        <w:rPr>
          <w:rFonts w:asciiTheme="minorHAnsi" w:hAnsiTheme="minorHAnsi" w:cstheme="minorBidi"/>
          <w:color w:val="auto"/>
          <w:sz w:val="22"/>
          <w:szCs w:val="22"/>
        </w:rPr>
        <w:t xml:space="preserve">s Field Maps mobile application and an </w:t>
      </w:r>
      <w:r w:rsidR="00122426">
        <w:rPr>
          <w:rFonts w:asciiTheme="minorHAnsi" w:hAnsiTheme="minorHAnsi" w:cstheme="minorBidi"/>
          <w:color w:val="auto"/>
          <w:sz w:val="22"/>
          <w:szCs w:val="22"/>
        </w:rPr>
        <w:t>“</w:t>
      </w:r>
      <w:r w:rsidR="000B6D14">
        <w:rPr>
          <w:rFonts w:asciiTheme="minorHAnsi" w:hAnsiTheme="minorHAnsi" w:cstheme="minorBidi"/>
          <w:color w:val="auto"/>
          <w:sz w:val="22"/>
          <w:szCs w:val="22"/>
        </w:rPr>
        <w:t>editing</w:t>
      </w:r>
      <w:r w:rsidR="00122426">
        <w:rPr>
          <w:rFonts w:asciiTheme="minorHAnsi" w:hAnsiTheme="minorHAnsi" w:cstheme="minorBidi"/>
          <w:color w:val="auto"/>
          <w:sz w:val="22"/>
          <w:szCs w:val="22"/>
        </w:rPr>
        <w:t>”</w:t>
      </w:r>
      <w:r w:rsidR="000B6D14">
        <w:rPr>
          <w:rFonts w:asciiTheme="minorHAnsi" w:hAnsiTheme="minorHAnsi" w:cstheme="minorBidi"/>
          <w:color w:val="auto"/>
          <w:sz w:val="22"/>
          <w:szCs w:val="22"/>
        </w:rPr>
        <w:t xml:space="preserve"> app</w:t>
      </w:r>
      <w:r w:rsidR="00EE7321">
        <w:rPr>
          <w:rFonts w:asciiTheme="minorHAnsi" w:hAnsiTheme="minorHAnsi" w:cstheme="minorBidi"/>
          <w:color w:val="auto"/>
          <w:sz w:val="22"/>
          <w:szCs w:val="22"/>
        </w:rPr>
        <w:t>lication</w:t>
      </w:r>
      <w:r w:rsidR="000B6D14">
        <w:rPr>
          <w:rFonts w:asciiTheme="minorHAnsi" w:hAnsiTheme="minorHAnsi" w:cstheme="minorBidi"/>
          <w:color w:val="auto"/>
          <w:sz w:val="22"/>
          <w:szCs w:val="22"/>
        </w:rPr>
        <w:t xml:space="preserve"> built using Esri</w:t>
      </w:r>
      <w:r w:rsidR="00122426">
        <w:rPr>
          <w:rFonts w:asciiTheme="minorHAnsi" w:hAnsiTheme="minorHAnsi" w:cstheme="minorBidi"/>
          <w:color w:val="auto"/>
          <w:sz w:val="22"/>
          <w:szCs w:val="22"/>
        </w:rPr>
        <w:t>’</w:t>
      </w:r>
      <w:r w:rsidR="000B6D14">
        <w:rPr>
          <w:rFonts w:asciiTheme="minorHAnsi" w:hAnsiTheme="minorHAnsi" w:cstheme="minorBidi"/>
          <w:color w:val="auto"/>
          <w:sz w:val="22"/>
          <w:szCs w:val="22"/>
        </w:rPr>
        <w:t xml:space="preserve">s Web </w:t>
      </w:r>
      <w:proofErr w:type="spellStart"/>
      <w:r w:rsidR="000B6D14">
        <w:rPr>
          <w:rFonts w:asciiTheme="minorHAnsi" w:hAnsiTheme="minorHAnsi" w:cstheme="minorBidi"/>
          <w:color w:val="auto"/>
          <w:sz w:val="22"/>
          <w:szCs w:val="22"/>
        </w:rPr>
        <w:t>AppBuilder</w:t>
      </w:r>
      <w:proofErr w:type="spellEnd"/>
      <w:r w:rsidR="000B6D14">
        <w:rPr>
          <w:rFonts w:asciiTheme="minorHAnsi" w:hAnsiTheme="minorHAnsi" w:cstheme="minorBidi"/>
          <w:color w:val="auto"/>
          <w:sz w:val="22"/>
          <w:szCs w:val="22"/>
        </w:rPr>
        <w:t xml:space="preserve">. </w:t>
      </w:r>
      <w:r w:rsidR="00B1497B">
        <w:rPr>
          <w:rFonts w:asciiTheme="minorHAnsi" w:hAnsiTheme="minorHAnsi" w:cstheme="minorBidi"/>
          <w:color w:val="auto"/>
          <w:sz w:val="22"/>
          <w:szCs w:val="22"/>
        </w:rPr>
        <w:t>The web map is configured to allow users to select a</w:t>
      </w:r>
      <w:r w:rsidR="00D45DD3">
        <w:rPr>
          <w:rFonts w:asciiTheme="minorHAnsi" w:hAnsiTheme="minorHAnsi" w:cstheme="minorBidi"/>
          <w:color w:val="auto"/>
          <w:sz w:val="22"/>
          <w:szCs w:val="22"/>
        </w:rPr>
        <w:t>n address point</w:t>
      </w:r>
      <w:r w:rsidR="00B1497B">
        <w:rPr>
          <w:rFonts w:asciiTheme="minorHAnsi" w:hAnsiTheme="minorHAnsi" w:cstheme="minorBidi"/>
          <w:color w:val="auto"/>
          <w:sz w:val="22"/>
          <w:szCs w:val="22"/>
        </w:rPr>
        <w:t xml:space="preserve"> within the County</w:t>
      </w:r>
      <w:r w:rsidR="00122426">
        <w:rPr>
          <w:rFonts w:asciiTheme="minorHAnsi" w:hAnsiTheme="minorHAnsi" w:cstheme="minorBidi"/>
          <w:color w:val="auto"/>
          <w:sz w:val="22"/>
          <w:szCs w:val="22"/>
        </w:rPr>
        <w:t>’</w:t>
      </w:r>
      <w:r w:rsidR="00B1497B">
        <w:rPr>
          <w:rFonts w:asciiTheme="minorHAnsi" w:hAnsiTheme="minorHAnsi" w:cstheme="minorBidi"/>
          <w:color w:val="auto"/>
          <w:sz w:val="22"/>
          <w:szCs w:val="22"/>
        </w:rPr>
        <w:t xml:space="preserve">s </w:t>
      </w:r>
      <w:r w:rsidR="00122426">
        <w:rPr>
          <w:rFonts w:asciiTheme="minorHAnsi" w:hAnsiTheme="minorHAnsi" w:cstheme="minorBidi"/>
          <w:color w:val="auto"/>
          <w:sz w:val="22"/>
          <w:szCs w:val="22"/>
        </w:rPr>
        <w:t>“</w:t>
      </w:r>
      <w:r w:rsidR="00D45DD3">
        <w:rPr>
          <w:rFonts w:asciiTheme="minorHAnsi" w:hAnsiTheme="minorHAnsi" w:cstheme="minorBidi"/>
          <w:color w:val="auto"/>
          <w:sz w:val="22"/>
          <w:szCs w:val="22"/>
        </w:rPr>
        <w:t>Address Points</w:t>
      </w:r>
      <w:r w:rsidR="00122426">
        <w:rPr>
          <w:rFonts w:asciiTheme="minorHAnsi" w:hAnsiTheme="minorHAnsi" w:cstheme="minorBidi"/>
          <w:color w:val="auto"/>
          <w:sz w:val="22"/>
          <w:szCs w:val="22"/>
        </w:rPr>
        <w:t>”</w:t>
      </w:r>
      <w:r w:rsidR="00B1497B">
        <w:rPr>
          <w:rFonts w:asciiTheme="minorHAnsi" w:hAnsiTheme="minorHAnsi" w:cstheme="minorBidi"/>
          <w:color w:val="auto"/>
          <w:sz w:val="22"/>
          <w:szCs w:val="22"/>
        </w:rPr>
        <w:t xml:space="preserve"> </w:t>
      </w:r>
      <w:r w:rsidR="000B670B">
        <w:rPr>
          <w:rFonts w:asciiTheme="minorHAnsi" w:hAnsiTheme="minorHAnsi" w:cstheme="minorBidi"/>
          <w:color w:val="auto"/>
          <w:sz w:val="22"/>
          <w:szCs w:val="22"/>
        </w:rPr>
        <w:t xml:space="preserve">layer and </w:t>
      </w:r>
      <w:r w:rsidR="007B2E93">
        <w:rPr>
          <w:rFonts w:asciiTheme="minorHAnsi" w:hAnsiTheme="minorHAnsi" w:cstheme="minorBidi"/>
          <w:color w:val="auto"/>
          <w:sz w:val="22"/>
          <w:szCs w:val="22"/>
        </w:rPr>
        <w:t>create</w:t>
      </w:r>
      <w:r w:rsidR="00D45DD3">
        <w:rPr>
          <w:rFonts w:asciiTheme="minorHAnsi" w:hAnsiTheme="minorHAnsi" w:cstheme="minorBidi"/>
          <w:color w:val="auto"/>
          <w:sz w:val="22"/>
          <w:szCs w:val="22"/>
        </w:rPr>
        <w:t xml:space="preserve"> a related record in the </w:t>
      </w:r>
      <w:r w:rsidR="00B44C34">
        <w:rPr>
          <w:rFonts w:asciiTheme="minorHAnsi" w:hAnsiTheme="minorHAnsi" w:cstheme="minorBidi"/>
          <w:color w:val="auto"/>
          <w:sz w:val="22"/>
          <w:szCs w:val="22"/>
        </w:rPr>
        <w:t xml:space="preserve">Plant Pest and Other Inspections </w:t>
      </w:r>
      <w:r w:rsidR="007B2E93">
        <w:rPr>
          <w:rFonts w:asciiTheme="minorHAnsi" w:hAnsiTheme="minorHAnsi" w:cstheme="minorBidi"/>
          <w:color w:val="auto"/>
          <w:sz w:val="22"/>
          <w:szCs w:val="22"/>
        </w:rPr>
        <w:t>table</w:t>
      </w:r>
      <w:r w:rsidR="000B670B">
        <w:rPr>
          <w:rFonts w:asciiTheme="minorHAnsi" w:hAnsiTheme="minorHAnsi" w:cstheme="minorBidi"/>
          <w:color w:val="auto"/>
          <w:sz w:val="22"/>
          <w:szCs w:val="22"/>
        </w:rPr>
        <w:t>. The field map also includes a</w:t>
      </w:r>
      <w:r w:rsidR="00B66F2E">
        <w:rPr>
          <w:rFonts w:asciiTheme="minorHAnsi" w:hAnsiTheme="minorHAnsi" w:cstheme="minorBidi"/>
          <w:color w:val="auto"/>
          <w:sz w:val="22"/>
          <w:szCs w:val="22"/>
        </w:rPr>
        <w:t>n</w:t>
      </w:r>
      <w:r w:rsidR="000B670B">
        <w:rPr>
          <w:rFonts w:asciiTheme="minorHAnsi" w:hAnsiTheme="minorHAnsi" w:cstheme="minorBidi"/>
          <w:color w:val="auto"/>
          <w:sz w:val="22"/>
          <w:szCs w:val="22"/>
        </w:rPr>
        <w:t xml:space="preserve"> </w:t>
      </w:r>
      <w:r w:rsidR="00122426">
        <w:rPr>
          <w:rFonts w:asciiTheme="minorHAnsi" w:hAnsiTheme="minorHAnsi" w:cstheme="minorBidi"/>
          <w:color w:val="auto"/>
          <w:sz w:val="22"/>
          <w:szCs w:val="22"/>
        </w:rPr>
        <w:t>“</w:t>
      </w:r>
      <w:r w:rsidR="00AB74F0">
        <w:rPr>
          <w:rFonts w:asciiTheme="minorHAnsi" w:hAnsiTheme="minorHAnsi" w:cstheme="minorBidi"/>
          <w:color w:val="auto"/>
          <w:sz w:val="22"/>
          <w:szCs w:val="22"/>
        </w:rPr>
        <w:t>inspection point</w:t>
      </w:r>
      <w:r w:rsidR="00122426">
        <w:rPr>
          <w:rFonts w:asciiTheme="minorHAnsi" w:hAnsiTheme="minorHAnsi" w:cstheme="minorBidi"/>
          <w:color w:val="auto"/>
          <w:sz w:val="22"/>
          <w:szCs w:val="22"/>
        </w:rPr>
        <w:t>”</w:t>
      </w:r>
      <w:r w:rsidR="00635CD6">
        <w:rPr>
          <w:rFonts w:asciiTheme="minorHAnsi" w:hAnsiTheme="minorHAnsi" w:cstheme="minorBidi"/>
          <w:color w:val="auto"/>
          <w:sz w:val="22"/>
          <w:szCs w:val="22"/>
        </w:rPr>
        <w:t xml:space="preserve"> feature </w:t>
      </w:r>
      <w:r w:rsidR="000B670B">
        <w:rPr>
          <w:rFonts w:asciiTheme="minorHAnsi" w:hAnsiTheme="minorHAnsi" w:cstheme="minorBidi"/>
          <w:color w:val="auto"/>
          <w:sz w:val="22"/>
          <w:szCs w:val="22"/>
        </w:rPr>
        <w:t xml:space="preserve">where users can </w:t>
      </w:r>
      <w:r w:rsidR="00635CD6">
        <w:rPr>
          <w:rFonts w:asciiTheme="minorHAnsi" w:hAnsiTheme="minorHAnsi" w:cstheme="minorBidi"/>
          <w:color w:val="auto"/>
          <w:sz w:val="22"/>
          <w:szCs w:val="22"/>
        </w:rPr>
        <w:t>add a point to the map that does not relate to an address but add</w:t>
      </w:r>
      <w:r w:rsidR="00B66F2E">
        <w:rPr>
          <w:rFonts w:asciiTheme="minorHAnsi" w:hAnsiTheme="minorHAnsi" w:cstheme="minorBidi"/>
          <w:color w:val="auto"/>
          <w:sz w:val="22"/>
          <w:szCs w:val="22"/>
        </w:rPr>
        <w:t>s</w:t>
      </w:r>
      <w:r w:rsidR="00635CD6">
        <w:rPr>
          <w:rFonts w:asciiTheme="minorHAnsi" w:hAnsiTheme="minorHAnsi" w:cstheme="minorBidi"/>
          <w:color w:val="auto"/>
          <w:sz w:val="22"/>
          <w:szCs w:val="22"/>
        </w:rPr>
        <w:t xml:space="preserve"> a record to the same related table.</w:t>
      </w:r>
      <w:r w:rsidR="00BD2328">
        <w:rPr>
          <w:rFonts w:asciiTheme="minorHAnsi" w:hAnsiTheme="minorHAnsi" w:cstheme="minorBidi"/>
          <w:color w:val="auto"/>
          <w:sz w:val="22"/>
          <w:szCs w:val="22"/>
        </w:rPr>
        <w:t xml:space="preserve"> </w:t>
      </w:r>
      <w:r w:rsidR="00A72973">
        <w:rPr>
          <w:rFonts w:asciiTheme="minorHAnsi" w:hAnsiTheme="minorHAnsi" w:cstheme="minorBidi"/>
          <w:color w:val="auto"/>
          <w:sz w:val="22"/>
          <w:szCs w:val="22"/>
        </w:rPr>
        <w:t>The</w:t>
      </w:r>
      <w:r w:rsidR="005C0ED1">
        <w:rPr>
          <w:rFonts w:asciiTheme="minorHAnsi" w:hAnsiTheme="minorHAnsi" w:cstheme="minorBidi"/>
          <w:color w:val="auto"/>
          <w:sz w:val="22"/>
          <w:szCs w:val="22"/>
        </w:rPr>
        <w:t xml:space="preserve"> intended use of the</w:t>
      </w:r>
      <w:r w:rsidR="00A72973">
        <w:rPr>
          <w:rFonts w:asciiTheme="minorHAnsi" w:hAnsiTheme="minorHAnsi" w:cstheme="minorBidi"/>
          <w:color w:val="auto"/>
          <w:sz w:val="22"/>
          <w:szCs w:val="22"/>
        </w:rPr>
        <w:t xml:space="preserve"> </w:t>
      </w:r>
      <w:r w:rsidR="00635CD6">
        <w:rPr>
          <w:rFonts w:asciiTheme="minorHAnsi" w:hAnsiTheme="minorHAnsi" w:cstheme="minorBidi"/>
          <w:color w:val="auto"/>
          <w:sz w:val="22"/>
          <w:szCs w:val="22"/>
        </w:rPr>
        <w:t xml:space="preserve">web </w:t>
      </w:r>
      <w:r w:rsidR="00747BB2">
        <w:rPr>
          <w:rFonts w:asciiTheme="minorHAnsi" w:hAnsiTheme="minorHAnsi" w:cstheme="minorBidi"/>
          <w:color w:val="auto"/>
          <w:sz w:val="22"/>
          <w:szCs w:val="22"/>
        </w:rPr>
        <w:t xml:space="preserve">application </w:t>
      </w:r>
      <w:r w:rsidR="005C0ED1">
        <w:rPr>
          <w:rFonts w:asciiTheme="minorHAnsi" w:hAnsiTheme="minorHAnsi" w:cstheme="minorBidi"/>
          <w:color w:val="auto"/>
          <w:sz w:val="22"/>
          <w:szCs w:val="22"/>
        </w:rPr>
        <w:t>is</w:t>
      </w:r>
      <w:r w:rsidR="001015BD">
        <w:rPr>
          <w:rFonts w:asciiTheme="minorHAnsi" w:hAnsiTheme="minorHAnsi" w:cstheme="minorBidi"/>
          <w:color w:val="auto"/>
          <w:sz w:val="22"/>
          <w:szCs w:val="22"/>
        </w:rPr>
        <w:t xml:space="preserve"> to provide a </w:t>
      </w:r>
      <w:r w:rsidR="005C0ED1">
        <w:rPr>
          <w:rFonts w:asciiTheme="minorHAnsi" w:hAnsiTheme="minorHAnsi" w:cstheme="minorBidi"/>
          <w:color w:val="auto"/>
          <w:sz w:val="22"/>
          <w:szCs w:val="22"/>
        </w:rPr>
        <w:t>workflow</w:t>
      </w:r>
      <w:r w:rsidR="001015BD">
        <w:rPr>
          <w:rFonts w:asciiTheme="minorHAnsi" w:hAnsiTheme="minorHAnsi" w:cstheme="minorBidi"/>
          <w:color w:val="auto"/>
          <w:sz w:val="22"/>
          <w:szCs w:val="22"/>
        </w:rPr>
        <w:t xml:space="preserve"> for all users to monitor progress, perform </w:t>
      </w:r>
      <w:r w:rsidR="00A261B4">
        <w:rPr>
          <w:rFonts w:asciiTheme="minorHAnsi" w:hAnsiTheme="minorHAnsi" w:cstheme="minorBidi"/>
          <w:color w:val="auto"/>
          <w:sz w:val="22"/>
          <w:szCs w:val="22"/>
        </w:rPr>
        <w:t>s</w:t>
      </w:r>
      <w:r w:rsidR="00D305E7">
        <w:rPr>
          <w:rFonts w:asciiTheme="minorHAnsi" w:hAnsiTheme="minorHAnsi" w:cstheme="minorBidi"/>
          <w:color w:val="auto"/>
          <w:sz w:val="22"/>
          <w:szCs w:val="22"/>
        </w:rPr>
        <w:t>pe</w:t>
      </w:r>
      <w:r w:rsidR="00A261B4">
        <w:rPr>
          <w:rFonts w:asciiTheme="minorHAnsi" w:hAnsiTheme="minorHAnsi" w:cstheme="minorBidi"/>
          <w:color w:val="auto"/>
          <w:sz w:val="22"/>
          <w:szCs w:val="22"/>
        </w:rPr>
        <w:t>cific</w:t>
      </w:r>
      <w:r w:rsidR="001015BD">
        <w:rPr>
          <w:rFonts w:asciiTheme="minorHAnsi" w:hAnsiTheme="minorHAnsi" w:cstheme="minorBidi"/>
          <w:color w:val="auto"/>
          <w:sz w:val="22"/>
          <w:szCs w:val="22"/>
        </w:rPr>
        <w:t xml:space="preserve"> edits</w:t>
      </w:r>
      <w:r w:rsidR="00747BB2">
        <w:rPr>
          <w:rFonts w:asciiTheme="minorHAnsi" w:hAnsiTheme="minorHAnsi" w:cstheme="minorBidi"/>
          <w:color w:val="auto"/>
          <w:sz w:val="22"/>
          <w:szCs w:val="22"/>
        </w:rPr>
        <w:t>,</w:t>
      </w:r>
      <w:r w:rsidR="001015BD">
        <w:rPr>
          <w:rFonts w:asciiTheme="minorHAnsi" w:hAnsiTheme="minorHAnsi" w:cstheme="minorBidi"/>
          <w:color w:val="auto"/>
          <w:sz w:val="22"/>
          <w:szCs w:val="22"/>
        </w:rPr>
        <w:t xml:space="preserve"> </w:t>
      </w:r>
      <w:r w:rsidR="006F703B">
        <w:rPr>
          <w:rFonts w:asciiTheme="minorHAnsi" w:hAnsiTheme="minorHAnsi" w:cstheme="minorBidi"/>
          <w:color w:val="auto"/>
          <w:sz w:val="22"/>
          <w:szCs w:val="22"/>
        </w:rPr>
        <w:t xml:space="preserve">create </w:t>
      </w:r>
      <w:r w:rsidR="004D6B71">
        <w:rPr>
          <w:rFonts w:asciiTheme="minorHAnsi" w:hAnsiTheme="minorHAnsi" w:cstheme="minorBidi"/>
          <w:color w:val="auto"/>
          <w:sz w:val="22"/>
          <w:szCs w:val="22"/>
        </w:rPr>
        <w:t>plant</w:t>
      </w:r>
      <w:r w:rsidR="00E3675F">
        <w:rPr>
          <w:rFonts w:asciiTheme="minorHAnsi" w:hAnsiTheme="minorHAnsi" w:cstheme="minorBidi"/>
          <w:color w:val="auto"/>
          <w:sz w:val="22"/>
          <w:szCs w:val="22"/>
        </w:rPr>
        <w:t>, pest, and other inspection records</w:t>
      </w:r>
      <w:r w:rsidR="006F703B">
        <w:rPr>
          <w:rFonts w:asciiTheme="minorHAnsi" w:hAnsiTheme="minorHAnsi" w:cstheme="minorBidi"/>
          <w:color w:val="auto"/>
          <w:sz w:val="22"/>
          <w:szCs w:val="22"/>
        </w:rPr>
        <w:t xml:space="preserve"> from a desktop/laptop computer</w:t>
      </w:r>
      <w:r w:rsidR="00D305E7">
        <w:rPr>
          <w:rFonts w:asciiTheme="minorHAnsi" w:hAnsiTheme="minorHAnsi" w:cstheme="minorBidi"/>
          <w:color w:val="auto"/>
          <w:sz w:val="22"/>
          <w:szCs w:val="22"/>
        </w:rPr>
        <w:t>,</w:t>
      </w:r>
      <w:r w:rsidR="006F703B">
        <w:rPr>
          <w:rFonts w:asciiTheme="minorHAnsi" w:hAnsiTheme="minorHAnsi" w:cstheme="minorBidi"/>
          <w:color w:val="auto"/>
          <w:sz w:val="22"/>
          <w:szCs w:val="22"/>
        </w:rPr>
        <w:t xml:space="preserve"> </w:t>
      </w:r>
      <w:r w:rsidR="001015BD">
        <w:rPr>
          <w:rFonts w:asciiTheme="minorHAnsi" w:hAnsiTheme="minorHAnsi" w:cstheme="minorBidi"/>
          <w:color w:val="auto"/>
          <w:sz w:val="22"/>
          <w:szCs w:val="22"/>
        </w:rPr>
        <w:t>and view</w:t>
      </w:r>
      <w:r w:rsidR="00747BB2">
        <w:rPr>
          <w:rFonts w:asciiTheme="minorHAnsi" w:hAnsiTheme="minorHAnsi" w:cstheme="minorBidi"/>
          <w:color w:val="auto"/>
          <w:sz w:val="22"/>
          <w:szCs w:val="22"/>
        </w:rPr>
        <w:t>/upload</w:t>
      </w:r>
      <w:r w:rsidR="00A261B4">
        <w:rPr>
          <w:rFonts w:asciiTheme="minorHAnsi" w:hAnsiTheme="minorHAnsi" w:cstheme="minorBidi"/>
          <w:color w:val="auto"/>
          <w:sz w:val="22"/>
          <w:szCs w:val="22"/>
        </w:rPr>
        <w:t>/edit</w:t>
      </w:r>
      <w:r w:rsidR="001015BD">
        <w:rPr>
          <w:rFonts w:asciiTheme="minorHAnsi" w:hAnsiTheme="minorHAnsi" w:cstheme="minorBidi"/>
          <w:color w:val="auto"/>
          <w:sz w:val="22"/>
          <w:szCs w:val="22"/>
        </w:rPr>
        <w:t xml:space="preserve"> attachments.</w:t>
      </w:r>
    </w:p>
    <w:p w14:paraId="79B4A927" w14:textId="5FA106BC" w:rsidR="00085A7D" w:rsidRDefault="00085A7D" w:rsidP="00F30A7E">
      <w:pPr>
        <w:pStyle w:val="Default"/>
        <w:rPr>
          <w:rFonts w:asciiTheme="minorHAnsi" w:hAnsiTheme="minorHAnsi" w:cstheme="minorBidi"/>
          <w:color w:val="auto"/>
          <w:sz w:val="22"/>
          <w:szCs w:val="22"/>
        </w:rPr>
      </w:pPr>
    </w:p>
    <w:p w14:paraId="5480E2BE" w14:textId="18E51B45" w:rsidR="00825226" w:rsidRDefault="00825226" w:rsidP="00F30A7E">
      <w:r w:rsidRPr="00801356">
        <w:rPr>
          <w:i/>
          <w:iCs/>
          <w:color w:val="0072BB"/>
        </w:rPr>
        <w:t>Stakeholders:</w:t>
      </w:r>
      <w:r w:rsidR="00801356">
        <w:rPr>
          <w:i/>
          <w:iCs/>
          <w:color w:val="0072BB"/>
        </w:rPr>
        <w:t xml:space="preserve"> </w:t>
      </w:r>
      <w:r w:rsidR="001E6B4D">
        <w:t>Agriculture</w:t>
      </w:r>
      <w:r w:rsidR="00A261B4">
        <w:t xml:space="preserve"> Department</w:t>
      </w:r>
    </w:p>
    <w:p w14:paraId="685E278C" w14:textId="4C93F218" w:rsidR="001E6B4D" w:rsidRDefault="001E6B4D" w:rsidP="00825226">
      <w:r w:rsidRPr="00801356">
        <w:rPr>
          <w:i/>
          <w:iCs/>
          <w:color w:val="0072BB"/>
        </w:rPr>
        <w:t xml:space="preserve">Point of </w:t>
      </w:r>
      <w:r w:rsidR="00801356">
        <w:rPr>
          <w:i/>
          <w:iCs/>
          <w:color w:val="0072BB"/>
        </w:rPr>
        <w:t>C</w:t>
      </w:r>
      <w:r w:rsidRPr="00801356">
        <w:rPr>
          <w:i/>
          <w:iCs/>
          <w:color w:val="0072BB"/>
        </w:rPr>
        <w:t>ontact:</w:t>
      </w:r>
      <w:r w:rsidR="00801356">
        <w:rPr>
          <w:i/>
          <w:iCs/>
          <w:color w:val="0072BB"/>
        </w:rPr>
        <w:t xml:space="preserve"> </w:t>
      </w:r>
      <w:r>
        <w:t>Matthew Carl</w:t>
      </w:r>
    </w:p>
    <w:p w14:paraId="046924E4" w14:textId="727E8173" w:rsidR="00AD4D63" w:rsidRDefault="00AD4D63" w:rsidP="00CB5D0E">
      <w:pPr>
        <w:pStyle w:val="Heading1"/>
      </w:pPr>
      <w:bookmarkStart w:id="4" w:name="_Toc154739940"/>
      <w:r>
        <w:t>GIS Portal Content Links</w:t>
      </w:r>
      <w:bookmarkEnd w:id="4"/>
    </w:p>
    <w:p w14:paraId="334A8C91" w14:textId="24D18D63" w:rsidR="00683876" w:rsidRDefault="00683876" w:rsidP="00CB5D0E">
      <w:pPr>
        <w:pStyle w:val="ListParagraph"/>
        <w:numPr>
          <w:ilvl w:val="0"/>
          <w:numId w:val="21"/>
        </w:numPr>
      </w:pPr>
      <w:r>
        <w:t xml:space="preserve">Group </w:t>
      </w:r>
      <w:r w:rsidR="006334BD">
        <w:t>–</w:t>
      </w:r>
      <w:r>
        <w:t xml:space="preserve"> </w:t>
      </w:r>
      <w:r w:rsidR="006334BD">
        <w:t>Incoming Shipments and PPO Inspections</w:t>
      </w:r>
    </w:p>
    <w:p w14:paraId="563C677E" w14:textId="22839BD8" w:rsidR="006334BD" w:rsidRDefault="00000000" w:rsidP="00683876">
      <w:pPr>
        <w:pStyle w:val="ListParagraph"/>
        <w:numPr>
          <w:ilvl w:val="1"/>
          <w:numId w:val="21"/>
        </w:numPr>
      </w:pPr>
      <w:hyperlink r:id="rId13" w:history="1">
        <w:r w:rsidR="006334BD" w:rsidRPr="006334BD">
          <w:rPr>
            <w:rStyle w:val="Hyperlink"/>
          </w:rPr>
          <w:t>https://solanocountygis.com/portal/home/group.html?id=325f3033823a4b46a69207c5cb20e58d#overview</w:t>
        </w:r>
      </w:hyperlink>
    </w:p>
    <w:p w14:paraId="4F386FB8" w14:textId="56209E86" w:rsidR="00CB5D0E" w:rsidRDefault="00E43388" w:rsidP="00CB5D0E">
      <w:pPr>
        <w:pStyle w:val="ListParagraph"/>
        <w:numPr>
          <w:ilvl w:val="0"/>
          <w:numId w:val="21"/>
        </w:numPr>
      </w:pPr>
      <w:r>
        <w:rPr>
          <w:rFonts w:cstheme="minorHAnsi"/>
        </w:rPr>
        <w:t>Field Map</w:t>
      </w:r>
      <w:r w:rsidR="00683876">
        <w:rPr>
          <w:rFonts w:cstheme="minorHAnsi"/>
        </w:rPr>
        <w:t xml:space="preserve"> </w:t>
      </w:r>
      <w:r>
        <w:rPr>
          <w:rFonts w:cstheme="minorHAnsi"/>
        </w:rPr>
        <w:t>–</w:t>
      </w:r>
      <w:r w:rsidR="00683876">
        <w:rPr>
          <w:rFonts w:cstheme="minorHAnsi"/>
        </w:rPr>
        <w:t xml:space="preserve"> </w:t>
      </w:r>
      <w:r w:rsidR="00AE5AC2">
        <w:rPr>
          <w:rFonts w:cstheme="minorHAnsi"/>
        </w:rPr>
        <w:t>Plant Pest Other Insp</w:t>
      </w:r>
      <w:r>
        <w:rPr>
          <w:rFonts w:cstheme="minorHAnsi"/>
        </w:rPr>
        <w:t xml:space="preserve"> – Field Map</w:t>
      </w:r>
    </w:p>
    <w:p w14:paraId="3D8866BF" w14:textId="43D05671" w:rsidR="005C7071" w:rsidRDefault="00637F17" w:rsidP="005C7071">
      <w:pPr>
        <w:pStyle w:val="ListParagraph"/>
        <w:numPr>
          <w:ilvl w:val="1"/>
          <w:numId w:val="21"/>
        </w:numPr>
      </w:pPr>
      <w:hyperlink r:id="rId14" w:history="1">
        <w:r w:rsidR="005C7071" w:rsidRPr="00637F17">
          <w:rPr>
            <w:rStyle w:val="Hyperlink"/>
          </w:rPr>
          <w:t>https://solanocountygis.com/portal/home/item.html?id=97652afc76f2480eaa9fabc05764feed</w:t>
        </w:r>
      </w:hyperlink>
      <w:r w:rsidR="005C7071" w:rsidRPr="005C7071">
        <w:t xml:space="preserve"> </w:t>
      </w:r>
    </w:p>
    <w:p w14:paraId="1DCEA593" w14:textId="58EE77D9" w:rsidR="00435F8A" w:rsidRDefault="005C7071" w:rsidP="005C7071">
      <w:pPr>
        <w:pStyle w:val="ListParagraph"/>
        <w:numPr>
          <w:ilvl w:val="0"/>
          <w:numId w:val="21"/>
        </w:numPr>
      </w:pPr>
      <w:r>
        <w:t>Web Application –</w:t>
      </w:r>
      <w:r w:rsidR="008223BD">
        <w:t xml:space="preserve"> </w:t>
      </w:r>
      <w:r w:rsidR="00AE5AC2">
        <w:t>Plant Pest Other Insp</w:t>
      </w:r>
      <w:r w:rsidR="00F635DA">
        <w:t xml:space="preserve"> Web App</w:t>
      </w:r>
    </w:p>
    <w:p w14:paraId="5EEFE6C2" w14:textId="619BE415" w:rsidR="00435F8A" w:rsidRDefault="00AE5AC2" w:rsidP="00AE5AC2">
      <w:pPr>
        <w:pStyle w:val="ListParagraph"/>
        <w:numPr>
          <w:ilvl w:val="1"/>
          <w:numId w:val="21"/>
        </w:numPr>
      </w:pPr>
      <w:hyperlink r:id="rId15" w:history="1">
        <w:r w:rsidRPr="00AE5AC2">
          <w:rPr>
            <w:rStyle w:val="Hyperlink"/>
          </w:rPr>
          <w:t>https://solanocountygis.com/portal/home/item.html?id=24f20646bd814e2c97848927c473260f</w:t>
        </w:r>
      </w:hyperlink>
    </w:p>
    <w:p w14:paraId="29B2CF8A" w14:textId="77777777" w:rsidR="00AE5AC2" w:rsidRPr="00CB5D0E" w:rsidRDefault="00AE5AC2" w:rsidP="00AE5AC2"/>
    <w:p w14:paraId="31E1E99E" w14:textId="722E6EEA" w:rsidR="009D616B" w:rsidRDefault="006A467B" w:rsidP="009D616B">
      <w:pPr>
        <w:pStyle w:val="Heading1"/>
      </w:pPr>
      <w:bookmarkStart w:id="5" w:name="_Toc154739941"/>
      <w:r>
        <w:lastRenderedPageBreak/>
        <w:t>Lau</w:t>
      </w:r>
      <w:r w:rsidR="007040B7">
        <w:t>n</w:t>
      </w:r>
      <w:r>
        <w:t xml:space="preserve">ching the </w:t>
      </w:r>
      <w:r w:rsidR="00AE5AC2">
        <w:t>Plant Pest and Other</w:t>
      </w:r>
      <w:r w:rsidR="00B25E42">
        <w:t xml:space="preserve"> Field Map</w:t>
      </w:r>
      <w:r w:rsidR="00A54E93">
        <w:t xml:space="preserve"> and web Application</w:t>
      </w:r>
      <w:bookmarkEnd w:id="5"/>
    </w:p>
    <w:p w14:paraId="142F1DCC" w14:textId="3B29139B" w:rsidR="009D616B" w:rsidRPr="009D616B" w:rsidRDefault="009D616B" w:rsidP="009D616B">
      <w:pPr>
        <w:pStyle w:val="Heading2"/>
      </w:pPr>
      <w:bookmarkStart w:id="6" w:name="_Field_Maps_1"/>
      <w:bookmarkStart w:id="7" w:name="_Toc154739942"/>
      <w:bookmarkEnd w:id="6"/>
      <w:r>
        <w:t>Field Maps</w:t>
      </w:r>
      <w:bookmarkEnd w:id="7"/>
    </w:p>
    <w:p w14:paraId="42F158F7" w14:textId="0F83F6A7" w:rsidR="00234F47" w:rsidRDefault="004F3670" w:rsidP="00234F47">
      <w:pPr>
        <w:pStyle w:val="BodyText"/>
        <w:tabs>
          <w:tab w:val="left" w:pos="3070"/>
        </w:tabs>
        <w:spacing w:before="133"/>
        <w:ind w:right="128"/>
        <w:rPr>
          <w:rFonts w:asciiTheme="minorHAnsi" w:hAnsiTheme="minorHAnsi" w:cstheme="minorHAnsi"/>
        </w:rPr>
      </w:pPr>
      <w:r>
        <w:rPr>
          <w:rFonts w:asciiTheme="minorHAnsi" w:hAnsiTheme="minorHAnsi" w:cstheme="minorHAnsi"/>
        </w:rPr>
        <w:t>The</w:t>
      </w:r>
      <w:r w:rsidR="009545BD">
        <w:rPr>
          <w:rFonts w:asciiTheme="minorHAnsi" w:hAnsiTheme="minorHAnsi" w:cstheme="minorHAnsi"/>
        </w:rPr>
        <w:t xml:space="preserve"> </w:t>
      </w:r>
      <w:r w:rsidR="00122426">
        <w:rPr>
          <w:rFonts w:asciiTheme="minorHAnsi" w:hAnsiTheme="minorHAnsi" w:cstheme="minorHAnsi"/>
          <w:spacing w:val="-1"/>
        </w:rPr>
        <w:t>“</w:t>
      </w:r>
      <w:r w:rsidR="00AE5AC2">
        <w:rPr>
          <w:rFonts w:cstheme="minorHAnsi"/>
        </w:rPr>
        <w:t>Plant Pest Other Insp – Field Map</w:t>
      </w:r>
      <w:r w:rsidR="00122426">
        <w:rPr>
          <w:rFonts w:asciiTheme="minorHAnsi" w:hAnsiTheme="minorHAnsi" w:cstheme="minorHAnsi"/>
        </w:rPr>
        <w:t>”</w:t>
      </w:r>
      <w:r w:rsidR="009545BD">
        <w:rPr>
          <w:rFonts w:asciiTheme="minorHAnsi" w:hAnsiTheme="minorHAnsi" w:cstheme="minorHAnsi"/>
        </w:rPr>
        <w:t xml:space="preserve"> </w:t>
      </w:r>
      <w:r w:rsidR="00B25E42">
        <w:rPr>
          <w:rFonts w:asciiTheme="minorHAnsi" w:hAnsiTheme="minorHAnsi" w:cstheme="minorHAnsi"/>
        </w:rPr>
        <w:t xml:space="preserve">is accessible </w:t>
      </w:r>
      <w:r w:rsidR="00553488">
        <w:rPr>
          <w:rFonts w:asciiTheme="minorHAnsi" w:hAnsiTheme="minorHAnsi" w:cstheme="minorHAnsi"/>
        </w:rPr>
        <w:t xml:space="preserve">in </w:t>
      </w:r>
      <w:r w:rsidR="001E3C27">
        <w:rPr>
          <w:rFonts w:asciiTheme="minorHAnsi" w:hAnsiTheme="minorHAnsi" w:cstheme="minorHAnsi"/>
        </w:rPr>
        <w:t>Esri</w:t>
      </w:r>
      <w:r w:rsidR="00122426">
        <w:rPr>
          <w:rFonts w:asciiTheme="minorHAnsi" w:hAnsiTheme="minorHAnsi" w:cstheme="minorHAnsi"/>
        </w:rPr>
        <w:t>’</w:t>
      </w:r>
      <w:r w:rsidR="001E3C27">
        <w:rPr>
          <w:rFonts w:asciiTheme="minorHAnsi" w:hAnsiTheme="minorHAnsi" w:cstheme="minorHAnsi"/>
        </w:rPr>
        <w:t xml:space="preserve">s </w:t>
      </w:r>
      <w:r w:rsidR="00296A65">
        <w:rPr>
          <w:rFonts w:asciiTheme="minorHAnsi" w:hAnsiTheme="minorHAnsi" w:cstheme="minorHAnsi"/>
        </w:rPr>
        <w:t>Field Maps mobile application</w:t>
      </w:r>
      <w:r w:rsidR="00553488">
        <w:rPr>
          <w:rFonts w:asciiTheme="minorHAnsi" w:hAnsiTheme="minorHAnsi" w:cstheme="minorHAnsi"/>
        </w:rPr>
        <w:t xml:space="preserve">. </w:t>
      </w:r>
      <w:r w:rsidR="00562EC6">
        <w:rPr>
          <w:rFonts w:asciiTheme="minorHAnsi" w:hAnsiTheme="minorHAnsi" w:cstheme="minorHAnsi"/>
        </w:rPr>
        <w:t>Esri</w:t>
      </w:r>
      <w:r w:rsidR="00122426">
        <w:rPr>
          <w:rFonts w:asciiTheme="minorHAnsi" w:hAnsiTheme="minorHAnsi" w:cstheme="minorHAnsi"/>
        </w:rPr>
        <w:t>’</w:t>
      </w:r>
      <w:r w:rsidR="00562EC6">
        <w:rPr>
          <w:rFonts w:asciiTheme="minorHAnsi" w:hAnsiTheme="minorHAnsi" w:cstheme="minorHAnsi"/>
        </w:rPr>
        <w:t xml:space="preserve">s Field Maps application is </w:t>
      </w:r>
      <w:r w:rsidR="00D305E7">
        <w:rPr>
          <w:rFonts w:asciiTheme="minorHAnsi" w:hAnsiTheme="minorHAnsi" w:cstheme="minorHAnsi"/>
        </w:rPr>
        <w:t xml:space="preserve">available </w:t>
      </w:r>
      <w:r w:rsidR="00A9007E">
        <w:rPr>
          <w:rFonts w:asciiTheme="minorHAnsi" w:hAnsiTheme="minorHAnsi" w:cstheme="minorHAnsi"/>
        </w:rPr>
        <w:t>via app stores on Android and iOS devic</w:t>
      </w:r>
      <w:r w:rsidR="00C87FC8">
        <w:rPr>
          <w:rFonts w:asciiTheme="minorHAnsi" w:hAnsiTheme="minorHAnsi" w:cstheme="minorHAnsi"/>
        </w:rPr>
        <w:t>es. Survey123 is available on desktop/laptop computers from Esri</w:t>
      </w:r>
      <w:r w:rsidR="00122426">
        <w:rPr>
          <w:rFonts w:asciiTheme="minorHAnsi" w:hAnsiTheme="minorHAnsi" w:cstheme="minorHAnsi"/>
        </w:rPr>
        <w:t>’</w:t>
      </w:r>
      <w:r w:rsidR="00C87FC8">
        <w:rPr>
          <w:rFonts w:asciiTheme="minorHAnsi" w:hAnsiTheme="minorHAnsi" w:cstheme="minorHAnsi"/>
        </w:rPr>
        <w:t xml:space="preserve">s Survey123 resources page or the Microsoft Store. </w:t>
      </w:r>
    </w:p>
    <w:p w14:paraId="068A311A" w14:textId="7D3749A9" w:rsidR="00234F47" w:rsidRPr="00234F47" w:rsidRDefault="00234F47" w:rsidP="00234F47">
      <w:pPr>
        <w:pStyle w:val="Heading2"/>
      </w:pPr>
      <w:bookmarkStart w:id="8" w:name="_Field_Maps"/>
      <w:bookmarkEnd w:id="8"/>
      <w:r>
        <w:t xml:space="preserve"> </w:t>
      </w:r>
    </w:p>
    <w:p w14:paraId="4A334050" w14:textId="350D8717" w:rsidR="00234F47" w:rsidRDefault="00234F47" w:rsidP="00F93E06">
      <w:pPr>
        <w:pStyle w:val="ListParagraph"/>
        <w:widowControl w:val="0"/>
        <w:numPr>
          <w:ilvl w:val="0"/>
          <w:numId w:val="7"/>
        </w:numPr>
        <w:tabs>
          <w:tab w:val="left" w:pos="821"/>
        </w:tabs>
        <w:autoSpaceDE w:val="0"/>
        <w:autoSpaceDN w:val="0"/>
        <w:spacing w:after="0" w:line="266" w:lineRule="exact"/>
        <w:ind w:hanging="361"/>
        <w:contextualSpacing w:val="0"/>
        <w:rPr>
          <w:rFonts w:cstheme="minorHAnsi"/>
        </w:rPr>
      </w:pPr>
      <w:r>
        <w:rPr>
          <w:rFonts w:cstheme="minorHAnsi"/>
        </w:rPr>
        <w:t>Launch Esri</w:t>
      </w:r>
      <w:r w:rsidR="00122426">
        <w:rPr>
          <w:rFonts w:cstheme="minorHAnsi"/>
        </w:rPr>
        <w:t>’</w:t>
      </w:r>
      <w:r>
        <w:rPr>
          <w:rFonts w:cstheme="minorHAnsi"/>
        </w:rPr>
        <w:t>s Field Maps application on a mobile device or tablet</w:t>
      </w:r>
      <w:r w:rsidR="00E63C62">
        <w:rPr>
          <w:rFonts w:cstheme="minorHAnsi"/>
        </w:rPr>
        <w:t>.</w:t>
      </w:r>
    </w:p>
    <w:p w14:paraId="64561C49" w14:textId="48DB0865" w:rsidR="00ED0AC2" w:rsidRPr="00393859" w:rsidRDefault="002B1F6E" w:rsidP="00393859">
      <w:pPr>
        <w:pStyle w:val="ListParagraph"/>
        <w:widowControl w:val="0"/>
        <w:numPr>
          <w:ilvl w:val="0"/>
          <w:numId w:val="7"/>
        </w:numPr>
        <w:tabs>
          <w:tab w:val="left" w:pos="821"/>
        </w:tabs>
        <w:autoSpaceDE w:val="0"/>
        <w:autoSpaceDN w:val="0"/>
        <w:spacing w:after="0" w:line="266" w:lineRule="exact"/>
        <w:ind w:hanging="361"/>
        <w:contextualSpacing w:val="0"/>
        <w:rPr>
          <w:rFonts w:cstheme="minorHAnsi"/>
        </w:rPr>
      </w:pPr>
      <w:r>
        <w:rPr>
          <w:rFonts w:cstheme="minorHAnsi"/>
        </w:rPr>
        <w:t xml:space="preserve">Search for the </w:t>
      </w:r>
      <w:r w:rsidR="000B6F50">
        <w:rPr>
          <w:rFonts w:cstheme="minorHAnsi"/>
        </w:rPr>
        <w:t>“Plant Pest Other Insp – Field Map” web map</w:t>
      </w:r>
      <w:r w:rsidR="00F93E06">
        <w:rPr>
          <w:rFonts w:cstheme="minorHAnsi"/>
        </w:rPr>
        <w:t xml:space="preserve"> or open the </w:t>
      </w:r>
      <w:r w:rsidR="00122426">
        <w:rPr>
          <w:rFonts w:cstheme="minorHAnsi"/>
        </w:rPr>
        <w:t>“</w:t>
      </w:r>
      <w:r w:rsidR="0060794E">
        <w:rPr>
          <w:rFonts w:cstheme="minorHAnsi"/>
        </w:rPr>
        <w:t>Incoming Shipment Tracking and PPO Inspections</w:t>
      </w:r>
      <w:r w:rsidR="00122426">
        <w:rPr>
          <w:rFonts w:cstheme="minorHAnsi"/>
        </w:rPr>
        <w:t>”</w:t>
      </w:r>
      <w:r w:rsidR="00F93E06">
        <w:rPr>
          <w:rFonts w:cstheme="minorHAnsi"/>
        </w:rPr>
        <w:t xml:space="preserve"> group</w:t>
      </w:r>
      <w:r w:rsidR="00B72F42">
        <w:rPr>
          <w:rFonts w:cstheme="minorHAnsi"/>
        </w:rPr>
        <w:t>, then select the map.</w:t>
      </w:r>
      <w:r w:rsidR="00F97FC3">
        <w:rPr>
          <w:rFonts w:cstheme="minorHAnsi"/>
        </w:rPr>
        <w:t xml:space="preserve"> The map will l</w:t>
      </w:r>
      <w:r w:rsidR="0025437B">
        <w:rPr>
          <w:rFonts w:cstheme="minorHAnsi"/>
        </w:rPr>
        <w:t>oad to the default extent, the last extent the user was viewing the map, or pin-pointed to the devices</w:t>
      </w:r>
      <w:r w:rsidR="00122426">
        <w:rPr>
          <w:rFonts w:cstheme="minorHAnsi"/>
        </w:rPr>
        <w:t>’</w:t>
      </w:r>
      <w:r w:rsidR="0025437B">
        <w:rPr>
          <w:rFonts w:cstheme="minorHAnsi"/>
        </w:rPr>
        <w:t xml:space="preserve"> location (if-onsite and available)</w:t>
      </w:r>
    </w:p>
    <w:p w14:paraId="670094C8" w14:textId="11F65172" w:rsidR="00C762B6" w:rsidRDefault="00ED0AC2" w:rsidP="00ED0AC2">
      <w:pPr>
        <w:pStyle w:val="Heading2"/>
      </w:pPr>
      <w:bookmarkStart w:id="9" w:name="_GIS_Portal"/>
      <w:bookmarkStart w:id="10" w:name="_Toc154739943"/>
      <w:bookmarkEnd w:id="9"/>
      <w:r>
        <w:t>GIS Portal</w:t>
      </w:r>
      <w:bookmarkEnd w:id="10"/>
    </w:p>
    <w:p w14:paraId="0BA1D5A2" w14:textId="77777777" w:rsidR="00E12A95" w:rsidRDefault="00866D46" w:rsidP="00ED0AC2">
      <w:pPr>
        <w:pStyle w:val="ListParagraph"/>
        <w:numPr>
          <w:ilvl w:val="0"/>
          <w:numId w:val="10"/>
        </w:numPr>
      </w:pPr>
      <w:r>
        <w:t xml:space="preserve">Login into the </w:t>
      </w:r>
      <w:r w:rsidR="006D37D6">
        <w:t>GIS Portal</w:t>
      </w:r>
    </w:p>
    <w:p w14:paraId="11323539" w14:textId="6BDB58E7" w:rsidR="00ED0AC2" w:rsidRDefault="00E12A95" w:rsidP="00E12A95">
      <w:pPr>
        <w:pStyle w:val="ListParagraph"/>
        <w:numPr>
          <w:ilvl w:val="1"/>
          <w:numId w:val="10"/>
        </w:numPr>
      </w:pPr>
      <w:r>
        <w:t xml:space="preserve">Users can also </w:t>
      </w:r>
      <w:r w:rsidR="006D37D6">
        <w:t xml:space="preserve">navigate directly to the application using this URL - </w:t>
      </w:r>
      <w:hyperlink r:id="rId16" w:history="1">
        <w:r w:rsidR="008223BD" w:rsidRPr="008223BD">
          <w:rPr>
            <w:rStyle w:val="Hyperlink"/>
          </w:rPr>
          <w:t>https://solanocountygis.com/portal/home/item.html?id=24f20646bd814e2c97848927c473260f</w:t>
        </w:r>
      </w:hyperlink>
    </w:p>
    <w:p w14:paraId="63421B1F" w14:textId="6F3B88CE" w:rsidR="006D37D6" w:rsidRDefault="006D37D6" w:rsidP="00ED0AC2">
      <w:pPr>
        <w:pStyle w:val="ListParagraph"/>
        <w:numPr>
          <w:ilvl w:val="0"/>
          <w:numId w:val="10"/>
        </w:numPr>
      </w:pPr>
      <w:r>
        <w:t xml:space="preserve">Once logged into the Portal, </w:t>
      </w:r>
      <w:r w:rsidR="00C01B34">
        <w:t>select the</w:t>
      </w:r>
      <w:r w:rsidR="00C01B34" w:rsidRPr="00B1147A">
        <w:rPr>
          <w:b/>
          <w:bCs/>
        </w:rPr>
        <w:t xml:space="preserve"> Groups</w:t>
      </w:r>
      <w:r w:rsidR="00C01B34">
        <w:t xml:space="preserve"> tab at the top of the webpage.</w:t>
      </w:r>
    </w:p>
    <w:p w14:paraId="0B7EF837" w14:textId="402DC722" w:rsidR="00C01B34" w:rsidRDefault="00C01B34" w:rsidP="00ED0AC2">
      <w:pPr>
        <w:pStyle w:val="ListParagraph"/>
        <w:numPr>
          <w:ilvl w:val="0"/>
          <w:numId w:val="10"/>
        </w:numPr>
      </w:pPr>
      <w:r>
        <w:t>Se</w:t>
      </w:r>
      <w:r w:rsidR="00DA7CF9">
        <w:t>arc</w:t>
      </w:r>
      <w:r>
        <w:t xml:space="preserve">h for or navigate to the </w:t>
      </w:r>
      <w:r w:rsidR="0032470A">
        <w:rPr>
          <w:b/>
          <w:bCs/>
        </w:rPr>
        <w:t>Incoming Shipments and PPO Inspections</w:t>
      </w:r>
      <w:r w:rsidR="00DA7CF9">
        <w:t xml:space="preserve"> group. Open the group.</w:t>
      </w:r>
    </w:p>
    <w:p w14:paraId="4F7C5A56" w14:textId="569832A5" w:rsidR="00DA7CF9" w:rsidRDefault="00DA7CF9" w:rsidP="00ED0AC2">
      <w:pPr>
        <w:pStyle w:val="ListParagraph"/>
        <w:numPr>
          <w:ilvl w:val="0"/>
          <w:numId w:val="10"/>
        </w:numPr>
      </w:pPr>
      <w:r>
        <w:t xml:space="preserve">Select the </w:t>
      </w:r>
      <w:r w:rsidRPr="00B1147A">
        <w:rPr>
          <w:b/>
          <w:bCs/>
        </w:rPr>
        <w:t>Content</w:t>
      </w:r>
      <w:r>
        <w:t xml:space="preserve"> subtab </w:t>
      </w:r>
      <w:r w:rsidR="00173155">
        <w:t xml:space="preserve">and open the </w:t>
      </w:r>
      <w:r w:rsidR="00122426">
        <w:t>“</w:t>
      </w:r>
      <w:r w:rsidR="008223BD">
        <w:t>Plant Pest Other Insp Web App</w:t>
      </w:r>
      <w:r w:rsidR="00122426">
        <w:t>”</w:t>
      </w:r>
      <w:r w:rsidR="00173155">
        <w:t xml:space="preserve"> Web Mapping Application</w:t>
      </w:r>
      <w:r w:rsidR="00D70824">
        <w:t>.</w:t>
      </w:r>
    </w:p>
    <w:p w14:paraId="16320A88" w14:textId="0DE52E34" w:rsidR="008D3DEC" w:rsidRDefault="00173155" w:rsidP="008D3DEC">
      <w:pPr>
        <w:pStyle w:val="ListParagraph"/>
        <w:numPr>
          <w:ilvl w:val="0"/>
          <w:numId w:val="10"/>
        </w:numPr>
      </w:pPr>
      <w:r>
        <w:t xml:space="preserve">Select the </w:t>
      </w:r>
      <w:r w:rsidR="002F51B4">
        <w:rPr>
          <w:b/>
          <w:bCs/>
        </w:rPr>
        <w:t xml:space="preserve">View Application </w:t>
      </w:r>
      <w:r w:rsidR="002F51B4">
        <w:t>button to launch the web application.</w:t>
      </w:r>
    </w:p>
    <w:p w14:paraId="7641EA87" w14:textId="003330BF" w:rsidR="00E97857" w:rsidRDefault="00277F12" w:rsidP="008F6F6A">
      <w:pPr>
        <w:pStyle w:val="Heading1"/>
      </w:pPr>
      <w:bookmarkStart w:id="11" w:name="_Toc154739944"/>
      <w:r>
        <w:t>Manage Data</w:t>
      </w:r>
      <w:r w:rsidR="00A54E93">
        <w:t xml:space="preserve"> using</w:t>
      </w:r>
      <w:r w:rsidR="00E97857">
        <w:t xml:space="preserve"> the</w:t>
      </w:r>
      <w:r w:rsidR="00A54E93">
        <w:t xml:space="preserve"> Field Map</w:t>
      </w:r>
      <w:r w:rsidR="00FF7C5A">
        <w:t>s Mobile Application</w:t>
      </w:r>
      <w:bookmarkEnd w:id="11"/>
    </w:p>
    <w:p w14:paraId="7E756C61" w14:textId="6BCD5ECE" w:rsidR="00A54E93" w:rsidRDefault="005E3CF1" w:rsidP="009D2B08">
      <w:pPr>
        <w:pStyle w:val="Heading2"/>
      </w:pPr>
      <w:bookmarkStart w:id="12" w:name="_Add_Inspection_Points"/>
      <w:bookmarkStart w:id="13" w:name="_Toc154739945"/>
      <w:bookmarkEnd w:id="12"/>
      <w:r>
        <w:t>Add Inspection Points (</w:t>
      </w:r>
      <w:r w:rsidR="003976A5">
        <w:t>PPO</w:t>
      </w:r>
      <w:r>
        <w:t>) or Address Point Features</w:t>
      </w:r>
      <w:bookmarkEnd w:id="13"/>
    </w:p>
    <w:p w14:paraId="2C669B59" w14:textId="7925CE7E" w:rsidR="009D2B08" w:rsidRPr="00956F80" w:rsidRDefault="009D2B08" w:rsidP="00956F80">
      <w:pPr>
        <w:pStyle w:val="ListParagraph"/>
        <w:widowControl w:val="0"/>
        <w:numPr>
          <w:ilvl w:val="0"/>
          <w:numId w:val="33"/>
        </w:numPr>
        <w:tabs>
          <w:tab w:val="left" w:pos="821"/>
        </w:tabs>
        <w:autoSpaceDE w:val="0"/>
        <w:autoSpaceDN w:val="0"/>
        <w:spacing w:after="0" w:line="266" w:lineRule="exact"/>
        <w:contextualSpacing w:val="0"/>
        <w:rPr>
          <w:rFonts w:cstheme="minorHAnsi"/>
        </w:rPr>
      </w:pPr>
      <w:r w:rsidRPr="00277F12">
        <w:rPr>
          <w:rFonts w:cstheme="minorHAnsi"/>
        </w:rPr>
        <w:t xml:space="preserve">Follow the steps in the </w:t>
      </w:r>
      <w:r w:rsidR="00122426">
        <w:rPr>
          <w:rFonts w:cstheme="minorHAnsi"/>
        </w:rPr>
        <w:t>“</w:t>
      </w:r>
      <w:r w:rsidRPr="00277F12">
        <w:rPr>
          <w:rFonts w:cstheme="minorHAnsi"/>
        </w:rPr>
        <w:t xml:space="preserve">Launching the </w:t>
      </w:r>
      <w:r w:rsidR="008223BD">
        <w:rPr>
          <w:rFonts w:cstheme="minorHAnsi"/>
        </w:rPr>
        <w:t>Plant Pest and Other</w:t>
      </w:r>
      <w:r w:rsidRPr="00277F12">
        <w:rPr>
          <w:rFonts w:cstheme="minorHAnsi"/>
        </w:rPr>
        <w:t xml:space="preserve"> Field Map and Web Application</w:t>
      </w:r>
      <w:r w:rsidR="00122426">
        <w:rPr>
          <w:rFonts w:cstheme="minorHAnsi"/>
        </w:rPr>
        <w:t>”</w:t>
      </w:r>
      <w:r w:rsidRPr="00277F12">
        <w:rPr>
          <w:rFonts w:cstheme="minorHAnsi"/>
        </w:rPr>
        <w:t xml:space="preserve"> </w:t>
      </w:r>
      <w:hyperlink w:anchor="_Field_Maps_1" w:history="1">
        <w:r w:rsidRPr="00277F12">
          <w:rPr>
            <w:rStyle w:val="Hyperlink"/>
            <w:rFonts w:cstheme="minorHAnsi"/>
          </w:rPr>
          <w:t>Field Maps</w:t>
        </w:r>
      </w:hyperlink>
      <w:r w:rsidRPr="00277F12">
        <w:rPr>
          <w:rFonts w:cstheme="minorHAnsi"/>
        </w:rPr>
        <w:t xml:space="preserve"> section.</w:t>
      </w:r>
    </w:p>
    <w:p w14:paraId="1EDBCB0A" w14:textId="6CA98FB4" w:rsidR="00D622C8" w:rsidRDefault="00D622C8" w:rsidP="00D622C8">
      <w:pPr>
        <w:pStyle w:val="ListParagraph"/>
        <w:widowControl w:val="0"/>
        <w:numPr>
          <w:ilvl w:val="0"/>
          <w:numId w:val="33"/>
        </w:numPr>
        <w:tabs>
          <w:tab w:val="left" w:pos="821"/>
        </w:tabs>
        <w:autoSpaceDE w:val="0"/>
        <w:autoSpaceDN w:val="0"/>
        <w:spacing w:after="0" w:line="266" w:lineRule="exact"/>
        <w:contextualSpacing w:val="0"/>
        <w:rPr>
          <w:rFonts w:cstheme="minorHAnsi"/>
        </w:rPr>
      </w:pPr>
      <w:r w:rsidRPr="00277F12">
        <w:rPr>
          <w:rFonts w:cstheme="minorHAnsi"/>
        </w:rPr>
        <w:t>Once the map loads, use the device</w:t>
      </w:r>
      <w:r w:rsidR="00122426">
        <w:rPr>
          <w:rFonts w:cstheme="minorHAnsi"/>
        </w:rPr>
        <w:t>’</w:t>
      </w:r>
      <w:r w:rsidR="00C85E05">
        <w:rPr>
          <w:rFonts w:cstheme="minorHAnsi"/>
        </w:rPr>
        <w:t>s location (if on-site and available) or the search to locate an address point or existing inspection p</w:t>
      </w:r>
      <w:r w:rsidRPr="00277F12">
        <w:rPr>
          <w:rFonts w:cstheme="minorHAnsi"/>
        </w:rPr>
        <w:t>oint.</w:t>
      </w:r>
    </w:p>
    <w:p w14:paraId="16DCB31D" w14:textId="297BAFEB" w:rsidR="00956F80" w:rsidRDefault="00956F80" w:rsidP="00D622C8">
      <w:pPr>
        <w:pStyle w:val="ListParagraph"/>
        <w:widowControl w:val="0"/>
        <w:numPr>
          <w:ilvl w:val="0"/>
          <w:numId w:val="33"/>
        </w:numPr>
        <w:tabs>
          <w:tab w:val="left" w:pos="821"/>
        </w:tabs>
        <w:autoSpaceDE w:val="0"/>
        <w:autoSpaceDN w:val="0"/>
        <w:spacing w:after="0" w:line="266" w:lineRule="exact"/>
        <w:contextualSpacing w:val="0"/>
        <w:rPr>
          <w:rFonts w:cstheme="minorHAnsi"/>
        </w:rPr>
      </w:pPr>
      <w:r>
        <w:rPr>
          <w:rFonts w:cstheme="minorHAnsi"/>
        </w:rPr>
        <w:t xml:space="preserve">Select the </w:t>
      </w:r>
      <w:r w:rsidRPr="006D3AD7">
        <w:rPr>
          <w:rFonts w:cstheme="minorHAnsi"/>
          <w:b/>
          <w:bCs/>
        </w:rPr>
        <w:t>Plus</w:t>
      </w:r>
      <w:r>
        <w:rPr>
          <w:rFonts w:cstheme="minorHAnsi"/>
        </w:rPr>
        <w:t xml:space="preserve"> </w:t>
      </w:r>
      <w:r w:rsidR="006D3AD7">
        <w:rPr>
          <w:rFonts w:cstheme="minorHAnsi"/>
        </w:rPr>
        <w:t>(</w:t>
      </w:r>
      <w:r w:rsidR="00122426">
        <w:rPr>
          <w:rFonts w:cstheme="minorHAnsi"/>
        </w:rPr>
        <w:t>“</w:t>
      </w:r>
      <w:r>
        <w:rPr>
          <w:rFonts w:cstheme="minorHAnsi"/>
        </w:rPr>
        <w:t>Crosshair</w:t>
      </w:r>
      <w:r w:rsidR="00122426">
        <w:rPr>
          <w:rFonts w:cstheme="minorHAnsi"/>
        </w:rPr>
        <w:t>”</w:t>
      </w:r>
      <w:r w:rsidR="006D3AD7">
        <w:rPr>
          <w:rFonts w:cstheme="minorHAnsi"/>
        </w:rPr>
        <w:t>)</w:t>
      </w:r>
      <w:r>
        <w:rPr>
          <w:rFonts w:cstheme="minorHAnsi"/>
        </w:rPr>
        <w:t xml:space="preserve"> button in the bottom right</w:t>
      </w:r>
      <w:r w:rsidR="00C85E05">
        <w:rPr>
          <w:rFonts w:cstheme="minorHAnsi"/>
        </w:rPr>
        <w:t>-</w:t>
      </w:r>
      <w:r>
        <w:rPr>
          <w:rFonts w:cstheme="minorHAnsi"/>
        </w:rPr>
        <w:t xml:space="preserve">hand corner of the </w:t>
      </w:r>
      <w:r w:rsidR="00B42239">
        <w:rPr>
          <w:rFonts w:cstheme="minorHAnsi"/>
        </w:rPr>
        <w:t>application</w:t>
      </w:r>
      <w:r w:rsidR="00C85E05">
        <w:rPr>
          <w:rFonts w:cstheme="minorHAnsi"/>
        </w:rPr>
        <w:t>.</w:t>
      </w:r>
    </w:p>
    <w:p w14:paraId="1EAF8526" w14:textId="7DAC4ECA" w:rsidR="00CD16FE" w:rsidRDefault="00CD16FE" w:rsidP="00CD16FE">
      <w:pPr>
        <w:pStyle w:val="ListParagraph"/>
        <w:widowControl w:val="0"/>
        <w:numPr>
          <w:ilvl w:val="0"/>
          <w:numId w:val="33"/>
        </w:numPr>
        <w:tabs>
          <w:tab w:val="left" w:pos="821"/>
        </w:tabs>
        <w:autoSpaceDE w:val="0"/>
        <w:autoSpaceDN w:val="0"/>
        <w:spacing w:after="0" w:line="266" w:lineRule="exact"/>
        <w:contextualSpacing w:val="0"/>
        <w:rPr>
          <w:rFonts w:cstheme="minorHAnsi"/>
        </w:rPr>
      </w:pPr>
      <w:r>
        <w:rPr>
          <w:rFonts w:cstheme="minorHAnsi"/>
        </w:rPr>
        <w:t xml:space="preserve">Drag the crosshair in the center of the application to the desired location. </w:t>
      </w:r>
      <w:r w:rsidR="00122426">
        <w:rPr>
          <w:rFonts w:cstheme="minorHAnsi"/>
        </w:rPr>
        <w:t>“</w:t>
      </w:r>
      <w:r>
        <w:rPr>
          <w:rFonts w:cstheme="minorHAnsi"/>
        </w:rPr>
        <w:t>Pinch</w:t>
      </w:r>
      <w:r w:rsidR="00122426">
        <w:rPr>
          <w:rFonts w:cstheme="minorHAnsi"/>
        </w:rPr>
        <w:t>”</w:t>
      </w:r>
      <w:r>
        <w:rPr>
          <w:rFonts w:cstheme="minorHAnsi"/>
        </w:rPr>
        <w:t xml:space="preserve"> the screen to zoom in or out on the map.</w:t>
      </w:r>
    </w:p>
    <w:p w14:paraId="66F6E3A2" w14:textId="79C1FD9E" w:rsidR="00CD16FE" w:rsidRDefault="00FA6374" w:rsidP="00CD16FE">
      <w:pPr>
        <w:pStyle w:val="ListParagraph"/>
        <w:widowControl w:val="0"/>
        <w:numPr>
          <w:ilvl w:val="1"/>
          <w:numId w:val="33"/>
        </w:numPr>
        <w:tabs>
          <w:tab w:val="left" w:pos="821"/>
        </w:tabs>
        <w:autoSpaceDE w:val="0"/>
        <w:autoSpaceDN w:val="0"/>
        <w:spacing w:after="0" w:line="266" w:lineRule="exact"/>
        <w:contextualSpacing w:val="0"/>
        <w:rPr>
          <w:rFonts w:cstheme="minorHAnsi"/>
        </w:rPr>
      </w:pPr>
      <w:r>
        <w:rPr>
          <w:rFonts w:cstheme="minorHAnsi"/>
        </w:rPr>
        <w:t>Field Maps should start the crosshair on the device</w:t>
      </w:r>
      <w:r w:rsidR="00122426">
        <w:rPr>
          <w:rFonts w:cstheme="minorHAnsi"/>
        </w:rPr>
        <w:t>’</w:t>
      </w:r>
      <w:r>
        <w:rPr>
          <w:rFonts w:cstheme="minorHAnsi"/>
        </w:rPr>
        <w:t>s current location if the mobile device has GPS capabilities and the application has the correct permission settings</w:t>
      </w:r>
      <w:r w:rsidR="00730C3E">
        <w:rPr>
          <w:rFonts w:cstheme="minorHAnsi"/>
        </w:rPr>
        <w:t xml:space="preserve">. If the location needs to be modified, follow steps </w:t>
      </w:r>
      <w:r w:rsidR="00AC5A11">
        <w:rPr>
          <w:rFonts w:cstheme="minorHAnsi"/>
        </w:rPr>
        <w:t>5 and 6 below.</w:t>
      </w:r>
    </w:p>
    <w:p w14:paraId="09880362" w14:textId="5DC39029" w:rsidR="00B42239" w:rsidRDefault="00B42239" w:rsidP="00D622C8">
      <w:pPr>
        <w:pStyle w:val="ListParagraph"/>
        <w:widowControl w:val="0"/>
        <w:numPr>
          <w:ilvl w:val="0"/>
          <w:numId w:val="33"/>
        </w:numPr>
        <w:tabs>
          <w:tab w:val="left" w:pos="821"/>
        </w:tabs>
        <w:autoSpaceDE w:val="0"/>
        <w:autoSpaceDN w:val="0"/>
        <w:spacing w:after="0" w:line="266" w:lineRule="exact"/>
        <w:contextualSpacing w:val="0"/>
        <w:rPr>
          <w:rFonts w:cstheme="minorHAnsi"/>
        </w:rPr>
      </w:pPr>
      <w:r>
        <w:rPr>
          <w:rFonts w:cstheme="minorHAnsi"/>
        </w:rPr>
        <w:t>Choose between the Inspection Points (</w:t>
      </w:r>
      <w:r w:rsidR="003976A5">
        <w:rPr>
          <w:rFonts w:cstheme="minorHAnsi"/>
        </w:rPr>
        <w:t>PPO</w:t>
      </w:r>
      <w:r>
        <w:rPr>
          <w:rFonts w:cstheme="minorHAnsi"/>
        </w:rPr>
        <w:t>) feature templates or the Address Points</w:t>
      </w:r>
      <w:r w:rsidR="000016FC">
        <w:rPr>
          <w:rFonts w:cstheme="minorHAnsi"/>
        </w:rPr>
        <w:t xml:space="preserve">. </w:t>
      </w:r>
      <w:r w:rsidR="000016FC" w:rsidRPr="006D3AD7">
        <w:rPr>
          <w:rFonts w:cstheme="minorHAnsi"/>
          <w:b/>
          <w:bCs/>
        </w:rPr>
        <w:t>Tap the feature to select it.</w:t>
      </w:r>
    </w:p>
    <w:p w14:paraId="54FBD641" w14:textId="57096A49" w:rsidR="00AC5A11" w:rsidRDefault="00AC5A11" w:rsidP="00D622C8">
      <w:pPr>
        <w:pStyle w:val="ListParagraph"/>
        <w:widowControl w:val="0"/>
        <w:numPr>
          <w:ilvl w:val="0"/>
          <w:numId w:val="33"/>
        </w:numPr>
        <w:tabs>
          <w:tab w:val="left" w:pos="821"/>
        </w:tabs>
        <w:autoSpaceDE w:val="0"/>
        <w:autoSpaceDN w:val="0"/>
        <w:spacing w:after="0" w:line="266" w:lineRule="exact"/>
        <w:contextualSpacing w:val="0"/>
        <w:rPr>
          <w:rFonts w:cstheme="minorHAnsi"/>
        </w:rPr>
      </w:pPr>
      <w:r>
        <w:rPr>
          <w:rFonts w:cstheme="minorHAnsi"/>
        </w:rPr>
        <w:t>To update the point location,</w:t>
      </w:r>
      <w:r w:rsidR="006D3AD7">
        <w:rPr>
          <w:rFonts w:cstheme="minorHAnsi"/>
        </w:rPr>
        <w:t xml:space="preserve"> move the crosshair to a new location, then</w:t>
      </w:r>
      <w:r>
        <w:rPr>
          <w:rFonts w:cstheme="minorHAnsi"/>
        </w:rPr>
        <w:t xml:space="preserve"> select the </w:t>
      </w:r>
      <w:r w:rsidR="006D3AD7" w:rsidRPr="006D3AD7">
        <w:rPr>
          <w:rFonts w:cstheme="minorHAnsi"/>
          <w:b/>
          <w:bCs/>
        </w:rPr>
        <w:t xml:space="preserve">Update Point </w:t>
      </w:r>
      <w:r w:rsidR="006D3AD7">
        <w:rPr>
          <w:rFonts w:cstheme="minorHAnsi"/>
        </w:rPr>
        <w:t>button.</w:t>
      </w:r>
    </w:p>
    <w:p w14:paraId="673DDA87" w14:textId="53889915" w:rsidR="00B97FC1" w:rsidRDefault="00B97FC1" w:rsidP="00D622C8">
      <w:pPr>
        <w:pStyle w:val="ListParagraph"/>
        <w:widowControl w:val="0"/>
        <w:numPr>
          <w:ilvl w:val="0"/>
          <w:numId w:val="33"/>
        </w:numPr>
        <w:tabs>
          <w:tab w:val="left" w:pos="821"/>
        </w:tabs>
        <w:autoSpaceDE w:val="0"/>
        <w:autoSpaceDN w:val="0"/>
        <w:spacing w:after="0" w:line="266" w:lineRule="exact"/>
        <w:contextualSpacing w:val="0"/>
        <w:rPr>
          <w:rFonts w:cstheme="minorHAnsi"/>
        </w:rPr>
      </w:pPr>
      <w:r>
        <w:rPr>
          <w:rFonts w:cstheme="minorHAnsi"/>
        </w:rPr>
        <w:t xml:space="preserve">Populate the necessary or required attributes </w:t>
      </w:r>
      <w:r w:rsidR="000016FC">
        <w:rPr>
          <w:rFonts w:cstheme="minorHAnsi"/>
        </w:rPr>
        <w:t xml:space="preserve">for the </w:t>
      </w:r>
      <w:proofErr w:type="gramStart"/>
      <w:r w:rsidR="000016FC">
        <w:rPr>
          <w:rFonts w:cstheme="minorHAnsi"/>
        </w:rPr>
        <w:t>feature</w:t>
      </w:r>
      <w:proofErr w:type="gramEnd"/>
      <w:r w:rsidR="000016FC">
        <w:rPr>
          <w:rFonts w:cstheme="minorHAnsi"/>
        </w:rPr>
        <w:t xml:space="preserve"> </w:t>
      </w:r>
    </w:p>
    <w:p w14:paraId="26BE9535" w14:textId="6BE4E748" w:rsidR="00B97FC1" w:rsidRDefault="00B97FC1" w:rsidP="00B97FC1">
      <w:pPr>
        <w:pStyle w:val="ListParagraph"/>
        <w:numPr>
          <w:ilvl w:val="1"/>
          <w:numId w:val="33"/>
        </w:numPr>
      </w:pPr>
      <w:r>
        <w:t xml:space="preserve">Note that the </w:t>
      </w:r>
      <w:r w:rsidR="00122426">
        <w:t>“</w:t>
      </w:r>
      <w:r>
        <w:t>Inspection Type</w:t>
      </w:r>
      <w:r w:rsidR="00122426">
        <w:t>”</w:t>
      </w:r>
      <w:r>
        <w:t xml:space="preserve"> attribute defaults to </w:t>
      </w:r>
      <w:r w:rsidR="00122426">
        <w:t>“</w:t>
      </w:r>
      <w:r w:rsidR="00952C1D" w:rsidRPr="00952C1D">
        <w:t>Plant Pest &amp; Other Inspection</w:t>
      </w:r>
      <w:r w:rsidR="00C85E05">
        <w:t>,</w:t>
      </w:r>
      <w:r w:rsidR="00122426">
        <w:t>”</w:t>
      </w:r>
      <w:r>
        <w:t xml:space="preserve"> and the </w:t>
      </w:r>
      <w:r w:rsidR="00122426">
        <w:t>“</w:t>
      </w:r>
      <w:r>
        <w:t>Inspection Status</w:t>
      </w:r>
      <w:r w:rsidR="00122426">
        <w:t>”</w:t>
      </w:r>
      <w:r>
        <w:t xml:space="preserve"> attribute is preset based on what was chosen in the Edit widget for the inspection points.</w:t>
      </w:r>
    </w:p>
    <w:p w14:paraId="25A785A3" w14:textId="29CEA92D" w:rsidR="00B97FC1" w:rsidRDefault="00B97FC1" w:rsidP="00B97FC1">
      <w:pPr>
        <w:pStyle w:val="ListParagraph"/>
        <w:numPr>
          <w:ilvl w:val="1"/>
          <w:numId w:val="33"/>
        </w:numPr>
      </w:pPr>
      <w:r>
        <w:t xml:space="preserve">Note that there are required fields for the Address Point. These fields can be populated with placeholder data and reviewed later in the office or when the feature is compared to the </w:t>
      </w:r>
      <w:proofErr w:type="spellStart"/>
      <w:r>
        <w:t>SC_Prime</w:t>
      </w:r>
      <w:proofErr w:type="spellEnd"/>
      <w:r>
        <w:t xml:space="preserve"> database feature class.</w:t>
      </w:r>
    </w:p>
    <w:p w14:paraId="1062C666" w14:textId="03632D37" w:rsidR="006D3AD7" w:rsidRDefault="006D3AD7" w:rsidP="006D3AD7">
      <w:pPr>
        <w:pStyle w:val="ListParagraph"/>
        <w:numPr>
          <w:ilvl w:val="0"/>
          <w:numId w:val="33"/>
        </w:numPr>
      </w:pPr>
      <w:r>
        <w:t xml:space="preserve">Select </w:t>
      </w:r>
      <w:r w:rsidRPr="006D3AD7">
        <w:rPr>
          <w:b/>
          <w:bCs/>
        </w:rPr>
        <w:t>Submit</w:t>
      </w:r>
      <w:r>
        <w:t xml:space="preserve"> in the upper right</w:t>
      </w:r>
      <w:r w:rsidR="00FA6374">
        <w:t>-</w:t>
      </w:r>
      <w:r>
        <w:t>hand corner of the application.</w:t>
      </w:r>
    </w:p>
    <w:p w14:paraId="48FA81A1" w14:textId="3E7F5786" w:rsidR="006D3AD7" w:rsidRDefault="006D3AD7" w:rsidP="006D3AD7">
      <w:pPr>
        <w:pStyle w:val="ListParagraph"/>
        <w:numPr>
          <w:ilvl w:val="0"/>
          <w:numId w:val="33"/>
        </w:numPr>
      </w:pPr>
      <w:r>
        <w:lastRenderedPageBreak/>
        <w:t xml:space="preserve">To cancel the new feature, select </w:t>
      </w:r>
      <w:r w:rsidR="00BB5E6C">
        <w:rPr>
          <w:b/>
          <w:bCs/>
        </w:rPr>
        <w:t xml:space="preserve">Cancel </w:t>
      </w:r>
      <w:r w:rsidR="00BB5E6C">
        <w:t xml:space="preserve">in the upper </w:t>
      </w:r>
      <w:r w:rsidR="00E12A95">
        <w:t>left-hand</w:t>
      </w:r>
      <w:r w:rsidR="00BB5E6C">
        <w:t xml:space="preserve"> corner of the application.</w:t>
      </w:r>
    </w:p>
    <w:p w14:paraId="7CC11EF9" w14:textId="61D06028" w:rsidR="00E97857" w:rsidRDefault="00866E95" w:rsidP="00E97857">
      <w:pPr>
        <w:pStyle w:val="ListParagraph"/>
        <w:numPr>
          <w:ilvl w:val="0"/>
          <w:numId w:val="33"/>
        </w:numPr>
      </w:pPr>
      <w:r>
        <w:t xml:space="preserve">Following </w:t>
      </w:r>
      <w:r w:rsidR="00FA6374">
        <w:t>the successful submission of</w:t>
      </w:r>
      <w:r>
        <w:t xml:space="preserve"> a new feature, the point should remain selected in the attribute pane at the bottom of the screen</w:t>
      </w:r>
      <w:r w:rsidR="0069168C">
        <w:t xml:space="preserve">. Follow the steps in the </w:t>
      </w:r>
      <w:hyperlink w:anchor="_Add_Inspection_Points" w:history="1">
        <w:r w:rsidR="0069168C" w:rsidRPr="0069168C">
          <w:rPr>
            <w:rStyle w:val="Hyperlink"/>
          </w:rPr>
          <w:t>Add Inspection Points (</w:t>
        </w:r>
        <w:r w:rsidR="003976A5">
          <w:rPr>
            <w:rStyle w:val="Hyperlink"/>
          </w:rPr>
          <w:t>PPO</w:t>
        </w:r>
        <w:r w:rsidR="0069168C" w:rsidRPr="0069168C">
          <w:rPr>
            <w:rStyle w:val="Hyperlink"/>
          </w:rPr>
          <w:t>) or Address Point Features</w:t>
        </w:r>
      </w:hyperlink>
      <w:r w:rsidR="0069168C">
        <w:t xml:space="preserve"> section of the document below</w:t>
      </w:r>
      <w:r w:rsidR="00FA6374">
        <w:t>,</w:t>
      </w:r>
      <w:r w:rsidR="0069168C">
        <w:t xml:space="preserve"> starting</w:t>
      </w:r>
      <w:r w:rsidR="000B6F50">
        <w:t xml:space="preserve"> with</w:t>
      </w:r>
      <w:r w:rsidR="0069168C">
        <w:t xml:space="preserve"> bullet #4.</w:t>
      </w:r>
    </w:p>
    <w:p w14:paraId="5F21CB8C" w14:textId="0FFC4312" w:rsidR="00E97857" w:rsidRPr="00E97857" w:rsidRDefault="00E97857" w:rsidP="009D2B08">
      <w:pPr>
        <w:pStyle w:val="Heading2"/>
      </w:pPr>
      <w:bookmarkStart w:id="14" w:name="_Toc154739946"/>
      <w:r>
        <w:t xml:space="preserve">Add </w:t>
      </w:r>
      <w:r w:rsidR="00E61D4A">
        <w:t>Plant Pest and Other Inspections</w:t>
      </w:r>
      <w:r w:rsidR="00D622C8">
        <w:t xml:space="preserve"> Record</w:t>
      </w:r>
      <w:bookmarkEnd w:id="14"/>
    </w:p>
    <w:p w14:paraId="7CA28BB1" w14:textId="3A401B9B" w:rsidR="00393859" w:rsidRPr="00277F12" w:rsidRDefault="00393859" w:rsidP="009D2B08">
      <w:pPr>
        <w:pStyle w:val="ListParagraph"/>
        <w:widowControl w:val="0"/>
        <w:numPr>
          <w:ilvl w:val="0"/>
          <w:numId w:val="36"/>
        </w:numPr>
        <w:tabs>
          <w:tab w:val="left" w:pos="821"/>
        </w:tabs>
        <w:autoSpaceDE w:val="0"/>
        <w:autoSpaceDN w:val="0"/>
        <w:spacing w:after="0" w:line="266" w:lineRule="exact"/>
        <w:contextualSpacing w:val="0"/>
        <w:rPr>
          <w:rFonts w:cstheme="minorHAnsi"/>
        </w:rPr>
      </w:pPr>
      <w:r w:rsidRPr="00277F12">
        <w:rPr>
          <w:rFonts w:cstheme="minorHAnsi"/>
        </w:rPr>
        <w:t xml:space="preserve">Follow the steps </w:t>
      </w:r>
      <w:r w:rsidR="002E387B" w:rsidRPr="00277F12">
        <w:rPr>
          <w:rFonts w:cstheme="minorHAnsi"/>
        </w:rPr>
        <w:t xml:space="preserve">in the </w:t>
      </w:r>
      <w:r w:rsidR="00122426">
        <w:rPr>
          <w:rFonts w:cstheme="minorHAnsi"/>
        </w:rPr>
        <w:t>“</w:t>
      </w:r>
      <w:r w:rsidR="002E387B" w:rsidRPr="00277F12">
        <w:rPr>
          <w:rFonts w:cstheme="minorHAnsi"/>
        </w:rPr>
        <w:t xml:space="preserve">Launching the </w:t>
      </w:r>
      <w:r w:rsidR="00952C1D">
        <w:rPr>
          <w:rFonts w:cstheme="minorHAnsi"/>
        </w:rPr>
        <w:t>Plant Pest and Other</w:t>
      </w:r>
      <w:r w:rsidR="00952C1D" w:rsidRPr="00277F12">
        <w:rPr>
          <w:rFonts w:cstheme="minorHAnsi"/>
        </w:rPr>
        <w:t xml:space="preserve"> </w:t>
      </w:r>
      <w:r w:rsidR="002E387B" w:rsidRPr="00277F12">
        <w:rPr>
          <w:rFonts w:cstheme="minorHAnsi"/>
        </w:rPr>
        <w:t>Field Map and Web Application</w:t>
      </w:r>
      <w:r w:rsidR="00122426">
        <w:rPr>
          <w:rFonts w:cstheme="minorHAnsi"/>
        </w:rPr>
        <w:t>”</w:t>
      </w:r>
      <w:r w:rsidR="002E387B" w:rsidRPr="00277F12">
        <w:rPr>
          <w:rFonts w:cstheme="minorHAnsi"/>
        </w:rPr>
        <w:t xml:space="preserve"> </w:t>
      </w:r>
      <w:hyperlink w:anchor="_Field_Maps_1" w:history="1">
        <w:r w:rsidR="002E387B" w:rsidRPr="00277F12">
          <w:rPr>
            <w:rStyle w:val="Hyperlink"/>
            <w:rFonts w:cstheme="minorHAnsi"/>
          </w:rPr>
          <w:t>Field Maps</w:t>
        </w:r>
      </w:hyperlink>
      <w:r w:rsidR="002E387B" w:rsidRPr="00277F12">
        <w:rPr>
          <w:rFonts w:cstheme="minorHAnsi"/>
        </w:rPr>
        <w:t xml:space="preserve"> section.</w:t>
      </w:r>
    </w:p>
    <w:p w14:paraId="3A565F3B" w14:textId="07729A18" w:rsidR="00AC684B" w:rsidRPr="00277F12" w:rsidRDefault="00AC684B" w:rsidP="009D2B08">
      <w:pPr>
        <w:pStyle w:val="ListParagraph"/>
        <w:widowControl w:val="0"/>
        <w:numPr>
          <w:ilvl w:val="0"/>
          <w:numId w:val="36"/>
        </w:numPr>
        <w:tabs>
          <w:tab w:val="left" w:pos="821"/>
        </w:tabs>
        <w:autoSpaceDE w:val="0"/>
        <w:autoSpaceDN w:val="0"/>
        <w:spacing w:after="0" w:line="266" w:lineRule="exact"/>
        <w:contextualSpacing w:val="0"/>
        <w:rPr>
          <w:rFonts w:cstheme="minorHAnsi"/>
        </w:rPr>
      </w:pPr>
      <w:r w:rsidRPr="00277F12">
        <w:rPr>
          <w:rFonts w:cstheme="minorHAnsi"/>
        </w:rPr>
        <w:t>Once the map loads, use the device</w:t>
      </w:r>
      <w:r w:rsidR="00122426">
        <w:rPr>
          <w:rFonts w:cstheme="minorHAnsi"/>
        </w:rPr>
        <w:t>’</w:t>
      </w:r>
      <w:r w:rsidR="00FA6374">
        <w:rPr>
          <w:rFonts w:cstheme="minorHAnsi"/>
        </w:rPr>
        <w:t>s location (if on-site and available) or the search to locate an address point or existing inspection p</w:t>
      </w:r>
      <w:r w:rsidRPr="00277F12">
        <w:rPr>
          <w:rFonts w:cstheme="minorHAnsi"/>
        </w:rPr>
        <w:t>oint.</w:t>
      </w:r>
    </w:p>
    <w:p w14:paraId="1E903DB7" w14:textId="7C5433A7" w:rsidR="00AC684B" w:rsidRPr="00277F12" w:rsidRDefault="00AC684B" w:rsidP="009D2B08">
      <w:pPr>
        <w:pStyle w:val="ListParagraph"/>
        <w:widowControl w:val="0"/>
        <w:numPr>
          <w:ilvl w:val="1"/>
          <w:numId w:val="36"/>
        </w:numPr>
        <w:tabs>
          <w:tab w:val="left" w:pos="821"/>
        </w:tabs>
        <w:autoSpaceDE w:val="0"/>
        <w:autoSpaceDN w:val="0"/>
        <w:spacing w:after="0" w:line="266" w:lineRule="exact"/>
        <w:contextualSpacing w:val="0"/>
        <w:rPr>
          <w:rFonts w:cstheme="minorHAnsi"/>
        </w:rPr>
      </w:pPr>
      <w:r w:rsidRPr="00277F12">
        <w:rPr>
          <w:rFonts w:cstheme="minorHAnsi"/>
        </w:rPr>
        <w:t xml:space="preserve">The address points are searchable by the contents of the </w:t>
      </w:r>
      <w:r w:rsidR="00122426">
        <w:rPr>
          <w:rFonts w:cstheme="minorHAnsi"/>
        </w:rPr>
        <w:t>“</w:t>
      </w:r>
      <w:r w:rsidRPr="00277F12">
        <w:rPr>
          <w:rFonts w:cstheme="minorHAnsi"/>
        </w:rPr>
        <w:t>Full Address</w:t>
      </w:r>
      <w:r w:rsidR="00122426">
        <w:rPr>
          <w:rFonts w:cstheme="minorHAnsi"/>
        </w:rPr>
        <w:t>”</w:t>
      </w:r>
      <w:r w:rsidRPr="00277F12">
        <w:rPr>
          <w:rFonts w:cstheme="minorHAnsi"/>
        </w:rPr>
        <w:t xml:space="preserve"> field or </w:t>
      </w:r>
      <w:r w:rsidR="00122426">
        <w:rPr>
          <w:rFonts w:cstheme="minorHAnsi"/>
        </w:rPr>
        <w:t>“</w:t>
      </w:r>
      <w:r w:rsidRPr="00277F12">
        <w:rPr>
          <w:rFonts w:cstheme="minorHAnsi"/>
        </w:rPr>
        <w:t>APN</w:t>
      </w:r>
      <w:r w:rsidR="00122426">
        <w:rPr>
          <w:rFonts w:cstheme="minorHAnsi"/>
        </w:rPr>
        <w:t>”</w:t>
      </w:r>
      <w:r w:rsidRPr="00277F12">
        <w:rPr>
          <w:rFonts w:cstheme="minorHAnsi"/>
        </w:rPr>
        <w:t xml:space="preserve"> field. The inspection point features are searchable by the contents of the address entered on the point.</w:t>
      </w:r>
    </w:p>
    <w:p w14:paraId="1E9C62CF" w14:textId="33459164" w:rsidR="00AC684B" w:rsidRDefault="00AC684B" w:rsidP="009D2B08">
      <w:pPr>
        <w:pStyle w:val="ListParagraph"/>
        <w:widowControl w:val="0"/>
        <w:numPr>
          <w:ilvl w:val="0"/>
          <w:numId w:val="36"/>
        </w:numPr>
        <w:tabs>
          <w:tab w:val="left" w:pos="821"/>
        </w:tabs>
        <w:autoSpaceDE w:val="0"/>
        <w:autoSpaceDN w:val="0"/>
        <w:spacing w:after="0" w:line="266" w:lineRule="exact"/>
        <w:contextualSpacing w:val="0"/>
        <w:rPr>
          <w:rFonts w:cstheme="minorHAnsi"/>
        </w:rPr>
      </w:pPr>
      <w:r w:rsidRPr="00277F12">
        <w:rPr>
          <w:rFonts w:cstheme="minorHAnsi"/>
        </w:rPr>
        <w:t>Select the</w:t>
      </w:r>
      <w:r w:rsidR="00E12A95">
        <w:rPr>
          <w:rFonts w:cstheme="minorHAnsi"/>
        </w:rPr>
        <w:t xml:space="preserve"> existing</w:t>
      </w:r>
      <w:r w:rsidRPr="00277F12">
        <w:rPr>
          <w:rFonts w:cstheme="minorHAnsi"/>
        </w:rPr>
        <w:t xml:space="preserve"> address point or inspection point </w:t>
      </w:r>
      <w:r w:rsidR="0069168C">
        <w:rPr>
          <w:rFonts w:cstheme="minorHAnsi"/>
        </w:rPr>
        <w:t xml:space="preserve">by tapping it on the screen </w:t>
      </w:r>
      <w:r w:rsidRPr="00277F12">
        <w:rPr>
          <w:rFonts w:cstheme="minorHAnsi"/>
        </w:rPr>
        <w:t xml:space="preserve">to open the attribute pane at the bottom of the application. </w:t>
      </w:r>
    </w:p>
    <w:p w14:paraId="61C843FE" w14:textId="6D3F8B74" w:rsidR="0069168C" w:rsidRPr="00277F12" w:rsidRDefault="0069168C" w:rsidP="0069168C">
      <w:pPr>
        <w:pStyle w:val="ListParagraph"/>
        <w:widowControl w:val="0"/>
        <w:numPr>
          <w:ilvl w:val="1"/>
          <w:numId w:val="36"/>
        </w:numPr>
        <w:tabs>
          <w:tab w:val="left" w:pos="821"/>
        </w:tabs>
        <w:autoSpaceDE w:val="0"/>
        <w:autoSpaceDN w:val="0"/>
        <w:spacing w:after="0" w:line="266" w:lineRule="exact"/>
        <w:contextualSpacing w:val="0"/>
        <w:rPr>
          <w:rFonts w:cstheme="minorHAnsi"/>
        </w:rPr>
      </w:pPr>
      <w:r>
        <w:rPr>
          <w:rFonts w:cstheme="minorHAnsi"/>
        </w:rPr>
        <w:t xml:space="preserve">In areas where </w:t>
      </w:r>
      <w:r w:rsidR="00E301CB">
        <w:rPr>
          <w:rFonts w:cstheme="minorHAnsi"/>
        </w:rPr>
        <w:t>numerous</w:t>
      </w:r>
      <w:r>
        <w:rPr>
          <w:rFonts w:cstheme="minorHAnsi"/>
        </w:rPr>
        <w:t xml:space="preserve"> features are present, the application may present several options across </w:t>
      </w:r>
      <w:r w:rsidR="00E301CB">
        <w:rPr>
          <w:rFonts w:cstheme="minorHAnsi"/>
        </w:rPr>
        <w:t>multiple</w:t>
      </w:r>
      <w:r>
        <w:rPr>
          <w:rFonts w:cstheme="minorHAnsi"/>
        </w:rPr>
        <w:t xml:space="preserve"> layers to choose from.</w:t>
      </w:r>
    </w:p>
    <w:p w14:paraId="7087640E" w14:textId="59132FBD" w:rsidR="00AC684B" w:rsidRPr="00277F12" w:rsidRDefault="00AC684B" w:rsidP="009D2B08">
      <w:pPr>
        <w:pStyle w:val="ListParagraph"/>
        <w:widowControl w:val="0"/>
        <w:numPr>
          <w:ilvl w:val="0"/>
          <w:numId w:val="36"/>
        </w:numPr>
        <w:tabs>
          <w:tab w:val="left" w:pos="821"/>
        </w:tabs>
        <w:autoSpaceDE w:val="0"/>
        <w:autoSpaceDN w:val="0"/>
        <w:spacing w:after="0" w:line="266" w:lineRule="exact"/>
        <w:contextualSpacing w:val="0"/>
        <w:rPr>
          <w:rFonts w:cstheme="minorHAnsi"/>
        </w:rPr>
      </w:pPr>
      <w:r w:rsidRPr="00277F12">
        <w:rPr>
          <w:rFonts w:cstheme="minorHAnsi"/>
        </w:rPr>
        <w:t xml:space="preserve">Tap the </w:t>
      </w:r>
      <w:r w:rsidR="0069168C">
        <w:rPr>
          <w:rFonts w:cstheme="minorHAnsi"/>
          <w:b/>
          <w:bCs/>
        </w:rPr>
        <w:t xml:space="preserve">Link </w:t>
      </w:r>
      <w:r w:rsidRPr="00277F12">
        <w:rPr>
          <w:rFonts w:cstheme="minorHAnsi"/>
        </w:rPr>
        <w:t xml:space="preserve">icon or scroll to the bottom of the table and select the </w:t>
      </w:r>
      <w:r w:rsidR="002E1BB2">
        <w:rPr>
          <w:rFonts w:cstheme="minorHAnsi"/>
          <w:b/>
          <w:bCs/>
        </w:rPr>
        <w:t>Plant Pest and Other Inspections</w:t>
      </w:r>
      <w:r w:rsidRPr="0069168C">
        <w:rPr>
          <w:rFonts w:cstheme="minorHAnsi"/>
          <w:b/>
          <w:bCs/>
        </w:rPr>
        <w:t xml:space="preserve"> </w:t>
      </w:r>
      <w:r w:rsidRPr="00277F12">
        <w:rPr>
          <w:rFonts w:cstheme="minorHAnsi"/>
        </w:rPr>
        <w:t>related table.</w:t>
      </w:r>
    </w:p>
    <w:p w14:paraId="524BE5B0" w14:textId="77777777" w:rsidR="005B58E9" w:rsidRDefault="005B58E9" w:rsidP="00AC684B">
      <w:pPr>
        <w:pStyle w:val="BodyText"/>
        <w:spacing w:before="9"/>
        <w:jc w:val="center"/>
        <w:rPr>
          <w:rFonts w:cstheme="minorHAnsi"/>
          <w:noProof/>
        </w:rPr>
      </w:pPr>
    </w:p>
    <w:p w14:paraId="1801267E" w14:textId="152BF468" w:rsidR="00AC684B" w:rsidRPr="00277F12" w:rsidRDefault="00AC684B" w:rsidP="00AC684B">
      <w:pPr>
        <w:pStyle w:val="BodyText"/>
        <w:spacing w:before="9"/>
        <w:jc w:val="center"/>
      </w:pPr>
      <w:r w:rsidRPr="00277F12">
        <w:rPr>
          <w:rFonts w:cstheme="minorHAnsi"/>
          <w:noProof/>
        </w:rPr>
        <w:drawing>
          <wp:inline distT="0" distB="0" distL="0" distR="0" wp14:anchorId="2D35CDF1" wp14:editId="13C28A98">
            <wp:extent cx="4252696" cy="3769179"/>
            <wp:effectExtent l="19050" t="19050" r="14605" b="22225"/>
            <wp:docPr id="17287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153"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4787" t="4896" r="24855"/>
                    <a:stretch/>
                  </pic:blipFill>
                  <pic:spPr bwMode="auto">
                    <a:xfrm>
                      <a:off x="0" y="0"/>
                      <a:ext cx="4273405" cy="37875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2E6FC2" w14:textId="77777777" w:rsidR="00AC684B" w:rsidRPr="00277F12" w:rsidRDefault="00AC684B" w:rsidP="00AC684B">
      <w:pPr>
        <w:pStyle w:val="BodyText"/>
        <w:spacing w:before="9"/>
        <w:jc w:val="center"/>
        <w:rPr>
          <w:sz w:val="18"/>
          <w:szCs w:val="18"/>
        </w:rPr>
      </w:pPr>
      <w:r w:rsidRPr="00277F12">
        <w:rPr>
          <w:sz w:val="18"/>
          <w:szCs w:val="18"/>
        </w:rPr>
        <w:t>*Note – Application appearance may vary depending on the device being used</w:t>
      </w:r>
    </w:p>
    <w:p w14:paraId="33826A53" w14:textId="77777777" w:rsidR="00AC684B" w:rsidRPr="00277F12" w:rsidRDefault="00AC684B" w:rsidP="009D2B08">
      <w:pPr>
        <w:pStyle w:val="ListParagraph"/>
        <w:widowControl w:val="0"/>
        <w:numPr>
          <w:ilvl w:val="0"/>
          <w:numId w:val="36"/>
        </w:numPr>
        <w:tabs>
          <w:tab w:val="left" w:pos="821"/>
        </w:tabs>
        <w:autoSpaceDE w:val="0"/>
        <w:autoSpaceDN w:val="0"/>
        <w:spacing w:after="0" w:line="266" w:lineRule="exact"/>
        <w:contextualSpacing w:val="0"/>
        <w:rPr>
          <w:rFonts w:cstheme="minorHAnsi"/>
        </w:rPr>
      </w:pPr>
      <w:r w:rsidRPr="00277F12">
        <w:rPr>
          <w:rFonts w:cstheme="minorHAnsi"/>
        </w:rPr>
        <w:t xml:space="preserve">Tap the </w:t>
      </w:r>
      <w:r w:rsidRPr="0069168C">
        <w:rPr>
          <w:rFonts w:cstheme="minorHAnsi"/>
          <w:b/>
          <w:bCs/>
        </w:rPr>
        <w:t>Add</w:t>
      </w:r>
      <w:r w:rsidRPr="00277F12">
        <w:rPr>
          <w:rFonts w:cstheme="minorHAnsi"/>
        </w:rPr>
        <w:t xml:space="preserve"> button to create a new record in the related </w:t>
      </w:r>
      <w:proofErr w:type="gramStart"/>
      <w:r w:rsidRPr="00277F12">
        <w:rPr>
          <w:rFonts w:cstheme="minorHAnsi"/>
        </w:rPr>
        <w:t>table</w:t>
      </w:r>
      <w:proofErr w:type="gramEnd"/>
    </w:p>
    <w:p w14:paraId="722B8756" w14:textId="77777777" w:rsidR="007118E4" w:rsidRDefault="007118E4" w:rsidP="006C473B">
      <w:pPr>
        <w:pStyle w:val="ListParagraph"/>
        <w:jc w:val="center"/>
        <w:rPr>
          <w:noProof/>
          <w:highlight w:val="yellow"/>
        </w:rPr>
      </w:pPr>
    </w:p>
    <w:p w14:paraId="015AA88E" w14:textId="77777777" w:rsidR="007118E4" w:rsidRDefault="007118E4" w:rsidP="006C473B">
      <w:pPr>
        <w:pStyle w:val="ListParagraph"/>
        <w:jc w:val="center"/>
        <w:rPr>
          <w:noProof/>
          <w:highlight w:val="yellow"/>
        </w:rPr>
      </w:pPr>
    </w:p>
    <w:p w14:paraId="25C3FD04" w14:textId="5FCE1DD0" w:rsidR="00A54E93" w:rsidRDefault="00AC684B" w:rsidP="006C473B">
      <w:pPr>
        <w:pStyle w:val="ListParagraph"/>
        <w:jc w:val="center"/>
      </w:pPr>
      <w:r w:rsidRPr="008D3DEC">
        <w:rPr>
          <w:noProof/>
          <w:highlight w:val="yellow"/>
        </w:rPr>
        <w:lastRenderedPageBreak/>
        <w:drawing>
          <wp:inline distT="0" distB="0" distL="0" distR="0" wp14:anchorId="75E4DB3D" wp14:editId="25B26FCD">
            <wp:extent cx="3065417" cy="1209675"/>
            <wp:effectExtent l="19050" t="19050" r="20955" b="9525"/>
            <wp:docPr id="6196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462"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36900" t="55368" r="36787" b="26171"/>
                    <a:stretch/>
                  </pic:blipFill>
                  <pic:spPr bwMode="auto">
                    <a:xfrm>
                      <a:off x="0" y="0"/>
                      <a:ext cx="3086014" cy="121780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A3FF126" w14:textId="0633C3FA" w:rsidR="00D622C8" w:rsidRDefault="000E42AA" w:rsidP="009D2B08">
      <w:pPr>
        <w:pStyle w:val="ListParagraph"/>
        <w:numPr>
          <w:ilvl w:val="0"/>
          <w:numId w:val="36"/>
        </w:numPr>
      </w:pPr>
      <w:r>
        <w:t xml:space="preserve">Populate the attributes provided in the </w:t>
      </w:r>
      <w:r w:rsidR="001E353A">
        <w:t>attribute pane at the bottom of the application</w:t>
      </w:r>
      <w:r w:rsidR="0069168C">
        <w:t xml:space="preserve"> and provide any attachments</w:t>
      </w:r>
      <w:r w:rsidR="001E353A">
        <w:t>.</w:t>
      </w:r>
    </w:p>
    <w:p w14:paraId="3A26804A" w14:textId="7254CDCB" w:rsidR="009C41A7" w:rsidRDefault="001E353A" w:rsidP="009C41A7">
      <w:pPr>
        <w:pStyle w:val="ListParagraph"/>
        <w:numPr>
          <w:ilvl w:val="1"/>
          <w:numId w:val="36"/>
        </w:numPr>
      </w:pPr>
      <w:r>
        <w:t xml:space="preserve">Use the </w:t>
      </w:r>
      <w:r w:rsidR="00B0496F" w:rsidRPr="0069168C">
        <w:rPr>
          <w:b/>
          <w:bCs/>
        </w:rPr>
        <w:t>Take Photo</w:t>
      </w:r>
      <w:r w:rsidR="00B0496F">
        <w:t xml:space="preserve"> button </w:t>
      </w:r>
      <w:r>
        <w:t>a</w:t>
      </w:r>
      <w:r w:rsidR="00E301CB">
        <w:t>t</w:t>
      </w:r>
      <w:r>
        <w:t xml:space="preserve"> the top of the attribute values to take a photo(s) using the device</w:t>
      </w:r>
      <w:r w:rsidR="00122426">
        <w:t>’</w:t>
      </w:r>
      <w:r>
        <w:t>s camera</w:t>
      </w:r>
      <w:r w:rsidR="00B0496F">
        <w:t xml:space="preserve">. Use the </w:t>
      </w:r>
      <w:r w:rsidR="00B0496F" w:rsidRPr="0069168C">
        <w:rPr>
          <w:b/>
          <w:bCs/>
        </w:rPr>
        <w:t>Attach</w:t>
      </w:r>
      <w:r w:rsidR="00B0496F">
        <w:t xml:space="preserve"> button to add</w:t>
      </w:r>
      <w:r>
        <w:t xml:space="preserve"> existing photos stored on the device or documents such as a .docx or .pdf file. </w:t>
      </w:r>
    </w:p>
    <w:p w14:paraId="443DB886" w14:textId="444585B0" w:rsidR="005C5B5B" w:rsidRPr="00A54E93" w:rsidRDefault="009C41A7" w:rsidP="005C5B5B">
      <w:pPr>
        <w:jc w:val="center"/>
      </w:pPr>
      <w:r>
        <w:rPr>
          <w:noProof/>
        </w:rPr>
        <w:drawing>
          <wp:inline distT="0" distB="0" distL="0" distR="0" wp14:anchorId="75327609" wp14:editId="15CAC094">
            <wp:extent cx="3117578" cy="1238849"/>
            <wp:effectExtent l="19050" t="19050" r="26035" b="19050"/>
            <wp:docPr id="136867687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6878" name="Picture 1" descr="A screenshot of a phone&#10;&#10;Description automatically generated"/>
                    <pic:cNvPicPr/>
                  </pic:nvPicPr>
                  <pic:blipFill rotWithShape="1">
                    <a:blip r:embed="rId19"/>
                    <a:srcRect l="549" r="1331"/>
                    <a:stretch/>
                  </pic:blipFill>
                  <pic:spPr bwMode="auto">
                    <a:xfrm>
                      <a:off x="0" y="0"/>
                      <a:ext cx="3133145" cy="12450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DCF665" w14:textId="0E069C5F" w:rsidR="001F5AAD" w:rsidRDefault="003C1F37" w:rsidP="003C1F37">
      <w:pPr>
        <w:pStyle w:val="Heading2"/>
      </w:pPr>
      <w:bookmarkStart w:id="15" w:name="_Toc154739947"/>
      <w:r>
        <w:t xml:space="preserve">Edit </w:t>
      </w:r>
      <w:r w:rsidR="009C41A7">
        <w:t>Plant Pest and Other Inspections</w:t>
      </w:r>
      <w:r w:rsidR="00A87D14">
        <w:t xml:space="preserve"> Record</w:t>
      </w:r>
      <w:bookmarkEnd w:id="15"/>
    </w:p>
    <w:p w14:paraId="20F360AD" w14:textId="60C1D587" w:rsidR="00FD0796" w:rsidRPr="00277F12" w:rsidRDefault="00FD0796" w:rsidP="00FD0796">
      <w:pPr>
        <w:pStyle w:val="ListParagraph"/>
        <w:widowControl w:val="0"/>
        <w:numPr>
          <w:ilvl w:val="0"/>
          <w:numId w:val="37"/>
        </w:numPr>
        <w:tabs>
          <w:tab w:val="left" w:pos="821"/>
        </w:tabs>
        <w:autoSpaceDE w:val="0"/>
        <w:autoSpaceDN w:val="0"/>
        <w:spacing w:after="0" w:line="266" w:lineRule="exact"/>
        <w:contextualSpacing w:val="0"/>
        <w:rPr>
          <w:rFonts w:cstheme="minorHAnsi"/>
        </w:rPr>
      </w:pPr>
      <w:r w:rsidRPr="00277F12">
        <w:rPr>
          <w:rFonts w:cstheme="minorHAnsi"/>
        </w:rPr>
        <w:t xml:space="preserve">Follow the steps in the </w:t>
      </w:r>
      <w:r w:rsidR="00122426">
        <w:rPr>
          <w:rFonts w:cstheme="minorHAnsi"/>
        </w:rPr>
        <w:t>“</w:t>
      </w:r>
      <w:r w:rsidRPr="00277F12">
        <w:rPr>
          <w:rFonts w:cstheme="minorHAnsi"/>
        </w:rPr>
        <w:t>Launching the</w:t>
      </w:r>
      <w:r w:rsidR="00E111EA">
        <w:rPr>
          <w:rFonts w:cstheme="minorHAnsi"/>
        </w:rPr>
        <w:t xml:space="preserve"> </w:t>
      </w:r>
      <w:r w:rsidR="00E111EA">
        <w:rPr>
          <w:rFonts w:cstheme="minorHAnsi"/>
        </w:rPr>
        <w:t>Plant Pest and Other</w:t>
      </w:r>
      <w:r w:rsidR="00E111EA" w:rsidRPr="00277F12">
        <w:rPr>
          <w:rFonts w:cstheme="minorHAnsi"/>
        </w:rPr>
        <w:t xml:space="preserve"> </w:t>
      </w:r>
      <w:r w:rsidRPr="00277F12">
        <w:rPr>
          <w:rFonts w:cstheme="minorHAnsi"/>
        </w:rPr>
        <w:t>Field Map and Web Application</w:t>
      </w:r>
      <w:r w:rsidR="00122426">
        <w:rPr>
          <w:rFonts w:cstheme="minorHAnsi"/>
        </w:rPr>
        <w:t>”</w:t>
      </w:r>
      <w:r w:rsidRPr="00277F12">
        <w:rPr>
          <w:rFonts w:cstheme="minorHAnsi"/>
        </w:rPr>
        <w:t xml:space="preserve"> </w:t>
      </w:r>
      <w:hyperlink w:anchor="_Field_Maps_1" w:history="1">
        <w:r w:rsidRPr="00277F12">
          <w:rPr>
            <w:rStyle w:val="Hyperlink"/>
            <w:rFonts w:cstheme="minorHAnsi"/>
          </w:rPr>
          <w:t>Field Maps</w:t>
        </w:r>
      </w:hyperlink>
      <w:r w:rsidRPr="00277F12">
        <w:rPr>
          <w:rFonts w:cstheme="minorHAnsi"/>
        </w:rPr>
        <w:t xml:space="preserve"> section.</w:t>
      </w:r>
    </w:p>
    <w:p w14:paraId="33D0989A" w14:textId="5DAA649E" w:rsidR="00FD0796" w:rsidRPr="00277F12" w:rsidRDefault="00FD0796" w:rsidP="00FD0796">
      <w:pPr>
        <w:pStyle w:val="ListParagraph"/>
        <w:widowControl w:val="0"/>
        <w:numPr>
          <w:ilvl w:val="0"/>
          <w:numId w:val="37"/>
        </w:numPr>
        <w:tabs>
          <w:tab w:val="left" w:pos="821"/>
        </w:tabs>
        <w:autoSpaceDE w:val="0"/>
        <w:autoSpaceDN w:val="0"/>
        <w:spacing w:after="0" w:line="266" w:lineRule="exact"/>
        <w:contextualSpacing w:val="0"/>
        <w:rPr>
          <w:rFonts w:cstheme="minorHAnsi"/>
        </w:rPr>
      </w:pPr>
      <w:r w:rsidRPr="00277F12">
        <w:rPr>
          <w:rFonts w:cstheme="minorHAnsi"/>
        </w:rPr>
        <w:t>Once the map loads, use the device</w:t>
      </w:r>
      <w:r w:rsidR="00122426">
        <w:rPr>
          <w:rFonts w:cstheme="minorHAnsi"/>
        </w:rPr>
        <w:t>’</w:t>
      </w:r>
      <w:r w:rsidR="00E301CB">
        <w:rPr>
          <w:rFonts w:cstheme="minorHAnsi"/>
        </w:rPr>
        <w:t>s location (if on-site and available) or the search to locate an address point or existing inspection p</w:t>
      </w:r>
      <w:r w:rsidRPr="00277F12">
        <w:rPr>
          <w:rFonts w:cstheme="minorHAnsi"/>
        </w:rPr>
        <w:t>oint.</w:t>
      </w:r>
    </w:p>
    <w:p w14:paraId="647B17EC" w14:textId="59B10EC0" w:rsidR="00FD0796" w:rsidRPr="00277F12" w:rsidRDefault="00FD0796" w:rsidP="00FD0796">
      <w:pPr>
        <w:pStyle w:val="ListParagraph"/>
        <w:widowControl w:val="0"/>
        <w:numPr>
          <w:ilvl w:val="1"/>
          <w:numId w:val="37"/>
        </w:numPr>
        <w:tabs>
          <w:tab w:val="left" w:pos="821"/>
        </w:tabs>
        <w:autoSpaceDE w:val="0"/>
        <w:autoSpaceDN w:val="0"/>
        <w:spacing w:after="0" w:line="266" w:lineRule="exact"/>
        <w:contextualSpacing w:val="0"/>
        <w:rPr>
          <w:rFonts w:cstheme="minorHAnsi"/>
        </w:rPr>
      </w:pPr>
      <w:r w:rsidRPr="00277F12">
        <w:rPr>
          <w:rFonts w:cstheme="minorHAnsi"/>
        </w:rPr>
        <w:t xml:space="preserve">The address points are searchable by the contents of the </w:t>
      </w:r>
      <w:r w:rsidR="00122426">
        <w:rPr>
          <w:rFonts w:cstheme="minorHAnsi"/>
        </w:rPr>
        <w:t>“</w:t>
      </w:r>
      <w:r w:rsidRPr="00277F12">
        <w:rPr>
          <w:rFonts w:cstheme="minorHAnsi"/>
        </w:rPr>
        <w:t>Full Address</w:t>
      </w:r>
      <w:r w:rsidR="00122426">
        <w:rPr>
          <w:rFonts w:cstheme="minorHAnsi"/>
        </w:rPr>
        <w:t>”</w:t>
      </w:r>
      <w:r w:rsidRPr="00277F12">
        <w:rPr>
          <w:rFonts w:cstheme="minorHAnsi"/>
        </w:rPr>
        <w:t xml:space="preserve"> field or </w:t>
      </w:r>
      <w:r w:rsidR="00122426">
        <w:rPr>
          <w:rFonts w:cstheme="minorHAnsi"/>
        </w:rPr>
        <w:t>“</w:t>
      </w:r>
      <w:r w:rsidRPr="00277F12">
        <w:rPr>
          <w:rFonts w:cstheme="minorHAnsi"/>
        </w:rPr>
        <w:t>APN</w:t>
      </w:r>
      <w:r w:rsidR="00122426">
        <w:rPr>
          <w:rFonts w:cstheme="minorHAnsi"/>
        </w:rPr>
        <w:t>”</w:t>
      </w:r>
      <w:r w:rsidRPr="00277F12">
        <w:rPr>
          <w:rFonts w:cstheme="minorHAnsi"/>
        </w:rPr>
        <w:t xml:space="preserve"> field. The inspection point features are searchable by the contents of the address entered on the point.</w:t>
      </w:r>
    </w:p>
    <w:p w14:paraId="6151999D" w14:textId="77777777" w:rsidR="00FD0796" w:rsidRDefault="00FD0796" w:rsidP="00FD0796">
      <w:pPr>
        <w:pStyle w:val="ListParagraph"/>
        <w:widowControl w:val="0"/>
        <w:numPr>
          <w:ilvl w:val="0"/>
          <w:numId w:val="37"/>
        </w:numPr>
        <w:tabs>
          <w:tab w:val="left" w:pos="821"/>
        </w:tabs>
        <w:autoSpaceDE w:val="0"/>
        <w:autoSpaceDN w:val="0"/>
        <w:spacing w:after="0" w:line="266" w:lineRule="exact"/>
        <w:contextualSpacing w:val="0"/>
        <w:rPr>
          <w:rFonts w:cstheme="minorHAnsi"/>
        </w:rPr>
      </w:pPr>
      <w:r w:rsidRPr="00277F12">
        <w:rPr>
          <w:rFonts w:cstheme="minorHAnsi"/>
        </w:rPr>
        <w:t>Select the</w:t>
      </w:r>
      <w:r>
        <w:rPr>
          <w:rFonts w:cstheme="minorHAnsi"/>
        </w:rPr>
        <w:t xml:space="preserve"> existing</w:t>
      </w:r>
      <w:r w:rsidRPr="00277F12">
        <w:rPr>
          <w:rFonts w:cstheme="minorHAnsi"/>
        </w:rPr>
        <w:t xml:space="preserve"> address point or inspection point </w:t>
      </w:r>
      <w:r>
        <w:rPr>
          <w:rFonts w:cstheme="minorHAnsi"/>
        </w:rPr>
        <w:t xml:space="preserve">by tapping it on the screen </w:t>
      </w:r>
      <w:r w:rsidRPr="00277F12">
        <w:rPr>
          <w:rFonts w:cstheme="minorHAnsi"/>
        </w:rPr>
        <w:t xml:space="preserve">to open the attribute pane at the bottom of the application. </w:t>
      </w:r>
    </w:p>
    <w:p w14:paraId="127F16EC" w14:textId="28250E34" w:rsidR="00FD0796" w:rsidRPr="00277F12" w:rsidRDefault="00FD0796" w:rsidP="00FD0796">
      <w:pPr>
        <w:pStyle w:val="ListParagraph"/>
        <w:widowControl w:val="0"/>
        <w:numPr>
          <w:ilvl w:val="1"/>
          <w:numId w:val="37"/>
        </w:numPr>
        <w:tabs>
          <w:tab w:val="left" w:pos="821"/>
        </w:tabs>
        <w:autoSpaceDE w:val="0"/>
        <w:autoSpaceDN w:val="0"/>
        <w:spacing w:after="0" w:line="266" w:lineRule="exact"/>
        <w:contextualSpacing w:val="0"/>
        <w:rPr>
          <w:rFonts w:cstheme="minorHAnsi"/>
        </w:rPr>
      </w:pPr>
      <w:r>
        <w:rPr>
          <w:rFonts w:cstheme="minorHAnsi"/>
        </w:rPr>
        <w:t xml:space="preserve">In areas where </w:t>
      </w:r>
      <w:r w:rsidR="00E301CB">
        <w:rPr>
          <w:rFonts w:cstheme="minorHAnsi"/>
        </w:rPr>
        <w:t>numerous</w:t>
      </w:r>
      <w:r>
        <w:rPr>
          <w:rFonts w:cstheme="minorHAnsi"/>
        </w:rPr>
        <w:t xml:space="preserve"> features are present, the application may present several options across multiple layers to choose from.</w:t>
      </w:r>
    </w:p>
    <w:p w14:paraId="6984558D" w14:textId="161FBD98" w:rsidR="000655F4" w:rsidRDefault="000472F7" w:rsidP="00A87D14">
      <w:pPr>
        <w:pStyle w:val="ListParagraph"/>
        <w:widowControl w:val="0"/>
        <w:numPr>
          <w:ilvl w:val="0"/>
          <w:numId w:val="37"/>
        </w:numPr>
        <w:tabs>
          <w:tab w:val="left" w:pos="821"/>
        </w:tabs>
        <w:autoSpaceDE w:val="0"/>
        <w:autoSpaceDN w:val="0"/>
        <w:spacing w:after="0" w:line="266" w:lineRule="exact"/>
        <w:contextualSpacing w:val="0"/>
        <w:rPr>
          <w:rFonts w:cstheme="minorHAnsi"/>
        </w:rPr>
      </w:pPr>
      <w:r>
        <w:rPr>
          <w:rFonts w:cstheme="minorHAnsi"/>
        </w:rPr>
        <w:t>Select</w:t>
      </w:r>
      <w:r w:rsidR="00FD0796" w:rsidRPr="00277F12">
        <w:rPr>
          <w:rFonts w:cstheme="minorHAnsi"/>
        </w:rPr>
        <w:t xml:space="preserve"> the </w:t>
      </w:r>
      <w:r w:rsidR="00FD0796">
        <w:rPr>
          <w:rFonts w:cstheme="minorHAnsi"/>
          <w:b/>
          <w:bCs/>
        </w:rPr>
        <w:t xml:space="preserve">Link </w:t>
      </w:r>
      <w:r w:rsidR="00FD0796" w:rsidRPr="00277F12">
        <w:rPr>
          <w:rFonts w:cstheme="minorHAnsi"/>
        </w:rPr>
        <w:t xml:space="preserve">icon or scroll to the bottom of the table and select the </w:t>
      </w:r>
      <w:r w:rsidR="00E111EA">
        <w:rPr>
          <w:rFonts w:cstheme="minorHAnsi"/>
          <w:b/>
          <w:bCs/>
        </w:rPr>
        <w:t>Plant Pest and Other Inspections</w:t>
      </w:r>
      <w:r w:rsidR="00FD0796" w:rsidRPr="0069168C">
        <w:rPr>
          <w:rFonts w:cstheme="minorHAnsi"/>
          <w:b/>
          <w:bCs/>
        </w:rPr>
        <w:t xml:space="preserve"> </w:t>
      </w:r>
      <w:r w:rsidR="00FD0796" w:rsidRPr="00277F12">
        <w:rPr>
          <w:rFonts w:cstheme="minorHAnsi"/>
        </w:rPr>
        <w:t>related table.</w:t>
      </w:r>
    </w:p>
    <w:p w14:paraId="1969D427" w14:textId="151357B8" w:rsidR="000F0E25" w:rsidRDefault="000F0E25" w:rsidP="00A87D14">
      <w:pPr>
        <w:pStyle w:val="ListParagraph"/>
        <w:widowControl w:val="0"/>
        <w:numPr>
          <w:ilvl w:val="0"/>
          <w:numId w:val="37"/>
        </w:numPr>
        <w:tabs>
          <w:tab w:val="left" w:pos="821"/>
        </w:tabs>
        <w:autoSpaceDE w:val="0"/>
        <w:autoSpaceDN w:val="0"/>
        <w:spacing w:after="0" w:line="266" w:lineRule="exact"/>
        <w:contextualSpacing w:val="0"/>
        <w:rPr>
          <w:rFonts w:cstheme="minorHAnsi"/>
        </w:rPr>
      </w:pPr>
      <w:r>
        <w:rPr>
          <w:rFonts w:cstheme="minorHAnsi"/>
        </w:rPr>
        <w:t xml:space="preserve">Select an existing </w:t>
      </w:r>
      <w:r w:rsidR="00E111EA">
        <w:rPr>
          <w:rFonts w:cstheme="minorHAnsi"/>
        </w:rPr>
        <w:t>Plant Pest and Other Inspection</w:t>
      </w:r>
      <w:r>
        <w:rPr>
          <w:rFonts w:cstheme="minorHAnsi"/>
        </w:rPr>
        <w:t xml:space="preserve"> record from the list</w:t>
      </w:r>
      <w:r w:rsidR="00C0798A">
        <w:rPr>
          <w:rFonts w:cstheme="minorHAnsi"/>
        </w:rPr>
        <w:t xml:space="preserve"> to open it in the attribute pane</w:t>
      </w:r>
      <w:r w:rsidR="000472F7">
        <w:rPr>
          <w:rFonts w:cstheme="minorHAnsi"/>
        </w:rPr>
        <w:t>.</w:t>
      </w:r>
    </w:p>
    <w:p w14:paraId="28ADC138" w14:textId="1205BB38" w:rsidR="00FD0796" w:rsidRDefault="000472F7" w:rsidP="00A56C97">
      <w:pPr>
        <w:pStyle w:val="ListParagraph"/>
        <w:widowControl w:val="0"/>
        <w:numPr>
          <w:ilvl w:val="0"/>
          <w:numId w:val="37"/>
        </w:numPr>
        <w:tabs>
          <w:tab w:val="left" w:pos="821"/>
        </w:tabs>
        <w:autoSpaceDE w:val="0"/>
        <w:autoSpaceDN w:val="0"/>
        <w:spacing w:after="0" w:line="266" w:lineRule="exact"/>
        <w:contextualSpacing w:val="0"/>
        <w:rPr>
          <w:rFonts w:cstheme="minorHAnsi"/>
        </w:rPr>
      </w:pPr>
      <w:r>
        <w:rPr>
          <w:rFonts w:cstheme="minorHAnsi"/>
        </w:rPr>
        <w:t xml:space="preserve">Select the </w:t>
      </w:r>
      <w:r>
        <w:rPr>
          <w:rFonts w:cstheme="minorHAnsi"/>
          <w:b/>
          <w:bCs/>
        </w:rPr>
        <w:t xml:space="preserve">Pencil </w:t>
      </w:r>
      <w:r>
        <w:rPr>
          <w:rFonts w:cstheme="minorHAnsi"/>
        </w:rPr>
        <w:t>icon or scroll to the bottom of the pop</w:t>
      </w:r>
      <w:r w:rsidR="000B6F50">
        <w:rPr>
          <w:rFonts w:cstheme="minorHAnsi"/>
        </w:rPr>
        <w:t>-</w:t>
      </w:r>
      <w:r>
        <w:rPr>
          <w:rFonts w:cstheme="minorHAnsi"/>
        </w:rPr>
        <w:t xml:space="preserve">up and select </w:t>
      </w:r>
      <w:r w:rsidR="00C84277">
        <w:rPr>
          <w:rFonts w:cstheme="minorHAnsi"/>
          <w:b/>
          <w:bCs/>
        </w:rPr>
        <w:t>Edit</w:t>
      </w:r>
      <w:r w:rsidR="00C84277">
        <w:rPr>
          <w:rFonts w:cstheme="minorHAnsi"/>
        </w:rPr>
        <w:t>.</w:t>
      </w:r>
    </w:p>
    <w:p w14:paraId="7716A2DF" w14:textId="77777777" w:rsidR="00EB16AE" w:rsidRDefault="00EB16AE" w:rsidP="000655F4">
      <w:pPr>
        <w:jc w:val="center"/>
      </w:pPr>
    </w:p>
    <w:p w14:paraId="40F848E2" w14:textId="47147699" w:rsidR="00A87D14" w:rsidRDefault="000655F4" w:rsidP="000655F4">
      <w:pPr>
        <w:jc w:val="center"/>
      </w:pPr>
      <w:r>
        <w:rPr>
          <w:noProof/>
        </w:rPr>
        <w:drawing>
          <wp:inline distT="0" distB="0" distL="0" distR="0" wp14:anchorId="2C09B3F2" wp14:editId="6ED36398">
            <wp:extent cx="4408170" cy="1180021"/>
            <wp:effectExtent l="19050" t="19050" r="11430" b="20320"/>
            <wp:docPr id="1904249221" name="Picture 8"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49221" name="Picture 8" descr="Screens screenshot of a phone&#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l="23078" t="68258" r="16400" b="2928"/>
                    <a:stretch/>
                  </pic:blipFill>
                  <pic:spPr bwMode="auto">
                    <a:xfrm>
                      <a:off x="0" y="0"/>
                      <a:ext cx="4430419" cy="11859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83357A" w14:textId="67A2466E" w:rsidR="00EB16AE" w:rsidRPr="00A87D14" w:rsidRDefault="00EB16AE" w:rsidP="00EB16AE">
      <w:pPr>
        <w:pStyle w:val="Heading2"/>
      </w:pPr>
      <w:bookmarkStart w:id="16" w:name="_Toc154739948"/>
      <w:r>
        <w:lastRenderedPageBreak/>
        <w:t xml:space="preserve">Delete </w:t>
      </w:r>
      <w:r w:rsidR="00E111EA">
        <w:t>Plant Pest and Other Inspections</w:t>
      </w:r>
      <w:r>
        <w:t xml:space="preserve"> Record</w:t>
      </w:r>
      <w:bookmarkEnd w:id="16"/>
    </w:p>
    <w:p w14:paraId="42A3AA3A" w14:textId="045F312F" w:rsidR="00C0798A" w:rsidRPr="00277F12"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sidRPr="00277F12">
        <w:rPr>
          <w:rFonts w:cstheme="minorHAnsi"/>
        </w:rPr>
        <w:t xml:space="preserve">Follow the steps in the </w:t>
      </w:r>
      <w:r w:rsidR="00122426">
        <w:rPr>
          <w:rFonts w:cstheme="minorHAnsi"/>
        </w:rPr>
        <w:t>“</w:t>
      </w:r>
      <w:r w:rsidRPr="00277F12">
        <w:rPr>
          <w:rFonts w:cstheme="minorHAnsi"/>
        </w:rPr>
        <w:t xml:space="preserve">Launching the </w:t>
      </w:r>
      <w:r w:rsidR="00E111EA">
        <w:rPr>
          <w:rFonts w:cstheme="minorHAnsi"/>
        </w:rPr>
        <w:t>Plant Pest and Other</w:t>
      </w:r>
      <w:r w:rsidR="00E111EA" w:rsidRPr="00277F12">
        <w:rPr>
          <w:rFonts w:cstheme="minorHAnsi"/>
        </w:rPr>
        <w:t xml:space="preserve"> </w:t>
      </w:r>
      <w:r w:rsidRPr="00277F12">
        <w:rPr>
          <w:rFonts w:cstheme="minorHAnsi"/>
        </w:rPr>
        <w:t>Field Map and Web Application</w:t>
      </w:r>
      <w:r w:rsidR="00122426">
        <w:rPr>
          <w:rFonts w:cstheme="minorHAnsi"/>
        </w:rPr>
        <w:t>”</w:t>
      </w:r>
      <w:r w:rsidRPr="00277F12">
        <w:rPr>
          <w:rFonts w:cstheme="minorHAnsi"/>
        </w:rPr>
        <w:t xml:space="preserve"> </w:t>
      </w:r>
      <w:hyperlink w:anchor="_Field_Maps_1" w:history="1">
        <w:r w:rsidRPr="00277F12">
          <w:rPr>
            <w:rStyle w:val="Hyperlink"/>
            <w:rFonts w:cstheme="minorHAnsi"/>
          </w:rPr>
          <w:t>Field Maps</w:t>
        </w:r>
      </w:hyperlink>
      <w:r w:rsidRPr="00277F12">
        <w:rPr>
          <w:rFonts w:cstheme="minorHAnsi"/>
        </w:rPr>
        <w:t xml:space="preserve"> section.</w:t>
      </w:r>
    </w:p>
    <w:p w14:paraId="1BC63CF4" w14:textId="43D7F73C" w:rsidR="00C0798A" w:rsidRPr="00277F12"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sidRPr="00277F12">
        <w:rPr>
          <w:rFonts w:cstheme="minorHAnsi"/>
        </w:rPr>
        <w:t>Once the map loads, use the device</w:t>
      </w:r>
      <w:r w:rsidR="00122426">
        <w:rPr>
          <w:rFonts w:cstheme="minorHAnsi"/>
        </w:rPr>
        <w:t>’</w:t>
      </w:r>
      <w:r w:rsidR="00E301CB">
        <w:rPr>
          <w:rFonts w:cstheme="minorHAnsi"/>
        </w:rPr>
        <w:t>s location (if on-site and available) or the search to locate an address point or existing inspection p</w:t>
      </w:r>
      <w:r w:rsidRPr="00277F12">
        <w:rPr>
          <w:rFonts w:cstheme="minorHAnsi"/>
        </w:rPr>
        <w:t>oint.</w:t>
      </w:r>
    </w:p>
    <w:p w14:paraId="1F1D13DD" w14:textId="31887E16" w:rsidR="00C0798A" w:rsidRPr="00277F12" w:rsidRDefault="00C0798A" w:rsidP="00C0798A">
      <w:pPr>
        <w:pStyle w:val="ListParagraph"/>
        <w:widowControl w:val="0"/>
        <w:numPr>
          <w:ilvl w:val="1"/>
          <w:numId w:val="38"/>
        </w:numPr>
        <w:tabs>
          <w:tab w:val="left" w:pos="821"/>
        </w:tabs>
        <w:autoSpaceDE w:val="0"/>
        <w:autoSpaceDN w:val="0"/>
        <w:spacing w:after="0" w:line="266" w:lineRule="exact"/>
        <w:contextualSpacing w:val="0"/>
        <w:rPr>
          <w:rFonts w:cstheme="minorHAnsi"/>
        </w:rPr>
      </w:pPr>
      <w:r w:rsidRPr="00277F12">
        <w:rPr>
          <w:rFonts w:cstheme="minorHAnsi"/>
        </w:rPr>
        <w:t xml:space="preserve">The address points are searchable by the contents of the </w:t>
      </w:r>
      <w:r w:rsidR="00122426">
        <w:rPr>
          <w:rFonts w:cstheme="minorHAnsi"/>
        </w:rPr>
        <w:t>“</w:t>
      </w:r>
      <w:r w:rsidRPr="00277F12">
        <w:rPr>
          <w:rFonts w:cstheme="minorHAnsi"/>
        </w:rPr>
        <w:t>Full Address</w:t>
      </w:r>
      <w:r w:rsidR="00122426">
        <w:rPr>
          <w:rFonts w:cstheme="minorHAnsi"/>
        </w:rPr>
        <w:t>”</w:t>
      </w:r>
      <w:r w:rsidRPr="00277F12">
        <w:rPr>
          <w:rFonts w:cstheme="minorHAnsi"/>
        </w:rPr>
        <w:t xml:space="preserve"> field or </w:t>
      </w:r>
      <w:r w:rsidR="00122426">
        <w:rPr>
          <w:rFonts w:cstheme="minorHAnsi"/>
        </w:rPr>
        <w:t>“</w:t>
      </w:r>
      <w:r w:rsidRPr="00277F12">
        <w:rPr>
          <w:rFonts w:cstheme="minorHAnsi"/>
        </w:rPr>
        <w:t>APN</w:t>
      </w:r>
      <w:r w:rsidR="00122426">
        <w:rPr>
          <w:rFonts w:cstheme="minorHAnsi"/>
        </w:rPr>
        <w:t>”</w:t>
      </w:r>
      <w:r w:rsidRPr="00277F12">
        <w:rPr>
          <w:rFonts w:cstheme="minorHAnsi"/>
        </w:rPr>
        <w:t xml:space="preserve"> field. The inspection point features are searchable by the contents of the address entered on the point.</w:t>
      </w:r>
    </w:p>
    <w:p w14:paraId="398FDA1B" w14:textId="77777777" w:rsidR="00C0798A"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sidRPr="00277F12">
        <w:rPr>
          <w:rFonts w:cstheme="minorHAnsi"/>
        </w:rPr>
        <w:t>Select the</w:t>
      </w:r>
      <w:r>
        <w:rPr>
          <w:rFonts w:cstheme="minorHAnsi"/>
        </w:rPr>
        <w:t xml:space="preserve"> existing</w:t>
      </w:r>
      <w:r w:rsidRPr="00277F12">
        <w:rPr>
          <w:rFonts w:cstheme="minorHAnsi"/>
        </w:rPr>
        <w:t xml:space="preserve"> address point or inspection point </w:t>
      </w:r>
      <w:r>
        <w:rPr>
          <w:rFonts w:cstheme="minorHAnsi"/>
        </w:rPr>
        <w:t xml:space="preserve">by tapping it on the screen </w:t>
      </w:r>
      <w:r w:rsidRPr="00277F12">
        <w:rPr>
          <w:rFonts w:cstheme="minorHAnsi"/>
        </w:rPr>
        <w:t xml:space="preserve">to open the attribute pane at the bottom of the application. </w:t>
      </w:r>
    </w:p>
    <w:p w14:paraId="5EAF08F6" w14:textId="600AC25D" w:rsidR="00C0798A" w:rsidRPr="00277F12" w:rsidRDefault="00C0798A" w:rsidP="00C0798A">
      <w:pPr>
        <w:pStyle w:val="ListParagraph"/>
        <w:widowControl w:val="0"/>
        <w:numPr>
          <w:ilvl w:val="1"/>
          <w:numId w:val="38"/>
        </w:numPr>
        <w:tabs>
          <w:tab w:val="left" w:pos="821"/>
        </w:tabs>
        <w:autoSpaceDE w:val="0"/>
        <w:autoSpaceDN w:val="0"/>
        <w:spacing w:after="0" w:line="266" w:lineRule="exact"/>
        <w:contextualSpacing w:val="0"/>
        <w:rPr>
          <w:rFonts w:cstheme="minorHAnsi"/>
        </w:rPr>
      </w:pPr>
      <w:r>
        <w:rPr>
          <w:rFonts w:cstheme="minorHAnsi"/>
        </w:rPr>
        <w:t xml:space="preserve">In areas where </w:t>
      </w:r>
      <w:r w:rsidR="00E301CB">
        <w:rPr>
          <w:rFonts w:cstheme="minorHAnsi"/>
        </w:rPr>
        <w:t>numerous</w:t>
      </w:r>
      <w:r>
        <w:rPr>
          <w:rFonts w:cstheme="minorHAnsi"/>
        </w:rPr>
        <w:t xml:space="preserve"> features are present, the application may present several options across multiple layers to choose from.</w:t>
      </w:r>
    </w:p>
    <w:p w14:paraId="7BF7A652" w14:textId="7864A7B4" w:rsidR="00C0798A"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Pr>
          <w:rFonts w:cstheme="minorHAnsi"/>
        </w:rPr>
        <w:t>Select</w:t>
      </w:r>
      <w:r w:rsidRPr="00277F12">
        <w:rPr>
          <w:rFonts w:cstheme="minorHAnsi"/>
        </w:rPr>
        <w:t xml:space="preserve"> the </w:t>
      </w:r>
      <w:r>
        <w:rPr>
          <w:rFonts w:cstheme="minorHAnsi"/>
          <w:b/>
          <w:bCs/>
        </w:rPr>
        <w:t xml:space="preserve">Link </w:t>
      </w:r>
      <w:r w:rsidRPr="00277F12">
        <w:rPr>
          <w:rFonts w:cstheme="minorHAnsi"/>
        </w:rPr>
        <w:t xml:space="preserve">icon or scroll to the bottom of the table and select the </w:t>
      </w:r>
      <w:r w:rsidR="00650208">
        <w:rPr>
          <w:rFonts w:cstheme="minorHAnsi"/>
          <w:b/>
          <w:bCs/>
        </w:rPr>
        <w:t>Plant Pest and Other Inspections</w:t>
      </w:r>
      <w:r w:rsidRPr="0069168C">
        <w:rPr>
          <w:rFonts w:cstheme="minorHAnsi"/>
          <w:b/>
          <w:bCs/>
        </w:rPr>
        <w:t xml:space="preserve"> </w:t>
      </w:r>
      <w:r w:rsidRPr="00277F12">
        <w:rPr>
          <w:rFonts w:cstheme="minorHAnsi"/>
        </w:rPr>
        <w:t>related table.</w:t>
      </w:r>
    </w:p>
    <w:p w14:paraId="66B499A3" w14:textId="0451F640" w:rsidR="00C0798A"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Pr>
          <w:rFonts w:cstheme="minorHAnsi"/>
        </w:rPr>
        <w:t xml:space="preserve">Select an existing </w:t>
      </w:r>
      <w:r w:rsidR="00650208">
        <w:rPr>
          <w:rFonts w:cstheme="minorHAnsi"/>
        </w:rPr>
        <w:t>Plant Pest and Other Inspections</w:t>
      </w:r>
      <w:r>
        <w:rPr>
          <w:rFonts w:cstheme="minorHAnsi"/>
        </w:rPr>
        <w:t xml:space="preserve"> record from the list to open it in the attribute pane.</w:t>
      </w:r>
    </w:p>
    <w:p w14:paraId="3976FA2D" w14:textId="00EC2146" w:rsidR="00C0798A" w:rsidRDefault="00C0798A" w:rsidP="00C0798A">
      <w:pPr>
        <w:pStyle w:val="ListParagraph"/>
        <w:widowControl w:val="0"/>
        <w:numPr>
          <w:ilvl w:val="0"/>
          <w:numId w:val="38"/>
        </w:numPr>
        <w:tabs>
          <w:tab w:val="left" w:pos="821"/>
        </w:tabs>
        <w:autoSpaceDE w:val="0"/>
        <w:autoSpaceDN w:val="0"/>
        <w:spacing w:after="0" w:line="266" w:lineRule="exact"/>
        <w:contextualSpacing w:val="0"/>
        <w:rPr>
          <w:rFonts w:cstheme="minorHAnsi"/>
        </w:rPr>
      </w:pPr>
      <w:r>
        <w:rPr>
          <w:rFonts w:cstheme="minorHAnsi"/>
        </w:rPr>
        <w:t xml:space="preserve">Select the </w:t>
      </w:r>
      <w:r w:rsidR="006718AF">
        <w:rPr>
          <w:rFonts w:cstheme="minorHAnsi"/>
          <w:b/>
          <w:bCs/>
        </w:rPr>
        <w:t>Trash Can</w:t>
      </w:r>
      <w:r>
        <w:rPr>
          <w:rFonts w:cstheme="minorHAnsi"/>
          <w:b/>
          <w:bCs/>
        </w:rPr>
        <w:t xml:space="preserve"> </w:t>
      </w:r>
      <w:r w:rsidR="006718AF">
        <w:rPr>
          <w:rFonts w:cstheme="minorHAnsi"/>
        </w:rPr>
        <w:t>button</w:t>
      </w:r>
      <w:r>
        <w:rPr>
          <w:rFonts w:cstheme="minorHAnsi"/>
        </w:rPr>
        <w:t xml:space="preserve"> or scroll to the bottom of the pop</w:t>
      </w:r>
      <w:r w:rsidR="000B6F50">
        <w:rPr>
          <w:rFonts w:cstheme="minorHAnsi"/>
        </w:rPr>
        <w:t>-</w:t>
      </w:r>
      <w:r>
        <w:rPr>
          <w:rFonts w:cstheme="minorHAnsi"/>
        </w:rPr>
        <w:t>up and select</w:t>
      </w:r>
      <w:r w:rsidR="006718AF">
        <w:rPr>
          <w:rFonts w:cstheme="minorHAnsi"/>
        </w:rPr>
        <w:t xml:space="preserve"> </w:t>
      </w:r>
      <w:r w:rsidR="006718AF" w:rsidRPr="00E301CB">
        <w:rPr>
          <w:rFonts w:cstheme="minorHAnsi"/>
          <w:b/>
          <w:bCs/>
        </w:rPr>
        <w:t>Delet</w:t>
      </w:r>
      <w:r w:rsidR="00930E96" w:rsidRPr="00E301CB">
        <w:rPr>
          <w:rFonts w:cstheme="minorHAnsi"/>
          <w:b/>
          <w:bCs/>
        </w:rPr>
        <w:t>e</w:t>
      </w:r>
      <w:r w:rsidR="00E301CB">
        <w:rPr>
          <w:rFonts w:cstheme="minorHAnsi"/>
        </w:rPr>
        <w:t>.</w:t>
      </w:r>
    </w:p>
    <w:p w14:paraId="6B40FF17" w14:textId="431AB043" w:rsidR="00930E96" w:rsidRDefault="009F74BD" w:rsidP="00930E96">
      <w:pPr>
        <w:pStyle w:val="ListParagraph"/>
        <w:widowControl w:val="0"/>
        <w:tabs>
          <w:tab w:val="left" w:pos="821"/>
        </w:tabs>
        <w:autoSpaceDE w:val="0"/>
        <w:autoSpaceDN w:val="0"/>
        <w:spacing w:after="0" w:line="266" w:lineRule="exact"/>
        <w:contextualSpacing w:val="0"/>
        <w:rPr>
          <w:rFonts w:cstheme="minorHAnsi"/>
        </w:rPr>
      </w:pPr>
      <w:r>
        <w:rPr>
          <w:noProof/>
        </w:rPr>
        <w:drawing>
          <wp:anchor distT="0" distB="0" distL="114300" distR="114300" simplePos="0" relativeHeight="251659267" behindDoc="0" locked="0" layoutInCell="1" allowOverlap="1" wp14:anchorId="179DF763" wp14:editId="71E8C7F6">
            <wp:simplePos x="0" y="0"/>
            <wp:positionH relativeFrom="margin">
              <wp:align>center</wp:align>
            </wp:positionH>
            <wp:positionV relativeFrom="paragraph">
              <wp:posOffset>64387</wp:posOffset>
            </wp:positionV>
            <wp:extent cx="4649470" cy="842645"/>
            <wp:effectExtent l="19050" t="19050" r="17780" b="14605"/>
            <wp:wrapSquare wrapText="bothSides"/>
            <wp:docPr id="1817990139" name="Picture 13"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90139" name="Picture 13" descr="Screens screenshot of a phone&#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23223" t="78985" r="16687" b="1655"/>
                    <a:stretch/>
                  </pic:blipFill>
                  <pic:spPr bwMode="auto">
                    <a:xfrm>
                      <a:off x="0" y="0"/>
                      <a:ext cx="4649470" cy="84264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775E03" w14:textId="556C9EF3" w:rsidR="006718AF" w:rsidRDefault="006718AF" w:rsidP="006718AF">
      <w:pPr>
        <w:widowControl w:val="0"/>
        <w:tabs>
          <w:tab w:val="left" w:pos="821"/>
        </w:tabs>
        <w:autoSpaceDE w:val="0"/>
        <w:autoSpaceDN w:val="0"/>
        <w:spacing w:after="0" w:line="266" w:lineRule="exact"/>
        <w:rPr>
          <w:rFonts w:cstheme="minorHAnsi"/>
          <w:noProof/>
        </w:rPr>
      </w:pPr>
    </w:p>
    <w:p w14:paraId="00C22E46" w14:textId="25882275" w:rsidR="006718AF" w:rsidRDefault="006718AF" w:rsidP="006718AF">
      <w:pPr>
        <w:widowControl w:val="0"/>
        <w:tabs>
          <w:tab w:val="left" w:pos="821"/>
        </w:tabs>
        <w:autoSpaceDE w:val="0"/>
        <w:autoSpaceDN w:val="0"/>
        <w:spacing w:after="0" w:line="266" w:lineRule="exact"/>
        <w:rPr>
          <w:rFonts w:cstheme="minorHAnsi"/>
          <w:noProof/>
        </w:rPr>
      </w:pPr>
    </w:p>
    <w:p w14:paraId="46F2FBD5" w14:textId="092903BE" w:rsidR="00930E96" w:rsidRDefault="00930E96" w:rsidP="006718AF">
      <w:pPr>
        <w:widowControl w:val="0"/>
        <w:tabs>
          <w:tab w:val="left" w:pos="821"/>
        </w:tabs>
        <w:autoSpaceDE w:val="0"/>
        <w:autoSpaceDN w:val="0"/>
        <w:spacing w:after="0" w:line="266" w:lineRule="exact"/>
        <w:rPr>
          <w:rFonts w:cstheme="minorHAnsi"/>
          <w:noProof/>
        </w:rPr>
      </w:pPr>
    </w:p>
    <w:p w14:paraId="19D1B8B3" w14:textId="372A5931" w:rsidR="00930E96" w:rsidRDefault="00930E96" w:rsidP="006718AF">
      <w:pPr>
        <w:widowControl w:val="0"/>
        <w:tabs>
          <w:tab w:val="left" w:pos="821"/>
        </w:tabs>
        <w:autoSpaceDE w:val="0"/>
        <w:autoSpaceDN w:val="0"/>
        <w:spacing w:after="0" w:line="266" w:lineRule="exact"/>
        <w:rPr>
          <w:rFonts w:cstheme="minorHAnsi"/>
          <w:noProof/>
        </w:rPr>
      </w:pPr>
    </w:p>
    <w:p w14:paraId="38C76DB3" w14:textId="32499CC0" w:rsidR="00930E96" w:rsidRDefault="00930E96" w:rsidP="006718AF">
      <w:pPr>
        <w:widowControl w:val="0"/>
        <w:tabs>
          <w:tab w:val="left" w:pos="821"/>
        </w:tabs>
        <w:autoSpaceDE w:val="0"/>
        <w:autoSpaceDN w:val="0"/>
        <w:spacing w:after="0" w:line="266" w:lineRule="exact"/>
        <w:rPr>
          <w:rFonts w:cstheme="minorHAnsi"/>
          <w:noProof/>
        </w:rPr>
      </w:pPr>
    </w:p>
    <w:p w14:paraId="7EEB0A4B" w14:textId="04AB3254" w:rsidR="00930E96" w:rsidRPr="007C053C" w:rsidRDefault="007C053C" w:rsidP="007C053C">
      <w:pPr>
        <w:pStyle w:val="ListParagraph"/>
        <w:widowControl w:val="0"/>
        <w:numPr>
          <w:ilvl w:val="0"/>
          <w:numId w:val="38"/>
        </w:numPr>
        <w:tabs>
          <w:tab w:val="left" w:pos="821"/>
        </w:tabs>
        <w:autoSpaceDE w:val="0"/>
        <w:autoSpaceDN w:val="0"/>
        <w:spacing w:after="0" w:line="266" w:lineRule="exact"/>
        <w:rPr>
          <w:rFonts w:cstheme="minorHAnsi"/>
          <w:noProof/>
        </w:rPr>
      </w:pPr>
      <w:r>
        <w:rPr>
          <w:rFonts w:cstheme="minorHAnsi"/>
          <w:noProof/>
        </w:rPr>
        <w:t>Confirm the delet</w:t>
      </w:r>
      <w:r w:rsidR="00E301CB">
        <w:rPr>
          <w:rFonts w:cstheme="minorHAnsi"/>
          <w:noProof/>
        </w:rPr>
        <w:t>ion by selecting Delete on the confirmation prompt or Cancel to cancel the deletion</w:t>
      </w:r>
      <w:r>
        <w:rPr>
          <w:rFonts w:cstheme="minorHAnsi"/>
          <w:noProof/>
        </w:rPr>
        <w:t xml:space="preserve"> of the</w:t>
      </w:r>
      <w:r w:rsidR="00650208">
        <w:rPr>
          <w:rFonts w:cstheme="minorHAnsi"/>
          <w:noProof/>
        </w:rPr>
        <w:t xml:space="preserve"> Plant Pest and Other Inspections </w:t>
      </w:r>
      <w:r w:rsidR="009F74BD">
        <w:rPr>
          <w:rFonts w:cstheme="minorHAnsi"/>
          <w:noProof/>
        </w:rPr>
        <w:t>record.</w:t>
      </w:r>
    </w:p>
    <w:p w14:paraId="27E00C82" w14:textId="5A657A4B" w:rsidR="003C1F37" w:rsidRPr="001F5AAD" w:rsidRDefault="003C1F37" w:rsidP="001F5AAD">
      <w:pPr>
        <w:widowControl w:val="0"/>
        <w:autoSpaceDE w:val="0"/>
        <w:autoSpaceDN w:val="0"/>
        <w:spacing w:after="0" w:line="266" w:lineRule="exact"/>
        <w:rPr>
          <w:rFonts w:cstheme="minorHAnsi"/>
        </w:rPr>
      </w:pPr>
    </w:p>
    <w:p w14:paraId="137A3B9D" w14:textId="32D09D1A" w:rsidR="00F30A7E" w:rsidRPr="00555B62" w:rsidRDefault="00CB3C6E" w:rsidP="00555B62">
      <w:pPr>
        <w:pStyle w:val="Heading1"/>
      </w:pPr>
      <w:bookmarkStart w:id="17" w:name="_Toc154739949"/>
      <w:r>
        <w:t xml:space="preserve">Web </w:t>
      </w:r>
      <w:r w:rsidR="003D79B9">
        <w:t>M</w:t>
      </w:r>
      <w:r>
        <w:t>ap and Application</w:t>
      </w:r>
      <w:r w:rsidR="00F30A7E" w:rsidRPr="00555B62">
        <w:t xml:space="preserve"> Content Details</w:t>
      </w:r>
      <w:bookmarkEnd w:id="17"/>
    </w:p>
    <w:p w14:paraId="534DA696" w14:textId="77777777" w:rsidR="00F30A7E" w:rsidRDefault="00F30A7E" w:rsidP="00F30A7E">
      <w:pPr>
        <w:pStyle w:val="Heading2"/>
        <w:spacing w:before="133"/>
      </w:pPr>
      <w:bookmarkStart w:id="18" w:name="_Toc154739950"/>
      <w:r>
        <w:t>Map</w:t>
      </w:r>
      <w:r>
        <w:rPr>
          <w:spacing w:val="-2"/>
        </w:rPr>
        <w:t xml:space="preserve"> </w:t>
      </w:r>
      <w:r>
        <w:t>Data</w:t>
      </w:r>
      <w:bookmarkEnd w:id="18"/>
    </w:p>
    <w:p w14:paraId="64FCBD4E" w14:textId="4A2113AA" w:rsidR="00F30A7E" w:rsidRDefault="000D1AE1" w:rsidP="00F30A7E">
      <w:pPr>
        <w:pStyle w:val="ListParagraph"/>
        <w:widowControl w:val="0"/>
        <w:numPr>
          <w:ilvl w:val="0"/>
          <w:numId w:val="8"/>
        </w:numPr>
        <w:tabs>
          <w:tab w:val="left" w:pos="820"/>
          <w:tab w:val="left" w:pos="821"/>
        </w:tabs>
        <w:autoSpaceDE w:val="0"/>
        <w:autoSpaceDN w:val="0"/>
        <w:spacing w:after="0" w:line="240" w:lineRule="auto"/>
        <w:ind w:hanging="361"/>
        <w:contextualSpacing w:val="0"/>
        <w:rPr>
          <w:rFonts w:ascii="Symbol" w:hAnsi="Symbol"/>
        </w:rPr>
      </w:pPr>
      <w:r>
        <w:t>GWSS Trap Grids</w:t>
      </w:r>
    </w:p>
    <w:p w14:paraId="4EF739FE" w14:textId="1658BC00" w:rsidR="00F30A7E" w:rsidRDefault="000D1AE1" w:rsidP="00F30A7E">
      <w:pPr>
        <w:pStyle w:val="ListParagraph"/>
        <w:widowControl w:val="0"/>
        <w:numPr>
          <w:ilvl w:val="0"/>
          <w:numId w:val="8"/>
        </w:numPr>
        <w:tabs>
          <w:tab w:val="left" w:pos="820"/>
          <w:tab w:val="left" w:pos="821"/>
        </w:tabs>
        <w:autoSpaceDE w:val="0"/>
        <w:autoSpaceDN w:val="0"/>
        <w:spacing w:before="1" w:after="0" w:line="279" w:lineRule="exact"/>
        <w:ind w:hanging="361"/>
        <w:contextualSpacing w:val="0"/>
        <w:rPr>
          <w:rFonts w:ascii="Symbol" w:hAnsi="Symbol"/>
        </w:rPr>
      </w:pPr>
      <w:r>
        <w:t>Inspection Points (</w:t>
      </w:r>
      <w:r w:rsidR="003976A5">
        <w:t>PPO</w:t>
      </w:r>
      <w:r>
        <w:t>)</w:t>
      </w:r>
    </w:p>
    <w:p w14:paraId="7D78AB3F" w14:textId="65B083F4" w:rsidR="00F30A7E" w:rsidRDefault="000D1AE1"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t>Address Points</w:t>
      </w:r>
    </w:p>
    <w:p w14:paraId="638D2F97" w14:textId="042AA91C" w:rsidR="000D1AE1" w:rsidRPr="007E3F3E" w:rsidRDefault="000D1AE1" w:rsidP="007E3F3E">
      <w:pPr>
        <w:pStyle w:val="ListParagraph"/>
        <w:widowControl w:val="0"/>
        <w:numPr>
          <w:ilvl w:val="0"/>
          <w:numId w:val="8"/>
        </w:numPr>
        <w:tabs>
          <w:tab w:val="left" w:pos="820"/>
          <w:tab w:val="left" w:pos="821"/>
        </w:tabs>
        <w:autoSpaceDE w:val="0"/>
        <w:autoSpaceDN w:val="0"/>
        <w:spacing w:before="1" w:after="0" w:line="240" w:lineRule="auto"/>
        <w:ind w:hanging="361"/>
        <w:contextualSpacing w:val="0"/>
        <w:rPr>
          <w:rFonts w:ascii="Symbol" w:hAnsi="Symbol"/>
        </w:rPr>
      </w:pPr>
      <w:r>
        <w:t xml:space="preserve">PPS IP </w:t>
      </w:r>
      <w:proofErr w:type="spellStart"/>
      <w:r w:rsidR="00855A0D">
        <w:t>PlantPestOther</w:t>
      </w:r>
      <w:proofErr w:type="spellEnd"/>
      <w:r w:rsidR="00855A0D">
        <w:t xml:space="preserve"> Inspections</w:t>
      </w:r>
      <w:r>
        <w:t xml:space="preserve"> (View) (</w:t>
      </w:r>
      <w:r w:rsidR="007E3F3E">
        <w:t>visibility off by default)</w:t>
      </w:r>
    </w:p>
    <w:p w14:paraId="261728AE" w14:textId="5A5B80C9" w:rsidR="007E3F3E" w:rsidRPr="007E3F3E" w:rsidRDefault="007E3F3E" w:rsidP="007E3F3E">
      <w:pPr>
        <w:pStyle w:val="ListParagraph"/>
        <w:widowControl w:val="0"/>
        <w:numPr>
          <w:ilvl w:val="0"/>
          <w:numId w:val="8"/>
        </w:numPr>
        <w:tabs>
          <w:tab w:val="left" w:pos="820"/>
          <w:tab w:val="left" w:pos="821"/>
        </w:tabs>
        <w:autoSpaceDE w:val="0"/>
        <w:autoSpaceDN w:val="0"/>
        <w:spacing w:before="1" w:after="0" w:line="240" w:lineRule="auto"/>
        <w:ind w:hanging="361"/>
        <w:contextualSpacing w:val="0"/>
        <w:rPr>
          <w:rFonts w:ascii="Symbol" w:hAnsi="Symbol"/>
        </w:rPr>
      </w:pPr>
      <w:r>
        <w:t xml:space="preserve">PPS </w:t>
      </w:r>
      <w:proofErr w:type="spellStart"/>
      <w:r w:rsidR="00855A0D">
        <w:t>PlantPestOther</w:t>
      </w:r>
      <w:proofErr w:type="spellEnd"/>
      <w:r w:rsidR="00855A0D">
        <w:t xml:space="preserve"> Inspections</w:t>
      </w:r>
      <w:r>
        <w:t xml:space="preserve"> (View) (visibility off by default)</w:t>
      </w:r>
    </w:p>
    <w:p w14:paraId="640ECAFB" w14:textId="170E4BF9" w:rsidR="007E3F3E" w:rsidRPr="007E3F3E" w:rsidRDefault="007E3F3E" w:rsidP="007E3F3E">
      <w:pPr>
        <w:pStyle w:val="ListParagraph"/>
        <w:widowControl w:val="0"/>
        <w:numPr>
          <w:ilvl w:val="0"/>
          <w:numId w:val="8"/>
        </w:numPr>
        <w:tabs>
          <w:tab w:val="left" w:pos="820"/>
          <w:tab w:val="left" w:pos="821"/>
        </w:tabs>
        <w:autoSpaceDE w:val="0"/>
        <w:autoSpaceDN w:val="0"/>
        <w:spacing w:before="1" w:after="0" w:line="240" w:lineRule="auto"/>
        <w:ind w:hanging="361"/>
        <w:contextualSpacing w:val="0"/>
        <w:rPr>
          <w:rFonts w:ascii="Symbol" w:hAnsi="Symbol"/>
        </w:rPr>
      </w:pPr>
      <w:r>
        <w:t>County Boundary</w:t>
      </w:r>
    </w:p>
    <w:p w14:paraId="058DDAB0" w14:textId="018F4064" w:rsidR="007E3F3E" w:rsidRPr="007E3F3E" w:rsidRDefault="00855A0D" w:rsidP="007E3F3E">
      <w:pPr>
        <w:pStyle w:val="ListParagraph"/>
        <w:widowControl w:val="0"/>
        <w:numPr>
          <w:ilvl w:val="0"/>
          <w:numId w:val="8"/>
        </w:numPr>
        <w:tabs>
          <w:tab w:val="left" w:pos="820"/>
          <w:tab w:val="left" w:pos="821"/>
        </w:tabs>
        <w:autoSpaceDE w:val="0"/>
        <w:autoSpaceDN w:val="0"/>
        <w:spacing w:before="1" w:after="0" w:line="240" w:lineRule="auto"/>
        <w:ind w:hanging="361"/>
        <w:contextualSpacing w:val="0"/>
        <w:rPr>
          <w:rFonts w:ascii="Symbol" w:hAnsi="Symbol"/>
        </w:rPr>
      </w:pPr>
      <w:r>
        <w:t>Plant Pest and Other Inspections</w:t>
      </w:r>
      <w:r w:rsidR="007E3F3E">
        <w:t xml:space="preserve"> (data table)</w:t>
      </w:r>
    </w:p>
    <w:p w14:paraId="7733E5EE" w14:textId="77777777" w:rsidR="00F30A7E" w:rsidRDefault="00F30A7E" w:rsidP="00F30A7E">
      <w:pPr>
        <w:pStyle w:val="BodyText"/>
      </w:pPr>
    </w:p>
    <w:p w14:paraId="1D08C004" w14:textId="66CA6EDD" w:rsidR="00F30A7E" w:rsidRDefault="0089289C" w:rsidP="00F30A7E">
      <w:pPr>
        <w:pStyle w:val="Heading2"/>
      </w:pPr>
      <w:bookmarkStart w:id="19" w:name="_Toc154739951"/>
      <w:r>
        <w:t>Web Application</w:t>
      </w:r>
      <w:r w:rsidR="00F30A7E">
        <w:rPr>
          <w:spacing w:val="-4"/>
        </w:rPr>
        <w:t xml:space="preserve"> </w:t>
      </w:r>
      <w:r w:rsidR="00F30A7E">
        <w:t>Widgets</w:t>
      </w:r>
      <w:bookmarkEnd w:id="19"/>
    </w:p>
    <w:p w14:paraId="73BB2A4C" w14:textId="2407DA05" w:rsidR="00F30A7E" w:rsidRDefault="00F30A7E" w:rsidP="00F30A7E">
      <w:pPr>
        <w:pStyle w:val="ListParagraph"/>
        <w:widowControl w:val="0"/>
        <w:numPr>
          <w:ilvl w:val="0"/>
          <w:numId w:val="8"/>
        </w:numPr>
        <w:tabs>
          <w:tab w:val="left" w:pos="820"/>
          <w:tab w:val="left" w:pos="821"/>
        </w:tabs>
        <w:autoSpaceDE w:val="0"/>
        <w:autoSpaceDN w:val="0"/>
        <w:spacing w:before="1" w:after="0" w:line="279" w:lineRule="exact"/>
        <w:ind w:hanging="361"/>
        <w:contextualSpacing w:val="0"/>
        <w:rPr>
          <w:rFonts w:ascii="Symbol" w:hAnsi="Symbol"/>
        </w:rPr>
      </w:pPr>
      <w:r>
        <w:rPr>
          <w:b/>
        </w:rPr>
        <w:t>Search</w:t>
      </w:r>
      <w:r>
        <w:rPr>
          <w:b/>
          <w:spacing w:val="-2"/>
        </w:rPr>
        <w:t xml:space="preserve"> </w:t>
      </w:r>
      <w:r>
        <w:rPr>
          <w:b/>
        </w:rPr>
        <w:t>Widget</w:t>
      </w:r>
      <w:r>
        <w:rPr>
          <w:b/>
          <w:spacing w:val="-1"/>
        </w:rPr>
        <w:t xml:space="preserve"> </w:t>
      </w:r>
      <w:r w:rsidRPr="00555B62">
        <w:rPr>
          <w:bCs/>
        </w:rPr>
        <w:t>–</w:t>
      </w:r>
      <w:r w:rsidR="00555B62">
        <w:rPr>
          <w:b/>
        </w:rPr>
        <w:t xml:space="preserve"> </w:t>
      </w:r>
      <w:r>
        <w:t>allows</w:t>
      </w:r>
      <w:r>
        <w:rPr>
          <w:spacing w:val="-3"/>
        </w:rPr>
        <w:t xml:space="preserve"> </w:t>
      </w:r>
      <w:r>
        <w:t>the</w:t>
      </w:r>
      <w:r>
        <w:rPr>
          <w:spacing w:val="-2"/>
        </w:rPr>
        <w:t xml:space="preserve"> </w:t>
      </w:r>
      <w:r>
        <w:t>user</w:t>
      </w:r>
      <w:r>
        <w:rPr>
          <w:spacing w:val="-1"/>
        </w:rPr>
        <w:t xml:space="preserve"> </w:t>
      </w:r>
      <w:r>
        <w:t>to</w:t>
      </w:r>
      <w:r>
        <w:rPr>
          <w:spacing w:val="1"/>
        </w:rPr>
        <w:t xml:space="preserve"> </w:t>
      </w:r>
      <w:r>
        <w:t>search</w:t>
      </w:r>
      <w:r>
        <w:rPr>
          <w:spacing w:val="-2"/>
        </w:rPr>
        <w:t xml:space="preserve"> </w:t>
      </w:r>
      <w:r>
        <w:t>by p</w:t>
      </w:r>
      <w:r w:rsidR="007E3F3E">
        <w:t>lace</w:t>
      </w:r>
      <w:r w:rsidR="00D03461">
        <w:rPr>
          <w:spacing w:val="-3"/>
        </w:rPr>
        <w:t>,</w:t>
      </w:r>
      <w:r>
        <w:t xml:space="preserve"> address</w:t>
      </w:r>
      <w:r w:rsidR="00B31820">
        <w:t xml:space="preserve"> (Esri Geocoder or </w:t>
      </w:r>
      <w:r w:rsidR="003913E5">
        <w:t>Inspection Point (</w:t>
      </w:r>
      <w:r w:rsidR="003976A5">
        <w:t>PPO</w:t>
      </w:r>
      <w:r w:rsidR="003913E5">
        <w:t>) feature</w:t>
      </w:r>
      <w:r w:rsidR="00D03461">
        <w:t xml:space="preserve">, </w:t>
      </w:r>
      <w:r w:rsidR="007E3F3E">
        <w:rPr>
          <w:rFonts w:cstheme="minorHAnsi"/>
        </w:rPr>
        <w:t>Full Address</w:t>
      </w:r>
      <w:r w:rsidR="003913E5">
        <w:rPr>
          <w:rFonts w:cstheme="minorHAnsi"/>
        </w:rPr>
        <w:t xml:space="preserve">, </w:t>
      </w:r>
      <w:r w:rsidR="007E3F3E">
        <w:rPr>
          <w:rFonts w:cstheme="minorHAnsi"/>
        </w:rPr>
        <w:t>or APN.</w:t>
      </w:r>
    </w:p>
    <w:p w14:paraId="48C0DE07" w14:textId="7DC52A4E" w:rsidR="009F3C4C" w:rsidRPr="009F3C4C" w:rsidRDefault="009F3C4C"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Select Widget –</w:t>
      </w:r>
      <w:r w:rsidR="009D62F8">
        <w:rPr>
          <w:rFonts w:cstheme="minorHAnsi"/>
          <w:b/>
          <w:bCs/>
        </w:rPr>
        <w:t xml:space="preserve"> </w:t>
      </w:r>
      <w:r w:rsidR="00B43AD8">
        <w:rPr>
          <w:rFonts w:cstheme="minorHAnsi"/>
        </w:rPr>
        <w:t>a</w:t>
      </w:r>
      <w:r w:rsidR="009D62F8" w:rsidRPr="009D62F8">
        <w:rPr>
          <w:rFonts w:cstheme="minorHAnsi"/>
        </w:rPr>
        <w:t xml:space="preserve">llows </w:t>
      </w:r>
      <w:r w:rsidR="00B43AD8">
        <w:rPr>
          <w:rFonts w:cstheme="minorHAnsi"/>
        </w:rPr>
        <w:t xml:space="preserve">the </w:t>
      </w:r>
      <w:r w:rsidR="009D62F8">
        <w:rPr>
          <w:rFonts w:cstheme="minorHAnsi"/>
        </w:rPr>
        <w:t>user to select visible features using a point or rectangle</w:t>
      </w:r>
      <w:r w:rsidR="002D0A3C">
        <w:rPr>
          <w:rFonts w:cstheme="minorHAnsi"/>
        </w:rPr>
        <w:t>. The selection</w:t>
      </w:r>
      <w:r w:rsidR="005A2691">
        <w:rPr>
          <w:rFonts w:cstheme="minorHAnsi"/>
        </w:rPr>
        <w:t xml:space="preserve"> can be viewed in the attribute table</w:t>
      </w:r>
      <w:r w:rsidR="004666EB">
        <w:rPr>
          <w:rFonts w:cstheme="minorHAnsi"/>
        </w:rPr>
        <w:t xml:space="preserve">. </w:t>
      </w:r>
      <w:r w:rsidR="00DD0FFF">
        <w:rPr>
          <w:rFonts w:cstheme="minorHAnsi"/>
        </w:rPr>
        <w:t>Double-click a record in the attribute table to open the pop</w:t>
      </w:r>
      <w:r w:rsidR="000B6F50">
        <w:rPr>
          <w:rFonts w:cstheme="minorHAnsi"/>
        </w:rPr>
        <w:t>-</w:t>
      </w:r>
      <w:r w:rsidR="00DD0FFF">
        <w:rPr>
          <w:rFonts w:cstheme="minorHAnsi"/>
        </w:rPr>
        <w:t>up.</w:t>
      </w:r>
    </w:p>
    <w:p w14:paraId="316C4E8B" w14:textId="6B44D5AE" w:rsidR="009F3C4C" w:rsidRPr="00D7450F" w:rsidRDefault="009F3C4C"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Edit Widget</w:t>
      </w:r>
      <w:r w:rsidR="00DD0FFF">
        <w:rPr>
          <w:rFonts w:cstheme="minorHAnsi"/>
          <w:b/>
          <w:bCs/>
        </w:rPr>
        <w:t xml:space="preserve"> </w:t>
      </w:r>
      <w:r w:rsidR="00B43AD8">
        <w:rPr>
          <w:rFonts w:cstheme="minorHAnsi"/>
          <w:b/>
          <w:bCs/>
        </w:rPr>
        <w:t xml:space="preserve">– </w:t>
      </w:r>
      <w:r w:rsidR="00B43AD8">
        <w:rPr>
          <w:rFonts w:cstheme="minorHAnsi"/>
        </w:rPr>
        <w:t xml:space="preserve">allows the user to create </w:t>
      </w:r>
      <w:r w:rsidR="00586D36">
        <w:rPr>
          <w:rFonts w:cstheme="minorHAnsi"/>
        </w:rPr>
        <w:t xml:space="preserve">or edit </w:t>
      </w:r>
      <w:r w:rsidR="00122426">
        <w:rPr>
          <w:rFonts w:cstheme="minorHAnsi"/>
        </w:rPr>
        <w:t>“</w:t>
      </w:r>
      <w:r w:rsidR="007E3F3E">
        <w:rPr>
          <w:rFonts w:cstheme="minorHAnsi"/>
        </w:rPr>
        <w:t>Inspection Points</w:t>
      </w:r>
      <w:r w:rsidR="00586D36">
        <w:rPr>
          <w:rFonts w:cstheme="minorHAnsi"/>
        </w:rPr>
        <w:t xml:space="preserve"> (</w:t>
      </w:r>
      <w:r w:rsidR="003976A5">
        <w:rPr>
          <w:rFonts w:cstheme="minorHAnsi"/>
        </w:rPr>
        <w:t>PPO</w:t>
      </w:r>
      <w:r w:rsidR="00586D36">
        <w:rPr>
          <w:rFonts w:cstheme="minorHAnsi"/>
        </w:rPr>
        <w:t>)</w:t>
      </w:r>
      <w:r w:rsidR="00122426">
        <w:rPr>
          <w:rFonts w:cstheme="minorHAnsi"/>
        </w:rPr>
        <w:t>”</w:t>
      </w:r>
      <w:r w:rsidR="00B43AD8">
        <w:rPr>
          <w:rFonts w:cstheme="minorHAnsi"/>
        </w:rPr>
        <w:t xml:space="preserve"> points</w:t>
      </w:r>
      <w:r w:rsidR="0080064A">
        <w:rPr>
          <w:rFonts w:cstheme="minorHAnsi"/>
        </w:rPr>
        <w:t xml:space="preserve"> and Address Points and</w:t>
      </w:r>
      <w:r w:rsidR="00586D36">
        <w:rPr>
          <w:rFonts w:cstheme="minorHAnsi"/>
        </w:rPr>
        <w:t xml:space="preserve"> create or</w:t>
      </w:r>
      <w:r w:rsidR="00B43AD8">
        <w:rPr>
          <w:rFonts w:cstheme="minorHAnsi"/>
        </w:rPr>
        <w:t xml:space="preserve"> edit </w:t>
      </w:r>
      <w:r w:rsidR="00E61D4A">
        <w:rPr>
          <w:rFonts w:cstheme="minorHAnsi"/>
        </w:rPr>
        <w:t>Plant Pest and Other Inspection</w:t>
      </w:r>
      <w:r w:rsidR="00014FE0">
        <w:rPr>
          <w:rFonts w:cstheme="minorHAnsi"/>
        </w:rPr>
        <w:t>-</w:t>
      </w:r>
      <w:r w:rsidR="00586D36">
        <w:rPr>
          <w:rFonts w:cstheme="minorHAnsi"/>
        </w:rPr>
        <w:t>related records. Users can also view and modify attachments.</w:t>
      </w:r>
    </w:p>
    <w:p w14:paraId="58747DE6" w14:textId="39EA0516" w:rsidR="00D7450F" w:rsidRPr="009F3C4C" w:rsidRDefault="00D7450F"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Query Widget -</w:t>
      </w:r>
      <w:r>
        <w:rPr>
          <w:rFonts w:ascii="Symbol" w:hAnsi="Symbol"/>
        </w:rPr>
        <w:t xml:space="preserve"> </w:t>
      </w:r>
      <w:r>
        <w:rPr>
          <w:rFonts w:cstheme="minorHAnsi"/>
        </w:rPr>
        <w:t>allows the user to run queries against features in the web map backing the</w:t>
      </w:r>
      <w:r w:rsidR="0073584B">
        <w:rPr>
          <w:rFonts w:cstheme="minorHAnsi"/>
        </w:rPr>
        <w:t xml:space="preserve"> web application. The queries are specified in the </w:t>
      </w:r>
      <w:r w:rsidR="005B770C">
        <w:rPr>
          <w:rFonts w:cstheme="minorHAnsi"/>
        </w:rPr>
        <w:t xml:space="preserve">widget but provide various options for each </w:t>
      </w:r>
      <w:r w:rsidR="005B770C">
        <w:rPr>
          <w:rFonts w:cstheme="minorHAnsi"/>
        </w:rPr>
        <w:lastRenderedPageBreak/>
        <w:t>feature.</w:t>
      </w:r>
    </w:p>
    <w:p w14:paraId="50259A44" w14:textId="709E72F6" w:rsidR="009F3C4C" w:rsidRPr="009F3C4C" w:rsidRDefault="009F3C4C"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Legend Widget</w:t>
      </w:r>
      <w:r w:rsidR="00A569D6">
        <w:rPr>
          <w:rFonts w:cstheme="minorHAnsi"/>
          <w:b/>
          <w:bCs/>
        </w:rPr>
        <w:t xml:space="preserve"> – </w:t>
      </w:r>
      <w:r w:rsidR="00A569D6">
        <w:rPr>
          <w:rFonts w:cstheme="minorHAnsi"/>
        </w:rPr>
        <w:t>shows feature symbology for layers turned on in the Layer List widget.</w:t>
      </w:r>
    </w:p>
    <w:p w14:paraId="59208BB6" w14:textId="0D50DF8A" w:rsidR="009F3C4C" w:rsidRPr="00D03461" w:rsidRDefault="00D03461"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Layer List W</w:t>
      </w:r>
      <w:r w:rsidR="00A569D6">
        <w:rPr>
          <w:rFonts w:cstheme="minorHAnsi"/>
          <w:b/>
          <w:bCs/>
        </w:rPr>
        <w:t xml:space="preserve">idget </w:t>
      </w:r>
      <w:r w:rsidR="00CF6067">
        <w:rPr>
          <w:rFonts w:cstheme="minorHAnsi"/>
          <w:b/>
          <w:bCs/>
        </w:rPr>
        <w:t>–</w:t>
      </w:r>
      <w:r w:rsidR="00A569D6">
        <w:rPr>
          <w:rFonts w:cstheme="minorHAnsi"/>
          <w:b/>
          <w:bCs/>
        </w:rPr>
        <w:t xml:space="preserve"> </w:t>
      </w:r>
      <w:r w:rsidR="00CF6067">
        <w:rPr>
          <w:rFonts w:cstheme="minorHAnsi"/>
        </w:rPr>
        <w:t>allows users to toggle layers in the map on</w:t>
      </w:r>
      <w:r w:rsidR="00D05268">
        <w:rPr>
          <w:rFonts w:cstheme="minorHAnsi"/>
        </w:rPr>
        <w:t xml:space="preserve">/off and adjust visual options. </w:t>
      </w:r>
    </w:p>
    <w:p w14:paraId="27FD24EA" w14:textId="780C5FB5" w:rsidR="00D03461" w:rsidRPr="00D03461" w:rsidRDefault="00D03461"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proofErr w:type="spellStart"/>
      <w:r>
        <w:rPr>
          <w:rFonts w:cstheme="minorHAnsi"/>
          <w:b/>
          <w:bCs/>
        </w:rPr>
        <w:t>Basemap</w:t>
      </w:r>
      <w:proofErr w:type="spellEnd"/>
      <w:r>
        <w:rPr>
          <w:rFonts w:cstheme="minorHAnsi"/>
          <w:b/>
          <w:bCs/>
        </w:rPr>
        <w:t xml:space="preserve"> Gallery Widget</w:t>
      </w:r>
      <w:r w:rsidR="00D05268">
        <w:rPr>
          <w:rFonts w:cstheme="minorHAnsi"/>
          <w:b/>
          <w:bCs/>
        </w:rPr>
        <w:t xml:space="preserve"> – </w:t>
      </w:r>
      <w:r w:rsidR="00D05268">
        <w:rPr>
          <w:rFonts w:cstheme="minorHAnsi"/>
        </w:rPr>
        <w:t>allows users to change th</w:t>
      </w:r>
      <w:r w:rsidR="004C0CD5">
        <w:rPr>
          <w:rFonts w:cstheme="minorHAnsi"/>
        </w:rPr>
        <w:t xml:space="preserve">e current </w:t>
      </w:r>
      <w:proofErr w:type="spellStart"/>
      <w:r w:rsidR="004C0CD5">
        <w:rPr>
          <w:rFonts w:cstheme="minorHAnsi"/>
        </w:rPr>
        <w:t>basemap</w:t>
      </w:r>
      <w:proofErr w:type="spellEnd"/>
      <w:r w:rsidR="004C0CD5">
        <w:rPr>
          <w:rFonts w:cstheme="minorHAnsi"/>
        </w:rPr>
        <w:t xml:space="preserve"> shown in the application. The </w:t>
      </w:r>
      <w:r w:rsidR="00963707">
        <w:rPr>
          <w:rFonts w:cstheme="minorHAnsi"/>
        </w:rPr>
        <w:t>W</w:t>
      </w:r>
      <w:r w:rsidR="004C0CD5">
        <w:rPr>
          <w:rFonts w:cstheme="minorHAnsi"/>
        </w:rPr>
        <w:t>idget utilizes the Portal</w:t>
      </w:r>
      <w:r w:rsidR="00122426">
        <w:rPr>
          <w:rFonts w:cstheme="minorHAnsi"/>
        </w:rPr>
        <w:t>’</w:t>
      </w:r>
      <w:r w:rsidR="004C0CD5">
        <w:rPr>
          <w:rFonts w:cstheme="minorHAnsi"/>
        </w:rPr>
        <w:t xml:space="preserve">s </w:t>
      </w:r>
      <w:proofErr w:type="spellStart"/>
      <w:r w:rsidR="004C0CD5">
        <w:rPr>
          <w:rFonts w:cstheme="minorHAnsi"/>
        </w:rPr>
        <w:t>basemap</w:t>
      </w:r>
      <w:proofErr w:type="spellEnd"/>
      <w:r w:rsidR="004C0CD5">
        <w:rPr>
          <w:rFonts w:cstheme="minorHAnsi"/>
        </w:rPr>
        <w:t xml:space="preserve"> gallery.</w:t>
      </w:r>
    </w:p>
    <w:p w14:paraId="2E70A924" w14:textId="3C1D022D" w:rsidR="00F30A7E" w:rsidRPr="007C01C5" w:rsidRDefault="00D03461" w:rsidP="00F30A7E">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Pr>
          <w:rFonts w:cstheme="minorHAnsi"/>
          <w:b/>
          <w:bCs/>
        </w:rPr>
        <w:t>Bookmarks Widget</w:t>
      </w:r>
      <w:r w:rsidR="004C0CD5">
        <w:rPr>
          <w:rFonts w:cstheme="minorHAnsi"/>
          <w:b/>
          <w:bCs/>
        </w:rPr>
        <w:t xml:space="preserve"> </w:t>
      </w:r>
      <w:r w:rsidR="00243E06">
        <w:rPr>
          <w:rFonts w:cstheme="minorHAnsi"/>
          <w:b/>
          <w:bCs/>
        </w:rPr>
        <w:t>–</w:t>
      </w:r>
      <w:r w:rsidR="004C0CD5">
        <w:rPr>
          <w:rFonts w:cstheme="minorHAnsi"/>
          <w:b/>
          <w:bCs/>
        </w:rPr>
        <w:t xml:space="preserve"> </w:t>
      </w:r>
      <w:r w:rsidR="00243E06">
        <w:rPr>
          <w:rFonts w:cstheme="minorHAnsi"/>
        </w:rPr>
        <w:t xml:space="preserve">allows users to view bookmarks saved in the web map or add </w:t>
      </w:r>
      <w:r w:rsidR="00A261B4">
        <w:rPr>
          <w:rFonts w:cstheme="minorHAnsi"/>
        </w:rPr>
        <w:t>bookmarks specific to the web mapping application.</w:t>
      </w:r>
    </w:p>
    <w:p w14:paraId="553A6E16" w14:textId="77777777" w:rsidR="007C01C5" w:rsidRPr="007C01C5" w:rsidRDefault="007C01C5" w:rsidP="007C01C5">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r w:rsidRPr="007C01C5">
        <w:rPr>
          <w:b/>
        </w:rPr>
        <w:t>Legend</w:t>
      </w:r>
      <w:r w:rsidRPr="007C01C5">
        <w:rPr>
          <w:b/>
          <w:spacing w:val="-3"/>
        </w:rPr>
        <w:t xml:space="preserve"> </w:t>
      </w:r>
      <w:r w:rsidRPr="007C01C5">
        <w:rPr>
          <w:b/>
        </w:rPr>
        <w:t>widget</w:t>
      </w:r>
      <w:r w:rsidRPr="007C01C5">
        <w:rPr>
          <w:b/>
          <w:spacing w:val="-3"/>
        </w:rPr>
        <w:t xml:space="preserve"> </w:t>
      </w:r>
      <w:r w:rsidRPr="007C01C5">
        <w:rPr>
          <w:bCs/>
        </w:rPr>
        <w:t>–</w:t>
      </w:r>
      <w:r w:rsidRPr="007C01C5">
        <w:rPr>
          <w:b/>
        </w:rPr>
        <w:t xml:space="preserve"> </w:t>
      </w:r>
      <w:r>
        <w:t>displays</w:t>
      </w:r>
      <w:r w:rsidRPr="007C01C5">
        <w:rPr>
          <w:spacing w:val="-3"/>
        </w:rPr>
        <w:t xml:space="preserve"> </w:t>
      </w:r>
      <w:r>
        <w:t>the selected</w:t>
      </w:r>
      <w:r w:rsidRPr="007C01C5">
        <w:rPr>
          <w:spacing w:val="-2"/>
        </w:rPr>
        <w:t xml:space="preserve"> </w:t>
      </w:r>
      <w:r>
        <w:t>layers</w:t>
      </w:r>
      <w:r w:rsidRPr="007C01C5">
        <w:rPr>
          <w:spacing w:val="-2"/>
        </w:rPr>
        <w:t xml:space="preserve"> </w:t>
      </w:r>
      <w:r>
        <w:t>within</w:t>
      </w:r>
      <w:r w:rsidRPr="007C01C5">
        <w:rPr>
          <w:spacing w:val="-2"/>
        </w:rPr>
        <w:t xml:space="preserve"> </w:t>
      </w:r>
      <w:r>
        <w:t>the legend.</w:t>
      </w:r>
    </w:p>
    <w:p w14:paraId="2E9AD26E" w14:textId="51E311C5" w:rsidR="00B46DCB" w:rsidRPr="00141F46" w:rsidRDefault="00F30A7E" w:rsidP="007C01C5">
      <w:pPr>
        <w:pStyle w:val="ListParagraph"/>
        <w:widowControl w:val="0"/>
        <w:numPr>
          <w:ilvl w:val="0"/>
          <w:numId w:val="8"/>
        </w:numPr>
        <w:tabs>
          <w:tab w:val="left" w:pos="820"/>
          <w:tab w:val="left" w:pos="821"/>
        </w:tabs>
        <w:autoSpaceDE w:val="0"/>
        <w:autoSpaceDN w:val="0"/>
        <w:spacing w:after="0" w:line="279" w:lineRule="exact"/>
        <w:ind w:hanging="361"/>
        <w:contextualSpacing w:val="0"/>
        <w:rPr>
          <w:rFonts w:ascii="Symbol" w:hAnsi="Symbol"/>
        </w:rPr>
      </w:pPr>
      <w:proofErr w:type="spellStart"/>
      <w:r w:rsidRPr="007C01C5">
        <w:rPr>
          <w:b/>
        </w:rPr>
        <w:t>Basemap</w:t>
      </w:r>
      <w:proofErr w:type="spellEnd"/>
      <w:r w:rsidRPr="007C01C5">
        <w:rPr>
          <w:b/>
          <w:spacing w:val="-6"/>
        </w:rPr>
        <w:t xml:space="preserve"> </w:t>
      </w:r>
      <w:r w:rsidRPr="007C01C5">
        <w:rPr>
          <w:b/>
        </w:rPr>
        <w:t>widget</w:t>
      </w:r>
      <w:r w:rsidRPr="007C01C5">
        <w:rPr>
          <w:b/>
          <w:spacing w:val="-1"/>
        </w:rPr>
        <w:t xml:space="preserve"> </w:t>
      </w:r>
      <w:r w:rsidRPr="007C01C5">
        <w:rPr>
          <w:bCs/>
        </w:rPr>
        <w:t>–</w:t>
      </w:r>
      <w:r w:rsidRPr="007C01C5">
        <w:rPr>
          <w:b/>
        </w:rPr>
        <w:t xml:space="preserve"> </w:t>
      </w:r>
      <w:r>
        <w:t>includes</w:t>
      </w:r>
      <w:r w:rsidRPr="007C01C5">
        <w:rPr>
          <w:spacing w:val="-1"/>
        </w:rPr>
        <w:t xml:space="preserve"> </w:t>
      </w:r>
      <w:r>
        <w:t>11</w:t>
      </w:r>
      <w:r w:rsidRPr="007C01C5">
        <w:rPr>
          <w:spacing w:val="-3"/>
        </w:rPr>
        <w:t xml:space="preserve"> </w:t>
      </w:r>
      <w:r>
        <w:t>different</w:t>
      </w:r>
      <w:r w:rsidRPr="007C01C5">
        <w:rPr>
          <w:spacing w:val="-1"/>
        </w:rPr>
        <w:t xml:space="preserve"> </w:t>
      </w:r>
      <w:proofErr w:type="spellStart"/>
      <w:r>
        <w:t>basemap</w:t>
      </w:r>
      <w:proofErr w:type="spellEnd"/>
      <w:r w:rsidRPr="007C01C5">
        <w:rPr>
          <w:spacing w:val="-4"/>
        </w:rPr>
        <w:t xml:space="preserve"> </w:t>
      </w:r>
      <w:r>
        <w:t>options.</w:t>
      </w:r>
    </w:p>
    <w:p w14:paraId="0BFF28D0" w14:textId="77777777" w:rsidR="00141F46" w:rsidRPr="00141F46" w:rsidRDefault="00141F46" w:rsidP="00141F46">
      <w:pPr>
        <w:widowControl w:val="0"/>
        <w:tabs>
          <w:tab w:val="left" w:pos="820"/>
          <w:tab w:val="left" w:pos="821"/>
        </w:tabs>
        <w:autoSpaceDE w:val="0"/>
        <w:autoSpaceDN w:val="0"/>
        <w:spacing w:after="0" w:line="279" w:lineRule="exact"/>
        <w:rPr>
          <w:rFonts w:ascii="Symbol" w:hAnsi="Symbol"/>
        </w:rPr>
      </w:pPr>
    </w:p>
    <w:p w14:paraId="02A64DF3" w14:textId="77777777" w:rsidR="00D26416" w:rsidRDefault="00D26416" w:rsidP="00D26416">
      <w:pPr>
        <w:widowControl w:val="0"/>
        <w:tabs>
          <w:tab w:val="left" w:pos="820"/>
          <w:tab w:val="left" w:pos="821"/>
        </w:tabs>
        <w:autoSpaceDE w:val="0"/>
        <w:autoSpaceDN w:val="0"/>
        <w:spacing w:after="0" w:line="279" w:lineRule="exact"/>
        <w:rPr>
          <w:rFonts w:ascii="Symbol" w:hAnsi="Symbol"/>
        </w:rPr>
      </w:pPr>
    </w:p>
    <w:p w14:paraId="1C710E43" w14:textId="09286EB2" w:rsidR="00D26416" w:rsidRDefault="00D26416" w:rsidP="00D26416">
      <w:pPr>
        <w:pStyle w:val="Heading2"/>
      </w:pPr>
      <w:bookmarkStart w:id="20" w:name="_Toc154739952"/>
      <w:r>
        <w:t>Using the Edit Widget</w:t>
      </w:r>
      <w:bookmarkEnd w:id="20"/>
    </w:p>
    <w:p w14:paraId="5045A049" w14:textId="70436660" w:rsidR="00AD4D63" w:rsidRDefault="00AD4D63" w:rsidP="00AD4D63">
      <w:pPr>
        <w:rPr>
          <w:rFonts w:cstheme="minorHAnsi"/>
        </w:rPr>
      </w:pPr>
      <w:r>
        <w:t xml:space="preserve">The </w:t>
      </w:r>
      <w:r w:rsidR="00122426">
        <w:t>“</w:t>
      </w:r>
      <w:r w:rsidR="005B770C">
        <w:t>Plant Pest and Other Inspection</w:t>
      </w:r>
      <w:r w:rsidR="00122426">
        <w:t>”</w:t>
      </w:r>
      <w:r w:rsidR="0080064A">
        <w:t xml:space="preserve"> web application includes the edit widget</w:t>
      </w:r>
      <w:r w:rsidR="00E65DE3">
        <w:rPr>
          <w:rFonts w:cstheme="minorHAnsi"/>
        </w:rPr>
        <w:t xml:space="preserve"> to allow users to </w:t>
      </w:r>
      <w:r w:rsidR="008D2B4C">
        <w:rPr>
          <w:rFonts w:cstheme="minorHAnsi"/>
        </w:rPr>
        <w:t xml:space="preserve">view/create/edit </w:t>
      </w:r>
      <w:r w:rsidR="00271939">
        <w:rPr>
          <w:rFonts w:cstheme="minorHAnsi"/>
        </w:rPr>
        <w:t xml:space="preserve">inspection </w:t>
      </w:r>
      <w:r w:rsidR="000B39DE">
        <w:rPr>
          <w:rFonts w:cstheme="minorHAnsi"/>
        </w:rPr>
        <w:t>point</w:t>
      </w:r>
      <w:r w:rsidR="008308D0">
        <w:rPr>
          <w:rFonts w:cstheme="minorHAnsi"/>
        </w:rPr>
        <w:t xml:space="preserve"> features</w:t>
      </w:r>
      <w:r w:rsidR="008D2B4C">
        <w:rPr>
          <w:rFonts w:cstheme="minorHAnsi"/>
        </w:rPr>
        <w:t>, Address Points</w:t>
      </w:r>
      <w:r w:rsidR="00635C2E">
        <w:rPr>
          <w:rFonts w:cstheme="minorHAnsi"/>
        </w:rPr>
        <w:t>,</w:t>
      </w:r>
      <w:r w:rsidR="008D2B4C">
        <w:rPr>
          <w:rFonts w:cstheme="minorHAnsi"/>
        </w:rPr>
        <w:t xml:space="preserve"> </w:t>
      </w:r>
      <w:r w:rsidR="005B770C">
        <w:rPr>
          <w:rFonts w:cstheme="minorHAnsi"/>
        </w:rPr>
        <w:t>Plant Pest and Other Inspection</w:t>
      </w:r>
      <w:r w:rsidR="008D2B4C">
        <w:rPr>
          <w:rFonts w:cstheme="minorHAnsi"/>
        </w:rPr>
        <w:t xml:space="preserve"> </w:t>
      </w:r>
      <w:r w:rsidR="005B770C">
        <w:rPr>
          <w:rFonts w:cstheme="minorHAnsi"/>
        </w:rPr>
        <w:t>r</w:t>
      </w:r>
      <w:r w:rsidR="008D2B4C">
        <w:rPr>
          <w:rFonts w:cstheme="minorHAnsi"/>
        </w:rPr>
        <w:t xml:space="preserve">ecords, </w:t>
      </w:r>
      <w:r w:rsidR="00635C2E">
        <w:rPr>
          <w:rFonts w:cstheme="minorHAnsi"/>
        </w:rPr>
        <w:t>and attachments.</w:t>
      </w:r>
      <w:r w:rsidR="004F27C1">
        <w:rPr>
          <w:rFonts w:cstheme="minorHAnsi"/>
        </w:rPr>
        <w:t xml:space="preserve"> </w:t>
      </w:r>
      <w:r w:rsidR="009E57AB">
        <w:rPr>
          <w:rFonts w:cstheme="minorHAnsi"/>
        </w:rPr>
        <w:t xml:space="preserve">The </w:t>
      </w:r>
      <w:r w:rsidR="00222ACA">
        <w:rPr>
          <w:rFonts w:cstheme="minorHAnsi"/>
        </w:rPr>
        <w:t xml:space="preserve">undo/redo feature is available </w:t>
      </w:r>
      <w:r w:rsidR="00C722EA">
        <w:rPr>
          <w:rFonts w:cstheme="minorHAnsi"/>
        </w:rPr>
        <w:t>in the Edit widget pane to revert and reapply changes in order.</w:t>
      </w:r>
    </w:p>
    <w:p w14:paraId="6AA599C2" w14:textId="277213CD" w:rsidR="004F27C1" w:rsidRDefault="00C32FFE" w:rsidP="00C32FFE">
      <w:pPr>
        <w:pStyle w:val="Heading3"/>
      </w:pPr>
      <w:bookmarkStart w:id="21" w:name="_Toc154739953"/>
      <w:r>
        <w:t>Create</w:t>
      </w:r>
      <w:r w:rsidR="00F6550A">
        <w:t xml:space="preserve"> </w:t>
      </w:r>
      <w:r w:rsidR="00933F5D">
        <w:t>a</w:t>
      </w:r>
      <w:r w:rsidR="006E623A">
        <w:t>n Inspection Point (</w:t>
      </w:r>
      <w:r w:rsidR="003976A5">
        <w:t>PPO</w:t>
      </w:r>
      <w:r w:rsidR="006E623A">
        <w:t xml:space="preserve">) </w:t>
      </w:r>
      <w:r w:rsidR="005D0AFF">
        <w:t xml:space="preserve">or Address Point </w:t>
      </w:r>
      <w:r w:rsidR="003F35A6">
        <w:t>F</w:t>
      </w:r>
      <w:r w:rsidR="006E623A">
        <w:t>eature</w:t>
      </w:r>
      <w:bookmarkEnd w:id="21"/>
      <w:r w:rsidR="007A7895">
        <w:t xml:space="preserve"> </w:t>
      </w:r>
    </w:p>
    <w:p w14:paraId="60618A02" w14:textId="559DBFD0" w:rsidR="007A7895" w:rsidRDefault="006232D5" w:rsidP="003710D1">
      <w:pPr>
        <w:pStyle w:val="ListParagraph"/>
        <w:numPr>
          <w:ilvl w:val="0"/>
          <w:numId w:val="22"/>
        </w:numPr>
      </w:pPr>
      <w:r>
        <w:t xml:space="preserve">Select the </w:t>
      </w:r>
      <w:r>
        <w:rPr>
          <w:b/>
          <w:bCs/>
        </w:rPr>
        <w:t xml:space="preserve">Edit </w:t>
      </w:r>
      <w:r>
        <w:t>widget (</w:t>
      </w:r>
      <w:r w:rsidR="003710D1">
        <w:rPr>
          <w:noProof/>
        </w:rPr>
        <w:drawing>
          <wp:inline distT="0" distB="0" distL="0" distR="0" wp14:anchorId="7506C13F" wp14:editId="218E953D">
            <wp:extent cx="309349" cy="309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024" t="8063" r="11747" b="13234"/>
                    <a:stretch/>
                  </pic:blipFill>
                  <pic:spPr bwMode="auto">
                    <a:xfrm>
                      <a:off x="0" y="0"/>
                      <a:ext cx="311912" cy="311807"/>
                    </a:xfrm>
                    <a:prstGeom prst="rect">
                      <a:avLst/>
                    </a:prstGeom>
                    <a:ln>
                      <a:noFill/>
                    </a:ln>
                    <a:extLst>
                      <a:ext uri="{53640926-AAD7-44D8-BBD7-CCE9431645EC}">
                        <a14:shadowObscured xmlns:a14="http://schemas.microsoft.com/office/drawing/2010/main"/>
                      </a:ext>
                    </a:extLst>
                  </pic:spPr>
                </pic:pic>
              </a:graphicData>
            </a:graphic>
          </wp:inline>
        </w:drawing>
      </w:r>
      <w:r w:rsidR="003710D1">
        <w:t>)</w:t>
      </w:r>
      <w:r>
        <w:t xml:space="preserve"> below the search bar</w:t>
      </w:r>
      <w:r w:rsidR="00712084">
        <w:t xml:space="preserve"> in the upper </w:t>
      </w:r>
      <w:r w:rsidR="006E623A">
        <w:t>left</w:t>
      </w:r>
      <w:r w:rsidR="00712084">
        <w:t xml:space="preserve"> corner of the application</w:t>
      </w:r>
      <w:r w:rsidR="00ED342A">
        <w:t>.</w:t>
      </w:r>
    </w:p>
    <w:p w14:paraId="275C851F" w14:textId="4C49E104" w:rsidR="00333E3A" w:rsidRDefault="00712084" w:rsidP="003710D1">
      <w:pPr>
        <w:pStyle w:val="ListParagraph"/>
        <w:numPr>
          <w:ilvl w:val="0"/>
          <w:numId w:val="22"/>
        </w:numPr>
      </w:pPr>
      <w:r>
        <w:t xml:space="preserve">Select </w:t>
      </w:r>
      <w:r w:rsidR="0094497D">
        <w:t xml:space="preserve">one of the three </w:t>
      </w:r>
      <w:r w:rsidR="0094497D">
        <w:rPr>
          <w:b/>
          <w:bCs/>
        </w:rPr>
        <w:t>Inspection Points (</w:t>
      </w:r>
      <w:r w:rsidR="003976A5">
        <w:rPr>
          <w:b/>
          <w:bCs/>
        </w:rPr>
        <w:t>PPO</w:t>
      </w:r>
      <w:r w:rsidR="0094497D">
        <w:rPr>
          <w:b/>
          <w:bCs/>
        </w:rPr>
        <w:t>)</w:t>
      </w:r>
      <w:r>
        <w:rPr>
          <w:b/>
          <w:bCs/>
        </w:rPr>
        <w:t xml:space="preserve"> </w:t>
      </w:r>
      <w:r>
        <w:t>feature template</w:t>
      </w:r>
      <w:r w:rsidR="0094497D">
        <w:t>s</w:t>
      </w:r>
      <w:r w:rsidR="005D0AFF">
        <w:t xml:space="preserve"> or</w:t>
      </w:r>
      <w:r w:rsidR="00333E3A">
        <w:t xml:space="preserve"> the Address Point</w:t>
      </w:r>
      <w:r w:rsidR="00ED342A">
        <w:t>.</w:t>
      </w:r>
    </w:p>
    <w:p w14:paraId="0F20B26B" w14:textId="02D900C3" w:rsidR="00712084" w:rsidRDefault="00333E3A" w:rsidP="00333E3A">
      <w:pPr>
        <w:pStyle w:val="ListParagraph"/>
        <w:numPr>
          <w:ilvl w:val="1"/>
          <w:numId w:val="22"/>
        </w:numPr>
      </w:pPr>
      <w:r>
        <w:t xml:space="preserve">Note </w:t>
      </w:r>
      <w:r w:rsidR="0080064A">
        <w:t xml:space="preserve">that </w:t>
      </w:r>
      <w:r>
        <w:t>t</w:t>
      </w:r>
      <w:r w:rsidR="00724BD5">
        <w:t xml:space="preserve">hree options </w:t>
      </w:r>
      <w:r w:rsidR="0080064A">
        <w:t>for the inspection points are available</w:t>
      </w:r>
      <w:r>
        <w:t xml:space="preserve"> </w:t>
      </w:r>
      <w:r w:rsidR="00724BD5">
        <w:t>based on the feature</w:t>
      </w:r>
      <w:r w:rsidR="00122426">
        <w:t>’</w:t>
      </w:r>
      <w:r w:rsidR="00724BD5">
        <w:t>s</w:t>
      </w:r>
      <w:r w:rsidR="0094497D">
        <w:t xml:space="preserve"> symbology. </w:t>
      </w:r>
      <w:proofErr w:type="gramStart"/>
      <w:r w:rsidR="0094497D">
        <w:t>Generally speaking, users</w:t>
      </w:r>
      <w:proofErr w:type="gramEnd"/>
      <w:r w:rsidR="0094497D">
        <w:t xml:space="preserve"> should select the </w:t>
      </w:r>
      <w:r w:rsidR="00122426">
        <w:t>“</w:t>
      </w:r>
      <w:r w:rsidR="0094497D">
        <w:t>Active</w:t>
      </w:r>
      <w:r w:rsidR="00122426">
        <w:t>”</w:t>
      </w:r>
      <w:r w:rsidR="0094497D">
        <w:t xml:space="preserve"> option.</w:t>
      </w:r>
    </w:p>
    <w:p w14:paraId="363D982A" w14:textId="4CCF462C" w:rsidR="00AA03B6" w:rsidRDefault="00AA03B6" w:rsidP="00333E3A">
      <w:pPr>
        <w:pStyle w:val="ListParagraph"/>
        <w:numPr>
          <w:ilvl w:val="1"/>
          <w:numId w:val="22"/>
        </w:numPr>
      </w:pPr>
      <w:r>
        <w:t>Note that the widget will display a “permissions” error if the map is not zoomed into the visible scale range for the inspection and address point features.</w:t>
      </w:r>
    </w:p>
    <w:p w14:paraId="3F729908" w14:textId="6CA75229" w:rsidR="00750518" w:rsidRDefault="00ED342A" w:rsidP="00750518">
      <w:pPr>
        <w:pStyle w:val="ListParagraph"/>
        <w:numPr>
          <w:ilvl w:val="0"/>
          <w:numId w:val="22"/>
        </w:numPr>
      </w:pPr>
      <w:r>
        <w:t xml:space="preserve">Using the mouse, move the cursor over the desired location for the point feature and </w:t>
      </w:r>
      <w:proofErr w:type="gramStart"/>
      <w:r>
        <w:t>left</w:t>
      </w:r>
      <w:r w:rsidR="00963707">
        <w:t>-</w:t>
      </w:r>
      <w:r>
        <w:t>click</w:t>
      </w:r>
      <w:proofErr w:type="gramEnd"/>
      <w:r>
        <w:t xml:space="preserve"> </w:t>
      </w:r>
      <w:r w:rsidR="00750518">
        <w:t>on the map to place it.</w:t>
      </w:r>
      <w:r w:rsidR="00C2704C">
        <w:t xml:space="preserve"> Release the left mouse button to place the point feature. </w:t>
      </w:r>
    </w:p>
    <w:p w14:paraId="39577C75" w14:textId="77777777" w:rsidR="00750518" w:rsidRDefault="00750518" w:rsidP="00750518">
      <w:pPr>
        <w:pStyle w:val="ListParagraph"/>
        <w:numPr>
          <w:ilvl w:val="1"/>
          <w:numId w:val="22"/>
        </w:numPr>
      </w:pPr>
      <w:r>
        <w:t>To move the feature</w:t>
      </w:r>
    </w:p>
    <w:p w14:paraId="4E2922A3" w14:textId="0C5F66DD" w:rsidR="00750518" w:rsidRDefault="00750518" w:rsidP="00750518">
      <w:pPr>
        <w:pStyle w:val="ListParagraph"/>
        <w:numPr>
          <w:ilvl w:val="2"/>
          <w:numId w:val="22"/>
        </w:numPr>
      </w:pPr>
      <w:r>
        <w:t>Hover over the point until the mouse arrow changes to the pointer finger cursor.</w:t>
      </w:r>
    </w:p>
    <w:p w14:paraId="35CED2B2" w14:textId="1BEAF7DA" w:rsidR="00750518" w:rsidRDefault="00750518" w:rsidP="00750518">
      <w:pPr>
        <w:pStyle w:val="ListParagraph"/>
        <w:numPr>
          <w:ilvl w:val="2"/>
          <w:numId w:val="22"/>
        </w:numPr>
      </w:pPr>
      <w:r>
        <w:t>Click and drag to the new location.</w:t>
      </w:r>
    </w:p>
    <w:p w14:paraId="04DC669B" w14:textId="0EA8F02F" w:rsidR="00750518" w:rsidRDefault="00750518" w:rsidP="00750518">
      <w:pPr>
        <w:pStyle w:val="ListParagraph"/>
        <w:numPr>
          <w:ilvl w:val="2"/>
          <w:numId w:val="22"/>
        </w:numPr>
      </w:pPr>
      <w:r>
        <w:t xml:space="preserve">Release the left mouse button to place the point </w:t>
      </w:r>
      <w:proofErr w:type="gramStart"/>
      <w:r>
        <w:t>feature</w:t>
      </w:r>
      <w:proofErr w:type="gramEnd"/>
    </w:p>
    <w:p w14:paraId="5037F4E3" w14:textId="0FF4F52A" w:rsidR="00FE271D" w:rsidRDefault="00B9794D" w:rsidP="00750518">
      <w:pPr>
        <w:pStyle w:val="ListParagraph"/>
        <w:numPr>
          <w:ilvl w:val="0"/>
          <w:numId w:val="22"/>
        </w:numPr>
      </w:pPr>
      <w:r>
        <w:t>Populate the necessary attributes in the pop</w:t>
      </w:r>
      <w:r w:rsidR="000B6F50">
        <w:t>-</w:t>
      </w:r>
      <w:r>
        <w:t>up using free text, the calendar (date fields), or dropdowns.</w:t>
      </w:r>
      <w:r w:rsidR="00A1149E">
        <w:t xml:space="preserve"> </w:t>
      </w:r>
    </w:p>
    <w:p w14:paraId="45729E53" w14:textId="442A7895" w:rsidR="00B9794D" w:rsidRDefault="00FE271D" w:rsidP="00FE271D">
      <w:pPr>
        <w:pStyle w:val="ListParagraph"/>
        <w:numPr>
          <w:ilvl w:val="1"/>
          <w:numId w:val="22"/>
        </w:numPr>
      </w:pPr>
      <w:r>
        <w:t>Note that t</w:t>
      </w:r>
      <w:r w:rsidR="00A1149E">
        <w:t xml:space="preserve">he </w:t>
      </w:r>
      <w:r w:rsidR="00122426">
        <w:t>“</w:t>
      </w:r>
      <w:r w:rsidR="00F21A27">
        <w:t>Inspection Type</w:t>
      </w:r>
      <w:r w:rsidR="00122426">
        <w:t>”</w:t>
      </w:r>
      <w:r w:rsidR="00A1149E">
        <w:t xml:space="preserve"> attribute </w:t>
      </w:r>
      <w:r w:rsidR="00F21A27">
        <w:t xml:space="preserve">defaults to </w:t>
      </w:r>
      <w:r w:rsidR="00122426">
        <w:t>“</w:t>
      </w:r>
      <w:r w:rsidR="00817BE0">
        <w:t>Plant Pest &amp; Other Inspection</w:t>
      </w:r>
      <w:r w:rsidR="0080064A">
        <w:t>,</w:t>
      </w:r>
      <w:r w:rsidR="00122426">
        <w:t>”</w:t>
      </w:r>
      <w:r w:rsidR="00F21A27">
        <w:t xml:space="preserve"> and the </w:t>
      </w:r>
      <w:r w:rsidR="00122426">
        <w:t>“</w:t>
      </w:r>
      <w:r w:rsidR="00F21A27">
        <w:t>Inspection Status</w:t>
      </w:r>
      <w:r w:rsidR="00122426">
        <w:t>”</w:t>
      </w:r>
      <w:r w:rsidR="00F21A27">
        <w:t xml:space="preserve"> attribute is preset based on what was chosen in the Edit widget</w:t>
      </w:r>
      <w:r w:rsidR="00246DCC">
        <w:t xml:space="preserve"> for the inspection points.</w:t>
      </w:r>
    </w:p>
    <w:p w14:paraId="664B7376" w14:textId="60E52FEA" w:rsidR="00246DCC" w:rsidRDefault="00246DCC" w:rsidP="00FE271D">
      <w:pPr>
        <w:pStyle w:val="ListParagraph"/>
        <w:numPr>
          <w:ilvl w:val="1"/>
          <w:numId w:val="22"/>
        </w:numPr>
      </w:pPr>
      <w:r>
        <w:t xml:space="preserve">Note that there are required fields for the Address Point. These fields can be populated with placeholder data and reviewed later in the office or when the feature is compared to the </w:t>
      </w:r>
      <w:proofErr w:type="spellStart"/>
      <w:r>
        <w:t>SC_Prime</w:t>
      </w:r>
      <w:proofErr w:type="spellEnd"/>
      <w:r>
        <w:t xml:space="preserve"> database feature class.</w:t>
      </w:r>
    </w:p>
    <w:p w14:paraId="5E6D34EB" w14:textId="436E10D1" w:rsidR="004A7251" w:rsidRDefault="00B9794D" w:rsidP="00750518">
      <w:pPr>
        <w:pStyle w:val="ListParagraph"/>
        <w:numPr>
          <w:ilvl w:val="0"/>
          <w:numId w:val="22"/>
        </w:numPr>
      </w:pPr>
      <w:r>
        <w:t>Scroll to the bottom of the pop</w:t>
      </w:r>
      <w:r w:rsidR="000B6F50">
        <w:t>-</w:t>
      </w:r>
      <w:r>
        <w:t xml:space="preserve">up and click the </w:t>
      </w:r>
      <w:r>
        <w:rPr>
          <w:b/>
          <w:bCs/>
        </w:rPr>
        <w:t xml:space="preserve">Close </w:t>
      </w:r>
      <w:r>
        <w:t>button</w:t>
      </w:r>
      <w:r w:rsidR="004A7251">
        <w:t>.</w:t>
      </w:r>
    </w:p>
    <w:p w14:paraId="06D56711" w14:textId="77777777" w:rsidR="00FE2FDC" w:rsidRDefault="004A7251" w:rsidP="00443970">
      <w:pPr>
        <w:pStyle w:val="ListParagraph"/>
        <w:numPr>
          <w:ilvl w:val="1"/>
          <w:numId w:val="22"/>
        </w:numPr>
      </w:pPr>
      <w:r>
        <w:t>Note that edits are saved automatically.</w:t>
      </w:r>
      <w:r w:rsidR="00B9794D">
        <w:t xml:space="preserve"> </w:t>
      </w:r>
    </w:p>
    <w:p w14:paraId="37EB5FBC" w14:textId="3A6FB80D" w:rsidR="006023DF" w:rsidRDefault="006023DF" w:rsidP="00FE2FDC">
      <w:pPr>
        <w:pStyle w:val="Heading3"/>
      </w:pPr>
      <w:bookmarkStart w:id="22" w:name="_Toc154739954"/>
      <w:r>
        <w:t>Add</w:t>
      </w:r>
      <w:r w:rsidR="005F527A">
        <w:t xml:space="preserve"> </w:t>
      </w:r>
      <w:r w:rsidR="00906E2C">
        <w:t>Plant Pest and Other Inspection</w:t>
      </w:r>
      <w:r w:rsidR="005F527A">
        <w:t xml:space="preserve"> Record</w:t>
      </w:r>
      <w:r w:rsidR="00014FE0">
        <w:t>s</w:t>
      </w:r>
      <w:r w:rsidR="009F74BD">
        <w:t xml:space="preserve"> to </w:t>
      </w:r>
      <w:r w:rsidR="00014FE0">
        <w:t xml:space="preserve">the </w:t>
      </w:r>
      <w:r w:rsidR="009F74BD">
        <w:t>Inspection Point (</w:t>
      </w:r>
      <w:r w:rsidR="003976A5">
        <w:t>PPO</w:t>
      </w:r>
      <w:r w:rsidR="009F74BD">
        <w:t>) or Address Point Feature</w:t>
      </w:r>
      <w:bookmarkEnd w:id="22"/>
    </w:p>
    <w:p w14:paraId="33680539" w14:textId="68E52A32" w:rsidR="006023DF" w:rsidRPr="00ED1649" w:rsidRDefault="006023DF" w:rsidP="009F74BD">
      <w:pPr>
        <w:pStyle w:val="ListParagraph"/>
        <w:widowControl w:val="0"/>
        <w:numPr>
          <w:ilvl w:val="0"/>
          <w:numId w:val="39"/>
        </w:numPr>
        <w:tabs>
          <w:tab w:val="left" w:pos="821"/>
        </w:tabs>
        <w:autoSpaceDE w:val="0"/>
        <w:autoSpaceDN w:val="0"/>
        <w:spacing w:after="0" w:line="266" w:lineRule="exact"/>
        <w:contextualSpacing w:val="0"/>
        <w:rPr>
          <w:rFonts w:cstheme="minorHAnsi"/>
        </w:rPr>
      </w:pPr>
      <w:r w:rsidRPr="00ED1649">
        <w:rPr>
          <w:rFonts w:cstheme="minorHAnsi"/>
        </w:rPr>
        <w:t xml:space="preserve">Once the map loads, locate an address point </w:t>
      </w:r>
      <w:r w:rsidR="00ED1649">
        <w:rPr>
          <w:rFonts w:cstheme="minorHAnsi"/>
        </w:rPr>
        <w:t xml:space="preserve">with </w:t>
      </w:r>
      <w:r w:rsidRPr="00ED1649">
        <w:rPr>
          <w:rFonts w:cstheme="minorHAnsi"/>
        </w:rPr>
        <w:t>the plus/minus buttons or scroll wheel. Users can also use the search widget to find the address (Full Address</w:t>
      </w:r>
      <w:proofErr w:type="gramStart"/>
      <w:r w:rsidRPr="00ED1649">
        <w:rPr>
          <w:rFonts w:cstheme="minorHAnsi"/>
        </w:rPr>
        <w:t>)</w:t>
      </w:r>
      <w:proofErr w:type="gramEnd"/>
      <w:r w:rsidRPr="00ED1649">
        <w:rPr>
          <w:rFonts w:cstheme="minorHAnsi"/>
        </w:rPr>
        <w:t xml:space="preserve"> or APN from the Address Points </w:t>
      </w:r>
      <w:r w:rsidRPr="00ED1649">
        <w:rPr>
          <w:rFonts w:cstheme="minorHAnsi"/>
        </w:rPr>
        <w:lastRenderedPageBreak/>
        <w:t>feature or the address added to an existing Inspection Point feature.</w:t>
      </w:r>
    </w:p>
    <w:p w14:paraId="389D30D4" w14:textId="7088037B" w:rsidR="006023DF" w:rsidRPr="00ED1649" w:rsidRDefault="006023DF" w:rsidP="009F74BD">
      <w:pPr>
        <w:pStyle w:val="ListParagraph"/>
        <w:numPr>
          <w:ilvl w:val="0"/>
          <w:numId w:val="39"/>
        </w:numPr>
      </w:pPr>
      <w:r w:rsidRPr="00ED1649">
        <w:t>Click within the address point to open the pop</w:t>
      </w:r>
      <w:r w:rsidR="000B6F50">
        <w:t>-</w:t>
      </w:r>
      <w:r w:rsidRPr="00ED1649">
        <w:t>up.</w:t>
      </w:r>
    </w:p>
    <w:p w14:paraId="3A3F510C" w14:textId="45AAA1E0" w:rsidR="006023DF" w:rsidRPr="00ED1649" w:rsidRDefault="006023DF" w:rsidP="006023DF">
      <w:pPr>
        <w:pStyle w:val="ListParagraph"/>
        <w:numPr>
          <w:ilvl w:val="0"/>
          <w:numId w:val="39"/>
        </w:numPr>
      </w:pPr>
      <w:r w:rsidRPr="00ED1649">
        <w:t>Scroll to the bottom of the pop</w:t>
      </w:r>
      <w:r w:rsidR="000B6F50">
        <w:t>-</w:t>
      </w:r>
      <w:r w:rsidRPr="00ED1649">
        <w:t xml:space="preserve">up and select the </w:t>
      </w:r>
      <w:r w:rsidR="00906E2C">
        <w:rPr>
          <w:b/>
          <w:bCs/>
        </w:rPr>
        <w:t>Plant Pest and Other Inspection</w:t>
      </w:r>
      <w:r w:rsidR="00014FE0">
        <w:rPr>
          <w:b/>
          <w:bCs/>
        </w:rPr>
        <w:t>-</w:t>
      </w:r>
      <w:r w:rsidRPr="00ED1649">
        <w:t>related table</w:t>
      </w:r>
      <w:r w:rsidR="00A16E54" w:rsidRPr="00ED1649">
        <w:t>.</w:t>
      </w:r>
    </w:p>
    <w:p w14:paraId="7A830606" w14:textId="3E10D6AE" w:rsidR="00A16E54" w:rsidRPr="00ED1649" w:rsidRDefault="00A16E54" w:rsidP="00A16E54">
      <w:pPr>
        <w:pStyle w:val="ListParagraph"/>
        <w:numPr>
          <w:ilvl w:val="0"/>
          <w:numId w:val="39"/>
        </w:numPr>
      </w:pPr>
      <w:r w:rsidRPr="00ED1649">
        <w:t>Select the ellipsis (…) button in the lower right-hand corner of the pop</w:t>
      </w:r>
      <w:r w:rsidR="000B6F50">
        <w:t>-</w:t>
      </w:r>
      <w:r w:rsidRPr="00ED1649">
        <w:t>up</w:t>
      </w:r>
      <w:r w:rsidR="00014FE0">
        <w:t>.</w:t>
      </w:r>
    </w:p>
    <w:p w14:paraId="0F8AFF08" w14:textId="77777777" w:rsidR="00A16E54" w:rsidRPr="00ED1649" w:rsidRDefault="00A16E54" w:rsidP="00A16E54">
      <w:pPr>
        <w:pStyle w:val="ListParagraph"/>
        <w:numPr>
          <w:ilvl w:val="0"/>
          <w:numId w:val="39"/>
        </w:numPr>
      </w:pPr>
      <w:r w:rsidRPr="00ED1649">
        <w:t xml:space="preserve">Select </w:t>
      </w:r>
      <w:r w:rsidRPr="00ED1649">
        <w:rPr>
          <w:b/>
          <w:bCs/>
        </w:rPr>
        <w:t xml:space="preserve">Edit </w:t>
      </w:r>
      <w:r w:rsidRPr="00ED1649">
        <w:t>from the menu.</w:t>
      </w:r>
    </w:p>
    <w:p w14:paraId="22BC0539" w14:textId="4BC96B2F" w:rsidR="00A16E54" w:rsidRPr="00ED1649" w:rsidRDefault="00A16E54" w:rsidP="006023DF">
      <w:pPr>
        <w:pStyle w:val="ListParagraph"/>
        <w:numPr>
          <w:ilvl w:val="0"/>
          <w:numId w:val="39"/>
        </w:numPr>
      </w:pPr>
      <w:r w:rsidRPr="00ED1649">
        <w:t xml:space="preserve">Click the </w:t>
      </w:r>
      <w:r w:rsidRPr="00ED1649">
        <w:rPr>
          <w:b/>
          <w:bCs/>
        </w:rPr>
        <w:t xml:space="preserve">Plus </w:t>
      </w:r>
      <w:r w:rsidRPr="00ED1649">
        <w:t xml:space="preserve">sign in the upper right-hand corner of the </w:t>
      </w:r>
      <w:proofErr w:type="gramStart"/>
      <w:r w:rsidR="00E5153F" w:rsidRPr="00ED1649">
        <w:t>pop</w:t>
      </w:r>
      <w:r w:rsidR="000B6F50">
        <w:t>-</w:t>
      </w:r>
      <w:r w:rsidR="00E5153F" w:rsidRPr="00ED1649">
        <w:t>up</w:t>
      </w:r>
      <w:proofErr w:type="gramEnd"/>
    </w:p>
    <w:p w14:paraId="2B159765" w14:textId="3F33FC48" w:rsidR="00E5153F" w:rsidRPr="00ED1649" w:rsidRDefault="00E5153F" w:rsidP="006023DF">
      <w:pPr>
        <w:pStyle w:val="ListParagraph"/>
        <w:numPr>
          <w:ilvl w:val="0"/>
          <w:numId w:val="39"/>
        </w:numPr>
      </w:pPr>
      <w:r w:rsidRPr="00ED1649">
        <w:t>Populate the necessary attribute and attach any files follow</w:t>
      </w:r>
      <w:r w:rsidR="00ED1649">
        <w:t>ing</w:t>
      </w:r>
      <w:r w:rsidRPr="00ED1649">
        <w:t xml:space="preserve"> the steps in </w:t>
      </w:r>
      <w:r w:rsidR="00ED1649">
        <w:t>the</w:t>
      </w:r>
      <w:r w:rsidRPr="00ED1649">
        <w:t xml:space="preserve"> </w:t>
      </w:r>
      <w:hyperlink w:anchor="_Add_Photo/Image_and" w:history="1">
        <w:r w:rsidRPr="00ED1649">
          <w:rPr>
            <w:rStyle w:val="Hyperlink"/>
          </w:rPr>
          <w:t>Add Photo/Image and File Attachments</w:t>
        </w:r>
      </w:hyperlink>
      <w:r w:rsidR="00014FE0">
        <w:t xml:space="preserve"> section.</w:t>
      </w:r>
    </w:p>
    <w:p w14:paraId="307D1D81" w14:textId="5CB858D8" w:rsidR="00BD4F91" w:rsidRPr="00ED1649" w:rsidRDefault="00BD4F91" w:rsidP="006023DF">
      <w:pPr>
        <w:pStyle w:val="ListParagraph"/>
        <w:numPr>
          <w:ilvl w:val="0"/>
          <w:numId w:val="39"/>
        </w:numPr>
      </w:pPr>
      <w:r w:rsidRPr="00ED1649">
        <w:t xml:space="preserve">Click the </w:t>
      </w:r>
      <w:r w:rsidRPr="00ED1649">
        <w:rPr>
          <w:b/>
          <w:bCs/>
        </w:rPr>
        <w:t xml:space="preserve">Save </w:t>
      </w:r>
      <w:r w:rsidRPr="00ED1649">
        <w:t>button.</w:t>
      </w:r>
    </w:p>
    <w:p w14:paraId="38EB263D" w14:textId="0921C69D" w:rsidR="00944BC9" w:rsidRPr="00ED1649" w:rsidRDefault="00944BC9" w:rsidP="006023DF">
      <w:pPr>
        <w:pStyle w:val="ListParagraph"/>
        <w:numPr>
          <w:ilvl w:val="0"/>
          <w:numId w:val="39"/>
        </w:numPr>
      </w:pPr>
      <w:r w:rsidRPr="00ED1649">
        <w:t xml:space="preserve">If edits and attachments are complete, click the </w:t>
      </w:r>
      <w:r w:rsidRPr="00ED1649">
        <w:rPr>
          <w:b/>
          <w:bCs/>
        </w:rPr>
        <w:t xml:space="preserve">Close </w:t>
      </w:r>
      <w:r w:rsidRPr="00ED1649">
        <w:t>button to close the pop</w:t>
      </w:r>
      <w:r w:rsidR="000B6F50">
        <w:t>-</w:t>
      </w:r>
      <w:r w:rsidRPr="00ED1649">
        <w:t>up.</w:t>
      </w:r>
    </w:p>
    <w:p w14:paraId="0664DB88" w14:textId="2F6A9CFC" w:rsidR="00ED1649" w:rsidRPr="00ED1649" w:rsidRDefault="00ED1649" w:rsidP="006023DF">
      <w:pPr>
        <w:pStyle w:val="ListParagraph"/>
        <w:numPr>
          <w:ilvl w:val="0"/>
          <w:numId w:val="39"/>
        </w:numPr>
      </w:pPr>
      <w:r w:rsidRPr="00ED1649">
        <w:t xml:space="preserve">To delete the related record, click the </w:t>
      </w:r>
      <w:r w:rsidRPr="00ED1649">
        <w:rPr>
          <w:b/>
          <w:bCs/>
        </w:rPr>
        <w:t xml:space="preserve">Delete </w:t>
      </w:r>
      <w:r w:rsidRPr="00ED1649">
        <w:t>button.</w:t>
      </w:r>
    </w:p>
    <w:p w14:paraId="542BA6F2" w14:textId="4A7AED0F" w:rsidR="00ED1649" w:rsidRPr="00ED1649" w:rsidRDefault="00ED1649" w:rsidP="00ED1649">
      <w:pPr>
        <w:pStyle w:val="ListParagraph"/>
        <w:numPr>
          <w:ilvl w:val="1"/>
          <w:numId w:val="39"/>
        </w:numPr>
      </w:pPr>
      <w:r w:rsidRPr="00ED1649">
        <w:t>Note th</w:t>
      </w:r>
      <w:r>
        <w:t>at the edit widget deletes the record without</w:t>
      </w:r>
      <w:r w:rsidRPr="00ED1649">
        <w:t xml:space="preserve"> confirmation and cannot be undone.</w:t>
      </w:r>
    </w:p>
    <w:p w14:paraId="58183CAC" w14:textId="633DC848" w:rsidR="00F6550A" w:rsidRDefault="00933F5D" w:rsidP="00F6550A">
      <w:pPr>
        <w:pStyle w:val="Heading3"/>
      </w:pPr>
      <w:bookmarkStart w:id="23" w:name="_Edit_a_Treatment"/>
      <w:bookmarkStart w:id="24" w:name="_Toc154739955"/>
      <w:bookmarkEnd w:id="23"/>
      <w:r>
        <w:t>Edit a</w:t>
      </w:r>
      <w:r w:rsidR="00246DCC">
        <w:t>n Inspection Point (</w:t>
      </w:r>
      <w:r w:rsidR="003976A5">
        <w:t>PPO</w:t>
      </w:r>
      <w:r w:rsidR="00246DCC">
        <w:t xml:space="preserve">) or Address Point </w:t>
      </w:r>
      <w:r w:rsidR="003F35A6">
        <w:t>F</w:t>
      </w:r>
      <w:r w:rsidR="00246DCC">
        <w:t>eature</w:t>
      </w:r>
      <w:bookmarkEnd w:id="24"/>
    </w:p>
    <w:p w14:paraId="5C35A471" w14:textId="6FCD3505" w:rsidR="007F24D6" w:rsidRPr="007F24D6" w:rsidRDefault="008163B3" w:rsidP="007F24D6">
      <w:r>
        <w:t>There are two ways to</w:t>
      </w:r>
      <w:r w:rsidR="00FD280E">
        <w:t xml:space="preserve"> open the editing pop</w:t>
      </w:r>
      <w:r w:rsidR="000B6F50">
        <w:t>-</w:t>
      </w:r>
      <w:r w:rsidR="00FD280E">
        <w:t>up for</w:t>
      </w:r>
      <w:r>
        <w:t xml:space="preserve"> </w:t>
      </w:r>
      <w:r w:rsidR="007D5F10">
        <w:t>these features</w:t>
      </w:r>
      <w:r>
        <w:t>:</w:t>
      </w:r>
    </w:p>
    <w:p w14:paraId="0701101A" w14:textId="3F4681AA" w:rsidR="00933F5D" w:rsidRDefault="001A466E" w:rsidP="00933F5D">
      <w:pPr>
        <w:pStyle w:val="ListParagraph"/>
        <w:numPr>
          <w:ilvl w:val="0"/>
          <w:numId w:val="23"/>
        </w:numPr>
      </w:pPr>
      <w:r>
        <w:t>Edit Widget</w:t>
      </w:r>
    </w:p>
    <w:p w14:paraId="43F5BD8E" w14:textId="520B159F" w:rsidR="00D8289F" w:rsidRDefault="00D8289F" w:rsidP="00D8289F">
      <w:pPr>
        <w:pStyle w:val="ListParagraph"/>
        <w:numPr>
          <w:ilvl w:val="1"/>
          <w:numId w:val="23"/>
        </w:numPr>
      </w:pPr>
      <w:r>
        <w:t xml:space="preserve">Select the </w:t>
      </w:r>
      <w:r>
        <w:rPr>
          <w:b/>
          <w:bCs/>
        </w:rPr>
        <w:t xml:space="preserve">Edit </w:t>
      </w:r>
      <w:r>
        <w:t>widget below the se</w:t>
      </w:r>
      <w:r w:rsidR="00963707">
        <w:t>ar</w:t>
      </w:r>
      <w:r>
        <w:t xml:space="preserve">ch bar in the upper </w:t>
      </w:r>
      <w:r w:rsidR="007D5F10">
        <w:t xml:space="preserve">left </w:t>
      </w:r>
      <w:r>
        <w:t>corner of the application</w:t>
      </w:r>
      <w:r w:rsidR="00963707">
        <w:t>.</w:t>
      </w:r>
    </w:p>
    <w:p w14:paraId="5CF3CA13" w14:textId="02CA33DE" w:rsidR="00D8289F" w:rsidRDefault="003D64FE" w:rsidP="00D8289F">
      <w:pPr>
        <w:pStyle w:val="ListParagraph"/>
        <w:numPr>
          <w:ilvl w:val="1"/>
          <w:numId w:val="23"/>
        </w:numPr>
      </w:pPr>
      <w:r>
        <w:t xml:space="preserve">Select the existing </w:t>
      </w:r>
      <w:r w:rsidR="00A06932">
        <w:t>inspection or address point</w:t>
      </w:r>
      <w:r>
        <w:t xml:space="preserve"> on the map using a left click</w:t>
      </w:r>
      <w:r w:rsidR="005B10DF">
        <w:t xml:space="preserve"> on the mouse</w:t>
      </w:r>
      <w:r w:rsidR="00963707">
        <w:t>.</w:t>
      </w:r>
    </w:p>
    <w:p w14:paraId="1D758579" w14:textId="2E7805AA" w:rsidR="005B10DF" w:rsidRDefault="005B10DF" w:rsidP="00D8289F">
      <w:pPr>
        <w:pStyle w:val="ListParagraph"/>
        <w:numPr>
          <w:ilvl w:val="1"/>
          <w:numId w:val="23"/>
        </w:numPr>
      </w:pPr>
      <w:r>
        <w:t>The editing pop</w:t>
      </w:r>
      <w:r w:rsidR="000B6F50">
        <w:t>-</w:t>
      </w:r>
      <w:r>
        <w:t xml:space="preserve">up will open next to the selected point </w:t>
      </w:r>
      <w:proofErr w:type="gramStart"/>
      <w:r>
        <w:t>feature</w:t>
      </w:r>
      <w:proofErr w:type="gramEnd"/>
    </w:p>
    <w:p w14:paraId="55DE9D11" w14:textId="7B998FE3" w:rsidR="005B10DF" w:rsidRDefault="005B10DF" w:rsidP="00D8289F">
      <w:pPr>
        <w:pStyle w:val="ListParagraph"/>
        <w:numPr>
          <w:ilvl w:val="1"/>
          <w:numId w:val="23"/>
        </w:numPr>
      </w:pPr>
      <w:r>
        <w:t>Update the necessary attributes and either scroll to the bottom of the pop</w:t>
      </w:r>
      <w:r w:rsidR="000B6F50">
        <w:t>-</w:t>
      </w:r>
      <w:r>
        <w:t xml:space="preserve">up and click the </w:t>
      </w:r>
      <w:r>
        <w:rPr>
          <w:b/>
          <w:bCs/>
        </w:rPr>
        <w:t xml:space="preserve">Close </w:t>
      </w:r>
      <w:r>
        <w:t xml:space="preserve">button or click the </w:t>
      </w:r>
      <w:r>
        <w:rPr>
          <w:b/>
          <w:bCs/>
        </w:rPr>
        <w:t xml:space="preserve">X </w:t>
      </w:r>
      <w:r>
        <w:t>button in the upper right corner of the pop</w:t>
      </w:r>
      <w:r w:rsidR="000B6F50">
        <w:t>-</w:t>
      </w:r>
      <w:r>
        <w:t>up.</w:t>
      </w:r>
    </w:p>
    <w:p w14:paraId="26762F0B" w14:textId="36A576F2" w:rsidR="005B10DF" w:rsidRDefault="005B10DF" w:rsidP="005B10DF">
      <w:pPr>
        <w:pStyle w:val="ListParagraph"/>
        <w:numPr>
          <w:ilvl w:val="2"/>
          <w:numId w:val="23"/>
        </w:numPr>
      </w:pPr>
      <w:r>
        <w:t>Note that edits are saved automatically.</w:t>
      </w:r>
    </w:p>
    <w:p w14:paraId="22E61029" w14:textId="4D31FF29" w:rsidR="001A466E" w:rsidRDefault="001A466E" w:rsidP="00933F5D">
      <w:pPr>
        <w:pStyle w:val="ListParagraph"/>
        <w:numPr>
          <w:ilvl w:val="0"/>
          <w:numId w:val="23"/>
        </w:numPr>
      </w:pPr>
      <w:r>
        <w:t>Pop</w:t>
      </w:r>
      <w:r w:rsidR="000B6F50">
        <w:t>-</w:t>
      </w:r>
      <w:r w:rsidR="008163B3">
        <w:t>up</w:t>
      </w:r>
    </w:p>
    <w:p w14:paraId="5F937594" w14:textId="12169FF0" w:rsidR="005B10DF" w:rsidRDefault="00B32DDA" w:rsidP="005B10DF">
      <w:pPr>
        <w:pStyle w:val="ListParagraph"/>
        <w:numPr>
          <w:ilvl w:val="1"/>
          <w:numId w:val="23"/>
        </w:numPr>
      </w:pPr>
      <w:r>
        <w:t>Select</w:t>
      </w:r>
      <w:r w:rsidR="00BA3CA4">
        <w:t xml:space="preserve"> the </w:t>
      </w:r>
      <w:r w:rsidR="00A06932">
        <w:t>inspection or address point</w:t>
      </w:r>
      <w:r w:rsidR="00BA3CA4">
        <w:t xml:space="preserve"> that requires edits to open the pop</w:t>
      </w:r>
      <w:r w:rsidR="000B6F50">
        <w:t>-</w:t>
      </w:r>
      <w:r w:rsidR="00BA3CA4">
        <w:t>up</w:t>
      </w:r>
      <w:r w:rsidR="00A06932">
        <w:t>.</w:t>
      </w:r>
    </w:p>
    <w:p w14:paraId="3A46FF01" w14:textId="48622C2C" w:rsidR="00BA3CA4" w:rsidRPr="00B32DDA" w:rsidRDefault="00B32DDA" w:rsidP="005B10DF">
      <w:pPr>
        <w:pStyle w:val="ListParagraph"/>
        <w:numPr>
          <w:ilvl w:val="1"/>
          <w:numId w:val="23"/>
        </w:numPr>
      </w:pPr>
      <w:r>
        <w:t>Select the ellipsis (</w:t>
      </w:r>
      <w:r w:rsidRPr="00A06932">
        <w:t>…) button in the lower right</w:t>
      </w:r>
      <w:r w:rsidR="00002152" w:rsidRPr="00A06932">
        <w:t>-</w:t>
      </w:r>
      <w:r w:rsidRPr="00A06932">
        <w:t>hand corner of the pop</w:t>
      </w:r>
      <w:r w:rsidR="000B6F50">
        <w:t>-</w:t>
      </w:r>
      <w:r w:rsidRPr="00A06932">
        <w:t>up</w:t>
      </w:r>
      <w:r w:rsidR="00014FE0">
        <w:t>.</w:t>
      </w:r>
    </w:p>
    <w:p w14:paraId="79796D3D" w14:textId="2C845A51" w:rsidR="00B32DDA" w:rsidRDefault="00B32DDA" w:rsidP="005B10DF">
      <w:pPr>
        <w:pStyle w:val="ListParagraph"/>
        <w:numPr>
          <w:ilvl w:val="1"/>
          <w:numId w:val="23"/>
        </w:numPr>
      </w:pPr>
      <w:r>
        <w:t xml:space="preserve">Select </w:t>
      </w:r>
      <w:r w:rsidR="00435E05">
        <w:rPr>
          <w:b/>
          <w:bCs/>
        </w:rPr>
        <w:t xml:space="preserve">Edit </w:t>
      </w:r>
      <w:r w:rsidR="00435E05">
        <w:t>from the menu.</w:t>
      </w:r>
    </w:p>
    <w:p w14:paraId="46B90878" w14:textId="3FAB681C" w:rsidR="00435E05" w:rsidRDefault="00435E05" w:rsidP="00435E05">
      <w:pPr>
        <w:pStyle w:val="ListParagraph"/>
        <w:numPr>
          <w:ilvl w:val="1"/>
          <w:numId w:val="23"/>
        </w:numPr>
      </w:pPr>
      <w:r>
        <w:t>The editing pop</w:t>
      </w:r>
      <w:r w:rsidR="000B6F50">
        <w:t>-</w:t>
      </w:r>
      <w:r>
        <w:t xml:space="preserve">up will open next to the selected point </w:t>
      </w:r>
      <w:proofErr w:type="gramStart"/>
      <w:r>
        <w:t>feature</w:t>
      </w:r>
      <w:proofErr w:type="gramEnd"/>
    </w:p>
    <w:p w14:paraId="4386BA70" w14:textId="164CCC54" w:rsidR="00435E05" w:rsidRDefault="00435E05" w:rsidP="00435E05">
      <w:pPr>
        <w:pStyle w:val="ListParagraph"/>
        <w:numPr>
          <w:ilvl w:val="1"/>
          <w:numId w:val="23"/>
        </w:numPr>
      </w:pPr>
      <w:r>
        <w:t>Update the necessary attributes and either scroll to the bottom of the pop</w:t>
      </w:r>
      <w:r w:rsidR="000B6F50">
        <w:t>-</w:t>
      </w:r>
      <w:r>
        <w:t xml:space="preserve">up and click the </w:t>
      </w:r>
      <w:r>
        <w:rPr>
          <w:b/>
          <w:bCs/>
        </w:rPr>
        <w:t xml:space="preserve">Close </w:t>
      </w:r>
      <w:r>
        <w:t xml:space="preserve">button or click the </w:t>
      </w:r>
      <w:r>
        <w:rPr>
          <w:b/>
          <w:bCs/>
        </w:rPr>
        <w:t xml:space="preserve">X </w:t>
      </w:r>
      <w:r>
        <w:t>button in the upper right corner of the pop</w:t>
      </w:r>
      <w:r w:rsidR="000B6F50">
        <w:t>-</w:t>
      </w:r>
      <w:r>
        <w:t>up.</w:t>
      </w:r>
    </w:p>
    <w:p w14:paraId="22AB222C" w14:textId="77777777" w:rsidR="00435E05" w:rsidRDefault="00435E05" w:rsidP="00435E05">
      <w:pPr>
        <w:pStyle w:val="ListParagraph"/>
        <w:numPr>
          <w:ilvl w:val="2"/>
          <w:numId w:val="23"/>
        </w:numPr>
      </w:pPr>
      <w:r>
        <w:t>Note that edits are saved automatically.</w:t>
      </w:r>
    </w:p>
    <w:p w14:paraId="7B31CB28" w14:textId="794581E7" w:rsidR="00AC3F02" w:rsidRDefault="00AC3F02" w:rsidP="00AC3F02">
      <w:pPr>
        <w:pStyle w:val="Heading3"/>
      </w:pPr>
      <w:bookmarkStart w:id="25" w:name="_Toc154739956"/>
      <w:r>
        <w:t>Delete a</w:t>
      </w:r>
      <w:r w:rsidR="00A06932">
        <w:t>n Inspection Point (</w:t>
      </w:r>
      <w:r w:rsidR="003976A5">
        <w:t>PPO</w:t>
      </w:r>
      <w:r w:rsidR="00A06932">
        <w:t>)</w:t>
      </w:r>
      <w:r w:rsidR="00F11677">
        <w:t xml:space="preserve"> or Address Point</w:t>
      </w:r>
      <w:r w:rsidR="00A06932">
        <w:t xml:space="preserve"> </w:t>
      </w:r>
      <w:r w:rsidR="00B24384">
        <w:t>Feature</w:t>
      </w:r>
      <w:bookmarkEnd w:id="25"/>
    </w:p>
    <w:p w14:paraId="5F86F22D" w14:textId="1B477A4D" w:rsidR="007702CB" w:rsidRDefault="00D47452" w:rsidP="007702CB">
      <w:r>
        <w:t>There are two ways to open the editing pop</w:t>
      </w:r>
      <w:r w:rsidR="000B6F50">
        <w:t>-</w:t>
      </w:r>
      <w:r>
        <w:t xml:space="preserve">up </w:t>
      </w:r>
      <w:r w:rsidR="00B24384">
        <w:t xml:space="preserve">to delete a feature. </w:t>
      </w:r>
    </w:p>
    <w:p w14:paraId="11B46372" w14:textId="433CB32F" w:rsidR="00D47452" w:rsidRDefault="00D47452" w:rsidP="007702CB">
      <w:pPr>
        <w:pStyle w:val="ListParagraph"/>
        <w:numPr>
          <w:ilvl w:val="0"/>
          <w:numId w:val="32"/>
        </w:numPr>
      </w:pPr>
      <w:r>
        <w:t>Edit Widget</w:t>
      </w:r>
    </w:p>
    <w:p w14:paraId="5057BF5D" w14:textId="77777777" w:rsidR="00D47452" w:rsidRDefault="00D47452" w:rsidP="00D47452">
      <w:pPr>
        <w:pStyle w:val="ListParagraph"/>
        <w:numPr>
          <w:ilvl w:val="1"/>
          <w:numId w:val="32"/>
        </w:numPr>
      </w:pPr>
      <w:r>
        <w:t xml:space="preserve">Select the </w:t>
      </w:r>
      <w:r>
        <w:rPr>
          <w:b/>
          <w:bCs/>
        </w:rPr>
        <w:t xml:space="preserve">Edit </w:t>
      </w:r>
      <w:r>
        <w:t>widget below the search bar in the upper left corner of the application.</w:t>
      </w:r>
    </w:p>
    <w:p w14:paraId="51554068" w14:textId="33A1B72A" w:rsidR="00D47452" w:rsidRDefault="00D47452" w:rsidP="00D47452">
      <w:pPr>
        <w:pStyle w:val="ListParagraph"/>
        <w:numPr>
          <w:ilvl w:val="1"/>
          <w:numId w:val="32"/>
        </w:numPr>
      </w:pPr>
      <w:r>
        <w:t>Select the existing inspection point on the map using a left click on the mouse.</w:t>
      </w:r>
    </w:p>
    <w:p w14:paraId="4E94A5A7" w14:textId="202B8FE6" w:rsidR="00D47452" w:rsidRDefault="00D47452" w:rsidP="00D47452">
      <w:pPr>
        <w:pStyle w:val="ListParagraph"/>
        <w:numPr>
          <w:ilvl w:val="1"/>
          <w:numId w:val="32"/>
        </w:numPr>
      </w:pPr>
      <w:r>
        <w:t>The editing pop</w:t>
      </w:r>
      <w:r w:rsidR="000B6F50">
        <w:t>-</w:t>
      </w:r>
      <w:r>
        <w:t xml:space="preserve">up will open next to the selected point </w:t>
      </w:r>
      <w:proofErr w:type="gramStart"/>
      <w:r>
        <w:t>feature</w:t>
      </w:r>
      <w:proofErr w:type="gramEnd"/>
    </w:p>
    <w:p w14:paraId="37A3E9A2" w14:textId="423C3FAC" w:rsidR="00D47452" w:rsidRDefault="008045DE" w:rsidP="00D47452">
      <w:pPr>
        <w:pStyle w:val="ListParagraph"/>
        <w:numPr>
          <w:ilvl w:val="1"/>
          <w:numId w:val="32"/>
        </w:numPr>
      </w:pPr>
      <w:r>
        <w:t>Scroll</w:t>
      </w:r>
      <w:r w:rsidR="00D47452">
        <w:t xml:space="preserve"> to the bottom of the pop</w:t>
      </w:r>
      <w:r w:rsidR="000B6F50">
        <w:t>-</w:t>
      </w:r>
      <w:r w:rsidR="00D47452">
        <w:t xml:space="preserve">up and click the </w:t>
      </w:r>
      <w:r>
        <w:rPr>
          <w:b/>
          <w:bCs/>
        </w:rPr>
        <w:t>Delete</w:t>
      </w:r>
      <w:r w:rsidR="00D47452">
        <w:rPr>
          <w:b/>
          <w:bCs/>
        </w:rPr>
        <w:t xml:space="preserve"> </w:t>
      </w:r>
      <w:r w:rsidR="00D47452">
        <w:t>button</w:t>
      </w:r>
      <w:r>
        <w:t>.</w:t>
      </w:r>
    </w:p>
    <w:p w14:paraId="2646D042" w14:textId="1C639083" w:rsidR="00D47452" w:rsidRDefault="00D47452" w:rsidP="00D47452">
      <w:pPr>
        <w:pStyle w:val="ListParagraph"/>
        <w:numPr>
          <w:ilvl w:val="2"/>
          <w:numId w:val="32"/>
        </w:numPr>
      </w:pPr>
      <w:r>
        <w:t>Note that edits are saved automatically</w:t>
      </w:r>
      <w:r w:rsidR="006E7936">
        <w:t>,</w:t>
      </w:r>
      <w:r w:rsidR="008045DE">
        <w:t xml:space="preserve"> and the pop</w:t>
      </w:r>
      <w:r w:rsidR="000B6F50">
        <w:t>-</w:t>
      </w:r>
      <w:r w:rsidR="008045DE">
        <w:t>up will close.</w:t>
      </w:r>
    </w:p>
    <w:p w14:paraId="05B036BE" w14:textId="32ABC210" w:rsidR="00D47452" w:rsidRDefault="00D47452" w:rsidP="00D47452">
      <w:pPr>
        <w:pStyle w:val="ListParagraph"/>
        <w:numPr>
          <w:ilvl w:val="0"/>
          <w:numId w:val="32"/>
        </w:numPr>
      </w:pPr>
      <w:r>
        <w:t>Pop</w:t>
      </w:r>
      <w:r w:rsidR="000B6F50">
        <w:t>-</w:t>
      </w:r>
      <w:r>
        <w:t>up</w:t>
      </w:r>
    </w:p>
    <w:p w14:paraId="5430C46E" w14:textId="0240BCCD" w:rsidR="00D47452" w:rsidRDefault="00D47452" w:rsidP="00D47452">
      <w:pPr>
        <w:pStyle w:val="ListParagraph"/>
        <w:numPr>
          <w:ilvl w:val="1"/>
          <w:numId w:val="32"/>
        </w:numPr>
      </w:pPr>
      <w:r>
        <w:t xml:space="preserve">Select the </w:t>
      </w:r>
      <w:r w:rsidR="00A369DE">
        <w:t>inspection</w:t>
      </w:r>
      <w:r>
        <w:t xml:space="preserve"> point that requires edits to open the pop</w:t>
      </w:r>
      <w:r w:rsidR="000B6F50">
        <w:t>-</w:t>
      </w:r>
      <w:r>
        <w:t>up.</w:t>
      </w:r>
    </w:p>
    <w:p w14:paraId="6DEC8CA5" w14:textId="7A9566A9" w:rsidR="00D47452" w:rsidRPr="00B32DDA" w:rsidRDefault="00D47452" w:rsidP="00D47452">
      <w:pPr>
        <w:pStyle w:val="ListParagraph"/>
        <w:numPr>
          <w:ilvl w:val="1"/>
          <w:numId w:val="32"/>
        </w:numPr>
      </w:pPr>
      <w:r>
        <w:t>Select the ellipsis (</w:t>
      </w:r>
      <w:r w:rsidRPr="00A06932">
        <w:t>…) button in the lower right-hand corner of the pop</w:t>
      </w:r>
      <w:r w:rsidR="000B6F50">
        <w:t>-</w:t>
      </w:r>
      <w:r w:rsidRPr="00A06932">
        <w:t>up</w:t>
      </w:r>
      <w:r w:rsidR="00014FE0">
        <w:t>.</w:t>
      </w:r>
    </w:p>
    <w:p w14:paraId="26DC8A3B" w14:textId="77777777" w:rsidR="00D47452" w:rsidRDefault="00D47452" w:rsidP="00D47452">
      <w:pPr>
        <w:pStyle w:val="ListParagraph"/>
        <w:numPr>
          <w:ilvl w:val="1"/>
          <w:numId w:val="32"/>
        </w:numPr>
      </w:pPr>
      <w:r>
        <w:lastRenderedPageBreak/>
        <w:t xml:space="preserve">Select </w:t>
      </w:r>
      <w:r>
        <w:rPr>
          <w:b/>
          <w:bCs/>
        </w:rPr>
        <w:t xml:space="preserve">Edit </w:t>
      </w:r>
      <w:r>
        <w:t>from the menu.</w:t>
      </w:r>
    </w:p>
    <w:p w14:paraId="75AFCFAC" w14:textId="41DCFB68" w:rsidR="00D47452" w:rsidRDefault="00D47452" w:rsidP="00D47452">
      <w:pPr>
        <w:pStyle w:val="ListParagraph"/>
        <w:numPr>
          <w:ilvl w:val="1"/>
          <w:numId w:val="32"/>
        </w:numPr>
      </w:pPr>
      <w:r>
        <w:t>The editing pop</w:t>
      </w:r>
      <w:r w:rsidR="000B6F50">
        <w:t>-</w:t>
      </w:r>
      <w:r>
        <w:t xml:space="preserve">up will open next to the selected point </w:t>
      </w:r>
      <w:proofErr w:type="gramStart"/>
      <w:r>
        <w:t>feature</w:t>
      </w:r>
      <w:proofErr w:type="gramEnd"/>
    </w:p>
    <w:p w14:paraId="2AE33BA2" w14:textId="55A5935F" w:rsidR="00A369DE" w:rsidRDefault="00A369DE" w:rsidP="00A369DE">
      <w:pPr>
        <w:pStyle w:val="ListParagraph"/>
        <w:numPr>
          <w:ilvl w:val="1"/>
          <w:numId w:val="32"/>
        </w:numPr>
      </w:pPr>
      <w:r>
        <w:t>Scroll to the bottom of the pop</w:t>
      </w:r>
      <w:r w:rsidR="000B6F50">
        <w:t>-</w:t>
      </w:r>
      <w:r>
        <w:t xml:space="preserve">up and click the </w:t>
      </w:r>
      <w:r>
        <w:rPr>
          <w:b/>
          <w:bCs/>
        </w:rPr>
        <w:t xml:space="preserve">Delete </w:t>
      </w:r>
      <w:r>
        <w:t>button.</w:t>
      </w:r>
    </w:p>
    <w:p w14:paraId="6A73717E" w14:textId="4C1382D2" w:rsidR="00A369DE" w:rsidRDefault="00A369DE" w:rsidP="00A369DE">
      <w:pPr>
        <w:pStyle w:val="ListParagraph"/>
        <w:numPr>
          <w:ilvl w:val="2"/>
          <w:numId w:val="32"/>
        </w:numPr>
      </w:pPr>
      <w:r>
        <w:t>Note that edits are saved automatically</w:t>
      </w:r>
      <w:r w:rsidR="006E7936">
        <w:t>,</w:t>
      </w:r>
      <w:r>
        <w:t xml:space="preserve"> and the pop</w:t>
      </w:r>
      <w:r w:rsidR="000B6F50">
        <w:t>-</w:t>
      </w:r>
      <w:r>
        <w:t>up will close.</w:t>
      </w:r>
    </w:p>
    <w:p w14:paraId="03BB6F3E" w14:textId="4D391DDA" w:rsidR="00E83FBC" w:rsidRDefault="005C6948" w:rsidP="00FD5489">
      <w:pPr>
        <w:pStyle w:val="Heading2"/>
      </w:pPr>
      <w:bookmarkStart w:id="26" w:name="_Toc154739957"/>
      <w:r>
        <w:t>View and Edit Attachments</w:t>
      </w:r>
      <w:r w:rsidR="006F0B32">
        <w:t xml:space="preserve"> on </w:t>
      </w:r>
      <w:r w:rsidR="00906E2C">
        <w:t>Plant Pest and Other Inspection</w:t>
      </w:r>
      <w:r w:rsidR="009D2B08">
        <w:t xml:space="preserve"> Records</w:t>
      </w:r>
      <w:bookmarkEnd w:id="26"/>
    </w:p>
    <w:p w14:paraId="1AF3DF29" w14:textId="70446AC9" w:rsidR="00FD5489" w:rsidRDefault="00FD5489" w:rsidP="00FD5489">
      <w:r>
        <w:t xml:space="preserve">Attachments can be viewed and edited (deleted) </w:t>
      </w:r>
      <w:r w:rsidR="002A13DA">
        <w:t xml:space="preserve">using the web application. </w:t>
      </w:r>
      <w:r w:rsidR="004B6A6A">
        <w:t xml:space="preserve">Note that the screenshots below are from the development application to avoid editing or </w:t>
      </w:r>
      <w:r w:rsidR="00C66E89">
        <w:t>deleting attachments on production data.</w:t>
      </w:r>
    </w:p>
    <w:p w14:paraId="24413620" w14:textId="02FEA776" w:rsidR="006F0B32" w:rsidRDefault="006F0B32" w:rsidP="00F02028">
      <w:pPr>
        <w:pStyle w:val="Heading3"/>
      </w:pPr>
      <w:bookmarkStart w:id="27" w:name="_Toc154739958"/>
      <w:r>
        <w:t xml:space="preserve">View </w:t>
      </w:r>
      <w:r w:rsidR="00554160">
        <w:t>Photo/</w:t>
      </w:r>
      <w:r w:rsidR="00AC461F">
        <w:t>Image</w:t>
      </w:r>
      <w:r w:rsidR="001C7ADD">
        <w:t>/File</w:t>
      </w:r>
      <w:r w:rsidR="00554160">
        <w:t xml:space="preserve"> </w:t>
      </w:r>
      <w:r>
        <w:t>Attachments</w:t>
      </w:r>
      <w:bookmarkEnd w:id="27"/>
    </w:p>
    <w:p w14:paraId="0E235ADA" w14:textId="0B236E56" w:rsidR="00F02028" w:rsidRDefault="001F17B8" w:rsidP="00F02028">
      <w:pPr>
        <w:pStyle w:val="ListParagraph"/>
        <w:numPr>
          <w:ilvl w:val="0"/>
          <w:numId w:val="27"/>
        </w:numPr>
      </w:pPr>
      <w:r>
        <w:t xml:space="preserve">Select </w:t>
      </w:r>
      <w:r w:rsidR="00FC320E">
        <w:t>a</w:t>
      </w:r>
      <w:r w:rsidR="00A00784">
        <w:t>n Inspection Points (</w:t>
      </w:r>
      <w:r w:rsidR="003976A5">
        <w:t>PPO</w:t>
      </w:r>
      <w:r w:rsidR="00A00784">
        <w:t xml:space="preserve">) or Address </w:t>
      </w:r>
      <w:r w:rsidR="006E7936">
        <w:t>P</w:t>
      </w:r>
      <w:r w:rsidR="00A00784">
        <w:t xml:space="preserve">oint feature </w:t>
      </w:r>
      <w:r w:rsidR="00FC320E">
        <w:t>on the map</w:t>
      </w:r>
      <w:r w:rsidR="001B417F">
        <w:t>.</w:t>
      </w:r>
    </w:p>
    <w:p w14:paraId="6EC35672" w14:textId="238E8DEE" w:rsidR="00A00784" w:rsidRDefault="00A00784" w:rsidP="00F02028">
      <w:pPr>
        <w:pStyle w:val="ListParagraph"/>
        <w:numPr>
          <w:ilvl w:val="0"/>
          <w:numId w:val="27"/>
        </w:numPr>
      </w:pPr>
      <w:r>
        <w:t xml:space="preserve">Scroll to the </w:t>
      </w:r>
      <w:r w:rsidR="00732E0B">
        <w:t xml:space="preserve">bottom of the </w:t>
      </w:r>
      <w:r>
        <w:t>pop</w:t>
      </w:r>
      <w:r w:rsidR="000B6F50">
        <w:t>-</w:t>
      </w:r>
      <w:r>
        <w:t xml:space="preserve">up and select </w:t>
      </w:r>
      <w:r w:rsidR="00A34622">
        <w:rPr>
          <w:b/>
          <w:bCs/>
        </w:rPr>
        <w:t>Plant Pest and Other Inspection</w:t>
      </w:r>
      <w:r w:rsidR="00465BD0">
        <w:rPr>
          <w:b/>
          <w:bCs/>
        </w:rPr>
        <w:t>s</w:t>
      </w:r>
      <w:r w:rsidR="007E065E">
        <w:rPr>
          <w:b/>
          <w:bCs/>
        </w:rPr>
        <w:t xml:space="preserve"> </w:t>
      </w:r>
      <w:r w:rsidR="007E065E">
        <w:t>below the Related Tables header.</w:t>
      </w:r>
    </w:p>
    <w:p w14:paraId="6399288C" w14:textId="4C91C5E9" w:rsidR="007E065E" w:rsidRDefault="007E065E" w:rsidP="00F02028">
      <w:pPr>
        <w:pStyle w:val="ListParagraph"/>
        <w:numPr>
          <w:ilvl w:val="0"/>
          <w:numId w:val="27"/>
        </w:numPr>
      </w:pPr>
      <w:r>
        <w:t xml:space="preserve">Select the </w:t>
      </w:r>
      <w:r w:rsidR="005B7978">
        <w:t xml:space="preserve">desired </w:t>
      </w:r>
      <w:r w:rsidR="00465BD0">
        <w:t>Plant Pest and Other Inspection</w:t>
      </w:r>
      <w:r w:rsidR="005B7978">
        <w:t xml:space="preserve"> record from the list.</w:t>
      </w:r>
    </w:p>
    <w:p w14:paraId="44B36183" w14:textId="2EE79C8F" w:rsidR="00C03712" w:rsidRDefault="00C03712" w:rsidP="00F02028">
      <w:pPr>
        <w:pStyle w:val="ListParagraph"/>
        <w:numPr>
          <w:ilvl w:val="0"/>
          <w:numId w:val="27"/>
        </w:numPr>
      </w:pPr>
      <w:r>
        <w:t xml:space="preserve">The related </w:t>
      </w:r>
      <w:r w:rsidR="00EC0C46">
        <w:t>record will appear in the pop</w:t>
      </w:r>
      <w:r w:rsidR="000B6F50">
        <w:t>-</w:t>
      </w:r>
      <w:r w:rsidR="00EC0C46">
        <w:t>up.</w:t>
      </w:r>
    </w:p>
    <w:p w14:paraId="13A75F88" w14:textId="066DDD2A" w:rsidR="00031FBE" w:rsidRDefault="00D30BD7" w:rsidP="00C07E22">
      <w:pPr>
        <w:pStyle w:val="ListParagraph"/>
        <w:numPr>
          <w:ilvl w:val="0"/>
          <w:numId w:val="27"/>
        </w:numPr>
      </w:pPr>
      <w:r>
        <w:t>Scroll to the bottom of the pop</w:t>
      </w:r>
      <w:r w:rsidR="000B6F50">
        <w:t>-</w:t>
      </w:r>
      <w:r>
        <w:t xml:space="preserve">up and select a hyperlink under the </w:t>
      </w:r>
      <w:r w:rsidR="00122426">
        <w:t>“</w:t>
      </w:r>
      <w:r>
        <w:t>Attachments</w:t>
      </w:r>
      <w:r w:rsidR="00122426">
        <w:t>”</w:t>
      </w:r>
      <w:r>
        <w:t xml:space="preserve"> header text</w:t>
      </w:r>
      <w:r w:rsidR="00C66E89">
        <w:t xml:space="preserve"> for the attachment to view.</w:t>
      </w:r>
    </w:p>
    <w:p w14:paraId="7023008D" w14:textId="7FF5EA27" w:rsidR="00C07E22" w:rsidRDefault="00465BD0" w:rsidP="00C07E22">
      <w:pPr>
        <w:pStyle w:val="ListParagraph"/>
        <w:jc w:val="center"/>
      </w:pPr>
      <w:r>
        <w:rPr>
          <w:noProof/>
        </w:rPr>
        <w:drawing>
          <wp:inline distT="0" distB="0" distL="0" distR="0" wp14:anchorId="1824CCE3" wp14:editId="02F5DC10">
            <wp:extent cx="3338376" cy="1857591"/>
            <wp:effectExtent l="19050" t="19050" r="14605" b="28575"/>
            <wp:docPr id="923356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6448" name="Picture 1" descr="A screenshot of a computer&#10;&#10;Description automatically generated"/>
                    <pic:cNvPicPr/>
                  </pic:nvPicPr>
                  <pic:blipFill>
                    <a:blip r:embed="rId23"/>
                    <a:stretch>
                      <a:fillRect/>
                    </a:stretch>
                  </pic:blipFill>
                  <pic:spPr>
                    <a:xfrm>
                      <a:off x="0" y="0"/>
                      <a:ext cx="3349667" cy="1863874"/>
                    </a:xfrm>
                    <a:prstGeom prst="rect">
                      <a:avLst/>
                    </a:prstGeom>
                    <a:ln>
                      <a:solidFill>
                        <a:schemeClr val="tx1"/>
                      </a:solidFill>
                    </a:ln>
                  </pic:spPr>
                </pic:pic>
              </a:graphicData>
            </a:graphic>
          </wp:inline>
        </w:drawing>
      </w:r>
    </w:p>
    <w:p w14:paraId="04649073" w14:textId="1D0823FC" w:rsidR="0089043D" w:rsidRDefault="00D30BD7" w:rsidP="0089043D">
      <w:pPr>
        <w:pStyle w:val="ListParagraph"/>
        <w:numPr>
          <w:ilvl w:val="0"/>
          <w:numId w:val="27"/>
        </w:numPr>
      </w:pPr>
      <w:r>
        <w:t>The</w:t>
      </w:r>
      <w:r w:rsidR="00336F3B">
        <w:t xml:space="preserve"> attachment will open in a new browser tab.</w:t>
      </w:r>
      <w:r w:rsidR="004B6A6A">
        <w:t xml:space="preserve"> </w:t>
      </w:r>
    </w:p>
    <w:p w14:paraId="109209C3" w14:textId="27BA4F9D" w:rsidR="00AC461F" w:rsidRDefault="00AC461F" w:rsidP="00AC461F">
      <w:pPr>
        <w:pStyle w:val="Heading3"/>
      </w:pPr>
      <w:bookmarkStart w:id="28" w:name="_Add_Photo/Image_and"/>
      <w:bookmarkStart w:id="29" w:name="_Toc154739959"/>
      <w:bookmarkEnd w:id="28"/>
      <w:r>
        <w:t xml:space="preserve">Add Photo/Image </w:t>
      </w:r>
      <w:r w:rsidR="0003035A">
        <w:t xml:space="preserve">and File </w:t>
      </w:r>
      <w:r>
        <w:t>Attachments</w:t>
      </w:r>
      <w:bookmarkEnd w:id="29"/>
    </w:p>
    <w:p w14:paraId="213F9C90" w14:textId="3FCA451D" w:rsidR="0077380B" w:rsidRDefault="0077380B" w:rsidP="0077380B">
      <w:r>
        <w:t>There are two ways to open the editing pop</w:t>
      </w:r>
      <w:r w:rsidR="000B6F50">
        <w:t>-</w:t>
      </w:r>
      <w:r>
        <w:t>up for a</w:t>
      </w:r>
      <w:r w:rsidR="006E7936">
        <w:t>n</w:t>
      </w:r>
      <w:r>
        <w:t xml:space="preserve"> </w:t>
      </w:r>
      <w:r w:rsidR="00732E0B">
        <w:t>Inspection Points (</w:t>
      </w:r>
      <w:r w:rsidR="003976A5">
        <w:t>PPO</w:t>
      </w:r>
      <w:r w:rsidR="00732E0B">
        <w:t xml:space="preserve">) or Address </w:t>
      </w:r>
      <w:r w:rsidR="006E7936">
        <w:t>P</w:t>
      </w:r>
      <w:r w:rsidR="00732E0B">
        <w:t xml:space="preserve">oint feature </w:t>
      </w:r>
      <w:r>
        <w:t>and add attachments:</w:t>
      </w:r>
    </w:p>
    <w:p w14:paraId="3665A196" w14:textId="03E61853" w:rsidR="00360B1A" w:rsidRDefault="00360B1A" w:rsidP="00547E7D">
      <w:pPr>
        <w:pStyle w:val="ListParagraph"/>
        <w:numPr>
          <w:ilvl w:val="0"/>
          <w:numId w:val="29"/>
        </w:numPr>
      </w:pPr>
      <w:r>
        <w:t>Edit Widget</w:t>
      </w:r>
    </w:p>
    <w:p w14:paraId="73F4DAC5" w14:textId="5CDE0252" w:rsidR="00360B1A" w:rsidRDefault="00360B1A" w:rsidP="00360B1A">
      <w:pPr>
        <w:pStyle w:val="ListParagraph"/>
        <w:numPr>
          <w:ilvl w:val="1"/>
          <w:numId w:val="29"/>
        </w:numPr>
      </w:pPr>
      <w:r>
        <w:t xml:space="preserve">Select the </w:t>
      </w:r>
      <w:r>
        <w:rPr>
          <w:b/>
          <w:bCs/>
        </w:rPr>
        <w:t xml:space="preserve">Edit </w:t>
      </w:r>
      <w:r>
        <w:t xml:space="preserve">widget below the search bar in the upper </w:t>
      </w:r>
      <w:r w:rsidR="0060263A">
        <w:t>left</w:t>
      </w:r>
      <w:r>
        <w:t xml:space="preserve"> corner of the application</w:t>
      </w:r>
      <w:r w:rsidR="00E56FB2">
        <w:t>.</w:t>
      </w:r>
    </w:p>
    <w:p w14:paraId="570FB472" w14:textId="5D55A3BA" w:rsidR="00547E7D" w:rsidRDefault="00547E7D" w:rsidP="00547E7D">
      <w:pPr>
        <w:pStyle w:val="ListParagraph"/>
        <w:numPr>
          <w:ilvl w:val="1"/>
          <w:numId w:val="29"/>
        </w:numPr>
      </w:pPr>
      <w:r>
        <w:t>Select an Inspection Points (</w:t>
      </w:r>
      <w:r w:rsidR="003976A5">
        <w:t>PPO</w:t>
      </w:r>
      <w:r>
        <w:t xml:space="preserve">) or Address </w:t>
      </w:r>
      <w:r w:rsidR="006E7936">
        <w:t>P</w:t>
      </w:r>
      <w:r>
        <w:t>oint feature on the map.</w:t>
      </w:r>
    </w:p>
    <w:p w14:paraId="108A65D7" w14:textId="4DCA2D7F" w:rsidR="00547E7D" w:rsidRDefault="00547E7D" w:rsidP="00547E7D">
      <w:pPr>
        <w:pStyle w:val="ListParagraph"/>
        <w:numPr>
          <w:ilvl w:val="1"/>
          <w:numId w:val="29"/>
        </w:numPr>
      </w:pPr>
      <w:r>
        <w:t>Scroll to the bottom of the pop</w:t>
      </w:r>
      <w:r w:rsidR="000B6F50">
        <w:t>-</w:t>
      </w:r>
      <w:r>
        <w:t xml:space="preserve">up and select </w:t>
      </w:r>
      <w:r w:rsidR="00465BD0">
        <w:rPr>
          <w:b/>
          <w:bCs/>
        </w:rPr>
        <w:t>Plant Pest and Other Inspections</w:t>
      </w:r>
      <w:r>
        <w:rPr>
          <w:b/>
          <w:bCs/>
        </w:rPr>
        <w:t xml:space="preserve"> </w:t>
      </w:r>
      <w:r>
        <w:t>below the Related Tables header.</w:t>
      </w:r>
    </w:p>
    <w:p w14:paraId="28719637" w14:textId="39A0FED3" w:rsidR="00547E7D" w:rsidRDefault="00547E7D" w:rsidP="00547E7D">
      <w:pPr>
        <w:pStyle w:val="ListParagraph"/>
        <w:numPr>
          <w:ilvl w:val="1"/>
          <w:numId w:val="29"/>
        </w:numPr>
      </w:pPr>
      <w:r>
        <w:t xml:space="preserve">Select the desired </w:t>
      </w:r>
      <w:r w:rsidR="006175B2">
        <w:t>Plant Pest and Other Inspections</w:t>
      </w:r>
      <w:r>
        <w:t xml:space="preserve"> record from the list.</w:t>
      </w:r>
    </w:p>
    <w:p w14:paraId="289C7CCC" w14:textId="6040314F" w:rsidR="00547E7D" w:rsidRDefault="00547E7D" w:rsidP="00547E7D">
      <w:pPr>
        <w:pStyle w:val="ListParagraph"/>
        <w:numPr>
          <w:ilvl w:val="1"/>
          <w:numId w:val="29"/>
        </w:numPr>
      </w:pPr>
      <w:r>
        <w:t>The related record will appear in the pop</w:t>
      </w:r>
      <w:r w:rsidR="000B6F50">
        <w:t>-</w:t>
      </w:r>
      <w:r>
        <w:t>up.</w:t>
      </w:r>
    </w:p>
    <w:p w14:paraId="166C5629" w14:textId="19B08B2E" w:rsidR="00547E7D" w:rsidRDefault="00547E7D" w:rsidP="00547E7D">
      <w:pPr>
        <w:pStyle w:val="ListParagraph"/>
        <w:numPr>
          <w:ilvl w:val="1"/>
          <w:numId w:val="29"/>
        </w:numPr>
      </w:pPr>
      <w:r>
        <w:t>Scroll to the bottom of the pop</w:t>
      </w:r>
      <w:r w:rsidR="000B6F50">
        <w:t>-</w:t>
      </w:r>
      <w:r>
        <w:t xml:space="preserve">up and select a hyperlink under the </w:t>
      </w:r>
      <w:r w:rsidR="00122426">
        <w:t>“</w:t>
      </w:r>
      <w:r>
        <w:t>Attachments</w:t>
      </w:r>
      <w:r w:rsidR="00122426">
        <w:t>”</w:t>
      </w:r>
      <w:r>
        <w:t xml:space="preserve"> header text for the attachment to view.</w:t>
      </w:r>
    </w:p>
    <w:p w14:paraId="553A2DF7" w14:textId="1BCC724B" w:rsidR="007373B0" w:rsidRDefault="007373B0" w:rsidP="00547E7D">
      <w:pPr>
        <w:pStyle w:val="ListParagraph"/>
        <w:numPr>
          <w:ilvl w:val="1"/>
          <w:numId w:val="29"/>
        </w:numPr>
      </w:pPr>
      <w:r>
        <w:t xml:space="preserve">Click the </w:t>
      </w:r>
      <w:r>
        <w:rPr>
          <w:b/>
          <w:bCs/>
        </w:rPr>
        <w:t xml:space="preserve">Choose File </w:t>
      </w:r>
      <w:r>
        <w:t>button</w:t>
      </w:r>
      <w:r w:rsidR="00E56FB2">
        <w:t>,</w:t>
      </w:r>
      <w:r>
        <w:t xml:space="preserve"> navigate to the file using the Windows file explorer</w:t>
      </w:r>
      <w:r w:rsidR="006E7936">
        <w:t>,</w:t>
      </w:r>
      <w:r w:rsidR="001B7BC8">
        <w:t xml:space="preserve"> and click the </w:t>
      </w:r>
      <w:r w:rsidR="001B7BC8">
        <w:rPr>
          <w:b/>
          <w:bCs/>
        </w:rPr>
        <w:t xml:space="preserve">Open </w:t>
      </w:r>
      <w:r w:rsidR="001B7BC8">
        <w:t xml:space="preserve">button. The file will attach automatically. </w:t>
      </w:r>
    </w:p>
    <w:p w14:paraId="1762B963" w14:textId="4F27EEE1" w:rsidR="00F56F19" w:rsidRDefault="00F56F19" w:rsidP="00547E7D">
      <w:pPr>
        <w:pStyle w:val="ListParagraph"/>
        <w:numPr>
          <w:ilvl w:val="1"/>
          <w:numId w:val="29"/>
        </w:numPr>
      </w:pPr>
      <w:r>
        <w:lastRenderedPageBreak/>
        <w:t>Select the back arrow in the upper left corner of the pop</w:t>
      </w:r>
      <w:r w:rsidR="000B6F50">
        <w:t>-</w:t>
      </w:r>
      <w:r>
        <w:t xml:space="preserve">up to return to the </w:t>
      </w:r>
      <w:r w:rsidR="00B56C1A">
        <w:t>Plant Pest and Other Inspection</w:t>
      </w:r>
      <w:r w:rsidR="00014FE0">
        <w:t>-</w:t>
      </w:r>
      <w:r w:rsidR="00260973">
        <w:t>related records list</w:t>
      </w:r>
      <w:r>
        <w:t xml:space="preserve"> or </w:t>
      </w:r>
      <w:r w:rsidR="00E56FB2">
        <w:t xml:space="preserve">the </w:t>
      </w:r>
      <w:r>
        <w:t>Close button to exit the pop</w:t>
      </w:r>
      <w:r w:rsidR="000B6F50">
        <w:t>-</w:t>
      </w:r>
      <w:r>
        <w:t>up window.</w:t>
      </w:r>
    </w:p>
    <w:p w14:paraId="4153B842" w14:textId="2097172D" w:rsidR="00547E7D" w:rsidRDefault="00360B1A" w:rsidP="00547E7D">
      <w:pPr>
        <w:pStyle w:val="ListParagraph"/>
        <w:numPr>
          <w:ilvl w:val="1"/>
          <w:numId w:val="29"/>
        </w:numPr>
      </w:pPr>
      <w:r>
        <w:t>Click on the map next to the point to deselect the</w:t>
      </w:r>
      <w:r w:rsidR="00260973">
        <w:t xml:space="preserve"> feature.</w:t>
      </w:r>
    </w:p>
    <w:p w14:paraId="7E7D41CE" w14:textId="77777777" w:rsidR="00547E7D" w:rsidRDefault="00547E7D" w:rsidP="00547E7D">
      <w:pPr>
        <w:pStyle w:val="ListParagraph"/>
        <w:ind w:left="1440"/>
      </w:pPr>
    </w:p>
    <w:p w14:paraId="1EF9B271" w14:textId="01B28434" w:rsidR="00360B1A" w:rsidRDefault="00360B1A" w:rsidP="00547E7D">
      <w:pPr>
        <w:pStyle w:val="ListParagraph"/>
        <w:numPr>
          <w:ilvl w:val="0"/>
          <w:numId w:val="29"/>
        </w:numPr>
      </w:pPr>
      <w:r>
        <w:t>Pop</w:t>
      </w:r>
      <w:r w:rsidR="000B6F50">
        <w:t>-</w:t>
      </w:r>
      <w:r>
        <w:t>up</w:t>
      </w:r>
    </w:p>
    <w:p w14:paraId="6C3F6254" w14:textId="38866F85" w:rsidR="00360B1A" w:rsidRDefault="00360B1A" w:rsidP="00547E7D">
      <w:pPr>
        <w:pStyle w:val="ListParagraph"/>
        <w:numPr>
          <w:ilvl w:val="1"/>
          <w:numId w:val="40"/>
        </w:numPr>
      </w:pPr>
      <w:r>
        <w:t xml:space="preserve">Select </w:t>
      </w:r>
      <w:r w:rsidR="00260973">
        <w:t>an Inspection Points (</w:t>
      </w:r>
      <w:r w:rsidR="003976A5">
        <w:t>PPO</w:t>
      </w:r>
      <w:r w:rsidR="00260973">
        <w:t xml:space="preserve">) or Address </w:t>
      </w:r>
      <w:r w:rsidR="006E7936">
        <w:t>P</w:t>
      </w:r>
      <w:r w:rsidR="00260973">
        <w:t>oint feature</w:t>
      </w:r>
      <w:r>
        <w:t xml:space="preserve"> on the map to open the pop</w:t>
      </w:r>
      <w:r w:rsidR="000B6F50">
        <w:t>-</w:t>
      </w:r>
      <w:r>
        <w:t>up</w:t>
      </w:r>
      <w:r w:rsidR="00E56FB2">
        <w:t>.</w:t>
      </w:r>
    </w:p>
    <w:p w14:paraId="56AC2314" w14:textId="187116BD" w:rsidR="00360B1A" w:rsidRPr="00E56FB2" w:rsidRDefault="00360B1A" w:rsidP="00547E7D">
      <w:pPr>
        <w:pStyle w:val="ListParagraph"/>
        <w:numPr>
          <w:ilvl w:val="1"/>
          <w:numId w:val="40"/>
        </w:numPr>
      </w:pPr>
      <w:r w:rsidRPr="00E56FB2">
        <w:t>Select the ellipsis (</w:t>
      </w:r>
      <w:r w:rsidRPr="00E56FB2">
        <w:rPr>
          <w:b/>
          <w:bCs/>
        </w:rPr>
        <w:t>…</w:t>
      </w:r>
      <w:r w:rsidRPr="00E56FB2">
        <w:t>) button in the lower right</w:t>
      </w:r>
      <w:r w:rsidR="00E56FB2" w:rsidRPr="00E56FB2">
        <w:t>-</w:t>
      </w:r>
      <w:r w:rsidRPr="00E56FB2">
        <w:t>hand corner of the pop</w:t>
      </w:r>
      <w:r w:rsidR="000B6F50">
        <w:t>-</w:t>
      </w:r>
      <w:r w:rsidRPr="00E56FB2">
        <w:t>up</w:t>
      </w:r>
      <w:r w:rsidR="00E56FB2">
        <w:t>.</w:t>
      </w:r>
    </w:p>
    <w:p w14:paraId="24CAAC21" w14:textId="77777777" w:rsidR="00360B1A" w:rsidRDefault="00360B1A" w:rsidP="00547E7D">
      <w:pPr>
        <w:pStyle w:val="ListParagraph"/>
        <w:numPr>
          <w:ilvl w:val="1"/>
          <w:numId w:val="40"/>
        </w:numPr>
      </w:pPr>
      <w:r>
        <w:t xml:space="preserve">Select </w:t>
      </w:r>
      <w:r>
        <w:rPr>
          <w:b/>
          <w:bCs/>
        </w:rPr>
        <w:t xml:space="preserve">Edit </w:t>
      </w:r>
      <w:r>
        <w:t>from the menu.</w:t>
      </w:r>
    </w:p>
    <w:p w14:paraId="0924B94C" w14:textId="45821DD6" w:rsidR="00D24415" w:rsidRDefault="00D24415" w:rsidP="00D24415">
      <w:pPr>
        <w:pStyle w:val="ListParagraph"/>
        <w:numPr>
          <w:ilvl w:val="1"/>
          <w:numId w:val="40"/>
        </w:numPr>
      </w:pPr>
      <w:r>
        <w:t>Scroll to the bottom of the pop</w:t>
      </w:r>
      <w:r w:rsidR="000B6F50">
        <w:t>-</w:t>
      </w:r>
      <w:r>
        <w:t xml:space="preserve">up and select </w:t>
      </w:r>
      <w:r w:rsidR="00B56C1A">
        <w:rPr>
          <w:b/>
          <w:bCs/>
        </w:rPr>
        <w:t>Plant Pest and Other Inspections</w:t>
      </w:r>
      <w:r>
        <w:rPr>
          <w:b/>
          <w:bCs/>
        </w:rPr>
        <w:t xml:space="preserve"> </w:t>
      </w:r>
      <w:r>
        <w:t>below the Related Tables header.</w:t>
      </w:r>
    </w:p>
    <w:p w14:paraId="60E5603D" w14:textId="443A3469" w:rsidR="00D24415" w:rsidRDefault="00D24415" w:rsidP="00D24415">
      <w:pPr>
        <w:pStyle w:val="ListParagraph"/>
        <w:numPr>
          <w:ilvl w:val="1"/>
          <w:numId w:val="40"/>
        </w:numPr>
      </w:pPr>
      <w:r>
        <w:t xml:space="preserve">Select the desired </w:t>
      </w:r>
      <w:r w:rsidR="00B56C1A">
        <w:t>Plant Pest and Other Inspections</w:t>
      </w:r>
      <w:r>
        <w:t xml:space="preserve"> record from the list.</w:t>
      </w:r>
    </w:p>
    <w:p w14:paraId="5AA9F6E0" w14:textId="2BBF7808" w:rsidR="00D24415" w:rsidRDefault="00D24415" w:rsidP="00D24415">
      <w:pPr>
        <w:pStyle w:val="ListParagraph"/>
        <w:numPr>
          <w:ilvl w:val="1"/>
          <w:numId w:val="40"/>
        </w:numPr>
      </w:pPr>
      <w:r>
        <w:t>The related record will appear in the pop</w:t>
      </w:r>
      <w:r w:rsidR="000B6F50">
        <w:t>-</w:t>
      </w:r>
      <w:r>
        <w:t>up.</w:t>
      </w:r>
    </w:p>
    <w:p w14:paraId="6B47542E" w14:textId="6B6C83D9" w:rsidR="00360B1A" w:rsidRDefault="00360B1A" w:rsidP="00547E7D">
      <w:pPr>
        <w:pStyle w:val="ListParagraph"/>
        <w:numPr>
          <w:ilvl w:val="1"/>
          <w:numId w:val="40"/>
        </w:numPr>
      </w:pPr>
      <w:r>
        <w:t>Scroll to the bottom of the editing pop</w:t>
      </w:r>
      <w:r w:rsidR="000B6F50">
        <w:t>-</w:t>
      </w:r>
      <w:r>
        <w:t xml:space="preserve">up until the </w:t>
      </w:r>
      <w:r w:rsidR="00122426">
        <w:t>“</w:t>
      </w:r>
      <w:r>
        <w:t>Attachments</w:t>
      </w:r>
      <w:r w:rsidR="00122426">
        <w:t>”</w:t>
      </w:r>
      <w:r>
        <w:t xml:space="preserve"> header text is visible</w:t>
      </w:r>
      <w:r w:rsidR="00E56FB2">
        <w:t>.</w:t>
      </w:r>
    </w:p>
    <w:p w14:paraId="14963B10" w14:textId="34E5E65C" w:rsidR="00F56F19" w:rsidRDefault="00F56F19" w:rsidP="00547E7D">
      <w:pPr>
        <w:pStyle w:val="ListParagraph"/>
        <w:numPr>
          <w:ilvl w:val="1"/>
          <w:numId w:val="40"/>
        </w:numPr>
      </w:pPr>
      <w:r>
        <w:t xml:space="preserve">Click the </w:t>
      </w:r>
      <w:r>
        <w:rPr>
          <w:b/>
          <w:bCs/>
        </w:rPr>
        <w:t xml:space="preserve">Choose File </w:t>
      </w:r>
      <w:r>
        <w:t>button</w:t>
      </w:r>
      <w:r w:rsidR="00E56FB2">
        <w:t xml:space="preserve">, </w:t>
      </w:r>
      <w:r>
        <w:t>navigate to the file using the Windows file explorer</w:t>
      </w:r>
      <w:r w:rsidR="006E7936">
        <w:t>,</w:t>
      </w:r>
      <w:r>
        <w:t xml:space="preserve"> and click the </w:t>
      </w:r>
      <w:r>
        <w:rPr>
          <w:b/>
          <w:bCs/>
        </w:rPr>
        <w:t xml:space="preserve">Open </w:t>
      </w:r>
      <w:r>
        <w:t xml:space="preserve">button. The file will attach automatically. </w:t>
      </w:r>
    </w:p>
    <w:p w14:paraId="270ADDE3" w14:textId="17A0AA92" w:rsidR="00D24415" w:rsidRDefault="00D24415" w:rsidP="00D24415">
      <w:pPr>
        <w:pStyle w:val="ListParagraph"/>
        <w:numPr>
          <w:ilvl w:val="1"/>
          <w:numId w:val="40"/>
        </w:numPr>
      </w:pPr>
      <w:r>
        <w:t>Select the back arrow in the upper left corner of the pop</w:t>
      </w:r>
      <w:r w:rsidR="000B6F50">
        <w:t>-</w:t>
      </w:r>
      <w:r>
        <w:t xml:space="preserve">up to return to the </w:t>
      </w:r>
      <w:r w:rsidR="00B56C1A">
        <w:t>Plant Pest and Other Inspection</w:t>
      </w:r>
      <w:r w:rsidR="00014FE0">
        <w:t>-</w:t>
      </w:r>
      <w:r>
        <w:t>related records list or the Close button to exit the pop</w:t>
      </w:r>
      <w:r w:rsidR="000B6F50">
        <w:t>-</w:t>
      </w:r>
      <w:r>
        <w:t>up window.</w:t>
      </w:r>
    </w:p>
    <w:p w14:paraId="66EF0CC7" w14:textId="77777777" w:rsidR="00D24415" w:rsidRDefault="00D24415" w:rsidP="00D24415">
      <w:pPr>
        <w:pStyle w:val="ListParagraph"/>
        <w:numPr>
          <w:ilvl w:val="1"/>
          <w:numId w:val="40"/>
        </w:numPr>
      </w:pPr>
      <w:r>
        <w:t>Click on the map next to the point to deselect the feature.</w:t>
      </w:r>
    </w:p>
    <w:p w14:paraId="7059F193" w14:textId="4FD170E5" w:rsidR="00542350" w:rsidRDefault="00542350" w:rsidP="00542350">
      <w:pPr>
        <w:pStyle w:val="Heading3"/>
      </w:pPr>
      <w:bookmarkStart w:id="30" w:name="_Toc154739960"/>
      <w:r>
        <w:t xml:space="preserve">Delete Photo/Image </w:t>
      </w:r>
      <w:r w:rsidR="00F56F19">
        <w:t xml:space="preserve">and File </w:t>
      </w:r>
      <w:r>
        <w:t>Attachments</w:t>
      </w:r>
      <w:bookmarkEnd w:id="30"/>
    </w:p>
    <w:p w14:paraId="72C340E6" w14:textId="6594022F" w:rsidR="00542350" w:rsidRPr="00542350" w:rsidRDefault="00542350" w:rsidP="00542350">
      <w:r>
        <w:t>There are two ways to open the editing pop</w:t>
      </w:r>
      <w:r w:rsidR="000B6F50">
        <w:t>-</w:t>
      </w:r>
      <w:r>
        <w:t xml:space="preserve">up for </w:t>
      </w:r>
      <w:r w:rsidR="00AB74F0">
        <w:t>an inspection or address</w:t>
      </w:r>
      <w:r>
        <w:t xml:space="preserve"> point and delete</w:t>
      </w:r>
      <w:r w:rsidR="00047FBD">
        <w:t xml:space="preserve"> </w:t>
      </w:r>
      <w:r>
        <w:t>attachments:</w:t>
      </w:r>
    </w:p>
    <w:p w14:paraId="46B62ADB" w14:textId="77777777" w:rsidR="0077380B" w:rsidRDefault="0077380B" w:rsidP="00F56F19">
      <w:pPr>
        <w:pStyle w:val="ListParagraph"/>
        <w:numPr>
          <w:ilvl w:val="0"/>
          <w:numId w:val="30"/>
        </w:numPr>
      </w:pPr>
      <w:r>
        <w:t>Edit Widget</w:t>
      </w:r>
    </w:p>
    <w:p w14:paraId="5A3BA395" w14:textId="32890C77" w:rsidR="00D24415" w:rsidRDefault="00D24415" w:rsidP="00D24415">
      <w:pPr>
        <w:pStyle w:val="ListParagraph"/>
        <w:numPr>
          <w:ilvl w:val="1"/>
          <w:numId w:val="30"/>
        </w:numPr>
      </w:pPr>
      <w:r>
        <w:t xml:space="preserve">Select the </w:t>
      </w:r>
      <w:r>
        <w:rPr>
          <w:b/>
          <w:bCs/>
        </w:rPr>
        <w:t xml:space="preserve">Edit </w:t>
      </w:r>
      <w:r>
        <w:t>widget below the search bar in the upper left corner of the application.</w:t>
      </w:r>
    </w:p>
    <w:p w14:paraId="3CFF8257" w14:textId="6B0D3C31" w:rsidR="00D24415" w:rsidRDefault="00D24415" w:rsidP="00D24415">
      <w:pPr>
        <w:pStyle w:val="ListParagraph"/>
        <w:numPr>
          <w:ilvl w:val="1"/>
          <w:numId w:val="30"/>
        </w:numPr>
      </w:pPr>
      <w:r>
        <w:t>Select an Inspection Points (</w:t>
      </w:r>
      <w:r w:rsidR="003976A5">
        <w:t>PPO</w:t>
      </w:r>
      <w:r>
        <w:t xml:space="preserve">) or Address </w:t>
      </w:r>
      <w:r w:rsidR="00F93BB4">
        <w:t>P</w:t>
      </w:r>
      <w:r>
        <w:t>oint feature on the map.</w:t>
      </w:r>
    </w:p>
    <w:p w14:paraId="31381D12" w14:textId="7A24BEAE" w:rsidR="00D24415" w:rsidRDefault="00D24415" w:rsidP="00D24415">
      <w:pPr>
        <w:pStyle w:val="ListParagraph"/>
        <w:numPr>
          <w:ilvl w:val="1"/>
          <w:numId w:val="30"/>
        </w:numPr>
      </w:pPr>
      <w:r>
        <w:t>Scroll to the bottom of the pop</w:t>
      </w:r>
      <w:r w:rsidR="000B6F50">
        <w:t>-</w:t>
      </w:r>
      <w:r>
        <w:t xml:space="preserve">up and select </w:t>
      </w:r>
      <w:r w:rsidR="00B56C1A">
        <w:rPr>
          <w:b/>
          <w:bCs/>
        </w:rPr>
        <w:t>Plant Pest and Other Inspections</w:t>
      </w:r>
      <w:r>
        <w:rPr>
          <w:b/>
          <w:bCs/>
        </w:rPr>
        <w:t xml:space="preserve"> </w:t>
      </w:r>
      <w:r>
        <w:t>below the Related Tables header.</w:t>
      </w:r>
    </w:p>
    <w:p w14:paraId="50C010BB" w14:textId="189B52FA" w:rsidR="00D24415" w:rsidRDefault="00D24415" w:rsidP="00D24415">
      <w:pPr>
        <w:pStyle w:val="ListParagraph"/>
        <w:numPr>
          <w:ilvl w:val="1"/>
          <w:numId w:val="30"/>
        </w:numPr>
      </w:pPr>
      <w:r>
        <w:t xml:space="preserve">Select the desired </w:t>
      </w:r>
      <w:r w:rsidR="00B56C1A">
        <w:t>Plant Pest and Other Inspections</w:t>
      </w:r>
      <w:r>
        <w:t xml:space="preserve"> record from the list.</w:t>
      </w:r>
    </w:p>
    <w:p w14:paraId="734EC3ED" w14:textId="6EB411D8" w:rsidR="00D24415" w:rsidRDefault="00D24415" w:rsidP="00D24415">
      <w:pPr>
        <w:pStyle w:val="ListParagraph"/>
        <w:numPr>
          <w:ilvl w:val="1"/>
          <w:numId w:val="30"/>
        </w:numPr>
      </w:pPr>
      <w:r>
        <w:t>The related record will appear in the pop</w:t>
      </w:r>
      <w:r w:rsidR="000B6F50">
        <w:t>-</w:t>
      </w:r>
      <w:r>
        <w:t>up.</w:t>
      </w:r>
    </w:p>
    <w:p w14:paraId="11BE7202" w14:textId="50B2D56B" w:rsidR="00140276" w:rsidRDefault="00140276" w:rsidP="00F56F19">
      <w:pPr>
        <w:pStyle w:val="ListParagraph"/>
        <w:numPr>
          <w:ilvl w:val="1"/>
          <w:numId w:val="30"/>
        </w:numPr>
      </w:pPr>
      <w:r>
        <w:t xml:space="preserve">Click the small red </w:t>
      </w:r>
      <w:r>
        <w:rPr>
          <w:b/>
          <w:bCs/>
        </w:rPr>
        <w:t xml:space="preserve">X </w:t>
      </w:r>
      <w:r>
        <w:t>to the right of the file hyperlink to delete the attachment.</w:t>
      </w:r>
    </w:p>
    <w:p w14:paraId="0D58093B" w14:textId="7DE7A3EE" w:rsidR="00140276" w:rsidRDefault="00140276" w:rsidP="00F56F19">
      <w:pPr>
        <w:pStyle w:val="ListParagraph"/>
        <w:numPr>
          <w:ilvl w:val="2"/>
          <w:numId w:val="30"/>
        </w:numPr>
      </w:pPr>
      <w:r>
        <w:t xml:space="preserve">Note that the delete </w:t>
      </w:r>
      <w:proofErr w:type="spellStart"/>
      <w:r>
        <w:t>can not</w:t>
      </w:r>
      <w:proofErr w:type="spellEnd"/>
      <w:r>
        <w:t xml:space="preserve"> be undone using the Edit widget.</w:t>
      </w:r>
    </w:p>
    <w:p w14:paraId="061C9FB0" w14:textId="77777777" w:rsidR="005358B4" w:rsidRDefault="005358B4" w:rsidP="005358B4">
      <w:pPr>
        <w:pStyle w:val="ListParagraph"/>
        <w:ind w:left="1440"/>
      </w:pPr>
    </w:p>
    <w:p w14:paraId="1A55D274" w14:textId="0D1D7665" w:rsidR="0077380B" w:rsidRDefault="0077380B" w:rsidP="00F56F19">
      <w:pPr>
        <w:pStyle w:val="ListParagraph"/>
        <w:numPr>
          <w:ilvl w:val="0"/>
          <w:numId w:val="30"/>
        </w:numPr>
      </w:pPr>
      <w:r>
        <w:t>Pop</w:t>
      </w:r>
      <w:r w:rsidR="000B6F50">
        <w:t>-</w:t>
      </w:r>
      <w:r>
        <w:t>up</w:t>
      </w:r>
    </w:p>
    <w:p w14:paraId="6977799D" w14:textId="3E53BBF6" w:rsidR="0077380B" w:rsidRDefault="0077380B" w:rsidP="00F56F19">
      <w:pPr>
        <w:pStyle w:val="ListParagraph"/>
        <w:numPr>
          <w:ilvl w:val="1"/>
          <w:numId w:val="30"/>
        </w:numPr>
      </w:pPr>
      <w:r>
        <w:t xml:space="preserve">Select the </w:t>
      </w:r>
      <w:r w:rsidR="00AB74F0">
        <w:t>Inspection Points (</w:t>
      </w:r>
      <w:r w:rsidR="003976A5">
        <w:t>PPO</w:t>
      </w:r>
      <w:r w:rsidR="00AB74F0">
        <w:t xml:space="preserve">) or Address point on the </w:t>
      </w:r>
      <w:r w:rsidR="006C5D07">
        <w:t>map</w:t>
      </w:r>
      <w:r>
        <w:t xml:space="preserve"> to open the pop</w:t>
      </w:r>
      <w:r w:rsidR="000B6F50">
        <w:t>-</w:t>
      </w:r>
      <w:r>
        <w:t>up</w:t>
      </w:r>
      <w:r w:rsidR="00F93BB4">
        <w:t>.</w:t>
      </w:r>
    </w:p>
    <w:p w14:paraId="27817532" w14:textId="09BC5A31" w:rsidR="0077380B" w:rsidRPr="00B32DDA" w:rsidRDefault="0077380B" w:rsidP="00F56F19">
      <w:pPr>
        <w:pStyle w:val="ListParagraph"/>
        <w:numPr>
          <w:ilvl w:val="1"/>
          <w:numId w:val="30"/>
        </w:numPr>
      </w:pPr>
      <w:r>
        <w:t>Select the ellipsis (</w:t>
      </w:r>
      <w:r>
        <w:rPr>
          <w:b/>
          <w:bCs/>
        </w:rPr>
        <w:t>…</w:t>
      </w:r>
      <w:r>
        <w:rPr>
          <w:sz w:val="24"/>
          <w:szCs w:val="24"/>
        </w:rPr>
        <w:t xml:space="preserve">) </w:t>
      </w:r>
      <w:r w:rsidRPr="00D24415">
        <w:t>button in the lower right</w:t>
      </w:r>
      <w:r w:rsidR="00E56FB2" w:rsidRPr="00D24415">
        <w:t>-</w:t>
      </w:r>
      <w:r w:rsidRPr="00D24415">
        <w:t>hand corner of the pop</w:t>
      </w:r>
      <w:r w:rsidR="000B6F50">
        <w:t>-</w:t>
      </w:r>
      <w:r w:rsidRPr="00D24415">
        <w:t>up</w:t>
      </w:r>
      <w:r w:rsidR="00014FE0">
        <w:t>.</w:t>
      </w:r>
    </w:p>
    <w:p w14:paraId="2C79CDFD" w14:textId="77777777" w:rsidR="0077380B" w:rsidRDefault="0077380B" w:rsidP="00F56F19">
      <w:pPr>
        <w:pStyle w:val="ListParagraph"/>
        <w:numPr>
          <w:ilvl w:val="1"/>
          <w:numId w:val="30"/>
        </w:numPr>
      </w:pPr>
      <w:r>
        <w:t xml:space="preserve">Select </w:t>
      </w:r>
      <w:r w:rsidRPr="00D24415">
        <w:rPr>
          <w:b/>
          <w:bCs/>
        </w:rPr>
        <w:t>Edit</w:t>
      </w:r>
      <w:r w:rsidRPr="00D24415">
        <w:t xml:space="preserve"> </w:t>
      </w:r>
      <w:r>
        <w:t>from the menu.</w:t>
      </w:r>
    </w:p>
    <w:p w14:paraId="57E0400B" w14:textId="2140C644" w:rsidR="0077380B" w:rsidRDefault="0077380B" w:rsidP="00F56F19">
      <w:pPr>
        <w:pStyle w:val="ListParagraph"/>
        <w:numPr>
          <w:ilvl w:val="1"/>
          <w:numId w:val="30"/>
        </w:numPr>
      </w:pPr>
      <w:r>
        <w:t>The editing pop</w:t>
      </w:r>
      <w:r w:rsidR="000B6F50">
        <w:t>-</w:t>
      </w:r>
      <w:r>
        <w:t xml:space="preserve">up will open next to the </w:t>
      </w:r>
      <w:r w:rsidR="006C5D07">
        <w:t>selected point feature.</w:t>
      </w:r>
      <w:r>
        <w:t xml:space="preserve"> </w:t>
      </w:r>
    </w:p>
    <w:p w14:paraId="5118CFBD" w14:textId="4D02ED87" w:rsidR="006C5D07" w:rsidRDefault="006C5D07" w:rsidP="00F56F19">
      <w:pPr>
        <w:pStyle w:val="ListParagraph"/>
        <w:numPr>
          <w:ilvl w:val="1"/>
          <w:numId w:val="30"/>
        </w:numPr>
      </w:pPr>
      <w:r>
        <w:t>Scroll to the bottom of the editing pop</w:t>
      </w:r>
      <w:r w:rsidR="000B6F50">
        <w:t>-</w:t>
      </w:r>
      <w:r>
        <w:t xml:space="preserve">up until the </w:t>
      </w:r>
      <w:r w:rsidR="00122426">
        <w:t>“</w:t>
      </w:r>
      <w:r>
        <w:t>Attachments</w:t>
      </w:r>
      <w:r w:rsidR="00122426">
        <w:t>”</w:t>
      </w:r>
      <w:r>
        <w:t xml:space="preserve"> header text is visible</w:t>
      </w:r>
      <w:r w:rsidR="00E56FB2">
        <w:t>.</w:t>
      </w:r>
    </w:p>
    <w:p w14:paraId="3FE67860" w14:textId="77777777" w:rsidR="006C5D07" w:rsidRDefault="006C5D07" w:rsidP="00F56F19">
      <w:pPr>
        <w:pStyle w:val="ListParagraph"/>
        <w:numPr>
          <w:ilvl w:val="1"/>
          <w:numId w:val="30"/>
        </w:numPr>
      </w:pPr>
      <w:r>
        <w:t xml:space="preserve">Click the small red </w:t>
      </w:r>
      <w:r>
        <w:rPr>
          <w:b/>
          <w:bCs/>
        </w:rPr>
        <w:t xml:space="preserve">X </w:t>
      </w:r>
      <w:r>
        <w:t>to the right of the file hyperlink to delete the attachment.</w:t>
      </w:r>
    </w:p>
    <w:p w14:paraId="6EFE3423" w14:textId="0B702FE0" w:rsidR="002366E6" w:rsidRDefault="006C5D07" w:rsidP="0060263A">
      <w:pPr>
        <w:pStyle w:val="ListParagraph"/>
        <w:numPr>
          <w:ilvl w:val="2"/>
          <w:numId w:val="30"/>
        </w:numPr>
      </w:pPr>
      <w:r>
        <w:t xml:space="preserve">Note that the delete </w:t>
      </w:r>
      <w:proofErr w:type="spellStart"/>
      <w:r>
        <w:t>can not</w:t>
      </w:r>
      <w:proofErr w:type="spellEnd"/>
      <w:r>
        <w:t xml:space="preserve"> be undone using the Edit widget.</w:t>
      </w:r>
    </w:p>
    <w:p w14:paraId="0FB827EB" w14:textId="3EF82AB6" w:rsidR="0016102F" w:rsidRDefault="0016102F" w:rsidP="0016102F">
      <w:pPr>
        <w:pStyle w:val="Heading2"/>
      </w:pPr>
      <w:bookmarkStart w:id="31" w:name="_Toc154739961"/>
      <w:r>
        <w:lastRenderedPageBreak/>
        <w:t>Using the Query Widget</w:t>
      </w:r>
      <w:bookmarkEnd w:id="31"/>
    </w:p>
    <w:p w14:paraId="73D0C034" w14:textId="19DCB14A" w:rsidR="0016102F" w:rsidRDefault="0016102F" w:rsidP="0016102F">
      <w:pPr>
        <w:rPr>
          <w:rFonts w:cstheme="minorHAnsi"/>
        </w:rPr>
      </w:pPr>
      <w:r>
        <w:t xml:space="preserve">The </w:t>
      </w:r>
      <w:r w:rsidR="00122426">
        <w:t>“</w:t>
      </w:r>
      <w:r>
        <w:t>Plant Pest and Other Inspection</w:t>
      </w:r>
      <w:r w:rsidR="00122426">
        <w:t>”</w:t>
      </w:r>
      <w:r>
        <w:t xml:space="preserve"> web application includes the </w:t>
      </w:r>
      <w:r>
        <w:t>query</w:t>
      </w:r>
      <w:r>
        <w:t xml:space="preserve"> widget</w:t>
      </w:r>
      <w:r>
        <w:rPr>
          <w:rFonts w:cstheme="minorHAnsi"/>
        </w:rPr>
        <w:t xml:space="preserve"> to allow users </w:t>
      </w:r>
      <w:r w:rsidR="00136B1D">
        <w:rPr>
          <w:rFonts w:cstheme="minorHAnsi"/>
        </w:rPr>
        <w:t>another method for searching the features and related table</w:t>
      </w:r>
      <w:r w:rsidR="00014FE0">
        <w:rPr>
          <w:rFonts w:cstheme="minorHAnsi"/>
        </w:rPr>
        <w:t>s</w:t>
      </w:r>
      <w:r w:rsidR="00136B1D">
        <w:rPr>
          <w:rFonts w:cstheme="minorHAnsi"/>
        </w:rPr>
        <w:t xml:space="preserve"> included in the web map backing the web mapping application.</w:t>
      </w:r>
    </w:p>
    <w:p w14:paraId="36743C04" w14:textId="69D39377" w:rsidR="00A95B3E" w:rsidRDefault="00A95B3E" w:rsidP="00A95B3E">
      <w:pPr>
        <w:pStyle w:val="ListParagraph"/>
        <w:numPr>
          <w:ilvl w:val="0"/>
          <w:numId w:val="42"/>
        </w:numPr>
      </w:pPr>
      <w:r>
        <w:t xml:space="preserve">Select the </w:t>
      </w:r>
      <w:r w:rsidR="00492088">
        <w:rPr>
          <w:b/>
          <w:bCs/>
        </w:rPr>
        <w:t>Query</w:t>
      </w:r>
      <w:r>
        <w:rPr>
          <w:b/>
          <w:bCs/>
        </w:rPr>
        <w:t xml:space="preserve"> </w:t>
      </w:r>
      <w:r>
        <w:t>widget (</w:t>
      </w:r>
      <w:r>
        <w:rPr>
          <w:noProof/>
        </w:rPr>
        <w:drawing>
          <wp:inline distT="0" distB="0" distL="0" distR="0" wp14:anchorId="3FD74E28" wp14:editId="39249B6B">
            <wp:extent cx="284208" cy="291497"/>
            <wp:effectExtent l="0" t="0" r="1905" b="0"/>
            <wp:docPr id="4278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4485" name=""/>
                    <pic:cNvPicPr/>
                  </pic:nvPicPr>
                  <pic:blipFill>
                    <a:blip r:embed="rId24"/>
                    <a:stretch>
                      <a:fillRect/>
                    </a:stretch>
                  </pic:blipFill>
                  <pic:spPr>
                    <a:xfrm>
                      <a:off x="0" y="0"/>
                      <a:ext cx="289453" cy="296876"/>
                    </a:xfrm>
                    <a:prstGeom prst="rect">
                      <a:avLst/>
                    </a:prstGeom>
                  </pic:spPr>
                </pic:pic>
              </a:graphicData>
            </a:graphic>
          </wp:inline>
        </w:drawing>
      </w:r>
      <w:r>
        <w:t>) below the search bar in the upper left corner of the application.</w:t>
      </w:r>
    </w:p>
    <w:p w14:paraId="136587C1" w14:textId="55165BBD" w:rsidR="002C5299" w:rsidRDefault="00A7396D" w:rsidP="002C5299">
      <w:pPr>
        <w:pStyle w:val="ListParagraph"/>
        <w:numPr>
          <w:ilvl w:val="0"/>
          <w:numId w:val="42"/>
        </w:numPr>
        <w:rPr>
          <w:rFonts w:cstheme="minorHAnsi"/>
        </w:rPr>
      </w:pPr>
      <w:r>
        <w:rPr>
          <w:rFonts w:cstheme="minorHAnsi"/>
        </w:rPr>
        <w:t xml:space="preserve">The widget will select the </w:t>
      </w:r>
      <w:r>
        <w:rPr>
          <w:rFonts w:cstheme="minorHAnsi"/>
          <w:b/>
          <w:bCs/>
        </w:rPr>
        <w:t>Tasks</w:t>
      </w:r>
      <w:r>
        <w:rPr>
          <w:rFonts w:cstheme="minorHAnsi"/>
        </w:rPr>
        <w:t xml:space="preserve"> tab by default and display the queries available to the user</w:t>
      </w:r>
      <w:r w:rsidR="00683830">
        <w:rPr>
          <w:rFonts w:cstheme="minorHAnsi"/>
        </w:rPr>
        <w:t>.</w:t>
      </w:r>
    </w:p>
    <w:p w14:paraId="4CCC12FA" w14:textId="4BE0A4EF" w:rsidR="00683830" w:rsidRDefault="00683830" w:rsidP="002C5299">
      <w:pPr>
        <w:pStyle w:val="ListParagraph"/>
        <w:numPr>
          <w:ilvl w:val="0"/>
          <w:numId w:val="42"/>
        </w:numPr>
        <w:rPr>
          <w:rFonts w:cstheme="minorHAnsi"/>
        </w:rPr>
      </w:pPr>
      <w:r>
        <w:rPr>
          <w:rFonts w:cstheme="minorHAnsi"/>
        </w:rPr>
        <w:t>Select one of the tasks within the tab to display the available parameters</w:t>
      </w:r>
      <w:r w:rsidR="00667284">
        <w:rPr>
          <w:rFonts w:cstheme="minorHAnsi"/>
        </w:rPr>
        <w:t xml:space="preserve"> and enter values as needed</w:t>
      </w:r>
      <w:r>
        <w:rPr>
          <w:rFonts w:cstheme="minorHAnsi"/>
        </w:rPr>
        <w:t>:</w:t>
      </w:r>
    </w:p>
    <w:p w14:paraId="3AB8A137" w14:textId="274D9FBB" w:rsidR="00683830" w:rsidRDefault="00683830" w:rsidP="00683830">
      <w:pPr>
        <w:pStyle w:val="ListParagraph"/>
        <w:numPr>
          <w:ilvl w:val="1"/>
          <w:numId w:val="42"/>
        </w:numPr>
        <w:rPr>
          <w:rFonts w:cstheme="minorHAnsi"/>
        </w:rPr>
      </w:pPr>
      <w:r>
        <w:rPr>
          <w:rFonts w:cstheme="minorHAnsi"/>
        </w:rPr>
        <w:t>Inspection Points (PPO)</w:t>
      </w:r>
    </w:p>
    <w:p w14:paraId="79F07012" w14:textId="767BCAD5" w:rsidR="00683830" w:rsidRDefault="00683830" w:rsidP="00683830">
      <w:pPr>
        <w:pStyle w:val="ListParagraph"/>
        <w:numPr>
          <w:ilvl w:val="2"/>
          <w:numId w:val="42"/>
        </w:numPr>
        <w:rPr>
          <w:rFonts w:cstheme="minorHAnsi"/>
        </w:rPr>
      </w:pPr>
      <w:r>
        <w:rPr>
          <w:rFonts w:cstheme="minorHAnsi"/>
        </w:rPr>
        <w:t xml:space="preserve">Address </w:t>
      </w:r>
      <w:r w:rsidR="00375E98">
        <w:rPr>
          <w:rFonts w:cstheme="minorHAnsi"/>
        </w:rPr>
        <w:t>(c</w:t>
      </w:r>
      <w:r>
        <w:rPr>
          <w:rFonts w:cstheme="minorHAnsi"/>
        </w:rPr>
        <w:t>ontains</w:t>
      </w:r>
      <w:r w:rsidR="00375E98">
        <w:rPr>
          <w:rFonts w:cstheme="minorHAnsi"/>
        </w:rPr>
        <w:t>)</w:t>
      </w:r>
    </w:p>
    <w:p w14:paraId="7C896E8D" w14:textId="44A4B628" w:rsidR="00492088" w:rsidRDefault="00492088" w:rsidP="00683830">
      <w:pPr>
        <w:pStyle w:val="ListParagraph"/>
        <w:numPr>
          <w:ilvl w:val="2"/>
          <w:numId w:val="42"/>
        </w:numPr>
        <w:rPr>
          <w:rFonts w:cstheme="minorHAnsi"/>
        </w:rPr>
      </w:pPr>
      <w:r>
        <w:rPr>
          <w:rFonts w:cstheme="minorHAnsi"/>
        </w:rPr>
        <w:t>Inspection Type</w:t>
      </w:r>
      <w:r w:rsidR="00375E98">
        <w:rPr>
          <w:rFonts w:cstheme="minorHAnsi"/>
        </w:rPr>
        <w:t xml:space="preserve"> (is)</w:t>
      </w:r>
    </w:p>
    <w:p w14:paraId="03DD2CE8" w14:textId="4AD9661D" w:rsidR="00375E98" w:rsidRDefault="00375E98" w:rsidP="00375E98">
      <w:pPr>
        <w:pStyle w:val="ListParagraph"/>
        <w:numPr>
          <w:ilvl w:val="3"/>
          <w:numId w:val="42"/>
        </w:numPr>
        <w:rPr>
          <w:rFonts w:cstheme="minorHAnsi"/>
        </w:rPr>
      </w:pPr>
      <w:r>
        <w:rPr>
          <w:rFonts w:cstheme="minorHAnsi"/>
        </w:rPr>
        <w:t>The Inspection Type option will display a drop</w:t>
      </w:r>
      <w:r w:rsidR="00014FE0">
        <w:rPr>
          <w:rFonts w:cstheme="minorHAnsi"/>
        </w:rPr>
        <w:t>-</w:t>
      </w:r>
      <w:r>
        <w:rPr>
          <w:rFonts w:cstheme="minorHAnsi"/>
        </w:rPr>
        <w:t>down that matches the possible values for the symbology</w:t>
      </w:r>
      <w:r w:rsidR="00165ACD">
        <w:rPr>
          <w:rFonts w:cstheme="minorHAnsi"/>
        </w:rPr>
        <w:t>.</w:t>
      </w:r>
    </w:p>
    <w:p w14:paraId="0D90F0B1" w14:textId="5E2AC1F3" w:rsidR="00683830" w:rsidRDefault="00683830" w:rsidP="00683830">
      <w:pPr>
        <w:pStyle w:val="ListParagraph"/>
        <w:numPr>
          <w:ilvl w:val="1"/>
          <w:numId w:val="42"/>
        </w:numPr>
        <w:rPr>
          <w:rFonts w:cstheme="minorHAnsi"/>
        </w:rPr>
      </w:pPr>
      <w:r>
        <w:rPr>
          <w:rFonts w:cstheme="minorHAnsi"/>
        </w:rPr>
        <w:t>Address Points</w:t>
      </w:r>
    </w:p>
    <w:p w14:paraId="140A5EF5" w14:textId="21F2E2CA" w:rsidR="006051BD" w:rsidRDefault="006051BD" w:rsidP="006051BD">
      <w:pPr>
        <w:pStyle w:val="ListParagraph"/>
        <w:numPr>
          <w:ilvl w:val="2"/>
          <w:numId w:val="42"/>
        </w:numPr>
        <w:rPr>
          <w:rFonts w:cstheme="minorHAnsi"/>
        </w:rPr>
      </w:pPr>
      <w:r>
        <w:rPr>
          <w:rFonts w:cstheme="minorHAnsi"/>
        </w:rPr>
        <w:t xml:space="preserve">APN </w:t>
      </w:r>
      <w:r w:rsidR="005072B2">
        <w:rPr>
          <w:rFonts w:cstheme="minorHAnsi"/>
        </w:rPr>
        <w:t>(</w:t>
      </w:r>
      <w:r>
        <w:rPr>
          <w:rFonts w:cstheme="minorHAnsi"/>
        </w:rPr>
        <w:t>contains</w:t>
      </w:r>
      <w:r w:rsidR="005072B2">
        <w:rPr>
          <w:rFonts w:cstheme="minorHAnsi"/>
        </w:rPr>
        <w:t>)</w:t>
      </w:r>
    </w:p>
    <w:p w14:paraId="06EF1479" w14:textId="72FBDE83" w:rsidR="006051BD" w:rsidRDefault="006051BD" w:rsidP="006051BD">
      <w:pPr>
        <w:pStyle w:val="ListParagraph"/>
        <w:numPr>
          <w:ilvl w:val="2"/>
          <w:numId w:val="42"/>
        </w:numPr>
        <w:rPr>
          <w:rFonts w:cstheme="minorHAnsi"/>
        </w:rPr>
      </w:pPr>
      <w:r>
        <w:rPr>
          <w:rFonts w:cstheme="minorHAnsi"/>
        </w:rPr>
        <w:t xml:space="preserve">Full Address </w:t>
      </w:r>
      <w:r w:rsidR="005072B2">
        <w:rPr>
          <w:rFonts w:cstheme="minorHAnsi"/>
        </w:rPr>
        <w:t>(</w:t>
      </w:r>
      <w:r>
        <w:rPr>
          <w:rFonts w:cstheme="minorHAnsi"/>
        </w:rPr>
        <w:t>contains</w:t>
      </w:r>
      <w:r w:rsidR="005072B2">
        <w:rPr>
          <w:rFonts w:cstheme="minorHAnsi"/>
        </w:rPr>
        <w:t>)</w:t>
      </w:r>
    </w:p>
    <w:p w14:paraId="4CA19C1C" w14:textId="39F870C7" w:rsidR="00683830" w:rsidRDefault="00683830" w:rsidP="00683830">
      <w:pPr>
        <w:pStyle w:val="ListParagraph"/>
        <w:numPr>
          <w:ilvl w:val="1"/>
          <w:numId w:val="42"/>
        </w:numPr>
        <w:rPr>
          <w:rFonts w:cstheme="minorHAnsi"/>
        </w:rPr>
      </w:pPr>
      <w:r>
        <w:rPr>
          <w:rFonts w:cstheme="minorHAnsi"/>
        </w:rPr>
        <w:t xml:space="preserve">PPS IP </w:t>
      </w:r>
      <w:proofErr w:type="spellStart"/>
      <w:r>
        <w:rPr>
          <w:rFonts w:cstheme="minorHAnsi"/>
        </w:rPr>
        <w:t>PlantPestOther</w:t>
      </w:r>
      <w:proofErr w:type="spellEnd"/>
      <w:r>
        <w:rPr>
          <w:rFonts w:cstheme="minorHAnsi"/>
        </w:rPr>
        <w:t xml:space="preserve"> Inspections (View)</w:t>
      </w:r>
    </w:p>
    <w:p w14:paraId="17E9A17C" w14:textId="77777777" w:rsidR="00277521" w:rsidRDefault="00277521" w:rsidP="006051BD">
      <w:pPr>
        <w:pStyle w:val="ListParagraph"/>
        <w:numPr>
          <w:ilvl w:val="2"/>
          <w:numId w:val="42"/>
        </w:numPr>
        <w:rPr>
          <w:rFonts w:cstheme="minorHAnsi"/>
        </w:rPr>
      </w:pPr>
      <w:r>
        <w:rPr>
          <w:rFonts w:cstheme="minorHAnsi"/>
        </w:rPr>
        <w:t>Inspection Type (is)</w:t>
      </w:r>
    </w:p>
    <w:p w14:paraId="53C8A2F8" w14:textId="7DB82563" w:rsidR="006051BD" w:rsidRDefault="006051BD" w:rsidP="006051BD">
      <w:pPr>
        <w:pStyle w:val="ListParagraph"/>
        <w:numPr>
          <w:ilvl w:val="2"/>
          <w:numId w:val="42"/>
        </w:numPr>
        <w:rPr>
          <w:rFonts w:cstheme="minorHAnsi"/>
        </w:rPr>
      </w:pPr>
      <w:r>
        <w:rPr>
          <w:rFonts w:cstheme="minorHAnsi"/>
        </w:rPr>
        <w:t xml:space="preserve">Address </w:t>
      </w:r>
      <w:r w:rsidR="00277521">
        <w:rPr>
          <w:rFonts w:cstheme="minorHAnsi"/>
        </w:rPr>
        <w:t>(c</w:t>
      </w:r>
      <w:r>
        <w:rPr>
          <w:rFonts w:cstheme="minorHAnsi"/>
        </w:rPr>
        <w:t>ontains</w:t>
      </w:r>
      <w:r w:rsidR="00277521">
        <w:rPr>
          <w:rFonts w:cstheme="minorHAnsi"/>
        </w:rPr>
        <w:t>)</w:t>
      </w:r>
      <w:r>
        <w:rPr>
          <w:rFonts w:cstheme="minorHAnsi"/>
        </w:rPr>
        <w:t xml:space="preserve"> (Inspection Points “Address</w:t>
      </w:r>
      <w:r w:rsidR="00277521">
        <w:rPr>
          <w:rFonts w:cstheme="minorHAnsi"/>
        </w:rPr>
        <w:t>”</w:t>
      </w:r>
      <w:r>
        <w:rPr>
          <w:rFonts w:cstheme="minorHAnsi"/>
        </w:rPr>
        <w:t xml:space="preserve"> </w:t>
      </w:r>
      <w:r w:rsidR="00277521">
        <w:rPr>
          <w:rFonts w:cstheme="minorHAnsi"/>
        </w:rPr>
        <w:t>f</w:t>
      </w:r>
      <w:r>
        <w:rPr>
          <w:rFonts w:cstheme="minorHAnsi"/>
        </w:rPr>
        <w:t>ield</w:t>
      </w:r>
      <w:r w:rsidR="00277521">
        <w:rPr>
          <w:rFonts w:cstheme="minorHAnsi"/>
        </w:rPr>
        <w:t>)</w:t>
      </w:r>
    </w:p>
    <w:p w14:paraId="141C060D" w14:textId="13DFFDE6" w:rsidR="006051BD" w:rsidRDefault="006051BD" w:rsidP="006051BD">
      <w:pPr>
        <w:pStyle w:val="ListParagraph"/>
        <w:numPr>
          <w:ilvl w:val="2"/>
          <w:numId w:val="42"/>
        </w:numPr>
        <w:rPr>
          <w:rFonts w:cstheme="minorHAnsi"/>
        </w:rPr>
      </w:pPr>
      <w:r>
        <w:rPr>
          <w:rFonts w:cstheme="minorHAnsi"/>
        </w:rPr>
        <w:t>P</w:t>
      </w:r>
      <w:r w:rsidR="00277521">
        <w:rPr>
          <w:rFonts w:cstheme="minorHAnsi"/>
        </w:rPr>
        <w:t>PO Inspection Type (is)</w:t>
      </w:r>
    </w:p>
    <w:p w14:paraId="4C986482" w14:textId="6DA5918B" w:rsidR="00683830" w:rsidRDefault="00683830" w:rsidP="00683830">
      <w:pPr>
        <w:pStyle w:val="ListParagraph"/>
        <w:numPr>
          <w:ilvl w:val="1"/>
          <w:numId w:val="42"/>
        </w:numPr>
        <w:rPr>
          <w:rFonts w:cstheme="minorHAnsi"/>
        </w:rPr>
      </w:pPr>
      <w:r>
        <w:rPr>
          <w:rFonts w:cstheme="minorHAnsi"/>
        </w:rPr>
        <w:t xml:space="preserve">PPS </w:t>
      </w:r>
      <w:proofErr w:type="spellStart"/>
      <w:r>
        <w:rPr>
          <w:rFonts w:cstheme="minorHAnsi"/>
        </w:rPr>
        <w:t>PlantPestOtherInspections</w:t>
      </w:r>
      <w:proofErr w:type="spellEnd"/>
      <w:r>
        <w:rPr>
          <w:rFonts w:cstheme="minorHAnsi"/>
        </w:rPr>
        <w:t xml:space="preserve"> (View)</w:t>
      </w:r>
    </w:p>
    <w:p w14:paraId="6629EBBC" w14:textId="0E797F10" w:rsidR="00667284" w:rsidRDefault="00667284" w:rsidP="00667284">
      <w:pPr>
        <w:pStyle w:val="ListParagraph"/>
        <w:numPr>
          <w:ilvl w:val="2"/>
          <w:numId w:val="42"/>
        </w:numPr>
        <w:rPr>
          <w:rFonts w:cstheme="minorHAnsi"/>
        </w:rPr>
      </w:pPr>
      <w:r>
        <w:rPr>
          <w:rFonts w:cstheme="minorHAnsi"/>
        </w:rPr>
        <w:t xml:space="preserve">Full Address </w:t>
      </w:r>
      <w:r>
        <w:rPr>
          <w:rFonts w:cstheme="minorHAnsi"/>
        </w:rPr>
        <w:t>(</w:t>
      </w:r>
      <w:r>
        <w:rPr>
          <w:rFonts w:cstheme="minorHAnsi"/>
        </w:rPr>
        <w:t>contains</w:t>
      </w:r>
      <w:r>
        <w:rPr>
          <w:rFonts w:cstheme="minorHAnsi"/>
        </w:rPr>
        <w:t>)</w:t>
      </w:r>
    </w:p>
    <w:p w14:paraId="1FE91616" w14:textId="68DAFECC" w:rsidR="00B57EAE" w:rsidRDefault="00B57EAE" w:rsidP="00B57EAE">
      <w:pPr>
        <w:pStyle w:val="ListParagraph"/>
        <w:numPr>
          <w:ilvl w:val="2"/>
          <w:numId w:val="42"/>
        </w:numPr>
        <w:rPr>
          <w:rFonts w:cstheme="minorHAnsi"/>
        </w:rPr>
      </w:pPr>
      <w:r>
        <w:rPr>
          <w:rFonts w:cstheme="minorHAnsi"/>
        </w:rPr>
        <w:t xml:space="preserve">APN </w:t>
      </w:r>
      <w:r w:rsidR="00667284">
        <w:rPr>
          <w:rFonts w:cstheme="minorHAnsi"/>
        </w:rPr>
        <w:t>(c</w:t>
      </w:r>
      <w:r>
        <w:rPr>
          <w:rFonts w:cstheme="minorHAnsi"/>
        </w:rPr>
        <w:t>ontains</w:t>
      </w:r>
      <w:r w:rsidR="00667284">
        <w:rPr>
          <w:rFonts w:cstheme="minorHAnsi"/>
        </w:rPr>
        <w:t>)</w:t>
      </w:r>
    </w:p>
    <w:p w14:paraId="721133F3" w14:textId="3DF272DD" w:rsidR="00B57EAE" w:rsidRDefault="00667284" w:rsidP="00B57EAE">
      <w:pPr>
        <w:pStyle w:val="ListParagraph"/>
        <w:numPr>
          <w:ilvl w:val="2"/>
          <w:numId w:val="42"/>
        </w:numPr>
        <w:rPr>
          <w:rFonts w:cstheme="minorHAnsi"/>
        </w:rPr>
      </w:pPr>
      <w:r>
        <w:rPr>
          <w:rFonts w:cstheme="minorHAnsi"/>
        </w:rPr>
        <w:t>Inspection Type (is)</w:t>
      </w:r>
    </w:p>
    <w:p w14:paraId="7F64DBD4" w14:textId="1E56C000" w:rsidR="00667284" w:rsidRDefault="00667284" w:rsidP="00667284">
      <w:pPr>
        <w:pStyle w:val="ListParagraph"/>
        <w:numPr>
          <w:ilvl w:val="0"/>
          <w:numId w:val="42"/>
        </w:numPr>
        <w:rPr>
          <w:rFonts w:cstheme="minorHAnsi"/>
        </w:rPr>
      </w:pPr>
      <w:r>
        <w:rPr>
          <w:rFonts w:cstheme="minorHAnsi"/>
        </w:rPr>
        <w:t xml:space="preserve">Click the </w:t>
      </w:r>
      <w:r>
        <w:rPr>
          <w:rFonts w:cstheme="minorHAnsi"/>
          <w:b/>
          <w:bCs/>
        </w:rPr>
        <w:t xml:space="preserve">Apply </w:t>
      </w:r>
      <w:r>
        <w:rPr>
          <w:rFonts w:cstheme="minorHAnsi"/>
        </w:rPr>
        <w:t>button</w:t>
      </w:r>
      <w:r w:rsidR="00FA6EDB">
        <w:rPr>
          <w:rFonts w:cstheme="minorHAnsi"/>
        </w:rPr>
        <w:t>.</w:t>
      </w:r>
    </w:p>
    <w:p w14:paraId="701C5620" w14:textId="29A637E8" w:rsidR="00FA6EDB" w:rsidRDefault="00FA6EDB" w:rsidP="00667284">
      <w:pPr>
        <w:pStyle w:val="ListParagraph"/>
        <w:numPr>
          <w:ilvl w:val="0"/>
          <w:numId w:val="42"/>
        </w:numPr>
        <w:rPr>
          <w:rFonts w:cstheme="minorHAnsi"/>
        </w:rPr>
      </w:pPr>
      <w:r>
        <w:rPr>
          <w:rFonts w:cstheme="minorHAnsi"/>
        </w:rPr>
        <w:t xml:space="preserve">The widget will switch to the </w:t>
      </w:r>
      <w:r>
        <w:rPr>
          <w:rFonts w:cstheme="minorHAnsi"/>
          <w:b/>
          <w:bCs/>
        </w:rPr>
        <w:t xml:space="preserve">Results </w:t>
      </w:r>
      <w:r>
        <w:rPr>
          <w:rFonts w:cstheme="minorHAnsi"/>
        </w:rPr>
        <w:t xml:space="preserve">tab once the query has finished running against the selected </w:t>
      </w:r>
      <w:r w:rsidR="00D43F26">
        <w:rPr>
          <w:rFonts w:cstheme="minorHAnsi"/>
        </w:rPr>
        <w:t>feature.</w:t>
      </w:r>
    </w:p>
    <w:p w14:paraId="7FE28C73" w14:textId="4D06B9EE" w:rsidR="00D43F26" w:rsidRDefault="00D43F26" w:rsidP="00667284">
      <w:pPr>
        <w:pStyle w:val="ListParagraph"/>
        <w:numPr>
          <w:ilvl w:val="0"/>
          <w:numId w:val="42"/>
        </w:numPr>
        <w:rPr>
          <w:rFonts w:cstheme="minorHAnsi"/>
        </w:rPr>
      </w:pPr>
      <w:r>
        <w:rPr>
          <w:rFonts w:cstheme="minorHAnsi"/>
        </w:rPr>
        <w:t xml:space="preserve">Select a result in the query widget to </w:t>
      </w:r>
      <w:r w:rsidR="001D4FC0">
        <w:rPr>
          <w:rFonts w:cstheme="minorHAnsi"/>
        </w:rPr>
        <w:t>pan/zoom the map to the approximate location of the feature.</w:t>
      </w:r>
    </w:p>
    <w:p w14:paraId="25785C41" w14:textId="1B23F9D5" w:rsidR="001D4FC0" w:rsidRDefault="00E521FF" w:rsidP="00667284">
      <w:pPr>
        <w:pStyle w:val="ListParagraph"/>
        <w:numPr>
          <w:ilvl w:val="0"/>
          <w:numId w:val="42"/>
        </w:numPr>
        <w:rPr>
          <w:rFonts w:cstheme="minorHAnsi"/>
        </w:rPr>
      </w:pPr>
      <w:r>
        <w:rPr>
          <w:rFonts w:cstheme="minorHAnsi"/>
        </w:rPr>
        <w:t>On the map, s</w:t>
      </w:r>
      <w:r w:rsidR="001D4FC0">
        <w:rPr>
          <w:rFonts w:cstheme="minorHAnsi"/>
        </w:rPr>
        <w:t>elect (click) the feature underlying the “result” layer from the query widget to present the correct pop-up</w:t>
      </w:r>
      <w:r w:rsidR="0082385D">
        <w:rPr>
          <w:rFonts w:cstheme="minorHAnsi"/>
        </w:rPr>
        <w:t>.</w:t>
      </w:r>
    </w:p>
    <w:p w14:paraId="0CDAC62C" w14:textId="7E17F8E7" w:rsidR="003E755F" w:rsidRDefault="003E755F" w:rsidP="00667284">
      <w:pPr>
        <w:pStyle w:val="ListParagraph"/>
        <w:numPr>
          <w:ilvl w:val="0"/>
          <w:numId w:val="42"/>
        </w:numPr>
        <w:rPr>
          <w:rFonts w:cstheme="minorHAnsi"/>
        </w:rPr>
      </w:pPr>
      <w:r>
        <w:rPr>
          <w:rFonts w:cstheme="minorHAnsi"/>
        </w:rPr>
        <w:t xml:space="preserve">If necessary, return to the </w:t>
      </w:r>
      <w:r>
        <w:rPr>
          <w:rFonts w:cstheme="minorHAnsi"/>
          <w:b/>
          <w:bCs/>
        </w:rPr>
        <w:t xml:space="preserve">Tasks </w:t>
      </w:r>
      <w:r>
        <w:rPr>
          <w:rFonts w:cstheme="minorHAnsi"/>
        </w:rPr>
        <w:t xml:space="preserve">tab and either rerun the </w:t>
      </w:r>
      <w:r w:rsidR="00D36818">
        <w:rPr>
          <w:rFonts w:cstheme="minorHAnsi"/>
        </w:rPr>
        <w:t xml:space="preserve">query or select the back arrow in the </w:t>
      </w:r>
      <w:r w:rsidR="00B95146">
        <w:rPr>
          <w:rFonts w:cstheme="minorHAnsi"/>
        </w:rPr>
        <w:t xml:space="preserve">upper-left-hand corner of the widget (below “Tasks”) </w:t>
      </w:r>
      <w:r w:rsidR="00D36818">
        <w:rPr>
          <w:rFonts w:cstheme="minorHAnsi"/>
        </w:rPr>
        <w:t>to select another query.</w:t>
      </w:r>
    </w:p>
    <w:p w14:paraId="6B3CBC8C" w14:textId="58E7676C" w:rsidR="0016102F" w:rsidRPr="00B95146" w:rsidRDefault="00B95146" w:rsidP="0016102F">
      <w:pPr>
        <w:pStyle w:val="ListParagraph"/>
        <w:numPr>
          <w:ilvl w:val="0"/>
          <w:numId w:val="42"/>
        </w:numPr>
        <w:rPr>
          <w:rFonts w:cstheme="minorHAnsi"/>
        </w:rPr>
      </w:pPr>
      <w:r>
        <w:rPr>
          <w:rFonts w:cstheme="minorHAnsi"/>
        </w:rPr>
        <w:t xml:space="preserve">To remove the “results” layer from the map, close the widget in the upper right-hand corner of the widget. </w:t>
      </w:r>
    </w:p>
    <w:p w14:paraId="67A2A4CD" w14:textId="1CF4F405" w:rsidR="00911A16" w:rsidRDefault="00911A16" w:rsidP="00911A16">
      <w:pPr>
        <w:pStyle w:val="Heading1"/>
      </w:pPr>
      <w:bookmarkStart w:id="32" w:name="_Toc154739962"/>
      <w:r>
        <w:t>Database Views</w:t>
      </w:r>
      <w:bookmarkEnd w:id="32"/>
    </w:p>
    <w:p w14:paraId="133BB39B" w14:textId="3C66268E" w:rsidR="00911A16" w:rsidRPr="00911A16" w:rsidRDefault="00911A16" w:rsidP="00911A16">
      <w:r>
        <w:t>The database views create</w:t>
      </w:r>
      <w:r w:rsidR="003D79B9">
        <w:t xml:space="preserve">d </w:t>
      </w:r>
      <w:r>
        <w:t xml:space="preserve">for the </w:t>
      </w:r>
      <w:r w:rsidR="00B56C1A">
        <w:t>Plant Pest and Other Inspections</w:t>
      </w:r>
      <w:r w:rsidR="007B25EC">
        <w:t xml:space="preserve"> portion of the </w:t>
      </w:r>
      <w:r w:rsidR="00122426">
        <w:t>“</w:t>
      </w:r>
      <w:r w:rsidR="007B25EC">
        <w:t>Ag Inspection Tool</w:t>
      </w:r>
      <w:r w:rsidR="00122426">
        <w:t>”</w:t>
      </w:r>
      <w:r>
        <w:t xml:space="preserve"> combine an In</w:t>
      </w:r>
      <w:r w:rsidR="003D79B9">
        <w:t>spection Point (</w:t>
      </w:r>
      <w:r w:rsidR="003976A5">
        <w:t>PPO</w:t>
      </w:r>
      <w:r w:rsidR="003D79B9">
        <w:t xml:space="preserve">) </w:t>
      </w:r>
      <w:r>
        <w:t xml:space="preserve">or Address Point feature </w:t>
      </w:r>
      <w:r w:rsidR="007B25EC">
        <w:t xml:space="preserve">with its related </w:t>
      </w:r>
      <w:r w:rsidR="00B56C1A">
        <w:t>Plant Pest and Other Inspections</w:t>
      </w:r>
      <w:r w:rsidR="007C5358">
        <w:t xml:space="preserve"> Record. These features are </w:t>
      </w:r>
      <w:r w:rsidR="003D79B9">
        <w:t>symbolized</w:t>
      </w:r>
      <w:r w:rsidR="007C5358">
        <w:t xml:space="preserve"> to provide as much detail as possible from the status</w:t>
      </w:r>
      <w:r w:rsidR="003D79B9">
        <w:t xml:space="preserve"> and type values. The views are non-editable but update dynamically based on changes to the point feature or related record</w:t>
      </w:r>
      <w:r w:rsidR="006E7936">
        <w:t>s</w:t>
      </w:r>
      <w:r w:rsidR="003D79B9">
        <w:t xml:space="preserve">. </w:t>
      </w:r>
    </w:p>
    <w:sectPr w:rsidR="00911A16" w:rsidRPr="00911A16" w:rsidSect="00BE4EE7">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A5FF1" w14:textId="77777777" w:rsidR="007C4244" w:rsidRDefault="007C4244" w:rsidP="00156207">
      <w:pPr>
        <w:spacing w:after="0" w:line="240" w:lineRule="auto"/>
      </w:pPr>
      <w:r>
        <w:separator/>
      </w:r>
    </w:p>
  </w:endnote>
  <w:endnote w:type="continuationSeparator" w:id="0">
    <w:p w14:paraId="5006B42D" w14:textId="77777777" w:rsidR="007C4244" w:rsidRDefault="007C4244" w:rsidP="00156207">
      <w:pPr>
        <w:spacing w:after="0" w:line="240" w:lineRule="auto"/>
      </w:pPr>
      <w:r>
        <w:continuationSeparator/>
      </w:r>
    </w:p>
  </w:endnote>
  <w:endnote w:type="continuationNotice" w:id="1">
    <w:p w14:paraId="6C73DFEB" w14:textId="77777777" w:rsidR="007C4244" w:rsidRDefault="007C42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429E" w14:textId="77777777" w:rsidR="00541E7A" w:rsidRDefault="00541E7A" w:rsidP="00801356">
    <w:pPr>
      <w:pStyle w:val="Footer"/>
      <w:spacing w:line="276" w:lineRule="auto"/>
      <w:rPr>
        <w:i/>
        <w:iCs/>
        <w:color w:val="A6A6A6" w:themeColor="background1" w:themeShade="A6"/>
        <w:sz w:val="20"/>
        <w:szCs w:val="20"/>
      </w:rPr>
    </w:pPr>
    <w:r>
      <w:rPr>
        <w:i/>
        <w:iCs/>
        <w:noProof/>
        <w:color w:val="FFFFFF" w:themeColor="background1"/>
        <w:sz w:val="20"/>
        <w:szCs w:val="20"/>
      </w:rPr>
      <w:drawing>
        <wp:anchor distT="0" distB="0" distL="114300" distR="114300" simplePos="0" relativeHeight="251658241" behindDoc="0" locked="0" layoutInCell="1" allowOverlap="1" wp14:anchorId="0D934C0E" wp14:editId="66D96629">
          <wp:simplePos x="0" y="0"/>
          <wp:positionH relativeFrom="margin">
            <wp:align>right</wp:align>
          </wp:positionH>
          <wp:positionV relativeFrom="page">
            <wp:posOffset>9144000</wp:posOffset>
          </wp:positionV>
          <wp:extent cx="374904" cy="457200"/>
          <wp:effectExtent l="0" t="0" r="6350" b="0"/>
          <wp:wrapSquare wrapText="bothSides"/>
          <wp:docPr id="45" name="Picture 4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4904" cy="457200"/>
                  </a:xfrm>
                  <a:prstGeom prst="rect">
                    <a:avLst/>
                  </a:prstGeom>
                </pic:spPr>
              </pic:pic>
            </a:graphicData>
          </a:graphic>
          <wp14:sizeRelH relativeFrom="margin">
            <wp14:pctWidth>0</wp14:pctWidth>
          </wp14:sizeRelH>
          <wp14:sizeRelV relativeFrom="margin">
            <wp14:pctHeight>0</wp14:pctHeight>
          </wp14:sizeRelV>
        </wp:anchor>
      </w:drawing>
    </w:r>
    <w:r w:rsidRPr="002D5173">
      <w:rPr>
        <w:i/>
        <w:iCs/>
        <w:color w:val="A6A6A6" w:themeColor="background1" w:themeShade="A6"/>
        <w:sz w:val="20"/>
        <w:szCs w:val="20"/>
      </w:rPr>
      <w:t xml:space="preserve">Page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PAGE   \* MERGEFORMAT </w:instrText>
    </w:r>
    <w:r w:rsidRPr="002D5173">
      <w:rPr>
        <w:i/>
        <w:iCs/>
        <w:color w:val="A6A6A6" w:themeColor="background1" w:themeShade="A6"/>
        <w:sz w:val="20"/>
        <w:szCs w:val="20"/>
      </w:rPr>
      <w:fldChar w:fldCharType="separate"/>
    </w:r>
    <w:r w:rsidRPr="002D5173">
      <w:rPr>
        <w:i/>
        <w:iCs/>
        <w:color w:val="A6A6A6" w:themeColor="background1" w:themeShade="A6"/>
        <w:sz w:val="20"/>
        <w:szCs w:val="20"/>
      </w:rPr>
      <w:t>1</w:t>
    </w:r>
    <w:r w:rsidRPr="002D5173">
      <w:rPr>
        <w:i/>
        <w:iCs/>
        <w:color w:val="A6A6A6" w:themeColor="background1" w:themeShade="A6"/>
        <w:sz w:val="20"/>
        <w:szCs w:val="20"/>
      </w:rPr>
      <w:fldChar w:fldCharType="end"/>
    </w:r>
    <w:r w:rsidRPr="002D5173">
      <w:rPr>
        <w:i/>
        <w:iCs/>
        <w:color w:val="A6A6A6" w:themeColor="background1" w:themeShade="A6"/>
        <w:sz w:val="20"/>
        <w:szCs w:val="20"/>
      </w:rPr>
      <w:t xml:space="preserve"> of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NUMPAGES   \* MERGEFORMAT </w:instrText>
    </w:r>
    <w:r w:rsidRPr="002D5173">
      <w:rPr>
        <w:i/>
        <w:iCs/>
        <w:color w:val="A6A6A6" w:themeColor="background1" w:themeShade="A6"/>
        <w:sz w:val="20"/>
        <w:szCs w:val="20"/>
      </w:rPr>
      <w:fldChar w:fldCharType="separate"/>
    </w:r>
    <w:r w:rsidRPr="002D5173">
      <w:rPr>
        <w:i/>
        <w:iCs/>
        <w:noProof/>
        <w:color w:val="A6A6A6" w:themeColor="background1" w:themeShade="A6"/>
        <w:sz w:val="20"/>
        <w:szCs w:val="20"/>
      </w:rPr>
      <w:t>26</w:t>
    </w:r>
    <w:r w:rsidRPr="002D5173">
      <w:rPr>
        <w:i/>
        <w:iCs/>
        <w:noProof/>
        <w:color w:val="A6A6A6" w:themeColor="background1" w:themeShade="A6"/>
        <w:sz w:val="20"/>
        <w:szCs w:val="20"/>
      </w:rPr>
      <w:fldChar w:fldCharType="end"/>
    </w:r>
    <w:r w:rsidRPr="002D5173">
      <w:rPr>
        <w:i/>
        <w:iCs/>
        <w:color w:val="A6A6A6" w:themeColor="background1" w:themeShade="A6"/>
        <w:sz w:val="20"/>
        <w:szCs w:val="20"/>
      </w:rPr>
      <w:t xml:space="preserve"> </w:t>
    </w:r>
  </w:p>
  <w:p w14:paraId="7F2D729F" w14:textId="0195BD89" w:rsidR="00541E7A" w:rsidRPr="002D5173" w:rsidRDefault="00541E7A" w:rsidP="00801356">
    <w:pPr>
      <w:pStyle w:val="Footer"/>
      <w:spacing w:line="276" w:lineRule="auto"/>
      <w:rPr>
        <w:i/>
        <w:iCs/>
        <w:sz w:val="20"/>
        <w:szCs w:val="20"/>
      </w:rPr>
    </w:pPr>
    <w:r>
      <w:rPr>
        <w:noProof/>
      </w:rPr>
      <mc:AlternateContent>
        <mc:Choice Requires="wpg">
          <w:drawing>
            <wp:anchor distT="0" distB="0" distL="114300" distR="114300" simplePos="0" relativeHeight="251658240" behindDoc="0" locked="0" layoutInCell="1" allowOverlap="1" wp14:anchorId="5283254F" wp14:editId="4453BC5D">
              <wp:simplePos x="0" y="0"/>
              <wp:positionH relativeFrom="margin">
                <wp:align>left</wp:align>
              </wp:positionH>
              <wp:positionV relativeFrom="page">
                <wp:posOffset>9467850</wp:posOffset>
              </wp:positionV>
              <wp:extent cx="5486400" cy="91440"/>
              <wp:effectExtent l="0" t="0" r="19050" b="22860"/>
              <wp:wrapNone/>
              <wp:docPr id="40" name="Group 40"/>
              <wp:cNvGraphicFramePr/>
              <a:graphic xmlns:a="http://schemas.openxmlformats.org/drawingml/2006/main">
                <a:graphicData uri="http://schemas.microsoft.com/office/word/2010/wordprocessingGroup">
                  <wpg:wgp>
                    <wpg:cNvGrpSpPr/>
                    <wpg:grpSpPr>
                      <a:xfrm>
                        <a:off x="0" y="0"/>
                        <a:ext cx="5486400" cy="91440"/>
                        <a:chOff x="0" y="0"/>
                        <a:chExt cx="5486400" cy="228600"/>
                      </a:xfrm>
                    </wpg:grpSpPr>
                    <wps:wsp>
                      <wps:cNvPr id="41" name="Rectangle 41"/>
                      <wps:cNvSpPr/>
                      <wps:spPr>
                        <a:xfrm>
                          <a:off x="0" y="0"/>
                          <a:ext cx="5486400" cy="228600"/>
                        </a:xfrm>
                        <a:prstGeom prst="rect">
                          <a:avLst/>
                        </a:prstGeom>
                        <a:solidFill>
                          <a:srgbClr val="01B2EB"/>
                        </a:solidFill>
                        <a:ln>
                          <a:solidFill>
                            <a:srgbClr val="01B2E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79529" y="0"/>
                          <a:ext cx="137160" cy="228600"/>
                        </a:xfrm>
                        <a:prstGeom prst="rect">
                          <a:avLst/>
                        </a:prstGeom>
                        <a:solidFill>
                          <a:srgbClr val="FEF102"/>
                        </a:solidFill>
                        <a:ln>
                          <a:solidFill>
                            <a:srgbClr val="FEF10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56337" y="0"/>
                          <a:ext cx="91440" cy="228600"/>
                        </a:xfrm>
                        <a:prstGeom prst="rect">
                          <a:avLst/>
                        </a:prstGeom>
                        <a:solidFill>
                          <a:srgbClr val="0072BB"/>
                        </a:solidFill>
                        <a:ln>
                          <a:solidFill>
                            <a:srgbClr val="0072B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90582" y="0"/>
                          <a:ext cx="457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40" style="position:absolute;margin-left:0;margin-top:745.5pt;width:6in;height:7.2pt;z-index:251678720;mso-position-horizontal:left;mso-position-horizontal-relative:margin;mso-position-vertical-relative:page;mso-width-relative:margin;mso-height-relative:margin" coordsize="54864,2286" o:spid="_x0000_s1026" w14:anchorId="600AC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">
              <v:rect id="Rectangle 41" style="position:absolute;width:54864;height:2286;visibility:visible;mso-wrap-style:square;v-text-anchor:middle" o:spid="_x0000_s1027" fillcolor="#01b2eb" strokecolor="#01b2e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"/>
              <v:rect id="Rectangle 42" style="position:absolute;left:2795;width:1371;height:2286;visibility:visible;mso-wrap-style:square;v-text-anchor:middle" o:spid="_x0000_s1028" fillcolor="#fef102" strokecolor="#fef10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"/>
              <v:rect id="Rectangle 43" style="position:absolute;left:563;width:914;height:2286;visibility:visible;mso-wrap-style:square;v-text-anchor:middle" o:spid="_x0000_s1029" fillcolor="#0072bb" strokecolor="#0072b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"/>
              <v:rect id="Rectangle 44" style="position:absolute;left:1905;width:458;height:2286;visibility:visible;mso-wrap-style:square;v-text-anchor:middle" o:spid="_x0000_s1030" fillcolor="white [3212]"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"/>
              <w10:wrap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323C" w14:textId="77777777" w:rsidR="007C4244" w:rsidRDefault="007C4244" w:rsidP="00156207">
      <w:pPr>
        <w:spacing w:after="0" w:line="240" w:lineRule="auto"/>
      </w:pPr>
      <w:r>
        <w:separator/>
      </w:r>
    </w:p>
  </w:footnote>
  <w:footnote w:type="continuationSeparator" w:id="0">
    <w:p w14:paraId="67069AF7" w14:textId="77777777" w:rsidR="007C4244" w:rsidRDefault="007C4244" w:rsidP="00156207">
      <w:pPr>
        <w:spacing w:after="0" w:line="240" w:lineRule="auto"/>
      </w:pPr>
      <w:r>
        <w:continuationSeparator/>
      </w:r>
    </w:p>
  </w:footnote>
  <w:footnote w:type="continuationNotice" w:id="1">
    <w:p w14:paraId="0D4AE193" w14:textId="77777777" w:rsidR="007C4244" w:rsidRDefault="007C42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4FFB6" w14:textId="597B8B2C" w:rsidR="00541E7A" w:rsidRDefault="00541E7A" w:rsidP="00541E7A">
    <w:pPr>
      <w:pStyle w:val="Header"/>
      <w:rPr>
        <w:i/>
        <w:iCs/>
        <w:color w:val="A6A6A6" w:themeColor="background1" w:themeShade="A6"/>
        <w:sz w:val="20"/>
        <w:szCs w:val="20"/>
      </w:rPr>
    </w:pPr>
    <w:r w:rsidRPr="002D5173">
      <w:rPr>
        <w:i/>
        <w:iCs/>
        <w:color w:val="A6A6A6" w:themeColor="background1" w:themeShade="A6"/>
        <w:sz w:val="20"/>
        <w:szCs w:val="20"/>
      </w:rPr>
      <w:t>Solano County</w:t>
    </w:r>
    <w:r>
      <w:rPr>
        <w:i/>
        <w:iCs/>
        <w:color w:val="A6A6A6" w:themeColor="background1" w:themeShade="A6"/>
        <w:sz w:val="20"/>
        <w:szCs w:val="20"/>
      </w:rPr>
      <w:t>, California</w:t>
    </w:r>
    <w:r w:rsidRPr="002D5173">
      <w:rPr>
        <w:i/>
        <w:iCs/>
        <w:color w:val="A6A6A6" w:themeColor="background1" w:themeShade="A6"/>
        <w:sz w:val="20"/>
        <w:szCs w:val="20"/>
      </w:rPr>
      <w:t xml:space="preserve"> </w:t>
    </w:r>
    <w:r w:rsidRPr="003A7FD8">
      <w:rPr>
        <w:i/>
        <w:iCs/>
        <w:noProof/>
        <w:color w:val="A6A6A6" w:themeColor="background1" w:themeShade="A6"/>
        <w:sz w:val="20"/>
        <w:szCs w:val="20"/>
      </w:rPr>
      <w:drawing>
        <wp:anchor distT="0" distB="0" distL="114300" distR="114300" simplePos="0" relativeHeight="251658242" behindDoc="0" locked="0" layoutInCell="1" allowOverlap="1" wp14:anchorId="29331021" wp14:editId="26FE7B9C">
          <wp:simplePos x="0" y="0"/>
          <wp:positionH relativeFrom="page">
            <wp:posOffset>914400</wp:posOffset>
          </wp:positionH>
          <wp:positionV relativeFrom="page">
            <wp:posOffset>274320</wp:posOffset>
          </wp:positionV>
          <wp:extent cx="548640" cy="548640"/>
          <wp:effectExtent l="0" t="0" r="3810" b="3810"/>
          <wp:wrapSquare wrapText="bothSides"/>
          <wp:docPr id="47" name="Picture 4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A6A6A6" w:themeColor="background1" w:themeShade="A6"/>
        <w:sz w:val="20"/>
        <w:szCs w:val="20"/>
      </w:rPr>
      <w:tab/>
    </w:r>
    <w:r>
      <w:rPr>
        <w:i/>
        <w:iCs/>
        <w:noProof/>
        <w:color w:val="A6A6A6" w:themeColor="background1" w:themeShade="A6"/>
        <w:sz w:val="20"/>
        <w:szCs w:val="20"/>
      </w:rPr>
      <w:tab/>
    </w:r>
    <w:r w:rsidR="00760096">
      <w:rPr>
        <w:i/>
        <w:iCs/>
        <w:color w:val="A6A6A6" w:themeColor="background1" w:themeShade="A6"/>
        <w:sz w:val="20"/>
        <w:szCs w:val="20"/>
      </w:rPr>
      <w:t>User Guide</w:t>
    </w:r>
  </w:p>
  <w:p w14:paraId="24E2BB2A" w14:textId="031A4C20" w:rsidR="00541E7A" w:rsidRDefault="00541E7A" w:rsidP="0067401E">
    <w:pPr>
      <w:pStyle w:val="Header"/>
      <w:tabs>
        <w:tab w:val="clear" w:pos="9360"/>
        <w:tab w:val="right" w:pos="12960"/>
      </w:tabs>
    </w:pPr>
    <w:r>
      <w:rPr>
        <w:i/>
        <w:iCs/>
        <w:color w:val="A6A6A6" w:themeColor="background1" w:themeShade="A6"/>
        <w:sz w:val="20"/>
        <w:szCs w:val="20"/>
      </w:rPr>
      <w:t>Department of Information Technology</w:t>
    </w:r>
    <w:r>
      <w:rPr>
        <w:i/>
        <w:iCs/>
        <w:color w:val="A6A6A6" w:themeColor="background1" w:themeShade="A6"/>
        <w:sz w:val="20"/>
        <w:szCs w:val="20"/>
      </w:rPr>
      <w:tab/>
    </w:r>
    <w:r>
      <w:rPr>
        <w:i/>
        <w:iCs/>
        <w:color w:val="A6A6A6" w:themeColor="background1" w:themeShade="A6"/>
        <w:sz w:val="20"/>
        <w:szCs w:val="20"/>
      </w:rPr>
      <w:tab/>
    </w:r>
    <w:r w:rsidR="00241790">
      <w:rPr>
        <w:i/>
        <w:iCs/>
        <w:color w:val="A6A6A6" w:themeColor="background1" w:themeShade="A6"/>
        <w:sz w:val="20"/>
        <w:szCs w:val="20"/>
      </w:rPr>
      <w:t xml:space="preserve">Ag Inspection Tool – </w:t>
    </w:r>
    <w:r w:rsidR="00B56C1A">
      <w:rPr>
        <w:i/>
        <w:iCs/>
        <w:color w:val="A6A6A6" w:themeColor="background1" w:themeShade="A6"/>
        <w:sz w:val="20"/>
        <w:szCs w:val="20"/>
      </w:rPr>
      <w:t>Plant Pest and Other Inspections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ECF"/>
    <w:multiLevelType w:val="hybridMultilevel"/>
    <w:tmpl w:val="9D3C76BE"/>
    <w:lvl w:ilvl="0" w:tplc="DAAA5E9A">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4F2E1970">
      <w:start w:val="1"/>
      <w:numFmt w:val="lowerLetter"/>
      <w:lvlText w:val="%2."/>
      <w:lvlJc w:val="left"/>
      <w:pPr>
        <w:ind w:left="1540" w:hanging="360"/>
      </w:pPr>
      <w:rPr>
        <w:rFonts w:ascii="Calibri" w:eastAsia="Calibri" w:hAnsi="Calibri" w:cs="Calibri" w:hint="default"/>
        <w:b w:val="0"/>
        <w:bCs w:val="0"/>
        <w:i w:val="0"/>
        <w:iCs w:val="0"/>
        <w:color w:val="2D2D2D"/>
        <w:w w:val="99"/>
        <w:sz w:val="22"/>
        <w:szCs w:val="22"/>
        <w:lang w:val="en-US" w:eastAsia="en-US" w:bidi="ar-SA"/>
      </w:rPr>
    </w:lvl>
    <w:lvl w:ilvl="2" w:tplc="08449CB0">
      <w:numFmt w:val="bullet"/>
      <w:lvlText w:val="•"/>
      <w:lvlJc w:val="left"/>
      <w:pPr>
        <w:ind w:left="2431" w:hanging="360"/>
      </w:pPr>
      <w:rPr>
        <w:rFonts w:hint="default"/>
        <w:lang w:val="en-US" w:eastAsia="en-US" w:bidi="ar-SA"/>
      </w:rPr>
    </w:lvl>
    <w:lvl w:ilvl="3" w:tplc="9E9E92FC">
      <w:numFmt w:val="bullet"/>
      <w:lvlText w:val="•"/>
      <w:lvlJc w:val="left"/>
      <w:pPr>
        <w:ind w:left="3322" w:hanging="360"/>
      </w:pPr>
      <w:rPr>
        <w:rFonts w:hint="default"/>
        <w:lang w:val="en-US" w:eastAsia="en-US" w:bidi="ar-SA"/>
      </w:rPr>
    </w:lvl>
    <w:lvl w:ilvl="4" w:tplc="49DCFBA0">
      <w:numFmt w:val="bullet"/>
      <w:lvlText w:val="•"/>
      <w:lvlJc w:val="left"/>
      <w:pPr>
        <w:ind w:left="4213" w:hanging="360"/>
      </w:pPr>
      <w:rPr>
        <w:rFonts w:hint="default"/>
        <w:lang w:val="en-US" w:eastAsia="en-US" w:bidi="ar-SA"/>
      </w:rPr>
    </w:lvl>
    <w:lvl w:ilvl="5" w:tplc="BC06C650">
      <w:numFmt w:val="bullet"/>
      <w:lvlText w:val="•"/>
      <w:lvlJc w:val="left"/>
      <w:pPr>
        <w:ind w:left="5104" w:hanging="360"/>
      </w:pPr>
      <w:rPr>
        <w:rFonts w:hint="default"/>
        <w:lang w:val="en-US" w:eastAsia="en-US" w:bidi="ar-SA"/>
      </w:rPr>
    </w:lvl>
    <w:lvl w:ilvl="6" w:tplc="9DDC6EE0">
      <w:numFmt w:val="bullet"/>
      <w:lvlText w:val="•"/>
      <w:lvlJc w:val="left"/>
      <w:pPr>
        <w:ind w:left="5995" w:hanging="360"/>
      </w:pPr>
      <w:rPr>
        <w:rFonts w:hint="default"/>
        <w:lang w:val="en-US" w:eastAsia="en-US" w:bidi="ar-SA"/>
      </w:rPr>
    </w:lvl>
    <w:lvl w:ilvl="7" w:tplc="2696C066">
      <w:numFmt w:val="bullet"/>
      <w:lvlText w:val="•"/>
      <w:lvlJc w:val="left"/>
      <w:pPr>
        <w:ind w:left="6886" w:hanging="360"/>
      </w:pPr>
      <w:rPr>
        <w:rFonts w:hint="default"/>
        <w:lang w:val="en-US" w:eastAsia="en-US" w:bidi="ar-SA"/>
      </w:rPr>
    </w:lvl>
    <w:lvl w:ilvl="8" w:tplc="894CC910">
      <w:numFmt w:val="bullet"/>
      <w:lvlText w:val="•"/>
      <w:lvlJc w:val="left"/>
      <w:pPr>
        <w:ind w:left="7777" w:hanging="360"/>
      </w:pPr>
      <w:rPr>
        <w:rFonts w:hint="default"/>
        <w:lang w:val="en-US" w:eastAsia="en-US" w:bidi="ar-SA"/>
      </w:rPr>
    </w:lvl>
  </w:abstractNum>
  <w:abstractNum w:abstractNumId="1" w15:restartNumberingAfterBreak="0">
    <w:nsid w:val="057C1C06"/>
    <w:multiLevelType w:val="hybridMultilevel"/>
    <w:tmpl w:val="7CB6D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2C66"/>
    <w:multiLevelType w:val="hybridMultilevel"/>
    <w:tmpl w:val="4E2C88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0E00F0"/>
    <w:multiLevelType w:val="hybridMultilevel"/>
    <w:tmpl w:val="37FE98B0"/>
    <w:lvl w:ilvl="0" w:tplc="DAAA5E9A">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E3CE1"/>
    <w:multiLevelType w:val="hybridMultilevel"/>
    <w:tmpl w:val="C55269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96D48"/>
    <w:multiLevelType w:val="hybridMultilevel"/>
    <w:tmpl w:val="C55269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E667B1"/>
    <w:multiLevelType w:val="hybridMultilevel"/>
    <w:tmpl w:val="A216D80E"/>
    <w:lvl w:ilvl="0" w:tplc="FFFFFFFF">
      <w:start w:val="1"/>
      <w:numFmt w:val="decimal"/>
      <w:lvlText w:val="%1."/>
      <w:lvlJc w:val="left"/>
      <w:pPr>
        <w:ind w:left="360" w:hanging="360"/>
      </w:pPr>
      <w:rPr>
        <w:rFonts w:ascii="Calibri" w:eastAsia="Calibri" w:hAnsi="Calibri" w:cs="Calibri" w:hint="default"/>
        <w:b w:val="0"/>
        <w:bCs w:val="0"/>
        <w:i w:val="0"/>
        <w:iCs w:val="0"/>
        <w:w w:val="100"/>
        <w:sz w:val="22"/>
        <w:szCs w:val="22"/>
        <w:lang w:val="en-US" w:eastAsia="en-US" w:bidi="ar-SA"/>
      </w:rPr>
    </w:lvl>
    <w:lvl w:ilvl="1" w:tplc="04090019" w:tentative="1">
      <w:start w:val="1"/>
      <w:numFmt w:val="lowerLetter"/>
      <w:lvlText w:val="%2."/>
      <w:lvlJc w:val="left"/>
      <w:pPr>
        <w:ind w:left="980" w:hanging="360"/>
      </w:pPr>
    </w:lvl>
    <w:lvl w:ilvl="2" w:tplc="0409001B" w:tentative="1">
      <w:start w:val="1"/>
      <w:numFmt w:val="lowerRoman"/>
      <w:lvlText w:val="%3."/>
      <w:lvlJc w:val="right"/>
      <w:pPr>
        <w:ind w:left="1700" w:hanging="180"/>
      </w:pPr>
    </w:lvl>
    <w:lvl w:ilvl="3" w:tplc="0409000F" w:tentative="1">
      <w:start w:val="1"/>
      <w:numFmt w:val="decimal"/>
      <w:lvlText w:val="%4."/>
      <w:lvlJc w:val="left"/>
      <w:pPr>
        <w:ind w:left="2420" w:hanging="360"/>
      </w:pPr>
    </w:lvl>
    <w:lvl w:ilvl="4" w:tplc="04090019" w:tentative="1">
      <w:start w:val="1"/>
      <w:numFmt w:val="lowerLetter"/>
      <w:lvlText w:val="%5."/>
      <w:lvlJc w:val="left"/>
      <w:pPr>
        <w:ind w:left="3140" w:hanging="360"/>
      </w:pPr>
    </w:lvl>
    <w:lvl w:ilvl="5" w:tplc="0409001B" w:tentative="1">
      <w:start w:val="1"/>
      <w:numFmt w:val="lowerRoman"/>
      <w:lvlText w:val="%6."/>
      <w:lvlJc w:val="right"/>
      <w:pPr>
        <w:ind w:left="3860" w:hanging="180"/>
      </w:pPr>
    </w:lvl>
    <w:lvl w:ilvl="6" w:tplc="0409000F" w:tentative="1">
      <w:start w:val="1"/>
      <w:numFmt w:val="decimal"/>
      <w:lvlText w:val="%7."/>
      <w:lvlJc w:val="left"/>
      <w:pPr>
        <w:ind w:left="4580" w:hanging="360"/>
      </w:pPr>
    </w:lvl>
    <w:lvl w:ilvl="7" w:tplc="04090019" w:tentative="1">
      <w:start w:val="1"/>
      <w:numFmt w:val="lowerLetter"/>
      <w:lvlText w:val="%8."/>
      <w:lvlJc w:val="left"/>
      <w:pPr>
        <w:ind w:left="5300" w:hanging="360"/>
      </w:pPr>
    </w:lvl>
    <w:lvl w:ilvl="8" w:tplc="0409001B" w:tentative="1">
      <w:start w:val="1"/>
      <w:numFmt w:val="lowerRoman"/>
      <w:lvlText w:val="%9."/>
      <w:lvlJc w:val="right"/>
      <w:pPr>
        <w:ind w:left="6020" w:hanging="180"/>
      </w:pPr>
    </w:lvl>
  </w:abstractNum>
  <w:abstractNum w:abstractNumId="7" w15:restartNumberingAfterBreak="0">
    <w:nsid w:val="0FF44230"/>
    <w:multiLevelType w:val="hybridMultilevel"/>
    <w:tmpl w:val="EFF87C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F61203"/>
    <w:multiLevelType w:val="multilevel"/>
    <w:tmpl w:val="84286D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00E20ED"/>
    <w:multiLevelType w:val="multilevel"/>
    <w:tmpl w:val="A4B2A9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12A1F89"/>
    <w:multiLevelType w:val="multilevel"/>
    <w:tmpl w:val="661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6C06B53"/>
    <w:multiLevelType w:val="hybridMultilevel"/>
    <w:tmpl w:val="521C91B6"/>
    <w:lvl w:ilvl="0" w:tplc="68A62588">
      <w:numFmt w:val="bullet"/>
      <w:lvlText w:val=""/>
      <w:lvlJc w:val="left"/>
      <w:pPr>
        <w:ind w:left="820" w:hanging="360"/>
      </w:pPr>
      <w:rPr>
        <w:rFonts w:ascii="Symbol" w:eastAsia="Symbol" w:hAnsi="Symbol" w:cs="Symbol" w:hint="default"/>
        <w:w w:val="100"/>
        <w:lang w:val="en-US" w:eastAsia="en-US" w:bidi="ar-SA"/>
      </w:rPr>
    </w:lvl>
    <w:lvl w:ilvl="1" w:tplc="447CCFDE">
      <w:numFmt w:val="bullet"/>
      <w:lvlText w:val="•"/>
      <w:lvlJc w:val="left"/>
      <w:pPr>
        <w:ind w:left="1694" w:hanging="360"/>
      </w:pPr>
      <w:rPr>
        <w:rFonts w:hint="default"/>
        <w:lang w:val="en-US" w:eastAsia="en-US" w:bidi="ar-SA"/>
      </w:rPr>
    </w:lvl>
    <w:lvl w:ilvl="2" w:tplc="0A4432D8">
      <w:numFmt w:val="bullet"/>
      <w:lvlText w:val="•"/>
      <w:lvlJc w:val="left"/>
      <w:pPr>
        <w:ind w:left="2568" w:hanging="360"/>
      </w:pPr>
      <w:rPr>
        <w:rFonts w:hint="default"/>
        <w:lang w:val="en-US" w:eastAsia="en-US" w:bidi="ar-SA"/>
      </w:rPr>
    </w:lvl>
    <w:lvl w:ilvl="3" w:tplc="0F8CEDA2">
      <w:numFmt w:val="bullet"/>
      <w:lvlText w:val="•"/>
      <w:lvlJc w:val="left"/>
      <w:pPr>
        <w:ind w:left="3442" w:hanging="360"/>
      </w:pPr>
      <w:rPr>
        <w:rFonts w:hint="default"/>
        <w:lang w:val="en-US" w:eastAsia="en-US" w:bidi="ar-SA"/>
      </w:rPr>
    </w:lvl>
    <w:lvl w:ilvl="4" w:tplc="00842A88">
      <w:numFmt w:val="bullet"/>
      <w:lvlText w:val="•"/>
      <w:lvlJc w:val="left"/>
      <w:pPr>
        <w:ind w:left="4316" w:hanging="360"/>
      </w:pPr>
      <w:rPr>
        <w:rFonts w:hint="default"/>
        <w:lang w:val="en-US" w:eastAsia="en-US" w:bidi="ar-SA"/>
      </w:rPr>
    </w:lvl>
    <w:lvl w:ilvl="5" w:tplc="32A2CE94">
      <w:numFmt w:val="bullet"/>
      <w:lvlText w:val="•"/>
      <w:lvlJc w:val="left"/>
      <w:pPr>
        <w:ind w:left="5190" w:hanging="360"/>
      </w:pPr>
      <w:rPr>
        <w:rFonts w:hint="default"/>
        <w:lang w:val="en-US" w:eastAsia="en-US" w:bidi="ar-SA"/>
      </w:rPr>
    </w:lvl>
    <w:lvl w:ilvl="6" w:tplc="999A3E58">
      <w:numFmt w:val="bullet"/>
      <w:lvlText w:val="•"/>
      <w:lvlJc w:val="left"/>
      <w:pPr>
        <w:ind w:left="6064" w:hanging="360"/>
      </w:pPr>
      <w:rPr>
        <w:rFonts w:hint="default"/>
        <w:lang w:val="en-US" w:eastAsia="en-US" w:bidi="ar-SA"/>
      </w:rPr>
    </w:lvl>
    <w:lvl w:ilvl="7" w:tplc="1E3AF6E0">
      <w:numFmt w:val="bullet"/>
      <w:lvlText w:val="•"/>
      <w:lvlJc w:val="left"/>
      <w:pPr>
        <w:ind w:left="6938" w:hanging="360"/>
      </w:pPr>
      <w:rPr>
        <w:rFonts w:hint="default"/>
        <w:lang w:val="en-US" w:eastAsia="en-US" w:bidi="ar-SA"/>
      </w:rPr>
    </w:lvl>
    <w:lvl w:ilvl="8" w:tplc="7E724AEE">
      <w:numFmt w:val="bullet"/>
      <w:lvlText w:val="•"/>
      <w:lvlJc w:val="left"/>
      <w:pPr>
        <w:ind w:left="7812" w:hanging="360"/>
      </w:pPr>
      <w:rPr>
        <w:rFonts w:hint="default"/>
        <w:lang w:val="en-US" w:eastAsia="en-US" w:bidi="ar-SA"/>
      </w:rPr>
    </w:lvl>
  </w:abstractNum>
  <w:abstractNum w:abstractNumId="12" w15:restartNumberingAfterBreak="0">
    <w:nsid w:val="194812D8"/>
    <w:multiLevelType w:val="hybridMultilevel"/>
    <w:tmpl w:val="AB6486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EC25A2"/>
    <w:multiLevelType w:val="hybridMultilevel"/>
    <w:tmpl w:val="AB6486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A778BB"/>
    <w:multiLevelType w:val="hybridMultilevel"/>
    <w:tmpl w:val="AB6486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8C0688"/>
    <w:multiLevelType w:val="hybridMultilevel"/>
    <w:tmpl w:val="5A36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23F18"/>
    <w:multiLevelType w:val="hybridMultilevel"/>
    <w:tmpl w:val="05D8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AE44E0"/>
    <w:multiLevelType w:val="multilevel"/>
    <w:tmpl w:val="661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D960F3C"/>
    <w:multiLevelType w:val="hybridMultilevel"/>
    <w:tmpl w:val="05CEE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FA3010"/>
    <w:multiLevelType w:val="hybridMultilevel"/>
    <w:tmpl w:val="873A1C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5746B8"/>
    <w:multiLevelType w:val="hybridMultilevel"/>
    <w:tmpl w:val="C5526958"/>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33894E08"/>
    <w:multiLevelType w:val="hybridMultilevel"/>
    <w:tmpl w:val="05D8A7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B61F56"/>
    <w:multiLevelType w:val="hybridMultilevel"/>
    <w:tmpl w:val="C7E64400"/>
    <w:lvl w:ilvl="0" w:tplc="DAAA5E9A">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DD4EEA"/>
    <w:multiLevelType w:val="hybridMultilevel"/>
    <w:tmpl w:val="C55269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8239FD"/>
    <w:multiLevelType w:val="hybridMultilevel"/>
    <w:tmpl w:val="47061952"/>
    <w:lvl w:ilvl="0" w:tplc="FFFFFFFF">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FFFFFFFF">
      <w:start w:val="1"/>
      <w:numFmt w:val="lowerLetter"/>
      <w:lvlText w:val="%2."/>
      <w:lvlJc w:val="left"/>
      <w:pPr>
        <w:ind w:left="1540" w:hanging="360"/>
      </w:pPr>
      <w:rPr>
        <w:rFonts w:ascii="Calibri" w:eastAsia="Calibri" w:hAnsi="Calibri" w:cs="Calibri" w:hint="default"/>
        <w:b w:val="0"/>
        <w:bCs w:val="0"/>
        <w:i w:val="0"/>
        <w:iCs w:val="0"/>
        <w:color w:val="2D2D2D"/>
        <w:w w:val="99"/>
        <w:sz w:val="22"/>
        <w:szCs w:val="22"/>
        <w:lang w:val="en-US" w:eastAsia="en-US" w:bidi="ar-SA"/>
      </w:rPr>
    </w:lvl>
    <w:lvl w:ilvl="2" w:tplc="FFFFFFFF">
      <w:numFmt w:val="bullet"/>
      <w:lvlText w:val="•"/>
      <w:lvlJc w:val="left"/>
      <w:pPr>
        <w:ind w:left="2431" w:hanging="360"/>
      </w:pPr>
      <w:rPr>
        <w:rFonts w:hint="default"/>
        <w:lang w:val="en-US" w:eastAsia="en-US" w:bidi="ar-SA"/>
      </w:rPr>
    </w:lvl>
    <w:lvl w:ilvl="3" w:tplc="FFFFFFFF">
      <w:numFmt w:val="bullet"/>
      <w:lvlText w:val="•"/>
      <w:lvlJc w:val="left"/>
      <w:pPr>
        <w:ind w:left="3322" w:hanging="360"/>
      </w:pPr>
      <w:rPr>
        <w:rFonts w:hint="default"/>
        <w:lang w:val="en-US" w:eastAsia="en-US" w:bidi="ar-SA"/>
      </w:rPr>
    </w:lvl>
    <w:lvl w:ilvl="4" w:tplc="FFFFFFFF">
      <w:numFmt w:val="bullet"/>
      <w:lvlText w:val="•"/>
      <w:lvlJc w:val="left"/>
      <w:pPr>
        <w:ind w:left="4213" w:hanging="360"/>
      </w:pPr>
      <w:rPr>
        <w:rFonts w:hint="default"/>
        <w:lang w:val="en-US" w:eastAsia="en-US" w:bidi="ar-SA"/>
      </w:rPr>
    </w:lvl>
    <w:lvl w:ilvl="5" w:tplc="FFFFFFFF">
      <w:numFmt w:val="bullet"/>
      <w:lvlText w:val="•"/>
      <w:lvlJc w:val="left"/>
      <w:pPr>
        <w:ind w:left="5104" w:hanging="360"/>
      </w:pPr>
      <w:rPr>
        <w:rFonts w:hint="default"/>
        <w:lang w:val="en-US" w:eastAsia="en-US" w:bidi="ar-SA"/>
      </w:rPr>
    </w:lvl>
    <w:lvl w:ilvl="6" w:tplc="FFFFFFFF">
      <w:numFmt w:val="bullet"/>
      <w:lvlText w:val="•"/>
      <w:lvlJc w:val="left"/>
      <w:pPr>
        <w:ind w:left="5995" w:hanging="360"/>
      </w:pPr>
      <w:rPr>
        <w:rFonts w:hint="default"/>
        <w:lang w:val="en-US" w:eastAsia="en-US" w:bidi="ar-SA"/>
      </w:rPr>
    </w:lvl>
    <w:lvl w:ilvl="7" w:tplc="FFFFFFFF">
      <w:numFmt w:val="bullet"/>
      <w:lvlText w:val="•"/>
      <w:lvlJc w:val="left"/>
      <w:pPr>
        <w:ind w:left="6886" w:hanging="360"/>
      </w:pPr>
      <w:rPr>
        <w:rFonts w:hint="default"/>
        <w:lang w:val="en-US" w:eastAsia="en-US" w:bidi="ar-SA"/>
      </w:rPr>
    </w:lvl>
    <w:lvl w:ilvl="8" w:tplc="FFFFFFFF">
      <w:numFmt w:val="bullet"/>
      <w:lvlText w:val="•"/>
      <w:lvlJc w:val="left"/>
      <w:pPr>
        <w:ind w:left="7777" w:hanging="360"/>
      </w:pPr>
      <w:rPr>
        <w:rFonts w:hint="default"/>
        <w:lang w:val="en-US" w:eastAsia="en-US" w:bidi="ar-SA"/>
      </w:rPr>
    </w:lvl>
  </w:abstractNum>
  <w:abstractNum w:abstractNumId="25" w15:restartNumberingAfterBreak="0">
    <w:nsid w:val="428C2AA3"/>
    <w:multiLevelType w:val="hybridMultilevel"/>
    <w:tmpl w:val="B43CE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EB3AFD"/>
    <w:multiLevelType w:val="hybridMultilevel"/>
    <w:tmpl w:val="6FA2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B434EF"/>
    <w:multiLevelType w:val="hybridMultilevel"/>
    <w:tmpl w:val="EFF87C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EB6444"/>
    <w:multiLevelType w:val="hybridMultilevel"/>
    <w:tmpl w:val="C55269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FA7DBD"/>
    <w:multiLevelType w:val="multilevel"/>
    <w:tmpl w:val="6610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365232A"/>
    <w:multiLevelType w:val="hybridMultilevel"/>
    <w:tmpl w:val="98AA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3338C1"/>
    <w:multiLevelType w:val="hybridMultilevel"/>
    <w:tmpl w:val="E33C2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4411BA"/>
    <w:multiLevelType w:val="hybridMultilevel"/>
    <w:tmpl w:val="8174C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243C9E"/>
    <w:multiLevelType w:val="hybridMultilevel"/>
    <w:tmpl w:val="B4EC32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8B1E26"/>
    <w:multiLevelType w:val="hybridMultilevel"/>
    <w:tmpl w:val="37FE98B0"/>
    <w:lvl w:ilvl="0" w:tplc="FFFFFFFF">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AE22A4"/>
    <w:multiLevelType w:val="hybridMultilevel"/>
    <w:tmpl w:val="AB6486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2978D6"/>
    <w:multiLevelType w:val="hybridMultilevel"/>
    <w:tmpl w:val="F85C99B4"/>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47084C"/>
    <w:multiLevelType w:val="multilevel"/>
    <w:tmpl w:val="F5F684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A4237E2"/>
    <w:multiLevelType w:val="multilevel"/>
    <w:tmpl w:val="661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6C35EA4"/>
    <w:multiLevelType w:val="hybridMultilevel"/>
    <w:tmpl w:val="22346EF2"/>
    <w:lvl w:ilvl="0" w:tplc="F4366A30">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040182"/>
    <w:multiLevelType w:val="multilevel"/>
    <w:tmpl w:val="10981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1570C8"/>
    <w:multiLevelType w:val="hybridMultilevel"/>
    <w:tmpl w:val="4E2C8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4939171">
    <w:abstractNumId w:val="25"/>
  </w:num>
  <w:num w:numId="2" w16cid:durableId="231159254">
    <w:abstractNumId w:val="31"/>
  </w:num>
  <w:num w:numId="3" w16cid:durableId="1072119779">
    <w:abstractNumId w:val="36"/>
  </w:num>
  <w:num w:numId="4" w16cid:durableId="1249579588">
    <w:abstractNumId w:val="26"/>
  </w:num>
  <w:num w:numId="5" w16cid:durableId="286357518">
    <w:abstractNumId w:val="15"/>
  </w:num>
  <w:num w:numId="6" w16cid:durableId="1974675290">
    <w:abstractNumId w:val="30"/>
  </w:num>
  <w:num w:numId="7" w16cid:durableId="1876458256">
    <w:abstractNumId w:val="0"/>
  </w:num>
  <w:num w:numId="8" w16cid:durableId="1470660004">
    <w:abstractNumId w:val="11"/>
  </w:num>
  <w:num w:numId="9" w16cid:durableId="1756627707">
    <w:abstractNumId w:val="1"/>
  </w:num>
  <w:num w:numId="10" w16cid:durableId="202886">
    <w:abstractNumId w:val="3"/>
  </w:num>
  <w:num w:numId="11" w16cid:durableId="1282763861">
    <w:abstractNumId w:val="22"/>
  </w:num>
  <w:num w:numId="12" w16cid:durableId="424426862">
    <w:abstractNumId w:val="8"/>
  </w:num>
  <w:num w:numId="13" w16cid:durableId="1958876786">
    <w:abstractNumId w:val="10"/>
  </w:num>
  <w:num w:numId="14" w16cid:durableId="1554273159">
    <w:abstractNumId w:val="9"/>
  </w:num>
  <w:num w:numId="15" w16cid:durableId="680082311">
    <w:abstractNumId w:val="40"/>
  </w:num>
  <w:num w:numId="16" w16cid:durableId="1685090587">
    <w:abstractNumId w:val="37"/>
  </w:num>
  <w:num w:numId="17" w16cid:durableId="1503469515">
    <w:abstractNumId w:val="38"/>
  </w:num>
  <w:num w:numId="18" w16cid:durableId="28840776">
    <w:abstractNumId w:val="33"/>
  </w:num>
  <w:num w:numId="19" w16cid:durableId="1300575146">
    <w:abstractNumId w:val="32"/>
  </w:num>
  <w:num w:numId="20" w16cid:durableId="686761390">
    <w:abstractNumId w:val="17"/>
  </w:num>
  <w:num w:numId="21" w16cid:durableId="1485852021">
    <w:abstractNumId w:val="29"/>
  </w:num>
  <w:num w:numId="22" w16cid:durableId="2112578333">
    <w:abstractNumId w:val="41"/>
  </w:num>
  <w:num w:numId="23" w16cid:durableId="1639191279">
    <w:abstractNumId w:val="16"/>
  </w:num>
  <w:num w:numId="24" w16cid:durableId="449203437">
    <w:abstractNumId w:val="4"/>
  </w:num>
  <w:num w:numId="25" w16cid:durableId="583035287">
    <w:abstractNumId w:val="23"/>
  </w:num>
  <w:num w:numId="26" w16cid:durableId="1945336773">
    <w:abstractNumId w:val="18"/>
  </w:num>
  <w:num w:numId="27" w16cid:durableId="974914533">
    <w:abstractNumId w:val="7"/>
  </w:num>
  <w:num w:numId="28" w16cid:durableId="1759015795">
    <w:abstractNumId w:val="27"/>
  </w:num>
  <w:num w:numId="29" w16cid:durableId="1986622007">
    <w:abstractNumId w:val="39"/>
  </w:num>
  <w:num w:numId="30" w16cid:durableId="873542160">
    <w:abstractNumId w:val="5"/>
  </w:num>
  <w:num w:numId="31" w16cid:durableId="1459225527">
    <w:abstractNumId w:val="24"/>
  </w:num>
  <w:num w:numId="32" w16cid:durableId="1353066533">
    <w:abstractNumId w:val="21"/>
  </w:num>
  <w:num w:numId="33" w16cid:durableId="2073118193">
    <w:abstractNumId w:val="13"/>
  </w:num>
  <w:num w:numId="34" w16cid:durableId="1401253146">
    <w:abstractNumId w:val="34"/>
  </w:num>
  <w:num w:numId="35" w16cid:durableId="173963715">
    <w:abstractNumId w:val="6"/>
  </w:num>
  <w:num w:numId="36" w16cid:durableId="1693527458">
    <w:abstractNumId w:val="14"/>
  </w:num>
  <w:num w:numId="37" w16cid:durableId="238759919">
    <w:abstractNumId w:val="12"/>
  </w:num>
  <w:num w:numId="38" w16cid:durableId="696202792">
    <w:abstractNumId w:val="35"/>
  </w:num>
  <w:num w:numId="39" w16cid:durableId="1908802225">
    <w:abstractNumId w:val="2"/>
  </w:num>
  <w:num w:numId="40" w16cid:durableId="1209412171">
    <w:abstractNumId w:val="28"/>
  </w:num>
  <w:num w:numId="41" w16cid:durableId="876817837">
    <w:abstractNumId w:val="20"/>
  </w:num>
  <w:num w:numId="42" w16cid:durableId="7019037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MTQyMzAEEsaWFko6SsGpxcWZ+XkgBRa1AJ1+DF0sAAAA"/>
  </w:docVars>
  <w:rsids>
    <w:rsidRoot w:val="00825226"/>
    <w:rsid w:val="000016FC"/>
    <w:rsid w:val="00002152"/>
    <w:rsid w:val="000069CF"/>
    <w:rsid w:val="000075BF"/>
    <w:rsid w:val="00014FE0"/>
    <w:rsid w:val="00022623"/>
    <w:rsid w:val="00022E79"/>
    <w:rsid w:val="00027D56"/>
    <w:rsid w:val="0003035A"/>
    <w:rsid w:val="00031FBE"/>
    <w:rsid w:val="00032BC6"/>
    <w:rsid w:val="0004114B"/>
    <w:rsid w:val="00045CCE"/>
    <w:rsid w:val="000472F7"/>
    <w:rsid w:val="00047E78"/>
    <w:rsid w:val="00047FBD"/>
    <w:rsid w:val="00054595"/>
    <w:rsid w:val="000546C9"/>
    <w:rsid w:val="00057884"/>
    <w:rsid w:val="000655F4"/>
    <w:rsid w:val="00065E63"/>
    <w:rsid w:val="00072A48"/>
    <w:rsid w:val="000740F8"/>
    <w:rsid w:val="000802D8"/>
    <w:rsid w:val="00082DC8"/>
    <w:rsid w:val="00085A7D"/>
    <w:rsid w:val="00086365"/>
    <w:rsid w:val="000A1A28"/>
    <w:rsid w:val="000A5E88"/>
    <w:rsid w:val="000B065E"/>
    <w:rsid w:val="000B39DE"/>
    <w:rsid w:val="000B670B"/>
    <w:rsid w:val="000B6D14"/>
    <w:rsid w:val="000B6F50"/>
    <w:rsid w:val="000D1915"/>
    <w:rsid w:val="000D1AE1"/>
    <w:rsid w:val="000D54CA"/>
    <w:rsid w:val="000E42AA"/>
    <w:rsid w:val="000F0C70"/>
    <w:rsid w:val="000F0E25"/>
    <w:rsid w:val="000F19D6"/>
    <w:rsid w:val="001015BD"/>
    <w:rsid w:val="00102D24"/>
    <w:rsid w:val="00105353"/>
    <w:rsid w:val="00113C50"/>
    <w:rsid w:val="00120183"/>
    <w:rsid w:val="0012044E"/>
    <w:rsid w:val="001213AB"/>
    <w:rsid w:val="00122426"/>
    <w:rsid w:val="00122C4F"/>
    <w:rsid w:val="00125939"/>
    <w:rsid w:val="00136B1D"/>
    <w:rsid w:val="00136C4C"/>
    <w:rsid w:val="00140276"/>
    <w:rsid w:val="00141F46"/>
    <w:rsid w:val="001424AB"/>
    <w:rsid w:val="00142B27"/>
    <w:rsid w:val="0014552D"/>
    <w:rsid w:val="00156207"/>
    <w:rsid w:val="00156232"/>
    <w:rsid w:val="0016102F"/>
    <w:rsid w:val="00165ACD"/>
    <w:rsid w:val="00172792"/>
    <w:rsid w:val="00172F78"/>
    <w:rsid w:val="00173155"/>
    <w:rsid w:val="00181398"/>
    <w:rsid w:val="001818A8"/>
    <w:rsid w:val="0018576F"/>
    <w:rsid w:val="001935AF"/>
    <w:rsid w:val="00195CF9"/>
    <w:rsid w:val="001A248C"/>
    <w:rsid w:val="001A2D71"/>
    <w:rsid w:val="001A466E"/>
    <w:rsid w:val="001A473F"/>
    <w:rsid w:val="001A59C7"/>
    <w:rsid w:val="001A6C7C"/>
    <w:rsid w:val="001B417F"/>
    <w:rsid w:val="001B757A"/>
    <w:rsid w:val="001B7BC8"/>
    <w:rsid w:val="001C4454"/>
    <w:rsid w:val="001C7ADD"/>
    <w:rsid w:val="001D4F7E"/>
    <w:rsid w:val="001D4FC0"/>
    <w:rsid w:val="001E353A"/>
    <w:rsid w:val="001E3C27"/>
    <w:rsid w:val="001E6B4D"/>
    <w:rsid w:val="001F0AE9"/>
    <w:rsid w:val="001F17B8"/>
    <w:rsid w:val="001F5AAD"/>
    <w:rsid w:val="001F6709"/>
    <w:rsid w:val="001F7BED"/>
    <w:rsid w:val="00202C08"/>
    <w:rsid w:val="00215BF4"/>
    <w:rsid w:val="002202A7"/>
    <w:rsid w:val="00220FCA"/>
    <w:rsid w:val="00222ACA"/>
    <w:rsid w:val="00230B62"/>
    <w:rsid w:val="00234F47"/>
    <w:rsid w:val="002366E6"/>
    <w:rsid w:val="002368ED"/>
    <w:rsid w:val="00241790"/>
    <w:rsid w:val="00243E06"/>
    <w:rsid w:val="00246DCC"/>
    <w:rsid w:val="0025437B"/>
    <w:rsid w:val="00260973"/>
    <w:rsid w:val="00261CB6"/>
    <w:rsid w:val="00265958"/>
    <w:rsid w:val="00271939"/>
    <w:rsid w:val="00272E01"/>
    <w:rsid w:val="00277521"/>
    <w:rsid w:val="002775CE"/>
    <w:rsid w:val="00277F12"/>
    <w:rsid w:val="00282BE7"/>
    <w:rsid w:val="00283A2C"/>
    <w:rsid w:val="002923FB"/>
    <w:rsid w:val="00296A65"/>
    <w:rsid w:val="002970E4"/>
    <w:rsid w:val="002A13DA"/>
    <w:rsid w:val="002A2E9F"/>
    <w:rsid w:val="002A5980"/>
    <w:rsid w:val="002B1F6E"/>
    <w:rsid w:val="002B485A"/>
    <w:rsid w:val="002C5299"/>
    <w:rsid w:val="002D0A3C"/>
    <w:rsid w:val="002D5173"/>
    <w:rsid w:val="002D5F84"/>
    <w:rsid w:val="002E1BB2"/>
    <w:rsid w:val="002E32D4"/>
    <w:rsid w:val="002E387B"/>
    <w:rsid w:val="002F38A1"/>
    <w:rsid w:val="002F51B4"/>
    <w:rsid w:val="003040C0"/>
    <w:rsid w:val="00312C47"/>
    <w:rsid w:val="00315AFD"/>
    <w:rsid w:val="00320379"/>
    <w:rsid w:val="0032470A"/>
    <w:rsid w:val="00324E6E"/>
    <w:rsid w:val="00333E3A"/>
    <w:rsid w:val="00336F3B"/>
    <w:rsid w:val="00337563"/>
    <w:rsid w:val="003419FA"/>
    <w:rsid w:val="00360B1A"/>
    <w:rsid w:val="003663CF"/>
    <w:rsid w:val="003710D1"/>
    <w:rsid w:val="003711F1"/>
    <w:rsid w:val="003745D9"/>
    <w:rsid w:val="00375E98"/>
    <w:rsid w:val="00380201"/>
    <w:rsid w:val="003820B0"/>
    <w:rsid w:val="00386F0D"/>
    <w:rsid w:val="0039066A"/>
    <w:rsid w:val="003913E5"/>
    <w:rsid w:val="00392D4D"/>
    <w:rsid w:val="00393859"/>
    <w:rsid w:val="00395290"/>
    <w:rsid w:val="003976A5"/>
    <w:rsid w:val="003A7AAA"/>
    <w:rsid w:val="003A7FD8"/>
    <w:rsid w:val="003B5447"/>
    <w:rsid w:val="003B6811"/>
    <w:rsid w:val="003C1F37"/>
    <w:rsid w:val="003D6171"/>
    <w:rsid w:val="003D64FE"/>
    <w:rsid w:val="003D7040"/>
    <w:rsid w:val="003D7863"/>
    <w:rsid w:val="003D79B9"/>
    <w:rsid w:val="003E755F"/>
    <w:rsid w:val="003F35A6"/>
    <w:rsid w:val="003F42FB"/>
    <w:rsid w:val="00400AFB"/>
    <w:rsid w:val="004067DF"/>
    <w:rsid w:val="00406E57"/>
    <w:rsid w:val="00420D7B"/>
    <w:rsid w:val="00424CA1"/>
    <w:rsid w:val="004317CF"/>
    <w:rsid w:val="00435E05"/>
    <w:rsid w:val="00435F8A"/>
    <w:rsid w:val="00465A67"/>
    <w:rsid w:val="00465BD0"/>
    <w:rsid w:val="004666EB"/>
    <w:rsid w:val="004845DB"/>
    <w:rsid w:val="00487780"/>
    <w:rsid w:val="00491CED"/>
    <w:rsid w:val="00492088"/>
    <w:rsid w:val="004A029F"/>
    <w:rsid w:val="004A7251"/>
    <w:rsid w:val="004B0AE3"/>
    <w:rsid w:val="004B2D64"/>
    <w:rsid w:val="004B402A"/>
    <w:rsid w:val="004B6910"/>
    <w:rsid w:val="004B6A6A"/>
    <w:rsid w:val="004C0CD5"/>
    <w:rsid w:val="004C1719"/>
    <w:rsid w:val="004C5EFD"/>
    <w:rsid w:val="004D0526"/>
    <w:rsid w:val="004D29F9"/>
    <w:rsid w:val="004D6B71"/>
    <w:rsid w:val="004F27C1"/>
    <w:rsid w:val="004F2A0E"/>
    <w:rsid w:val="004F324F"/>
    <w:rsid w:val="004F3670"/>
    <w:rsid w:val="00500B02"/>
    <w:rsid w:val="00501878"/>
    <w:rsid w:val="005072B2"/>
    <w:rsid w:val="005218D9"/>
    <w:rsid w:val="00531695"/>
    <w:rsid w:val="005327E3"/>
    <w:rsid w:val="005358B4"/>
    <w:rsid w:val="00541B08"/>
    <w:rsid w:val="00541E7A"/>
    <w:rsid w:val="00542350"/>
    <w:rsid w:val="00542599"/>
    <w:rsid w:val="00547E7D"/>
    <w:rsid w:val="00553488"/>
    <w:rsid w:val="00554160"/>
    <w:rsid w:val="00555B62"/>
    <w:rsid w:val="0056038B"/>
    <w:rsid w:val="00562EC6"/>
    <w:rsid w:val="005640DE"/>
    <w:rsid w:val="00582ED1"/>
    <w:rsid w:val="005858B5"/>
    <w:rsid w:val="00586D36"/>
    <w:rsid w:val="0058710B"/>
    <w:rsid w:val="005A0387"/>
    <w:rsid w:val="005A24EA"/>
    <w:rsid w:val="005A2691"/>
    <w:rsid w:val="005A4D48"/>
    <w:rsid w:val="005B10DF"/>
    <w:rsid w:val="005B3021"/>
    <w:rsid w:val="005B58E9"/>
    <w:rsid w:val="005B770C"/>
    <w:rsid w:val="005B7978"/>
    <w:rsid w:val="005B7E60"/>
    <w:rsid w:val="005C0ED1"/>
    <w:rsid w:val="005C5B5B"/>
    <w:rsid w:val="005C6948"/>
    <w:rsid w:val="005C7071"/>
    <w:rsid w:val="005C7228"/>
    <w:rsid w:val="005D0AFF"/>
    <w:rsid w:val="005D17E9"/>
    <w:rsid w:val="005E2D92"/>
    <w:rsid w:val="005E303E"/>
    <w:rsid w:val="005E3CF1"/>
    <w:rsid w:val="005F527A"/>
    <w:rsid w:val="005F6DC7"/>
    <w:rsid w:val="005F7422"/>
    <w:rsid w:val="006023DF"/>
    <w:rsid w:val="0060263A"/>
    <w:rsid w:val="006051BD"/>
    <w:rsid w:val="0060794E"/>
    <w:rsid w:val="00610B3A"/>
    <w:rsid w:val="006175B2"/>
    <w:rsid w:val="006232D5"/>
    <w:rsid w:val="00626F59"/>
    <w:rsid w:val="00627FC5"/>
    <w:rsid w:val="006334BD"/>
    <w:rsid w:val="00633E86"/>
    <w:rsid w:val="00635C2E"/>
    <w:rsid w:val="00635CD6"/>
    <w:rsid w:val="006362F9"/>
    <w:rsid w:val="00637F17"/>
    <w:rsid w:val="00650208"/>
    <w:rsid w:val="006515B6"/>
    <w:rsid w:val="00652F5B"/>
    <w:rsid w:val="00661A13"/>
    <w:rsid w:val="00664C4A"/>
    <w:rsid w:val="006652C8"/>
    <w:rsid w:val="00667284"/>
    <w:rsid w:val="006718AF"/>
    <w:rsid w:val="0067401E"/>
    <w:rsid w:val="00675DA4"/>
    <w:rsid w:val="006810DE"/>
    <w:rsid w:val="00683830"/>
    <w:rsid w:val="00683876"/>
    <w:rsid w:val="00687470"/>
    <w:rsid w:val="0069168C"/>
    <w:rsid w:val="0069493C"/>
    <w:rsid w:val="006A467B"/>
    <w:rsid w:val="006A48B1"/>
    <w:rsid w:val="006A66FD"/>
    <w:rsid w:val="006C15AD"/>
    <w:rsid w:val="006C4163"/>
    <w:rsid w:val="006C473B"/>
    <w:rsid w:val="006C5D07"/>
    <w:rsid w:val="006D13A9"/>
    <w:rsid w:val="006D245D"/>
    <w:rsid w:val="006D37D6"/>
    <w:rsid w:val="006D3AD7"/>
    <w:rsid w:val="006E3C30"/>
    <w:rsid w:val="006E623A"/>
    <w:rsid w:val="006E7936"/>
    <w:rsid w:val="006F0B32"/>
    <w:rsid w:val="006F703B"/>
    <w:rsid w:val="007040B7"/>
    <w:rsid w:val="00705CB6"/>
    <w:rsid w:val="00710B7E"/>
    <w:rsid w:val="007118E4"/>
    <w:rsid w:val="00712084"/>
    <w:rsid w:val="00724BD5"/>
    <w:rsid w:val="00730C3E"/>
    <w:rsid w:val="00732501"/>
    <w:rsid w:val="00732E0B"/>
    <w:rsid w:val="0073584B"/>
    <w:rsid w:val="0073701F"/>
    <w:rsid w:val="007373B0"/>
    <w:rsid w:val="00737F38"/>
    <w:rsid w:val="00741E42"/>
    <w:rsid w:val="0074402B"/>
    <w:rsid w:val="00747BB2"/>
    <w:rsid w:val="00750518"/>
    <w:rsid w:val="007516C5"/>
    <w:rsid w:val="00760096"/>
    <w:rsid w:val="00763C32"/>
    <w:rsid w:val="007702CB"/>
    <w:rsid w:val="0077380B"/>
    <w:rsid w:val="0078050E"/>
    <w:rsid w:val="00785269"/>
    <w:rsid w:val="0079205B"/>
    <w:rsid w:val="007949DD"/>
    <w:rsid w:val="007A3D4A"/>
    <w:rsid w:val="007A6AEE"/>
    <w:rsid w:val="007A7895"/>
    <w:rsid w:val="007B0075"/>
    <w:rsid w:val="007B25EC"/>
    <w:rsid w:val="007B2B04"/>
    <w:rsid w:val="007B2E93"/>
    <w:rsid w:val="007C01C5"/>
    <w:rsid w:val="007C053C"/>
    <w:rsid w:val="007C0837"/>
    <w:rsid w:val="007C1368"/>
    <w:rsid w:val="007C4244"/>
    <w:rsid w:val="007C5358"/>
    <w:rsid w:val="007D1414"/>
    <w:rsid w:val="007D5811"/>
    <w:rsid w:val="007D5F10"/>
    <w:rsid w:val="007E065E"/>
    <w:rsid w:val="007E36E7"/>
    <w:rsid w:val="007E3F3E"/>
    <w:rsid w:val="007E4B47"/>
    <w:rsid w:val="007F24D6"/>
    <w:rsid w:val="007F3FD5"/>
    <w:rsid w:val="007F4C3C"/>
    <w:rsid w:val="0080064A"/>
    <w:rsid w:val="00801356"/>
    <w:rsid w:val="0080424F"/>
    <w:rsid w:val="008045DE"/>
    <w:rsid w:val="00807C63"/>
    <w:rsid w:val="00812B67"/>
    <w:rsid w:val="008163B3"/>
    <w:rsid w:val="00816E1E"/>
    <w:rsid w:val="00817BE0"/>
    <w:rsid w:val="00817F2F"/>
    <w:rsid w:val="008223BD"/>
    <w:rsid w:val="00822C57"/>
    <w:rsid w:val="0082385D"/>
    <w:rsid w:val="00825226"/>
    <w:rsid w:val="008308D0"/>
    <w:rsid w:val="00832393"/>
    <w:rsid w:val="0083248E"/>
    <w:rsid w:val="00840547"/>
    <w:rsid w:val="0084191E"/>
    <w:rsid w:val="00846571"/>
    <w:rsid w:val="0085110C"/>
    <w:rsid w:val="00851EC0"/>
    <w:rsid w:val="008559A9"/>
    <w:rsid w:val="00855A0D"/>
    <w:rsid w:val="0085631D"/>
    <w:rsid w:val="00860851"/>
    <w:rsid w:val="00860F3B"/>
    <w:rsid w:val="00863743"/>
    <w:rsid w:val="00866D46"/>
    <w:rsid w:val="00866E95"/>
    <w:rsid w:val="00882EB9"/>
    <w:rsid w:val="00883893"/>
    <w:rsid w:val="0089043D"/>
    <w:rsid w:val="0089289C"/>
    <w:rsid w:val="00896155"/>
    <w:rsid w:val="008A64EB"/>
    <w:rsid w:val="008B739A"/>
    <w:rsid w:val="008C08DB"/>
    <w:rsid w:val="008D2B4C"/>
    <w:rsid w:val="008D3DEC"/>
    <w:rsid w:val="008E0EBD"/>
    <w:rsid w:val="008E21B1"/>
    <w:rsid w:val="008F6F6A"/>
    <w:rsid w:val="00903572"/>
    <w:rsid w:val="00906E2C"/>
    <w:rsid w:val="009075F1"/>
    <w:rsid w:val="00911A16"/>
    <w:rsid w:val="00912937"/>
    <w:rsid w:val="00926034"/>
    <w:rsid w:val="00926280"/>
    <w:rsid w:val="00930683"/>
    <w:rsid w:val="00930E96"/>
    <w:rsid w:val="00930EC7"/>
    <w:rsid w:val="00931B3D"/>
    <w:rsid w:val="009335DC"/>
    <w:rsid w:val="00933F5D"/>
    <w:rsid w:val="00937B80"/>
    <w:rsid w:val="0094497D"/>
    <w:rsid w:val="00944BC9"/>
    <w:rsid w:val="00951188"/>
    <w:rsid w:val="00952C1D"/>
    <w:rsid w:val="009545BD"/>
    <w:rsid w:val="00956F80"/>
    <w:rsid w:val="00963707"/>
    <w:rsid w:val="00973A5F"/>
    <w:rsid w:val="009745DA"/>
    <w:rsid w:val="0099064E"/>
    <w:rsid w:val="009A0693"/>
    <w:rsid w:val="009A0B4D"/>
    <w:rsid w:val="009A1129"/>
    <w:rsid w:val="009A3D31"/>
    <w:rsid w:val="009A5077"/>
    <w:rsid w:val="009B32A6"/>
    <w:rsid w:val="009B64B3"/>
    <w:rsid w:val="009C41A7"/>
    <w:rsid w:val="009C4A15"/>
    <w:rsid w:val="009D2B08"/>
    <w:rsid w:val="009D3B48"/>
    <w:rsid w:val="009D479D"/>
    <w:rsid w:val="009D616B"/>
    <w:rsid w:val="009D62F8"/>
    <w:rsid w:val="009D7B66"/>
    <w:rsid w:val="009E57AB"/>
    <w:rsid w:val="009F3C4C"/>
    <w:rsid w:val="009F6208"/>
    <w:rsid w:val="009F74BD"/>
    <w:rsid w:val="009F78F2"/>
    <w:rsid w:val="00A00784"/>
    <w:rsid w:val="00A039B5"/>
    <w:rsid w:val="00A06932"/>
    <w:rsid w:val="00A0764B"/>
    <w:rsid w:val="00A1149E"/>
    <w:rsid w:val="00A14EEF"/>
    <w:rsid w:val="00A16E54"/>
    <w:rsid w:val="00A207D6"/>
    <w:rsid w:val="00A213EA"/>
    <w:rsid w:val="00A22574"/>
    <w:rsid w:val="00A23397"/>
    <w:rsid w:val="00A24EBE"/>
    <w:rsid w:val="00A261B4"/>
    <w:rsid w:val="00A34622"/>
    <w:rsid w:val="00A369DE"/>
    <w:rsid w:val="00A54E93"/>
    <w:rsid w:val="00A569D6"/>
    <w:rsid w:val="00A56C97"/>
    <w:rsid w:val="00A6434A"/>
    <w:rsid w:val="00A65176"/>
    <w:rsid w:val="00A66D05"/>
    <w:rsid w:val="00A72973"/>
    <w:rsid w:val="00A7396D"/>
    <w:rsid w:val="00A74605"/>
    <w:rsid w:val="00A76B97"/>
    <w:rsid w:val="00A809C7"/>
    <w:rsid w:val="00A86487"/>
    <w:rsid w:val="00A87D14"/>
    <w:rsid w:val="00A9007E"/>
    <w:rsid w:val="00A95B3E"/>
    <w:rsid w:val="00AA03B6"/>
    <w:rsid w:val="00AA1508"/>
    <w:rsid w:val="00AB307F"/>
    <w:rsid w:val="00AB5414"/>
    <w:rsid w:val="00AB5C21"/>
    <w:rsid w:val="00AB74F0"/>
    <w:rsid w:val="00AC0572"/>
    <w:rsid w:val="00AC1128"/>
    <w:rsid w:val="00AC19A6"/>
    <w:rsid w:val="00AC3AD7"/>
    <w:rsid w:val="00AC3F02"/>
    <w:rsid w:val="00AC461F"/>
    <w:rsid w:val="00AC5A11"/>
    <w:rsid w:val="00AC684B"/>
    <w:rsid w:val="00AD4D63"/>
    <w:rsid w:val="00AE3AC8"/>
    <w:rsid w:val="00AE5758"/>
    <w:rsid w:val="00AE5AC2"/>
    <w:rsid w:val="00AE6FF6"/>
    <w:rsid w:val="00AE7816"/>
    <w:rsid w:val="00AF529B"/>
    <w:rsid w:val="00AF750B"/>
    <w:rsid w:val="00AF7888"/>
    <w:rsid w:val="00B010F9"/>
    <w:rsid w:val="00B0496F"/>
    <w:rsid w:val="00B1147A"/>
    <w:rsid w:val="00B1497B"/>
    <w:rsid w:val="00B14E98"/>
    <w:rsid w:val="00B15BEF"/>
    <w:rsid w:val="00B16D74"/>
    <w:rsid w:val="00B24384"/>
    <w:rsid w:val="00B25E42"/>
    <w:rsid w:val="00B26C19"/>
    <w:rsid w:val="00B30F9F"/>
    <w:rsid w:val="00B31820"/>
    <w:rsid w:val="00B32DDA"/>
    <w:rsid w:val="00B367A5"/>
    <w:rsid w:val="00B4055D"/>
    <w:rsid w:val="00B42239"/>
    <w:rsid w:val="00B43AD8"/>
    <w:rsid w:val="00B44C34"/>
    <w:rsid w:val="00B46DCB"/>
    <w:rsid w:val="00B4716E"/>
    <w:rsid w:val="00B47891"/>
    <w:rsid w:val="00B539E0"/>
    <w:rsid w:val="00B5421B"/>
    <w:rsid w:val="00B55ECD"/>
    <w:rsid w:val="00B56C1A"/>
    <w:rsid w:val="00B57EAE"/>
    <w:rsid w:val="00B640A1"/>
    <w:rsid w:val="00B66F2E"/>
    <w:rsid w:val="00B67355"/>
    <w:rsid w:val="00B72F42"/>
    <w:rsid w:val="00B765E9"/>
    <w:rsid w:val="00B9090F"/>
    <w:rsid w:val="00B90A81"/>
    <w:rsid w:val="00B95146"/>
    <w:rsid w:val="00B9794D"/>
    <w:rsid w:val="00B97FC1"/>
    <w:rsid w:val="00BA06DF"/>
    <w:rsid w:val="00BA3CA4"/>
    <w:rsid w:val="00BA4DBD"/>
    <w:rsid w:val="00BA6C57"/>
    <w:rsid w:val="00BB5E6C"/>
    <w:rsid w:val="00BC0287"/>
    <w:rsid w:val="00BC0646"/>
    <w:rsid w:val="00BC0C15"/>
    <w:rsid w:val="00BC3468"/>
    <w:rsid w:val="00BC78EB"/>
    <w:rsid w:val="00BD2328"/>
    <w:rsid w:val="00BD3F2E"/>
    <w:rsid w:val="00BD4F91"/>
    <w:rsid w:val="00BD5AD1"/>
    <w:rsid w:val="00BE1F7C"/>
    <w:rsid w:val="00BE283B"/>
    <w:rsid w:val="00BE4EE7"/>
    <w:rsid w:val="00BF33C3"/>
    <w:rsid w:val="00C01B34"/>
    <w:rsid w:val="00C03712"/>
    <w:rsid w:val="00C0798A"/>
    <w:rsid w:val="00C07E22"/>
    <w:rsid w:val="00C13730"/>
    <w:rsid w:val="00C2704C"/>
    <w:rsid w:val="00C27893"/>
    <w:rsid w:val="00C32FFE"/>
    <w:rsid w:val="00C37D18"/>
    <w:rsid w:val="00C47B1B"/>
    <w:rsid w:val="00C53CCF"/>
    <w:rsid w:val="00C55F9E"/>
    <w:rsid w:val="00C60C9D"/>
    <w:rsid w:val="00C619B9"/>
    <w:rsid w:val="00C63FB4"/>
    <w:rsid w:val="00C66E89"/>
    <w:rsid w:val="00C722EA"/>
    <w:rsid w:val="00C75654"/>
    <w:rsid w:val="00C762B6"/>
    <w:rsid w:val="00C76A3B"/>
    <w:rsid w:val="00C77560"/>
    <w:rsid w:val="00C77BEF"/>
    <w:rsid w:val="00C84277"/>
    <w:rsid w:val="00C85E05"/>
    <w:rsid w:val="00C87FC8"/>
    <w:rsid w:val="00CA3066"/>
    <w:rsid w:val="00CB31A8"/>
    <w:rsid w:val="00CB3C6E"/>
    <w:rsid w:val="00CB464E"/>
    <w:rsid w:val="00CB4F24"/>
    <w:rsid w:val="00CB5D0E"/>
    <w:rsid w:val="00CD16FE"/>
    <w:rsid w:val="00CD27A7"/>
    <w:rsid w:val="00CE4AE5"/>
    <w:rsid w:val="00CF0694"/>
    <w:rsid w:val="00CF34DA"/>
    <w:rsid w:val="00CF6067"/>
    <w:rsid w:val="00D03331"/>
    <w:rsid w:val="00D03461"/>
    <w:rsid w:val="00D05268"/>
    <w:rsid w:val="00D15E46"/>
    <w:rsid w:val="00D16201"/>
    <w:rsid w:val="00D17773"/>
    <w:rsid w:val="00D24415"/>
    <w:rsid w:val="00D26416"/>
    <w:rsid w:val="00D305E7"/>
    <w:rsid w:val="00D30BD7"/>
    <w:rsid w:val="00D31664"/>
    <w:rsid w:val="00D34887"/>
    <w:rsid w:val="00D36818"/>
    <w:rsid w:val="00D41EE1"/>
    <w:rsid w:val="00D437E7"/>
    <w:rsid w:val="00D43F26"/>
    <w:rsid w:val="00D45DD3"/>
    <w:rsid w:val="00D47452"/>
    <w:rsid w:val="00D543E8"/>
    <w:rsid w:val="00D622C8"/>
    <w:rsid w:val="00D63CA4"/>
    <w:rsid w:val="00D70824"/>
    <w:rsid w:val="00D7450F"/>
    <w:rsid w:val="00D810D3"/>
    <w:rsid w:val="00D81EBD"/>
    <w:rsid w:val="00D8289F"/>
    <w:rsid w:val="00D85A73"/>
    <w:rsid w:val="00D860AA"/>
    <w:rsid w:val="00D87C48"/>
    <w:rsid w:val="00D97022"/>
    <w:rsid w:val="00DA7CF9"/>
    <w:rsid w:val="00DB25B1"/>
    <w:rsid w:val="00DB788E"/>
    <w:rsid w:val="00DC19E0"/>
    <w:rsid w:val="00DC2ECB"/>
    <w:rsid w:val="00DD0FFF"/>
    <w:rsid w:val="00DE17AE"/>
    <w:rsid w:val="00DE27E9"/>
    <w:rsid w:val="00DE5CA9"/>
    <w:rsid w:val="00DE62E8"/>
    <w:rsid w:val="00DE77C6"/>
    <w:rsid w:val="00DF1AE4"/>
    <w:rsid w:val="00E111EA"/>
    <w:rsid w:val="00E12252"/>
    <w:rsid w:val="00E12A95"/>
    <w:rsid w:val="00E1342A"/>
    <w:rsid w:val="00E2127A"/>
    <w:rsid w:val="00E22D2C"/>
    <w:rsid w:val="00E301CB"/>
    <w:rsid w:val="00E36639"/>
    <w:rsid w:val="00E3675F"/>
    <w:rsid w:val="00E36916"/>
    <w:rsid w:val="00E43388"/>
    <w:rsid w:val="00E5153F"/>
    <w:rsid w:val="00E52158"/>
    <w:rsid w:val="00E521FF"/>
    <w:rsid w:val="00E52DF9"/>
    <w:rsid w:val="00E54337"/>
    <w:rsid w:val="00E5644F"/>
    <w:rsid w:val="00E56FB2"/>
    <w:rsid w:val="00E61D4A"/>
    <w:rsid w:val="00E63C62"/>
    <w:rsid w:val="00E65581"/>
    <w:rsid w:val="00E6579E"/>
    <w:rsid w:val="00E65DE3"/>
    <w:rsid w:val="00E70571"/>
    <w:rsid w:val="00E8194B"/>
    <w:rsid w:val="00E83FBC"/>
    <w:rsid w:val="00E85C02"/>
    <w:rsid w:val="00E94E61"/>
    <w:rsid w:val="00E97857"/>
    <w:rsid w:val="00EA3C5B"/>
    <w:rsid w:val="00EA4244"/>
    <w:rsid w:val="00EA7B4E"/>
    <w:rsid w:val="00EB06AC"/>
    <w:rsid w:val="00EB16AE"/>
    <w:rsid w:val="00EC0C46"/>
    <w:rsid w:val="00ED0AC2"/>
    <w:rsid w:val="00ED1649"/>
    <w:rsid w:val="00ED342A"/>
    <w:rsid w:val="00EE0763"/>
    <w:rsid w:val="00EE3676"/>
    <w:rsid w:val="00EE4F37"/>
    <w:rsid w:val="00EE63C4"/>
    <w:rsid w:val="00EE63D2"/>
    <w:rsid w:val="00EE7321"/>
    <w:rsid w:val="00EF211D"/>
    <w:rsid w:val="00F02028"/>
    <w:rsid w:val="00F0330F"/>
    <w:rsid w:val="00F06143"/>
    <w:rsid w:val="00F11677"/>
    <w:rsid w:val="00F14908"/>
    <w:rsid w:val="00F21A27"/>
    <w:rsid w:val="00F21E8F"/>
    <w:rsid w:val="00F21EC5"/>
    <w:rsid w:val="00F24FEF"/>
    <w:rsid w:val="00F30A7E"/>
    <w:rsid w:val="00F32E42"/>
    <w:rsid w:val="00F370EB"/>
    <w:rsid w:val="00F56F19"/>
    <w:rsid w:val="00F635DA"/>
    <w:rsid w:val="00F6550A"/>
    <w:rsid w:val="00F655A2"/>
    <w:rsid w:val="00F73D51"/>
    <w:rsid w:val="00F7462A"/>
    <w:rsid w:val="00F820AD"/>
    <w:rsid w:val="00F82FB2"/>
    <w:rsid w:val="00F85EB3"/>
    <w:rsid w:val="00F86F5B"/>
    <w:rsid w:val="00F93BB4"/>
    <w:rsid w:val="00F93E06"/>
    <w:rsid w:val="00F9708E"/>
    <w:rsid w:val="00F97FC3"/>
    <w:rsid w:val="00FA6374"/>
    <w:rsid w:val="00FA6EDB"/>
    <w:rsid w:val="00FA7A6D"/>
    <w:rsid w:val="00FC320E"/>
    <w:rsid w:val="00FC7638"/>
    <w:rsid w:val="00FC7DEA"/>
    <w:rsid w:val="00FD068E"/>
    <w:rsid w:val="00FD0796"/>
    <w:rsid w:val="00FD280E"/>
    <w:rsid w:val="00FD4F89"/>
    <w:rsid w:val="00FD5489"/>
    <w:rsid w:val="00FE2267"/>
    <w:rsid w:val="00FE271D"/>
    <w:rsid w:val="00FE2FDC"/>
    <w:rsid w:val="00FE6DC7"/>
    <w:rsid w:val="00FF04AB"/>
    <w:rsid w:val="00FF2667"/>
    <w:rsid w:val="00FF7C5A"/>
    <w:rsid w:val="44244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32689"/>
  <w15:chartTrackingRefBased/>
  <w15:docId w15:val="{761A4144-D327-4336-BD14-615BB8D7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356"/>
    <w:pPr>
      <w:keepNext/>
      <w:keepLines/>
      <w:spacing w:after="0" w:line="240" w:lineRule="auto"/>
      <w:outlineLvl w:val="0"/>
    </w:pPr>
    <w:rPr>
      <w:rFonts w:eastAsiaTheme="majorEastAsia" w:cstheme="minorHAnsi"/>
      <w:b/>
      <w:bCs/>
      <w:caps/>
      <w:color w:val="0072BB"/>
      <w:sz w:val="24"/>
      <w:szCs w:val="24"/>
    </w:rPr>
  </w:style>
  <w:style w:type="paragraph" w:styleId="Heading2">
    <w:name w:val="heading 2"/>
    <w:basedOn w:val="Normal"/>
    <w:next w:val="Normal"/>
    <w:link w:val="Heading2Char"/>
    <w:uiPriority w:val="9"/>
    <w:unhideWhenUsed/>
    <w:qFormat/>
    <w:rsid w:val="00801356"/>
    <w:pPr>
      <w:keepNext/>
      <w:keepLines/>
      <w:spacing w:after="0" w:line="240" w:lineRule="auto"/>
      <w:outlineLvl w:val="1"/>
    </w:pPr>
    <w:rPr>
      <w:rFonts w:eastAsiaTheme="majorEastAsia" w:cstheme="minorHAnsi"/>
      <w:b/>
      <w:bCs/>
      <w:color w:val="0072BB"/>
    </w:rPr>
  </w:style>
  <w:style w:type="paragraph" w:styleId="Heading3">
    <w:name w:val="heading 3"/>
    <w:basedOn w:val="Normal"/>
    <w:next w:val="Normal"/>
    <w:link w:val="Heading3Char"/>
    <w:uiPriority w:val="9"/>
    <w:unhideWhenUsed/>
    <w:qFormat/>
    <w:rsid w:val="005F6DC7"/>
    <w:pPr>
      <w:keepNext/>
      <w:keepLines/>
      <w:spacing w:after="0" w:line="240" w:lineRule="auto"/>
      <w:ind w:left="360" w:hanging="360"/>
      <w:outlineLvl w:val="2"/>
    </w:pPr>
    <w:rPr>
      <w:rFonts w:eastAsiaTheme="majorEastAsia" w:cstheme="minorHAnsi"/>
      <w:i/>
      <w:iCs/>
    </w:rPr>
  </w:style>
  <w:style w:type="paragraph" w:styleId="Heading4">
    <w:name w:val="heading 4"/>
    <w:basedOn w:val="Normal"/>
    <w:next w:val="Normal"/>
    <w:link w:val="Heading4Char"/>
    <w:uiPriority w:val="9"/>
    <w:unhideWhenUsed/>
    <w:qFormat/>
    <w:rsid w:val="00FE2F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52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22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01356"/>
    <w:rPr>
      <w:rFonts w:eastAsiaTheme="majorEastAsia" w:cstheme="minorHAnsi"/>
      <w:b/>
      <w:bCs/>
      <w:caps/>
      <w:color w:val="0072BB"/>
      <w:sz w:val="24"/>
      <w:szCs w:val="24"/>
    </w:rPr>
  </w:style>
  <w:style w:type="paragraph" w:styleId="ListParagraph">
    <w:name w:val="List Paragraph"/>
    <w:basedOn w:val="Normal"/>
    <w:uiPriority w:val="1"/>
    <w:qFormat/>
    <w:rsid w:val="001E6B4D"/>
    <w:pPr>
      <w:ind w:left="720"/>
      <w:contextualSpacing/>
    </w:pPr>
  </w:style>
  <w:style w:type="character" w:customStyle="1" w:styleId="Heading2Char">
    <w:name w:val="Heading 2 Char"/>
    <w:basedOn w:val="DefaultParagraphFont"/>
    <w:link w:val="Heading2"/>
    <w:uiPriority w:val="9"/>
    <w:rsid w:val="00801356"/>
    <w:rPr>
      <w:rFonts w:eastAsiaTheme="majorEastAsia" w:cstheme="minorHAnsi"/>
      <w:b/>
      <w:bCs/>
      <w:color w:val="0072BB"/>
    </w:rPr>
  </w:style>
  <w:style w:type="character" w:styleId="Hyperlink">
    <w:name w:val="Hyperlink"/>
    <w:basedOn w:val="DefaultParagraphFont"/>
    <w:uiPriority w:val="99"/>
    <w:unhideWhenUsed/>
    <w:rsid w:val="00F0330F"/>
    <w:rPr>
      <w:color w:val="0563C1" w:themeColor="hyperlink"/>
      <w:u w:val="single"/>
    </w:rPr>
  </w:style>
  <w:style w:type="character" w:styleId="UnresolvedMention">
    <w:name w:val="Unresolved Mention"/>
    <w:basedOn w:val="DefaultParagraphFont"/>
    <w:uiPriority w:val="99"/>
    <w:semiHidden/>
    <w:unhideWhenUsed/>
    <w:rsid w:val="00F0330F"/>
    <w:rPr>
      <w:color w:val="605E5C"/>
      <w:shd w:val="clear" w:color="auto" w:fill="E1DFDD"/>
    </w:rPr>
  </w:style>
  <w:style w:type="character" w:customStyle="1" w:styleId="Heading3Char">
    <w:name w:val="Heading 3 Char"/>
    <w:basedOn w:val="DefaultParagraphFont"/>
    <w:link w:val="Heading3"/>
    <w:uiPriority w:val="9"/>
    <w:rsid w:val="005F6DC7"/>
    <w:rPr>
      <w:rFonts w:eastAsiaTheme="majorEastAsia" w:cstheme="minorHAnsi"/>
      <w:i/>
      <w:iCs/>
    </w:rPr>
  </w:style>
  <w:style w:type="character" w:styleId="CommentReference">
    <w:name w:val="annotation reference"/>
    <w:basedOn w:val="DefaultParagraphFont"/>
    <w:uiPriority w:val="99"/>
    <w:semiHidden/>
    <w:unhideWhenUsed/>
    <w:rsid w:val="00B539E0"/>
    <w:rPr>
      <w:sz w:val="16"/>
      <w:szCs w:val="16"/>
    </w:rPr>
  </w:style>
  <w:style w:type="paragraph" w:styleId="CommentText">
    <w:name w:val="annotation text"/>
    <w:basedOn w:val="Normal"/>
    <w:link w:val="CommentTextChar"/>
    <w:uiPriority w:val="99"/>
    <w:semiHidden/>
    <w:unhideWhenUsed/>
    <w:rsid w:val="00B539E0"/>
    <w:pPr>
      <w:spacing w:line="240" w:lineRule="auto"/>
    </w:pPr>
    <w:rPr>
      <w:sz w:val="20"/>
      <w:szCs w:val="20"/>
    </w:rPr>
  </w:style>
  <w:style w:type="character" w:customStyle="1" w:styleId="CommentTextChar">
    <w:name w:val="Comment Text Char"/>
    <w:basedOn w:val="DefaultParagraphFont"/>
    <w:link w:val="CommentText"/>
    <w:uiPriority w:val="99"/>
    <w:semiHidden/>
    <w:rsid w:val="00B539E0"/>
    <w:rPr>
      <w:sz w:val="20"/>
      <w:szCs w:val="20"/>
    </w:rPr>
  </w:style>
  <w:style w:type="paragraph" w:styleId="CommentSubject">
    <w:name w:val="annotation subject"/>
    <w:basedOn w:val="CommentText"/>
    <w:next w:val="CommentText"/>
    <w:link w:val="CommentSubjectChar"/>
    <w:uiPriority w:val="99"/>
    <w:semiHidden/>
    <w:unhideWhenUsed/>
    <w:rsid w:val="00B539E0"/>
    <w:rPr>
      <w:b/>
      <w:bCs/>
    </w:rPr>
  </w:style>
  <w:style w:type="character" w:customStyle="1" w:styleId="CommentSubjectChar">
    <w:name w:val="Comment Subject Char"/>
    <w:basedOn w:val="CommentTextChar"/>
    <w:link w:val="CommentSubject"/>
    <w:uiPriority w:val="99"/>
    <w:semiHidden/>
    <w:rsid w:val="00B539E0"/>
    <w:rPr>
      <w:b/>
      <w:bCs/>
      <w:sz w:val="20"/>
      <w:szCs w:val="20"/>
    </w:rPr>
  </w:style>
  <w:style w:type="paragraph" w:styleId="TOCHeading">
    <w:name w:val="TOC Heading"/>
    <w:basedOn w:val="Heading1"/>
    <w:next w:val="Normal"/>
    <w:uiPriority w:val="39"/>
    <w:unhideWhenUsed/>
    <w:qFormat/>
    <w:rsid w:val="00B46DCB"/>
    <w:pPr>
      <w:outlineLvl w:val="9"/>
    </w:pPr>
  </w:style>
  <w:style w:type="paragraph" w:styleId="TOC1">
    <w:name w:val="toc 1"/>
    <w:basedOn w:val="Normal"/>
    <w:next w:val="Normal"/>
    <w:autoRedefine/>
    <w:uiPriority w:val="39"/>
    <w:unhideWhenUsed/>
    <w:rsid w:val="00B46DCB"/>
    <w:pPr>
      <w:spacing w:after="100"/>
    </w:pPr>
  </w:style>
  <w:style w:type="paragraph" w:styleId="TOC2">
    <w:name w:val="toc 2"/>
    <w:basedOn w:val="Normal"/>
    <w:next w:val="Normal"/>
    <w:autoRedefine/>
    <w:uiPriority w:val="39"/>
    <w:unhideWhenUsed/>
    <w:rsid w:val="00B46DCB"/>
    <w:pPr>
      <w:spacing w:after="100"/>
      <w:ind w:left="220"/>
    </w:pPr>
  </w:style>
  <w:style w:type="paragraph" w:styleId="TOC3">
    <w:name w:val="toc 3"/>
    <w:basedOn w:val="Normal"/>
    <w:next w:val="Normal"/>
    <w:autoRedefine/>
    <w:uiPriority w:val="39"/>
    <w:unhideWhenUsed/>
    <w:rsid w:val="00B46DCB"/>
    <w:pPr>
      <w:spacing w:after="100"/>
      <w:ind w:left="440"/>
    </w:pPr>
  </w:style>
  <w:style w:type="paragraph" w:styleId="NoSpacing">
    <w:name w:val="No Spacing"/>
    <w:link w:val="NoSpacingChar"/>
    <w:uiPriority w:val="1"/>
    <w:qFormat/>
    <w:rsid w:val="00122C4F"/>
    <w:pPr>
      <w:spacing w:after="0" w:line="240" w:lineRule="auto"/>
    </w:pPr>
  </w:style>
  <w:style w:type="character" w:customStyle="1" w:styleId="NoSpacingChar">
    <w:name w:val="No Spacing Char"/>
    <w:basedOn w:val="DefaultParagraphFont"/>
    <w:link w:val="NoSpacing"/>
    <w:uiPriority w:val="1"/>
    <w:rsid w:val="005A0387"/>
  </w:style>
  <w:style w:type="paragraph" w:styleId="Header">
    <w:name w:val="header"/>
    <w:basedOn w:val="Normal"/>
    <w:link w:val="HeaderChar"/>
    <w:uiPriority w:val="99"/>
    <w:unhideWhenUsed/>
    <w:rsid w:val="00156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207"/>
  </w:style>
  <w:style w:type="paragraph" w:styleId="Footer">
    <w:name w:val="footer"/>
    <w:basedOn w:val="Normal"/>
    <w:link w:val="FooterChar"/>
    <w:uiPriority w:val="99"/>
    <w:unhideWhenUsed/>
    <w:rsid w:val="00156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207"/>
  </w:style>
  <w:style w:type="table" w:styleId="TableGrid">
    <w:name w:val="Table Grid"/>
    <w:basedOn w:val="TableNormal"/>
    <w:uiPriority w:val="39"/>
    <w:rsid w:val="00A24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82DC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F30A7E"/>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F30A7E"/>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F30A7E"/>
    <w:rPr>
      <w:rFonts w:ascii="Calibri" w:eastAsia="Calibri" w:hAnsi="Calibri" w:cs="Calibri"/>
    </w:rPr>
  </w:style>
  <w:style w:type="character" w:styleId="FollowedHyperlink">
    <w:name w:val="FollowedHyperlink"/>
    <w:basedOn w:val="DefaultParagraphFont"/>
    <w:uiPriority w:val="99"/>
    <w:semiHidden/>
    <w:unhideWhenUsed/>
    <w:rsid w:val="004C1719"/>
    <w:rPr>
      <w:color w:val="954F72" w:themeColor="followedHyperlink"/>
      <w:u w:val="single"/>
    </w:rPr>
  </w:style>
  <w:style w:type="character" w:customStyle="1" w:styleId="Heading4Char">
    <w:name w:val="Heading 4 Char"/>
    <w:basedOn w:val="DefaultParagraphFont"/>
    <w:link w:val="Heading4"/>
    <w:uiPriority w:val="9"/>
    <w:rsid w:val="00FE2F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520209">
      <w:bodyDiv w:val="1"/>
      <w:marLeft w:val="0"/>
      <w:marRight w:val="0"/>
      <w:marTop w:val="0"/>
      <w:marBottom w:val="0"/>
      <w:divBdr>
        <w:top w:val="none" w:sz="0" w:space="0" w:color="auto"/>
        <w:left w:val="none" w:sz="0" w:space="0" w:color="auto"/>
        <w:bottom w:val="none" w:sz="0" w:space="0" w:color="auto"/>
        <w:right w:val="none" w:sz="0" w:space="0" w:color="auto"/>
      </w:divBdr>
      <w:divsChild>
        <w:div w:id="196966688">
          <w:marLeft w:val="0"/>
          <w:marRight w:val="0"/>
          <w:marTop w:val="0"/>
          <w:marBottom w:val="0"/>
          <w:divBdr>
            <w:top w:val="none" w:sz="0" w:space="0" w:color="auto"/>
            <w:left w:val="none" w:sz="0" w:space="0" w:color="auto"/>
            <w:bottom w:val="none" w:sz="0" w:space="0" w:color="auto"/>
            <w:right w:val="none" w:sz="0" w:space="0" w:color="auto"/>
          </w:divBdr>
        </w:div>
        <w:div w:id="1126316149">
          <w:marLeft w:val="0"/>
          <w:marRight w:val="0"/>
          <w:marTop w:val="0"/>
          <w:marBottom w:val="0"/>
          <w:divBdr>
            <w:top w:val="none" w:sz="0" w:space="0" w:color="auto"/>
            <w:left w:val="none" w:sz="0" w:space="0" w:color="auto"/>
            <w:bottom w:val="none" w:sz="0" w:space="0" w:color="auto"/>
            <w:right w:val="none" w:sz="0" w:space="0" w:color="auto"/>
          </w:divBdr>
        </w:div>
        <w:div w:id="1846362769">
          <w:marLeft w:val="0"/>
          <w:marRight w:val="0"/>
          <w:marTop w:val="0"/>
          <w:marBottom w:val="0"/>
          <w:divBdr>
            <w:top w:val="none" w:sz="0" w:space="0" w:color="auto"/>
            <w:left w:val="none" w:sz="0" w:space="0" w:color="auto"/>
            <w:bottom w:val="none" w:sz="0" w:space="0" w:color="auto"/>
            <w:right w:val="none" w:sz="0" w:space="0" w:color="auto"/>
          </w:divBdr>
        </w:div>
      </w:divsChild>
    </w:div>
    <w:div w:id="2024240534">
      <w:bodyDiv w:val="1"/>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 w:id="85394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olanocountygis.com/portal/home/group.html?id=325f3033823a4b46a69207c5cb20e58d%23overview"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olanocountygis.com/portal/home/item.html?id=24f20646bd814e2c97848927c473260f"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solanocountygis.com/portal/home/item.html?id=24f20646bd814e2c97848927c473260f"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lanocountygis.com/portal/home/item.html?id=97652afc76f2480eaa9fabc05764feed%20" TargetMode="External"/><Relationship Id="rId22" Type="http://schemas.openxmlformats.org/officeDocument/2006/relationships/image" Target="media/image8.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1600200" tIns="0" rIns="685800" bIns="0" numCol="1" spcCol="0" rtlCol="0" fromWordArt="0" anchor="b"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609BF050431429D46294CAF8F2210" ma:contentTypeVersion="17" ma:contentTypeDescription="Create a new document." ma:contentTypeScope="" ma:versionID="cf3774b25274e99b2be8b85f365ac9f6">
  <xsd:schema xmlns:xsd="http://www.w3.org/2001/XMLSchema" xmlns:xs="http://www.w3.org/2001/XMLSchema" xmlns:p="http://schemas.microsoft.com/office/2006/metadata/properties" xmlns:ns2="ed78fb4a-fed2-42a0-8557-4c65b807a454" xmlns:ns3="faf9ce08-0a28-4ec4-855f-4e555308543c" targetNamespace="http://schemas.microsoft.com/office/2006/metadata/properties" ma:root="true" ma:fieldsID="066d16276d9ea6e6e716e1030e5b5a51" ns2:_="" ns3:_="">
    <xsd:import namespace="ed78fb4a-fed2-42a0-8557-4c65b807a454"/>
    <xsd:import namespace="faf9ce08-0a28-4ec4-855f-4e55530854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78fb4a-fed2-42a0-8557-4c65b807a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f9ce08-0a28-4ec4-855f-4e555308543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9376b40-8705-4f8a-b999-b00a5e6563a4}" ma:internalName="TaxCatchAll" ma:showField="CatchAllData" ma:web="faf9ce08-0a28-4ec4-855f-4e55530854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af9ce08-0a28-4ec4-855f-4e555308543c" xsi:nil="true"/>
    <lcf76f155ced4ddcb4097134ff3c332f xmlns="ed78fb4a-fed2-42a0-8557-4c65b807a454">
      <Terms xmlns="http://schemas.microsoft.com/office/infopath/2007/PartnerControls"/>
    </lcf76f155ced4ddcb4097134ff3c332f>
    <SharedWithUsers xmlns="faf9ce08-0a28-4ec4-855f-4e555308543c">
      <UserInfo>
        <DisplayName/>
        <AccountId xsi:nil="true"/>
        <AccountType/>
      </UserInfo>
    </SharedWithUsers>
  </documentManagement>
</p:properties>
</file>

<file path=customXml/itemProps1.xml><?xml version="1.0" encoding="utf-8"?>
<ds:datastoreItem xmlns:ds="http://schemas.openxmlformats.org/officeDocument/2006/customXml" ds:itemID="{7401231B-EA53-453D-8F64-62EEABF3DB8B}"/>
</file>

<file path=customXml/itemProps2.xml><?xml version="1.0" encoding="utf-8"?>
<ds:datastoreItem xmlns:ds="http://schemas.openxmlformats.org/officeDocument/2006/customXml" ds:itemID="{CF041161-3C39-4B20-842D-DB4C965B608C}">
  <ds:schemaRefs>
    <ds:schemaRef ds:uri="http://schemas.microsoft.com/sharepoint/v3/contenttype/forms"/>
  </ds:schemaRefs>
</ds:datastoreItem>
</file>

<file path=customXml/itemProps3.xml><?xml version="1.0" encoding="utf-8"?>
<ds:datastoreItem xmlns:ds="http://schemas.openxmlformats.org/officeDocument/2006/customXml" ds:itemID="{969EBCA4-072A-446B-9689-DA22AFB5AC40}">
  <ds:schemaRefs>
    <ds:schemaRef ds:uri="http://schemas.openxmlformats.org/officeDocument/2006/bibliography"/>
  </ds:schemaRefs>
</ds:datastoreItem>
</file>

<file path=customXml/itemProps4.xml><?xml version="1.0" encoding="utf-8"?>
<ds:datastoreItem xmlns:ds="http://schemas.openxmlformats.org/officeDocument/2006/customXml" ds:itemID="{13D5B2AE-A406-4F9D-87DA-9771974E9D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13</Pages>
  <Words>3970</Words>
  <Characters>19881</Characters>
  <Application>Microsoft Office Word</Application>
  <DocSecurity>0</DocSecurity>
  <Lines>424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Links>
    <vt:vector size="228" baseType="variant">
      <vt:variant>
        <vt:i4>1835054</vt:i4>
      </vt:variant>
      <vt:variant>
        <vt:i4>192</vt:i4>
      </vt:variant>
      <vt:variant>
        <vt:i4>0</vt:i4>
      </vt:variant>
      <vt:variant>
        <vt:i4>5</vt:i4>
      </vt:variant>
      <vt:variant>
        <vt:lpwstr/>
      </vt:variant>
      <vt:variant>
        <vt:lpwstr>_Edit_a_Treatment</vt:lpwstr>
      </vt:variant>
      <vt:variant>
        <vt:i4>8257642</vt:i4>
      </vt:variant>
      <vt:variant>
        <vt:i4>189</vt:i4>
      </vt:variant>
      <vt:variant>
        <vt:i4>0</vt:i4>
      </vt:variant>
      <vt:variant>
        <vt:i4>5</vt:i4>
      </vt:variant>
      <vt:variant>
        <vt:lpwstr/>
      </vt:variant>
      <vt:variant>
        <vt:lpwstr>_Application_Layout</vt:lpwstr>
      </vt:variant>
      <vt:variant>
        <vt:i4>8257642</vt:i4>
      </vt:variant>
      <vt:variant>
        <vt:i4>186</vt:i4>
      </vt:variant>
      <vt:variant>
        <vt:i4>0</vt:i4>
      </vt:variant>
      <vt:variant>
        <vt:i4>5</vt:i4>
      </vt:variant>
      <vt:variant>
        <vt:lpwstr/>
      </vt:variant>
      <vt:variant>
        <vt:lpwstr>_Application_Layout</vt:lpwstr>
      </vt:variant>
      <vt:variant>
        <vt:i4>7143490</vt:i4>
      </vt:variant>
      <vt:variant>
        <vt:i4>183</vt:i4>
      </vt:variant>
      <vt:variant>
        <vt:i4>0</vt:i4>
      </vt:variant>
      <vt:variant>
        <vt:i4>5</vt:i4>
      </vt:variant>
      <vt:variant>
        <vt:lpwstr/>
      </vt:variant>
      <vt:variant>
        <vt:lpwstr>_Refresh_and_Search</vt:lpwstr>
      </vt:variant>
      <vt:variant>
        <vt:i4>7798898</vt:i4>
      </vt:variant>
      <vt:variant>
        <vt:i4>180</vt:i4>
      </vt:variant>
      <vt:variant>
        <vt:i4>0</vt:i4>
      </vt:variant>
      <vt:variant>
        <vt:i4>5</vt:i4>
      </vt:variant>
      <vt:variant>
        <vt:lpwstr/>
      </vt:variant>
      <vt:variant>
        <vt:lpwstr>_GIS_Portal</vt:lpwstr>
      </vt:variant>
      <vt:variant>
        <vt:i4>7995492</vt:i4>
      </vt:variant>
      <vt:variant>
        <vt:i4>177</vt:i4>
      </vt:variant>
      <vt:variant>
        <vt:i4>0</vt:i4>
      </vt:variant>
      <vt:variant>
        <vt:i4>5</vt:i4>
      </vt:variant>
      <vt:variant>
        <vt:lpwstr/>
      </vt:variant>
      <vt:variant>
        <vt:lpwstr>_Field_Maps</vt:lpwstr>
      </vt:variant>
      <vt:variant>
        <vt:i4>34</vt:i4>
      </vt:variant>
      <vt:variant>
        <vt:i4>174</vt:i4>
      </vt:variant>
      <vt:variant>
        <vt:i4>0</vt:i4>
      </vt:variant>
      <vt:variant>
        <vt:i4>5</vt:i4>
      </vt:variant>
      <vt:variant>
        <vt:lpwstr/>
      </vt:variant>
      <vt:variant>
        <vt:lpwstr>_Submit_the_Treatment</vt:lpwstr>
      </vt:variant>
      <vt:variant>
        <vt:i4>8060983</vt:i4>
      </vt:variant>
      <vt:variant>
        <vt:i4>171</vt:i4>
      </vt:variant>
      <vt:variant>
        <vt:i4>0</vt:i4>
      </vt:variant>
      <vt:variant>
        <vt:i4>5</vt:i4>
      </vt:variant>
      <vt:variant>
        <vt:lpwstr>https://solanocountygis.com/portal/apps/webappviewer/index.html?id=f2be7959bdfc4c77b30ebbefc9829987</vt:lpwstr>
      </vt:variant>
      <vt:variant>
        <vt:lpwstr/>
      </vt:variant>
      <vt:variant>
        <vt:i4>34</vt:i4>
      </vt:variant>
      <vt:variant>
        <vt:i4>168</vt:i4>
      </vt:variant>
      <vt:variant>
        <vt:i4>0</vt:i4>
      </vt:variant>
      <vt:variant>
        <vt:i4>5</vt:i4>
      </vt:variant>
      <vt:variant>
        <vt:lpwstr/>
      </vt:variant>
      <vt:variant>
        <vt:lpwstr>_Submit_the_Treatment</vt:lpwstr>
      </vt:variant>
      <vt:variant>
        <vt:i4>1441877</vt:i4>
      </vt:variant>
      <vt:variant>
        <vt:i4>165</vt:i4>
      </vt:variant>
      <vt:variant>
        <vt:i4>0</vt:i4>
      </vt:variant>
      <vt:variant>
        <vt:i4>5</vt:i4>
      </vt:variant>
      <vt:variant>
        <vt:lpwstr>https://solanocountygis.com/portal/home/item.html?id=5b176ab3af244d3d8b8add5c19184dbf</vt:lpwstr>
      </vt:variant>
      <vt:variant>
        <vt:lpwstr/>
      </vt:variant>
      <vt:variant>
        <vt:i4>1769477</vt:i4>
      </vt:variant>
      <vt:variant>
        <vt:i4>162</vt:i4>
      </vt:variant>
      <vt:variant>
        <vt:i4>0</vt:i4>
      </vt:variant>
      <vt:variant>
        <vt:i4>5</vt:i4>
      </vt:variant>
      <vt:variant>
        <vt:lpwstr>https://solanocountygis.com/portal/home/item.html?id=f2be7959bdfc4c77b30ebbefc9829987</vt:lpwstr>
      </vt:variant>
      <vt:variant>
        <vt:lpwstr/>
      </vt:variant>
      <vt:variant>
        <vt:i4>4194311</vt:i4>
      </vt:variant>
      <vt:variant>
        <vt:i4>159</vt:i4>
      </vt:variant>
      <vt:variant>
        <vt:i4>0</vt:i4>
      </vt:variant>
      <vt:variant>
        <vt:i4>5</vt:i4>
      </vt:variant>
      <vt:variant>
        <vt:lpwstr>https://solanocountygis.com/portal/home/group.html?id=1c73b19f186d43e4917fb1cb4c55be27%23overview</vt:lpwstr>
      </vt:variant>
      <vt:variant>
        <vt:lpwstr/>
      </vt:variant>
      <vt:variant>
        <vt:i4>1376308</vt:i4>
      </vt:variant>
      <vt:variant>
        <vt:i4>152</vt:i4>
      </vt:variant>
      <vt:variant>
        <vt:i4>0</vt:i4>
      </vt:variant>
      <vt:variant>
        <vt:i4>5</vt:i4>
      </vt:variant>
      <vt:variant>
        <vt:lpwstr/>
      </vt:variant>
      <vt:variant>
        <vt:lpwstr>_Toc154130265</vt:lpwstr>
      </vt:variant>
      <vt:variant>
        <vt:i4>1376308</vt:i4>
      </vt:variant>
      <vt:variant>
        <vt:i4>146</vt:i4>
      </vt:variant>
      <vt:variant>
        <vt:i4>0</vt:i4>
      </vt:variant>
      <vt:variant>
        <vt:i4>5</vt:i4>
      </vt:variant>
      <vt:variant>
        <vt:lpwstr/>
      </vt:variant>
      <vt:variant>
        <vt:lpwstr>_Toc154130264</vt:lpwstr>
      </vt:variant>
      <vt:variant>
        <vt:i4>1376308</vt:i4>
      </vt:variant>
      <vt:variant>
        <vt:i4>140</vt:i4>
      </vt:variant>
      <vt:variant>
        <vt:i4>0</vt:i4>
      </vt:variant>
      <vt:variant>
        <vt:i4>5</vt:i4>
      </vt:variant>
      <vt:variant>
        <vt:lpwstr/>
      </vt:variant>
      <vt:variant>
        <vt:lpwstr>_Toc154130263</vt:lpwstr>
      </vt:variant>
      <vt:variant>
        <vt:i4>1376308</vt:i4>
      </vt:variant>
      <vt:variant>
        <vt:i4>134</vt:i4>
      </vt:variant>
      <vt:variant>
        <vt:i4>0</vt:i4>
      </vt:variant>
      <vt:variant>
        <vt:i4>5</vt:i4>
      </vt:variant>
      <vt:variant>
        <vt:lpwstr/>
      </vt:variant>
      <vt:variant>
        <vt:lpwstr>_Toc154130262</vt:lpwstr>
      </vt:variant>
      <vt:variant>
        <vt:i4>1376308</vt:i4>
      </vt:variant>
      <vt:variant>
        <vt:i4>128</vt:i4>
      </vt:variant>
      <vt:variant>
        <vt:i4>0</vt:i4>
      </vt:variant>
      <vt:variant>
        <vt:i4>5</vt:i4>
      </vt:variant>
      <vt:variant>
        <vt:lpwstr/>
      </vt:variant>
      <vt:variant>
        <vt:lpwstr>_Toc154130261</vt:lpwstr>
      </vt:variant>
      <vt:variant>
        <vt:i4>1376308</vt:i4>
      </vt:variant>
      <vt:variant>
        <vt:i4>122</vt:i4>
      </vt:variant>
      <vt:variant>
        <vt:i4>0</vt:i4>
      </vt:variant>
      <vt:variant>
        <vt:i4>5</vt:i4>
      </vt:variant>
      <vt:variant>
        <vt:lpwstr/>
      </vt:variant>
      <vt:variant>
        <vt:lpwstr>_Toc154130260</vt:lpwstr>
      </vt:variant>
      <vt:variant>
        <vt:i4>1441844</vt:i4>
      </vt:variant>
      <vt:variant>
        <vt:i4>116</vt:i4>
      </vt:variant>
      <vt:variant>
        <vt:i4>0</vt:i4>
      </vt:variant>
      <vt:variant>
        <vt:i4>5</vt:i4>
      </vt:variant>
      <vt:variant>
        <vt:lpwstr/>
      </vt:variant>
      <vt:variant>
        <vt:lpwstr>_Toc154130259</vt:lpwstr>
      </vt:variant>
      <vt:variant>
        <vt:i4>1441844</vt:i4>
      </vt:variant>
      <vt:variant>
        <vt:i4>110</vt:i4>
      </vt:variant>
      <vt:variant>
        <vt:i4>0</vt:i4>
      </vt:variant>
      <vt:variant>
        <vt:i4>5</vt:i4>
      </vt:variant>
      <vt:variant>
        <vt:lpwstr/>
      </vt:variant>
      <vt:variant>
        <vt:lpwstr>_Toc154130258</vt:lpwstr>
      </vt:variant>
      <vt:variant>
        <vt:i4>1441844</vt:i4>
      </vt:variant>
      <vt:variant>
        <vt:i4>104</vt:i4>
      </vt:variant>
      <vt:variant>
        <vt:i4>0</vt:i4>
      </vt:variant>
      <vt:variant>
        <vt:i4>5</vt:i4>
      </vt:variant>
      <vt:variant>
        <vt:lpwstr/>
      </vt:variant>
      <vt:variant>
        <vt:lpwstr>_Toc154130257</vt:lpwstr>
      </vt:variant>
      <vt:variant>
        <vt:i4>1441844</vt:i4>
      </vt:variant>
      <vt:variant>
        <vt:i4>98</vt:i4>
      </vt:variant>
      <vt:variant>
        <vt:i4>0</vt:i4>
      </vt:variant>
      <vt:variant>
        <vt:i4>5</vt:i4>
      </vt:variant>
      <vt:variant>
        <vt:lpwstr/>
      </vt:variant>
      <vt:variant>
        <vt:lpwstr>_Toc154130256</vt:lpwstr>
      </vt:variant>
      <vt:variant>
        <vt:i4>1441844</vt:i4>
      </vt:variant>
      <vt:variant>
        <vt:i4>92</vt:i4>
      </vt:variant>
      <vt:variant>
        <vt:i4>0</vt:i4>
      </vt:variant>
      <vt:variant>
        <vt:i4>5</vt:i4>
      </vt:variant>
      <vt:variant>
        <vt:lpwstr/>
      </vt:variant>
      <vt:variant>
        <vt:lpwstr>_Toc154130255</vt:lpwstr>
      </vt:variant>
      <vt:variant>
        <vt:i4>1441844</vt:i4>
      </vt:variant>
      <vt:variant>
        <vt:i4>86</vt:i4>
      </vt:variant>
      <vt:variant>
        <vt:i4>0</vt:i4>
      </vt:variant>
      <vt:variant>
        <vt:i4>5</vt:i4>
      </vt:variant>
      <vt:variant>
        <vt:lpwstr/>
      </vt:variant>
      <vt:variant>
        <vt:lpwstr>_Toc154130254</vt:lpwstr>
      </vt:variant>
      <vt:variant>
        <vt:i4>1441844</vt:i4>
      </vt:variant>
      <vt:variant>
        <vt:i4>80</vt:i4>
      </vt:variant>
      <vt:variant>
        <vt:i4>0</vt:i4>
      </vt:variant>
      <vt:variant>
        <vt:i4>5</vt:i4>
      </vt:variant>
      <vt:variant>
        <vt:lpwstr/>
      </vt:variant>
      <vt:variant>
        <vt:lpwstr>_Toc154130253</vt:lpwstr>
      </vt:variant>
      <vt:variant>
        <vt:i4>1441844</vt:i4>
      </vt:variant>
      <vt:variant>
        <vt:i4>74</vt:i4>
      </vt:variant>
      <vt:variant>
        <vt:i4>0</vt:i4>
      </vt:variant>
      <vt:variant>
        <vt:i4>5</vt:i4>
      </vt:variant>
      <vt:variant>
        <vt:lpwstr/>
      </vt:variant>
      <vt:variant>
        <vt:lpwstr>_Toc154130252</vt:lpwstr>
      </vt:variant>
      <vt:variant>
        <vt:i4>1441844</vt:i4>
      </vt:variant>
      <vt:variant>
        <vt:i4>68</vt:i4>
      </vt:variant>
      <vt:variant>
        <vt:i4>0</vt:i4>
      </vt:variant>
      <vt:variant>
        <vt:i4>5</vt:i4>
      </vt:variant>
      <vt:variant>
        <vt:lpwstr/>
      </vt:variant>
      <vt:variant>
        <vt:lpwstr>_Toc154130251</vt:lpwstr>
      </vt:variant>
      <vt:variant>
        <vt:i4>1441844</vt:i4>
      </vt:variant>
      <vt:variant>
        <vt:i4>62</vt:i4>
      </vt:variant>
      <vt:variant>
        <vt:i4>0</vt:i4>
      </vt:variant>
      <vt:variant>
        <vt:i4>5</vt:i4>
      </vt:variant>
      <vt:variant>
        <vt:lpwstr/>
      </vt:variant>
      <vt:variant>
        <vt:lpwstr>_Toc154130250</vt:lpwstr>
      </vt:variant>
      <vt:variant>
        <vt:i4>1507380</vt:i4>
      </vt:variant>
      <vt:variant>
        <vt:i4>56</vt:i4>
      </vt:variant>
      <vt:variant>
        <vt:i4>0</vt:i4>
      </vt:variant>
      <vt:variant>
        <vt:i4>5</vt:i4>
      </vt:variant>
      <vt:variant>
        <vt:lpwstr/>
      </vt:variant>
      <vt:variant>
        <vt:lpwstr>_Toc154130249</vt:lpwstr>
      </vt:variant>
      <vt:variant>
        <vt:i4>1507380</vt:i4>
      </vt:variant>
      <vt:variant>
        <vt:i4>50</vt:i4>
      </vt:variant>
      <vt:variant>
        <vt:i4>0</vt:i4>
      </vt:variant>
      <vt:variant>
        <vt:i4>5</vt:i4>
      </vt:variant>
      <vt:variant>
        <vt:lpwstr/>
      </vt:variant>
      <vt:variant>
        <vt:lpwstr>_Toc154130248</vt:lpwstr>
      </vt:variant>
      <vt:variant>
        <vt:i4>1507380</vt:i4>
      </vt:variant>
      <vt:variant>
        <vt:i4>44</vt:i4>
      </vt:variant>
      <vt:variant>
        <vt:i4>0</vt:i4>
      </vt:variant>
      <vt:variant>
        <vt:i4>5</vt:i4>
      </vt:variant>
      <vt:variant>
        <vt:lpwstr/>
      </vt:variant>
      <vt:variant>
        <vt:lpwstr>_Toc154130247</vt:lpwstr>
      </vt:variant>
      <vt:variant>
        <vt:i4>1507380</vt:i4>
      </vt:variant>
      <vt:variant>
        <vt:i4>38</vt:i4>
      </vt:variant>
      <vt:variant>
        <vt:i4>0</vt:i4>
      </vt:variant>
      <vt:variant>
        <vt:i4>5</vt:i4>
      </vt:variant>
      <vt:variant>
        <vt:lpwstr/>
      </vt:variant>
      <vt:variant>
        <vt:lpwstr>_Toc154130246</vt:lpwstr>
      </vt:variant>
      <vt:variant>
        <vt:i4>1507380</vt:i4>
      </vt:variant>
      <vt:variant>
        <vt:i4>32</vt:i4>
      </vt:variant>
      <vt:variant>
        <vt:i4>0</vt:i4>
      </vt:variant>
      <vt:variant>
        <vt:i4>5</vt:i4>
      </vt:variant>
      <vt:variant>
        <vt:lpwstr/>
      </vt:variant>
      <vt:variant>
        <vt:lpwstr>_Toc154130245</vt:lpwstr>
      </vt:variant>
      <vt:variant>
        <vt:i4>1507380</vt:i4>
      </vt:variant>
      <vt:variant>
        <vt:i4>26</vt:i4>
      </vt:variant>
      <vt:variant>
        <vt:i4>0</vt:i4>
      </vt:variant>
      <vt:variant>
        <vt:i4>5</vt:i4>
      </vt:variant>
      <vt:variant>
        <vt:lpwstr/>
      </vt:variant>
      <vt:variant>
        <vt:lpwstr>_Toc154130244</vt:lpwstr>
      </vt:variant>
      <vt:variant>
        <vt:i4>1507380</vt:i4>
      </vt:variant>
      <vt:variant>
        <vt:i4>20</vt:i4>
      </vt:variant>
      <vt:variant>
        <vt:i4>0</vt:i4>
      </vt:variant>
      <vt:variant>
        <vt:i4>5</vt:i4>
      </vt:variant>
      <vt:variant>
        <vt:lpwstr/>
      </vt:variant>
      <vt:variant>
        <vt:lpwstr>_Toc154130243</vt:lpwstr>
      </vt:variant>
      <vt:variant>
        <vt:i4>1507380</vt:i4>
      </vt:variant>
      <vt:variant>
        <vt:i4>14</vt:i4>
      </vt:variant>
      <vt:variant>
        <vt:i4>0</vt:i4>
      </vt:variant>
      <vt:variant>
        <vt:i4>5</vt:i4>
      </vt:variant>
      <vt:variant>
        <vt:lpwstr/>
      </vt:variant>
      <vt:variant>
        <vt:lpwstr>_Toc154130242</vt:lpwstr>
      </vt:variant>
      <vt:variant>
        <vt:i4>1507380</vt:i4>
      </vt:variant>
      <vt:variant>
        <vt:i4>8</vt:i4>
      </vt:variant>
      <vt:variant>
        <vt:i4>0</vt:i4>
      </vt:variant>
      <vt:variant>
        <vt:i4>5</vt:i4>
      </vt:variant>
      <vt:variant>
        <vt:lpwstr/>
      </vt:variant>
      <vt:variant>
        <vt:lpwstr>_Toc154130241</vt:lpwstr>
      </vt:variant>
      <vt:variant>
        <vt:i4>1507380</vt:i4>
      </vt:variant>
      <vt:variant>
        <vt:i4>2</vt:i4>
      </vt:variant>
      <vt:variant>
        <vt:i4>0</vt:i4>
      </vt:variant>
      <vt:variant>
        <vt:i4>5</vt:i4>
      </vt:variant>
      <vt:variant>
        <vt:lpwstr/>
      </vt:variant>
      <vt:variant>
        <vt:lpwstr>_Toc154130240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Thompson</dc:creator>
  <cp:keywords/>
  <dc:description/>
  <cp:lastModifiedBy>Andrew Blowers</cp:lastModifiedBy>
  <cp:revision>566</cp:revision>
  <dcterms:created xsi:type="dcterms:W3CDTF">2022-02-08T17:15:00Z</dcterms:created>
  <dcterms:modified xsi:type="dcterms:W3CDTF">2023-12-29T15:58:00Z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0x010100E4D609BF050431429D46294CAF8F2210</vt:lpwstr>
  </property>
  <property fmtid="{D5CDD505-2E9C-101B-9397-08002B2CF9AE}" pid="3" name="GrammarlyDocumentId">
    <vt:lpwstr>007942ef43d5ba49a6d22ac6578a04077a0fa2cd5e6faa15a2d6c07a7aa8e6c3</vt:lpwstr>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