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C7" w:rsidRDefault="00C716C7">
      <w:r>
        <w:t>Question 1. How much difference it will make using full picture compared to using limited number of species and reactions from Merchant paper. In other words, how much important chemistry is missing in Merchant paper?</w:t>
      </w:r>
    </w:p>
    <w:p w:rsidR="00B231DA" w:rsidRDefault="00AD1016">
      <w:r>
        <w:t xml:space="preserve">This is not a trivial question. First, </w:t>
      </w:r>
      <w:r w:rsidRPr="00AD1016">
        <w:t>non</w:t>
      </w:r>
      <w:r w:rsidR="00240B80">
        <w:t>-</w:t>
      </w:r>
      <w:r w:rsidRPr="00AD1016">
        <w:t>negligible</w:t>
      </w:r>
      <w:r>
        <w:t xml:space="preserve"> numbers of OH source reaction are missing in the Merchant cycle. Second, significant n-propyl sink reaction is not included. Which means it is not a simple plus or minus issue that more complete picture of the </w:t>
      </w:r>
      <w:proofErr w:type="spellStart"/>
      <w:r>
        <w:t>npropyl</w:t>
      </w:r>
      <w:proofErr w:type="spellEnd"/>
      <w:r>
        <w:t xml:space="preserve"> chemistry in stage1A shall be considered. This chemistry, is completely described by SOHR, that takes time-dependent species propensity function, time-ordered reaction sequence, and time-dependent branching ratio into account.</w:t>
      </w:r>
    </w:p>
    <w:p w:rsidR="00B636ED" w:rsidRDefault="00B636ED" w:rsidP="00B636ED">
      <w:pPr>
        <w:pStyle w:val="Caption"/>
        <w:keepNext/>
      </w:pPr>
      <w:r>
        <w:t xml:space="preserve">Table </w:t>
      </w:r>
      <w:fldSimple w:instr=" SEQ Table \* ARABIC ">
        <w:r>
          <w:rPr>
            <w:noProof/>
          </w:rPr>
          <w:t>1</w:t>
        </w:r>
      </w:fldSimple>
      <w:r>
        <w:t>. Table 1. Top 5 source</w:t>
      </w:r>
      <w:r w:rsidRPr="00B22F23">
        <w:t xml:space="preserve"> of OH pathway missing in Merchant f.</w:t>
      </w:r>
      <w:bookmarkStart w:id="0" w:name="_GoBack"/>
      <w:bookmarkEnd w:id="0"/>
    </w:p>
    <w:tbl>
      <w:tblPr>
        <w:tblStyle w:val="TableGrid"/>
        <w:tblW w:w="5000" w:type="pct"/>
        <w:tblLook w:val="04A0" w:firstRow="1" w:lastRow="0" w:firstColumn="1" w:lastColumn="0" w:noHBand="0" w:noVBand="1"/>
      </w:tblPr>
      <w:tblGrid>
        <w:gridCol w:w="1116"/>
        <w:gridCol w:w="8234"/>
      </w:tblGrid>
      <w:tr w:rsidR="00B231DA" w:rsidTr="002C1FB9">
        <w:tc>
          <w:tcPr>
            <w:tcW w:w="597" w:type="pct"/>
          </w:tcPr>
          <w:p w:rsidR="00B231DA" w:rsidRDefault="00B231DA">
            <w:r>
              <w:t>Pathway Index</w:t>
            </w:r>
          </w:p>
        </w:tc>
        <w:tc>
          <w:tcPr>
            <w:tcW w:w="4403" w:type="pct"/>
          </w:tcPr>
          <w:p w:rsidR="00B231DA" w:rsidRDefault="00B231DA">
            <w:r>
              <w:t>Pathway</w:t>
            </w:r>
          </w:p>
        </w:tc>
      </w:tr>
      <w:tr w:rsidR="00B231DA" w:rsidTr="002C1FB9">
        <w:tc>
          <w:tcPr>
            <w:tcW w:w="597" w:type="pct"/>
          </w:tcPr>
          <w:p w:rsidR="00B231DA" w:rsidRDefault="002C1FB9">
            <w:r>
              <w:t>5</w:t>
            </w:r>
          </w:p>
        </w:tc>
        <w:tc>
          <w:tcPr>
            <w:tcW w:w="4403" w:type="pct"/>
          </w:tcPr>
          <w:p w:rsidR="00B231DA" w:rsidRDefault="002C1FB9">
            <w:r w:rsidRPr="002C1FB9">
              <w:t>[</w:t>
            </w:r>
            <w:proofErr w:type="spellStart"/>
            <w:r w:rsidRPr="002C1FB9">
              <w:t>npropyl</w:t>
            </w:r>
            <w:proofErr w:type="spellEnd"/>
            <w:r w:rsidRPr="002C1FB9">
              <w:t>]&lt;-chattering-&gt;[well_1]well_1=&gt;HO2+prod_2--&gt;[prod_2]prod_2=&gt;</w:t>
            </w:r>
            <w:proofErr w:type="spellStart"/>
            <w:r w:rsidRPr="002C1FB9">
              <w:t>allyloxy+OH</w:t>
            </w:r>
            <w:proofErr w:type="spellEnd"/>
            <w:r w:rsidRPr="002C1FB9">
              <w:t>--&gt;[</w:t>
            </w:r>
            <w:proofErr w:type="spellStart"/>
            <w:r w:rsidRPr="002C1FB9">
              <w:t>allyloxy</w:t>
            </w:r>
            <w:proofErr w:type="spellEnd"/>
            <w:r w:rsidRPr="002C1FB9">
              <w:t>]&lt;-chattering-&gt;[</w:t>
            </w:r>
            <w:proofErr w:type="spellStart"/>
            <w:r w:rsidRPr="002C1FB9">
              <w:t>allyloxy</w:t>
            </w:r>
            <w:proofErr w:type="spellEnd"/>
            <w:r w:rsidRPr="002C1FB9">
              <w:t>]</w:t>
            </w:r>
            <w:proofErr w:type="spellStart"/>
            <w:r w:rsidRPr="002C1FB9">
              <w:t>allyloxy</w:t>
            </w:r>
            <w:proofErr w:type="spellEnd"/>
            <w:r w:rsidRPr="002C1FB9">
              <w:t>=&gt;</w:t>
            </w:r>
            <w:proofErr w:type="spellStart"/>
            <w:r w:rsidRPr="002C1FB9">
              <w:t>acrolein+H</w:t>
            </w:r>
            <w:proofErr w:type="spellEnd"/>
            <w:r w:rsidRPr="002C1FB9">
              <w:t>--&gt;[</w:t>
            </w:r>
            <w:proofErr w:type="spellStart"/>
            <w:r w:rsidRPr="002C1FB9">
              <w:t>acrolein</w:t>
            </w:r>
            <w:proofErr w:type="spellEnd"/>
            <w:r w:rsidRPr="002C1FB9">
              <w:t>]</w:t>
            </w:r>
          </w:p>
        </w:tc>
      </w:tr>
      <w:tr w:rsidR="00B231DA" w:rsidTr="002C1FB9">
        <w:tc>
          <w:tcPr>
            <w:tcW w:w="597" w:type="pct"/>
          </w:tcPr>
          <w:p w:rsidR="00B231DA" w:rsidRDefault="002C1FB9">
            <w:r>
              <w:t>7</w:t>
            </w:r>
          </w:p>
        </w:tc>
        <w:tc>
          <w:tcPr>
            <w:tcW w:w="4403" w:type="pct"/>
          </w:tcPr>
          <w:p w:rsidR="00B231DA" w:rsidRDefault="002C1FB9">
            <w:r w:rsidRPr="002C1FB9">
              <w:t>[npropyl]&lt;-chattering-&gt;[npropyloo]npropyloo+C3H8=&gt;npropylooh+ipropyl--&gt;[npropylooh]npropylooh=&gt;npropyloxy+OH--&gt;[npropyloxy]npropyloxy=&gt;C2H5+CH2O--&gt;[CH2O]</w:t>
            </w:r>
          </w:p>
        </w:tc>
      </w:tr>
      <w:tr w:rsidR="00B231DA" w:rsidTr="002C1FB9">
        <w:tc>
          <w:tcPr>
            <w:tcW w:w="597" w:type="pct"/>
          </w:tcPr>
          <w:p w:rsidR="00B231DA" w:rsidRDefault="002C1FB9">
            <w:r>
              <w:t>8</w:t>
            </w:r>
          </w:p>
        </w:tc>
        <w:tc>
          <w:tcPr>
            <w:tcW w:w="4403" w:type="pct"/>
          </w:tcPr>
          <w:p w:rsidR="00B231DA" w:rsidRDefault="002C1FB9">
            <w:r w:rsidRPr="002C1FB9">
              <w:t>[</w:t>
            </w:r>
            <w:proofErr w:type="spellStart"/>
            <w:r w:rsidRPr="002C1FB9">
              <w:t>npropyl</w:t>
            </w:r>
            <w:proofErr w:type="spellEnd"/>
            <w:r w:rsidRPr="002C1FB9">
              <w:t>]&lt;-chattering-&gt;[</w:t>
            </w:r>
            <w:proofErr w:type="spellStart"/>
            <w:r w:rsidRPr="002C1FB9">
              <w:t>npropyloo</w:t>
            </w:r>
            <w:proofErr w:type="spellEnd"/>
            <w:r w:rsidRPr="002C1FB9">
              <w:t>]</w:t>
            </w:r>
            <w:proofErr w:type="spellStart"/>
            <w:r w:rsidRPr="002C1FB9">
              <w:t>npropyloo</w:t>
            </w:r>
            <w:proofErr w:type="spellEnd"/>
            <w:r w:rsidRPr="002C1FB9">
              <w:t>=&gt;</w:t>
            </w:r>
            <w:proofErr w:type="spellStart"/>
            <w:r w:rsidRPr="002C1FB9">
              <w:t>OH+propoxide</w:t>
            </w:r>
            <w:proofErr w:type="spellEnd"/>
            <w:r w:rsidRPr="002C1FB9">
              <w:t>--&gt;[</w:t>
            </w:r>
            <w:proofErr w:type="spellStart"/>
            <w:r w:rsidRPr="002C1FB9">
              <w:t>propoxide</w:t>
            </w:r>
            <w:proofErr w:type="spellEnd"/>
            <w:r w:rsidRPr="002C1FB9">
              <w:t>]</w:t>
            </w:r>
          </w:p>
        </w:tc>
      </w:tr>
      <w:tr w:rsidR="00B231DA" w:rsidTr="002C1FB9">
        <w:tc>
          <w:tcPr>
            <w:tcW w:w="597" w:type="pct"/>
          </w:tcPr>
          <w:p w:rsidR="00B231DA" w:rsidRDefault="002C1FB9">
            <w:r>
              <w:t>9</w:t>
            </w:r>
          </w:p>
        </w:tc>
        <w:tc>
          <w:tcPr>
            <w:tcW w:w="4403" w:type="pct"/>
          </w:tcPr>
          <w:p w:rsidR="00B231DA" w:rsidRDefault="002C1FB9">
            <w:r w:rsidRPr="002C1FB9">
              <w:t>[</w:t>
            </w:r>
            <w:proofErr w:type="spellStart"/>
            <w:r w:rsidRPr="002C1FB9">
              <w:t>npropyl</w:t>
            </w:r>
            <w:proofErr w:type="spellEnd"/>
            <w:r w:rsidRPr="002C1FB9">
              <w:t>]&lt;-chattering-&gt;[</w:t>
            </w:r>
            <w:proofErr w:type="spellStart"/>
            <w:r w:rsidRPr="002C1FB9">
              <w:t>npropyloo</w:t>
            </w:r>
            <w:proofErr w:type="spellEnd"/>
            <w:r w:rsidRPr="002C1FB9">
              <w:t>]</w:t>
            </w:r>
            <w:proofErr w:type="spellStart"/>
            <w:r w:rsidRPr="002C1FB9">
              <w:t>npropyloo</w:t>
            </w:r>
            <w:proofErr w:type="spellEnd"/>
            <w:r w:rsidRPr="002C1FB9">
              <w:t>=&gt;QOOH_2--&gt;[QOOH_2]&lt;-chattering-&gt;[QOOH_2]QOOH_2=&gt;</w:t>
            </w:r>
            <w:proofErr w:type="spellStart"/>
            <w:r w:rsidRPr="002C1FB9">
              <w:t>OH+propoxide</w:t>
            </w:r>
            <w:proofErr w:type="spellEnd"/>
            <w:r w:rsidRPr="002C1FB9">
              <w:t>--&gt;[</w:t>
            </w:r>
            <w:proofErr w:type="spellStart"/>
            <w:r w:rsidRPr="002C1FB9">
              <w:t>propoxide</w:t>
            </w:r>
            <w:proofErr w:type="spellEnd"/>
            <w:r w:rsidRPr="002C1FB9">
              <w:t>]</w:t>
            </w:r>
          </w:p>
        </w:tc>
      </w:tr>
      <w:tr w:rsidR="00B231DA" w:rsidTr="002C1FB9">
        <w:tc>
          <w:tcPr>
            <w:tcW w:w="597" w:type="pct"/>
          </w:tcPr>
          <w:p w:rsidR="00B231DA" w:rsidRDefault="002C1FB9">
            <w:r>
              <w:t>13</w:t>
            </w:r>
          </w:p>
        </w:tc>
        <w:tc>
          <w:tcPr>
            <w:tcW w:w="4403" w:type="pct"/>
          </w:tcPr>
          <w:p w:rsidR="00B231DA" w:rsidRDefault="002C1FB9">
            <w:r w:rsidRPr="002C1FB9">
              <w:t>[</w:t>
            </w:r>
            <w:proofErr w:type="spellStart"/>
            <w:r w:rsidRPr="002C1FB9">
              <w:t>npropyl</w:t>
            </w:r>
            <w:proofErr w:type="spellEnd"/>
            <w:r w:rsidRPr="002C1FB9">
              <w:t>]&lt;-chattering-&gt;[QOOH_1]O2+QOOH_1=&gt;OH+OH+frag_1--&gt;[frag_1]&lt;-chattering-&gt;[frag_1]frag_1=&gt;vinoxy+CH2O--&gt;[CH2O]</w:t>
            </w:r>
          </w:p>
        </w:tc>
      </w:tr>
    </w:tbl>
    <w:p w:rsidR="00D67A6C" w:rsidRDefault="00D67A6C"/>
    <w:p w:rsidR="00B231DA" w:rsidRDefault="00B231DA" w:rsidP="00B231DA">
      <w:pPr>
        <w:pStyle w:val="Caption"/>
        <w:keepNext/>
      </w:pPr>
      <w:r>
        <w:t xml:space="preserve">Table </w:t>
      </w:r>
      <w:fldSimple w:instr=" SEQ Table \* ARABIC ">
        <w:r w:rsidR="00B636ED">
          <w:rPr>
            <w:noProof/>
          </w:rPr>
          <w:t>2</w:t>
        </w:r>
      </w:fldSimple>
      <w:r>
        <w:t xml:space="preserve">. </w:t>
      </w:r>
      <w:r w:rsidRPr="002404F9">
        <w:t>Top 5 sink of OH pathway missing in Merchant f.</w:t>
      </w:r>
    </w:p>
    <w:tbl>
      <w:tblPr>
        <w:tblStyle w:val="TableGrid"/>
        <w:tblW w:w="5000" w:type="pct"/>
        <w:tblLook w:val="04A0" w:firstRow="1" w:lastRow="0" w:firstColumn="1" w:lastColumn="0" w:noHBand="0" w:noVBand="1"/>
      </w:tblPr>
      <w:tblGrid>
        <w:gridCol w:w="1161"/>
        <w:gridCol w:w="8189"/>
      </w:tblGrid>
      <w:tr w:rsidR="00634DEC" w:rsidTr="002C1FB9">
        <w:tc>
          <w:tcPr>
            <w:tcW w:w="621" w:type="pct"/>
          </w:tcPr>
          <w:p w:rsidR="00634DEC" w:rsidRDefault="00634DEC">
            <w:r>
              <w:t>Pathway Index</w:t>
            </w:r>
          </w:p>
        </w:tc>
        <w:tc>
          <w:tcPr>
            <w:tcW w:w="4379" w:type="pct"/>
          </w:tcPr>
          <w:p w:rsidR="00634DEC" w:rsidRPr="00634DEC" w:rsidRDefault="00634DEC">
            <w:r>
              <w:t>Pathway</w:t>
            </w:r>
          </w:p>
        </w:tc>
      </w:tr>
      <w:tr w:rsidR="00D67A6C" w:rsidTr="002C1FB9">
        <w:tc>
          <w:tcPr>
            <w:tcW w:w="621" w:type="pct"/>
          </w:tcPr>
          <w:p w:rsidR="00D67A6C" w:rsidRDefault="00634DEC">
            <w:r>
              <w:t>11</w:t>
            </w:r>
          </w:p>
        </w:tc>
        <w:tc>
          <w:tcPr>
            <w:tcW w:w="4379" w:type="pct"/>
          </w:tcPr>
          <w:p w:rsidR="00D67A6C" w:rsidRDefault="00634DEC">
            <w:r w:rsidRPr="00634DEC">
              <w:t>[npropyl]&lt;-chattering-&gt;[npropyloo]npropyloo+C3H8=&gt;npropylooh+ipropyl--&gt;[ipropyl]&lt;-chattering-&gt;[ipropyl]O2+ipropyl=&gt;HO2+C3H6--&gt;[C3H6]</w:t>
            </w:r>
          </w:p>
        </w:tc>
      </w:tr>
      <w:tr w:rsidR="00D67A6C" w:rsidTr="002C1FB9">
        <w:tc>
          <w:tcPr>
            <w:tcW w:w="621" w:type="pct"/>
          </w:tcPr>
          <w:p w:rsidR="00D67A6C" w:rsidRDefault="00634DEC">
            <w:r>
              <w:t>63</w:t>
            </w:r>
          </w:p>
        </w:tc>
        <w:tc>
          <w:tcPr>
            <w:tcW w:w="4379" w:type="pct"/>
          </w:tcPr>
          <w:p w:rsidR="00D67A6C" w:rsidRDefault="00634DEC">
            <w:r w:rsidRPr="00634DEC">
              <w:t>[</w:t>
            </w:r>
            <w:proofErr w:type="spellStart"/>
            <w:r w:rsidRPr="00634DEC">
              <w:t>npropyl</w:t>
            </w:r>
            <w:proofErr w:type="spellEnd"/>
            <w:r w:rsidRPr="00634DEC">
              <w:t>]&lt;-chattering-&gt;[</w:t>
            </w:r>
            <w:proofErr w:type="spellStart"/>
            <w:r w:rsidRPr="00634DEC">
              <w:t>npropyl</w:t>
            </w:r>
            <w:proofErr w:type="spellEnd"/>
            <w:r w:rsidRPr="00634DEC">
              <w:t>]</w:t>
            </w:r>
            <w:proofErr w:type="spellStart"/>
            <w:r w:rsidRPr="00634DEC">
              <w:t>npropyl</w:t>
            </w:r>
            <w:proofErr w:type="spellEnd"/>
            <w:r w:rsidRPr="00634DEC">
              <w:t>=&gt;CH3+C2H4--&gt;[C2H4]</w:t>
            </w:r>
          </w:p>
        </w:tc>
      </w:tr>
      <w:tr w:rsidR="00D67A6C" w:rsidTr="002C1FB9">
        <w:tc>
          <w:tcPr>
            <w:tcW w:w="621" w:type="pct"/>
          </w:tcPr>
          <w:p w:rsidR="00D67A6C" w:rsidRDefault="00634DEC">
            <w:r>
              <w:t>93</w:t>
            </w:r>
          </w:p>
        </w:tc>
        <w:tc>
          <w:tcPr>
            <w:tcW w:w="4379" w:type="pct"/>
          </w:tcPr>
          <w:p w:rsidR="00D67A6C" w:rsidRDefault="00634DEC">
            <w:r w:rsidRPr="00634DEC">
              <w:t>[</w:t>
            </w:r>
            <w:proofErr w:type="spellStart"/>
            <w:r w:rsidRPr="00634DEC">
              <w:t>npropyl</w:t>
            </w:r>
            <w:proofErr w:type="spellEnd"/>
            <w:r w:rsidRPr="00634DEC">
              <w:t>]&lt;-chattering-&gt;[</w:t>
            </w:r>
            <w:proofErr w:type="spellStart"/>
            <w:r w:rsidRPr="00634DEC">
              <w:t>npropyl</w:t>
            </w:r>
            <w:proofErr w:type="spellEnd"/>
            <w:r w:rsidRPr="00634DEC">
              <w:t>]npropyl+C3H8=&gt;ipropyl+C3H8--&gt;[</w:t>
            </w:r>
            <w:proofErr w:type="spellStart"/>
            <w:r w:rsidRPr="00634DEC">
              <w:t>ipropyl</w:t>
            </w:r>
            <w:proofErr w:type="spellEnd"/>
            <w:r w:rsidRPr="00634DEC">
              <w:t>]&lt;-chattering-&gt;[</w:t>
            </w:r>
            <w:proofErr w:type="spellStart"/>
            <w:r w:rsidRPr="00634DEC">
              <w:t>ipropyloo</w:t>
            </w:r>
            <w:proofErr w:type="spellEnd"/>
            <w:r w:rsidRPr="00634DEC">
              <w:t>]</w:t>
            </w:r>
            <w:proofErr w:type="spellStart"/>
            <w:r w:rsidRPr="00634DEC">
              <w:t>ipropyloo</w:t>
            </w:r>
            <w:proofErr w:type="spellEnd"/>
            <w:r w:rsidRPr="00634DEC">
              <w:t>=&gt;HO2+C3H6--&gt;[C3H6]</w:t>
            </w:r>
          </w:p>
        </w:tc>
      </w:tr>
      <w:tr w:rsidR="00D67A6C" w:rsidTr="002C1FB9">
        <w:tc>
          <w:tcPr>
            <w:tcW w:w="621" w:type="pct"/>
          </w:tcPr>
          <w:p w:rsidR="00D67A6C" w:rsidRDefault="00634DEC">
            <w:r>
              <w:t>153</w:t>
            </w:r>
          </w:p>
        </w:tc>
        <w:tc>
          <w:tcPr>
            <w:tcW w:w="4379" w:type="pct"/>
          </w:tcPr>
          <w:p w:rsidR="00D67A6C" w:rsidRDefault="00634DEC">
            <w:r w:rsidRPr="00634DEC">
              <w:t>[</w:t>
            </w:r>
            <w:proofErr w:type="spellStart"/>
            <w:r w:rsidRPr="00634DEC">
              <w:t>npropyl</w:t>
            </w:r>
            <w:proofErr w:type="spellEnd"/>
            <w:r w:rsidRPr="00634DEC">
              <w:t>]&lt;-chattering-&gt;[</w:t>
            </w:r>
            <w:proofErr w:type="spellStart"/>
            <w:r w:rsidRPr="00634DEC">
              <w:t>npropyl</w:t>
            </w:r>
            <w:proofErr w:type="spellEnd"/>
            <w:r w:rsidRPr="00634DEC">
              <w:t>]</w:t>
            </w:r>
            <w:proofErr w:type="spellStart"/>
            <w:r w:rsidRPr="00634DEC">
              <w:t>npropyl</w:t>
            </w:r>
            <w:proofErr w:type="spellEnd"/>
            <w:r w:rsidRPr="00634DEC">
              <w:t>=&gt;H+C3H6--&gt;[C3H6]</w:t>
            </w:r>
          </w:p>
        </w:tc>
      </w:tr>
      <w:tr w:rsidR="00D67A6C" w:rsidTr="002C1FB9">
        <w:tc>
          <w:tcPr>
            <w:tcW w:w="621" w:type="pct"/>
          </w:tcPr>
          <w:p w:rsidR="00D67A6C" w:rsidRDefault="00B231DA">
            <w:r>
              <w:t>260</w:t>
            </w:r>
          </w:p>
        </w:tc>
        <w:tc>
          <w:tcPr>
            <w:tcW w:w="4379" w:type="pct"/>
          </w:tcPr>
          <w:p w:rsidR="00D67A6C" w:rsidRDefault="00634DEC">
            <w:r w:rsidRPr="00634DEC">
              <w:t>[</w:t>
            </w:r>
            <w:proofErr w:type="spellStart"/>
            <w:r w:rsidRPr="00634DEC">
              <w:t>npropyl</w:t>
            </w:r>
            <w:proofErr w:type="spellEnd"/>
            <w:r w:rsidRPr="00634DEC">
              <w:t>]&lt;-chattering-&gt;[well_1]well_1=&gt;HO2+prod_2--&gt;[prod_2]prod_2=&gt;acrolein+H2O--&gt;[</w:t>
            </w:r>
            <w:proofErr w:type="spellStart"/>
            <w:r w:rsidRPr="00634DEC">
              <w:t>acrolein</w:t>
            </w:r>
            <w:proofErr w:type="spellEnd"/>
            <w:r w:rsidRPr="00634DEC">
              <w:t>]</w:t>
            </w:r>
          </w:p>
        </w:tc>
      </w:tr>
    </w:tbl>
    <w:p w:rsidR="00D67A6C" w:rsidRDefault="00D67A6C"/>
    <w:p w:rsidR="00B231DA" w:rsidRDefault="00B231DA"/>
    <w:p w:rsidR="00B231DA" w:rsidRDefault="00B231DA"/>
    <w:p w:rsidR="000665F9" w:rsidRDefault="000665F9" w:rsidP="000665F9">
      <w:pPr>
        <w:pStyle w:val="Caption"/>
        <w:keepNext/>
      </w:pPr>
      <w:bookmarkStart w:id="1" w:name="_Ref503961232"/>
      <w:r>
        <w:t xml:space="preserve">Table </w:t>
      </w:r>
      <w:r w:rsidR="00B636ED">
        <w:fldChar w:fldCharType="begin"/>
      </w:r>
      <w:r w:rsidR="00B636ED">
        <w:instrText xml:space="preserve"> SEQ T</w:instrText>
      </w:r>
      <w:r w:rsidR="00B636ED">
        <w:instrText xml:space="preserve">able \* ARABIC </w:instrText>
      </w:r>
      <w:r w:rsidR="00B636ED">
        <w:fldChar w:fldCharType="separate"/>
      </w:r>
      <w:r w:rsidR="00B636ED">
        <w:rPr>
          <w:noProof/>
        </w:rPr>
        <w:t>3</w:t>
      </w:r>
      <w:r w:rsidR="00B636ED">
        <w:rPr>
          <w:noProof/>
        </w:rPr>
        <w:fldChar w:fldCharType="end"/>
      </w:r>
      <w:bookmarkEnd w:id="1"/>
      <w:r>
        <w:t>. Two pathways Merchant cycle corresponds to.</w:t>
      </w:r>
    </w:p>
    <w:tbl>
      <w:tblPr>
        <w:tblStyle w:val="TableGrid"/>
        <w:tblW w:w="0" w:type="auto"/>
        <w:tblLook w:val="04A0" w:firstRow="1" w:lastRow="0" w:firstColumn="1" w:lastColumn="0" w:noHBand="0" w:noVBand="1"/>
      </w:tblPr>
      <w:tblGrid>
        <w:gridCol w:w="987"/>
        <w:gridCol w:w="1078"/>
        <w:gridCol w:w="7285"/>
      </w:tblGrid>
      <w:tr w:rsidR="00734EB1" w:rsidTr="00734EB1">
        <w:tc>
          <w:tcPr>
            <w:tcW w:w="987" w:type="dxa"/>
          </w:tcPr>
          <w:p w:rsidR="00734EB1" w:rsidRDefault="00734EB1">
            <w:r>
              <w:t>Pathway Index</w:t>
            </w:r>
          </w:p>
        </w:tc>
        <w:tc>
          <w:tcPr>
            <w:tcW w:w="1078" w:type="dxa"/>
          </w:tcPr>
          <w:p w:rsidR="00734EB1" w:rsidRDefault="00734EB1">
            <w:r>
              <w:t>#OH produced</w:t>
            </w:r>
          </w:p>
        </w:tc>
        <w:tc>
          <w:tcPr>
            <w:tcW w:w="7285" w:type="dxa"/>
          </w:tcPr>
          <w:p w:rsidR="00734EB1" w:rsidRDefault="00734EB1">
            <w:r>
              <w:t>Pathway</w:t>
            </w:r>
          </w:p>
        </w:tc>
      </w:tr>
      <w:tr w:rsidR="00734EB1" w:rsidTr="00734EB1">
        <w:tc>
          <w:tcPr>
            <w:tcW w:w="987" w:type="dxa"/>
          </w:tcPr>
          <w:p w:rsidR="00734EB1" w:rsidRDefault="00734EB1">
            <w:r>
              <w:lastRenderedPageBreak/>
              <w:t>1</w:t>
            </w:r>
          </w:p>
        </w:tc>
        <w:tc>
          <w:tcPr>
            <w:tcW w:w="1078" w:type="dxa"/>
          </w:tcPr>
          <w:p w:rsidR="00734EB1" w:rsidRDefault="00734EB1">
            <w:r>
              <w:t>3</w:t>
            </w:r>
          </w:p>
        </w:tc>
        <w:tc>
          <w:tcPr>
            <w:tcW w:w="7285" w:type="dxa"/>
          </w:tcPr>
          <w:p w:rsidR="00734EB1" w:rsidRDefault="00734EB1">
            <w:r w:rsidRPr="00734EB1">
              <w:t>[</w:t>
            </w:r>
            <w:proofErr w:type="spellStart"/>
            <w:r w:rsidRPr="00734EB1">
              <w:t>npropyl</w:t>
            </w:r>
            <w:proofErr w:type="spellEnd"/>
            <w:r w:rsidRPr="00734EB1">
              <w:t>]&lt;-chattering-&gt;[well_1]well_1=&gt;OH+prod_1--&gt;[prod_1]&lt;-chattering-&gt;[frag_1]frag_1=&gt;vinoxy+CH2O--&gt;[</w:t>
            </w:r>
            <w:proofErr w:type="spellStart"/>
            <w:r w:rsidRPr="00734EB1">
              <w:t>vinoxy</w:t>
            </w:r>
            <w:proofErr w:type="spellEnd"/>
            <w:r w:rsidRPr="00734EB1">
              <w:t>]vinoxy+O2=&gt;CH2O+CO+OH--&gt;[CO]</w:t>
            </w:r>
          </w:p>
        </w:tc>
      </w:tr>
      <w:tr w:rsidR="00734EB1" w:rsidTr="00734EB1">
        <w:tc>
          <w:tcPr>
            <w:tcW w:w="987" w:type="dxa"/>
          </w:tcPr>
          <w:p w:rsidR="00734EB1" w:rsidRDefault="00734EB1">
            <w:r>
              <w:t>2</w:t>
            </w:r>
          </w:p>
        </w:tc>
        <w:tc>
          <w:tcPr>
            <w:tcW w:w="1078" w:type="dxa"/>
          </w:tcPr>
          <w:p w:rsidR="00734EB1" w:rsidRDefault="00734EB1">
            <w:r>
              <w:t>3</w:t>
            </w:r>
          </w:p>
        </w:tc>
        <w:tc>
          <w:tcPr>
            <w:tcW w:w="7285" w:type="dxa"/>
          </w:tcPr>
          <w:p w:rsidR="00734EB1" w:rsidRDefault="00734EB1">
            <w:r w:rsidRPr="00734EB1">
              <w:t>[</w:t>
            </w:r>
            <w:proofErr w:type="spellStart"/>
            <w:r w:rsidRPr="00734EB1">
              <w:t>npropyl</w:t>
            </w:r>
            <w:proofErr w:type="spellEnd"/>
            <w:r w:rsidRPr="00734EB1">
              <w:t>]&lt;-chattering-&gt;[well_1]well_1=&gt;OH+prod_1--&gt;[prod_1]&lt;-chattering-&gt;[frag_1]frag_1=&gt;vinoxy+CH2O--&gt;[</w:t>
            </w:r>
            <w:proofErr w:type="spellStart"/>
            <w:r w:rsidRPr="00734EB1">
              <w:t>vinoxy</w:t>
            </w:r>
            <w:proofErr w:type="spellEnd"/>
            <w:r w:rsidRPr="00734EB1">
              <w:t>]vinoxy+O2=&gt;CH2O+CO+OH--&gt;[CH2O]</w:t>
            </w:r>
          </w:p>
        </w:tc>
      </w:tr>
    </w:tbl>
    <w:p w:rsidR="0067136D" w:rsidRDefault="0067136D"/>
    <w:p w:rsidR="00AD1016" w:rsidRDefault="00AF5975">
      <w:r>
        <w:t>Since Merchant defines f as</w:t>
      </w:r>
    </w:p>
    <w:p w:rsidR="00AF5975" w:rsidRPr="00B504FC" w:rsidRDefault="00B504FC">
      <m:oMathPara>
        <m:oMath>
          <m:r>
            <w:rPr>
              <w:rFonts w:ascii="Cambria Math" w:hAnsi="Cambria Math"/>
            </w:rPr>
            <m:t>f=3αβ</m:t>
          </m:r>
        </m:oMath>
      </m:oMathPara>
    </w:p>
    <w:p w:rsidR="00B504FC" w:rsidRDefault="00B504FC">
      <w:r>
        <w:t xml:space="preserve">Then only two pathways enumerated in </w:t>
      </w:r>
      <w:r>
        <w:fldChar w:fldCharType="begin"/>
      </w:r>
      <w:r>
        <w:instrText xml:space="preserve"> REF _Ref503961232 \h </w:instrText>
      </w:r>
      <w:r>
        <w:fldChar w:fldCharType="separate"/>
      </w:r>
      <w:r>
        <w:t xml:space="preserve">Table </w:t>
      </w:r>
      <w:r>
        <w:rPr>
          <w:noProof/>
        </w:rPr>
        <w:t>1</w:t>
      </w:r>
      <w:r>
        <w:fldChar w:fldCharType="end"/>
      </w:r>
      <w:r>
        <w:t xml:space="preserve"> can be inferred. Use only these two pathways, we calculated the f value.</w:t>
      </w:r>
    </w:p>
    <w:p w:rsidR="00212962" w:rsidRDefault="00212962" w:rsidP="00212962">
      <w:pPr>
        <w:pStyle w:val="Caption"/>
        <w:keepNext/>
      </w:pPr>
      <w:r>
        <w:t xml:space="preserve">Table </w:t>
      </w:r>
      <w:r w:rsidR="00B636ED">
        <w:fldChar w:fldCharType="begin"/>
      </w:r>
      <w:r w:rsidR="00B636ED">
        <w:instrText xml:space="preserve"> SEQ Table \* ARABIC </w:instrText>
      </w:r>
      <w:r w:rsidR="00B636ED">
        <w:fldChar w:fldCharType="separate"/>
      </w:r>
      <w:r w:rsidR="00B636ED">
        <w:rPr>
          <w:noProof/>
        </w:rPr>
        <w:t>4</w:t>
      </w:r>
      <w:r w:rsidR="00B636ED">
        <w:rPr>
          <w:noProof/>
        </w:rPr>
        <w:fldChar w:fldCharType="end"/>
      </w:r>
      <w:r>
        <w:t>. f from selected pathways and top 500 pathways.</w:t>
      </w:r>
    </w:p>
    <w:p w:rsidR="00B504FC" w:rsidRDefault="00212962">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chant_f_vs_time_S60_HA3_1.001_10_selecte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F4823" w:rsidRDefault="00FF4823"/>
    <w:p w:rsidR="00F139AC" w:rsidRDefault="00C716C7">
      <w:r>
        <w:t xml:space="preserve">Question 2. </w:t>
      </w:r>
      <w:r w:rsidR="006E3EC7">
        <w:t xml:space="preserve">How important </w:t>
      </w:r>
      <w:r w:rsidR="00F139AC">
        <w:t>is the time-dependent effect</w:t>
      </w:r>
      <w:r w:rsidR="006E3EC7">
        <w:t>?</w:t>
      </w:r>
    </w:p>
    <w:p w:rsidR="00F139AC" w:rsidRDefault="0005660B">
      <w:r>
        <w:t>This question can be divided into two question. Time-dependent network question and sum-over-histories effect.</w:t>
      </w:r>
    </w:p>
    <w:p w:rsidR="0005660B" w:rsidRDefault="0005660B">
      <w:r>
        <w:lastRenderedPageBreak/>
        <w:t>??? How important is time-dependent effect of reaction network?</w:t>
      </w:r>
    </w:p>
    <w:p w:rsidR="0005660B" w:rsidRDefault="0005660B">
      <w:r>
        <w:t>Probably not too much.</w:t>
      </w:r>
    </w:p>
    <w:p w:rsidR="00D94521" w:rsidRDefault="00F139AC">
      <w:r>
        <w:t>???Question 3. How important is the sum-over-histories effect?</w:t>
      </w:r>
    </w:p>
    <w:p w:rsidR="0005660B" w:rsidRDefault="00D27CB7">
      <w:r>
        <w:t>Pathway probability tells the story. In terms of f value, shall decompose f into individual pathway contribution and analyze.</w:t>
      </w:r>
    </w:p>
    <w:sectPr w:rsidR="0005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C8"/>
    <w:rsid w:val="0005660B"/>
    <w:rsid w:val="000665F9"/>
    <w:rsid w:val="00212962"/>
    <w:rsid w:val="00240B80"/>
    <w:rsid w:val="002C1FB9"/>
    <w:rsid w:val="00634DEC"/>
    <w:rsid w:val="0067136D"/>
    <w:rsid w:val="006E3EC7"/>
    <w:rsid w:val="00712901"/>
    <w:rsid w:val="00734EB1"/>
    <w:rsid w:val="009E7FC8"/>
    <w:rsid w:val="00AD1016"/>
    <w:rsid w:val="00AF5975"/>
    <w:rsid w:val="00B231DA"/>
    <w:rsid w:val="00B504FC"/>
    <w:rsid w:val="00B636ED"/>
    <w:rsid w:val="00C14C37"/>
    <w:rsid w:val="00C716C7"/>
    <w:rsid w:val="00CA4D23"/>
    <w:rsid w:val="00D27CB7"/>
    <w:rsid w:val="00D67A6C"/>
    <w:rsid w:val="00D94521"/>
    <w:rsid w:val="00F139AC"/>
    <w:rsid w:val="00FF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6889"/>
  <w15:chartTrackingRefBased/>
  <w15:docId w15:val="{438DB02F-96E7-4962-82F9-2839949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65F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04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Shirong Bai</dc:creator>
  <cp:keywords/>
  <dc:description/>
  <cp:lastModifiedBy>Shirong Bai</cp:lastModifiedBy>
  <cp:revision>21</cp:revision>
  <dcterms:created xsi:type="dcterms:W3CDTF">2018-01-17T18:33:00Z</dcterms:created>
  <dcterms:modified xsi:type="dcterms:W3CDTF">2018-01-17T21:46:00Z</dcterms:modified>
</cp:coreProperties>
</file>