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6EA" w:rsidRDefault="007C56EA" w:rsidP="007C56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Discussion and Conclusions as of 10/26/2016</w:t>
      </w:r>
    </w:p>
    <w:p w:rsidR="007C56EA" w:rsidRDefault="007C56EA" w:rsidP="007C56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SOA recording during saccades between targets in depth</w:t>
      </w:r>
    </w:p>
    <w:p w:rsidR="007C56EA" w:rsidRDefault="007C56EA" w:rsidP="007C56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Aka disjunctive saccades, aka saccade-vergence </w:t>
      </w:r>
      <w:proofErr w:type="gramStart"/>
      <w:r>
        <w:rPr>
          <w:rFonts w:ascii="Calibri" w:hAnsi="Calibri"/>
          <w:color w:val="000000"/>
          <w:sz w:val="22"/>
          <w:szCs w:val="22"/>
        </w:rPr>
        <w:t>interactions ,</w:t>
      </w:r>
      <w:proofErr w:type="gramEnd"/>
      <w:r>
        <w:rPr>
          <w:rFonts w:ascii="Calibri" w:hAnsi="Calibri"/>
          <w:color w:val="000000"/>
          <w:sz w:val="22"/>
          <w:szCs w:val="22"/>
        </w:rPr>
        <w:t xml:space="preserve"> aka combined saccade-vergence movements</w:t>
      </w:r>
    </w:p>
    <w:p w:rsidR="007C56EA" w:rsidRDefault="007C56EA" w:rsidP="007C56EA">
      <w:pPr>
        <w:pStyle w:val="NormalWeb"/>
        <w:spacing w:before="0" w:beforeAutospacing="0" w:after="0" w:afterAutospacing="0"/>
        <w:rPr>
          <w:rFonts w:ascii="Calibri" w:hAnsi="Calibri"/>
          <w:color w:val="000000"/>
          <w:sz w:val="22"/>
          <w:szCs w:val="22"/>
        </w:rPr>
      </w:pPr>
    </w:p>
    <w:p w:rsidR="007C56EA" w:rsidRDefault="007C56EA" w:rsidP="007C56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In this study, we conducted a detailed analysis of the activity of near-response cells located in the supra-oculomotor area (SOA) while monkeys made saccades between targets at a range of depths. Because we used physical targets, congruent accommodation and disparity cues were available for the planning and execution of these saccades. As many researchers have previously described, there is no doubt that vergence velocity, defined as the difference between left and right eye velocity, is much greater in magnitude during saccades than is ever observed during non-saccadic vergence movements. Despite this, there is no consensus among researchers about how vergence velocity reaches these speeds. Two incompatible explanations </w:t>
      </w:r>
      <w:proofErr w:type="gramStart"/>
      <w:r>
        <w:rPr>
          <w:rFonts w:ascii="Calibri" w:hAnsi="Calibri"/>
          <w:color w:val="000000"/>
          <w:sz w:val="22"/>
          <w:szCs w:val="22"/>
        </w:rPr>
        <w:t>have been proposed</w:t>
      </w:r>
      <w:proofErr w:type="gramEnd"/>
      <w:r>
        <w:rPr>
          <w:rFonts w:ascii="Calibri" w:hAnsi="Calibri"/>
          <w:color w:val="000000"/>
          <w:sz w:val="22"/>
          <w:szCs w:val="22"/>
        </w:rPr>
        <w:t xml:space="preserve">. The first is that specialized vergence burst cells generate a specific enhanced vergence velocity command that </w:t>
      </w:r>
      <w:proofErr w:type="gramStart"/>
      <w:r>
        <w:rPr>
          <w:rFonts w:ascii="Calibri" w:hAnsi="Calibri"/>
          <w:color w:val="000000"/>
          <w:sz w:val="22"/>
          <w:szCs w:val="22"/>
        </w:rPr>
        <w:t>is added</w:t>
      </w:r>
      <w:proofErr w:type="gramEnd"/>
      <w:r>
        <w:rPr>
          <w:rFonts w:ascii="Calibri" w:hAnsi="Calibri"/>
          <w:color w:val="000000"/>
          <w:sz w:val="22"/>
          <w:szCs w:val="22"/>
        </w:rPr>
        <w:t xml:space="preserve"> to conjugate motor commands controlled by saccadic burst generators (</w:t>
      </w:r>
      <w:proofErr w:type="spellStart"/>
      <w:r>
        <w:rPr>
          <w:rFonts w:ascii="Calibri" w:hAnsi="Calibri"/>
          <w:color w:val="000000"/>
          <w:sz w:val="22"/>
          <w:szCs w:val="22"/>
        </w:rPr>
        <w:t>Bussetini</w:t>
      </w:r>
      <w:proofErr w:type="spellEnd"/>
      <w:r>
        <w:rPr>
          <w:rFonts w:ascii="Calibri" w:hAnsi="Calibri"/>
          <w:color w:val="000000"/>
          <w:sz w:val="22"/>
          <w:szCs w:val="22"/>
        </w:rPr>
        <w:t xml:space="preserve"> and Mays 2005). This </w:t>
      </w:r>
      <w:proofErr w:type="gramStart"/>
      <w:r>
        <w:rPr>
          <w:rFonts w:ascii="Calibri" w:hAnsi="Calibri"/>
          <w:color w:val="000000"/>
          <w:sz w:val="22"/>
          <w:szCs w:val="22"/>
        </w:rPr>
        <w:t>is described</w:t>
      </w:r>
      <w:proofErr w:type="gramEnd"/>
      <w:r>
        <w:rPr>
          <w:rFonts w:ascii="Calibri" w:hAnsi="Calibri"/>
          <w:color w:val="000000"/>
          <w:sz w:val="22"/>
          <w:szCs w:val="22"/>
        </w:rPr>
        <w:t xml:space="preserve"> as an enhancement of the normally slow vergence signal via an interaction with the conjugate motor command, based on the observation that peak vergence velocity is correlated with conjugate eye velocity. The second hypothesis is that saccadic burst neurons directly generate disconjugate saccades. This requires the saccadic system to operate separate monocular pathways for each eye, which is in conflict with the traditional view of saccadic bursts as conjugate velocity commands. Supporting this hypothesis, a statistical analysis of saccadic burst neurons in the PPRF suggests that the activity of a majority of cells </w:t>
      </w:r>
      <w:proofErr w:type="gramStart"/>
      <w:r>
        <w:rPr>
          <w:rFonts w:ascii="Calibri" w:hAnsi="Calibri"/>
          <w:color w:val="000000"/>
          <w:sz w:val="22"/>
          <w:szCs w:val="22"/>
        </w:rPr>
        <w:t>is better correlated</w:t>
      </w:r>
      <w:proofErr w:type="gramEnd"/>
      <w:r>
        <w:rPr>
          <w:rFonts w:ascii="Calibri" w:hAnsi="Calibri"/>
          <w:color w:val="000000"/>
          <w:sz w:val="22"/>
          <w:szCs w:val="22"/>
        </w:rPr>
        <w:t xml:space="preserve"> with one eye than the other during disconjugate saccades, casting doubt on whether the system is truly conjugate.</w:t>
      </w:r>
    </w:p>
    <w:p w:rsidR="007C56EA" w:rsidRDefault="007C56EA" w:rsidP="007C56EA">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drawing>
          <wp:inline distT="0" distB="0" distL="0" distR="0" wp14:anchorId="3CC5D047" wp14:editId="0BD402EC">
            <wp:extent cx="4867275" cy="3390900"/>
            <wp:effectExtent l="0" t="0" r="9525" b="0"/>
            <wp:docPr id="1" name="Picture 1" descr="200 &#10;Spi kerate &#10;Vergence Velocity &#10;100 &#10;10 &#10;Vergence Angle &#10;1000 &#10;1500 &#10;Time (ms) &#10;2000 &#10;25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 &#10;Spi kerate &#10;Vergence Velocity &#10;100 &#10;10 &#10;Vergence Angle &#10;1000 &#10;1500 &#10;Time (ms) &#10;2000 &#10;2500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67275" cy="3390900"/>
                    </a:xfrm>
                    <a:prstGeom prst="rect">
                      <a:avLst/>
                    </a:prstGeom>
                    <a:noFill/>
                    <a:ln>
                      <a:noFill/>
                    </a:ln>
                  </pic:spPr>
                </pic:pic>
              </a:graphicData>
            </a:graphic>
          </wp:inline>
        </w:drawing>
      </w:r>
    </w:p>
    <w:p w:rsidR="007C56EA" w:rsidRDefault="007C56EA" w:rsidP="007C56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7C56EA" w:rsidRDefault="007C56EA" w:rsidP="007C56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Our results suggest that a third hypothesis may better explain this complex behavior. Based on observations from Maxwell and King (1992), we propose that the rapid vergence velocities observed during saccades with vergence are almost entirely due to the same mechanism that produces vergence transients during conjugate saccades. It </w:t>
      </w:r>
      <w:proofErr w:type="gramStart"/>
      <w:r>
        <w:rPr>
          <w:rFonts w:ascii="Calibri" w:hAnsi="Calibri"/>
          <w:color w:val="000000"/>
          <w:sz w:val="22"/>
          <w:szCs w:val="22"/>
        </w:rPr>
        <w:t>has already been shown</w:t>
      </w:r>
      <w:proofErr w:type="gramEnd"/>
      <w:r>
        <w:rPr>
          <w:rFonts w:ascii="Calibri" w:hAnsi="Calibri"/>
          <w:color w:val="000000"/>
          <w:sz w:val="22"/>
          <w:szCs w:val="22"/>
        </w:rPr>
        <w:t xml:space="preserve"> that near-response cells do not respond to conjugate saccades, even though vergence velocity can exceed 200 </w:t>
      </w:r>
      <w:proofErr w:type="spellStart"/>
      <w:r>
        <w:rPr>
          <w:rFonts w:ascii="Calibri" w:hAnsi="Calibri"/>
          <w:color w:val="000000"/>
          <w:sz w:val="22"/>
          <w:szCs w:val="22"/>
        </w:rPr>
        <w:t>deg</w:t>
      </w:r>
      <w:proofErr w:type="spellEnd"/>
      <w:r>
        <w:rPr>
          <w:rFonts w:ascii="Calibri" w:hAnsi="Calibri"/>
          <w:color w:val="000000"/>
          <w:sz w:val="22"/>
          <w:szCs w:val="22"/>
        </w:rPr>
        <w:t xml:space="preserve">/s. Our results confirm that near-response cells do not respond to transients made during disconjugate saccades either. This </w:t>
      </w:r>
      <w:proofErr w:type="gramStart"/>
      <w:r>
        <w:rPr>
          <w:rFonts w:ascii="Calibri" w:hAnsi="Calibri"/>
          <w:color w:val="000000"/>
          <w:sz w:val="22"/>
          <w:szCs w:val="22"/>
        </w:rPr>
        <w:t>is clearly shown</w:t>
      </w:r>
      <w:proofErr w:type="gramEnd"/>
      <w:r>
        <w:rPr>
          <w:rFonts w:ascii="Calibri" w:hAnsi="Calibri"/>
          <w:color w:val="000000"/>
          <w:sz w:val="22"/>
          <w:szCs w:val="22"/>
        </w:rPr>
        <w:t xml:space="preserve"> in figure </w:t>
      </w:r>
      <w:r>
        <w:rPr>
          <w:rFonts w:ascii="Calibri" w:hAnsi="Calibri"/>
          <w:color w:val="000000"/>
          <w:sz w:val="22"/>
          <w:szCs w:val="22"/>
        </w:rPr>
        <w:t>1</w:t>
      </w:r>
      <w:r>
        <w:rPr>
          <w:rFonts w:ascii="Calibri" w:hAnsi="Calibri"/>
          <w:color w:val="000000"/>
          <w:sz w:val="22"/>
          <w:szCs w:val="22"/>
        </w:rPr>
        <w:t>. This cell pauses its activity whenever the eyes diverge, but have no reaction to the rapid divergence that accompanies many converging saccades. Because vergence transients are symmetrical (meaning the final vergence angle does not change due to the transient vergence movement), it is reasonable to assume that a large part of the convergence is also due to the transient -- not th</w:t>
      </w:r>
      <w:r>
        <w:rPr>
          <w:rFonts w:ascii="Calibri" w:hAnsi="Calibri"/>
          <w:color w:val="000000"/>
          <w:sz w:val="22"/>
          <w:szCs w:val="22"/>
        </w:rPr>
        <w:t>e vergence system. In figure 2</w:t>
      </w:r>
      <w:r>
        <w:rPr>
          <w:rFonts w:ascii="Calibri" w:hAnsi="Calibri"/>
          <w:color w:val="000000"/>
          <w:sz w:val="22"/>
          <w:szCs w:val="22"/>
        </w:rPr>
        <w:t xml:space="preserve">, we plot the maximum vergence velocity for converging saccades as a function of vergence amplitude. Because vergence transients occur even during conjugate saccades (vergence amplitude = 0), the variance is very large. Our hypothesis suggests that the maximum vergence velocity is actually a function of the vergence transient added to an underlying vergence </w:t>
      </w:r>
      <w:r>
        <w:rPr>
          <w:rFonts w:ascii="Calibri" w:hAnsi="Calibri"/>
          <w:color w:val="000000"/>
          <w:sz w:val="22"/>
          <w:szCs w:val="22"/>
        </w:rPr>
        <w:lastRenderedPageBreak/>
        <w:t xml:space="preserve">movement driven by near-response cells. Under this hypothesis, the SOA-driven vergence velocity </w:t>
      </w:r>
      <w:proofErr w:type="gramStart"/>
      <w:r>
        <w:rPr>
          <w:rFonts w:ascii="Calibri" w:hAnsi="Calibri"/>
          <w:color w:val="000000"/>
          <w:sz w:val="22"/>
          <w:szCs w:val="22"/>
        </w:rPr>
        <w:t>is represented</w:t>
      </w:r>
      <w:proofErr w:type="gramEnd"/>
      <w:r>
        <w:rPr>
          <w:rFonts w:ascii="Calibri" w:hAnsi="Calibri"/>
          <w:color w:val="000000"/>
          <w:sz w:val="22"/>
          <w:szCs w:val="22"/>
        </w:rPr>
        <w:t xml:space="preserve"> by the minimum value, shown as a red line, and increases exponentially with vergence amplitude (in degrees).</w:t>
      </w:r>
    </w:p>
    <w:p w:rsidR="007C56EA" w:rsidRDefault="007C56EA" w:rsidP="007C56EA">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drawing>
          <wp:inline distT="0" distB="0" distL="0" distR="0" wp14:anchorId="38DD42C5" wp14:editId="1B575031">
            <wp:extent cx="5105400" cy="3686175"/>
            <wp:effectExtent l="0" t="0" r="0" b="9525"/>
            <wp:docPr id="3" name="Picture 3" descr="C:\902B62E5\8764F7F3-C76D-471C-AA98-8A39098FA576_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902B62E5\8764F7F3-C76D-471C-AA98-8A39098FA576_files\image00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5400" cy="3686175"/>
                    </a:xfrm>
                    <a:prstGeom prst="rect">
                      <a:avLst/>
                    </a:prstGeom>
                    <a:noFill/>
                    <a:ln>
                      <a:noFill/>
                    </a:ln>
                  </pic:spPr>
                </pic:pic>
              </a:graphicData>
            </a:graphic>
          </wp:inline>
        </w:drawing>
      </w:r>
    </w:p>
    <w:p w:rsidR="007C56EA" w:rsidRDefault="007C56EA" w:rsidP="007C56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7C56EA" w:rsidRDefault="007C56EA" w:rsidP="007C56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Others have observed that vergence velocity traces during these movements is not a linear sum of the velocity traces observed during an equivalent conjugate saccade and slow vergence movement of the same amplitude. Indeed, our results agree that even after removing the effect of the transient, vergence velocity is still increased. In the figure discussed above, a 10-degree convergence may add 75 </w:t>
      </w:r>
      <w:proofErr w:type="spellStart"/>
      <w:r>
        <w:rPr>
          <w:rFonts w:ascii="Calibri" w:hAnsi="Calibri"/>
          <w:color w:val="000000"/>
          <w:sz w:val="22"/>
          <w:szCs w:val="22"/>
        </w:rPr>
        <w:t>deg</w:t>
      </w:r>
      <w:proofErr w:type="spellEnd"/>
      <w:r>
        <w:rPr>
          <w:rFonts w:ascii="Calibri" w:hAnsi="Calibri"/>
          <w:color w:val="000000"/>
          <w:sz w:val="22"/>
          <w:szCs w:val="22"/>
        </w:rPr>
        <w:t xml:space="preserve">/s, compared with X </w:t>
      </w:r>
      <w:proofErr w:type="spellStart"/>
      <w:r>
        <w:rPr>
          <w:rFonts w:ascii="Calibri" w:hAnsi="Calibri"/>
          <w:color w:val="000000"/>
          <w:sz w:val="22"/>
          <w:szCs w:val="22"/>
        </w:rPr>
        <w:t>deg</w:t>
      </w:r>
      <w:proofErr w:type="spellEnd"/>
      <w:r>
        <w:rPr>
          <w:rFonts w:ascii="Calibri" w:hAnsi="Calibri"/>
          <w:color w:val="000000"/>
          <w:sz w:val="22"/>
          <w:szCs w:val="22"/>
        </w:rPr>
        <w:t xml:space="preserve">/s typically seen in saccade-free vergence. This is well below the peak velocities of 200 </w:t>
      </w:r>
      <w:proofErr w:type="spellStart"/>
      <w:r>
        <w:rPr>
          <w:rFonts w:ascii="Calibri" w:hAnsi="Calibri"/>
          <w:color w:val="000000"/>
          <w:sz w:val="22"/>
          <w:szCs w:val="22"/>
        </w:rPr>
        <w:t>deg</w:t>
      </w:r>
      <w:proofErr w:type="spellEnd"/>
      <w:r>
        <w:rPr>
          <w:rFonts w:ascii="Calibri" w:hAnsi="Calibri"/>
          <w:color w:val="000000"/>
          <w:sz w:val="22"/>
          <w:szCs w:val="22"/>
        </w:rPr>
        <w:t xml:space="preserve">/s or more that we observe if transients </w:t>
      </w:r>
      <w:proofErr w:type="gramStart"/>
      <w:r>
        <w:rPr>
          <w:rFonts w:ascii="Calibri" w:hAnsi="Calibri"/>
          <w:color w:val="000000"/>
          <w:sz w:val="22"/>
          <w:szCs w:val="22"/>
        </w:rPr>
        <w:t>are not accounted for</w:t>
      </w:r>
      <w:proofErr w:type="gramEnd"/>
      <w:r>
        <w:rPr>
          <w:rFonts w:ascii="Calibri" w:hAnsi="Calibri"/>
          <w:color w:val="000000"/>
          <w:sz w:val="22"/>
          <w:szCs w:val="22"/>
        </w:rPr>
        <w:t xml:space="preserve">. </w:t>
      </w:r>
      <w:proofErr w:type="gramStart"/>
      <w:r>
        <w:rPr>
          <w:rFonts w:ascii="Calibri" w:hAnsi="Calibri"/>
          <w:color w:val="000000"/>
          <w:sz w:val="22"/>
          <w:szCs w:val="22"/>
        </w:rPr>
        <w:t>There are several factors that</w:t>
      </w:r>
      <w:proofErr w:type="gramEnd"/>
      <w:r>
        <w:rPr>
          <w:rFonts w:ascii="Calibri" w:hAnsi="Calibri"/>
          <w:color w:val="000000"/>
          <w:sz w:val="22"/>
          <w:szCs w:val="22"/>
        </w:rPr>
        <w:t xml:space="preserve"> are likely to contribute to this slight enhancement of vergence velocity. First, we must consider the physical requirements for moving the eye -- the oculomotor plant.  The viscous component of the plant resists changes in eye velocity meaning that </w:t>
      </w:r>
      <w:proofErr w:type="gramStart"/>
      <w:r>
        <w:rPr>
          <w:rFonts w:ascii="Calibri" w:hAnsi="Calibri"/>
          <w:color w:val="000000"/>
          <w:sz w:val="22"/>
          <w:szCs w:val="22"/>
        </w:rPr>
        <w:t>more neural drive</w:t>
      </w:r>
      <w:proofErr w:type="gramEnd"/>
      <w:r>
        <w:rPr>
          <w:rFonts w:ascii="Calibri" w:hAnsi="Calibri"/>
          <w:color w:val="000000"/>
          <w:sz w:val="22"/>
          <w:szCs w:val="22"/>
        </w:rPr>
        <w:t xml:space="preserve"> is needed to move the eyes from static positions than when the eyes are moving rapidly, as is the case during saccades. This means that without any change in the signal from the vergence system, the eyes will converge more rapidly during saccades. </w:t>
      </w:r>
    </w:p>
    <w:p w:rsidR="007C56EA" w:rsidRDefault="007C56EA" w:rsidP="007C56EA">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lastRenderedPageBreak/>
        <w:drawing>
          <wp:inline distT="0" distB="0" distL="0" distR="0" wp14:anchorId="17C8B1D8" wp14:editId="095B69F6">
            <wp:extent cx="5486400" cy="3895725"/>
            <wp:effectExtent l="0" t="0" r="0" b="9525"/>
            <wp:docPr id="4" name="Picture 4" descr="Divergent &#10;15 &#10;10 &#10;-200 &#10;-400 &#10;200 400 &#10;-200 &#10;-400 &#10;Convergent &#10;400 &#10;200 &#10;Time from Saccade Onset (m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vergent &#10;15 &#10;10 &#10;-200 &#10;-400 &#10;200 400 &#10;-200 &#10;-400 &#10;Convergent &#10;400 &#10;200 &#10;Time from Saccade Onset (ms)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895725"/>
                    </a:xfrm>
                    <a:prstGeom prst="rect">
                      <a:avLst/>
                    </a:prstGeom>
                    <a:noFill/>
                    <a:ln>
                      <a:noFill/>
                    </a:ln>
                  </pic:spPr>
                </pic:pic>
              </a:graphicData>
            </a:graphic>
          </wp:inline>
        </w:drawing>
      </w:r>
    </w:p>
    <w:p w:rsidR="007C56EA" w:rsidRDefault="007C56EA" w:rsidP="007C56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Second, in addition to our convergence-sensitive cells, we also describe far-response cells that pause their activity only during converging saccades. These could form a push-pull mechanism such that these pauses reduce the divergence drive resulting in increased convergence without requiring additional activity from near-response cells. The fact that these pauses are restricted to diverging saccades and not non-saccadic vergence (VERIFY THIS) suggests that there may be an interaction between the saccadic and vergence system as </w:t>
      </w:r>
      <w:proofErr w:type="spellStart"/>
      <w:r>
        <w:rPr>
          <w:rFonts w:ascii="Calibri" w:hAnsi="Calibri"/>
          <w:color w:val="000000"/>
          <w:sz w:val="22"/>
          <w:szCs w:val="22"/>
        </w:rPr>
        <w:t>Busettini</w:t>
      </w:r>
      <w:proofErr w:type="spellEnd"/>
      <w:r>
        <w:rPr>
          <w:rFonts w:ascii="Calibri" w:hAnsi="Calibri"/>
          <w:color w:val="000000"/>
          <w:sz w:val="22"/>
          <w:szCs w:val="22"/>
        </w:rPr>
        <w:t xml:space="preserve"> and Mays (2005) suggest, though our analysis does not support their assumption that this interaction is responsible for a burst of spikes during convergence, which we do not observe. </w:t>
      </w:r>
    </w:p>
    <w:p w:rsidR="007C56EA" w:rsidRDefault="007C56EA" w:rsidP="007C56EA">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drawing>
          <wp:inline distT="0" distB="0" distL="0" distR="0" wp14:anchorId="656B3422" wp14:editId="5CBBDB82">
            <wp:extent cx="5962650" cy="3726656"/>
            <wp:effectExtent l="0" t="0" r="0" b="7620"/>
            <wp:docPr id="5" name="Picture 5" descr="Divergent &#10;Convergent &#10;15 &#10;10 &#10;-400 &#10;-200 &#10;o &#10;200 400 &#10;-400 -200 0 &#10;200 &#10;400 &#10;Time from Saccade Onset (m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vergent &#10;Convergent &#10;15 &#10;10 &#10;-400 &#10;-200 &#10;o &#10;200 400 &#10;-400 -200 0 &#10;200 &#10;400 &#10;Time from Saccade Onset (m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5197" cy="3734498"/>
                    </a:xfrm>
                    <a:prstGeom prst="rect">
                      <a:avLst/>
                    </a:prstGeom>
                    <a:noFill/>
                    <a:ln>
                      <a:noFill/>
                    </a:ln>
                  </pic:spPr>
                </pic:pic>
              </a:graphicData>
            </a:graphic>
          </wp:inline>
        </w:drawing>
      </w:r>
    </w:p>
    <w:p w:rsidR="007C56EA" w:rsidRDefault="007C56EA" w:rsidP="007C56EA">
      <w:pPr>
        <w:pStyle w:val="NormalWeb"/>
        <w:spacing w:before="0" w:beforeAutospacing="0" w:after="0" w:afterAutospacing="0"/>
        <w:rPr>
          <w:rFonts w:ascii="Calibri" w:hAnsi="Calibri"/>
          <w:color w:val="000000"/>
          <w:sz w:val="22"/>
          <w:szCs w:val="22"/>
        </w:rPr>
      </w:pPr>
    </w:p>
    <w:p w:rsidR="007C56EA" w:rsidRDefault="007C56EA" w:rsidP="007C56EA">
      <w:pPr>
        <w:pStyle w:val="NormalWeb"/>
        <w:spacing w:before="0" w:beforeAutospacing="0" w:after="0" w:afterAutospacing="0"/>
        <w:rPr>
          <w:rFonts w:ascii="Calibri" w:hAnsi="Calibri"/>
          <w:color w:val="000000"/>
          <w:sz w:val="22"/>
          <w:szCs w:val="22"/>
        </w:rPr>
      </w:pPr>
    </w:p>
    <w:p w:rsidR="007C56EA" w:rsidRDefault="007C56EA" w:rsidP="007C56EA">
      <w:pPr>
        <w:pStyle w:val="NormalWeb"/>
        <w:spacing w:before="0" w:beforeAutospacing="0" w:after="0" w:afterAutospacing="0"/>
        <w:rPr>
          <w:rFonts w:ascii="Calibri" w:hAnsi="Calibri"/>
          <w:color w:val="000000"/>
          <w:sz w:val="22"/>
          <w:szCs w:val="22"/>
        </w:rPr>
      </w:pPr>
    </w:p>
    <w:p w:rsidR="007C56EA" w:rsidRDefault="007C56EA" w:rsidP="007C56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7C56EA" w:rsidRDefault="007C56EA" w:rsidP="007C56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Additional Points:</w:t>
      </w:r>
    </w:p>
    <w:p w:rsidR="007C56EA" w:rsidRDefault="007C56EA" w:rsidP="007C56EA">
      <w:pPr>
        <w:numPr>
          <w:ilvl w:val="0"/>
          <w:numId w:val="1"/>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Duration of "burst" is longer than the duration of the vergence enhancement/transient convergence velocity</w:t>
      </w:r>
    </w:p>
    <w:p w:rsidR="007C56EA" w:rsidRDefault="007C56EA" w:rsidP="007C56EA">
      <w:pPr>
        <w:numPr>
          <w:ilvl w:val="0"/>
          <w:numId w:val="1"/>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Transients are idiosyncratic – each monkey has a different pattern of transients</w:t>
      </w:r>
    </w:p>
    <w:p w:rsidR="007C56EA" w:rsidRDefault="007C56EA" w:rsidP="007C56EA">
      <w:pPr>
        <w:numPr>
          <w:ilvl w:val="1"/>
          <w:numId w:val="1"/>
        </w:numPr>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Transients are somewhat predictable given information about the upcoming saccade </w:t>
      </w:r>
    </w:p>
    <w:p w:rsidR="007C56EA" w:rsidRDefault="007C56EA" w:rsidP="007C56EA">
      <w:pPr>
        <w:numPr>
          <w:ilvl w:val="1"/>
          <w:numId w:val="1"/>
        </w:numPr>
        <w:textAlignment w:val="center"/>
        <w:rPr>
          <w:rFonts w:ascii="Calibri" w:eastAsia="Times New Roman" w:hAnsi="Calibri"/>
          <w:color w:val="000000"/>
          <w:sz w:val="22"/>
          <w:szCs w:val="22"/>
        </w:rPr>
      </w:pPr>
      <w:r>
        <w:rPr>
          <w:rFonts w:ascii="Calibri" w:eastAsia="Times New Roman" w:hAnsi="Calibri"/>
          <w:color w:val="000000"/>
          <w:sz w:val="22"/>
          <w:szCs w:val="22"/>
        </w:rPr>
        <w:t>Transients can be multi-phasic – very difficult to predict</w:t>
      </w:r>
    </w:p>
    <w:p w:rsidR="007C56EA" w:rsidRDefault="007C56EA" w:rsidP="007C56EA">
      <w:pPr>
        <w:numPr>
          <w:ilvl w:val="1"/>
          <w:numId w:val="1"/>
        </w:numPr>
        <w:textAlignment w:val="center"/>
        <w:rPr>
          <w:rFonts w:ascii="Calibri" w:eastAsia="Times New Roman" w:hAnsi="Calibri"/>
          <w:color w:val="000000"/>
          <w:sz w:val="22"/>
          <w:szCs w:val="22"/>
        </w:rPr>
      </w:pPr>
      <w:r>
        <w:rPr>
          <w:rFonts w:ascii="Calibri" w:eastAsia="Times New Roman" w:hAnsi="Calibri"/>
          <w:color w:val="000000"/>
          <w:sz w:val="22"/>
          <w:szCs w:val="22"/>
        </w:rPr>
        <w:t>Affect by alertness of monkey?</w:t>
      </w:r>
      <w:bookmarkStart w:id="0" w:name="_GoBack"/>
      <w:bookmarkEnd w:id="0"/>
    </w:p>
    <w:p w:rsidR="007C56EA" w:rsidRDefault="007C56EA" w:rsidP="007C56EA">
      <w:pPr>
        <w:numPr>
          <w:ilvl w:val="0"/>
          <w:numId w:val="1"/>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Sensitivity to vergence velocity </w:t>
      </w:r>
      <w:proofErr w:type="gramStart"/>
      <w:r>
        <w:rPr>
          <w:rFonts w:ascii="Calibri" w:eastAsia="Times New Roman" w:hAnsi="Calibri"/>
          <w:color w:val="000000"/>
          <w:sz w:val="22"/>
          <w:szCs w:val="22"/>
        </w:rPr>
        <w:t>is significantly reduced</w:t>
      </w:r>
      <w:proofErr w:type="gramEnd"/>
      <w:r>
        <w:rPr>
          <w:rFonts w:ascii="Calibri" w:eastAsia="Times New Roman" w:hAnsi="Calibri"/>
          <w:color w:val="000000"/>
          <w:sz w:val="22"/>
          <w:szCs w:val="22"/>
        </w:rPr>
        <w:t xml:space="preserve"> during "enhancement" compared with non-saccadic vergence in all cells with a significant difference.</w:t>
      </w:r>
    </w:p>
    <w:p w:rsidR="007C56EA" w:rsidRDefault="007C56EA" w:rsidP="007C56EA">
      <w:pPr>
        <w:numPr>
          <w:ilvl w:val="1"/>
          <w:numId w:val="1"/>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Stated another way, cells don't respond to the spike in vergence which we claim is due to the transient</w:t>
      </w:r>
    </w:p>
    <w:p w:rsidR="007C56EA" w:rsidRDefault="007C56EA" w:rsidP="007C56EA">
      <w:pPr>
        <w:numPr>
          <w:ilvl w:val="0"/>
          <w:numId w:val="1"/>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There is no clear divide between "velocity cells" and "Not-velocity-cells"</w:t>
      </w:r>
    </w:p>
    <w:p w:rsidR="007C56EA" w:rsidRDefault="007C56EA" w:rsidP="007C56EA">
      <w:pPr>
        <w:numPr>
          <w:ilvl w:val="1"/>
          <w:numId w:val="1"/>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Our cells demonstrate a range of velocity sensitivities:</w:t>
      </w:r>
    </w:p>
    <w:p w:rsidR="007C56EA" w:rsidRDefault="007C56EA" w:rsidP="007C56EA">
      <w:pPr>
        <w:numPr>
          <w:ilvl w:val="1"/>
          <w:numId w:val="1"/>
        </w:numPr>
        <w:ind w:left="1080"/>
        <w:textAlignment w:val="center"/>
        <w:rPr>
          <w:rFonts w:ascii="Calibri" w:eastAsia="Times New Roman" w:hAnsi="Calibri"/>
          <w:color w:val="000000"/>
          <w:sz w:val="22"/>
          <w:szCs w:val="22"/>
        </w:rPr>
      </w:pPr>
      <w:r>
        <w:rPr>
          <w:rFonts w:ascii="Calibri" w:eastAsia="Times New Roman" w:hAnsi="Calibri"/>
          <w:noProof/>
          <w:color w:val="000000"/>
          <w:sz w:val="22"/>
          <w:szCs w:val="22"/>
        </w:rPr>
        <w:drawing>
          <wp:inline distT="0" distB="0" distL="0" distR="0" wp14:anchorId="7DE0C5C2" wp14:editId="330FA6D4">
            <wp:extent cx="5638670" cy="4010025"/>
            <wp:effectExtent l="0" t="0" r="635" b="0"/>
            <wp:docPr id="2" name="Picture 2" descr="conv_is_slow &#10;TRUE &#10;verg_angle &lt; 0 &#10;TRUE &#10;Converge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v_is_slow &#10;TRUE &#10;verg_angle &lt; 0 &#10;TRUE &#10;Convergenc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8874" cy="4017282"/>
                    </a:xfrm>
                    <a:prstGeom prst="rect">
                      <a:avLst/>
                    </a:prstGeom>
                    <a:noFill/>
                    <a:ln>
                      <a:noFill/>
                    </a:ln>
                  </pic:spPr>
                </pic:pic>
              </a:graphicData>
            </a:graphic>
          </wp:inline>
        </w:drawing>
      </w:r>
    </w:p>
    <w:p w:rsidR="0020386F" w:rsidRDefault="0020386F"/>
    <w:sectPr w:rsidR="0020386F" w:rsidSect="007C56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9659FF"/>
    <w:multiLevelType w:val="multilevel"/>
    <w:tmpl w:val="CA769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6EA"/>
    <w:rsid w:val="0020386F"/>
    <w:rsid w:val="007C5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3BA87B-4E43-4B78-A9E6-F4FAF13DC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6EA"/>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56E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p</dc:creator>
  <cp:keywords/>
  <dc:description/>
  <cp:lastModifiedBy>adam p</cp:lastModifiedBy>
  <cp:revision>1</cp:revision>
  <dcterms:created xsi:type="dcterms:W3CDTF">2016-10-27T00:04:00Z</dcterms:created>
  <dcterms:modified xsi:type="dcterms:W3CDTF">2016-10-27T00:13:00Z</dcterms:modified>
</cp:coreProperties>
</file>