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gir8cmd0uha" w:id="0"/>
      <w:bookmarkEnd w:id="0"/>
      <w:r w:rsidDel="00000000" w:rsidR="00000000" w:rsidRPr="00000000">
        <w:rPr>
          <w:sz w:val="40"/>
          <w:szCs w:val="40"/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home</w:t>
        </w:r>
      </w:hyperlink>
      <w:r w:rsidDel="00000000" w:rsidR="00000000" w:rsidRPr="00000000">
        <w:rPr>
          <w:sz w:val="40"/>
          <w:szCs w:val="40"/>
          <w:rtl w:val="0"/>
        </w:rPr>
        <w:t xml:space="preserve">] </w:t>
      </w:r>
      <w:r w:rsidDel="00000000" w:rsidR="00000000" w:rsidRPr="00000000">
        <w:rPr>
          <w:rtl w:val="0"/>
        </w:rPr>
        <w:t xml:space="preserve">SWA-W04-Quiz [2025-03-28]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Typowo </w:t>
      </w:r>
      <w:r w:rsidDel="00000000" w:rsidR="00000000" w:rsidRPr="00000000">
        <w:rPr>
          <w:b w:val="1"/>
          <w:rtl w:val="0"/>
        </w:rPr>
        <w:t xml:space="preserve">BreakState</w:t>
      </w:r>
      <w:r w:rsidDel="00000000" w:rsidR="00000000" w:rsidRPr="00000000">
        <w:rPr>
          <w:rtl w:val="0"/>
        </w:rPr>
        <w:t xml:space="preserve"> dla UART w MicroPython ma stałą długość (ok. 13 bitów). Dla DMX512 (baudrate 250.000) daje to zbyt krótki czas. Jak wygenerować warunek BREAK 20-krotnie dłuższy?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Zastosowania DMX512.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 zbudowana jest ramka Modbus?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Porównaj 2 warianty Modbus: RTU, ASCII.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Ile maksymalnie urządzeń typu klient, a ile typu serwer można podłączyć do jednej sieci Modbus RTU?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nyurl.com/swa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