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5E84B" w14:textId="1609F42E" w:rsidR="005C008C" w:rsidRPr="00D37A11" w:rsidRDefault="00AC11A4" w:rsidP="00D37A11">
      <w:pPr>
        <w:ind w:firstLineChars="200" w:firstLine="640"/>
        <w:jc w:val="center"/>
        <w:rPr>
          <w:b/>
          <w:sz w:val="32"/>
          <w:szCs w:val="28"/>
        </w:rPr>
      </w:pPr>
      <w:r w:rsidRPr="00D37A11">
        <w:rPr>
          <w:rFonts w:hint="eastAsia"/>
          <w:b/>
          <w:sz w:val="32"/>
          <w:szCs w:val="28"/>
        </w:rPr>
        <w:t>简单的类M</w:t>
      </w:r>
      <w:r w:rsidRPr="00D37A11">
        <w:rPr>
          <w:b/>
          <w:sz w:val="32"/>
          <w:szCs w:val="28"/>
        </w:rPr>
        <w:t>IPS</w:t>
      </w:r>
      <w:r w:rsidRPr="00D37A11">
        <w:rPr>
          <w:rFonts w:hint="eastAsia"/>
          <w:b/>
          <w:sz w:val="32"/>
          <w:szCs w:val="28"/>
        </w:rPr>
        <w:t>单周期处理器实现——</w:t>
      </w:r>
      <w:r w:rsidR="002C4248">
        <w:rPr>
          <w:rFonts w:hint="eastAsia"/>
          <w:b/>
          <w:sz w:val="32"/>
          <w:szCs w:val="28"/>
        </w:rPr>
        <w:t>整体调试</w:t>
      </w:r>
    </w:p>
    <w:p w14:paraId="3CD0C2F8" w14:textId="227E3CD0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目的</w:t>
      </w:r>
    </w:p>
    <w:p w14:paraId="5FEFCEB4" w14:textId="3D8EE0C5" w:rsidR="005B46EB" w:rsidRDefault="009C5095" w:rsidP="00D37A11">
      <w:pPr>
        <w:ind w:firstLineChars="200" w:firstLine="420"/>
      </w:pPr>
      <w:r>
        <w:rPr>
          <w:rFonts w:hint="eastAsia"/>
        </w:rPr>
        <w:t>完成单周期类M</w:t>
      </w:r>
      <w:r>
        <w:t>IPS</w:t>
      </w:r>
      <w:r>
        <w:rPr>
          <w:rFonts w:hint="eastAsia"/>
        </w:rPr>
        <w:t>处理器。</w:t>
      </w:r>
    </w:p>
    <w:p w14:paraId="5A2544BD" w14:textId="76DB673F" w:rsidR="00AC11A4" w:rsidRPr="00D37A11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设计思路</w:t>
      </w:r>
    </w:p>
    <w:p w14:paraId="303D20B3" w14:textId="6D746BB9" w:rsidR="00EE1F1B" w:rsidRDefault="00EE1F1B" w:rsidP="00D37A11">
      <w:pPr>
        <w:ind w:firstLineChars="200" w:firstLine="420"/>
      </w:pPr>
      <w:r>
        <w:rPr>
          <w:rFonts w:hint="eastAsia"/>
        </w:rPr>
        <w:t>考虑到一些指令比较复杂，实验中选取了以下指令实现：a</w:t>
      </w:r>
      <w:r>
        <w:t>dd,</w:t>
      </w:r>
      <w:r w:rsidR="00CA4FAC">
        <w:t xml:space="preserve"> </w:t>
      </w:r>
      <w:r>
        <w:t>sub,</w:t>
      </w:r>
      <w:r w:rsidR="00CA4FAC">
        <w:t xml:space="preserve"> </w:t>
      </w:r>
      <w:r>
        <w:t>and,</w:t>
      </w:r>
      <w:r w:rsidR="00CA4FAC">
        <w:t xml:space="preserve"> </w:t>
      </w:r>
      <w:r>
        <w:t>or,</w:t>
      </w:r>
      <w:r w:rsidR="00CA4FAC">
        <w:t xml:space="preserve"> </w:t>
      </w:r>
      <w:proofErr w:type="spellStart"/>
      <w:r>
        <w:t>andi</w:t>
      </w:r>
      <w:proofErr w:type="spellEnd"/>
      <w:r>
        <w:t>,</w:t>
      </w:r>
      <w:r w:rsidR="00CA4FAC">
        <w:t xml:space="preserve"> </w:t>
      </w:r>
      <w:proofErr w:type="spellStart"/>
      <w:r>
        <w:t>ori</w:t>
      </w:r>
      <w:proofErr w:type="spellEnd"/>
      <w:r>
        <w:t>,</w:t>
      </w:r>
      <w:r w:rsidR="00CA4FAC">
        <w:t xml:space="preserve"> </w:t>
      </w:r>
      <w:proofErr w:type="spellStart"/>
      <w:r>
        <w:t>slt</w:t>
      </w:r>
      <w:proofErr w:type="spellEnd"/>
      <w:r>
        <w:t>,</w:t>
      </w:r>
      <w:r w:rsidR="00CA4FAC">
        <w:t xml:space="preserve"> </w:t>
      </w:r>
      <w:proofErr w:type="spellStart"/>
      <w:r>
        <w:t>lw</w:t>
      </w:r>
      <w:proofErr w:type="spellEnd"/>
      <w:r>
        <w:t>,</w:t>
      </w:r>
      <w:r w:rsidR="00CA4FAC">
        <w:t xml:space="preserve"> </w:t>
      </w:r>
      <w:proofErr w:type="spellStart"/>
      <w:r>
        <w:t>sw</w:t>
      </w:r>
      <w:proofErr w:type="spellEnd"/>
      <w:r>
        <w:t>,</w:t>
      </w:r>
      <w:r w:rsidR="00CA4FAC">
        <w:t xml:space="preserve"> </w:t>
      </w:r>
      <w:proofErr w:type="spellStart"/>
      <w:r>
        <w:t>beq</w:t>
      </w:r>
      <w:proofErr w:type="spellEnd"/>
      <w:r>
        <w:t>,</w:t>
      </w:r>
      <w:r w:rsidR="00CA4FAC">
        <w:t xml:space="preserve"> </w:t>
      </w:r>
      <w:r>
        <w:t>j,</w:t>
      </w:r>
      <w:r w:rsidR="00CA4FAC">
        <w:t xml:space="preserve"> </w:t>
      </w:r>
      <w:proofErr w:type="spellStart"/>
      <w:r>
        <w:t>sll</w:t>
      </w:r>
      <w:proofErr w:type="spellEnd"/>
      <w:r>
        <w:t>,</w:t>
      </w:r>
      <w:r w:rsidR="00CA4FAC">
        <w:t xml:space="preserve"> </w:t>
      </w:r>
      <w:proofErr w:type="spellStart"/>
      <w:r>
        <w:t>srl</w:t>
      </w:r>
      <w:proofErr w:type="spellEnd"/>
      <w:r>
        <w:rPr>
          <w:rFonts w:hint="eastAsia"/>
        </w:rPr>
        <w:t>。</w:t>
      </w:r>
    </w:p>
    <w:p w14:paraId="27087352" w14:textId="3800A8E6" w:rsidR="00EE1F1B" w:rsidRDefault="00EE1F1B" w:rsidP="00D37A11">
      <w:pPr>
        <w:ind w:firstLineChars="200" w:firstLine="420"/>
      </w:pPr>
      <w:r>
        <w:rPr>
          <w:rFonts w:hint="eastAsia"/>
        </w:rPr>
        <w:t>结合既有设计和实际情况，设计以下指令表：</w:t>
      </w:r>
    </w:p>
    <w:p w14:paraId="3C4DD86A" w14:textId="1B163345" w:rsidR="00EE1F1B" w:rsidRDefault="00EE1F1B" w:rsidP="00D37A11">
      <w:pPr>
        <w:ind w:firstLineChars="200" w:firstLine="420"/>
      </w:pPr>
      <w:r>
        <w:t>Add,</w:t>
      </w:r>
      <w:r w:rsidR="00EF7097">
        <w:t xml:space="preserve"> </w:t>
      </w:r>
      <w:r>
        <w:t>sub,</w:t>
      </w:r>
      <w:r w:rsidR="00EF7097">
        <w:t xml:space="preserve"> </w:t>
      </w:r>
      <w:r>
        <w:t>and,</w:t>
      </w:r>
      <w:r w:rsidR="00EF7097">
        <w:t xml:space="preserve"> </w:t>
      </w:r>
      <w:r>
        <w:t>or,</w:t>
      </w:r>
      <w:r w:rsidR="00EF7097">
        <w:t xml:space="preserve"> </w:t>
      </w:r>
      <w:proofErr w:type="spellStart"/>
      <w:r>
        <w:t>slt</w:t>
      </w:r>
      <w:proofErr w:type="spellEnd"/>
      <w:r>
        <w:t>,</w:t>
      </w:r>
      <w:r w:rsidR="00EF7097">
        <w:t xml:space="preserve"> </w:t>
      </w:r>
      <w:proofErr w:type="spellStart"/>
      <w:r>
        <w:t>lw</w:t>
      </w:r>
      <w:proofErr w:type="spellEnd"/>
      <w:r>
        <w:t>,</w:t>
      </w:r>
      <w:r w:rsidR="00EF7097">
        <w:t xml:space="preserve"> </w:t>
      </w:r>
      <w:proofErr w:type="spellStart"/>
      <w:r>
        <w:t>sw</w:t>
      </w:r>
      <w:proofErr w:type="spellEnd"/>
      <w:r>
        <w:t>,</w:t>
      </w:r>
      <w:r w:rsidR="00EF7097">
        <w:t xml:space="preserve"> </w:t>
      </w:r>
      <w:proofErr w:type="spellStart"/>
      <w:r>
        <w:t>beq</w:t>
      </w:r>
      <w:proofErr w:type="spellEnd"/>
      <w:r>
        <w:t>,</w:t>
      </w:r>
      <w:r w:rsidR="00EF7097">
        <w:t xml:space="preserve"> </w:t>
      </w:r>
      <w:r>
        <w:t>j</w:t>
      </w:r>
      <w:r>
        <w:rPr>
          <w:rFonts w:hint="eastAsia"/>
        </w:rPr>
        <w:t>与指导书的定义相同；</w:t>
      </w:r>
    </w:p>
    <w:p w14:paraId="55D71516" w14:textId="0A3AD856" w:rsidR="00EE1F1B" w:rsidRDefault="00EE1F1B" w:rsidP="00D37A11">
      <w:pPr>
        <w:ind w:firstLineChars="200" w:firstLine="420"/>
      </w:pPr>
      <w:proofErr w:type="spellStart"/>
      <w:r>
        <w:t>andi</w:t>
      </w:r>
      <w:proofErr w:type="spellEnd"/>
      <w:r>
        <w:t xml:space="preserve"> </w:t>
      </w:r>
      <w:proofErr w:type="spellStart"/>
      <w:r>
        <w:t>rs</w:t>
      </w:r>
      <w:proofErr w:type="spellEnd"/>
      <w:r>
        <w:t>, rt, immediate</w:t>
      </w:r>
      <w:r w:rsidR="00BF76E1">
        <w:tab/>
      </w:r>
      <w:r w:rsidR="00BF76E1" w:rsidRPr="00566A2E">
        <w:t>000011</w:t>
      </w:r>
      <w:r w:rsidR="00BF76E1">
        <w:t xml:space="preserve"> </w:t>
      </w:r>
      <w:proofErr w:type="spellStart"/>
      <w:r w:rsidR="00BF76E1">
        <w:t>rs</w:t>
      </w:r>
      <w:proofErr w:type="spellEnd"/>
      <w:r w:rsidR="00BF76E1">
        <w:t xml:space="preserve"> rt immediate</w:t>
      </w:r>
    </w:p>
    <w:p w14:paraId="61882873" w14:textId="6DB2EB33" w:rsidR="00EE1F1B" w:rsidRDefault="00EE1F1B" w:rsidP="00EE1F1B">
      <w:pPr>
        <w:ind w:firstLineChars="200" w:firstLine="420"/>
      </w:pPr>
      <w:proofErr w:type="spellStart"/>
      <w:r>
        <w:t>ori</w:t>
      </w:r>
      <w:proofErr w:type="spellEnd"/>
      <w:r>
        <w:t xml:space="preserve"> </w:t>
      </w:r>
      <w:proofErr w:type="spellStart"/>
      <w:r>
        <w:t>rs</w:t>
      </w:r>
      <w:proofErr w:type="spellEnd"/>
      <w:r>
        <w:t>, rt, immediate</w:t>
      </w:r>
      <w:r w:rsidR="00BF76E1">
        <w:tab/>
      </w:r>
      <w:r w:rsidR="00BF76E1" w:rsidRPr="00566A2E">
        <w:t>0001</w:t>
      </w:r>
      <w:r w:rsidR="00BF76E1">
        <w:t>0</w:t>
      </w:r>
      <w:r w:rsidR="00BF76E1" w:rsidRPr="00566A2E">
        <w:t>1</w:t>
      </w:r>
      <w:r w:rsidR="00BF76E1">
        <w:t xml:space="preserve"> </w:t>
      </w:r>
      <w:proofErr w:type="spellStart"/>
      <w:r w:rsidR="00BF76E1">
        <w:t>rs</w:t>
      </w:r>
      <w:proofErr w:type="spellEnd"/>
      <w:r w:rsidR="00BF76E1">
        <w:t xml:space="preserve"> rt immediate</w:t>
      </w:r>
    </w:p>
    <w:p w14:paraId="5DC1184A" w14:textId="03F5F1C0" w:rsidR="00BF76E1" w:rsidRDefault="00BF76E1" w:rsidP="00BF76E1">
      <w:pPr>
        <w:ind w:firstLineChars="200" w:firstLine="420"/>
      </w:pPr>
      <w:proofErr w:type="spellStart"/>
      <w:r>
        <w:t>addi</w:t>
      </w:r>
      <w:proofErr w:type="spellEnd"/>
      <w:r>
        <w:t xml:space="preserve"> </w:t>
      </w:r>
      <w:proofErr w:type="spellStart"/>
      <w:r>
        <w:t>rs</w:t>
      </w:r>
      <w:proofErr w:type="spellEnd"/>
      <w:r>
        <w:t>, rt, immediate</w:t>
      </w:r>
      <w:r>
        <w:tab/>
      </w:r>
      <w:r w:rsidRPr="00566A2E">
        <w:t>0000</w:t>
      </w:r>
      <w:r>
        <w:t>0</w:t>
      </w:r>
      <w:r w:rsidRPr="00566A2E">
        <w:t>1</w:t>
      </w:r>
      <w:r>
        <w:t xml:space="preserve"> </w:t>
      </w:r>
      <w:proofErr w:type="spellStart"/>
      <w:r>
        <w:t>rs</w:t>
      </w:r>
      <w:proofErr w:type="spellEnd"/>
      <w:r>
        <w:t xml:space="preserve"> rt immediate</w:t>
      </w:r>
    </w:p>
    <w:p w14:paraId="6FB72EB7" w14:textId="29D19647" w:rsidR="00EE1F1B" w:rsidRDefault="00BF76E1" w:rsidP="00D37A11">
      <w:pPr>
        <w:ind w:firstLineChars="200" w:firstLine="420"/>
      </w:pPr>
      <w:proofErr w:type="spellStart"/>
      <w:r>
        <w:rPr>
          <w:rFonts w:hint="eastAsia"/>
        </w:rPr>
        <w:t>s</w:t>
      </w:r>
      <w:r>
        <w:t>ll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ab/>
      </w:r>
      <w:r>
        <w:tab/>
      </w:r>
      <w:r>
        <w:tab/>
        <w:t xml:space="preserve">000000 rt </w:t>
      </w:r>
      <w:proofErr w:type="spellStart"/>
      <w:r>
        <w:t>rd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shamt</w:t>
      </w:r>
      <w:proofErr w:type="spellEnd"/>
      <w:r>
        <w:t>(</w:t>
      </w:r>
      <w:proofErr w:type="gramEnd"/>
      <w:r>
        <w:t>00000) 000100</w:t>
      </w:r>
    </w:p>
    <w:p w14:paraId="6901DF0A" w14:textId="27232B49" w:rsidR="00BF76E1" w:rsidRDefault="00BF76E1" w:rsidP="00D37A11">
      <w:pPr>
        <w:ind w:firstLineChars="200" w:firstLine="420"/>
      </w:pPr>
      <w:proofErr w:type="spellStart"/>
      <w:r>
        <w:rPr>
          <w:rFonts w:hint="eastAsia"/>
        </w:rPr>
        <w:t>s</w:t>
      </w:r>
      <w:r>
        <w:t>rl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ab/>
      </w:r>
      <w:r>
        <w:tab/>
      </w:r>
      <w:r>
        <w:tab/>
        <w:t xml:space="preserve">000000 rt </w:t>
      </w:r>
      <w:proofErr w:type="spellStart"/>
      <w:r>
        <w:t>rd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proofErr w:type="gramStart"/>
      <w:r>
        <w:t>shamt</w:t>
      </w:r>
      <w:proofErr w:type="spellEnd"/>
      <w:r>
        <w:t>(</w:t>
      </w:r>
      <w:proofErr w:type="gramEnd"/>
      <w:r>
        <w:t>00000) 000101</w:t>
      </w:r>
    </w:p>
    <w:p w14:paraId="5A14D2B9" w14:textId="0F395F44" w:rsidR="005B46EB" w:rsidRDefault="007D5821" w:rsidP="00D37A11">
      <w:pPr>
        <w:ind w:firstLineChars="200" w:firstLine="420"/>
      </w:pPr>
      <w:r>
        <w:rPr>
          <w:rFonts w:hint="eastAsia"/>
        </w:rPr>
        <w:t>基本思路为将此前各模块整合。但是进行了一些改进：</w:t>
      </w:r>
    </w:p>
    <w:p w14:paraId="47E2E8CB" w14:textId="3C641BFC" w:rsidR="007D5821" w:rsidRDefault="007D5821" w:rsidP="00D37A11">
      <w:pPr>
        <w:ind w:firstLineChars="200" w:firstLine="420"/>
      </w:pPr>
      <w:r>
        <w:rPr>
          <w:rFonts w:hint="eastAsia"/>
        </w:rPr>
        <w:t>为实现</w:t>
      </w:r>
      <w:r w:rsidR="00566A2E">
        <w:rPr>
          <w:rFonts w:hint="eastAsia"/>
        </w:rPr>
        <w:t>立即数操作，考虑到含有立即数的指令低1</w:t>
      </w:r>
      <w:r w:rsidR="00566A2E">
        <w:t>6</w:t>
      </w:r>
      <w:r w:rsidR="00566A2E">
        <w:rPr>
          <w:rFonts w:hint="eastAsia"/>
        </w:rPr>
        <w:t>位为立即数，不可能加入</w:t>
      </w:r>
      <w:proofErr w:type="spellStart"/>
      <w:r w:rsidR="00566A2E">
        <w:rPr>
          <w:rFonts w:hint="eastAsia"/>
        </w:rPr>
        <w:t>f</w:t>
      </w:r>
      <w:r w:rsidR="00566A2E">
        <w:t>unc</w:t>
      </w:r>
      <w:proofErr w:type="spellEnd"/>
      <w:r w:rsidR="00566A2E">
        <w:rPr>
          <w:rFonts w:hint="eastAsia"/>
        </w:rPr>
        <w:t>码，故在指令操作码最高6位o</w:t>
      </w:r>
      <w:r w:rsidR="00566A2E">
        <w:t>pcode</w:t>
      </w:r>
      <w:r w:rsidR="00566A2E">
        <w:rPr>
          <w:rFonts w:hint="eastAsia"/>
        </w:rPr>
        <w:t>中加入3种指令</w:t>
      </w:r>
      <w:r w:rsidR="00566A2E" w:rsidRPr="00566A2E">
        <w:t>000001</w:t>
      </w:r>
      <w:r w:rsidR="00566A2E">
        <w:rPr>
          <w:rFonts w:hint="eastAsia"/>
        </w:rPr>
        <w:t>（</w:t>
      </w:r>
      <w:proofErr w:type="gramStart"/>
      <w:r w:rsidR="00566A2E">
        <w:rPr>
          <w:rFonts w:hint="eastAsia"/>
        </w:rPr>
        <w:t>加立即</w:t>
      </w:r>
      <w:proofErr w:type="gramEnd"/>
      <w:r w:rsidR="00566A2E">
        <w:rPr>
          <w:rFonts w:hint="eastAsia"/>
        </w:rPr>
        <w:t>数）、</w:t>
      </w:r>
      <w:r w:rsidR="00566A2E" w:rsidRPr="00566A2E">
        <w:t>000011</w:t>
      </w:r>
      <w:r w:rsidR="00566A2E">
        <w:rPr>
          <w:rFonts w:hint="eastAsia"/>
        </w:rPr>
        <w:t>（</w:t>
      </w:r>
      <w:proofErr w:type="gramStart"/>
      <w:r w:rsidR="00566A2E">
        <w:rPr>
          <w:rFonts w:hint="eastAsia"/>
        </w:rPr>
        <w:t>与立即</w:t>
      </w:r>
      <w:proofErr w:type="gramEnd"/>
      <w:r w:rsidR="00566A2E">
        <w:rPr>
          <w:rFonts w:hint="eastAsia"/>
        </w:rPr>
        <w:t>数）、</w:t>
      </w:r>
      <w:r w:rsidR="00566A2E" w:rsidRPr="00566A2E">
        <w:t>000101</w:t>
      </w:r>
      <w:r w:rsidR="00566A2E">
        <w:rPr>
          <w:rFonts w:hint="eastAsia"/>
        </w:rPr>
        <w:t>（或立即数），并使得</w:t>
      </w:r>
      <w:proofErr w:type="spellStart"/>
      <w:r w:rsidR="00566A2E">
        <w:rPr>
          <w:rFonts w:hint="eastAsia"/>
        </w:rPr>
        <w:t>A</w:t>
      </w:r>
      <w:r w:rsidR="00566A2E">
        <w:t>LUCtr</w:t>
      </w:r>
      <w:proofErr w:type="spellEnd"/>
      <w:r w:rsidR="00566A2E">
        <w:rPr>
          <w:rFonts w:hint="eastAsia"/>
        </w:rPr>
        <w:t>考虑o</w:t>
      </w:r>
      <w:r w:rsidR="00566A2E">
        <w:t>pcode</w:t>
      </w:r>
      <w:r w:rsidR="00566A2E">
        <w:rPr>
          <w:rFonts w:hint="eastAsia"/>
        </w:rPr>
        <w:t>；</w:t>
      </w:r>
    </w:p>
    <w:p w14:paraId="1D123F1D" w14:textId="0F4BCE6D" w:rsidR="007D5821" w:rsidRDefault="007D5821" w:rsidP="00D37A11">
      <w:pPr>
        <w:ind w:firstLineChars="200" w:firstLine="420"/>
      </w:pPr>
      <w:r>
        <w:rPr>
          <w:rFonts w:hint="eastAsia"/>
        </w:rPr>
        <w:t>为减少连线，将算术-逻辑单元(A</w:t>
      </w:r>
      <w:r>
        <w:t>LU)</w:t>
      </w:r>
      <w:r>
        <w:rPr>
          <w:rFonts w:hint="eastAsia"/>
        </w:rPr>
        <w:t>及其控制单元(</w:t>
      </w:r>
      <w:proofErr w:type="spellStart"/>
      <w:r>
        <w:rPr>
          <w:rFonts w:hint="eastAsia"/>
        </w:rPr>
        <w:t>A</w:t>
      </w:r>
      <w:r>
        <w:t>LUCtr</w:t>
      </w:r>
      <w:proofErr w:type="spellEnd"/>
      <w:r>
        <w:t>)</w:t>
      </w:r>
      <w:r>
        <w:rPr>
          <w:rFonts w:hint="eastAsia"/>
        </w:rPr>
        <w:t>封装为一个新模块</w:t>
      </w:r>
      <w:proofErr w:type="spellStart"/>
      <w:r>
        <w:rPr>
          <w:rFonts w:hint="eastAsia"/>
        </w:rPr>
        <w:t>A</w:t>
      </w:r>
      <w:r>
        <w:t>LUComp</w:t>
      </w:r>
      <w:proofErr w:type="spellEnd"/>
      <w:r>
        <w:rPr>
          <w:rFonts w:hint="eastAsia"/>
        </w:rPr>
        <w:t>；</w:t>
      </w:r>
    </w:p>
    <w:p w14:paraId="6EE79C85" w14:textId="5885BDC6" w:rsidR="007D5821" w:rsidRDefault="007D5821" w:rsidP="00D37A11">
      <w:pPr>
        <w:ind w:firstLineChars="200" w:firstLine="420"/>
      </w:pPr>
      <w:r>
        <w:rPr>
          <w:rFonts w:hint="eastAsia"/>
        </w:rPr>
        <w:t>为减少连线，将程序计数器(P</w:t>
      </w:r>
      <w:r>
        <w:t>C)</w:t>
      </w:r>
      <w:r>
        <w:rPr>
          <w:rFonts w:hint="eastAsia"/>
        </w:rPr>
        <w:t>、无条件跳转(</w:t>
      </w:r>
      <w:proofErr w:type="spellStart"/>
      <w:r>
        <w:t>beq</w:t>
      </w:r>
      <w:proofErr w:type="spellEnd"/>
      <w:r>
        <w:t>)</w:t>
      </w:r>
      <w:r>
        <w:rPr>
          <w:rFonts w:hint="eastAsia"/>
        </w:rPr>
        <w:t>、条件跳转(</w:t>
      </w:r>
      <w:r>
        <w:t>j)</w:t>
      </w:r>
      <w:r>
        <w:rPr>
          <w:rFonts w:hint="eastAsia"/>
        </w:rPr>
        <w:t>、和指令存储器</w:t>
      </w:r>
      <w:r w:rsidR="00E41801">
        <w:rPr>
          <w:rFonts w:hint="eastAsia"/>
        </w:rPr>
        <w:t>封装为一个新模块</w:t>
      </w:r>
      <w:proofErr w:type="spellStart"/>
      <w:r w:rsidR="00E41801">
        <w:rPr>
          <w:rFonts w:hint="eastAsia"/>
        </w:rPr>
        <w:t>I</w:t>
      </w:r>
      <w:r w:rsidR="00E41801">
        <w:t>nstMemory</w:t>
      </w:r>
      <w:proofErr w:type="spellEnd"/>
      <w:r w:rsidR="00E41801">
        <w:rPr>
          <w:rFonts w:hint="eastAsia"/>
        </w:rPr>
        <w:t>；</w:t>
      </w:r>
    </w:p>
    <w:p w14:paraId="7C357891" w14:textId="77777777" w:rsidR="00DD3D26" w:rsidRDefault="00E41801" w:rsidP="00D37A11">
      <w:pPr>
        <w:ind w:firstLineChars="200" w:firstLine="420"/>
      </w:pPr>
      <w:r>
        <w:rPr>
          <w:rFonts w:hint="eastAsia"/>
        </w:rPr>
        <w:t>为使模块更清晰，加入新模块3</w:t>
      </w:r>
      <w:r>
        <w:t>2</w:t>
      </w:r>
      <w:r>
        <w:rPr>
          <w:rFonts w:hint="eastAsia"/>
        </w:rPr>
        <w:t>位M</w:t>
      </w:r>
      <w:r>
        <w:t>UX</w:t>
      </w:r>
      <w:r>
        <w:rPr>
          <w:rFonts w:hint="eastAsia"/>
        </w:rPr>
        <w:t>和5位M</w:t>
      </w:r>
      <w:r>
        <w:t>UX</w:t>
      </w:r>
      <w:r w:rsidR="00DD3D26">
        <w:rPr>
          <w:rFonts w:hint="eastAsia"/>
        </w:rPr>
        <w:t>；</w:t>
      </w:r>
    </w:p>
    <w:p w14:paraId="1DCE3058" w14:textId="6FD878C7" w:rsidR="00E41801" w:rsidRDefault="00DD3D26" w:rsidP="00D37A11">
      <w:pPr>
        <w:ind w:firstLineChars="200" w:firstLine="420"/>
      </w:pPr>
      <w:r>
        <w:rPr>
          <w:rFonts w:hint="eastAsia"/>
        </w:rPr>
        <w:t>考虑到寄存器、内存仅在时钟变化时进行操作，存在时钟上升、下降</w:t>
      </w:r>
      <w:proofErr w:type="gramStart"/>
      <w:r>
        <w:rPr>
          <w:rFonts w:hint="eastAsia"/>
        </w:rPr>
        <w:t>沿不够</w:t>
      </w:r>
      <w:proofErr w:type="gramEnd"/>
      <w:r>
        <w:rPr>
          <w:rFonts w:hint="eastAsia"/>
        </w:rPr>
        <w:t>的问题，采用双时钟，其中快时钟控制寄存器和数据内存，慢时钟控制指令内存</w:t>
      </w:r>
      <w:r w:rsidR="005C3623">
        <w:rPr>
          <w:rFonts w:hint="eastAsia"/>
        </w:rPr>
        <w:t>，快、慢时钟频率之比为3</w:t>
      </w:r>
      <w:r w:rsidR="005C3623">
        <w:t>:1</w:t>
      </w:r>
      <w:r w:rsidR="00E41801">
        <w:rPr>
          <w:rFonts w:hint="eastAsia"/>
        </w:rPr>
        <w:t>。</w:t>
      </w:r>
    </w:p>
    <w:p w14:paraId="43791956" w14:textId="698A8984" w:rsidR="005B46EB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模块描述</w:t>
      </w:r>
    </w:p>
    <w:p w14:paraId="1C837FC1" w14:textId="0BA21452" w:rsidR="001F27D6" w:rsidRDefault="00CB7DF5" w:rsidP="00D37A11">
      <w:pPr>
        <w:ind w:firstLineChars="200" w:firstLine="420"/>
      </w:pPr>
      <w:r>
        <w:rPr>
          <w:rFonts w:hint="eastAsia"/>
        </w:rPr>
        <w:t>在主控制模块加入立即数操作指令解析，即对</w:t>
      </w:r>
      <w:r w:rsidRPr="00566A2E">
        <w:t>000001</w:t>
      </w:r>
      <w:r>
        <w:rPr>
          <w:rFonts w:hint="eastAsia"/>
        </w:rPr>
        <w:t>、</w:t>
      </w:r>
      <w:r w:rsidRPr="00566A2E">
        <w:t>0000</w:t>
      </w:r>
      <w:r>
        <w:t>1</w:t>
      </w:r>
      <w:r w:rsidRPr="00566A2E">
        <w:t>1</w:t>
      </w:r>
      <w:r>
        <w:rPr>
          <w:rFonts w:hint="eastAsia"/>
        </w:rPr>
        <w:t>、</w:t>
      </w:r>
      <w:r w:rsidRPr="00566A2E">
        <w:t>000</w:t>
      </w:r>
      <w:r>
        <w:t>1</w:t>
      </w:r>
      <w:r w:rsidRPr="00566A2E">
        <w:t>01</w:t>
      </w:r>
      <w:r>
        <w:rPr>
          <w:rFonts w:hint="eastAsia"/>
        </w:rPr>
        <w:t>的解析，产生的控制信号与R</w:t>
      </w:r>
      <w:r>
        <w:t>-type</w:t>
      </w:r>
      <w:r>
        <w:rPr>
          <w:rFonts w:hint="eastAsia"/>
        </w:rPr>
        <w:t>指令基本相同，</w:t>
      </w:r>
      <w:proofErr w:type="gramStart"/>
      <w:r>
        <w:rPr>
          <w:rFonts w:hint="eastAsia"/>
        </w:rPr>
        <w:t>但需令</w:t>
      </w:r>
      <w:proofErr w:type="spellStart"/>
      <w:proofErr w:type="gramEnd"/>
      <w:r w:rsidRPr="00CB7DF5">
        <w:t>RegDst</w:t>
      </w:r>
      <w:proofErr w:type="spellEnd"/>
      <w:r>
        <w:rPr>
          <w:rFonts w:hint="eastAsia"/>
        </w:rPr>
        <w:t>=</w:t>
      </w:r>
      <w:r>
        <w:t>0</w:t>
      </w:r>
      <w:r w:rsidR="00CF7E2B">
        <w:rPr>
          <w:rFonts w:hint="eastAsia"/>
        </w:rPr>
        <w:t>（目标寄存器的编码在2</w:t>
      </w:r>
      <w:r w:rsidR="00CF7E2B">
        <w:t>5</w:t>
      </w:r>
      <w:r w:rsidR="00CF7E2B">
        <w:rPr>
          <w:rFonts w:hint="eastAsia"/>
        </w:rPr>
        <w:t>至2</w:t>
      </w:r>
      <w:r w:rsidR="00CF7E2B">
        <w:t>1</w:t>
      </w:r>
      <w:r w:rsidR="00CF7E2B">
        <w:rPr>
          <w:rFonts w:hint="eastAsia"/>
        </w:rPr>
        <w:t>位）</w:t>
      </w:r>
      <w:r>
        <w:rPr>
          <w:rFonts w:hint="eastAsia"/>
        </w:rPr>
        <w:t>，</w:t>
      </w:r>
      <w:proofErr w:type="spellStart"/>
      <w:r w:rsidRPr="00CB7DF5">
        <w:t>ALUSrc</w:t>
      </w:r>
      <w:proofErr w:type="spellEnd"/>
      <w:r>
        <w:rPr>
          <w:rFonts w:hint="eastAsia"/>
        </w:rPr>
        <w:t>=</w:t>
      </w:r>
      <w:r>
        <w:t>1</w:t>
      </w:r>
      <w:r w:rsidR="00CF7E2B">
        <w:rPr>
          <w:rFonts w:hint="eastAsia"/>
        </w:rPr>
        <w:t>（从符号位扩展获取操作数）</w:t>
      </w:r>
      <w:r>
        <w:rPr>
          <w:rFonts w:hint="eastAsia"/>
        </w:rPr>
        <w:t>。</w:t>
      </w:r>
    </w:p>
    <w:p w14:paraId="63F242B0" w14:textId="4A7DFE64" w:rsidR="00251A7E" w:rsidRDefault="00251A7E" w:rsidP="00D37A11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LU</w:t>
      </w:r>
      <w:r>
        <w:rPr>
          <w:rFonts w:hint="eastAsia"/>
        </w:rPr>
        <w:t>Comp</w:t>
      </w:r>
      <w:proofErr w:type="spellEnd"/>
      <w:r>
        <w:rPr>
          <w:rFonts w:hint="eastAsia"/>
        </w:rPr>
        <w:t>的A</w:t>
      </w:r>
      <w:r>
        <w:t>LU</w:t>
      </w:r>
      <w:r>
        <w:rPr>
          <w:rFonts w:hint="eastAsia"/>
        </w:rPr>
        <w:t>模块中加入左移、右移运算，其中左移的指令码为0</w:t>
      </w:r>
      <w:r>
        <w:t>100</w:t>
      </w:r>
      <w:r>
        <w:rPr>
          <w:rFonts w:hint="eastAsia"/>
        </w:rPr>
        <w:t>，右移为0</w:t>
      </w:r>
      <w:r>
        <w:t>101</w:t>
      </w:r>
      <w:r>
        <w:rPr>
          <w:rFonts w:hint="eastAsia"/>
        </w:rPr>
        <w:t>。</w:t>
      </w:r>
    </w:p>
    <w:p w14:paraId="5E953185" w14:textId="0FAD5729" w:rsidR="00251A7E" w:rsidRDefault="00251A7E" w:rsidP="00D37A11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LU</w:t>
      </w:r>
      <w:r>
        <w:rPr>
          <w:rFonts w:hint="eastAsia"/>
        </w:rPr>
        <w:t>Comp</w:t>
      </w:r>
      <w:proofErr w:type="spellEnd"/>
      <w:r>
        <w:rPr>
          <w:rFonts w:hint="eastAsia"/>
        </w:rPr>
        <w:t>的A</w:t>
      </w:r>
      <w:r>
        <w:t>LU</w:t>
      </w:r>
      <w:r>
        <w:rPr>
          <w:rFonts w:hint="eastAsia"/>
        </w:rPr>
        <w:t>控制模块中加入对指令操作码最高6位o</w:t>
      </w:r>
      <w:r>
        <w:t>pcode</w:t>
      </w:r>
      <w:r>
        <w:rPr>
          <w:rFonts w:hint="eastAsia"/>
        </w:rPr>
        <w:t>的解析，在</w:t>
      </w:r>
      <w:r w:rsidR="00300FA3">
        <w:rPr>
          <w:rFonts w:hint="eastAsia"/>
        </w:rPr>
        <w:t>o</w:t>
      </w:r>
      <w:r w:rsidR="00300FA3">
        <w:t>pcode</w:t>
      </w:r>
      <w:r w:rsidR="00300FA3">
        <w:rPr>
          <w:rFonts w:hint="eastAsia"/>
        </w:rPr>
        <w:t>为</w:t>
      </w:r>
      <w:r w:rsidRPr="00566A2E">
        <w:t>000001</w:t>
      </w:r>
      <w:r>
        <w:rPr>
          <w:rFonts w:hint="eastAsia"/>
        </w:rPr>
        <w:t>、</w:t>
      </w:r>
      <w:r w:rsidRPr="00566A2E">
        <w:t>0000</w:t>
      </w:r>
      <w:r>
        <w:t>1</w:t>
      </w:r>
      <w:r w:rsidRPr="00566A2E">
        <w:t>1</w:t>
      </w:r>
      <w:r>
        <w:rPr>
          <w:rFonts w:hint="eastAsia"/>
        </w:rPr>
        <w:t>和</w:t>
      </w:r>
      <w:r w:rsidRPr="00566A2E">
        <w:t>000</w:t>
      </w:r>
      <w:r>
        <w:t>1</w:t>
      </w:r>
      <w:r w:rsidRPr="00566A2E">
        <w:t>01</w:t>
      </w:r>
      <w:r>
        <w:rPr>
          <w:rFonts w:hint="eastAsia"/>
        </w:rPr>
        <w:t>的情况下直接</w:t>
      </w:r>
      <w:r w:rsidR="00842250">
        <w:rPr>
          <w:rFonts w:hint="eastAsia"/>
        </w:rPr>
        <w:t>对A</w:t>
      </w:r>
      <w:r w:rsidR="00842250">
        <w:t>LU</w:t>
      </w:r>
      <w:r>
        <w:rPr>
          <w:rFonts w:hint="eastAsia"/>
        </w:rPr>
        <w:t>输出对应的指令</w:t>
      </w:r>
      <w:r w:rsidR="00842250">
        <w:rPr>
          <w:rFonts w:hint="eastAsia"/>
        </w:rPr>
        <w:t>。</w:t>
      </w:r>
      <w:r w:rsidR="009E74F0">
        <w:rPr>
          <w:rFonts w:hint="eastAsia"/>
        </w:rPr>
        <w:t>加入对</w:t>
      </w:r>
      <w:proofErr w:type="spellStart"/>
      <w:r w:rsidR="009E74F0">
        <w:rPr>
          <w:rFonts w:hint="eastAsia"/>
        </w:rPr>
        <w:t>f</w:t>
      </w:r>
      <w:r w:rsidR="009E74F0">
        <w:t>unc</w:t>
      </w:r>
      <w:proofErr w:type="spellEnd"/>
      <w:r w:rsidR="009E74F0">
        <w:rPr>
          <w:rFonts w:hint="eastAsia"/>
        </w:rPr>
        <w:t>为1</w:t>
      </w:r>
      <w:r w:rsidR="009E74F0">
        <w:t>100</w:t>
      </w:r>
      <w:r w:rsidR="009E74F0">
        <w:rPr>
          <w:rFonts w:hint="eastAsia"/>
        </w:rPr>
        <w:t>（左移），1</w:t>
      </w:r>
      <w:r w:rsidR="009E74F0">
        <w:t>110</w:t>
      </w:r>
      <w:r w:rsidR="009E74F0">
        <w:rPr>
          <w:rFonts w:hint="eastAsia"/>
        </w:rPr>
        <w:t>（右移）的解析，</w:t>
      </w:r>
      <w:r w:rsidR="0036491E">
        <w:rPr>
          <w:rFonts w:hint="eastAsia"/>
        </w:rPr>
        <w:t>当遇到R</w:t>
      </w:r>
      <w:r w:rsidR="0036491E">
        <w:t>-type</w:t>
      </w:r>
      <w:r w:rsidR="0036491E">
        <w:rPr>
          <w:rFonts w:hint="eastAsia"/>
        </w:rPr>
        <w:t>指令，且</w:t>
      </w:r>
      <w:proofErr w:type="spellStart"/>
      <w:r w:rsidR="0036491E">
        <w:rPr>
          <w:rFonts w:hint="eastAsia"/>
        </w:rPr>
        <w:t>f</w:t>
      </w:r>
      <w:r w:rsidR="0036491E">
        <w:t>unc</w:t>
      </w:r>
      <w:proofErr w:type="spellEnd"/>
      <w:r w:rsidR="0036491E">
        <w:rPr>
          <w:rFonts w:hint="eastAsia"/>
        </w:rPr>
        <w:t>为1</w:t>
      </w:r>
      <w:r w:rsidR="0036491E">
        <w:t>100</w:t>
      </w:r>
      <w:r w:rsidR="0036491E">
        <w:rPr>
          <w:rFonts w:hint="eastAsia"/>
        </w:rPr>
        <w:t>或1</w:t>
      </w:r>
      <w:r w:rsidR="0036491E">
        <w:t>110</w:t>
      </w:r>
      <w:r w:rsidR="0036491E">
        <w:rPr>
          <w:rFonts w:hint="eastAsia"/>
        </w:rPr>
        <w:t>时</w:t>
      </w:r>
      <w:r w:rsidR="009E74F0">
        <w:rPr>
          <w:rFonts w:hint="eastAsia"/>
        </w:rPr>
        <w:t>对A</w:t>
      </w:r>
      <w:r w:rsidR="009E74F0">
        <w:t>LU</w:t>
      </w:r>
      <w:r w:rsidR="009E74F0">
        <w:rPr>
          <w:rFonts w:hint="eastAsia"/>
        </w:rPr>
        <w:t>输出对应的指令。</w:t>
      </w:r>
    </w:p>
    <w:p w14:paraId="71D13E25" w14:textId="5A02C82E" w:rsidR="00AC11A4" w:rsidRPr="00D37A11" w:rsidRDefault="00AC11A4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仿真描述</w:t>
      </w:r>
    </w:p>
    <w:p w14:paraId="384D7BDC" w14:textId="4C6D1B73" w:rsidR="0099678C" w:rsidRDefault="000C2B6F" w:rsidP="00D37A11">
      <w:pPr>
        <w:ind w:firstLineChars="200" w:firstLine="420"/>
      </w:pPr>
      <w:r>
        <w:rPr>
          <w:rFonts w:hint="eastAsia"/>
        </w:rPr>
        <w:t>预先在数据存储器的</w:t>
      </w:r>
      <w:r>
        <w:t>0</w:t>
      </w:r>
      <w:r>
        <w:rPr>
          <w:rFonts w:hint="eastAsia"/>
        </w:rPr>
        <w:t>号至7号地址分别写入1至8，共</w:t>
      </w:r>
      <w:r>
        <w:t>8</w:t>
      </w:r>
      <w:r>
        <w:rPr>
          <w:rFonts w:hint="eastAsia"/>
        </w:rPr>
        <w:t>个数据；在指令存储器内写入指令如下：</w:t>
      </w:r>
    </w:p>
    <w:p w14:paraId="0BC67A7C" w14:textId="726CFCE5" w:rsidR="000C2B6F" w:rsidRDefault="000C2B6F" w:rsidP="000C2B6F">
      <w:pPr>
        <w:ind w:firstLineChars="200" w:firstLine="420"/>
      </w:pPr>
      <w:r>
        <w:t>00001000000000000000000000000100</w:t>
      </w:r>
      <w:r>
        <w:tab/>
      </w:r>
      <w:r>
        <w:rPr>
          <w:rFonts w:hint="eastAsia"/>
        </w:rPr>
        <w:t>j</w:t>
      </w:r>
      <w:r>
        <w:t>, 4</w:t>
      </w:r>
    </w:p>
    <w:p w14:paraId="58559A12" w14:textId="6BAD3EAA" w:rsidR="000C2B6F" w:rsidRDefault="000C2B6F" w:rsidP="000C2B6F">
      <w:pPr>
        <w:ind w:firstLineChars="200" w:firstLine="420"/>
      </w:pPr>
      <w:r>
        <w:t>00000000000000000000000000000000</w:t>
      </w:r>
      <w:r>
        <w:tab/>
      </w:r>
      <w:proofErr w:type="spellStart"/>
      <w:r>
        <w:t>nop</w:t>
      </w:r>
      <w:proofErr w:type="spellEnd"/>
    </w:p>
    <w:p w14:paraId="67049920" w14:textId="38E84434" w:rsidR="000C2B6F" w:rsidRDefault="000C2B6F" w:rsidP="000C2B6F">
      <w:pPr>
        <w:ind w:firstLineChars="200" w:firstLine="420"/>
      </w:pPr>
      <w:r>
        <w:lastRenderedPageBreak/>
        <w:t>000000</w:t>
      </w:r>
      <w:r w:rsidR="00775C0B">
        <w:t xml:space="preserve"> </w:t>
      </w:r>
      <w:r>
        <w:t>00000000000000000000000000</w:t>
      </w:r>
      <w:r w:rsidRPr="000C2B6F">
        <w:t xml:space="preserve"> </w:t>
      </w:r>
      <w:r>
        <w:tab/>
      </w:r>
      <w:proofErr w:type="spellStart"/>
      <w:r>
        <w:t>nop</w:t>
      </w:r>
      <w:proofErr w:type="spellEnd"/>
    </w:p>
    <w:p w14:paraId="367352BE" w14:textId="43CD5FFD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00000000000000000000000000</w:t>
      </w:r>
      <w:r w:rsidRPr="000C2B6F">
        <w:t xml:space="preserve"> </w:t>
      </w:r>
      <w:r>
        <w:tab/>
      </w:r>
      <w:proofErr w:type="spellStart"/>
      <w:r>
        <w:t>nop</w:t>
      </w:r>
      <w:proofErr w:type="spellEnd"/>
    </w:p>
    <w:p w14:paraId="013A0F01" w14:textId="4B671A66" w:rsidR="000C2B6F" w:rsidRDefault="000C2B6F" w:rsidP="000C2B6F">
      <w:pPr>
        <w:ind w:firstLineChars="200" w:firstLine="420"/>
      </w:pPr>
      <w:r>
        <w:t>100011</w:t>
      </w:r>
      <w:r w:rsidR="00775C0B">
        <w:t xml:space="preserve"> </w:t>
      </w:r>
      <w:r>
        <w:t>00000</w:t>
      </w:r>
      <w:r w:rsidR="00775C0B">
        <w:t xml:space="preserve"> </w:t>
      </w:r>
      <w:r>
        <w:t>00001</w:t>
      </w:r>
      <w:r w:rsidR="00582981">
        <w:t xml:space="preserve"> </w:t>
      </w:r>
      <w:r>
        <w:t>0000000000000100</w:t>
      </w:r>
      <w:r>
        <w:tab/>
      </w:r>
      <w:proofErr w:type="spellStart"/>
      <w:r>
        <w:t>lw</w:t>
      </w:r>
      <w:proofErr w:type="spellEnd"/>
      <w:r>
        <w:t xml:space="preserve"> $1, 4($0)</w:t>
      </w:r>
    </w:p>
    <w:p w14:paraId="2B5E53E2" w14:textId="741E128F" w:rsidR="000C2B6F" w:rsidRDefault="000C2B6F" w:rsidP="000C2B6F">
      <w:pPr>
        <w:ind w:firstLineChars="200" w:firstLine="420"/>
      </w:pPr>
      <w:r>
        <w:t>100011</w:t>
      </w:r>
      <w:r w:rsidR="00775C0B">
        <w:t xml:space="preserve"> </w:t>
      </w:r>
      <w:r>
        <w:t>00000</w:t>
      </w:r>
      <w:r w:rsidR="00775C0B">
        <w:t xml:space="preserve"> </w:t>
      </w:r>
      <w:r>
        <w:t>00010</w:t>
      </w:r>
      <w:r w:rsidR="00775C0B">
        <w:t xml:space="preserve"> </w:t>
      </w:r>
      <w:r>
        <w:t>0000000000000000</w:t>
      </w:r>
      <w:r>
        <w:tab/>
      </w:r>
      <w:proofErr w:type="spellStart"/>
      <w:r>
        <w:t>lw</w:t>
      </w:r>
      <w:proofErr w:type="spellEnd"/>
      <w:r>
        <w:t xml:space="preserve"> $2, 0($0)</w:t>
      </w:r>
    </w:p>
    <w:p w14:paraId="5CC4D99F" w14:textId="20ECDEFA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00011</w:t>
      </w:r>
      <w:r w:rsidR="00775C0B">
        <w:t xml:space="preserve"> </w:t>
      </w:r>
      <w:r>
        <w:t>00000100000</w:t>
      </w:r>
      <w:r>
        <w:tab/>
        <w:t>add $3, $1, $2</w:t>
      </w:r>
    </w:p>
    <w:p w14:paraId="06DD89E9" w14:textId="3A32E3EE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00100</w:t>
      </w:r>
      <w:r w:rsidR="00775C0B">
        <w:t xml:space="preserve"> </w:t>
      </w:r>
      <w:r>
        <w:t>00000100010</w:t>
      </w:r>
      <w:r w:rsidRPr="000C2B6F">
        <w:t xml:space="preserve"> </w:t>
      </w:r>
      <w:r>
        <w:tab/>
        <w:t>sub $4, $1, $2</w:t>
      </w:r>
    </w:p>
    <w:p w14:paraId="7C00630B" w14:textId="4D5EFA66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00101</w:t>
      </w:r>
      <w:r w:rsidR="00775C0B">
        <w:t xml:space="preserve"> </w:t>
      </w:r>
      <w:r>
        <w:t>00000100100</w:t>
      </w:r>
      <w:r w:rsidRPr="000C2B6F">
        <w:t xml:space="preserve"> </w:t>
      </w:r>
      <w:r>
        <w:tab/>
        <w:t>and $5, $1, $2</w:t>
      </w:r>
    </w:p>
    <w:p w14:paraId="35E48E10" w14:textId="4FB90C32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00110</w:t>
      </w:r>
      <w:r w:rsidR="00775C0B">
        <w:t xml:space="preserve"> </w:t>
      </w:r>
      <w:r>
        <w:t>00000100101</w:t>
      </w:r>
      <w:r w:rsidRPr="000C2B6F">
        <w:t xml:space="preserve"> </w:t>
      </w:r>
      <w:r>
        <w:tab/>
        <w:t>or $6, $1, $2</w:t>
      </w:r>
    </w:p>
    <w:p w14:paraId="1C2AD967" w14:textId="0915BEA6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00111</w:t>
      </w:r>
      <w:r w:rsidR="00775C0B">
        <w:t xml:space="preserve"> </w:t>
      </w:r>
      <w:r>
        <w:t>00000101010</w:t>
      </w:r>
      <w:r w:rsidRPr="000C2B6F">
        <w:t xml:space="preserve"> </w:t>
      </w:r>
      <w:r>
        <w:tab/>
      </w:r>
      <w:proofErr w:type="spellStart"/>
      <w:r>
        <w:t>slt</w:t>
      </w:r>
      <w:proofErr w:type="spellEnd"/>
      <w:r>
        <w:t xml:space="preserve"> $7, $1, $2</w:t>
      </w:r>
    </w:p>
    <w:p w14:paraId="32E2F2E0" w14:textId="3562046A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01111</w:t>
      </w:r>
      <w:r w:rsidR="00775C0B">
        <w:t xml:space="preserve"> </w:t>
      </w:r>
      <w:r>
        <w:t>00000101100</w:t>
      </w:r>
      <w:r>
        <w:tab/>
      </w:r>
      <w:r w:rsidR="00775C0B">
        <w:t xml:space="preserve"> </w:t>
      </w:r>
      <w:proofErr w:type="spellStart"/>
      <w:r>
        <w:t>sll</w:t>
      </w:r>
      <w:proofErr w:type="spellEnd"/>
      <w:r>
        <w:t xml:space="preserve"> $15, $1, $2</w:t>
      </w:r>
    </w:p>
    <w:p w14:paraId="478C4687" w14:textId="0C502111" w:rsidR="000C2B6F" w:rsidRDefault="000C2B6F" w:rsidP="000C2B6F">
      <w:pPr>
        <w:ind w:firstLineChars="200" w:firstLine="420"/>
      </w:pPr>
      <w:r>
        <w:t>000000</w:t>
      </w:r>
      <w:r w:rsidR="00775C0B">
        <w:t xml:space="preserve"> </w:t>
      </w:r>
      <w:r>
        <w:t>00001</w:t>
      </w:r>
      <w:r w:rsidR="00775C0B">
        <w:t xml:space="preserve"> </w:t>
      </w:r>
      <w:r>
        <w:t>00010</w:t>
      </w:r>
      <w:r w:rsidR="00775C0B">
        <w:t xml:space="preserve"> </w:t>
      </w:r>
      <w:r>
        <w:t>01000</w:t>
      </w:r>
      <w:r w:rsidR="00775C0B">
        <w:t xml:space="preserve"> </w:t>
      </w:r>
      <w:r>
        <w:t>00000101110</w:t>
      </w:r>
      <w:r>
        <w:tab/>
      </w:r>
      <w:r w:rsidR="00775C0B">
        <w:t xml:space="preserve"> </w:t>
      </w:r>
      <w:proofErr w:type="spellStart"/>
      <w:r>
        <w:t>srl</w:t>
      </w:r>
      <w:proofErr w:type="spellEnd"/>
      <w:r>
        <w:t xml:space="preserve"> $8, $1, $2</w:t>
      </w:r>
    </w:p>
    <w:p w14:paraId="6B7A89FF" w14:textId="5154F22C" w:rsidR="000C2B6F" w:rsidRDefault="000C2B6F" w:rsidP="000C2B6F">
      <w:pPr>
        <w:ind w:firstLineChars="200" w:firstLine="420"/>
      </w:pPr>
      <w:r>
        <w:t>000001</w:t>
      </w:r>
      <w:r w:rsidR="00775C0B">
        <w:t xml:space="preserve"> </w:t>
      </w:r>
      <w:r>
        <w:t>00001</w:t>
      </w:r>
      <w:r w:rsidR="00775C0B">
        <w:t xml:space="preserve"> </w:t>
      </w:r>
      <w:r>
        <w:t>10100</w:t>
      </w:r>
      <w:r w:rsidR="00775C0B">
        <w:t xml:space="preserve"> </w:t>
      </w:r>
      <w:r>
        <w:t>0000000000000001</w:t>
      </w:r>
      <w:r>
        <w:tab/>
      </w:r>
      <w:proofErr w:type="spellStart"/>
      <w:r>
        <w:t>addi</w:t>
      </w:r>
      <w:proofErr w:type="spellEnd"/>
      <w:r>
        <w:t xml:space="preserve"> $</w:t>
      </w:r>
      <w:r w:rsidR="00607FEF">
        <w:t>20</w:t>
      </w:r>
      <w:r>
        <w:t>, $</w:t>
      </w:r>
      <w:r w:rsidR="00607FEF">
        <w:t>1</w:t>
      </w:r>
      <w:r>
        <w:t>, 1</w:t>
      </w:r>
    </w:p>
    <w:p w14:paraId="570CFD7D" w14:textId="4E0F6C05" w:rsidR="000C2B6F" w:rsidRDefault="000C2B6F" w:rsidP="000C2B6F">
      <w:pPr>
        <w:ind w:firstLineChars="200" w:firstLine="420"/>
      </w:pPr>
      <w:r>
        <w:t>000011</w:t>
      </w:r>
      <w:r w:rsidR="00775C0B">
        <w:t xml:space="preserve"> </w:t>
      </w:r>
      <w:r>
        <w:t>01000</w:t>
      </w:r>
      <w:r w:rsidR="00775C0B">
        <w:t xml:space="preserve"> </w:t>
      </w:r>
      <w:r>
        <w:t>10011</w:t>
      </w:r>
      <w:r w:rsidR="00775C0B">
        <w:t xml:space="preserve"> </w:t>
      </w:r>
      <w:r>
        <w:t>0000000000001111</w:t>
      </w:r>
      <w:r>
        <w:tab/>
      </w:r>
      <w:proofErr w:type="spellStart"/>
      <w:r>
        <w:t>andi</w:t>
      </w:r>
      <w:proofErr w:type="spellEnd"/>
      <w:r>
        <w:t xml:space="preserve"> $</w:t>
      </w:r>
      <w:r w:rsidR="00607FEF">
        <w:t>19</w:t>
      </w:r>
      <w:r>
        <w:t xml:space="preserve"> $</w:t>
      </w:r>
      <w:r w:rsidR="00607FEF">
        <w:t>8</w:t>
      </w:r>
      <w:r>
        <w:t>, 15</w:t>
      </w:r>
    </w:p>
    <w:p w14:paraId="0B386D28" w14:textId="49329FB7" w:rsidR="000C2B6F" w:rsidRDefault="000C2B6F" w:rsidP="001A5D94">
      <w:pPr>
        <w:ind w:firstLineChars="200" w:firstLine="420"/>
      </w:pPr>
      <w:r>
        <w:t>000101</w:t>
      </w:r>
      <w:r w:rsidR="00775C0B">
        <w:t xml:space="preserve"> </w:t>
      </w:r>
      <w:r>
        <w:t>00001</w:t>
      </w:r>
      <w:r w:rsidR="00775C0B">
        <w:t xml:space="preserve"> </w:t>
      </w:r>
      <w:r>
        <w:t>10010</w:t>
      </w:r>
      <w:r w:rsidR="00775C0B">
        <w:t xml:space="preserve"> </w:t>
      </w:r>
      <w:r>
        <w:t>0000000000111101</w:t>
      </w:r>
      <w:r>
        <w:tab/>
      </w:r>
      <w:proofErr w:type="spellStart"/>
      <w:r>
        <w:t>ori</w:t>
      </w:r>
      <w:proofErr w:type="spellEnd"/>
      <w:r>
        <w:t xml:space="preserve"> $1</w:t>
      </w:r>
      <w:r w:rsidR="00607FEF">
        <w:t>8</w:t>
      </w:r>
      <w:r>
        <w:t>, $1, 61</w:t>
      </w:r>
    </w:p>
    <w:p w14:paraId="0EC03C8D" w14:textId="027D6DE0" w:rsidR="000C2B6F" w:rsidRDefault="000C2B6F" w:rsidP="000C2B6F">
      <w:pPr>
        <w:ind w:firstLineChars="200" w:firstLine="420"/>
      </w:pPr>
      <w:r>
        <w:t>101011</w:t>
      </w:r>
      <w:r w:rsidR="00775C0B">
        <w:t xml:space="preserve"> </w:t>
      </w:r>
      <w:r>
        <w:t>00000</w:t>
      </w:r>
      <w:r w:rsidR="00775C0B">
        <w:t xml:space="preserve"> </w:t>
      </w:r>
      <w:r>
        <w:t>00000</w:t>
      </w:r>
      <w:r w:rsidR="00775C0B">
        <w:t xml:space="preserve"> </w:t>
      </w:r>
      <w:r>
        <w:t>0000000000000010</w:t>
      </w:r>
      <w:r>
        <w:tab/>
      </w:r>
      <w:proofErr w:type="spellStart"/>
      <w:r>
        <w:t>sw</w:t>
      </w:r>
      <w:proofErr w:type="spellEnd"/>
      <w:r>
        <w:t xml:space="preserve"> $0, 2($0)</w:t>
      </w:r>
    </w:p>
    <w:p w14:paraId="10C2F2A2" w14:textId="3D40A59B" w:rsidR="000C2B6F" w:rsidRDefault="000C2B6F" w:rsidP="000C2B6F">
      <w:pPr>
        <w:ind w:firstLineChars="200" w:firstLine="420"/>
      </w:pPr>
      <w:r>
        <w:t>000010</w:t>
      </w:r>
      <w:r w:rsidR="00775C0B">
        <w:t xml:space="preserve"> </w:t>
      </w:r>
      <w:r>
        <w:t>00000000000000000000000100</w:t>
      </w:r>
      <w:r>
        <w:tab/>
      </w:r>
      <w:r w:rsidR="00775C0B">
        <w:t>j 0</w:t>
      </w:r>
    </w:p>
    <w:p w14:paraId="2F246480" w14:textId="53CEF2FE" w:rsidR="00493B6E" w:rsidRDefault="00493B6E" w:rsidP="000C2B6F">
      <w:pPr>
        <w:ind w:firstLineChars="200" w:firstLine="420"/>
      </w:pPr>
      <w:r>
        <w:rPr>
          <w:rFonts w:hint="eastAsia"/>
        </w:rPr>
        <w:t>若正常运行，则</w:t>
      </w:r>
      <w:r w:rsidR="00E41D66">
        <w:rPr>
          <w:rFonts w:hint="eastAsia"/>
        </w:rPr>
        <w:t>每个周期结束时</w:t>
      </w:r>
      <w:r>
        <w:rPr>
          <w:rFonts w:hint="eastAsia"/>
        </w:rPr>
        <w:t>结果如下（值为1</w:t>
      </w:r>
      <w:r>
        <w:t>6</w:t>
      </w:r>
      <w:r>
        <w:rPr>
          <w:rFonts w:hint="eastAsia"/>
        </w:rPr>
        <w:t>进制表示）：</w:t>
      </w:r>
    </w:p>
    <w:p w14:paraId="2277537F" w14:textId="67C05422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1</w:t>
      </w:r>
      <w:r w:rsidR="00775C0B">
        <w:t xml:space="preserve"> 5</w:t>
      </w:r>
    </w:p>
    <w:p w14:paraId="25313FB1" w14:textId="3C0C3625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2</w:t>
      </w:r>
      <w:r w:rsidR="00775C0B">
        <w:t xml:space="preserve"> 1</w:t>
      </w:r>
    </w:p>
    <w:p w14:paraId="64647063" w14:textId="1CE2CDBB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3</w:t>
      </w:r>
      <w:r w:rsidR="00775C0B">
        <w:t xml:space="preserve"> 6</w:t>
      </w:r>
    </w:p>
    <w:p w14:paraId="5371877D" w14:textId="18B261D5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4</w:t>
      </w:r>
      <w:r w:rsidR="00775C0B">
        <w:t xml:space="preserve"> 4</w:t>
      </w:r>
    </w:p>
    <w:p w14:paraId="1F2BFA17" w14:textId="12AF8220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5</w:t>
      </w:r>
      <w:r w:rsidR="00775C0B">
        <w:t xml:space="preserve"> 1</w:t>
      </w:r>
    </w:p>
    <w:p w14:paraId="7262116E" w14:textId="46352A4E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6</w:t>
      </w:r>
      <w:r w:rsidR="00775C0B">
        <w:t xml:space="preserve"> 5</w:t>
      </w:r>
    </w:p>
    <w:p w14:paraId="267D944F" w14:textId="50028BF2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7</w:t>
      </w:r>
      <w:r w:rsidR="00775C0B">
        <w:t xml:space="preserve"> 0</w:t>
      </w:r>
    </w:p>
    <w:p w14:paraId="3A9A20BC" w14:textId="53FFF9D4" w:rsidR="00775C0B" w:rsidRDefault="00493B6E" w:rsidP="00775C0B">
      <w:pPr>
        <w:ind w:firstLineChars="200" w:firstLine="420"/>
      </w:pPr>
      <w:r>
        <w:rPr>
          <w:rFonts w:hint="eastAsia"/>
        </w:rPr>
        <w:t>$</w:t>
      </w:r>
      <w:r w:rsidR="00775C0B">
        <w:t>8 2</w:t>
      </w:r>
    </w:p>
    <w:p w14:paraId="1E202A56" w14:textId="415392C2" w:rsidR="00607FEF" w:rsidRDefault="00607FEF" w:rsidP="00775C0B">
      <w:pPr>
        <w:ind w:firstLineChars="200" w:firstLine="420"/>
      </w:pPr>
      <w:r>
        <w:rPr>
          <w:rFonts w:hint="eastAsia"/>
        </w:rPr>
        <w:t>$</w:t>
      </w:r>
      <w:r>
        <w:t>15 a</w:t>
      </w:r>
    </w:p>
    <w:p w14:paraId="719BFBD1" w14:textId="4994689F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20</w:t>
      </w:r>
      <w:r w:rsidR="00607FEF">
        <w:t xml:space="preserve"> 6</w:t>
      </w:r>
    </w:p>
    <w:p w14:paraId="2A0DF022" w14:textId="35A9F3EF" w:rsidR="00493B6E" w:rsidRDefault="00493B6E" w:rsidP="000C2B6F">
      <w:pPr>
        <w:ind w:firstLineChars="200" w:firstLine="420"/>
      </w:pPr>
      <w:r>
        <w:rPr>
          <w:rFonts w:hint="eastAsia"/>
        </w:rPr>
        <w:t>$</w:t>
      </w:r>
      <w:r>
        <w:t>19</w:t>
      </w:r>
      <w:r w:rsidR="00607FEF">
        <w:t xml:space="preserve"> 2</w:t>
      </w:r>
    </w:p>
    <w:p w14:paraId="5FEA7536" w14:textId="51FA2674" w:rsidR="00493B6E" w:rsidRDefault="00493B6E" w:rsidP="00FD7511">
      <w:pPr>
        <w:ind w:firstLineChars="200" w:firstLine="420"/>
      </w:pPr>
      <w:r>
        <w:rPr>
          <w:rFonts w:hint="eastAsia"/>
        </w:rPr>
        <w:t>$</w:t>
      </w:r>
      <w:r>
        <w:t>18</w:t>
      </w:r>
      <w:r w:rsidR="003E195C">
        <w:t xml:space="preserve"> 3d</w:t>
      </w:r>
    </w:p>
    <w:p w14:paraId="11AC602B" w14:textId="67E54C20" w:rsidR="00493B6E" w:rsidRDefault="00493B6E" w:rsidP="000C2B6F">
      <w:pPr>
        <w:ind w:firstLineChars="200" w:firstLine="420"/>
      </w:pPr>
      <w:proofErr w:type="gramStart"/>
      <w:r>
        <w:rPr>
          <w:rFonts w:hint="eastAsia"/>
        </w:rPr>
        <w:t>M</w:t>
      </w:r>
      <w:r>
        <w:t>em[</w:t>
      </w:r>
      <w:proofErr w:type="gramEnd"/>
      <w:r>
        <w:t>2] 0</w:t>
      </w:r>
    </w:p>
    <w:p w14:paraId="244908EF" w14:textId="6F46421C" w:rsidR="006B7A84" w:rsidRPr="00D37A11" w:rsidRDefault="006B7A84" w:rsidP="006B7A84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上板验证</w:t>
      </w:r>
      <w:r w:rsidRPr="00D37A11">
        <w:rPr>
          <w:rFonts w:hint="eastAsia"/>
          <w:b/>
          <w:sz w:val="28"/>
          <w:szCs w:val="28"/>
        </w:rPr>
        <w:t>描述</w:t>
      </w:r>
    </w:p>
    <w:p w14:paraId="62A663A1" w14:textId="1976B9E6" w:rsidR="006B7A84" w:rsidRDefault="006B7A84" w:rsidP="000C2B6F">
      <w:pPr>
        <w:ind w:firstLineChars="200" w:firstLine="420"/>
      </w:pPr>
      <w:r>
        <w:rPr>
          <w:rFonts w:hint="eastAsia"/>
        </w:rPr>
        <w:t>由于时间原因，未能完成上板验证。</w:t>
      </w:r>
      <w:bookmarkStart w:id="0" w:name="_GoBack"/>
      <w:bookmarkEnd w:id="0"/>
    </w:p>
    <w:p w14:paraId="6A7141C5" w14:textId="47714768" w:rsidR="002A0E62" w:rsidRDefault="002A0E62" w:rsidP="002A0E62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</w:t>
      </w:r>
    </w:p>
    <w:p w14:paraId="14B49F7F" w14:textId="70578A13" w:rsidR="005258E1" w:rsidRDefault="00D9258D" w:rsidP="005258E1">
      <w:pPr>
        <w:ind w:firstLineChars="200" w:firstLine="420"/>
      </w:pPr>
      <w:r>
        <w:rPr>
          <w:rFonts w:hint="eastAsia"/>
        </w:rPr>
        <w:t>仿真波形如下所示（由于软件显示问题，显示的值</w:t>
      </w:r>
      <w:r w:rsidR="00021610">
        <w:rPr>
          <w:rFonts w:hint="eastAsia"/>
        </w:rPr>
        <w:t>可能</w:t>
      </w:r>
      <w:r>
        <w:rPr>
          <w:rFonts w:hint="eastAsia"/>
        </w:rPr>
        <w:t>并非完整值）。</w:t>
      </w:r>
    </w:p>
    <w:p w14:paraId="6958EAEB" w14:textId="18440E17" w:rsidR="005258E1" w:rsidRDefault="005258E1" w:rsidP="005258E1">
      <w:pPr>
        <w:ind w:firstLineChars="200" w:firstLine="420"/>
      </w:pPr>
      <w:r>
        <w:rPr>
          <w:rFonts w:hint="eastAsia"/>
        </w:rPr>
        <w:t>寄存器波形：</w:t>
      </w:r>
    </w:p>
    <w:p w14:paraId="05DD46ED" w14:textId="5E384C75" w:rsidR="00212368" w:rsidRDefault="00212368" w:rsidP="005258E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1A713225" wp14:editId="327F984F">
            <wp:extent cx="5264150" cy="2070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1F2A" w14:textId="0CC5726A" w:rsidR="00212368" w:rsidRDefault="00212368" w:rsidP="005258E1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2384B6F" wp14:editId="0918857B">
            <wp:extent cx="5274310" cy="1358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C53D" w14:textId="0DC2FEDD" w:rsidR="005258E1" w:rsidRDefault="005258E1" w:rsidP="005258E1">
      <w:pPr>
        <w:ind w:firstLineChars="200" w:firstLine="420"/>
      </w:pPr>
      <w:r>
        <w:rPr>
          <w:rFonts w:hint="eastAsia"/>
        </w:rPr>
        <w:t>数据存储器波形：</w:t>
      </w:r>
    </w:p>
    <w:p w14:paraId="0CB81A29" w14:textId="7FA35122" w:rsidR="00212368" w:rsidRDefault="00212368" w:rsidP="005258E1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D3AD45A" wp14:editId="07AFD5A2">
            <wp:extent cx="5270500" cy="9334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05A" w14:textId="1CE4E868" w:rsidR="00D9258D" w:rsidRPr="00D9258D" w:rsidRDefault="00D9258D" w:rsidP="005258E1">
      <w:pPr>
        <w:ind w:firstLineChars="200" w:firstLine="420"/>
      </w:pPr>
      <w:r w:rsidRPr="00D9258D">
        <w:rPr>
          <w:rFonts w:hint="eastAsia"/>
        </w:rPr>
        <w:t>通过分析</w:t>
      </w:r>
      <w:r>
        <w:rPr>
          <w:rFonts w:hint="eastAsia"/>
        </w:rPr>
        <w:t>相应仿真波形，结果正确。</w:t>
      </w:r>
    </w:p>
    <w:p w14:paraId="37FC1812" w14:textId="2AAB15AD" w:rsidR="005B46EB" w:rsidRDefault="005B46EB" w:rsidP="00D37A11">
      <w:pPr>
        <w:ind w:firstLineChars="200" w:firstLine="560"/>
        <w:rPr>
          <w:b/>
          <w:sz w:val="28"/>
          <w:szCs w:val="28"/>
        </w:rPr>
      </w:pPr>
      <w:r w:rsidRPr="00D37A11">
        <w:rPr>
          <w:rFonts w:hint="eastAsia"/>
          <w:b/>
          <w:sz w:val="28"/>
          <w:szCs w:val="28"/>
        </w:rPr>
        <w:t>总结</w:t>
      </w:r>
    </w:p>
    <w:p w14:paraId="640F3427" w14:textId="77777777" w:rsidR="001E1579" w:rsidRDefault="00FF36A0" w:rsidP="00D37A11">
      <w:pPr>
        <w:ind w:firstLineChars="200" w:firstLine="420"/>
      </w:pPr>
      <w:r w:rsidRPr="00FF36A0">
        <w:rPr>
          <w:rFonts w:hint="eastAsia"/>
        </w:rPr>
        <w:t>本次</w:t>
      </w:r>
      <w:r>
        <w:rPr>
          <w:rFonts w:hint="eastAsia"/>
        </w:rPr>
        <w:t>实验</w:t>
      </w:r>
      <w:r w:rsidR="001E1579">
        <w:rPr>
          <w:rFonts w:hint="eastAsia"/>
        </w:rPr>
        <w:t>难点在于t</w:t>
      </w:r>
      <w:r w:rsidR="001E1579">
        <w:t>op</w:t>
      </w:r>
      <w:r w:rsidR="001E1579">
        <w:rPr>
          <w:rFonts w:hint="eastAsia"/>
        </w:rPr>
        <w:t>模块的接线命名问题和多个操作在同一周期内执行时的顺序问题。</w:t>
      </w:r>
    </w:p>
    <w:p w14:paraId="19824F9B" w14:textId="77777777" w:rsidR="001E1579" w:rsidRDefault="001E1579" w:rsidP="00D37A11">
      <w:pPr>
        <w:ind w:firstLineChars="200" w:firstLine="420"/>
      </w:pPr>
      <w:r>
        <w:rPr>
          <w:rFonts w:hint="eastAsia"/>
        </w:rPr>
        <w:t>对于t</w:t>
      </w:r>
      <w:r>
        <w:t>op</w:t>
      </w:r>
      <w:r>
        <w:rPr>
          <w:rFonts w:hint="eastAsia"/>
        </w:rPr>
        <w:t>模块接线命名问题，可采取的方法是在设计图上标出对w</w:t>
      </w:r>
      <w:r>
        <w:t>ire</w:t>
      </w:r>
      <w:r>
        <w:rPr>
          <w:rFonts w:hint="eastAsia"/>
        </w:rPr>
        <w:t>的命名。</w:t>
      </w:r>
    </w:p>
    <w:p w14:paraId="006B66F1" w14:textId="56BC66E1" w:rsidR="00FF36A0" w:rsidRPr="009564C6" w:rsidRDefault="001E1579" w:rsidP="00D37A11">
      <w:pPr>
        <w:ind w:firstLineChars="200" w:firstLine="420"/>
      </w:pPr>
      <w:r>
        <w:rPr>
          <w:rFonts w:hint="eastAsia"/>
        </w:rPr>
        <w:t>模块顺序问题较为复杂。不同模块间不可避免地存在数据依赖。如果同一周期内指令运行顺序出错，例如在计算得到写入内存地址之前将内存写入，则会造成写入地址错误。因此需要通过合理设计每个模块的执行条件，控制确保模块运行顺序的正确。我采用的方法是用多个时钟执行操作</w:t>
      </w:r>
      <w:r w:rsidR="00512950">
        <w:rPr>
          <w:rFonts w:hint="eastAsia"/>
        </w:rPr>
        <w:t>，由慢时钟控制指令发布，快时钟的上升、下降沿用于读写数据，以实现对模块运行顺序的控制。</w:t>
      </w:r>
    </w:p>
    <w:sectPr w:rsidR="00FF36A0" w:rsidRPr="0095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C"/>
    <w:rsid w:val="00021610"/>
    <w:rsid w:val="00035AC9"/>
    <w:rsid w:val="000C2B6F"/>
    <w:rsid w:val="001A5C3B"/>
    <w:rsid w:val="001A5D94"/>
    <w:rsid w:val="001E1579"/>
    <w:rsid w:val="001F27D6"/>
    <w:rsid w:val="00204365"/>
    <w:rsid w:val="00212368"/>
    <w:rsid w:val="00251A7E"/>
    <w:rsid w:val="002A0E62"/>
    <w:rsid w:val="002A42EA"/>
    <w:rsid w:val="002C4248"/>
    <w:rsid w:val="00300FA3"/>
    <w:rsid w:val="00354E6E"/>
    <w:rsid w:val="0036491E"/>
    <w:rsid w:val="003E195C"/>
    <w:rsid w:val="00493B6E"/>
    <w:rsid w:val="00512950"/>
    <w:rsid w:val="005258E1"/>
    <w:rsid w:val="00530602"/>
    <w:rsid w:val="00566A2E"/>
    <w:rsid w:val="00582981"/>
    <w:rsid w:val="005B1237"/>
    <w:rsid w:val="005B46EB"/>
    <w:rsid w:val="005C008C"/>
    <w:rsid w:val="005C3623"/>
    <w:rsid w:val="00607FEF"/>
    <w:rsid w:val="006B7A84"/>
    <w:rsid w:val="006C41F5"/>
    <w:rsid w:val="00775C0B"/>
    <w:rsid w:val="007D5821"/>
    <w:rsid w:val="0083366E"/>
    <w:rsid w:val="00842250"/>
    <w:rsid w:val="0084712D"/>
    <w:rsid w:val="00851CDD"/>
    <w:rsid w:val="008A2032"/>
    <w:rsid w:val="008D2CF1"/>
    <w:rsid w:val="008E4AD9"/>
    <w:rsid w:val="009472D3"/>
    <w:rsid w:val="009564C6"/>
    <w:rsid w:val="00980448"/>
    <w:rsid w:val="0099678C"/>
    <w:rsid w:val="009C5095"/>
    <w:rsid w:val="009E74F0"/>
    <w:rsid w:val="00A15B3A"/>
    <w:rsid w:val="00A264A0"/>
    <w:rsid w:val="00AC11A4"/>
    <w:rsid w:val="00AE4FBE"/>
    <w:rsid w:val="00B44504"/>
    <w:rsid w:val="00BE5380"/>
    <w:rsid w:val="00BF76E1"/>
    <w:rsid w:val="00CA4FAC"/>
    <w:rsid w:val="00CB63E9"/>
    <w:rsid w:val="00CB7DF5"/>
    <w:rsid w:val="00CF7E2B"/>
    <w:rsid w:val="00D37A11"/>
    <w:rsid w:val="00D669DB"/>
    <w:rsid w:val="00D9258D"/>
    <w:rsid w:val="00DA73A4"/>
    <w:rsid w:val="00DC6A52"/>
    <w:rsid w:val="00DD3D26"/>
    <w:rsid w:val="00E41801"/>
    <w:rsid w:val="00E41D66"/>
    <w:rsid w:val="00EE1F1B"/>
    <w:rsid w:val="00EF7097"/>
    <w:rsid w:val="00FD7511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DAC"/>
  <w15:chartTrackingRefBased/>
  <w15:docId w15:val="{0BA71B77-E057-4FF9-99D0-F1FACB6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qin</dc:creator>
  <cp:keywords/>
  <dc:description/>
  <cp:lastModifiedBy>wt qin</cp:lastModifiedBy>
  <cp:revision>64</cp:revision>
  <cp:lastPrinted>2019-05-11T03:31:00Z</cp:lastPrinted>
  <dcterms:created xsi:type="dcterms:W3CDTF">2019-05-11T02:08:00Z</dcterms:created>
  <dcterms:modified xsi:type="dcterms:W3CDTF">2019-05-11T09:06:00Z</dcterms:modified>
</cp:coreProperties>
</file>