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873DA" w14:textId="64A29546" w:rsidR="00202D9F" w:rsidRPr="00202D9F" w:rsidRDefault="00202D9F" w:rsidP="00202D9F">
      <w:pPr>
        <w:rPr>
          <w:rFonts w:hint="eastAsia"/>
        </w:rPr>
      </w:pPr>
      <w:r w:rsidRPr="00202D9F">
        <w:rPr>
          <w:rFonts w:hint="eastAsia"/>
        </w:rPr>
        <w:t>技术栈选择（前端）</w:t>
      </w:r>
    </w:p>
    <w:p w14:paraId="4FB66650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前端开发工具：Visual Code</w:t>
      </w:r>
    </w:p>
    <w:p w14:paraId="237FF5EA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原型设计工具：墨刀（APP设计、浏览器页面设计）</w:t>
      </w:r>
    </w:p>
    <w:p w14:paraId="7F09C63B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前端框架：react + react-router + react-redux + superagent</w:t>
      </w:r>
    </w:p>
    <w:p w14:paraId="3506B66D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移动端框架： react-native  + react-native-router-flux + react-redux + superagent</w:t>
      </w:r>
    </w:p>
    <w:p w14:paraId="5D914A23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移动端：跨平台ios、android</w:t>
      </w:r>
    </w:p>
    <w:p w14:paraId="29D6190D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前端组件库+CSS框架：Ant Design</w:t>
      </w:r>
    </w:p>
    <w:p w14:paraId="158BD6A0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移动端组件库： Ant Mobile</w:t>
      </w:r>
    </w:p>
    <w:p w14:paraId="30B575DE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前端CSS预处理器：Less</w:t>
      </w:r>
    </w:p>
    <w:p w14:paraId="3C7792E6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前端工程打包工具：WebPack</w:t>
      </w:r>
    </w:p>
    <w:p w14:paraId="524B65CF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前端模块化：ES6</w:t>
      </w:r>
    </w:p>
    <w:p w14:paraId="318D9163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前端基础技术：Html5\CSS3\ES6</w:t>
      </w:r>
    </w:p>
    <w:p w14:paraId="1F0F5EFB" w14:textId="170BCED4" w:rsid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前端开发理念：响应式布局、移动优先</w:t>
      </w:r>
    </w:p>
    <w:p w14:paraId="263A5A8E" w14:textId="77777777" w:rsidR="00202D9F" w:rsidRPr="00202D9F" w:rsidRDefault="00202D9F" w:rsidP="00202D9F">
      <w:r w:rsidRPr="00202D9F">
        <w:rPr>
          <w:rFonts w:hint="eastAsia"/>
        </w:rPr>
        <w:t>技术栈选择（后端）</w:t>
      </w:r>
    </w:p>
    <w:p w14:paraId="7261B54E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服务器端开发工具：Eclipse</w:t>
      </w:r>
    </w:p>
    <w:p w14:paraId="29756327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服务器端打包组件管理工具：Maven</w:t>
      </w:r>
    </w:p>
    <w:p w14:paraId="1769A5B7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服务器端认证：Web Token</w:t>
      </w:r>
    </w:p>
    <w:p w14:paraId="4B070917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 xml:space="preserve">服务器端微服务框架： docker + spring boot + spring cloud + Eureka </w:t>
      </w:r>
    </w:p>
    <w:p w14:paraId="67F48641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服务器端持久化框架： Spring Data JPA</w:t>
      </w:r>
    </w:p>
    <w:p w14:paraId="2ACF4FB8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服务器端单元测试：Junit</w:t>
      </w:r>
    </w:p>
    <w:p w14:paraId="6E321318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容器管理：docker registry + docker-compose + rancher</w:t>
      </w:r>
    </w:p>
    <w:p w14:paraId="121363FA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服务器端服务注册：Eureka</w:t>
      </w:r>
    </w:p>
    <w:p w14:paraId="0CEF22CC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服务器端消息队列：RabbitMQ</w:t>
      </w:r>
    </w:p>
    <w:p w14:paraId="4D16AFB2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服务器端定时任务：Quatz</w:t>
      </w:r>
    </w:p>
    <w:p w14:paraId="7A5F135B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服务器端缓存：Reddis</w:t>
      </w:r>
    </w:p>
    <w:p w14:paraId="2C768624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服务器端日志服务： log4j</w:t>
      </w:r>
    </w:p>
    <w:p w14:paraId="5A04E520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数据库：MySQL+MongoDB</w:t>
      </w:r>
    </w:p>
    <w:p w14:paraId="3B0A5130" w14:textId="08877B09" w:rsid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负载均衡：Rancher</w:t>
      </w:r>
    </w:p>
    <w:p w14:paraId="5087CFC0" w14:textId="1C12E397" w:rsidR="00202D9F" w:rsidRDefault="00202D9F" w:rsidP="00202D9F">
      <w:pPr>
        <w:rPr>
          <w:rFonts w:hint="eastAsia"/>
        </w:rPr>
      </w:pPr>
      <w:r w:rsidRPr="00202D9F">
        <w:rPr>
          <w:rFonts w:hint="eastAsia"/>
        </w:rPr>
        <w:t>软件研发过程</w:t>
      </w:r>
    </w:p>
    <w:p w14:paraId="3E495044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代码本地管理：GitLab（前端）+ svn (后端）</w:t>
      </w:r>
    </w:p>
    <w:p w14:paraId="1D9922A3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代码审查：GitLab Merge Request</w:t>
      </w:r>
    </w:p>
    <w:p w14:paraId="16D28A34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后端三方库管理： Nexus（Maven私服）</w:t>
      </w:r>
    </w:p>
    <w:p w14:paraId="260CAF34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持续集成：Jenkins + svn + gitlab</w:t>
      </w:r>
    </w:p>
    <w:p w14:paraId="4FAA2E37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Docker镜像仓库：docker registry</w:t>
      </w:r>
    </w:p>
    <w:p w14:paraId="4EBBC307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开发环境：运行构建的docker镜像，并打tag推送至测试环境docker镜像仓库</w:t>
      </w:r>
    </w:p>
    <w:p w14:paraId="1435D596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测试环境：运行测试环境的最新版本docker镜像，发版本时将docker镜像推送至生产环境docker镜像仓库</w:t>
      </w:r>
    </w:p>
    <w:p w14:paraId="704FA080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生产环境：从生产环境docker镜像仓库拉取特定版本docker镜像并运行</w:t>
      </w:r>
    </w:p>
    <w:p w14:paraId="39CD3381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版本发布管理工具1：管理docker容器和栈， 将开发环境镜像推送到测试环境，将测试环境镜像推送到生产环境。</w:t>
      </w:r>
    </w:p>
    <w:p w14:paraId="103DB003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版本发布管理工具2：管理生产环境服务器信息，将docker镜像部署到具体企业的服务器</w:t>
      </w:r>
    </w:p>
    <w:p w14:paraId="299615E5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接口文档化：Swagger</w:t>
      </w:r>
    </w:p>
    <w:p w14:paraId="7DD2AB82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协同文档：MarkupDown + gitlab</w:t>
      </w:r>
    </w:p>
    <w:p w14:paraId="160A98B5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lastRenderedPageBreak/>
        <w:t>容器技术：Docker、Rancher</w:t>
      </w:r>
    </w:p>
    <w:p w14:paraId="02541ADA" w14:textId="7A73FB02" w:rsid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通信协议：Restful（JSON、命名规范）</w:t>
      </w:r>
    </w:p>
    <w:p w14:paraId="4E9DFB02" w14:textId="77777777" w:rsidR="00202D9F" w:rsidRDefault="00202D9F" w:rsidP="00202D9F"/>
    <w:p w14:paraId="4E716AB2" w14:textId="1DB3509F" w:rsidR="00202D9F" w:rsidRPr="00202D9F" w:rsidRDefault="00202D9F" w:rsidP="00202D9F">
      <w:pPr>
        <w:rPr>
          <w:rFonts w:hint="eastAsia"/>
        </w:rPr>
      </w:pPr>
      <w:r w:rsidRPr="00202D9F">
        <w:rPr>
          <w:rFonts w:hint="eastAsia"/>
        </w:rPr>
        <w:t>Nomes系统总体架构</w:t>
      </w:r>
    </w:p>
    <w:p w14:paraId="61F0C553" w14:textId="37E48BDB" w:rsidR="00202D9F" w:rsidRPr="00202D9F" w:rsidRDefault="00202D9F" w:rsidP="00202D9F">
      <w:pPr>
        <w:rPr>
          <w:rFonts w:hint="eastAsia"/>
        </w:rPr>
      </w:pPr>
      <w:r w:rsidRPr="00202D9F">
        <w:drawing>
          <wp:inline distT="0" distB="0" distL="0" distR="0" wp14:anchorId="55D6118F" wp14:editId="13F72A47">
            <wp:extent cx="5274310" cy="3902075"/>
            <wp:effectExtent l="0" t="0" r="2540" b="3175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F9535917-98C3-4E2F-9235-E56501A3BE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F9535917-98C3-4E2F-9235-E56501A3BE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D688" w14:textId="0328B5E3" w:rsidR="0084032E" w:rsidRDefault="00202D9F"/>
    <w:p w14:paraId="39278353" w14:textId="77777777" w:rsidR="00202D9F" w:rsidRPr="00202D9F" w:rsidRDefault="00202D9F" w:rsidP="00202D9F">
      <w:r w:rsidRPr="00202D9F">
        <w:rPr>
          <w:rFonts w:hint="eastAsia"/>
        </w:rPr>
        <w:t>Nomes企业服务架构</w:t>
      </w:r>
    </w:p>
    <w:p w14:paraId="4BD67BF0" w14:textId="4B79C75E" w:rsidR="00202D9F" w:rsidRDefault="00202D9F">
      <w:r w:rsidRPr="00202D9F">
        <w:drawing>
          <wp:inline distT="0" distB="0" distL="0" distR="0" wp14:anchorId="19E22E07" wp14:editId="150C83F5">
            <wp:extent cx="3573300" cy="3229534"/>
            <wp:effectExtent l="0" t="0" r="8255" b="952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9DB46FC-2B2E-47A5-8B79-5FE1669A4A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9DB46FC-2B2E-47A5-8B79-5FE1669A4A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300" cy="322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11B9" w14:textId="17D78F43" w:rsidR="00202D9F" w:rsidRDefault="00202D9F"/>
    <w:p w14:paraId="439FAC2C" w14:textId="70636D0C" w:rsidR="00202D9F" w:rsidRDefault="00202D9F">
      <w:pPr>
        <w:rPr>
          <w:rFonts w:hint="eastAsia"/>
        </w:rPr>
      </w:pPr>
      <w:r>
        <w:rPr>
          <w:rFonts w:hint="eastAsia"/>
        </w:rPr>
        <w:lastRenderedPageBreak/>
        <w:t>N</w:t>
      </w:r>
      <w:r>
        <w:t>OMES</w:t>
      </w:r>
      <w:r>
        <w:rPr>
          <w:rFonts w:hint="eastAsia"/>
        </w:rPr>
        <w:t>业务</w:t>
      </w:r>
      <w:bookmarkStart w:id="0" w:name="_GoBack"/>
      <w:bookmarkEnd w:id="0"/>
      <w:r>
        <w:rPr>
          <w:rFonts w:hint="eastAsia"/>
        </w:rPr>
        <w:t>模块关系</w:t>
      </w:r>
    </w:p>
    <w:p w14:paraId="1743803C" w14:textId="3BDC6931" w:rsidR="00202D9F" w:rsidRPr="00202D9F" w:rsidRDefault="00202D9F">
      <w:pPr>
        <w:rPr>
          <w:rFonts w:hint="eastAsia"/>
        </w:rPr>
      </w:pPr>
      <w:r>
        <w:rPr>
          <w:noProof/>
        </w:rPr>
        <w:drawing>
          <wp:inline distT="0" distB="0" distL="0" distR="0" wp14:anchorId="7267CD3C" wp14:editId="5A0F4BB0">
            <wp:extent cx="5274310" cy="3066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D9F" w:rsidRPr="00202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E82"/>
    <w:multiLevelType w:val="hybridMultilevel"/>
    <w:tmpl w:val="31806A40"/>
    <w:lvl w:ilvl="0" w:tplc="79AAF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A4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AC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C09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B89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E9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80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85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429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5058A8"/>
    <w:multiLevelType w:val="hybridMultilevel"/>
    <w:tmpl w:val="ECEA7DAC"/>
    <w:lvl w:ilvl="0" w:tplc="8C02C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01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0F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B80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20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04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AE6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E0A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72F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AC5E91"/>
    <w:multiLevelType w:val="hybridMultilevel"/>
    <w:tmpl w:val="4B2EB5FC"/>
    <w:lvl w:ilvl="0" w:tplc="0B04D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AEA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85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2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263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363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A0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FAE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C3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69"/>
    <w:rsid w:val="00202D9F"/>
    <w:rsid w:val="002835A4"/>
    <w:rsid w:val="00552169"/>
    <w:rsid w:val="00E1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4EBE"/>
  <w15:chartTrackingRefBased/>
  <w15:docId w15:val="{3185F701-7B19-4F48-AD96-8AE1EE1F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8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1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6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71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9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3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5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3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3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9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5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Hall</dc:creator>
  <cp:keywords/>
  <dc:description/>
  <cp:lastModifiedBy>Adam Hall</cp:lastModifiedBy>
  <cp:revision>2</cp:revision>
  <dcterms:created xsi:type="dcterms:W3CDTF">2019-07-30T01:38:00Z</dcterms:created>
  <dcterms:modified xsi:type="dcterms:W3CDTF">2019-07-30T01:45:00Z</dcterms:modified>
</cp:coreProperties>
</file>