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Arial" w:hAnsi="Arial"/>
          <w:sz w:val="32"/>
          <w:szCs w:val="32"/>
        </w:rPr>
      </w:pPr>
      <w:r>
        <w:rPr>
          <w:rFonts w:ascii="Arial" w:hAnsi="Arial"/>
          <w:sz w:val="32"/>
          <w:szCs w:val="32"/>
        </w:rPr>
        <w:t>Servers – differentiation from computers, usage and different types</w:t>
      </w:r>
    </w:p>
    <w:p>
      <w:pPr>
        <w:pStyle w:val="Normal"/>
        <w:bidi w:val="0"/>
        <w:jc w:val="start"/>
        <w:rPr>
          <w:rFonts w:ascii="Arial" w:hAnsi="Arial"/>
          <w:sz w:val="32"/>
          <w:szCs w:val="32"/>
        </w:rPr>
      </w:pPr>
      <w:r>
        <w:rPr>
          <w:rFonts w:ascii="Arial" w:hAnsi="Arial"/>
          <w:sz w:val="32"/>
          <w:szCs w:val="32"/>
        </w:rPr>
      </w:r>
    </w:p>
    <w:p>
      <w:pPr>
        <w:pStyle w:val="Normal"/>
        <w:bidi w:val="0"/>
        <w:jc w:val="start"/>
        <w:rPr>
          <w:rFonts w:ascii="Arial" w:hAnsi="Arial"/>
          <w:sz w:val="26"/>
          <w:szCs w:val="26"/>
          <w:u w:val="single"/>
        </w:rPr>
      </w:pPr>
      <w:r>
        <w:rPr>
          <w:rFonts w:ascii="Arial" w:hAnsi="Arial"/>
          <w:sz w:val="26"/>
          <w:szCs w:val="26"/>
          <w:u w:val="single"/>
        </w:rPr>
        <w:t>Introduction to servers:</w:t>
      </w:r>
    </w:p>
    <w:p>
      <w:pPr>
        <w:pStyle w:val="Normal"/>
        <w:bidi w:val="0"/>
        <w:jc w:val="both"/>
        <w:rPr>
          <w:rFonts w:ascii="Arial" w:hAnsi="Arial"/>
          <w:sz w:val="24"/>
          <w:szCs w:val="24"/>
        </w:rPr>
      </w:pPr>
      <w:r>
        <w:rPr>
          <w:rFonts w:ascii="Arial" w:hAnsi="Arial"/>
          <w:sz w:val="24"/>
          <w:szCs w:val="24"/>
        </w:rPr>
        <w:tab/>
        <w:t xml:space="preserve">Servers are computers built with RAM, storage, processors, network interfaces and power supplies. The main difference between a regular desktop and a server is </w:t>
      </w:r>
      <w:r>
        <w:rPr>
          <w:rFonts w:ascii="Arial" w:hAnsi="Arial"/>
          <w:sz w:val="24"/>
          <w:szCs w:val="24"/>
        </w:rPr>
        <w:t xml:space="preserve">the </w:t>
      </w:r>
      <w:r>
        <w:rPr>
          <w:rFonts w:ascii="Arial" w:hAnsi="Arial"/>
          <w:sz w:val="24"/>
          <w:szCs w:val="24"/>
        </w:rPr>
        <w:t>purpose: servers are designed to host, share and manage information for many clients at once. Clients are the devices or applications that connect to servers to read or modify data. Common server types include web servers, database servers, storage servers, mail servers, application servers, DNS servers, virtual servers, file and print servers, and proxy servers.</w:t>
      </w:r>
    </w:p>
    <w:p>
      <w:pPr>
        <w:pStyle w:val="Normal"/>
        <w:bidi w:val="0"/>
        <w:jc w:val="both"/>
        <w:rPr>
          <w:rFonts w:ascii="Arial" w:hAnsi="Arial"/>
          <w:sz w:val="24"/>
          <w:szCs w:val="24"/>
        </w:rPr>
      </w:pPr>
      <w:r>
        <w:rPr>
          <w:rFonts w:ascii="Arial" w:hAnsi="Arial"/>
          <w:sz w:val="24"/>
          <w:szCs w:val="24"/>
        </w:rPr>
      </w:r>
    </w:p>
    <w:p>
      <w:pPr>
        <w:pStyle w:val="Normal"/>
        <w:bidi w:val="0"/>
        <w:jc w:val="both"/>
        <w:rPr>
          <w:rFonts w:ascii="Arial" w:hAnsi="Arial"/>
          <w:sz w:val="26"/>
          <w:szCs w:val="26"/>
          <w:u w:val="single"/>
        </w:rPr>
      </w:pPr>
      <w:r>
        <w:rPr>
          <w:rFonts w:ascii="Arial" w:hAnsi="Arial"/>
          <w:sz w:val="26"/>
          <w:szCs w:val="26"/>
          <w:u w:val="single"/>
        </w:rPr>
        <w:t>How Web Servers Operate:</w:t>
      </w:r>
    </w:p>
    <w:p>
      <w:pPr>
        <w:pStyle w:val="Normal"/>
        <w:bidi w:val="0"/>
        <w:jc w:val="both"/>
        <w:rPr/>
      </w:pPr>
      <w:r>
        <w:rPr>
          <w:rFonts w:ascii="Arial" w:hAnsi="Arial"/>
          <w:sz w:val="24"/>
          <w:szCs w:val="24"/>
        </w:rPr>
        <w:tab/>
        <w:t>Large</w:t>
      </w:r>
      <w:r>
        <w:rPr>
          <w:rFonts w:ascii="Arial" w:hAnsi="Arial"/>
        </w:rPr>
        <w:t xml:space="preserve"> organisations like Google - YouTube, Gmail and Meta - Facebook, Instagram, all use live servers to keep clients interacting with each other. These companies connect many servers together to form server racks. This way, instead of managing countless individual servers, they create “large” server systems, and if a problem occurs, it can be resolved more efficiently since technicians do not need to check every single machine. Servers work by sending packets of data: first, the client connects to the server’s IP address (or a domain name, which translates the IP into a readable format) and sends packets called requests. The server receives the requests and, if it has permission, replies with packets called responses. This is how the client communicates with the server in a request–response pattern. The client sends small units of data to maintain the connection; if changes are needed on a website, such as refreshing a page, the client sends another request, and the server responds accordingly. Additional data, like photos or text, is sent through the same connection. If the server goes offline or requests stop, the connection ends and no responses are sent.</w:t>
      </w:r>
      <w:r>
        <w:rPr/>
        <w:t xml:space="preserve"> </w:t>
      </w:r>
      <w:r>
        <w:rPr>
          <w:rFonts w:ascii="Arial" w:hAnsi="Arial"/>
        </w:rPr>
        <w:t>Web servers are separate from the content they host – the website itself is just the content stored on the server, not a part of the server hardware or system.</w:t>
      </w:r>
    </w:p>
    <w:p>
      <w:pPr>
        <w:pStyle w:val="Normal"/>
        <w:bidi w:val="0"/>
        <w:jc w:val="both"/>
        <w:rPr>
          <w:rFonts w:ascii="Arial" w:hAnsi="Arial"/>
        </w:rPr>
      </w:pPr>
      <w:r>
        <w:rPr>
          <w:rFonts w:ascii="Arial" w:hAnsi="Arial"/>
        </w:rPr>
        <w:tab/>
      </w:r>
    </w:p>
    <w:p>
      <w:pPr>
        <w:pStyle w:val="Normal"/>
        <w:bidi w:val="0"/>
        <w:jc w:val="both"/>
        <w:rPr>
          <w:rFonts w:ascii="Arial" w:hAnsi="Arial"/>
          <w:sz w:val="26"/>
          <w:szCs w:val="26"/>
          <w:u w:val="single"/>
        </w:rPr>
      </w:pPr>
      <w:r>
        <w:rPr>
          <w:rFonts w:ascii="Arial" w:hAnsi="Arial"/>
          <w:sz w:val="26"/>
          <w:szCs w:val="26"/>
          <w:u w:val="single"/>
        </w:rPr>
        <w:t>How Game Servers Operate:</w:t>
      </w:r>
    </w:p>
    <w:p>
      <w:pPr>
        <w:pStyle w:val="Normal"/>
        <w:bidi w:val="0"/>
        <w:jc w:val="both"/>
        <w:rPr>
          <w:rFonts w:ascii="Arial" w:hAnsi="Arial"/>
          <w:sz w:val="24"/>
          <w:szCs w:val="24"/>
        </w:rPr>
      </w:pPr>
      <w:r>
        <w:rPr>
          <w:rFonts w:ascii="Arial" w:hAnsi="Arial"/>
          <w:sz w:val="24"/>
          <w:szCs w:val="24"/>
        </w:rPr>
        <w:t>Game servers use peer-to-peer (P2P) connections to make sure every client receives the same data about what is happening in the game, meaning each player’s computer shares information directly with the others. This ensures real-time synchronization so all players experience the same game state simultaneously, reducing lag and inconsistencies. P2P connections also help distribute the computational load among clients, improving performance in multiplayer games. However, because each client handles part of the data sharing, security measures and anti-cheat systems are often required to prevent manipulation or unfair advantages. In contrast, traditional client-server game models rely on a central server to process and send all game data, which can simplify control and security but may increase server costs and create potential bottlenecks during peak traffic. Choosing between P2P and client-server setups depends on the game type, desired performance, and level of control needed.</w:t>
      </w:r>
    </w:p>
    <w:p>
      <w:pPr>
        <w:pStyle w:val="Normal"/>
        <w:bidi w:val="0"/>
        <w:jc w:val="both"/>
        <w:rPr>
          <w:rFonts w:ascii="Arial" w:hAnsi="Arial"/>
        </w:rPr>
      </w:pPr>
      <w:r>
        <w:rPr>
          <w:rFonts w:ascii="Arial" w:hAnsi="Arial"/>
        </w:rPr>
      </w:r>
    </w:p>
    <w:p>
      <w:pPr>
        <w:pStyle w:val="Normal"/>
        <w:bidi w:val="0"/>
        <w:jc w:val="both"/>
        <w:rPr>
          <w:rFonts w:ascii="Arial" w:hAnsi="Arial"/>
          <w:sz w:val="26"/>
          <w:szCs w:val="26"/>
          <w:u w:val="single"/>
        </w:rPr>
      </w:pPr>
      <w:r>
        <w:rPr>
          <w:rFonts w:ascii="Arial" w:hAnsi="Arial"/>
          <w:sz w:val="26"/>
          <w:szCs w:val="26"/>
          <w:u w:val="single"/>
        </w:rPr>
        <w:t>Solutions to Server Problems for Enthusiasts:</w:t>
      </w:r>
    </w:p>
    <w:p>
      <w:pPr>
        <w:pStyle w:val="Normal"/>
        <w:bidi w:val="0"/>
        <w:jc w:val="both"/>
        <w:rPr/>
      </w:pPr>
      <w:r>
        <w:rPr>
          <w:rFonts w:ascii="Arial" w:hAnsi="Arial"/>
        </w:rPr>
        <w:tab/>
        <w:t>Servers play a crucial role in the internet world, where data and applications are hosted on computers for long periods of time. Smaller servers can include microcomputers such as Arduino, Raspberry Pi, or Orange Pi, which IT enthusiasts may use to share data with friends or family, or to host personal websites showcasing their projects and work. However, if the power goes out or the computer crashes, manual intervention is required to fix it. One way to reduce this problem is by using the program Docker. Docker is installed on the host machine and allows you to create containers, which act as isolated environments to hold the programs you want to run. Once the container is set up, Docker can be configured to handle specific situations automatically. Large corporations also use Docker or compatible container systems, storing applications within containers while adding extra layers of security, management, and control. They do not rely solely on Docker; private systems and monitoring tools are used to ensure containers operate safely and reliably.</w:t>
      </w:r>
    </w:p>
    <w:p>
      <w:pPr>
        <w:pStyle w:val="Normal"/>
        <w:bidi w:val="0"/>
        <w:jc w:val="both"/>
        <w:rPr>
          <w:rFonts w:ascii="Arial" w:hAnsi="Arial"/>
          <w:sz w:val="24"/>
          <w:szCs w:val="24"/>
        </w:rPr>
      </w:pPr>
      <w:r>
        <w:rPr>
          <w:rFonts w:ascii="Arial" w:hAnsi="Arial"/>
          <w:sz w:val="24"/>
          <w:szCs w:val="24"/>
        </w:rPr>
        <w:tab/>
      </w:r>
    </w:p>
    <w:p>
      <w:pPr>
        <w:pStyle w:val="Normal"/>
        <w:bidi w:val="0"/>
        <w:jc w:val="both"/>
        <w:rPr>
          <w:rFonts w:ascii="Arial" w:hAnsi="Arial"/>
          <w:sz w:val="26"/>
          <w:szCs w:val="26"/>
          <w:u w:val="single"/>
        </w:rPr>
      </w:pPr>
      <w:r>
        <w:rPr>
          <w:rFonts w:ascii="Arial" w:hAnsi="Arial"/>
          <w:sz w:val="26"/>
          <w:szCs w:val="26"/>
          <w:u w:val="single"/>
        </w:rPr>
        <w:t>Server Security Measures:</w:t>
      </w:r>
    </w:p>
    <w:p>
      <w:pPr>
        <w:pStyle w:val="Normal"/>
        <w:bidi w:val="0"/>
        <w:jc w:val="both"/>
        <w:rPr>
          <w:rFonts w:ascii="Arial" w:hAnsi="Arial"/>
          <w:sz w:val="24"/>
          <w:szCs w:val="24"/>
        </w:rPr>
      </w:pPr>
      <w:r>
        <w:rPr>
          <w:rFonts w:ascii="Arial" w:hAnsi="Arial"/>
          <w:sz w:val="24"/>
          <w:szCs w:val="24"/>
        </w:rPr>
        <w:tab/>
        <w:t>The security of a server is extremely important. Servers around the world frequently face so-called DDoS attacks. DDoS (Distributed Denial of Service) attacks overwhelm a target by flooding it with traffic or requests from many sources simultaneously, preventing legitimate users from accessing the service. Attackers may use compromised devices (a botnet), exploit unsecured third-party servers, or launch floods that force servers to perform resource-intensive computations. However, with layered defenses such as firewalls, rate limiting, cookies, continuous monitoring, and well-prepared response plans, servers can be made much more resilient against these attacks.</w:t>
      </w:r>
    </w:p>
    <w:p>
      <w:pPr>
        <w:pStyle w:val="Normal"/>
        <w:bidi w:val="0"/>
        <w:jc w:val="both"/>
        <w:rPr>
          <w:rFonts w:ascii="Arial" w:hAnsi="Arial"/>
          <w:sz w:val="24"/>
          <w:szCs w:val="24"/>
        </w:rPr>
      </w:pPr>
      <w:r>
        <w:rPr>
          <w:rFonts w:ascii="Arial" w:hAnsi="Arial"/>
          <w:sz w:val="24"/>
          <w:szCs w:val="24"/>
        </w:rPr>
      </w:r>
    </w:p>
    <w:p>
      <w:pPr>
        <w:pStyle w:val="Normal"/>
        <w:bidi w:val="0"/>
        <w:jc w:val="both"/>
        <w:rPr>
          <w:rFonts w:ascii="Arial" w:hAnsi="Arial"/>
          <w:b w:val="false"/>
          <w:bCs w:val="false"/>
          <w:i w:val="false"/>
          <w:i w:val="false"/>
          <w:iCs w:val="false"/>
          <w:sz w:val="26"/>
          <w:szCs w:val="26"/>
          <w:u w:val="single"/>
        </w:rPr>
      </w:pPr>
      <w:r>
        <w:rPr>
          <w:rFonts w:ascii="Arial" w:hAnsi="Arial"/>
          <w:b w:val="false"/>
          <w:bCs w:val="false"/>
          <w:i w:val="false"/>
          <w:iCs w:val="false"/>
          <w:sz w:val="26"/>
          <w:szCs w:val="26"/>
          <w:u w:val="single"/>
        </w:rPr>
        <w:t>Summary:</w:t>
      </w:r>
    </w:p>
    <w:p>
      <w:pPr>
        <w:pStyle w:val="Normal"/>
        <w:bidi w:val="0"/>
        <w:jc w:val="both"/>
        <w:rPr>
          <w:rFonts w:ascii="Arial" w:hAnsi="Arial"/>
          <w:sz w:val="24"/>
          <w:szCs w:val="24"/>
        </w:rPr>
      </w:pPr>
      <w:r>
        <w:rPr>
          <w:rFonts w:ascii="Arial" w:hAnsi="Arial"/>
          <w:sz w:val="24"/>
          <w:szCs w:val="24"/>
        </w:rPr>
        <w:tab/>
        <w:t>In summary, servers are specialized computers that store, manage, and share data with clients. They come in various types, each serving a specific purpose. Technologies like Docker improve reliability and management, while security measures protect against threats like DDoS attacks. Servers are essential for keeping information accessible, secure, and consistent in the modern internet world.</w:t>
      </w:r>
    </w:p>
    <w:p>
      <w:pPr>
        <w:pStyle w:val="Normal"/>
        <w:bidi w:val="0"/>
        <w:jc w:val="both"/>
        <w:rPr>
          <w:rFonts w:ascii="Arial" w:hAnsi="Arial"/>
          <w:sz w:val="24"/>
          <w:szCs w:val="24"/>
        </w:rPr>
      </w:pPr>
      <w:r>
        <w:rPr>
          <w:rFonts w:ascii="Arial" w:hAnsi="Arial"/>
          <w:sz w:val="24"/>
          <w:szCs w:val="24"/>
        </w:rPr>
      </w:r>
    </w:p>
    <w:p>
      <w:pPr>
        <w:pStyle w:val="Normal"/>
        <w:bidi w:val="0"/>
        <w:jc w:val="both"/>
        <w:rPr>
          <w:rFonts w:ascii="Arial" w:hAnsi="Arial"/>
          <w:sz w:val="24"/>
          <w:szCs w:val="24"/>
        </w:rPr>
      </w:pPr>
      <w:r>
        <w:rPr>
          <w:rFonts w:ascii="Arial" w:hAnsi="Arial"/>
          <w:sz w:val="24"/>
          <w:szCs w:val="24"/>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s>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LibreOffice/25.2.6.2$Linux_X86_64 LibreOffice_project/520$Build-2</Application>
  <AppVersion>15.0000</AppVersion>
  <Pages>2</Pages>
  <Words>786</Words>
  <Characters>4425</Characters>
  <CharactersWithSpaces>5206</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2025-11-03T19:02:52Z</dcterms:created>
  <dc:creator/>
  <dc:description/>
  <dc:language>en-US</dc:language>
  <cp:lastModifiedBy/>
  <dcterms:modified xsi:type="dcterms:W3CDTF">2025-11-03T20:44:39Z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