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9DDB" w14:textId="77777777" w:rsidR="00A21BD8" w:rsidRDefault="00E16127">
      <w:pPr>
        <w:spacing w:after="240" w:line="240" w:lineRule="auto"/>
        <w:ind w:firstLine="0"/>
        <w:jc w:val="center"/>
      </w:pPr>
      <w:r>
        <w:rPr>
          <w:noProof/>
        </w:rPr>
        <w:drawing>
          <wp:inline distT="0" distB="0" distL="0" distR="0" wp14:anchorId="468B9E1C" wp14:editId="753D7C33">
            <wp:extent cx="1738800" cy="173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738800" cy="1738800"/>
                    </a:xfrm>
                    <a:prstGeom prst="rect">
                      <a:avLst/>
                    </a:prstGeom>
                  </pic:spPr>
                </pic:pic>
              </a:graphicData>
            </a:graphic>
          </wp:inline>
        </w:drawing>
      </w:r>
    </w:p>
    <w:p w14:paraId="6F4D8AE3" w14:textId="77777777" w:rsidR="00A21BD8" w:rsidRDefault="00E16127">
      <w:pPr>
        <w:spacing w:line="240" w:lineRule="auto"/>
        <w:ind w:firstLine="0"/>
        <w:jc w:val="center"/>
      </w:pPr>
      <w:r>
        <w:rPr>
          <w:sz w:val="28"/>
          <w:highlight w:val="yellow"/>
        </w:rPr>
        <w:t>NAZWA WYDZIAŁU</w:t>
      </w:r>
    </w:p>
    <w:p w14:paraId="0CD60660" w14:textId="77777777" w:rsidR="00A21BD8" w:rsidRDefault="00A21BD8">
      <w:pPr>
        <w:spacing w:line="240" w:lineRule="auto"/>
        <w:ind w:firstLine="0"/>
        <w:jc w:val="center"/>
      </w:pPr>
    </w:p>
    <w:p w14:paraId="09BF5789" w14:textId="77777777" w:rsidR="00A21BD8" w:rsidRDefault="00A21BD8">
      <w:pPr>
        <w:spacing w:line="240" w:lineRule="auto"/>
        <w:ind w:firstLine="0"/>
        <w:jc w:val="center"/>
      </w:pPr>
    </w:p>
    <w:p w14:paraId="0C8DE143" w14:textId="77777777" w:rsidR="00A21BD8" w:rsidRDefault="00A21BD8">
      <w:pPr>
        <w:spacing w:line="240" w:lineRule="auto"/>
        <w:ind w:firstLine="0"/>
        <w:jc w:val="center"/>
      </w:pPr>
    </w:p>
    <w:p w14:paraId="3A078D8C" w14:textId="77777777" w:rsidR="00A21BD8" w:rsidRDefault="00E16127">
      <w:pPr>
        <w:spacing w:after="360" w:line="276" w:lineRule="auto"/>
        <w:ind w:firstLine="0"/>
        <w:jc w:val="center"/>
      </w:pPr>
      <w:r>
        <w:rPr>
          <w:b/>
          <w:sz w:val="44"/>
        </w:rPr>
        <w:t>ZASTOSOWANIE KONWOLUCYJNYCH SIECI NEURONOWYCH DO KLASYFIKACJI OBRAZÓW Z WYKORZYSTANIEM OTWARTYCH ZBIORÓW DANYCH</w:t>
      </w:r>
    </w:p>
    <w:p w14:paraId="4ECE1544" w14:textId="77777777" w:rsidR="00A21BD8" w:rsidRDefault="00E16127">
      <w:pPr>
        <w:spacing w:line="240" w:lineRule="auto"/>
        <w:ind w:firstLine="0"/>
        <w:jc w:val="center"/>
      </w:pPr>
      <w:r>
        <w:rPr>
          <w:sz w:val="40"/>
        </w:rPr>
        <w:t>PRACA INŻYNIERSKA</w:t>
      </w:r>
    </w:p>
    <w:p w14:paraId="5312B0A3" w14:textId="77777777" w:rsidR="00A21BD8" w:rsidRDefault="00A21BD8">
      <w:pPr>
        <w:spacing w:line="240" w:lineRule="auto"/>
        <w:ind w:firstLine="0"/>
        <w:jc w:val="center"/>
      </w:pPr>
    </w:p>
    <w:p w14:paraId="0F0F3C61" w14:textId="77777777" w:rsidR="00A21BD8" w:rsidRDefault="00A21BD8">
      <w:pPr>
        <w:spacing w:line="240" w:lineRule="auto"/>
        <w:ind w:firstLine="0"/>
        <w:jc w:val="center"/>
      </w:pPr>
    </w:p>
    <w:p w14:paraId="568BFC93" w14:textId="77777777" w:rsidR="00A21BD8" w:rsidRDefault="00A21BD8">
      <w:pPr>
        <w:spacing w:line="240" w:lineRule="auto"/>
        <w:ind w:firstLine="0"/>
        <w:jc w:val="center"/>
      </w:pPr>
    </w:p>
    <w:p w14:paraId="53657B1A" w14:textId="77777777" w:rsidR="00A21BD8" w:rsidRDefault="00E16127">
      <w:pPr>
        <w:tabs>
          <w:tab w:val="left" w:pos="5102"/>
        </w:tabs>
        <w:spacing w:line="240" w:lineRule="auto"/>
        <w:ind w:firstLine="0"/>
        <w:jc w:val="left"/>
      </w:pPr>
      <w:r>
        <w:rPr>
          <w:sz w:val="28"/>
        </w:rPr>
        <w:t>PROMOTOR:</w:t>
      </w:r>
      <w:r>
        <w:rPr>
          <w:sz w:val="28"/>
        </w:rPr>
        <w:tab/>
        <w:t>AUTOR:</w:t>
      </w:r>
    </w:p>
    <w:p w14:paraId="77307D44" w14:textId="77777777" w:rsidR="00A21BD8" w:rsidRDefault="00E16127">
      <w:pPr>
        <w:tabs>
          <w:tab w:val="left" w:pos="5102"/>
        </w:tabs>
        <w:spacing w:line="240" w:lineRule="auto"/>
        <w:ind w:firstLine="0"/>
        <w:jc w:val="left"/>
      </w:pPr>
      <w:r>
        <w:rPr>
          <w:sz w:val="28"/>
        </w:rPr>
        <w:t xml:space="preserve">dr inż. </w:t>
      </w:r>
      <w:r>
        <w:rPr>
          <w:b/>
          <w:sz w:val="32"/>
        </w:rPr>
        <w:t>RADOSŁAW DZIK</w:t>
      </w:r>
      <w:r>
        <w:rPr>
          <w:b/>
          <w:sz w:val="32"/>
        </w:rPr>
        <w:tab/>
        <w:t>ADAM SOBALSKI</w:t>
      </w:r>
    </w:p>
    <w:p w14:paraId="1A429E54" w14:textId="77777777" w:rsidR="00A21BD8" w:rsidRDefault="00A21BD8">
      <w:pPr>
        <w:spacing w:line="240" w:lineRule="auto"/>
        <w:ind w:firstLine="0"/>
        <w:jc w:val="center"/>
      </w:pPr>
    </w:p>
    <w:p w14:paraId="08C0C37A" w14:textId="77777777" w:rsidR="00A21BD8" w:rsidRDefault="00A21BD8">
      <w:pPr>
        <w:spacing w:line="240" w:lineRule="auto"/>
        <w:ind w:firstLine="0"/>
        <w:jc w:val="center"/>
      </w:pPr>
    </w:p>
    <w:p w14:paraId="6617D352" w14:textId="77777777" w:rsidR="00A21BD8" w:rsidRDefault="00A21BD8">
      <w:pPr>
        <w:spacing w:line="240" w:lineRule="auto"/>
        <w:ind w:firstLine="0"/>
        <w:jc w:val="center"/>
      </w:pPr>
    </w:p>
    <w:p w14:paraId="3B12CCE0" w14:textId="77777777" w:rsidR="00A21BD8" w:rsidRDefault="00E16127">
      <w:pPr>
        <w:ind w:firstLine="0"/>
        <w:jc w:val="left"/>
      </w:pPr>
      <w:r>
        <w:rPr>
          <w:sz w:val="28"/>
        </w:rPr>
        <w:t xml:space="preserve">KIERUNEK: </w:t>
      </w:r>
      <w:r>
        <w:rPr>
          <w:sz w:val="32"/>
        </w:rPr>
        <w:t>INFORMATYKA</w:t>
      </w:r>
    </w:p>
    <w:p w14:paraId="5B4A9047" w14:textId="77777777" w:rsidR="00A21BD8" w:rsidRDefault="00E16127">
      <w:pPr>
        <w:ind w:firstLine="0"/>
        <w:jc w:val="left"/>
      </w:pPr>
      <w:r>
        <w:rPr>
          <w:sz w:val="28"/>
        </w:rPr>
        <w:t xml:space="preserve">TRYB: </w:t>
      </w:r>
      <w:r>
        <w:rPr>
          <w:sz w:val="32"/>
          <w:highlight w:val="yellow"/>
        </w:rPr>
        <w:t>[STACJONARNY / NIESTACJONARNY]</w:t>
      </w:r>
    </w:p>
    <w:p w14:paraId="568DEB01" w14:textId="77777777" w:rsidR="00A21BD8" w:rsidRDefault="00E16127">
      <w:pPr>
        <w:ind w:firstLine="0"/>
        <w:jc w:val="left"/>
      </w:pPr>
      <w:r>
        <w:rPr>
          <w:sz w:val="28"/>
        </w:rPr>
        <w:t xml:space="preserve">NUMER ALBUMU: </w:t>
      </w:r>
      <w:r>
        <w:rPr>
          <w:sz w:val="32"/>
          <w:highlight w:val="yellow"/>
        </w:rPr>
        <w:t>14672</w:t>
      </w:r>
    </w:p>
    <w:p w14:paraId="1D7D5ED5" w14:textId="77777777" w:rsidR="00A21BD8" w:rsidRDefault="00A21BD8">
      <w:pPr>
        <w:spacing w:line="240" w:lineRule="auto"/>
        <w:ind w:firstLine="0"/>
        <w:jc w:val="center"/>
      </w:pPr>
    </w:p>
    <w:p w14:paraId="6DABC035" w14:textId="77777777" w:rsidR="00A21BD8" w:rsidRDefault="00A21BD8">
      <w:pPr>
        <w:spacing w:line="240" w:lineRule="auto"/>
        <w:ind w:firstLine="0"/>
        <w:jc w:val="center"/>
      </w:pPr>
    </w:p>
    <w:p w14:paraId="70F99F3F" w14:textId="77777777" w:rsidR="00A21BD8" w:rsidRDefault="00A21BD8">
      <w:pPr>
        <w:spacing w:line="240" w:lineRule="auto"/>
        <w:ind w:firstLine="0"/>
        <w:jc w:val="center"/>
      </w:pPr>
    </w:p>
    <w:p w14:paraId="335F269A" w14:textId="77777777" w:rsidR="00A21BD8" w:rsidRDefault="00A21BD8">
      <w:pPr>
        <w:spacing w:line="240" w:lineRule="auto"/>
        <w:ind w:firstLine="0"/>
        <w:jc w:val="center"/>
      </w:pPr>
    </w:p>
    <w:p w14:paraId="6458BF61" w14:textId="77777777" w:rsidR="00A21BD8" w:rsidRDefault="00E16127">
      <w:pPr>
        <w:spacing w:line="240" w:lineRule="auto"/>
        <w:ind w:firstLine="0"/>
        <w:jc w:val="center"/>
      </w:pPr>
      <w:r>
        <w:rPr>
          <w:sz w:val="28"/>
        </w:rPr>
        <w:t>KATOWICE, 2026</w:t>
      </w:r>
    </w:p>
    <w:p w14:paraId="3BB2D97C" w14:textId="77777777" w:rsidR="00A21BD8" w:rsidRDefault="00A21BD8">
      <w:pPr>
        <w:sectPr w:rsidR="00A21BD8">
          <w:footerReference w:type="default" r:id="rId9"/>
          <w:pgSz w:w="11906" w:h="16838"/>
          <w:pgMar w:top="1417" w:right="850" w:bottom="1417" w:left="1984" w:header="709" w:footer="709" w:gutter="0"/>
          <w:cols w:space="720"/>
          <w:docGrid w:linePitch="360"/>
        </w:sectPr>
      </w:pPr>
    </w:p>
    <w:p w14:paraId="574E3D71" w14:textId="77777777" w:rsidR="00A21BD8" w:rsidRDefault="00E16127">
      <w:pPr>
        <w:pStyle w:val="Tytul"/>
      </w:pPr>
      <w:r>
        <w:lastRenderedPageBreak/>
        <w:t>SPIS TREŚCI</w:t>
      </w:r>
    </w:p>
    <w:p w14:paraId="00C0D4F8" w14:textId="3B4541A1" w:rsidR="0054316E" w:rsidRDefault="00E16127">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r>
        <w:fldChar w:fldCharType="begin"/>
      </w:r>
      <w:r>
        <w:instrText xml:space="preserve"> TOC \o "1-3" \h \z \u </w:instrText>
      </w:r>
      <w:r>
        <w:fldChar w:fldCharType="separate"/>
      </w:r>
      <w:hyperlink w:anchor="_Toc243005837" w:history="1">
        <w:r w:rsidR="0054316E" w:rsidRPr="00DC5EB7">
          <w:rPr>
            <w:rStyle w:val="Hipercze"/>
            <w:noProof/>
          </w:rPr>
          <w:t>1. WPROWADZENIE</w:t>
        </w:r>
        <w:r w:rsidR="0054316E">
          <w:rPr>
            <w:noProof/>
            <w:webHidden/>
          </w:rPr>
          <w:tab/>
        </w:r>
        <w:r w:rsidR="0054316E">
          <w:rPr>
            <w:noProof/>
            <w:webHidden/>
          </w:rPr>
          <w:fldChar w:fldCharType="begin"/>
        </w:r>
        <w:r w:rsidR="0054316E">
          <w:rPr>
            <w:noProof/>
            <w:webHidden/>
          </w:rPr>
          <w:instrText xml:space="preserve"> PAGEREF _Toc243005837 \h </w:instrText>
        </w:r>
        <w:r w:rsidR="0054316E">
          <w:rPr>
            <w:noProof/>
            <w:webHidden/>
          </w:rPr>
        </w:r>
        <w:r w:rsidR="0054316E">
          <w:rPr>
            <w:noProof/>
            <w:webHidden/>
          </w:rPr>
          <w:fldChar w:fldCharType="separate"/>
        </w:r>
        <w:r w:rsidR="0054316E">
          <w:rPr>
            <w:noProof/>
            <w:webHidden/>
          </w:rPr>
          <w:t>5</w:t>
        </w:r>
        <w:r w:rsidR="0054316E">
          <w:rPr>
            <w:noProof/>
            <w:webHidden/>
          </w:rPr>
          <w:fldChar w:fldCharType="end"/>
        </w:r>
      </w:hyperlink>
    </w:p>
    <w:p w14:paraId="00B6D463" w14:textId="1CC5116A"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38" w:history="1">
        <w:r w:rsidRPr="00DC5EB7">
          <w:rPr>
            <w:rStyle w:val="Hipercze"/>
            <w:noProof/>
          </w:rPr>
          <w:t>1.1 Klasyfikacja obrazów jako problem uczenia maszynowego</w:t>
        </w:r>
        <w:r>
          <w:rPr>
            <w:noProof/>
            <w:webHidden/>
          </w:rPr>
          <w:tab/>
        </w:r>
        <w:r>
          <w:rPr>
            <w:noProof/>
            <w:webHidden/>
          </w:rPr>
          <w:fldChar w:fldCharType="begin"/>
        </w:r>
        <w:r>
          <w:rPr>
            <w:noProof/>
            <w:webHidden/>
          </w:rPr>
          <w:instrText xml:space="preserve"> PAGEREF _Toc243005838 \h </w:instrText>
        </w:r>
        <w:r>
          <w:rPr>
            <w:noProof/>
            <w:webHidden/>
          </w:rPr>
        </w:r>
        <w:r>
          <w:rPr>
            <w:noProof/>
            <w:webHidden/>
          </w:rPr>
          <w:fldChar w:fldCharType="separate"/>
        </w:r>
        <w:r>
          <w:rPr>
            <w:noProof/>
            <w:webHidden/>
          </w:rPr>
          <w:t>5</w:t>
        </w:r>
        <w:r>
          <w:rPr>
            <w:noProof/>
            <w:webHidden/>
          </w:rPr>
          <w:fldChar w:fldCharType="end"/>
        </w:r>
      </w:hyperlink>
    </w:p>
    <w:p w14:paraId="00FE867A" w14:textId="7A9A59EF"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39" w:history="1">
        <w:r w:rsidRPr="00DC5EB7">
          <w:rPr>
            <w:rStyle w:val="Hipercze"/>
            <w:noProof/>
          </w:rPr>
          <w:t>1.2 Znaczenie głębokiego uczenia w analizie obrazów</w:t>
        </w:r>
        <w:r>
          <w:rPr>
            <w:noProof/>
            <w:webHidden/>
          </w:rPr>
          <w:tab/>
        </w:r>
        <w:r>
          <w:rPr>
            <w:noProof/>
            <w:webHidden/>
          </w:rPr>
          <w:fldChar w:fldCharType="begin"/>
        </w:r>
        <w:r>
          <w:rPr>
            <w:noProof/>
            <w:webHidden/>
          </w:rPr>
          <w:instrText xml:space="preserve"> PAGEREF _Toc243005839 \h </w:instrText>
        </w:r>
        <w:r>
          <w:rPr>
            <w:noProof/>
            <w:webHidden/>
          </w:rPr>
        </w:r>
        <w:r>
          <w:rPr>
            <w:noProof/>
            <w:webHidden/>
          </w:rPr>
          <w:fldChar w:fldCharType="separate"/>
        </w:r>
        <w:r>
          <w:rPr>
            <w:noProof/>
            <w:webHidden/>
          </w:rPr>
          <w:t>6</w:t>
        </w:r>
        <w:r>
          <w:rPr>
            <w:noProof/>
            <w:webHidden/>
          </w:rPr>
          <w:fldChar w:fldCharType="end"/>
        </w:r>
      </w:hyperlink>
    </w:p>
    <w:p w14:paraId="3F79B140" w14:textId="5727FE23"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40" w:history="1">
        <w:r w:rsidRPr="00DC5EB7">
          <w:rPr>
            <w:rStyle w:val="Hipercze"/>
            <w:noProof/>
          </w:rPr>
          <w:t>1.3 Cel i zakres pracy</w:t>
        </w:r>
        <w:r>
          <w:rPr>
            <w:noProof/>
            <w:webHidden/>
          </w:rPr>
          <w:tab/>
        </w:r>
        <w:r>
          <w:rPr>
            <w:noProof/>
            <w:webHidden/>
          </w:rPr>
          <w:fldChar w:fldCharType="begin"/>
        </w:r>
        <w:r>
          <w:rPr>
            <w:noProof/>
            <w:webHidden/>
          </w:rPr>
          <w:instrText xml:space="preserve"> PAGEREF _Toc243005840 \h </w:instrText>
        </w:r>
        <w:r>
          <w:rPr>
            <w:noProof/>
            <w:webHidden/>
          </w:rPr>
        </w:r>
        <w:r>
          <w:rPr>
            <w:noProof/>
            <w:webHidden/>
          </w:rPr>
          <w:fldChar w:fldCharType="separate"/>
        </w:r>
        <w:r>
          <w:rPr>
            <w:noProof/>
            <w:webHidden/>
          </w:rPr>
          <w:t>7</w:t>
        </w:r>
        <w:r>
          <w:rPr>
            <w:noProof/>
            <w:webHidden/>
          </w:rPr>
          <w:fldChar w:fldCharType="end"/>
        </w:r>
      </w:hyperlink>
    </w:p>
    <w:p w14:paraId="3A91B4EB" w14:textId="17289FA6"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41" w:history="1">
        <w:r w:rsidRPr="00DC5EB7">
          <w:rPr>
            <w:rStyle w:val="Hipercze"/>
            <w:noProof/>
          </w:rPr>
          <w:t>1.4 Pytania badawcze i hipotezy</w:t>
        </w:r>
        <w:r>
          <w:rPr>
            <w:noProof/>
            <w:webHidden/>
          </w:rPr>
          <w:tab/>
        </w:r>
        <w:r>
          <w:rPr>
            <w:noProof/>
            <w:webHidden/>
          </w:rPr>
          <w:fldChar w:fldCharType="begin"/>
        </w:r>
        <w:r>
          <w:rPr>
            <w:noProof/>
            <w:webHidden/>
          </w:rPr>
          <w:instrText xml:space="preserve"> PAGEREF _Toc243005841 \h </w:instrText>
        </w:r>
        <w:r>
          <w:rPr>
            <w:noProof/>
            <w:webHidden/>
          </w:rPr>
        </w:r>
        <w:r>
          <w:rPr>
            <w:noProof/>
            <w:webHidden/>
          </w:rPr>
          <w:fldChar w:fldCharType="separate"/>
        </w:r>
        <w:r>
          <w:rPr>
            <w:noProof/>
            <w:webHidden/>
          </w:rPr>
          <w:t>8</w:t>
        </w:r>
        <w:r>
          <w:rPr>
            <w:noProof/>
            <w:webHidden/>
          </w:rPr>
          <w:fldChar w:fldCharType="end"/>
        </w:r>
      </w:hyperlink>
    </w:p>
    <w:p w14:paraId="02D67A62" w14:textId="5AB413C4"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42" w:history="1">
        <w:r w:rsidRPr="00DC5EB7">
          <w:rPr>
            <w:rStyle w:val="Hipercze"/>
            <w:noProof/>
          </w:rPr>
          <w:t>1.5 Struktura pracy</w:t>
        </w:r>
        <w:r>
          <w:rPr>
            <w:noProof/>
            <w:webHidden/>
          </w:rPr>
          <w:tab/>
        </w:r>
        <w:r>
          <w:rPr>
            <w:noProof/>
            <w:webHidden/>
          </w:rPr>
          <w:fldChar w:fldCharType="begin"/>
        </w:r>
        <w:r>
          <w:rPr>
            <w:noProof/>
            <w:webHidden/>
          </w:rPr>
          <w:instrText xml:space="preserve"> PAGEREF _Toc243005842 \h </w:instrText>
        </w:r>
        <w:r>
          <w:rPr>
            <w:noProof/>
            <w:webHidden/>
          </w:rPr>
        </w:r>
        <w:r>
          <w:rPr>
            <w:noProof/>
            <w:webHidden/>
          </w:rPr>
          <w:fldChar w:fldCharType="separate"/>
        </w:r>
        <w:r>
          <w:rPr>
            <w:noProof/>
            <w:webHidden/>
          </w:rPr>
          <w:t>9</w:t>
        </w:r>
        <w:r>
          <w:rPr>
            <w:noProof/>
            <w:webHidden/>
          </w:rPr>
          <w:fldChar w:fldCharType="end"/>
        </w:r>
      </w:hyperlink>
    </w:p>
    <w:p w14:paraId="7921C15D" w14:textId="13BDFDC0"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843" w:history="1">
        <w:r w:rsidRPr="00DC5EB7">
          <w:rPr>
            <w:rStyle w:val="Hipercze"/>
            <w:noProof/>
          </w:rPr>
          <w:t>2. KONWOLUCYJNE SIECI NEURONOWE</w:t>
        </w:r>
        <w:r>
          <w:rPr>
            <w:noProof/>
            <w:webHidden/>
          </w:rPr>
          <w:tab/>
        </w:r>
        <w:r>
          <w:rPr>
            <w:noProof/>
            <w:webHidden/>
          </w:rPr>
          <w:fldChar w:fldCharType="begin"/>
        </w:r>
        <w:r>
          <w:rPr>
            <w:noProof/>
            <w:webHidden/>
          </w:rPr>
          <w:instrText xml:space="preserve"> PAGEREF _Toc243005843 \h </w:instrText>
        </w:r>
        <w:r>
          <w:rPr>
            <w:noProof/>
            <w:webHidden/>
          </w:rPr>
        </w:r>
        <w:r>
          <w:rPr>
            <w:noProof/>
            <w:webHidden/>
          </w:rPr>
          <w:fldChar w:fldCharType="separate"/>
        </w:r>
        <w:r>
          <w:rPr>
            <w:noProof/>
            <w:webHidden/>
          </w:rPr>
          <w:t>10</w:t>
        </w:r>
        <w:r>
          <w:rPr>
            <w:noProof/>
            <w:webHidden/>
          </w:rPr>
          <w:fldChar w:fldCharType="end"/>
        </w:r>
      </w:hyperlink>
    </w:p>
    <w:p w14:paraId="1F03FCBC" w14:textId="2847BA49"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44" w:history="1">
        <w:r w:rsidRPr="00DC5EB7">
          <w:rPr>
            <w:rStyle w:val="Hipercze"/>
            <w:noProof/>
          </w:rPr>
          <w:t>2.1 Sztuczne sieci neuronowe</w:t>
        </w:r>
        <w:r>
          <w:rPr>
            <w:noProof/>
            <w:webHidden/>
          </w:rPr>
          <w:tab/>
        </w:r>
        <w:r>
          <w:rPr>
            <w:noProof/>
            <w:webHidden/>
          </w:rPr>
          <w:fldChar w:fldCharType="begin"/>
        </w:r>
        <w:r>
          <w:rPr>
            <w:noProof/>
            <w:webHidden/>
          </w:rPr>
          <w:instrText xml:space="preserve"> PAGEREF _Toc243005844 \h </w:instrText>
        </w:r>
        <w:r>
          <w:rPr>
            <w:noProof/>
            <w:webHidden/>
          </w:rPr>
        </w:r>
        <w:r>
          <w:rPr>
            <w:noProof/>
            <w:webHidden/>
          </w:rPr>
          <w:fldChar w:fldCharType="separate"/>
        </w:r>
        <w:r>
          <w:rPr>
            <w:noProof/>
            <w:webHidden/>
          </w:rPr>
          <w:t>10</w:t>
        </w:r>
        <w:r>
          <w:rPr>
            <w:noProof/>
            <w:webHidden/>
          </w:rPr>
          <w:fldChar w:fldCharType="end"/>
        </w:r>
      </w:hyperlink>
    </w:p>
    <w:p w14:paraId="77036AB8" w14:textId="55134A75"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45" w:history="1">
        <w:r w:rsidRPr="00DC5EB7">
          <w:rPr>
            <w:rStyle w:val="Hipercze"/>
            <w:noProof/>
          </w:rPr>
          <w:t>2.2 Idea głębokiego uczenia</w:t>
        </w:r>
        <w:r>
          <w:rPr>
            <w:noProof/>
            <w:webHidden/>
          </w:rPr>
          <w:tab/>
        </w:r>
        <w:r>
          <w:rPr>
            <w:noProof/>
            <w:webHidden/>
          </w:rPr>
          <w:fldChar w:fldCharType="begin"/>
        </w:r>
        <w:r>
          <w:rPr>
            <w:noProof/>
            <w:webHidden/>
          </w:rPr>
          <w:instrText xml:space="preserve"> PAGEREF _Toc243005845 \h </w:instrText>
        </w:r>
        <w:r>
          <w:rPr>
            <w:noProof/>
            <w:webHidden/>
          </w:rPr>
        </w:r>
        <w:r>
          <w:rPr>
            <w:noProof/>
            <w:webHidden/>
          </w:rPr>
          <w:fldChar w:fldCharType="separate"/>
        </w:r>
        <w:r>
          <w:rPr>
            <w:noProof/>
            <w:webHidden/>
          </w:rPr>
          <w:t>10</w:t>
        </w:r>
        <w:r>
          <w:rPr>
            <w:noProof/>
            <w:webHidden/>
          </w:rPr>
          <w:fldChar w:fldCharType="end"/>
        </w:r>
      </w:hyperlink>
    </w:p>
    <w:p w14:paraId="59221E69" w14:textId="3634C420"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46" w:history="1">
        <w:r w:rsidRPr="00DC5EB7">
          <w:rPr>
            <w:rStyle w:val="Hipercze"/>
            <w:noProof/>
          </w:rPr>
          <w:t>2.3 Operacja konwolucji</w:t>
        </w:r>
        <w:r>
          <w:rPr>
            <w:noProof/>
            <w:webHidden/>
          </w:rPr>
          <w:tab/>
        </w:r>
        <w:r>
          <w:rPr>
            <w:noProof/>
            <w:webHidden/>
          </w:rPr>
          <w:fldChar w:fldCharType="begin"/>
        </w:r>
        <w:r>
          <w:rPr>
            <w:noProof/>
            <w:webHidden/>
          </w:rPr>
          <w:instrText xml:space="preserve"> PAGEREF _Toc243005846 \h </w:instrText>
        </w:r>
        <w:r>
          <w:rPr>
            <w:noProof/>
            <w:webHidden/>
          </w:rPr>
        </w:r>
        <w:r>
          <w:rPr>
            <w:noProof/>
            <w:webHidden/>
          </w:rPr>
          <w:fldChar w:fldCharType="separate"/>
        </w:r>
        <w:r>
          <w:rPr>
            <w:noProof/>
            <w:webHidden/>
          </w:rPr>
          <w:t>11</w:t>
        </w:r>
        <w:r>
          <w:rPr>
            <w:noProof/>
            <w:webHidden/>
          </w:rPr>
          <w:fldChar w:fldCharType="end"/>
        </w:r>
      </w:hyperlink>
    </w:p>
    <w:p w14:paraId="0CF58EDE" w14:textId="4F443A9C"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47" w:history="1">
        <w:r w:rsidRPr="00DC5EB7">
          <w:rPr>
            <w:rStyle w:val="Hipercze"/>
            <w:noProof/>
          </w:rPr>
          <w:t>2.4 Warstwy łączące (pooling)</w:t>
        </w:r>
        <w:r>
          <w:rPr>
            <w:noProof/>
            <w:webHidden/>
          </w:rPr>
          <w:tab/>
        </w:r>
        <w:r>
          <w:rPr>
            <w:noProof/>
            <w:webHidden/>
          </w:rPr>
          <w:fldChar w:fldCharType="begin"/>
        </w:r>
        <w:r>
          <w:rPr>
            <w:noProof/>
            <w:webHidden/>
          </w:rPr>
          <w:instrText xml:space="preserve"> PAGEREF _Toc243005847 \h </w:instrText>
        </w:r>
        <w:r>
          <w:rPr>
            <w:noProof/>
            <w:webHidden/>
          </w:rPr>
        </w:r>
        <w:r>
          <w:rPr>
            <w:noProof/>
            <w:webHidden/>
          </w:rPr>
          <w:fldChar w:fldCharType="separate"/>
        </w:r>
        <w:r>
          <w:rPr>
            <w:noProof/>
            <w:webHidden/>
          </w:rPr>
          <w:t>12</w:t>
        </w:r>
        <w:r>
          <w:rPr>
            <w:noProof/>
            <w:webHidden/>
          </w:rPr>
          <w:fldChar w:fldCharType="end"/>
        </w:r>
      </w:hyperlink>
    </w:p>
    <w:p w14:paraId="4376A3A1" w14:textId="38CA94F4"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48" w:history="1">
        <w:r w:rsidRPr="00DC5EB7">
          <w:rPr>
            <w:rStyle w:val="Hipercze"/>
            <w:noProof/>
          </w:rPr>
          <w:t>2.5 Funkcje aktywacji</w:t>
        </w:r>
        <w:r>
          <w:rPr>
            <w:noProof/>
            <w:webHidden/>
          </w:rPr>
          <w:tab/>
        </w:r>
        <w:r>
          <w:rPr>
            <w:noProof/>
            <w:webHidden/>
          </w:rPr>
          <w:fldChar w:fldCharType="begin"/>
        </w:r>
        <w:r>
          <w:rPr>
            <w:noProof/>
            <w:webHidden/>
          </w:rPr>
          <w:instrText xml:space="preserve"> PAGEREF _Toc243005848 \h </w:instrText>
        </w:r>
        <w:r>
          <w:rPr>
            <w:noProof/>
            <w:webHidden/>
          </w:rPr>
        </w:r>
        <w:r>
          <w:rPr>
            <w:noProof/>
            <w:webHidden/>
          </w:rPr>
          <w:fldChar w:fldCharType="separate"/>
        </w:r>
        <w:r>
          <w:rPr>
            <w:noProof/>
            <w:webHidden/>
          </w:rPr>
          <w:t>13</w:t>
        </w:r>
        <w:r>
          <w:rPr>
            <w:noProof/>
            <w:webHidden/>
          </w:rPr>
          <w:fldChar w:fldCharType="end"/>
        </w:r>
      </w:hyperlink>
    </w:p>
    <w:p w14:paraId="39702E2E" w14:textId="627D493C"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49" w:history="1">
        <w:r w:rsidRPr="00DC5EB7">
          <w:rPr>
            <w:rStyle w:val="Hipercze"/>
            <w:noProof/>
          </w:rPr>
          <w:t>2.6 Warstwy w pełni połączone</w:t>
        </w:r>
        <w:r>
          <w:rPr>
            <w:noProof/>
            <w:webHidden/>
          </w:rPr>
          <w:tab/>
        </w:r>
        <w:r>
          <w:rPr>
            <w:noProof/>
            <w:webHidden/>
          </w:rPr>
          <w:fldChar w:fldCharType="begin"/>
        </w:r>
        <w:r>
          <w:rPr>
            <w:noProof/>
            <w:webHidden/>
          </w:rPr>
          <w:instrText xml:space="preserve"> PAGEREF _Toc243005849 \h </w:instrText>
        </w:r>
        <w:r>
          <w:rPr>
            <w:noProof/>
            <w:webHidden/>
          </w:rPr>
        </w:r>
        <w:r>
          <w:rPr>
            <w:noProof/>
            <w:webHidden/>
          </w:rPr>
          <w:fldChar w:fldCharType="separate"/>
        </w:r>
        <w:r>
          <w:rPr>
            <w:noProof/>
            <w:webHidden/>
          </w:rPr>
          <w:t>13</w:t>
        </w:r>
        <w:r>
          <w:rPr>
            <w:noProof/>
            <w:webHidden/>
          </w:rPr>
          <w:fldChar w:fldCharType="end"/>
        </w:r>
      </w:hyperlink>
    </w:p>
    <w:p w14:paraId="1FA87A9F" w14:textId="7E1E7E65"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50" w:history="1">
        <w:r w:rsidRPr="00DC5EB7">
          <w:rPr>
            <w:rStyle w:val="Hipercze"/>
            <w:noProof/>
          </w:rPr>
          <w:t>2.7 Funkcja straty</w:t>
        </w:r>
        <w:r>
          <w:rPr>
            <w:noProof/>
            <w:webHidden/>
          </w:rPr>
          <w:tab/>
        </w:r>
        <w:r>
          <w:rPr>
            <w:noProof/>
            <w:webHidden/>
          </w:rPr>
          <w:fldChar w:fldCharType="begin"/>
        </w:r>
        <w:r>
          <w:rPr>
            <w:noProof/>
            <w:webHidden/>
          </w:rPr>
          <w:instrText xml:space="preserve"> PAGEREF _Toc243005850 \h </w:instrText>
        </w:r>
        <w:r>
          <w:rPr>
            <w:noProof/>
            <w:webHidden/>
          </w:rPr>
        </w:r>
        <w:r>
          <w:rPr>
            <w:noProof/>
            <w:webHidden/>
          </w:rPr>
          <w:fldChar w:fldCharType="separate"/>
        </w:r>
        <w:r>
          <w:rPr>
            <w:noProof/>
            <w:webHidden/>
          </w:rPr>
          <w:t>14</w:t>
        </w:r>
        <w:r>
          <w:rPr>
            <w:noProof/>
            <w:webHidden/>
          </w:rPr>
          <w:fldChar w:fldCharType="end"/>
        </w:r>
      </w:hyperlink>
    </w:p>
    <w:p w14:paraId="1D74EC6C" w14:textId="2CA3E85A"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51" w:history="1">
        <w:r w:rsidRPr="00DC5EB7">
          <w:rPr>
            <w:rStyle w:val="Hipercze"/>
            <w:noProof/>
          </w:rPr>
          <w:t>2.8 Propagacja wsteczna i optymalizacja</w:t>
        </w:r>
        <w:r>
          <w:rPr>
            <w:noProof/>
            <w:webHidden/>
          </w:rPr>
          <w:tab/>
        </w:r>
        <w:r>
          <w:rPr>
            <w:noProof/>
            <w:webHidden/>
          </w:rPr>
          <w:fldChar w:fldCharType="begin"/>
        </w:r>
        <w:r>
          <w:rPr>
            <w:noProof/>
            <w:webHidden/>
          </w:rPr>
          <w:instrText xml:space="preserve"> PAGEREF _Toc243005851 \h </w:instrText>
        </w:r>
        <w:r>
          <w:rPr>
            <w:noProof/>
            <w:webHidden/>
          </w:rPr>
        </w:r>
        <w:r>
          <w:rPr>
            <w:noProof/>
            <w:webHidden/>
          </w:rPr>
          <w:fldChar w:fldCharType="separate"/>
        </w:r>
        <w:r>
          <w:rPr>
            <w:noProof/>
            <w:webHidden/>
          </w:rPr>
          <w:t>14</w:t>
        </w:r>
        <w:r>
          <w:rPr>
            <w:noProof/>
            <w:webHidden/>
          </w:rPr>
          <w:fldChar w:fldCharType="end"/>
        </w:r>
      </w:hyperlink>
    </w:p>
    <w:p w14:paraId="299EA9BA" w14:textId="03923DE5"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52" w:history="1">
        <w:r w:rsidRPr="00DC5EB7">
          <w:rPr>
            <w:rStyle w:val="Hipercze"/>
            <w:noProof/>
          </w:rPr>
          <w:t>2.8.1 Spadek gradientu i propagacja wsteczna</w:t>
        </w:r>
        <w:r>
          <w:rPr>
            <w:noProof/>
            <w:webHidden/>
          </w:rPr>
          <w:tab/>
        </w:r>
        <w:r>
          <w:rPr>
            <w:noProof/>
            <w:webHidden/>
          </w:rPr>
          <w:fldChar w:fldCharType="begin"/>
        </w:r>
        <w:r>
          <w:rPr>
            <w:noProof/>
            <w:webHidden/>
          </w:rPr>
          <w:instrText xml:space="preserve"> PAGEREF _Toc243005852 \h </w:instrText>
        </w:r>
        <w:r>
          <w:rPr>
            <w:noProof/>
            <w:webHidden/>
          </w:rPr>
        </w:r>
        <w:r>
          <w:rPr>
            <w:noProof/>
            <w:webHidden/>
          </w:rPr>
          <w:fldChar w:fldCharType="separate"/>
        </w:r>
        <w:r>
          <w:rPr>
            <w:noProof/>
            <w:webHidden/>
          </w:rPr>
          <w:t>14</w:t>
        </w:r>
        <w:r>
          <w:rPr>
            <w:noProof/>
            <w:webHidden/>
          </w:rPr>
          <w:fldChar w:fldCharType="end"/>
        </w:r>
      </w:hyperlink>
    </w:p>
    <w:p w14:paraId="46E20AC7" w14:textId="3BF31EB6"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53" w:history="1">
        <w:r w:rsidRPr="00DC5EB7">
          <w:rPr>
            <w:rStyle w:val="Hipercze"/>
            <w:noProof/>
          </w:rPr>
          <w:t>2.8.2 SGD z momentem</w:t>
        </w:r>
        <w:r>
          <w:rPr>
            <w:noProof/>
            <w:webHidden/>
          </w:rPr>
          <w:tab/>
        </w:r>
        <w:r>
          <w:rPr>
            <w:noProof/>
            <w:webHidden/>
          </w:rPr>
          <w:fldChar w:fldCharType="begin"/>
        </w:r>
        <w:r>
          <w:rPr>
            <w:noProof/>
            <w:webHidden/>
          </w:rPr>
          <w:instrText xml:space="preserve"> PAGEREF _Toc243005853 \h </w:instrText>
        </w:r>
        <w:r>
          <w:rPr>
            <w:noProof/>
            <w:webHidden/>
          </w:rPr>
        </w:r>
        <w:r>
          <w:rPr>
            <w:noProof/>
            <w:webHidden/>
          </w:rPr>
          <w:fldChar w:fldCharType="separate"/>
        </w:r>
        <w:r>
          <w:rPr>
            <w:noProof/>
            <w:webHidden/>
          </w:rPr>
          <w:t>15</w:t>
        </w:r>
        <w:r>
          <w:rPr>
            <w:noProof/>
            <w:webHidden/>
          </w:rPr>
          <w:fldChar w:fldCharType="end"/>
        </w:r>
      </w:hyperlink>
    </w:p>
    <w:p w14:paraId="68C455B3" w14:textId="5BB578B6"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54" w:history="1">
        <w:r w:rsidRPr="00DC5EB7">
          <w:rPr>
            <w:rStyle w:val="Hipercze"/>
            <w:noProof/>
          </w:rPr>
          <w:t>2.8.3 Algorytm Adam</w:t>
        </w:r>
        <w:r>
          <w:rPr>
            <w:noProof/>
            <w:webHidden/>
          </w:rPr>
          <w:tab/>
        </w:r>
        <w:r>
          <w:rPr>
            <w:noProof/>
            <w:webHidden/>
          </w:rPr>
          <w:fldChar w:fldCharType="begin"/>
        </w:r>
        <w:r>
          <w:rPr>
            <w:noProof/>
            <w:webHidden/>
          </w:rPr>
          <w:instrText xml:space="preserve"> PAGEREF _Toc243005854 \h </w:instrText>
        </w:r>
        <w:r>
          <w:rPr>
            <w:noProof/>
            <w:webHidden/>
          </w:rPr>
        </w:r>
        <w:r>
          <w:rPr>
            <w:noProof/>
            <w:webHidden/>
          </w:rPr>
          <w:fldChar w:fldCharType="separate"/>
        </w:r>
        <w:r>
          <w:rPr>
            <w:noProof/>
            <w:webHidden/>
          </w:rPr>
          <w:t>15</w:t>
        </w:r>
        <w:r>
          <w:rPr>
            <w:noProof/>
            <w:webHidden/>
          </w:rPr>
          <w:fldChar w:fldCharType="end"/>
        </w:r>
      </w:hyperlink>
    </w:p>
    <w:p w14:paraId="4F1892F6" w14:textId="74E45076"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55" w:history="1">
        <w:r w:rsidRPr="00DC5EB7">
          <w:rPr>
            <w:rStyle w:val="Hipercze"/>
            <w:noProof/>
          </w:rPr>
          <w:t>2.8.4 Współczynnik uczenia</w:t>
        </w:r>
        <w:r>
          <w:rPr>
            <w:noProof/>
            <w:webHidden/>
          </w:rPr>
          <w:tab/>
        </w:r>
        <w:r>
          <w:rPr>
            <w:noProof/>
            <w:webHidden/>
          </w:rPr>
          <w:fldChar w:fldCharType="begin"/>
        </w:r>
        <w:r>
          <w:rPr>
            <w:noProof/>
            <w:webHidden/>
          </w:rPr>
          <w:instrText xml:space="preserve"> PAGEREF _Toc243005855 \h </w:instrText>
        </w:r>
        <w:r>
          <w:rPr>
            <w:noProof/>
            <w:webHidden/>
          </w:rPr>
        </w:r>
        <w:r>
          <w:rPr>
            <w:noProof/>
            <w:webHidden/>
          </w:rPr>
          <w:fldChar w:fldCharType="separate"/>
        </w:r>
        <w:r>
          <w:rPr>
            <w:noProof/>
            <w:webHidden/>
          </w:rPr>
          <w:t>16</w:t>
        </w:r>
        <w:r>
          <w:rPr>
            <w:noProof/>
            <w:webHidden/>
          </w:rPr>
          <w:fldChar w:fldCharType="end"/>
        </w:r>
      </w:hyperlink>
    </w:p>
    <w:p w14:paraId="7CCAC686" w14:textId="06574BC2"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56" w:history="1">
        <w:r w:rsidRPr="00DC5EB7">
          <w:rPr>
            <w:rStyle w:val="Hipercze"/>
            <w:noProof/>
          </w:rPr>
          <w:t>2.8.5 Normalizacja wsadowa</w:t>
        </w:r>
        <w:r>
          <w:rPr>
            <w:noProof/>
            <w:webHidden/>
          </w:rPr>
          <w:tab/>
        </w:r>
        <w:r>
          <w:rPr>
            <w:noProof/>
            <w:webHidden/>
          </w:rPr>
          <w:fldChar w:fldCharType="begin"/>
        </w:r>
        <w:r>
          <w:rPr>
            <w:noProof/>
            <w:webHidden/>
          </w:rPr>
          <w:instrText xml:space="preserve"> PAGEREF _Toc243005856 \h </w:instrText>
        </w:r>
        <w:r>
          <w:rPr>
            <w:noProof/>
            <w:webHidden/>
          </w:rPr>
        </w:r>
        <w:r>
          <w:rPr>
            <w:noProof/>
            <w:webHidden/>
          </w:rPr>
          <w:fldChar w:fldCharType="separate"/>
        </w:r>
        <w:r>
          <w:rPr>
            <w:noProof/>
            <w:webHidden/>
          </w:rPr>
          <w:t>16</w:t>
        </w:r>
        <w:r>
          <w:rPr>
            <w:noProof/>
            <w:webHidden/>
          </w:rPr>
          <w:fldChar w:fldCharType="end"/>
        </w:r>
      </w:hyperlink>
    </w:p>
    <w:p w14:paraId="0A2EF6BF" w14:textId="1130F789"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57" w:history="1">
        <w:r w:rsidRPr="00DC5EB7">
          <w:rPr>
            <w:rStyle w:val="Hipercze"/>
            <w:noProof/>
          </w:rPr>
          <w:t>2.9 Problem przeuczenia</w:t>
        </w:r>
        <w:r>
          <w:rPr>
            <w:noProof/>
            <w:webHidden/>
          </w:rPr>
          <w:tab/>
        </w:r>
        <w:r>
          <w:rPr>
            <w:noProof/>
            <w:webHidden/>
          </w:rPr>
          <w:fldChar w:fldCharType="begin"/>
        </w:r>
        <w:r>
          <w:rPr>
            <w:noProof/>
            <w:webHidden/>
          </w:rPr>
          <w:instrText xml:space="preserve"> PAGEREF _Toc243005857 \h </w:instrText>
        </w:r>
        <w:r>
          <w:rPr>
            <w:noProof/>
            <w:webHidden/>
          </w:rPr>
        </w:r>
        <w:r>
          <w:rPr>
            <w:noProof/>
            <w:webHidden/>
          </w:rPr>
          <w:fldChar w:fldCharType="separate"/>
        </w:r>
        <w:r>
          <w:rPr>
            <w:noProof/>
            <w:webHidden/>
          </w:rPr>
          <w:t>17</w:t>
        </w:r>
        <w:r>
          <w:rPr>
            <w:noProof/>
            <w:webHidden/>
          </w:rPr>
          <w:fldChar w:fldCharType="end"/>
        </w:r>
      </w:hyperlink>
    </w:p>
    <w:p w14:paraId="46BCBECD" w14:textId="562484A0"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58" w:history="1">
        <w:r w:rsidRPr="00DC5EB7">
          <w:rPr>
            <w:rStyle w:val="Hipercze"/>
            <w:noProof/>
          </w:rPr>
          <w:t>2.10 Augmentacja danych</w:t>
        </w:r>
        <w:r>
          <w:rPr>
            <w:noProof/>
            <w:webHidden/>
          </w:rPr>
          <w:tab/>
        </w:r>
        <w:r>
          <w:rPr>
            <w:noProof/>
            <w:webHidden/>
          </w:rPr>
          <w:fldChar w:fldCharType="begin"/>
        </w:r>
        <w:r>
          <w:rPr>
            <w:noProof/>
            <w:webHidden/>
          </w:rPr>
          <w:instrText xml:space="preserve"> PAGEREF _Toc243005858 \h </w:instrText>
        </w:r>
        <w:r>
          <w:rPr>
            <w:noProof/>
            <w:webHidden/>
          </w:rPr>
        </w:r>
        <w:r>
          <w:rPr>
            <w:noProof/>
            <w:webHidden/>
          </w:rPr>
          <w:fldChar w:fldCharType="separate"/>
        </w:r>
        <w:r>
          <w:rPr>
            <w:noProof/>
            <w:webHidden/>
          </w:rPr>
          <w:t>17</w:t>
        </w:r>
        <w:r>
          <w:rPr>
            <w:noProof/>
            <w:webHidden/>
          </w:rPr>
          <w:fldChar w:fldCharType="end"/>
        </w:r>
      </w:hyperlink>
    </w:p>
    <w:p w14:paraId="51F087E7" w14:textId="01C7EEA2"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59" w:history="1">
        <w:r w:rsidRPr="00DC5EB7">
          <w:rPr>
            <w:rStyle w:val="Hipercze"/>
            <w:noProof/>
          </w:rPr>
          <w:t>2.11 Wybrane architektury CNN</w:t>
        </w:r>
        <w:r>
          <w:rPr>
            <w:noProof/>
            <w:webHidden/>
          </w:rPr>
          <w:tab/>
        </w:r>
        <w:r>
          <w:rPr>
            <w:noProof/>
            <w:webHidden/>
          </w:rPr>
          <w:fldChar w:fldCharType="begin"/>
        </w:r>
        <w:r>
          <w:rPr>
            <w:noProof/>
            <w:webHidden/>
          </w:rPr>
          <w:instrText xml:space="preserve"> PAGEREF _Toc243005859 \h </w:instrText>
        </w:r>
        <w:r>
          <w:rPr>
            <w:noProof/>
            <w:webHidden/>
          </w:rPr>
        </w:r>
        <w:r>
          <w:rPr>
            <w:noProof/>
            <w:webHidden/>
          </w:rPr>
          <w:fldChar w:fldCharType="separate"/>
        </w:r>
        <w:r>
          <w:rPr>
            <w:noProof/>
            <w:webHidden/>
          </w:rPr>
          <w:t>18</w:t>
        </w:r>
        <w:r>
          <w:rPr>
            <w:noProof/>
            <w:webHidden/>
          </w:rPr>
          <w:fldChar w:fldCharType="end"/>
        </w:r>
      </w:hyperlink>
    </w:p>
    <w:p w14:paraId="139A830F" w14:textId="0634A520"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60" w:history="1">
        <w:r w:rsidRPr="00DC5EB7">
          <w:rPr>
            <w:rStyle w:val="Hipercze"/>
            <w:noProof/>
          </w:rPr>
          <w:t>2.11.1 Prosta sieć CNN jako model bazowy</w:t>
        </w:r>
        <w:r>
          <w:rPr>
            <w:noProof/>
            <w:webHidden/>
          </w:rPr>
          <w:tab/>
        </w:r>
        <w:r>
          <w:rPr>
            <w:noProof/>
            <w:webHidden/>
          </w:rPr>
          <w:fldChar w:fldCharType="begin"/>
        </w:r>
        <w:r>
          <w:rPr>
            <w:noProof/>
            <w:webHidden/>
          </w:rPr>
          <w:instrText xml:space="preserve"> PAGEREF _Toc243005860 \h </w:instrText>
        </w:r>
        <w:r>
          <w:rPr>
            <w:noProof/>
            <w:webHidden/>
          </w:rPr>
        </w:r>
        <w:r>
          <w:rPr>
            <w:noProof/>
            <w:webHidden/>
          </w:rPr>
          <w:fldChar w:fldCharType="separate"/>
        </w:r>
        <w:r>
          <w:rPr>
            <w:noProof/>
            <w:webHidden/>
          </w:rPr>
          <w:t>18</w:t>
        </w:r>
        <w:r>
          <w:rPr>
            <w:noProof/>
            <w:webHidden/>
          </w:rPr>
          <w:fldChar w:fldCharType="end"/>
        </w:r>
      </w:hyperlink>
    </w:p>
    <w:p w14:paraId="29A29DA2" w14:textId="63551121"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61" w:history="1">
        <w:r w:rsidRPr="00DC5EB7">
          <w:rPr>
            <w:rStyle w:val="Hipercze"/>
            <w:noProof/>
          </w:rPr>
          <w:t>2.11.2 Sieć VGG16</w:t>
        </w:r>
        <w:r>
          <w:rPr>
            <w:noProof/>
            <w:webHidden/>
          </w:rPr>
          <w:tab/>
        </w:r>
        <w:r>
          <w:rPr>
            <w:noProof/>
            <w:webHidden/>
          </w:rPr>
          <w:fldChar w:fldCharType="begin"/>
        </w:r>
        <w:r>
          <w:rPr>
            <w:noProof/>
            <w:webHidden/>
          </w:rPr>
          <w:instrText xml:space="preserve"> PAGEREF _Toc243005861 \h </w:instrText>
        </w:r>
        <w:r>
          <w:rPr>
            <w:noProof/>
            <w:webHidden/>
          </w:rPr>
        </w:r>
        <w:r>
          <w:rPr>
            <w:noProof/>
            <w:webHidden/>
          </w:rPr>
          <w:fldChar w:fldCharType="separate"/>
        </w:r>
        <w:r>
          <w:rPr>
            <w:noProof/>
            <w:webHidden/>
          </w:rPr>
          <w:t>18</w:t>
        </w:r>
        <w:r>
          <w:rPr>
            <w:noProof/>
            <w:webHidden/>
          </w:rPr>
          <w:fldChar w:fldCharType="end"/>
        </w:r>
      </w:hyperlink>
    </w:p>
    <w:p w14:paraId="5E8618C1" w14:textId="1349FE95"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62" w:history="1">
        <w:r w:rsidRPr="00DC5EB7">
          <w:rPr>
            <w:rStyle w:val="Hipercze"/>
            <w:noProof/>
          </w:rPr>
          <w:t>2.11.3 Sieć ResNet18</w:t>
        </w:r>
        <w:r>
          <w:rPr>
            <w:noProof/>
            <w:webHidden/>
          </w:rPr>
          <w:tab/>
        </w:r>
        <w:r>
          <w:rPr>
            <w:noProof/>
            <w:webHidden/>
          </w:rPr>
          <w:fldChar w:fldCharType="begin"/>
        </w:r>
        <w:r>
          <w:rPr>
            <w:noProof/>
            <w:webHidden/>
          </w:rPr>
          <w:instrText xml:space="preserve"> PAGEREF _Toc243005862 \h </w:instrText>
        </w:r>
        <w:r>
          <w:rPr>
            <w:noProof/>
            <w:webHidden/>
          </w:rPr>
        </w:r>
        <w:r>
          <w:rPr>
            <w:noProof/>
            <w:webHidden/>
          </w:rPr>
          <w:fldChar w:fldCharType="separate"/>
        </w:r>
        <w:r>
          <w:rPr>
            <w:noProof/>
            <w:webHidden/>
          </w:rPr>
          <w:t>19</w:t>
        </w:r>
        <w:r>
          <w:rPr>
            <w:noProof/>
            <w:webHidden/>
          </w:rPr>
          <w:fldChar w:fldCharType="end"/>
        </w:r>
      </w:hyperlink>
    </w:p>
    <w:p w14:paraId="59709A33" w14:textId="71AE432B"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63" w:history="1">
        <w:r w:rsidRPr="00DC5EB7">
          <w:rPr>
            <w:rStyle w:val="Hipercze"/>
            <w:noProof/>
          </w:rPr>
          <w:t>2.11.4 Sieć MobileNetV2</w:t>
        </w:r>
        <w:r>
          <w:rPr>
            <w:noProof/>
            <w:webHidden/>
          </w:rPr>
          <w:tab/>
        </w:r>
        <w:r>
          <w:rPr>
            <w:noProof/>
            <w:webHidden/>
          </w:rPr>
          <w:fldChar w:fldCharType="begin"/>
        </w:r>
        <w:r>
          <w:rPr>
            <w:noProof/>
            <w:webHidden/>
          </w:rPr>
          <w:instrText xml:space="preserve"> PAGEREF _Toc243005863 \h </w:instrText>
        </w:r>
        <w:r>
          <w:rPr>
            <w:noProof/>
            <w:webHidden/>
          </w:rPr>
        </w:r>
        <w:r>
          <w:rPr>
            <w:noProof/>
            <w:webHidden/>
          </w:rPr>
          <w:fldChar w:fldCharType="separate"/>
        </w:r>
        <w:r>
          <w:rPr>
            <w:noProof/>
            <w:webHidden/>
          </w:rPr>
          <w:t>19</w:t>
        </w:r>
        <w:r>
          <w:rPr>
            <w:noProof/>
            <w:webHidden/>
          </w:rPr>
          <w:fldChar w:fldCharType="end"/>
        </w:r>
      </w:hyperlink>
    </w:p>
    <w:p w14:paraId="4FD87A8E" w14:textId="37553A8B"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864" w:history="1">
        <w:r w:rsidRPr="00DC5EB7">
          <w:rPr>
            <w:rStyle w:val="Hipercze"/>
            <w:noProof/>
          </w:rPr>
          <w:t>3. METODYKA BADAŃ</w:t>
        </w:r>
        <w:r>
          <w:rPr>
            <w:noProof/>
            <w:webHidden/>
          </w:rPr>
          <w:tab/>
        </w:r>
        <w:r>
          <w:rPr>
            <w:noProof/>
            <w:webHidden/>
          </w:rPr>
          <w:fldChar w:fldCharType="begin"/>
        </w:r>
        <w:r>
          <w:rPr>
            <w:noProof/>
            <w:webHidden/>
          </w:rPr>
          <w:instrText xml:space="preserve"> PAGEREF _Toc243005864 \h </w:instrText>
        </w:r>
        <w:r>
          <w:rPr>
            <w:noProof/>
            <w:webHidden/>
          </w:rPr>
        </w:r>
        <w:r>
          <w:rPr>
            <w:noProof/>
            <w:webHidden/>
          </w:rPr>
          <w:fldChar w:fldCharType="separate"/>
        </w:r>
        <w:r>
          <w:rPr>
            <w:noProof/>
            <w:webHidden/>
          </w:rPr>
          <w:t>21</w:t>
        </w:r>
        <w:r>
          <w:rPr>
            <w:noProof/>
            <w:webHidden/>
          </w:rPr>
          <w:fldChar w:fldCharType="end"/>
        </w:r>
      </w:hyperlink>
    </w:p>
    <w:p w14:paraId="3EE2863B" w14:textId="1731B416"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65" w:history="1">
        <w:r w:rsidRPr="00DC5EB7">
          <w:rPr>
            <w:rStyle w:val="Hipercze"/>
            <w:noProof/>
          </w:rPr>
          <w:t>3.1 Środowisko programistyczne – Python, PyTorch, torchvision</w:t>
        </w:r>
        <w:r>
          <w:rPr>
            <w:noProof/>
            <w:webHidden/>
          </w:rPr>
          <w:tab/>
        </w:r>
        <w:r>
          <w:rPr>
            <w:noProof/>
            <w:webHidden/>
          </w:rPr>
          <w:fldChar w:fldCharType="begin"/>
        </w:r>
        <w:r>
          <w:rPr>
            <w:noProof/>
            <w:webHidden/>
          </w:rPr>
          <w:instrText xml:space="preserve"> PAGEREF _Toc243005865 \h </w:instrText>
        </w:r>
        <w:r>
          <w:rPr>
            <w:noProof/>
            <w:webHidden/>
          </w:rPr>
        </w:r>
        <w:r>
          <w:rPr>
            <w:noProof/>
            <w:webHidden/>
          </w:rPr>
          <w:fldChar w:fldCharType="separate"/>
        </w:r>
        <w:r>
          <w:rPr>
            <w:noProof/>
            <w:webHidden/>
          </w:rPr>
          <w:t>21</w:t>
        </w:r>
        <w:r>
          <w:rPr>
            <w:noProof/>
            <w:webHidden/>
          </w:rPr>
          <w:fldChar w:fldCharType="end"/>
        </w:r>
      </w:hyperlink>
    </w:p>
    <w:p w14:paraId="13446DD0" w14:textId="02FDAC6B"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66" w:history="1">
        <w:r w:rsidRPr="00DC5EB7">
          <w:rPr>
            <w:rStyle w:val="Hipercze"/>
            <w:noProof/>
          </w:rPr>
          <w:t>3.2 Zbiór CIFAR-10</w:t>
        </w:r>
        <w:r>
          <w:rPr>
            <w:noProof/>
            <w:webHidden/>
          </w:rPr>
          <w:tab/>
        </w:r>
        <w:r>
          <w:rPr>
            <w:noProof/>
            <w:webHidden/>
          </w:rPr>
          <w:fldChar w:fldCharType="begin"/>
        </w:r>
        <w:r>
          <w:rPr>
            <w:noProof/>
            <w:webHidden/>
          </w:rPr>
          <w:instrText xml:space="preserve"> PAGEREF _Toc243005866 \h </w:instrText>
        </w:r>
        <w:r>
          <w:rPr>
            <w:noProof/>
            <w:webHidden/>
          </w:rPr>
        </w:r>
        <w:r>
          <w:rPr>
            <w:noProof/>
            <w:webHidden/>
          </w:rPr>
          <w:fldChar w:fldCharType="separate"/>
        </w:r>
        <w:r>
          <w:rPr>
            <w:noProof/>
            <w:webHidden/>
          </w:rPr>
          <w:t>22</w:t>
        </w:r>
        <w:r>
          <w:rPr>
            <w:noProof/>
            <w:webHidden/>
          </w:rPr>
          <w:fldChar w:fldCharType="end"/>
        </w:r>
      </w:hyperlink>
    </w:p>
    <w:p w14:paraId="43357903" w14:textId="2C33302C"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67" w:history="1">
        <w:r w:rsidRPr="00DC5EB7">
          <w:rPr>
            <w:rStyle w:val="Hipercze"/>
            <w:noProof/>
          </w:rPr>
          <w:t>3.3 Przygotowanie i normalizacja danych</w:t>
        </w:r>
        <w:r>
          <w:rPr>
            <w:noProof/>
            <w:webHidden/>
          </w:rPr>
          <w:tab/>
        </w:r>
        <w:r>
          <w:rPr>
            <w:noProof/>
            <w:webHidden/>
          </w:rPr>
          <w:fldChar w:fldCharType="begin"/>
        </w:r>
        <w:r>
          <w:rPr>
            <w:noProof/>
            <w:webHidden/>
          </w:rPr>
          <w:instrText xml:space="preserve"> PAGEREF _Toc243005867 \h </w:instrText>
        </w:r>
        <w:r>
          <w:rPr>
            <w:noProof/>
            <w:webHidden/>
          </w:rPr>
        </w:r>
        <w:r>
          <w:rPr>
            <w:noProof/>
            <w:webHidden/>
          </w:rPr>
          <w:fldChar w:fldCharType="separate"/>
        </w:r>
        <w:r>
          <w:rPr>
            <w:noProof/>
            <w:webHidden/>
          </w:rPr>
          <w:t>23</w:t>
        </w:r>
        <w:r>
          <w:rPr>
            <w:noProof/>
            <w:webHidden/>
          </w:rPr>
          <w:fldChar w:fldCharType="end"/>
        </w:r>
      </w:hyperlink>
    </w:p>
    <w:p w14:paraId="7570479F" w14:textId="22BA2C4B"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68" w:history="1">
        <w:r w:rsidRPr="00DC5EB7">
          <w:rPr>
            <w:rStyle w:val="Hipercze"/>
            <w:noProof/>
          </w:rPr>
          <w:t>3.4 Augmentacja danych</w:t>
        </w:r>
        <w:r>
          <w:rPr>
            <w:noProof/>
            <w:webHidden/>
          </w:rPr>
          <w:tab/>
        </w:r>
        <w:r>
          <w:rPr>
            <w:noProof/>
            <w:webHidden/>
          </w:rPr>
          <w:fldChar w:fldCharType="begin"/>
        </w:r>
        <w:r>
          <w:rPr>
            <w:noProof/>
            <w:webHidden/>
          </w:rPr>
          <w:instrText xml:space="preserve"> PAGEREF _Toc243005868 \h </w:instrText>
        </w:r>
        <w:r>
          <w:rPr>
            <w:noProof/>
            <w:webHidden/>
          </w:rPr>
        </w:r>
        <w:r>
          <w:rPr>
            <w:noProof/>
            <w:webHidden/>
          </w:rPr>
          <w:fldChar w:fldCharType="separate"/>
        </w:r>
        <w:r>
          <w:rPr>
            <w:noProof/>
            <w:webHidden/>
          </w:rPr>
          <w:t>25</w:t>
        </w:r>
        <w:r>
          <w:rPr>
            <w:noProof/>
            <w:webHidden/>
          </w:rPr>
          <w:fldChar w:fldCharType="end"/>
        </w:r>
      </w:hyperlink>
    </w:p>
    <w:p w14:paraId="6F788F4D" w14:textId="0BE0FE59"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69" w:history="1">
        <w:r w:rsidRPr="00DC5EB7">
          <w:rPr>
            <w:rStyle w:val="Hipercze"/>
            <w:noProof/>
          </w:rPr>
          <w:t>3.5 Implementowane architektury</w:t>
        </w:r>
        <w:r>
          <w:rPr>
            <w:noProof/>
            <w:webHidden/>
          </w:rPr>
          <w:tab/>
        </w:r>
        <w:r>
          <w:rPr>
            <w:noProof/>
            <w:webHidden/>
          </w:rPr>
          <w:fldChar w:fldCharType="begin"/>
        </w:r>
        <w:r>
          <w:rPr>
            <w:noProof/>
            <w:webHidden/>
          </w:rPr>
          <w:instrText xml:space="preserve"> PAGEREF _Toc243005869 \h </w:instrText>
        </w:r>
        <w:r>
          <w:rPr>
            <w:noProof/>
            <w:webHidden/>
          </w:rPr>
        </w:r>
        <w:r>
          <w:rPr>
            <w:noProof/>
            <w:webHidden/>
          </w:rPr>
          <w:fldChar w:fldCharType="separate"/>
        </w:r>
        <w:r>
          <w:rPr>
            <w:noProof/>
            <w:webHidden/>
          </w:rPr>
          <w:t>26</w:t>
        </w:r>
        <w:r>
          <w:rPr>
            <w:noProof/>
            <w:webHidden/>
          </w:rPr>
          <w:fldChar w:fldCharType="end"/>
        </w:r>
      </w:hyperlink>
    </w:p>
    <w:p w14:paraId="7F1E7694" w14:textId="418F1099"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70" w:history="1">
        <w:r w:rsidRPr="00DC5EB7">
          <w:rPr>
            <w:rStyle w:val="Hipercze"/>
            <w:noProof/>
          </w:rPr>
          <w:t>3.5.1 Model bazowy SimpleCNN</w:t>
        </w:r>
        <w:r>
          <w:rPr>
            <w:noProof/>
            <w:webHidden/>
          </w:rPr>
          <w:tab/>
        </w:r>
        <w:r>
          <w:rPr>
            <w:noProof/>
            <w:webHidden/>
          </w:rPr>
          <w:fldChar w:fldCharType="begin"/>
        </w:r>
        <w:r>
          <w:rPr>
            <w:noProof/>
            <w:webHidden/>
          </w:rPr>
          <w:instrText xml:space="preserve"> PAGEREF _Toc243005870 \h </w:instrText>
        </w:r>
        <w:r>
          <w:rPr>
            <w:noProof/>
            <w:webHidden/>
          </w:rPr>
        </w:r>
        <w:r>
          <w:rPr>
            <w:noProof/>
            <w:webHidden/>
          </w:rPr>
          <w:fldChar w:fldCharType="separate"/>
        </w:r>
        <w:r>
          <w:rPr>
            <w:noProof/>
            <w:webHidden/>
          </w:rPr>
          <w:t>26</w:t>
        </w:r>
        <w:r>
          <w:rPr>
            <w:noProof/>
            <w:webHidden/>
          </w:rPr>
          <w:fldChar w:fldCharType="end"/>
        </w:r>
      </w:hyperlink>
    </w:p>
    <w:p w14:paraId="4EB80479" w14:textId="4C573819"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71" w:history="1">
        <w:r w:rsidRPr="00DC5EB7">
          <w:rPr>
            <w:rStyle w:val="Hipercze"/>
            <w:noProof/>
          </w:rPr>
          <w:t>3.5.2 Sieć VGG16</w:t>
        </w:r>
        <w:r>
          <w:rPr>
            <w:noProof/>
            <w:webHidden/>
          </w:rPr>
          <w:tab/>
        </w:r>
        <w:r>
          <w:rPr>
            <w:noProof/>
            <w:webHidden/>
          </w:rPr>
          <w:fldChar w:fldCharType="begin"/>
        </w:r>
        <w:r>
          <w:rPr>
            <w:noProof/>
            <w:webHidden/>
          </w:rPr>
          <w:instrText xml:space="preserve"> PAGEREF _Toc243005871 \h </w:instrText>
        </w:r>
        <w:r>
          <w:rPr>
            <w:noProof/>
            <w:webHidden/>
          </w:rPr>
        </w:r>
        <w:r>
          <w:rPr>
            <w:noProof/>
            <w:webHidden/>
          </w:rPr>
          <w:fldChar w:fldCharType="separate"/>
        </w:r>
        <w:r>
          <w:rPr>
            <w:noProof/>
            <w:webHidden/>
          </w:rPr>
          <w:t>27</w:t>
        </w:r>
        <w:r>
          <w:rPr>
            <w:noProof/>
            <w:webHidden/>
          </w:rPr>
          <w:fldChar w:fldCharType="end"/>
        </w:r>
      </w:hyperlink>
    </w:p>
    <w:p w14:paraId="049087C7" w14:textId="05F04483"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72" w:history="1">
        <w:r w:rsidRPr="00DC5EB7">
          <w:rPr>
            <w:rStyle w:val="Hipercze"/>
            <w:noProof/>
          </w:rPr>
          <w:t>3.5.3 Sieć ResNet18</w:t>
        </w:r>
        <w:r>
          <w:rPr>
            <w:noProof/>
            <w:webHidden/>
          </w:rPr>
          <w:tab/>
        </w:r>
        <w:r>
          <w:rPr>
            <w:noProof/>
            <w:webHidden/>
          </w:rPr>
          <w:fldChar w:fldCharType="begin"/>
        </w:r>
        <w:r>
          <w:rPr>
            <w:noProof/>
            <w:webHidden/>
          </w:rPr>
          <w:instrText xml:space="preserve"> PAGEREF _Toc243005872 \h </w:instrText>
        </w:r>
        <w:r>
          <w:rPr>
            <w:noProof/>
            <w:webHidden/>
          </w:rPr>
        </w:r>
        <w:r>
          <w:rPr>
            <w:noProof/>
            <w:webHidden/>
          </w:rPr>
          <w:fldChar w:fldCharType="separate"/>
        </w:r>
        <w:r>
          <w:rPr>
            <w:noProof/>
            <w:webHidden/>
          </w:rPr>
          <w:t>27</w:t>
        </w:r>
        <w:r>
          <w:rPr>
            <w:noProof/>
            <w:webHidden/>
          </w:rPr>
          <w:fldChar w:fldCharType="end"/>
        </w:r>
      </w:hyperlink>
    </w:p>
    <w:p w14:paraId="37B58D66" w14:textId="083A7A63"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73" w:history="1">
        <w:r w:rsidRPr="00DC5EB7">
          <w:rPr>
            <w:rStyle w:val="Hipercze"/>
            <w:noProof/>
          </w:rPr>
          <w:t>3.5.4 Sieć MobileNetV2</w:t>
        </w:r>
        <w:r>
          <w:rPr>
            <w:noProof/>
            <w:webHidden/>
          </w:rPr>
          <w:tab/>
        </w:r>
        <w:r>
          <w:rPr>
            <w:noProof/>
            <w:webHidden/>
          </w:rPr>
          <w:fldChar w:fldCharType="begin"/>
        </w:r>
        <w:r>
          <w:rPr>
            <w:noProof/>
            <w:webHidden/>
          </w:rPr>
          <w:instrText xml:space="preserve"> PAGEREF _Toc243005873 \h </w:instrText>
        </w:r>
        <w:r>
          <w:rPr>
            <w:noProof/>
            <w:webHidden/>
          </w:rPr>
        </w:r>
        <w:r>
          <w:rPr>
            <w:noProof/>
            <w:webHidden/>
          </w:rPr>
          <w:fldChar w:fldCharType="separate"/>
        </w:r>
        <w:r>
          <w:rPr>
            <w:noProof/>
            <w:webHidden/>
          </w:rPr>
          <w:t>28</w:t>
        </w:r>
        <w:r>
          <w:rPr>
            <w:noProof/>
            <w:webHidden/>
          </w:rPr>
          <w:fldChar w:fldCharType="end"/>
        </w:r>
      </w:hyperlink>
    </w:p>
    <w:p w14:paraId="4AFE4D0F" w14:textId="3589AC08" w:rsidR="0054316E" w:rsidRDefault="0054316E">
      <w:pPr>
        <w:pStyle w:val="Spistreci3"/>
        <w:tabs>
          <w:tab w:val="right" w:leader="dot" w:pos="9062"/>
        </w:tabs>
        <w:rPr>
          <w:rFonts w:asciiTheme="minorHAnsi" w:eastAsiaTheme="minorEastAsia" w:hAnsiTheme="minorHAnsi" w:cstheme="minorBidi"/>
          <w:noProof/>
          <w:color w:val="auto"/>
          <w:kern w:val="2"/>
          <w:szCs w:val="24"/>
          <w14:ligatures w14:val="standardContextual"/>
        </w:rPr>
      </w:pPr>
      <w:hyperlink w:anchor="_Toc243005874" w:history="1">
        <w:r w:rsidRPr="00DC5EB7">
          <w:rPr>
            <w:rStyle w:val="Hipercze"/>
            <w:noProof/>
          </w:rPr>
          <w:t>3.5.5 Porównanie złożoności modeli</w:t>
        </w:r>
        <w:r>
          <w:rPr>
            <w:noProof/>
            <w:webHidden/>
          </w:rPr>
          <w:tab/>
        </w:r>
        <w:r>
          <w:rPr>
            <w:noProof/>
            <w:webHidden/>
          </w:rPr>
          <w:fldChar w:fldCharType="begin"/>
        </w:r>
        <w:r>
          <w:rPr>
            <w:noProof/>
            <w:webHidden/>
          </w:rPr>
          <w:instrText xml:space="preserve"> PAGEREF _Toc243005874 \h </w:instrText>
        </w:r>
        <w:r>
          <w:rPr>
            <w:noProof/>
            <w:webHidden/>
          </w:rPr>
        </w:r>
        <w:r>
          <w:rPr>
            <w:noProof/>
            <w:webHidden/>
          </w:rPr>
          <w:fldChar w:fldCharType="separate"/>
        </w:r>
        <w:r>
          <w:rPr>
            <w:noProof/>
            <w:webHidden/>
          </w:rPr>
          <w:t>29</w:t>
        </w:r>
        <w:r>
          <w:rPr>
            <w:noProof/>
            <w:webHidden/>
          </w:rPr>
          <w:fldChar w:fldCharType="end"/>
        </w:r>
      </w:hyperlink>
    </w:p>
    <w:p w14:paraId="18DF0B79" w14:textId="025444C6"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75" w:history="1">
        <w:r w:rsidRPr="00DC5EB7">
          <w:rPr>
            <w:rStyle w:val="Hipercze"/>
            <w:noProof/>
          </w:rPr>
          <w:t>3.6 Procedura treningu</w:t>
        </w:r>
        <w:r>
          <w:rPr>
            <w:noProof/>
            <w:webHidden/>
          </w:rPr>
          <w:tab/>
        </w:r>
        <w:r>
          <w:rPr>
            <w:noProof/>
            <w:webHidden/>
          </w:rPr>
          <w:fldChar w:fldCharType="begin"/>
        </w:r>
        <w:r>
          <w:rPr>
            <w:noProof/>
            <w:webHidden/>
          </w:rPr>
          <w:instrText xml:space="preserve"> PAGEREF _Toc243005875 \h </w:instrText>
        </w:r>
        <w:r>
          <w:rPr>
            <w:noProof/>
            <w:webHidden/>
          </w:rPr>
        </w:r>
        <w:r>
          <w:rPr>
            <w:noProof/>
            <w:webHidden/>
          </w:rPr>
          <w:fldChar w:fldCharType="separate"/>
        </w:r>
        <w:r>
          <w:rPr>
            <w:noProof/>
            <w:webHidden/>
          </w:rPr>
          <w:t>30</w:t>
        </w:r>
        <w:r>
          <w:rPr>
            <w:noProof/>
            <w:webHidden/>
          </w:rPr>
          <w:fldChar w:fldCharType="end"/>
        </w:r>
      </w:hyperlink>
    </w:p>
    <w:p w14:paraId="3FC7DE53" w14:textId="0BAD3ACD"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76" w:history="1">
        <w:r w:rsidRPr="00DC5EB7">
          <w:rPr>
            <w:rStyle w:val="Hipercze"/>
            <w:noProof/>
          </w:rPr>
          <w:t>3.7 Parametry uczenia</w:t>
        </w:r>
        <w:r>
          <w:rPr>
            <w:noProof/>
            <w:webHidden/>
          </w:rPr>
          <w:tab/>
        </w:r>
        <w:r>
          <w:rPr>
            <w:noProof/>
            <w:webHidden/>
          </w:rPr>
          <w:fldChar w:fldCharType="begin"/>
        </w:r>
        <w:r>
          <w:rPr>
            <w:noProof/>
            <w:webHidden/>
          </w:rPr>
          <w:instrText xml:space="preserve"> PAGEREF _Toc243005876 \h </w:instrText>
        </w:r>
        <w:r>
          <w:rPr>
            <w:noProof/>
            <w:webHidden/>
          </w:rPr>
        </w:r>
        <w:r>
          <w:rPr>
            <w:noProof/>
            <w:webHidden/>
          </w:rPr>
          <w:fldChar w:fldCharType="separate"/>
        </w:r>
        <w:r>
          <w:rPr>
            <w:noProof/>
            <w:webHidden/>
          </w:rPr>
          <w:t>31</w:t>
        </w:r>
        <w:r>
          <w:rPr>
            <w:noProof/>
            <w:webHidden/>
          </w:rPr>
          <w:fldChar w:fldCharType="end"/>
        </w:r>
      </w:hyperlink>
    </w:p>
    <w:p w14:paraId="71A8E6EC" w14:textId="422ED39F"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77" w:history="1">
        <w:r w:rsidRPr="00DC5EB7">
          <w:rPr>
            <w:rStyle w:val="Hipercze"/>
            <w:noProof/>
          </w:rPr>
          <w:t>3.8 Metryki oceny</w:t>
        </w:r>
        <w:r>
          <w:rPr>
            <w:noProof/>
            <w:webHidden/>
          </w:rPr>
          <w:tab/>
        </w:r>
        <w:r>
          <w:rPr>
            <w:noProof/>
            <w:webHidden/>
          </w:rPr>
          <w:fldChar w:fldCharType="begin"/>
        </w:r>
        <w:r>
          <w:rPr>
            <w:noProof/>
            <w:webHidden/>
          </w:rPr>
          <w:instrText xml:space="preserve"> PAGEREF _Toc243005877 \h </w:instrText>
        </w:r>
        <w:r>
          <w:rPr>
            <w:noProof/>
            <w:webHidden/>
          </w:rPr>
        </w:r>
        <w:r>
          <w:rPr>
            <w:noProof/>
            <w:webHidden/>
          </w:rPr>
          <w:fldChar w:fldCharType="separate"/>
        </w:r>
        <w:r>
          <w:rPr>
            <w:noProof/>
            <w:webHidden/>
          </w:rPr>
          <w:t>32</w:t>
        </w:r>
        <w:r>
          <w:rPr>
            <w:noProof/>
            <w:webHidden/>
          </w:rPr>
          <w:fldChar w:fldCharType="end"/>
        </w:r>
      </w:hyperlink>
    </w:p>
    <w:p w14:paraId="77AFE497" w14:textId="5C598484"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78" w:history="1">
        <w:r w:rsidRPr="00DC5EB7">
          <w:rPr>
            <w:rStyle w:val="Hipercze"/>
            <w:noProof/>
          </w:rPr>
          <w:t>3.9 Projekt eksperymentów</w:t>
        </w:r>
        <w:r>
          <w:rPr>
            <w:noProof/>
            <w:webHidden/>
          </w:rPr>
          <w:tab/>
        </w:r>
        <w:r>
          <w:rPr>
            <w:noProof/>
            <w:webHidden/>
          </w:rPr>
          <w:fldChar w:fldCharType="begin"/>
        </w:r>
        <w:r>
          <w:rPr>
            <w:noProof/>
            <w:webHidden/>
          </w:rPr>
          <w:instrText xml:space="preserve"> PAGEREF _Toc243005878 \h </w:instrText>
        </w:r>
        <w:r>
          <w:rPr>
            <w:noProof/>
            <w:webHidden/>
          </w:rPr>
        </w:r>
        <w:r>
          <w:rPr>
            <w:noProof/>
            <w:webHidden/>
          </w:rPr>
          <w:fldChar w:fldCharType="separate"/>
        </w:r>
        <w:r>
          <w:rPr>
            <w:noProof/>
            <w:webHidden/>
          </w:rPr>
          <w:t>33</w:t>
        </w:r>
        <w:r>
          <w:rPr>
            <w:noProof/>
            <w:webHidden/>
          </w:rPr>
          <w:fldChar w:fldCharType="end"/>
        </w:r>
      </w:hyperlink>
    </w:p>
    <w:p w14:paraId="31E1749C" w14:textId="6491086E"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79" w:history="1">
        <w:r w:rsidRPr="00DC5EB7">
          <w:rPr>
            <w:rStyle w:val="Hipercze"/>
            <w:noProof/>
          </w:rPr>
          <w:t>3.10 Sprzęt i pomiar czasu obliczeń</w:t>
        </w:r>
        <w:r>
          <w:rPr>
            <w:noProof/>
            <w:webHidden/>
          </w:rPr>
          <w:tab/>
        </w:r>
        <w:r>
          <w:rPr>
            <w:noProof/>
            <w:webHidden/>
          </w:rPr>
          <w:fldChar w:fldCharType="begin"/>
        </w:r>
        <w:r>
          <w:rPr>
            <w:noProof/>
            <w:webHidden/>
          </w:rPr>
          <w:instrText xml:space="preserve"> PAGEREF _Toc243005879 \h </w:instrText>
        </w:r>
        <w:r>
          <w:rPr>
            <w:noProof/>
            <w:webHidden/>
          </w:rPr>
        </w:r>
        <w:r>
          <w:rPr>
            <w:noProof/>
            <w:webHidden/>
          </w:rPr>
          <w:fldChar w:fldCharType="separate"/>
        </w:r>
        <w:r>
          <w:rPr>
            <w:noProof/>
            <w:webHidden/>
          </w:rPr>
          <w:t>35</w:t>
        </w:r>
        <w:r>
          <w:rPr>
            <w:noProof/>
            <w:webHidden/>
          </w:rPr>
          <w:fldChar w:fldCharType="end"/>
        </w:r>
      </w:hyperlink>
    </w:p>
    <w:p w14:paraId="314352F9" w14:textId="54660309"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880" w:history="1">
        <w:r w:rsidRPr="00DC5EB7">
          <w:rPr>
            <w:rStyle w:val="Hipercze"/>
            <w:noProof/>
          </w:rPr>
          <w:t>4. WYNIKI</w:t>
        </w:r>
        <w:r>
          <w:rPr>
            <w:noProof/>
            <w:webHidden/>
          </w:rPr>
          <w:tab/>
        </w:r>
        <w:r>
          <w:rPr>
            <w:noProof/>
            <w:webHidden/>
          </w:rPr>
          <w:fldChar w:fldCharType="begin"/>
        </w:r>
        <w:r>
          <w:rPr>
            <w:noProof/>
            <w:webHidden/>
          </w:rPr>
          <w:instrText xml:space="preserve"> PAGEREF _Toc243005880 \h </w:instrText>
        </w:r>
        <w:r>
          <w:rPr>
            <w:noProof/>
            <w:webHidden/>
          </w:rPr>
        </w:r>
        <w:r>
          <w:rPr>
            <w:noProof/>
            <w:webHidden/>
          </w:rPr>
          <w:fldChar w:fldCharType="separate"/>
        </w:r>
        <w:r>
          <w:rPr>
            <w:noProof/>
            <w:webHidden/>
          </w:rPr>
          <w:t>37</w:t>
        </w:r>
        <w:r>
          <w:rPr>
            <w:noProof/>
            <w:webHidden/>
          </w:rPr>
          <w:fldChar w:fldCharType="end"/>
        </w:r>
      </w:hyperlink>
    </w:p>
    <w:p w14:paraId="7ED2ED2D" w14:textId="5C432408"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81" w:history="1">
        <w:r w:rsidRPr="00DC5EB7">
          <w:rPr>
            <w:rStyle w:val="Hipercze"/>
            <w:noProof/>
          </w:rPr>
          <w:t>4.1 Wyniki modelu bazowego</w:t>
        </w:r>
        <w:r>
          <w:rPr>
            <w:noProof/>
            <w:webHidden/>
          </w:rPr>
          <w:tab/>
        </w:r>
        <w:r>
          <w:rPr>
            <w:noProof/>
            <w:webHidden/>
          </w:rPr>
          <w:fldChar w:fldCharType="begin"/>
        </w:r>
        <w:r>
          <w:rPr>
            <w:noProof/>
            <w:webHidden/>
          </w:rPr>
          <w:instrText xml:space="preserve"> PAGEREF _Toc243005881 \h </w:instrText>
        </w:r>
        <w:r>
          <w:rPr>
            <w:noProof/>
            <w:webHidden/>
          </w:rPr>
        </w:r>
        <w:r>
          <w:rPr>
            <w:noProof/>
            <w:webHidden/>
          </w:rPr>
          <w:fldChar w:fldCharType="separate"/>
        </w:r>
        <w:r>
          <w:rPr>
            <w:noProof/>
            <w:webHidden/>
          </w:rPr>
          <w:t>37</w:t>
        </w:r>
        <w:r>
          <w:rPr>
            <w:noProof/>
            <w:webHidden/>
          </w:rPr>
          <w:fldChar w:fldCharType="end"/>
        </w:r>
      </w:hyperlink>
    </w:p>
    <w:p w14:paraId="7CE1C590" w14:textId="661FF0FC"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82" w:history="1">
        <w:r w:rsidRPr="00DC5EB7">
          <w:rPr>
            <w:rStyle w:val="Hipercze"/>
            <w:noProof/>
          </w:rPr>
          <w:t>4.2 Porównanie architektur</w:t>
        </w:r>
        <w:r>
          <w:rPr>
            <w:noProof/>
            <w:webHidden/>
          </w:rPr>
          <w:tab/>
        </w:r>
        <w:r>
          <w:rPr>
            <w:noProof/>
            <w:webHidden/>
          </w:rPr>
          <w:fldChar w:fldCharType="begin"/>
        </w:r>
        <w:r>
          <w:rPr>
            <w:noProof/>
            <w:webHidden/>
          </w:rPr>
          <w:instrText xml:space="preserve"> PAGEREF _Toc243005882 \h </w:instrText>
        </w:r>
        <w:r>
          <w:rPr>
            <w:noProof/>
            <w:webHidden/>
          </w:rPr>
        </w:r>
        <w:r>
          <w:rPr>
            <w:noProof/>
            <w:webHidden/>
          </w:rPr>
          <w:fldChar w:fldCharType="separate"/>
        </w:r>
        <w:r>
          <w:rPr>
            <w:noProof/>
            <w:webHidden/>
          </w:rPr>
          <w:t>39</w:t>
        </w:r>
        <w:r>
          <w:rPr>
            <w:noProof/>
            <w:webHidden/>
          </w:rPr>
          <w:fldChar w:fldCharType="end"/>
        </w:r>
      </w:hyperlink>
    </w:p>
    <w:p w14:paraId="7C652D01" w14:textId="550FC99E"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83" w:history="1">
        <w:r w:rsidRPr="00DC5EB7">
          <w:rPr>
            <w:rStyle w:val="Hipercze"/>
            <w:noProof/>
          </w:rPr>
          <w:t>4.3 Wpływ augmentacji danych</w:t>
        </w:r>
        <w:r>
          <w:rPr>
            <w:noProof/>
            <w:webHidden/>
          </w:rPr>
          <w:tab/>
        </w:r>
        <w:r>
          <w:rPr>
            <w:noProof/>
            <w:webHidden/>
          </w:rPr>
          <w:fldChar w:fldCharType="begin"/>
        </w:r>
        <w:r>
          <w:rPr>
            <w:noProof/>
            <w:webHidden/>
          </w:rPr>
          <w:instrText xml:space="preserve"> PAGEREF _Toc243005883 \h </w:instrText>
        </w:r>
        <w:r>
          <w:rPr>
            <w:noProof/>
            <w:webHidden/>
          </w:rPr>
        </w:r>
        <w:r>
          <w:rPr>
            <w:noProof/>
            <w:webHidden/>
          </w:rPr>
          <w:fldChar w:fldCharType="separate"/>
        </w:r>
        <w:r>
          <w:rPr>
            <w:noProof/>
            <w:webHidden/>
          </w:rPr>
          <w:t>41</w:t>
        </w:r>
        <w:r>
          <w:rPr>
            <w:noProof/>
            <w:webHidden/>
          </w:rPr>
          <w:fldChar w:fldCharType="end"/>
        </w:r>
      </w:hyperlink>
    </w:p>
    <w:p w14:paraId="507C7DC4" w14:textId="4A6B5AA0"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84" w:history="1">
        <w:r w:rsidRPr="00DC5EB7">
          <w:rPr>
            <w:rStyle w:val="Hipercze"/>
            <w:noProof/>
          </w:rPr>
          <w:t>4.4 Wpływ optymalizatora</w:t>
        </w:r>
        <w:r>
          <w:rPr>
            <w:noProof/>
            <w:webHidden/>
          </w:rPr>
          <w:tab/>
        </w:r>
        <w:r>
          <w:rPr>
            <w:noProof/>
            <w:webHidden/>
          </w:rPr>
          <w:fldChar w:fldCharType="begin"/>
        </w:r>
        <w:r>
          <w:rPr>
            <w:noProof/>
            <w:webHidden/>
          </w:rPr>
          <w:instrText xml:space="preserve"> PAGEREF _Toc243005884 \h </w:instrText>
        </w:r>
        <w:r>
          <w:rPr>
            <w:noProof/>
            <w:webHidden/>
          </w:rPr>
        </w:r>
        <w:r>
          <w:rPr>
            <w:noProof/>
            <w:webHidden/>
          </w:rPr>
          <w:fldChar w:fldCharType="separate"/>
        </w:r>
        <w:r>
          <w:rPr>
            <w:noProof/>
            <w:webHidden/>
          </w:rPr>
          <w:t>43</w:t>
        </w:r>
        <w:r>
          <w:rPr>
            <w:noProof/>
            <w:webHidden/>
          </w:rPr>
          <w:fldChar w:fldCharType="end"/>
        </w:r>
      </w:hyperlink>
    </w:p>
    <w:p w14:paraId="52F1B287" w14:textId="464F5301"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85" w:history="1">
        <w:r w:rsidRPr="00DC5EB7">
          <w:rPr>
            <w:rStyle w:val="Hipercze"/>
            <w:noProof/>
          </w:rPr>
          <w:t>4.5 Wpływ współczynnika uczenia (learning rate)</w:t>
        </w:r>
        <w:r>
          <w:rPr>
            <w:noProof/>
            <w:webHidden/>
          </w:rPr>
          <w:tab/>
        </w:r>
        <w:r>
          <w:rPr>
            <w:noProof/>
            <w:webHidden/>
          </w:rPr>
          <w:fldChar w:fldCharType="begin"/>
        </w:r>
        <w:r>
          <w:rPr>
            <w:noProof/>
            <w:webHidden/>
          </w:rPr>
          <w:instrText xml:space="preserve"> PAGEREF _Toc243005885 \h </w:instrText>
        </w:r>
        <w:r>
          <w:rPr>
            <w:noProof/>
            <w:webHidden/>
          </w:rPr>
        </w:r>
        <w:r>
          <w:rPr>
            <w:noProof/>
            <w:webHidden/>
          </w:rPr>
          <w:fldChar w:fldCharType="separate"/>
        </w:r>
        <w:r>
          <w:rPr>
            <w:noProof/>
            <w:webHidden/>
          </w:rPr>
          <w:t>45</w:t>
        </w:r>
        <w:r>
          <w:rPr>
            <w:noProof/>
            <w:webHidden/>
          </w:rPr>
          <w:fldChar w:fldCharType="end"/>
        </w:r>
      </w:hyperlink>
    </w:p>
    <w:p w14:paraId="1D5AB538" w14:textId="0DA4CFD8"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86" w:history="1">
        <w:r w:rsidRPr="00DC5EB7">
          <w:rPr>
            <w:rStyle w:val="Hipercze"/>
            <w:noProof/>
          </w:rPr>
          <w:t>4.6 Analiza błędów klasyfikacji</w:t>
        </w:r>
        <w:r>
          <w:rPr>
            <w:noProof/>
            <w:webHidden/>
          </w:rPr>
          <w:tab/>
        </w:r>
        <w:r>
          <w:rPr>
            <w:noProof/>
            <w:webHidden/>
          </w:rPr>
          <w:fldChar w:fldCharType="begin"/>
        </w:r>
        <w:r>
          <w:rPr>
            <w:noProof/>
            <w:webHidden/>
          </w:rPr>
          <w:instrText xml:space="preserve"> PAGEREF _Toc243005886 \h </w:instrText>
        </w:r>
        <w:r>
          <w:rPr>
            <w:noProof/>
            <w:webHidden/>
          </w:rPr>
        </w:r>
        <w:r>
          <w:rPr>
            <w:noProof/>
            <w:webHidden/>
          </w:rPr>
          <w:fldChar w:fldCharType="separate"/>
        </w:r>
        <w:r>
          <w:rPr>
            <w:noProof/>
            <w:webHidden/>
          </w:rPr>
          <w:t>46</w:t>
        </w:r>
        <w:r>
          <w:rPr>
            <w:noProof/>
            <w:webHidden/>
          </w:rPr>
          <w:fldChar w:fldCharType="end"/>
        </w:r>
      </w:hyperlink>
    </w:p>
    <w:p w14:paraId="3BE6E675" w14:textId="7E8C5260"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87" w:history="1">
        <w:r w:rsidRPr="00DC5EB7">
          <w:rPr>
            <w:rStyle w:val="Hipercze"/>
            <w:noProof/>
          </w:rPr>
          <w:t>4.7 Porównanie kosztu obliczeniowego</w:t>
        </w:r>
        <w:r>
          <w:rPr>
            <w:noProof/>
            <w:webHidden/>
          </w:rPr>
          <w:tab/>
        </w:r>
        <w:r>
          <w:rPr>
            <w:noProof/>
            <w:webHidden/>
          </w:rPr>
          <w:fldChar w:fldCharType="begin"/>
        </w:r>
        <w:r>
          <w:rPr>
            <w:noProof/>
            <w:webHidden/>
          </w:rPr>
          <w:instrText xml:space="preserve"> PAGEREF _Toc243005887 \h </w:instrText>
        </w:r>
        <w:r>
          <w:rPr>
            <w:noProof/>
            <w:webHidden/>
          </w:rPr>
        </w:r>
        <w:r>
          <w:rPr>
            <w:noProof/>
            <w:webHidden/>
          </w:rPr>
          <w:fldChar w:fldCharType="separate"/>
        </w:r>
        <w:r>
          <w:rPr>
            <w:noProof/>
            <w:webHidden/>
          </w:rPr>
          <w:t>49</w:t>
        </w:r>
        <w:r>
          <w:rPr>
            <w:noProof/>
            <w:webHidden/>
          </w:rPr>
          <w:fldChar w:fldCharType="end"/>
        </w:r>
      </w:hyperlink>
    </w:p>
    <w:p w14:paraId="2423EA6D" w14:textId="291A569E"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888" w:history="1">
        <w:r w:rsidRPr="00DC5EB7">
          <w:rPr>
            <w:rStyle w:val="Hipercze"/>
            <w:noProof/>
          </w:rPr>
          <w:t>5. DYSKUSJA I PODSUMOWANIE</w:t>
        </w:r>
        <w:r>
          <w:rPr>
            <w:noProof/>
            <w:webHidden/>
          </w:rPr>
          <w:tab/>
        </w:r>
        <w:r>
          <w:rPr>
            <w:noProof/>
            <w:webHidden/>
          </w:rPr>
          <w:fldChar w:fldCharType="begin"/>
        </w:r>
        <w:r>
          <w:rPr>
            <w:noProof/>
            <w:webHidden/>
          </w:rPr>
          <w:instrText xml:space="preserve"> PAGEREF _Toc243005888 \h </w:instrText>
        </w:r>
        <w:r>
          <w:rPr>
            <w:noProof/>
            <w:webHidden/>
          </w:rPr>
        </w:r>
        <w:r>
          <w:rPr>
            <w:noProof/>
            <w:webHidden/>
          </w:rPr>
          <w:fldChar w:fldCharType="separate"/>
        </w:r>
        <w:r>
          <w:rPr>
            <w:noProof/>
            <w:webHidden/>
          </w:rPr>
          <w:t>51</w:t>
        </w:r>
        <w:r>
          <w:rPr>
            <w:noProof/>
            <w:webHidden/>
          </w:rPr>
          <w:fldChar w:fldCharType="end"/>
        </w:r>
      </w:hyperlink>
    </w:p>
    <w:p w14:paraId="10E51BDC" w14:textId="3F24254C"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89" w:history="1">
        <w:r w:rsidRPr="00DC5EB7">
          <w:rPr>
            <w:rStyle w:val="Hipercze"/>
            <w:noProof/>
          </w:rPr>
          <w:t>5.1 Porównanie uzyskanych wyników</w:t>
        </w:r>
        <w:r>
          <w:rPr>
            <w:noProof/>
            <w:webHidden/>
          </w:rPr>
          <w:tab/>
        </w:r>
        <w:r>
          <w:rPr>
            <w:noProof/>
            <w:webHidden/>
          </w:rPr>
          <w:fldChar w:fldCharType="begin"/>
        </w:r>
        <w:r>
          <w:rPr>
            <w:noProof/>
            <w:webHidden/>
          </w:rPr>
          <w:instrText xml:space="preserve"> PAGEREF _Toc243005889 \h </w:instrText>
        </w:r>
        <w:r>
          <w:rPr>
            <w:noProof/>
            <w:webHidden/>
          </w:rPr>
        </w:r>
        <w:r>
          <w:rPr>
            <w:noProof/>
            <w:webHidden/>
          </w:rPr>
          <w:fldChar w:fldCharType="separate"/>
        </w:r>
        <w:r>
          <w:rPr>
            <w:noProof/>
            <w:webHidden/>
          </w:rPr>
          <w:t>51</w:t>
        </w:r>
        <w:r>
          <w:rPr>
            <w:noProof/>
            <w:webHidden/>
          </w:rPr>
          <w:fldChar w:fldCharType="end"/>
        </w:r>
      </w:hyperlink>
    </w:p>
    <w:p w14:paraId="406A8C9B" w14:textId="68F44BB9"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90" w:history="1">
        <w:r w:rsidRPr="00DC5EB7">
          <w:rPr>
            <w:rStyle w:val="Hipercze"/>
            <w:noProof/>
          </w:rPr>
          <w:t>5.2 Odpowiedzi na pytania badawcze</w:t>
        </w:r>
        <w:r>
          <w:rPr>
            <w:noProof/>
            <w:webHidden/>
          </w:rPr>
          <w:tab/>
        </w:r>
        <w:r>
          <w:rPr>
            <w:noProof/>
            <w:webHidden/>
          </w:rPr>
          <w:fldChar w:fldCharType="begin"/>
        </w:r>
        <w:r>
          <w:rPr>
            <w:noProof/>
            <w:webHidden/>
          </w:rPr>
          <w:instrText xml:space="preserve"> PAGEREF _Toc243005890 \h </w:instrText>
        </w:r>
        <w:r>
          <w:rPr>
            <w:noProof/>
            <w:webHidden/>
          </w:rPr>
        </w:r>
        <w:r>
          <w:rPr>
            <w:noProof/>
            <w:webHidden/>
          </w:rPr>
          <w:fldChar w:fldCharType="separate"/>
        </w:r>
        <w:r>
          <w:rPr>
            <w:noProof/>
            <w:webHidden/>
          </w:rPr>
          <w:t>52</w:t>
        </w:r>
        <w:r>
          <w:rPr>
            <w:noProof/>
            <w:webHidden/>
          </w:rPr>
          <w:fldChar w:fldCharType="end"/>
        </w:r>
      </w:hyperlink>
    </w:p>
    <w:p w14:paraId="52A0ED4D" w14:textId="3BC26EDF"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91" w:history="1">
        <w:r w:rsidRPr="00DC5EB7">
          <w:rPr>
            <w:rStyle w:val="Hipercze"/>
            <w:noProof/>
          </w:rPr>
          <w:t>5.3 Weryfikacja hipotez</w:t>
        </w:r>
        <w:r>
          <w:rPr>
            <w:noProof/>
            <w:webHidden/>
          </w:rPr>
          <w:tab/>
        </w:r>
        <w:r>
          <w:rPr>
            <w:noProof/>
            <w:webHidden/>
          </w:rPr>
          <w:fldChar w:fldCharType="begin"/>
        </w:r>
        <w:r>
          <w:rPr>
            <w:noProof/>
            <w:webHidden/>
          </w:rPr>
          <w:instrText xml:space="preserve"> PAGEREF _Toc243005891 \h </w:instrText>
        </w:r>
        <w:r>
          <w:rPr>
            <w:noProof/>
            <w:webHidden/>
          </w:rPr>
        </w:r>
        <w:r>
          <w:rPr>
            <w:noProof/>
            <w:webHidden/>
          </w:rPr>
          <w:fldChar w:fldCharType="separate"/>
        </w:r>
        <w:r>
          <w:rPr>
            <w:noProof/>
            <w:webHidden/>
          </w:rPr>
          <w:t>53</w:t>
        </w:r>
        <w:r>
          <w:rPr>
            <w:noProof/>
            <w:webHidden/>
          </w:rPr>
          <w:fldChar w:fldCharType="end"/>
        </w:r>
      </w:hyperlink>
    </w:p>
    <w:p w14:paraId="02BC7865" w14:textId="5F1E2F75"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92" w:history="1">
        <w:r w:rsidRPr="00DC5EB7">
          <w:rPr>
            <w:rStyle w:val="Hipercze"/>
            <w:noProof/>
          </w:rPr>
          <w:t>5.4 Ograniczenia eksperymentu</w:t>
        </w:r>
        <w:r>
          <w:rPr>
            <w:noProof/>
            <w:webHidden/>
          </w:rPr>
          <w:tab/>
        </w:r>
        <w:r>
          <w:rPr>
            <w:noProof/>
            <w:webHidden/>
          </w:rPr>
          <w:fldChar w:fldCharType="begin"/>
        </w:r>
        <w:r>
          <w:rPr>
            <w:noProof/>
            <w:webHidden/>
          </w:rPr>
          <w:instrText xml:space="preserve"> PAGEREF _Toc243005892 \h </w:instrText>
        </w:r>
        <w:r>
          <w:rPr>
            <w:noProof/>
            <w:webHidden/>
          </w:rPr>
        </w:r>
        <w:r>
          <w:rPr>
            <w:noProof/>
            <w:webHidden/>
          </w:rPr>
          <w:fldChar w:fldCharType="separate"/>
        </w:r>
        <w:r>
          <w:rPr>
            <w:noProof/>
            <w:webHidden/>
          </w:rPr>
          <w:t>53</w:t>
        </w:r>
        <w:r>
          <w:rPr>
            <w:noProof/>
            <w:webHidden/>
          </w:rPr>
          <w:fldChar w:fldCharType="end"/>
        </w:r>
      </w:hyperlink>
    </w:p>
    <w:p w14:paraId="136370DE" w14:textId="006BBEC4"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93" w:history="1">
        <w:r w:rsidRPr="00DC5EB7">
          <w:rPr>
            <w:rStyle w:val="Hipercze"/>
            <w:noProof/>
          </w:rPr>
          <w:t>5.5 Możliwe kierunki dalszych badań</w:t>
        </w:r>
        <w:r>
          <w:rPr>
            <w:noProof/>
            <w:webHidden/>
          </w:rPr>
          <w:tab/>
        </w:r>
        <w:r>
          <w:rPr>
            <w:noProof/>
            <w:webHidden/>
          </w:rPr>
          <w:fldChar w:fldCharType="begin"/>
        </w:r>
        <w:r>
          <w:rPr>
            <w:noProof/>
            <w:webHidden/>
          </w:rPr>
          <w:instrText xml:space="preserve"> PAGEREF _Toc243005893 \h </w:instrText>
        </w:r>
        <w:r>
          <w:rPr>
            <w:noProof/>
            <w:webHidden/>
          </w:rPr>
        </w:r>
        <w:r>
          <w:rPr>
            <w:noProof/>
            <w:webHidden/>
          </w:rPr>
          <w:fldChar w:fldCharType="separate"/>
        </w:r>
        <w:r>
          <w:rPr>
            <w:noProof/>
            <w:webHidden/>
          </w:rPr>
          <w:t>55</w:t>
        </w:r>
        <w:r>
          <w:rPr>
            <w:noProof/>
            <w:webHidden/>
          </w:rPr>
          <w:fldChar w:fldCharType="end"/>
        </w:r>
      </w:hyperlink>
    </w:p>
    <w:p w14:paraId="68EDB4A3" w14:textId="58A0AC67"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894" w:history="1">
        <w:r w:rsidRPr="00DC5EB7">
          <w:rPr>
            <w:rStyle w:val="Hipercze"/>
            <w:noProof/>
          </w:rPr>
          <w:t>5.6 Wnioski</w:t>
        </w:r>
        <w:r>
          <w:rPr>
            <w:noProof/>
            <w:webHidden/>
          </w:rPr>
          <w:tab/>
        </w:r>
        <w:r>
          <w:rPr>
            <w:noProof/>
            <w:webHidden/>
          </w:rPr>
          <w:fldChar w:fldCharType="begin"/>
        </w:r>
        <w:r>
          <w:rPr>
            <w:noProof/>
            <w:webHidden/>
          </w:rPr>
          <w:instrText xml:space="preserve"> PAGEREF _Toc243005894 \h </w:instrText>
        </w:r>
        <w:r>
          <w:rPr>
            <w:noProof/>
            <w:webHidden/>
          </w:rPr>
        </w:r>
        <w:r>
          <w:rPr>
            <w:noProof/>
            <w:webHidden/>
          </w:rPr>
          <w:fldChar w:fldCharType="separate"/>
        </w:r>
        <w:r>
          <w:rPr>
            <w:noProof/>
            <w:webHidden/>
          </w:rPr>
          <w:t>55</w:t>
        </w:r>
        <w:r>
          <w:rPr>
            <w:noProof/>
            <w:webHidden/>
          </w:rPr>
          <w:fldChar w:fldCharType="end"/>
        </w:r>
      </w:hyperlink>
    </w:p>
    <w:p w14:paraId="0237C6B5" w14:textId="315BDAE2"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895" w:history="1">
        <w:r w:rsidRPr="00DC5EB7">
          <w:rPr>
            <w:rStyle w:val="Hipercze"/>
            <w:noProof/>
          </w:rPr>
          <w:t>BIBLIOGRAFIA</w:t>
        </w:r>
        <w:r>
          <w:rPr>
            <w:noProof/>
            <w:webHidden/>
          </w:rPr>
          <w:tab/>
        </w:r>
        <w:r>
          <w:rPr>
            <w:noProof/>
            <w:webHidden/>
          </w:rPr>
          <w:fldChar w:fldCharType="begin"/>
        </w:r>
        <w:r>
          <w:rPr>
            <w:noProof/>
            <w:webHidden/>
          </w:rPr>
          <w:instrText xml:space="preserve"> PAGEREF _Toc243005895 \h </w:instrText>
        </w:r>
        <w:r>
          <w:rPr>
            <w:noProof/>
            <w:webHidden/>
          </w:rPr>
        </w:r>
        <w:r>
          <w:rPr>
            <w:noProof/>
            <w:webHidden/>
          </w:rPr>
          <w:fldChar w:fldCharType="separate"/>
        </w:r>
        <w:r>
          <w:rPr>
            <w:noProof/>
            <w:webHidden/>
          </w:rPr>
          <w:t>57</w:t>
        </w:r>
        <w:r>
          <w:rPr>
            <w:noProof/>
            <w:webHidden/>
          </w:rPr>
          <w:fldChar w:fldCharType="end"/>
        </w:r>
      </w:hyperlink>
    </w:p>
    <w:p w14:paraId="30CEBA0A" w14:textId="1CDD2858"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896" w:history="1">
        <w:r w:rsidRPr="00DC5EB7">
          <w:rPr>
            <w:rStyle w:val="Hipercze"/>
            <w:noProof/>
          </w:rPr>
          <w:t>WYKAZ TABEL</w:t>
        </w:r>
        <w:r>
          <w:rPr>
            <w:noProof/>
            <w:webHidden/>
          </w:rPr>
          <w:tab/>
        </w:r>
        <w:r>
          <w:rPr>
            <w:noProof/>
            <w:webHidden/>
          </w:rPr>
          <w:fldChar w:fldCharType="begin"/>
        </w:r>
        <w:r>
          <w:rPr>
            <w:noProof/>
            <w:webHidden/>
          </w:rPr>
          <w:instrText xml:space="preserve"> PAGEREF _Toc243005896 \h </w:instrText>
        </w:r>
        <w:r>
          <w:rPr>
            <w:noProof/>
            <w:webHidden/>
          </w:rPr>
        </w:r>
        <w:r>
          <w:rPr>
            <w:noProof/>
            <w:webHidden/>
          </w:rPr>
          <w:fldChar w:fldCharType="separate"/>
        </w:r>
        <w:r>
          <w:rPr>
            <w:noProof/>
            <w:webHidden/>
          </w:rPr>
          <w:t>60</w:t>
        </w:r>
        <w:r>
          <w:rPr>
            <w:noProof/>
            <w:webHidden/>
          </w:rPr>
          <w:fldChar w:fldCharType="end"/>
        </w:r>
      </w:hyperlink>
    </w:p>
    <w:p w14:paraId="05C3D287" w14:textId="14FED398"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897" w:history="1">
        <w:r w:rsidRPr="00DC5EB7">
          <w:rPr>
            <w:rStyle w:val="Hipercze"/>
            <w:noProof/>
          </w:rPr>
          <w:t>WYKAZ RYSUNKÓW</w:t>
        </w:r>
        <w:r>
          <w:rPr>
            <w:noProof/>
            <w:webHidden/>
          </w:rPr>
          <w:tab/>
        </w:r>
        <w:r>
          <w:rPr>
            <w:noProof/>
            <w:webHidden/>
          </w:rPr>
          <w:fldChar w:fldCharType="begin"/>
        </w:r>
        <w:r>
          <w:rPr>
            <w:noProof/>
            <w:webHidden/>
          </w:rPr>
          <w:instrText xml:space="preserve"> PAGEREF _Toc243005897 \h </w:instrText>
        </w:r>
        <w:r>
          <w:rPr>
            <w:noProof/>
            <w:webHidden/>
          </w:rPr>
        </w:r>
        <w:r>
          <w:rPr>
            <w:noProof/>
            <w:webHidden/>
          </w:rPr>
          <w:fldChar w:fldCharType="separate"/>
        </w:r>
        <w:r>
          <w:rPr>
            <w:noProof/>
            <w:webHidden/>
          </w:rPr>
          <w:t>61</w:t>
        </w:r>
        <w:r>
          <w:rPr>
            <w:noProof/>
            <w:webHidden/>
          </w:rPr>
          <w:fldChar w:fldCharType="end"/>
        </w:r>
      </w:hyperlink>
    </w:p>
    <w:p w14:paraId="447034B3" w14:textId="499F11B1"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898" w:history="1">
        <w:r w:rsidRPr="00DC5EB7">
          <w:rPr>
            <w:rStyle w:val="Hipercze"/>
            <w:noProof/>
          </w:rPr>
          <w:t>WYKAZ LISTINGÓW</w:t>
        </w:r>
        <w:r>
          <w:rPr>
            <w:noProof/>
            <w:webHidden/>
          </w:rPr>
          <w:tab/>
        </w:r>
        <w:r>
          <w:rPr>
            <w:noProof/>
            <w:webHidden/>
          </w:rPr>
          <w:fldChar w:fldCharType="begin"/>
        </w:r>
        <w:r>
          <w:rPr>
            <w:noProof/>
            <w:webHidden/>
          </w:rPr>
          <w:instrText xml:space="preserve"> PAGEREF _Toc243005898 \h </w:instrText>
        </w:r>
        <w:r>
          <w:rPr>
            <w:noProof/>
            <w:webHidden/>
          </w:rPr>
        </w:r>
        <w:r>
          <w:rPr>
            <w:noProof/>
            <w:webHidden/>
          </w:rPr>
          <w:fldChar w:fldCharType="separate"/>
        </w:r>
        <w:r>
          <w:rPr>
            <w:noProof/>
            <w:webHidden/>
          </w:rPr>
          <w:t>62</w:t>
        </w:r>
        <w:r>
          <w:rPr>
            <w:noProof/>
            <w:webHidden/>
          </w:rPr>
          <w:fldChar w:fldCharType="end"/>
        </w:r>
      </w:hyperlink>
    </w:p>
    <w:p w14:paraId="1FA27E96" w14:textId="3F5BD55E"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899" w:history="1">
        <w:r w:rsidRPr="00DC5EB7">
          <w:rPr>
            <w:rStyle w:val="Hipercze"/>
            <w:noProof/>
          </w:rPr>
          <w:t>ZAŁĄCZNIKI</w:t>
        </w:r>
        <w:r>
          <w:rPr>
            <w:noProof/>
            <w:webHidden/>
          </w:rPr>
          <w:tab/>
        </w:r>
        <w:r>
          <w:rPr>
            <w:noProof/>
            <w:webHidden/>
          </w:rPr>
          <w:fldChar w:fldCharType="begin"/>
        </w:r>
        <w:r>
          <w:rPr>
            <w:noProof/>
            <w:webHidden/>
          </w:rPr>
          <w:instrText xml:space="preserve"> PAGEREF _Toc243005899 \h </w:instrText>
        </w:r>
        <w:r>
          <w:rPr>
            <w:noProof/>
            <w:webHidden/>
          </w:rPr>
        </w:r>
        <w:r>
          <w:rPr>
            <w:noProof/>
            <w:webHidden/>
          </w:rPr>
          <w:fldChar w:fldCharType="separate"/>
        </w:r>
        <w:r>
          <w:rPr>
            <w:noProof/>
            <w:webHidden/>
          </w:rPr>
          <w:t>63</w:t>
        </w:r>
        <w:r>
          <w:rPr>
            <w:noProof/>
            <w:webHidden/>
          </w:rPr>
          <w:fldChar w:fldCharType="end"/>
        </w:r>
      </w:hyperlink>
    </w:p>
    <w:p w14:paraId="37DF05E0" w14:textId="6A43C668"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900" w:history="1">
        <w:r w:rsidRPr="00DC5EB7">
          <w:rPr>
            <w:rStyle w:val="Hipercze"/>
            <w:noProof/>
          </w:rPr>
          <w:t>Załącznik 1. Instrukcja uruchomienia programu i opis plików wynikowych</w:t>
        </w:r>
        <w:r>
          <w:rPr>
            <w:noProof/>
            <w:webHidden/>
          </w:rPr>
          <w:tab/>
        </w:r>
        <w:r>
          <w:rPr>
            <w:noProof/>
            <w:webHidden/>
          </w:rPr>
          <w:fldChar w:fldCharType="begin"/>
        </w:r>
        <w:r>
          <w:rPr>
            <w:noProof/>
            <w:webHidden/>
          </w:rPr>
          <w:instrText xml:space="preserve"> PAGEREF _Toc243005900 \h </w:instrText>
        </w:r>
        <w:r>
          <w:rPr>
            <w:noProof/>
            <w:webHidden/>
          </w:rPr>
        </w:r>
        <w:r>
          <w:rPr>
            <w:noProof/>
            <w:webHidden/>
          </w:rPr>
          <w:fldChar w:fldCharType="separate"/>
        </w:r>
        <w:r>
          <w:rPr>
            <w:noProof/>
            <w:webHidden/>
          </w:rPr>
          <w:t>63</w:t>
        </w:r>
        <w:r>
          <w:rPr>
            <w:noProof/>
            <w:webHidden/>
          </w:rPr>
          <w:fldChar w:fldCharType="end"/>
        </w:r>
      </w:hyperlink>
    </w:p>
    <w:p w14:paraId="01F143DC" w14:textId="635100A6" w:rsidR="0054316E" w:rsidRDefault="0054316E">
      <w:pPr>
        <w:pStyle w:val="Spistreci2"/>
        <w:tabs>
          <w:tab w:val="right" w:leader="dot" w:pos="9062"/>
        </w:tabs>
        <w:rPr>
          <w:rFonts w:asciiTheme="minorHAnsi" w:eastAsiaTheme="minorEastAsia" w:hAnsiTheme="minorHAnsi" w:cstheme="minorBidi"/>
          <w:noProof/>
          <w:color w:val="auto"/>
          <w:kern w:val="2"/>
          <w:szCs w:val="24"/>
          <w14:ligatures w14:val="standardContextual"/>
        </w:rPr>
      </w:pPr>
      <w:hyperlink w:anchor="_Toc243005901" w:history="1">
        <w:r w:rsidRPr="00DC5EB7">
          <w:rPr>
            <w:rStyle w:val="Hipercze"/>
            <w:noProof/>
          </w:rPr>
          <w:t>Załącznik 2. Wyniki wszystkich przebiegów uczenia</w:t>
        </w:r>
        <w:r>
          <w:rPr>
            <w:noProof/>
            <w:webHidden/>
          </w:rPr>
          <w:tab/>
        </w:r>
        <w:r>
          <w:rPr>
            <w:noProof/>
            <w:webHidden/>
          </w:rPr>
          <w:fldChar w:fldCharType="begin"/>
        </w:r>
        <w:r>
          <w:rPr>
            <w:noProof/>
            <w:webHidden/>
          </w:rPr>
          <w:instrText xml:space="preserve"> PAGEREF _Toc243005901 \h </w:instrText>
        </w:r>
        <w:r>
          <w:rPr>
            <w:noProof/>
            <w:webHidden/>
          </w:rPr>
        </w:r>
        <w:r>
          <w:rPr>
            <w:noProof/>
            <w:webHidden/>
          </w:rPr>
          <w:fldChar w:fldCharType="separate"/>
        </w:r>
        <w:r>
          <w:rPr>
            <w:noProof/>
            <w:webHidden/>
          </w:rPr>
          <w:t>64</w:t>
        </w:r>
        <w:r>
          <w:rPr>
            <w:noProof/>
            <w:webHidden/>
          </w:rPr>
          <w:fldChar w:fldCharType="end"/>
        </w:r>
      </w:hyperlink>
    </w:p>
    <w:p w14:paraId="1FC50E77" w14:textId="5E822F7C"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902" w:history="1">
        <w:r w:rsidRPr="00DC5EB7">
          <w:rPr>
            <w:rStyle w:val="Hipercze"/>
            <w:noProof/>
          </w:rPr>
          <w:t>STRESZCZENIE</w:t>
        </w:r>
        <w:r>
          <w:rPr>
            <w:noProof/>
            <w:webHidden/>
          </w:rPr>
          <w:tab/>
        </w:r>
        <w:r>
          <w:rPr>
            <w:noProof/>
            <w:webHidden/>
          </w:rPr>
          <w:fldChar w:fldCharType="begin"/>
        </w:r>
        <w:r>
          <w:rPr>
            <w:noProof/>
            <w:webHidden/>
          </w:rPr>
          <w:instrText xml:space="preserve"> PAGEREF _Toc243005902 \h </w:instrText>
        </w:r>
        <w:r>
          <w:rPr>
            <w:noProof/>
            <w:webHidden/>
          </w:rPr>
        </w:r>
        <w:r>
          <w:rPr>
            <w:noProof/>
            <w:webHidden/>
          </w:rPr>
          <w:fldChar w:fldCharType="separate"/>
        </w:r>
        <w:r>
          <w:rPr>
            <w:noProof/>
            <w:webHidden/>
          </w:rPr>
          <w:t>65</w:t>
        </w:r>
        <w:r>
          <w:rPr>
            <w:noProof/>
            <w:webHidden/>
          </w:rPr>
          <w:fldChar w:fldCharType="end"/>
        </w:r>
      </w:hyperlink>
    </w:p>
    <w:p w14:paraId="65C89FE8" w14:textId="02A0EA17"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903" w:history="1">
        <w:r w:rsidRPr="00DC5EB7">
          <w:rPr>
            <w:rStyle w:val="Hipercze"/>
            <w:noProof/>
          </w:rPr>
          <w:t>ABSTRACT</w:t>
        </w:r>
        <w:r>
          <w:rPr>
            <w:noProof/>
            <w:webHidden/>
          </w:rPr>
          <w:tab/>
        </w:r>
        <w:r>
          <w:rPr>
            <w:noProof/>
            <w:webHidden/>
          </w:rPr>
          <w:fldChar w:fldCharType="begin"/>
        </w:r>
        <w:r>
          <w:rPr>
            <w:noProof/>
            <w:webHidden/>
          </w:rPr>
          <w:instrText xml:space="preserve"> PAGEREF _Toc243005903 \h </w:instrText>
        </w:r>
        <w:r>
          <w:rPr>
            <w:noProof/>
            <w:webHidden/>
          </w:rPr>
        </w:r>
        <w:r>
          <w:rPr>
            <w:noProof/>
            <w:webHidden/>
          </w:rPr>
          <w:fldChar w:fldCharType="separate"/>
        </w:r>
        <w:r>
          <w:rPr>
            <w:noProof/>
            <w:webHidden/>
          </w:rPr>
          <w:t>66</w:t>
        </w:r>
        <w:r>
          <w:rPr>
            <w:noProof/>
            <w:webHidden/>
          </w:rPr>
          <w:fldChar w:fldCharType="end"/>
        </w:r>
      </w:hyperlink>
    </w:p>
    <w:p w14:paraId="5CAB6C5C" w14:textId="45940B3B"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904" w:history="1">
        <w:r w:rsidRPr="00DC5EB7">
          <w:rPr>
            <w:rStyle w:val="Hipercze"/>
            <w:noProof/>
          </w:rPr>
          <w:t>OŚWIADCZENIE STUDENTA O SAMODZIELNYM SPORZĄDZENIU PRACY DYPLOMOWEJ</w:t>
        </w:r>
        <w:r>
          <w:rPr>
            <w:noProof/>
            <w:webHidden/>
          </w:rPr>
          <w:tab/>
        </w:r>
        <w:r>
          <w:rPr>
            <w:noProof/>
            <w:webHidden/>
          </w:rPr>
          <w:fldChar w:fldCharType="begin"/>
        </w:r>
        <w:r>
          <w:rPr>
            <w:noProof/>
            <w:webHidden/>
          </w:rPr>
          <w:instrText xml:space="preserve"> PAGEREF _Toc243005904 \h </w:instrText>
        </w:r>
        <w:r>
          <w:rPr>
            <w:noProof/>
            <w:webHidden/>
          </w:rPr>
        </w:r>
        <w:r>
          <w:rPr>
            <w:noProof/>
            <w:webHidden/>
          </w:rPr>
          <w:fldChar w:fldCharType="separate"/>
        </w:r>
        <w:r>
          <w:rPr>
            <w:noProof/>
            <w:webHidden/>
          </w:rPr>
          <w:t>67</w:t>
        </w:r>
        <w:r>
          <w:rPr>
            <w:noProof/>
            <w:webHidden/>
          </w:rPr>
          <w:fldChar w:fldCharType="end"/>
        </w:r>
      </w:hyperlink>
    </w:p>
    <w:p w14:paraId="3768E089" w14:textId="4B808BC6" w:rsidR="0054316E" w:rsidRDefault="0054316E">
      <w:pPr>
        <w:pStyle w:val="Spistreci1"/>
        <w:tabs>
          <w:tab w:val="right" w:leader="dot" w:pos="9062"/>
        </w:tabs>
        <w:rPr>
          <w:rFonts w:asciiTheme="minorHAnsi" w:eastAsiaTheme="minorEastAsia" w:hAnsiTheme="minorHAnsi" w:cstheme="minorBidi"/>
          <w:b w:val="0"/>
          <w:noProof/>
          <w:color w:val="auto"/>
          <w:kern w:val="2"/>
          <w:szCs w:val="24"/>
          <w14:ligatures w14:val="standardContextual"/>
        </w:rPr>
      </w:pPr>
      <w:hyperlink w:anchor="_Toc243005905" w:history="1">
        <w:r w:rsidRPr="00DC5EB7">
          <w:rPr>
            <w:rStyle w:val="Hipercze"/>
            <w:noProof/>
          </w:rPr>
          <w:t>OŚWIADCZENIE PROMOTORA O OPIECE NAD PRZYGOTOWANĄ PRACĄ DYPLOMOWĄ</w:t>
        </w:r>
        <w:r>
          <w:rPr>
            <w:noProof/>
            <w:webHidden/>
          </w:rPr>
          <w:tab/>
        </w:r>
        <w:r>
          <w:rPr>
            <w:noProof/>
            <w:webHidden/>
          </w:rPr>
          <w:fldChar w:fldCharType="begin"/>
        </w:r>
        <w:r>
          <w:rPr>
            <w:noProof/>
            <w:webHidden/>
          </w:rPr>
          <w:instrText xml:space="preserve"> PAGEREF _Toc243005905 \h </w:instrText>
        </w:r>
        <w:r>
          <w:rPr>
            <w:noProof/>
            <w:webHidden/>
          </w:rPr>
        </w:r>
        <w:r>
          <w:rPr>
            <w:noProof/>
            <w:webHidden/>
          </w:rPr>
          <w:fldChar w:fldCharType="separate"/>
        </w:r>
        <w:r>
          <w:rPr>
            <w:noProof/>
            <w:webHidden/>
          </w:rPr>
          <w:t>68</w:t>
        </w:r>
        <w:r>
          <w:rPr>
            <w:noProof/>
            <w:webHidden/>
          </w:rPr>
          <w:fldChar w:fldCharType="end"/>
        </w:r>
      </w:hyperlink>
    </w:p>
    <w:p w14:paraId="6F97F842" w14:textId="4D7ABCD0" w:rsidR="00A21BD8" w:rsidRDefault="00E16127">
      <w:pPr>
        <w:ind w:firstLine="0"/>
      </w:pPr>
      <w:r>
        <w:fldChar w:fldCharType="end"/>
      </w:r>
    </w:p>
    <w:p w14:paraId="341BDE82" w14:textId="77777777" w:rsidR="00A21BD8" w:rsidRDefault="00E16127">
      <w:pPr>
        <w:pStyle w:val="Nagwek1"/>
      </w:pPr>
      <w:bookmarkStart w:id="0" w:name="_Toc243005837"/>
      <w:r>
        <w:lastRenderedPageBreak/>
        <w:t>WPROWADZENIE</w:t>
      </w:r>
      <w:bookmarkEnd w:id="0"/>
    </w:p>
    <w:p w14:paraId="2C33F5AC" w14:textId="77777777" w:rsidR="00A21BD8" w:rsidRDefault="00E16127">
      <w:pPr>
        <w:pStyle w:val="Nagwek2"/>
      </w:pPr>
      <w:bookmarkStart w:id="1" w:name="_Toc243005838"/>
      <w:r>
        <w:t>Klasyfikacja obrazów jako problem uczenia maszynowego</w:t>
      </w:r>
      <w:bookmarkEnd w:id="1"/>
    </w:p>
    <w:p w14:paraId="60649628" w14:textId="77777777" w:rsidR="00A21BD8" w:rsidRDefault="00E16127">
      <w:r>
        <w:t xml:space="preserve">Rozpoznawanie zawartości obrazów jest jednym z najważniejszych zadań współczesnej informatyki. Podstawowym zadaniem w tej dziedzinie jest klasyfikacja obrazów, czyli przypisanie całemu obrazowi jednej etykiety z ustalonego zbioru klas, np. „kot”, „samochód” albo „statek”. Dla człowieka jest to zadanie proste, natomiast dla komputera obraz jest tylko tablicą liczb. Kolorowy obraz o rozmiarze 32 × 32 piksele zapisuje się jako 32 · 32 · 3 = 3072 liczby, ponieważ każdy piksel ma trzy składowe koloru: czerwoną, </w:t>
      </w:r>
      <w:r>
        <w:t>zieloną i niebieską (RGB, ang. </w:t>
      </w:r>
      <w:r>
        <w:rPr>
          <w:i/>
        </w:rPr>
        <w:t>Red, Green, Blue</w:t>
      </w:r>
      <w:r>
        <w:t>). Program musi na podstawie tych liczb stwierdzić, co przedstawia obraz.</w:t>
      </w:r>
    </w:p>
    <w:p w14:paraId="0DE17219" w14:textId="77777777" w:rsidR="00A21BD8" w:rsidRDefault="00E16127">
      <w:r>
        <w:t>Zadanie to jest trudne, ponieważ ten sam obiekt może wyglądać zupełnie inaczej w zależności od oświetlenia, odległości, kąta widzenia, tła i pozy. Obiekty jednej klasy mogą się bardzo różnić (np. psy różnych ras), a obiekty różnych klas mogą być do siebie podobne (np. kot i pies) [27]. Przez wiele lat systemy rozpoznawania obrazów opierały się na cechach projektowanych ręcznie przez ekspertów, np. na opisach krawędzi i tekstur, oraz na klasycznych klasyfikatorach. Takie podejście wymagało dużej wiedzy dzied</w:t>
      </w:r>
      <w:r>
        <w:t>zinowej i często zawodziło w bardziej złożonych zadaniach [21].</w:t>
      </w:r>
    </w:p>
    <w:p w14:paraId="1CE2DC56" w14:textId="77777777" w:rsidR="00A21BD8" w:rsidRDefault="00E16127">
      <w:r>
        <w:t>Obecnie klasyfikację obrazów traktuje się jako problem uczenia maszynowego (ang. </w:t>
      </w:r>
      <w:r>
        <w:rPr>
          <w:i/>
        </w:rPr>
        <w:t>machine learning</w:t>
      </w:r>
      <w:r>
        <w:t>). Jest to dziedzina sztucznej inteligencji (SI), w której program nie dostaje gotowych reguł, lecz sam dopasowuje swoje parametry na podstawie przykładów [3, 8, 11]. Zamiast opisywać regułę rozpoznawania kota, pokazuje się modelowi tysiące zdjęć razem z poprawnymi etykietami. Taki sposób uczenia, w którym każdy przykład ma przypisaną poprawną odpowiedź, nazywa się uczeniem nadzorowanym (ang. </w:t>
      </w:r>
      <w:r>
        <w:rPr>
          <w:i/>
        </w:rPr>
        <w:t>supervised learning</w:t>
      </w:r>
      <w:r>
        <w:t xml:space="preserve">). Wyjściem modelu jest wektor </w:t>
      </w:r>
      <m:oMath>
        <m:r>
          <w:rPr>
            <w:rFonts w:ascii="Cambria Math" w:hAnsi="Cambria Math"/>
          </w:rPr>
          <m:t>C</m:t>
        </m:r>
      </m:oMath>
      <w:r>
        <w:t xml:space="preserve"> liczb, które można traktować jako prawdopodobieństwa przynależności obrazu do każdej z </w:t>
      </w:r>
      <m:oMath>
        <m:r>
          <w:rPr>
            <w:rFonts w:ascii="Cambria Math" w:hAnsi="Cambria Math"/>
          </w:rPr>
          <m:t>C</m:t>
        </m:r>
      </m:oMath>
      <w:r>
        <w:t xml:space="preserve"> klas. Jako odpowiedź wybiera się klasę o największym prawdopodobieństwie.</w:t>
      </w:r>
    </w:p>
    <w:p w14:paraId="462B8C02" w14:textId="77777777" w:rsidR="00A21BD8" w:rsidRDefault="00E16127">
      <w:r>
        <w:t>Najważniejsze jest to, aby model dobrze działał nie tylko na przykładach, na których się uczył, ale także na nowych, wcześniej niewidzianych obrazach. Tę zdolność nazywa się uogólnianiem lub generalizacją [8]. Dlatego model ocenia się zawsze na danych, które nie brały udziału w uczeniu. Norma ISO/IEC 23053 opisuje budowę systemów sztucznej inteligencji wykorzystujących uczenie maszynowe i wyróżnia w nich m.in. etapy przygotowania danych, budowy i uczenia modelu oraz jego weryfikacji [12]. Podobny podział za</w:t>
      </w:r>
      <w:r>
        <w:t>stosowano w systemie opisanym w niniejszej pracy.</w:t>
      </w:r>
    </w:p>
    <w:p w14:paraId="0FA70E7C" w14:textId="77777777" w:rsidR="00A21BD8" w:rsidRDefault="00E16127">
      <w:pPr>
        <w:pStyle w:val="Nagwek2"/>
      </w:pPr>
      <w:bookmarkStart w:id="2" w:name="_Toc243005839"/>
      <w:r>
        <w:lastRenderedPageBreak/>
        <w:t>Znaczenie głębokiego uczenia w analizie obrazów</w:t>
      </w:r>
      <w:bookmarkEnd w:id="2"/>
    </w:p>
    <w:p w14:paraId="16E351CA" w14:textId="77777777" w:rsidR="00A21BD8" w:rsidRDefault="00E16127">
      <w:r>
        <w:t>Przełom w klasyfikacji obrazów nastąpił wraz z rozwojem uczenia głębokiego (ang. </w:t>
      </w:r>
      <w:r>
        <w:rPr>
          <w:i/>
        </w:rPr>
        <w:t>deep learning</w:t>
      </w:r>
      <w:r>
        <w:t>), a szczególnie konwolucyjnych sieci neuronowych (CNN, ang. </w:t>
      </w:r>
      <w:r>
        <w:rPr>
          <w:i/>
        </w:rPr>
        <w:t>Convolutional Neural Networks</w:t>
      </w:r>
      <w:r>
        <w:t>). Sieci te same uczą się, jakie cechy obrazu są ważne, bezpośrednio z przykładów [16]. Ich podstawy opisano już pod koniec lat 90. XX wieku w sieci LeNet‑5, która rozpoznawała odręcznie pisane cyfry [17]. Szerokie zastosowanie stało się jednak możliwe dopiero dzięki dużym zbiorom danych i szybkim procesorom graficznym (GPU, ang. </w:t>
      </w:r>
      <w:r>
        <w:rPr>
          <w:i/>
        </w:rPr>
        <w:t>Graphics Processing Unit</w:t>
      </w:r>
      <w:r>
        <w:t>). W 2012 roku sieć AlexNet wygrała konkurs ILSVRC (ang. </w:t>
      </w:r>
      <w:r>
        <w:rPr>
          <w:i/>
        </w:rPr>
        <w:t>ImageNet Large Scale Visual Recognition Challenge</w:t>
      </w:r>
      <w:r>
        <w:t>) z błędem top‑5 równym 15,3%, podczas gdy kolejny zespół uzyskał 26,2%. Błąd top‑5 to odsetek obrazów, dla których poprawnej klasy nie było wśród pięciu odpowiedzi uznanych przez model za najbardziej prawdopodobne [15, 28]. Wynik ten zapoczątkował szybki rozwój kolejnych architektur: VGG [31], ResNet [9] oraz lekkich sieci przeznaczonych dla urządzeń mobilnych, takich jak MobileNetV2 [29].</w:t>
      </w:r>
    </w:p>
    <w:p w14:paraId="29C56257" w14:textId="77777777" w:rsidR="00A21BD8" w:rsidRDefault="00E16127">
      <w:r>
        <w:t>Sieci konwolucyjne są dziś podstawowym narzędziem analizy obrazów [1, 18]. Wykorzystuje się je m.in. w medycynie (analiza zdjęć rentgenowskich i mikroskopowych), w samochodach autonomicznych (rozpoznawanie pieszych i znaków drogowych), w przemyśle (kontrola jakości produktów), w rolnictwie i w systemach bezpieczeństwa. Ważną rolę w ich rozwoju odgrywają otwarte, czyli publicznie dostępne zbiory danych, np. CIFAR‑10 i ImageNet. Pozwalają one porównywać różne metody w tych samych warunkach i powtarzać ekspery</w:t>
      </w:r>
      <w:r>
        <w:t>menty innych badaczy. Dostępne są też bezpłatne biblioteki programistyczne, np. PyTorch [22], dzięki którym sieć neuronową można zbudować i wytrenować na zwykłym komputerze z kartą graficzną.</w:t>
      </w:r>
    </w:p>
    <w:p w14:paraId="145A60AD" w14:textId="77777777" w:rsidR="00A21BD8" w:rsidRDefault="00E16127">
      <w:r>
        <w:t>Zaprojektowanie dobrego klasyfikatora wymaga jednak wielu decyzji. Trzeba wybrać architekturę sieci, algorytm optymalizacji i wartość współczynnika uczenia, a także zdecydować, czy stosować augmentację danych. Każdy z tych wyborów wpływa na skuteczność klasyfikacji, czas uczenia i ryzyko przeuczenia, a w literaturze nie ma jednej uniwersalnej recepty [32, 37]. Większa sieć nie zawsze jest też lepszym wyborem, ponieważ wymaga więcej pamięci i obliczeń. Dlatego potrzebne jest systematyczne porównanie kilku wa</w:t>
      </w:r>
      <w:r>
        <w:t>riantów w jednakowych warunkach, które pozwoli odpowiedzieć nie tylko na pytanie, który model jest najlepszy, ale również, jakim kosztem osiąga lepszy wynik. Takie porównanie jest głównym problemem rozwiązywanym w niniejszej pracy.</w:t>
      </w:r>
    </w:p>
    <w:p w14:paraId="6A3B81BF" w14:textId="77777777" w:rsidR="00A21BD8" w:rsidRDefault="00E16127">
      <w:pPr>
        <w:pStyle w:val="Nagwek2"/>
      </w:pPr>
      <w:bookmarkStart w:id="3" w:name="_Toc243005840"/>
      <w:r>
        <w:lastRenderedPageBreak/>
        <w:t>Cel i zakres pracy</w:t>
      </w:r>
      <w:bookmarkEnd w:id="3"/>
    </w:p>
    <w:p w14:paraId="07ED5F5F" w14:textId="77777777" w:rsidR="00A21BD8" w:rsidRDefault="00E16127">
      <w:r>
        <w:t>Celem pracy jest zaprojektowanie i implementacja systemu klasyfikacji obrazów z użyciem konwolucyjnych sieci neuronowych oraz publicznie dostępnego zbioru danych, a następnie porównanie wybranych architektur CNN pod względem jakości klasyfikacji i kosztu obliczeniowego na zbiorze CIFAR‑10. W ramach pracy przeprowadzono analizę wpływu architektury sieci oraz parametrów uczenia na skuteczność klasyfikacji obrazów.</w:t>
      </w:r>
    </w:p>
    <w:p w14:paraId="387070F7" w14:textId="77777777" w:rsidR="00A21BD8" w:rsidRDefault="00E16127">
      <w:r>
        <w:t>Cel pracy ma część praktyczną i badawczą. Część praktyczna polega na zbudowaniu programu, który automatycznie pobiera zbiór danych, dzieli go na części, uczy wybrane modele, ocenia je i zapisuje wyniki w sposób powtarzalny. Część badawcza polega na przeprowadzeniu zaplanowanych eksperymentów i interpretacji ich wyników.</w:t>
      </w:r>
    </w:p>
    <w:p w14:paraId="4CAA8913" w14:textId="77777777" w:rsidR="00A21BD8" w:rsidRDefault="00E16127">
      <w:r>
        <w:t>Zakres pracy obejmuje:</w:t>
      </w:r>
    </w:p>
    <w:p w14:paraId="45597378" w14:textId="77777777" w:rsidR="00A21BD8" w:rsidRDefault="00E16127">
      <w:pPr>
        <w:pStyle w:val="Lista1"/>
        <w:numPr>
          <w:ilvl w:val="0"/>
          <w:numId w:val="11"/>
        </w:numPr>
        <w:ind w:firstLine="0"/>
      </w:pPr>
      <w:r>
        <w:t>omówienie podstaw teoretycznych sieci neuronowych i sieci konwolucyjnych oraz czterech wybranych architektur: prostej sieci CNN, VGG16, ResNet18 i MobileNetV2;</w:t>
      </w:r>
    </w:p>
    <w:p w14:paraId="13AFAD12" w14:textId="77777777" w:rsidR="00A21BD8" w:rsidRDefault="00E16127">
      <w:pPr>
        <w:pStyle w:val="Lista1"/>
        <w:numPr>
          <w:ilvl w:val="0"/>
          <w:numId w:val="11"/>
        </w:numPr>
        <w:ind w:firstLine="0"/>
      </w:pPr>
      <w:r>
        <w:t>przygotowanie zbioru CIFAR‑10: stały, warstwowy podział wszystkich 60 000 obrazów na zbiór uczący, walidacyjny i testowy w proporcji 60/20/20 (36 000, 12 000 i 12 000 obrazów) oraz normalizację danych;</w:t>
      </w:r>
    </w:p>
    <w:p w14:paraId="558F4349" w14:textId="77777777" w:rsidR="00A21BD8" w:rsidRDefault="00E16127">
      <w:pPr>
        <w:pStyle w:val="Lista1"/>
        <w:numPr>
          <w:ilvl w:val="0"/>
          <w:numId w:val="11"/>
        </w:numPr>
        <w:ind w:firstLine="0"/>
      </w:pPr>
      <w:r>
        <w:t>implementację programu w języku Python z użyciem bibliotek PyTorch i torchvision, obejmującego wczytywanie danych, augmentację, definicje czterech modeli, wspólną procedurę uczenia i oceny oraz automatyczne tworzenie tabel i wykresów;</w:t>
      </w:r>
    </w:p>
    <w:p w14:paraId="741526C0" w14:textId="77777777" w:rsidR="00A21BD8" w:rsidRDefault="00E16127">
      <w:pPr>
        <w:pStyle w:val="Lista1"/>
        <w:numPr>
          <w:ilvl w:val="0"/>
          <w:numId w:val="11"/>
        </w:numPr>
        <w:ind w:firstLine="0"/>
      </w:pPr>
      <w:r>
        <w:t>przeprowadzenie dwuetapowego planu dziewięciu eksperymentów (E01–E09): w etapie I porównano cztery architektury w jednakowych warunkach uczenia, a w etapie II zbadano dla najlepszego modelu wpływ augmentacji danych, optymalizatora (SGD lub Adam) i współczynnika uczenia;</w:t>
      </w:r>
    </w:p>
    <w:p w14:paraId="6A7C8EC8" w14:textId="77777777" w:rsidR="00A21BD8" w:rsidRDefault="00E16127">
      <w:pPr>
        <w:pStyle w:val="Lista1"/>
        <w:numPr>
          <w:ilvl w:val="0"/>
          <w:numId w:val="11"/>
        </w:numPr>
        <w:ind w:firstLine="0"/>
      </w:pPr>
      <w:r>
        <w:t>trzykrotne powtórzenie każdego eksperymentu z różnymi ziarnami losowania (42, 43 i 44) przy stałym rozmiarze mini-batcha (128) i stałej liczbie epok (30);</w:t>
      </w:r>
    </w:p>
    <w:p w14:paraId="477E7263" w14:textId="77777777" w:rsidR="00A21BD8" w:rsidRDefault="00E16127">
      <w:pPr>
        <w:pStyle w:val="Lista1"/>
        <w:numPr>
          <w:ilvl w:val="0"/>
          <w:numId w:val="11"/>
        </w:numPr>
        <w:ind w:firstLine="0"/>
      </w:pPr>
      <w:r>
        <w:t>ocenę modeli za pomocą dokładności (accuracy), precyzji (precision), czułości (recall) i miary F1, macierzy pomyłek, przebiegu funkcji straty i dokładności w kolejnych epokach, czasu uczenia, liczby parametrów i liczby operacji;</w:t>
      </w:r>
    </w:p>
    <w:p w14:paraId="58F710BD" w14:textId="77777777" w:rsidR="00A21BD8" w:rsidRDefault="00E16127">
      <w:pPr>
        <w:pStyle w:val="Lista1"/>
        <w:numPr>
          <w:ilvl w:val="0"/>
          <w:numId w:val="11"/>
        </w:numPr>
        <w:ind w:firstLine="0"/>
      </w:pPr>
      <w:r>
        <w:t>interpretację wyników, weryfikację postawionych hipotez, sformułowanie wniosków oraz wskazanie kierunków dalszych badań.</w:t>
      </w:r>
    </w:p>
    <w:p w14:paraId="1949F529" w14:textId="77777777" w:rsidR="00A21BD8" w:rsidRDefault="00E16127">
      <w:r>
        <w:t>Przed rozpoczęciem badań przyjęto następujące założenia:</w:t>
      </w:r>
    </w:p>
    <w:p w14:paraId="454ED8D9" w14:textId="77777777" w:rsidR="00A21BD8" w:rsidRDefault="00E16127">
      <w:pPr>
        <w:pStyle w:val="Lista1"/>
        <w:numPr>
          <w:ilvl w:val="0"/>
          <w:numId w:val="11"/>
        </w:numPr>
        <w:ind w:firstLine="0"/>
      </w:pPr>
      <w:r>
        <w:lastRenderedPageBreak/>
        <w:t>modele są uczone od podstaw, bez wag wstępnie wytrenowanych na innych zbiorach danych, aby porównanie architektur było uczciwe;</w:t>
      </w:r>
    </w:p>
    <w:p w14:paraId="7CE1C416" w14:textId="77777777" w:rsidR="00A21BD8" w:rsidRDefault="00E16127">
      <w:pPr>
        <w:pStyle w:val="Lista1"/>
        <w:numPr>
          <w:ilvl w:val="0"/>
          <w:numId w:val="11"/>
        </w:numPr>
        <w:ind w:firstLine="0"/>
      </w:pPr>
      <w:r>
        <w:t>wszystkie eksperymenty korzystają z tego samego podziału danych, tych samych ziaren losowania i tego samego komputera;</w:t>
      </w:r>
    </w:p>
    <w:p w14:paraId="7C2C763A" w14:textId="77777777" w:rsidR="00A21BD8" w:rsidRDefault="00E16127">
      <w:pPr>
        <w:pStyle w:val="Lista1"/>
        <w:numPr>
          <w:ilvl w:val="0"/>
          <w:numId w:val="11"/>
        </w:numPr>
        <w:ind w:firstLine="0"/>
      </w:pPr>
      <w:r>
        <w:t>zbiór testowy służy wyłącznie do oceny końcowej – wybór najlepszej epoki i najlepszego modelu odbywa się na podstawie zbioru walidacyjnego;</w:t>
      </w:r>
    </w:p>
    <w:p w14:paraId="50C0812F" w14:textId="77777777" w:rsidR="00A21BD8" w:rsidRDefault="00E16127">
      <w:pPr>
        <w:pStyle w:val="Lista1"/>
        <w:numPr>
          <w:ilvl w:val="0"/>
          <w:numId w:val="11"/>
        </w:numPr>
        <w:ind w:firstLine="0"/>
      </w:pPr>
      <w:r>
        <w:t>wykorzystywane są wyłącznie legalne, bezpłatne narzędzia o otwartym kodzie źródłowym.</w:t>
      </w:r>
    </w:p>
    <w:p w14:paraId="0428DA7E" w14:textId="77777777" w:rsidR="00A21BD8" w:rsidRDefault="00E16127">
      <w:r>
        <w:t>Do oceny opracowanego rozwiązania przyjęto następujące mierzalne kryteria:</w:t>
      </w:r>
    </w:p>
    <w:p w14:paraId="2E52D543" w14:textId="77777777" w:rsidR="00A21BD8" w:rsidRDefault="00E16127">
      <w:pPr>
        <w:pStyle w:val="Lista1"/>
        <w:numPr>
          <w:ilvl w:val="0"/>
          <w:numId w:val="11"/>
        </w:numPr>
        <w:ind w:firstLine="0"/>
      </w:pPr>
      <w:r>
        <w:t>dokładność klasyfikacji na zbiorze testowym, uśredniona z trzech powtórzeń – oczekiwano co najmniej 75% dla modelu bazowego i co najmniej 85% dla najlepszego modelu;</w:t>
      </w:r>
    </w:p>
    <w:p w14:paraId="3ACC3BBD" w14:textId="77777777" w:rsidR="00A21BD8" w:rsidRDefault="00E16127">
      <w:pPr>
        <w:pStyle w:val="Lista1"/>
        <w:numPr>
          <w:ilvl w:val="0"/>
          <w:numId w:val="11"/>
        </w:numPr>
        <w:ind w:firstLine="0"/>
      </w:pPr>
      <w:r>
        <w:t>makro‑F1, czyli miara F1 uśredniona po wszystkich klasach;</w:t>
      </w:r>
    </w:p>
    <w:p w14:paraId="481C97AD" w14:textId="77777777" w:rsidR="00A21BD8" w:rsidRDefault="00E16127">
      <w:pPr>
        <w:pStyle w:val="Lista1"/>
        <w:numPr>
          <w:ilvl w:val="0"/>
          <w:numId w:val="11"/>
        </w:numPr>
        <w:ind w:firstLine="0"/>
      </w:pPr>
      <w:r>
        <w:t>koszt obliczeniowy: czas uczenia (w minutach), liczba parametrów i liczba operacji potrzebnych do klasyfikacji jednego obrazu;</w:t>
      </w:r>
    </w:p>
    <w:p w14:paraId="0BF3B5C5" w14:textId="77777777" w:rsidR="00A21BD8" w:rsidRDefault="00E16127">
      <w:pPr>
        <w:pStyle w:val="Lista1"/>
        <w:numPr>
          <w:ilvl w:val="0"/>
          <w:numId w:val="11"/>
        </w:numPr>
        <w:ind w:firstLine="0"/>
      </w:pPr>
      <w:r>
        <w:t>czas wykonania całego planu badań – nie więcej niż około 1,5 godziny obliczeń na jednej karcie graficznej;</w:t>
      </w:r>
    </w:p>
    <w:p w14:paraId="1F910BF4" w14:textId="77777777" w:rsidR="00A21BD8" w:rsidRDefault="00E16127">
      <w:pPr>
        <w:pStyle w:val="Lista1"/>
        <w:numPr>
          <w:ilvl w:val="0"/>
          <w:numId w:val="11"/>
        </w:numPr>
        <w:ind w:firstLine="0"/>
      </w:pPr>
      <w:r>
        <w:t>powtarzalność – ponowne uruchomienie eksperymentu z tym samym ziarnem losowania powinno dać taki sam wynik.</w:t>
      </w:r>
    </w:p>
    <w:p w14:paraId="1A844AC3" w14:textId="77777777" w:rsidR="00A21BD8" w:rsidRDefault="00E16127">
      <w:pPr>
        <w:pStyle w:val="Nagwek2"/>
      </w:pPr>
      <w:bookmarkStart w:id="4" w:name="_Toc243005841"/>
      <w:r>
        <w:t>Pytania badawcze i hipotezy</w:t>
      </w:r>
      <w:bookmarkEnd w:id="4"/>
    </w:p>
    <w:p w14:paraId="6034DA61" w14:textId="77777777" w:rsidR="00A21BD8" w:rsidRDefault="00E16127">
      <w:r>
        <w:t xml:space="preserve">Główne pytanie badawcze pracy brzmi: </w:t>
      </w:r>
      <w:r>
        <w:rPr>
          <w:i/>
        </w:rPr>
        <w:t>jak architektura konwolucyjnej sieci neuronowej oraz wybrane parametry procesu uczenia wpływają na skuteczność i koszt obliczeniowy klasyfikacji obrazów CIFAR‑10?</w:t>
      </w:r>
      <w:r>
        <w:t xml:space="preserve"> Aby na nie odpowiedzieć, sformułowano cztery pytania szczegółowe:</w:t>
      </w:r>
    </w:p>
    <w:p w14:paraId="66AA9646" w14:textId="77777777" w:rsidR="00A21BD8" w:rsidRDefault="00E16127">
      <w:pPr>
        <w:pStyle w:val="Lista1"/>
        <w:numPr>
          <w:ilvl w:val="0"/>
          <w:numId w:val="12"/>
        </w:numPr>
        <w:ind w:firstLine="0"/>
      </w:pPr>
      <w:r>
        <w:t>Która z badanych architektur (SimpleCNN, VGG16, ResNet18, MobileNetV2) osiąga najwyższą skuteczność klasyfikacji i jakim kosztem obliczeniowym?</w:t>
      </w:r>
    </w:p>
    <w:p w14:paraId="3953EFDE" w14:textId="77777777" w:rsidR="00A21BD8" w:rsidRDefault="00E16127">
      <w:pPr>
        <w:pStyle w:val="Lista1"/>
        <w:numPr>
          <w:ilvl w:val="0"/>
          <w:numId w:val="12"/>
        </w:numPr>
        <w:ind w:firstLine="0"/>
      </w:pPr>
      <w:r>
        <w:t>Jak augmentacja danych wpływa na skuteczność klasyfikacji i na przeuczenie modelu?</w:t>
      </w:r>
    </w:p>
    <w:p w14:paraId="6425FBD3" w14:textId="77777777" w:rsidR="00A21BD8" w:rsidRDefault="00E16127">
      <w:pPr>
        <w:pStyle w:val="Lista1"/>
        <w:numPr>
          <w:ilvl w:val="0"/>
          <w:numId w:val="12"/>
        </w:numPr>
        <w:ind w:firstLine="0"/>
      </w:pPr>
      <w:r>
        <w:t>Jak wybór optymalizatora (SGD lub Adam) i wartość współczynnika uczenia wpływają na przebieg i wynik uczenia?</w:t>
      </w:r>
    </w:p>
    <w:p w14:paraId="203AC83D" w14:textId="77777777" w:rsidR="00A21BD8" w:rsidRDefault="00E16127">
      <w:pPr>
        <w:pStyle w:val="Lista1"/>
        <w:numPr>
          <w:ilvl w:val="0"/>
          <w:numId w:val="12"/>
        </w:numPr>
        <w:ind w:firstLine="0"/>
      </w:pPr>
      <w:r>
        <w:t>Czy większa złożoność modelu (liczba parametrów, liczba operacji, czas uczenia) przekłada się na proporcjonalnie lepszą jakość klasyfikacji?</w:t>
      </w:r>
    </w:p>
    <w:p w14:paraId="0A2085EF" w14:textId="77777777" w:rsidR="00A21BD8" w:rsidRDefault="00E16127">
      <w:r>
        <w:lastRenderedPageBreak/>
        <w:t>Na tej podstawie postawiono trzy hipotezy:</w:t>
      </w:r>
    </w:p>
    <w:p w14:paraId="1CBED707" w14:textId="77777777" w:rsidR="00A21BD8" w:rsidRDefault="00E16127">
      <w:pPr>
        <w:pStyle w:val="Lista1"/>
        <w:numPr>
          <w:ilvl w:val="0"/>
          <w:numId w:val="11"/>
        </w:numPr>
        <w:ind w:firstLine="0"/>
      </w:pPr>
      <w:r>
        <w:rPr>
          <w:b/>
        </w:rPr>
        <w:t>H1:</w:t>
      </w:r>
      <w:r>
        <w:t xml:space="preserve"> bardziej zaawansowane architektury CNN osiągają wyższą skuteczność klasyfikacji niż prosty model bazowy;</w:t>
      </w:r>
    </w:p>
    <w:p w14:paraId="604BD9AB" w14:textId="77777777" w:rsidR="00A21BD8" w:rsidRDefault="00E16127">
      <w:pPr>
        <w:pStyle w:val="Lista1"/>
        <w:numPr>
          <w:ilvl w:val="0"/>
          <w:numId w:val="11"/>
        </w:numPr>
        <w:ind w:firstLine="0"/>
      </w:pPr>
      <w:r>
        <w:rPr>
          <w:b/>
        </w:rPr>
        <w:t>H2:</w:t>
      </w:r>
      <w:r>
        <w:t xml:space="preserve"> augmentacja danych poprawia zdolność generalizacji modeli CNN;</w:t>
      </w:r>
    </w:p>
    <w:p w14:paraId="58EA62D1" w14:textId="77777777" w:rsidR="00A21BD8" w:rsidRDefault="00E16127">
      <w:pPr>
        <w:pStyle w:val="Lista1"/>
        <w:numPr>
          <w:ilvl w:val="0"/>
          <w:numId w:val="11"/>
        </w:numPr>
        <w:ind w:firstLine="0"/>
      </w:pPr>
      <w:r>
        <w:rPr>
          <w:b/>
        </w:rPr>
        <w:t>H3:</w:t>
      </w:r>
      <w:r>
        <w:t xml:space="preserve"> wzrost złożoności modelu nie zawsze prowadzi do proporcjonalnej poprawy jakości klasyfikacji.</w:t>
      </w:r>
    </w:p>
    <w:p w14:paraId="32DDC2C5" w14:textId="77777777" w:rsidR="00A21BD8" w:rsidRDefault="00E16127">
      <w:r>
        <w:t>Ponieważ wyniki uczenia sieci zależą od czynników losowych, różnicę między dwoma eksperymentami uznano za powtarzalną tylko wtedy, gdy wystąpiła w tym samym kierunku dla wszystkich trzech ziaren losowania. Hipotezę H1 uznano za potwierdzoną, jeżeli każda z trzech bardziej złożonych architektur uzyska wyższą dokładność niż model bazowy. Hipotezę H2 – jeżeli uczenie z augmentacją da wyższą dokładność testową i mniejszą różnicę między dokładnością na danych uczących i walidacyjnych niż uczenie bez augmentacji.</w:t>
      </w:r>
      <w:r>
        <w:t xml:space="preserve"> Hipotezę H3 – jeżeli przyrost dokładności będzie wyraźnie mniejszy niż przyrost liczby parametrów, liczby operacji lub czasu uczenia albo jeżeli model bardziej złożony nie osiągnie lepszego wyniku niż model prostszy.</w:t>
      </w:r>
    </w:p>
    <w:p w14:paraId="0085C70D" w14:textId="77777777" w:rsidR="00A21BD8" w:rsidRDefault="00E16127">
      <w:pPr>
        <w:pStyle w:val="Nagwek2"/>
      </w:pPr>
      <w:bookmarkStart w:id="5" w:name="_Toc243005842"/>
      <w:r>
        <w:t>Struktura pracy</w:t>
      </w:r>
      <w:bookmarkEnd w:id="5"/>
    </w:p>
    <w:p w14:paraId="2731FC24" w14:textId="77777777" w:rsidR="00A21BD8" w:rsidRDefault="00E16127">
      <w:r>
        <w:t>Praca składa się z pięciu rozdziałów. Rozdział 1 wprowadza w tematykę, określa cel i zakres pracy oraz przedstawia pytania badawcze i hipotezy. Rozdział 2 zawiera podstawy teoretyczne: budowę sztucznych sieci neuronowych, elementy sieci konwolucyjnych, sposób ich uczenia, problem przeuczenia, augmentację danych oraz opis czterech wybranych architektur. Rozdział 3 opisuje metodykę badań: środowisko programistyczne, zbiór CIFAR‑10 i jego przygotowanie, zaimplementowane modele, procedurę uczenia, metryki oceny</w:t>
      </w:r>
      <w:r>
        <w:t>, plan eksperymentów oraz sposób pomiaru czasu obliczeń. Rozdział ten przedstawiono szczegółowo, tak aby eksperymenty można było powtórzyć. Rozdział 4 prezentuje wyniki eksperymentów wraz z ich interpretacją, a rozdział 5 – dyskusję wyników, odpowiedzi na pytania badawcze, weryfikację hipotez, ograniczenia badań i wnioski.</w:t>
      </w:r>
    </w:p>
    <w:p w14:paraId="43A2B052" w14:textId="77777777" w:rsidR="00A21BD8" w:rsidRDefault="00E16127">
      <w:r>
        <w:t xml:space="preserve">W tekście pracy pokazano tylko krótkie fragmenty kodu, które są potrzebne do wyjaśnienia sposobu implementacji. Pełny kod programu jest dostępny w repozytorium GitHub pod adresem </w:t>
      </w:r>
      <w:r>
        <w:rPr>
          <w:highlight w:val="yellow"/>
        </w:rPr>
        <w:t>https://github.com/[nazwa-użytkownika]/[nazwa-repozytorium]</w:t>
      </w:r>
      <w:r>
        <w:t>. W załącznikach zamieszczono instrukcję uruchomienia programu oraz wyniki wszystkich przebiegów uczenia.</w:t>
      </w:r>
    </w:p>
    <w:p w14:paraId="53530474" w14:textId="77777777" w:rsidR="00A21BD8" w:rsidRDefault="00E16127">
      <w:pPr>
        <w:pStyle w:val="Nagwek1"/>
      </w:pPr>
      <w:bookmarkStart w:id="6" w:name="_Toc243005843"/>
      <w:r>
        <w:lastRenderedPageBreak/>
        <w:t>KONWOLUCYJNE SIECI NEURONOWE</w:t>
      </w:r>
      <w:bookmarkEnd w:id="6"/>
    </w:p>
    <w:p w14:paraId="32DEC363" w14:textId="77777777" w:rsidR="00A21BD8" w:rsidRDefault="00E16127">
      <w:pPr>
        <w:pStyle w:val="Nagwek2"/>
      </w:pPr>
      <w:bookmarkStart w:id="7" w:name="_Toc243005844"/>
      <w:r>
        <w:t>Sztuczne sieci neuronowe</w:t>
      </w:r>
      <w:bookmarkEnd w:id="7"/>
    </w:p>
    <w:p w14:paraId="26FA805D" w14:textId="77777777" w:rsidR="00A21BD8" w:rsidRDefault="00E16127">
      <w:pPr>
        <w:keepNext/>
      </w:pPr>
      <w:r>
        <w:t xml:space="preserve">Podstawowym elementem sztucznej sieci neuronowej jest sztuczny neuron. Jest to prosty model matematyczny, który przyjmuje sygnały wejściowe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mnoży każdy z nich przez wagę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sumuje wyniki, dodaje wyraz wolny </w:t>
      </w:r>
      <m:oMath>
        <m:r>
          <w:rPr>
            <w:rFonts w:ascii="Cambria Math" w:hAnsi="Cambria Math"/>
          </w:rPr>
          <m:t>b</m:t>
        </m:r>
      </m:oMath>
      <w:r>
        <w:t xml:space="preserve"> (ang. </w:t>
      </w:r>
      <w:r>
        <w:rPr>
          <w:i/>
        </w:rPr>
        <w:t>bias</w:t>
      </w:r>
      <w:r>
        <w:t xml:space="preserve">) i przepuszcza otrzymaną sumę przez funkcję aktywacji </w:t>
      </w:r>
      <m:oMath>
        <m:r>
          <w:rPr>
            <w:rFonts w:ascii="Cambria Math" w:hAnsi="Cambria Math"/>
          </w:rPr>
          <m:t>f</m:t>
        </m:r>
      </m:oMath>
      <w:r>
        <w:t xml:space="preserve"> [8, 21]:</w:t>
      </w:r>
    </w:p>
    <w:tbl>
      <w:tblPr>
        <w:tblW w:w="0" w:type="auto"/>
        <w:jc w:val="center"/>
        <w:tblLayout w:type="fixed"/>
        <w:tblLook w:val="04A0" w:firstRow="1" w:lastRow="0" w:firstColumn="1" w:lastColumn="0" w:noHBand="0" w:noVBand="1"/>
      </w:tblPr>
      <w:tblGrid>
        <w:gridCol w:w="850"/>
        <w:gridCol w:w="7370"/>
        <w:gridCol w:w="850"/>
      </w:tblGrid>
      <w:tr w:rsidR="00A21BD8" w14:paraId="15D3C518" w14:textId="77777777">
        <w:trPr>
          <w:jc w:val="center"/>
        </w:trPr>
        <w:tc>
          <w:tcPr>
            <w:tcW w:w="850" w:type="dxa"/>
            <w:vAlign w:val="center"/>
          </w:tcPr>
          <w:p w14:paraId="731B29A1" w14:textId="77777777" w:rsidR="00A21BD8" w:rsidRDefault="00A21BD8">
            <w:pPr>
              <w:pStyle w:val="Rownanie"/>
            </w:pPr>
          </w:p>
        </w:tc>
        <w:tc>
          <w:tcPr>
            <w:tcW w:w="7370" w:type="dxa"/>
            <w:vAlign w:val="center"/>
          </w:tcPr>
          <w:p w14:paraId="7418E804" w14:textId="77777777" w:rsidR="00A21BD8" w:rsidRDefault="00E16127">
            <w:pPr>
              <w:pStyle w:val="Rownanie"/>
              <w:jc w:val="center"/>
            </w:pPr>
            <m:oMathPara>
              <m:oMath>
                <m:r>
                  <w:rPr>
                    <w:rFonts w:ascii="Cambria Math" w:hAnsi="Cambria Math"/>
                  </w:rPr>
                  <m:t>y</m:t>
                </m:r>
                <m:r>
                  <w:rPr>
                    <w:rFonts w:ascii="Cambria Math" w:hAnsi="Cambria Math"/>
                  </w:rPr>
                  <m:t>=</m:t>
                </m:r>
                <m:r>
                  <w:rPr>
                    <w:rFonts w:ascii="Cambria Math" w:hAnsi="Cambria Math"/>
                  </w:rPr>
                  <m:t>f</m:t>
                </m:r>
                <m:d>
                  <m:dPr>
                    <m:sepChr m:val="+"/>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b</m:t>
                    </m:r>
                  </m:e>
                </m:d>
              </m:oMath>
            </m:oMathPara>
          </w:p>
        </w:tc>
        <w:tc>
          <w:tcPr>
            <w:tcW w:w="850" w:type="dxa"/>
            <w:vAlign w:val="center"/>
          </w:tcPr>
          <w:p w14:paraId="7A89DC42" w14:textId="77777777" w:rsidR="00A21BD8" w:rsidRDefault="00E16127">
            <w:pPr>
              <w:pStyle w:val="Rownanie"/>
              <w:jc w:val="right"/>
            </w:pPr>
            <w:r>
              <w:t>(1)</w:t>
            </w:r>
          </w:p>
        </w:tc>
      </w:tr>
    </w:tbl>
    <w:p w14:paraId="783CD998" w14:textId="77777777" w:rsidR="00A21BD8" w:rsidRDefault="00E16127">
      <w:r>
        <w:t>Wagi i wyraz wolny są parametrami neuronu – to one zmieniają się w trakcie uczenia. Neurony łączy się w warstwy, a warstwy – w sieć. W sieci wielowarstwowej (MLP, ang. </w:t>
      </w:r>
      <w:r>
        <w:rPr>
          <w:i/>
        </w:rPr>
        <w:t>Multilayer Perceptron</w:t>
      </w:r>
      <w:r>
        <w:t>) wyróżnia się warstwę wejściową, jedną lub więcej warstw ukrytych oraz warstwę wyjściową. W warstwie w pełni połączonej, nazywanej też gęstą, każdy neuron jest połączony ze wszystkimi wyjściami poprzedniej warstwy.</w:t>
      </w:r>
    </w:p>
    <w:p w14:paraId="51749F0B" w14:textId="77777777" w:rsidR="00A21BD8" w:rsidRDefault="00E16127">
      <w:r>
        <w:t>Sieci złożone tylko z warstw w pełni połączonych słabo nadają się do obrazów. Po pierwsze, mają bardzo dużo parametrów. Dla obrazu 32 × 32 × 3 pierwsza warstwa gęsta z 512 neuronami wymaga 3072 · 512 + 512 = 1 573 376 parametrów, a dla zdjęcia 224 × 224 × 3 byłoby to ponad 77 milionów parametrów. Po drugie, taka warstwa traktuje każdy piksel osobno i nie wykorzystuje tego, że sąsiednie piksele są ze sobą powiązane. Przesunięcie obiektu o kilka pikseli całkowicie zmienia wtedy sygnał wejściowy sieci. Oba pro</w:t>
      </w:r>
      <w:r>
        <w:t>blemy rozwiązują sieci konwolucyjne.</w:t>
      </w:r>
    </w:p>
    <w:p w14:paraId="02064889" w14:textId="77777777" w:rsidR="00A21BD8" w:rsidRDefault="00E16127">
      <w:pPr>
        <w:pStyle w:val="Nagwek2"/>
      </w:pPr>
      <w:bookmarkStart w:id="8" w:name="_Toc243005845"/>
      <w:r>
        <w:t>Idea głębokiego uczenia</w:t>
      </w:r>
      <w:bookmarkEnd w:id="8"/>
    </w:p>
    <w:p w14:paraId="46195396" w14:textId="77777777" w:rsidR="00A21BD8" w:rsidRDefault="00E16127">
      <w:r>
        <w:t>Sieci o wielu warstwach ukrytych nazywa się sieciami głębokimi, a ich uczenie – uczeniem głębokim [16]. Główną zaletą głębokich sieci jest to, że uczą się one hierarchii cech. W sieci rozpoznającej obrazy pierwsze warstwy wykrywają proste elementy, takie jak krawędzie, plamy koloru i tekstury. Kolejne warstwy łączą je w bardziej złożone wzory (np. oko, koło, fragment skrzydła), a ostatnie warstwy reagują na całe obiekty lub ich charakterystyczne części [16, 27]. Cechy te nie są projektowane przez człowieka </w:t>
      </w:r>
      <w:r>
        <w:t>– sieć uczy się ich samodzielnie na podstawie danych.</w:t>
      </w:r>
    </w:p>
    <w:p w14:paraId="54A87497" w14:textId="77777777" w:rsidR="00A21BD8" w:rsidRDefault="00E16127">
      <w:r>
        <w:t>Sieci konwolucyjne zaprojektowano specjalnie do danych o strukturze siatki, takich jak obrazy [7, 17]. Opierają się one na trzech prostych pomysłach:</w:t>
      </w:r>
    </w:p>
    <w:p w14:paraId="5D8DA031" w14:textId="77777777" w:rsidR="00A21BD8" w:rsidRDefault="00E16127">
      <w:pPr>
        <w:pStyle w:val="Lista1"/>
        <w:numPr>
          <w:ilvl w:val="0"/>
          <w:numId w:val="11"/>
        </w:numPr>
        <w:ind w:firstLine="0"/>
      </w:pPr>
      <w:r>
        <w:t>połączenia lokalne – każdy neuron analizuje tylko mały fragment obrazu (np. 3 × 3 piksele), a nie cały obraz;</w:t>
      </w:r>
    </w:p>
    <w:p w14:paraId="1D4761C0" w14:textId="77777777" w:rsidR="00A21BD8" w:rsidRDefault="00E16127">
      <w:pPr>
        <w:pStyle w:val="Lista1"/>
        <w:numPr>
          <w:ilvl w:val="0"/>
          <w:numId w:val="11"/>
        </w:numPr>
        <w:ind w:firstLine="0"/>
      </w:pPr>
      <w:r>
        <w:lastRenderedPageBreak/>
        <w:t>współdzielenie wag – ten sam zestaw wag, nazywany filtrem, jest przesuwany po całym obrazie, więc cecha nauczona w jednym miejscu (np. krawędź pionowa) jest rozpoznawana w każdym innym miejscu;</w:t>
      </w:r>
    </w:p>
    <w:p w14:paraId="567DD672" w14:textId="77777777" w:rsidR="00A21BD8" w:rsidRDefault="00E16127">
      <w:pPr>
        <w:pStyle w:val="Lista1"/>
        <w:numPr>
          <w:ilvl w:val="0"/>
          <w:numId w:val="11"/>
        </w:numPr>
        <w:ind w:firstLine="0"/>
      </w:pPr>
      <w:r>
        <w:t>stopniowe zmniejszanie rozdzielczości – dzięki niemu kolejne warstwy „widzą” coraz większy fragment obrazu.</w:t>
      </w:r>
    </w:p>
    <w:p w14:paraId="3498A922" w14:textId="77777777" w:rsidR="00A21BD8" w:rsidRDefault="00E16127">
      <w:r>
        <w:t>Typowa sieć konwolucyjna składa się z dwóch części. Część ekstrakcji cech zawiera powtarzające się bloki złożone z warstwy konwolucyjnej, funkcji aktywacji, często także normalizacji wsadowej, oraz warstwy łączącej (ang. </w:t>
      </w:r>
      <w:r>
        <w:rPr>
          <w:i/>
        </w:rPr>
        <w:t>pooling</w:t>
      </w:r>
      <w:r>
        <w:t>). Część klasyfikująca zawiera jedną lub kilka warstw w pełni połączonych, zakończonych funkcją softmax, która zwraca prawdopodobieństwa klas [1]. Elementy te omówiono w kolejnych podrozdziałach.</w:t>
      </w:r>
    </w:p>
    <w:p w14:paraId="5F9D4F65" w14:textId="77777777" w:rsidR="00A21BD8" w:rsidRDefault="00E16127">
      <w:pPr>
        <w:pStyle w:val="Nagwek2"/>
      </w:pPr>
      <w:bookmarkStart w:id="9" w:name="_Toc243005846"/>
      <w:r>
        <w:t>Operacja konwolucji</w:t>
      </w:r>
      <w:bookmarkEnd w:id="9"/>
    </w:p>
    <w:p w14:paraId="30FBD1EC" w14:textId="77777777" w:rsidR="00A21BD8" w:rsidRDefault="00E16127">
      <w:pPr>
        <w:keepNext/>
      </w:pPr>
      <w:r>
        <w:t xml:space="preserve">Warstwa konwolucyjna przesuwa po obrazie wejściowym niewielki filtr </w:t>
      </w:r>
      <m:oMath>
        <m:r>
          <w:rPr>
            <w:rFonts w:ascii="Cambria Math" w:hAnsi="Cambria Math"/>
          </w:rPr>
          <m:t>F</m:t>
        </m:r>
      </m:oMath>
      <w:r>
        <w:t xml:space="preserve"> (nazywany też jądrem, ang. </w:t>
      </w:r>
      <w:r>
        <w:rPr>
          <w:i/>
        </w:rPr>
        <w:t>kernel</w:t>
      </w:r>
      <w:r>
        <w:t xml:space="preserve">) o rozmiarze </w:t>
      </w:r>
      <m:oMath>
        <m:r>
          <w:rPr>
            <w:rFonts w:ascii="Cambria Math" w:hAnsi="Cambria Math"/>
          </w:rPr>
          <m:t>K</m:t>
        </m:r>
        <m:r>
          <w:rPr>
            <w:rFonts w:ascii="Cambria Math" w:hAnsi="Cambria Math"/>
          </w:rPr>
          <m:t>×</m:t>
        </m:r>
        <m:r>
          <w:rPr>
            <w:rFonts w:ascii="Cambria Math" w:hAnsi="Cambria Math"/>
          </w:rPr>
          <m:t>K</m:t>
        </m:r>
      </m:oMath>
      <w:r>
        <w:t xml:space="preserve">. W każdym położeniu oblicza się sumę iloczynów wartości pikseli i odpowiadających im wag filtra. Dla obrazu jednokanałowego </w:t>
      </w:r>
      <m:oMath>
        <m:r>
          <w:rPr>
            <w:rFonts w:ascii="Cambria Math" w:hAnsi="Cambria Math"/>
          </w:rPr>
          <m:t>X</m:t>
        </m:r>
      </m:oMath>
      <w:r>
        <w:t xml:space="preserve"> wynik w punkcie </w:t>
      </w:r>
      <m:oMath>
        <m:d>
          <m:dPr>
            <m:sepChr m:val=","/>
            <m:ctrlPr>
              <w:rPr>
                <w:rFonts w:ascii="Cambria Math" w:hAnsi="Cambria Math"/>
              </w:rPr>
            </m:ctrlPr>
          </m:dPr>
          <m:e>
            <m:r>
              <w:rPr>
                <w:rFonts w:ascii="Cambria Math" w:hAnsi="Cambria Math"/>
              </w:rPr>
              <m:t>i</m:t>
            </m:r>
          </m:e>
          <m:e>
            <m:r>
              <w:rPr>
                <w:rFonts w:ascii="Cambria Math" w:hAnsi="Cambria Math"/>
              </w:rPr>
              <m:t>j</m:t>
            </m:r>
          </m:e>
        </m:d>
      </m:oMath>
      <w:r>
        <w:t xml:space="preserve"> wynosi [8]:</w:t>
      </w:r>
    </w:p>
    <w:tbl>
      <w:tblPr>
        <w:tblW w:w="0" w:type="auto"/>
        <w:jc w:val="center"/>
        <w:tblLayout w:type="fixed"/>
        <w:tblLook w:val="04A0" w:firstRow="1" w:lastRow="0" w:firstColumn="1" w:lastColumn="0" w:noHBand="0" w:noVBand="1"/>
      </w:tblPr>
      <w:tblGrid>
        <w:gridCol w:w="850"/>
        <w:gridCol w:w="7370"/>
        <w:gridCol w:w="850"/>
      </w:tblGrid>
      <w:tr w:rsidR="00A21BD8" w14:paraId="38D07B2C" w14:textId="77777777">
        <w:trPr>
          <w:jc w:val="center"/>
        </w:trPr>
        <w:tc>
          <w:tcPr>
            <w:tcW w:w="850" w:type="dxa"/>
            <w:vAlign w:val="center"/>
          </w:tcPr>
          <w:p w14:paraId="47B12AB8" w14:textId="77777777" w:rsidR="00A21BD8" w:rsidRDefault="00A21BD8">
            <w:pPr>
              <w:pStyle w:val="Rownanie"/>
            </w:pPr>
          </w:p>
        </w:tc>
        <w:tc>
          <w:tcPr>
            <w:tcW w:w="7370" w:type="dxa"/>
            <w:vAlign w:val="center"/>
          </w:tcPr>
          <w:p w14:paraId="72C0A277" w14:textId="77777777" w:rsidR="00A21BD8" w:rsidRDefault="00E16127">
            <w:pPr>
              <w:pStyle w:val="Rownanie"/>
              <w:jc w:val="center"/>
            </w:pPr>
            <m:oMathPara>
              <m:oMath>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nary>
                  <m:naryPr>
                    <m:chr m:val="∑"/>
                    <m:limLoc m:val="subSup"/>
                    <m:grow m:val="1"/>
                    <m:ctrlPr>
                      <w:rPr>
                        <w:rFonts w:ascii="Cambria Math" w:hAnsi="Cambria Math"/>
                      </w:rPr>
                    </m:ctrlPr>
                  </m:naryPr>
                  <m:sub>
                    <m:r>
                      <w:rPr>
                        <w:rFonts w:ascii="Cambria Math" w:hAnsi="Cambria Math"/>
                      </w:rPr>
                      <m:t>m</m:t>
                    </m:r>
                    <m:r>
                      <w:rPr>
                        <w:rFonts w:ascii="Cambria Math" w:hAnsi="Cambria Math"/>
                      </w:rPr>
                      <m:t>=0</m:t>
                    </m:r>
                  </m:sub>
                  <m:sup>
                    <m:r>
                      <w:rPr>
                        <w:rFonts w:ascii="Cambria Math" w:hAnsi="Cambria Math"/>
                      </w:rPr>
                      <m:t>K</m:t>
                    </m:r>
                    <m:r>
                      <w:rPr>
                        <w:rFonts w:ascii="Cambria Math" w:hAnsi="Cambria Math"/>
                      </w:rPr>
                      <m:t>-1</m:t>
                    </m:r>
                  </m:sup>
                  <m:e>
                    <m:nary>
                      <m:naryPr>
                        <m:chr m:val="∑"/>
                        <m:limLoc m:val="subSup"/>
                        <m:grow m:val="1"/>
                        <m:ctrlPr>
                          <w:rPr>
                            <w:rFonts w:ascii="Cambria Math" w:hAnsi="Cambria Math"/>
                          </w:rPr>
                        </m:ctrlPr>
                      </m:naryPr>
                      <m:sub>
                        <m:r>
                          <w:rPr>
                            <w:rFonts w:ascii="Cambria Math" w:hAnsi="Cambria Math"/>
                          </w:rPr>
                          <m:t>n</m:t>
                        </m:r>
                        <m:r>
                          <w:rPr>
                            <w:rFonts w:ascii="Cambria Math" w:hAnsi="Cambria Math"/>
                          </w:rPr>
                          <m:t>=0</m:t>
                        </m:r>
                      </m:sub>
                      <m:sup>
                        <m:r>
                          <w:rPr>
                            <w:rFonts w:ascii="Cambria Math" w:hAnsi="Cambria Math"/>
                          </w:rPr>
                          <m:t>K</m:t>
                        </m:r>
                        <m:r>
                          <w:rPr>
                            <w:rFonts w:ascii="Cambria Math" w:hAnsi="Cambria Math"/>
                          </w:rPr>
                          <m:t>-1</m:t>
                        </m:r>
                      </m:sup>
                      <m:e>
                        <m:r>
                          <w:rPr>
                            <w:rFonts w:ascii="Cambria Math" w:hAnsi="Cambria Math"/>
                          </w:rPr>
                          <m:t>X</m:t>
                        </m:r>
                        <m:r>
                          <w:rPr>
                            <w:rFonts w:ascii="Cambria Math" w:hAnsi="Cambria Math"/>
                          </w:rPr>
                          <m:t>(</m:t>
                        </m:r>
                        <m:r>
                          <w:rPr>
                            <w:rFonts w:ascii="Cambria Math" w:hAnsi="Cambria Math"/>
                          </w:rPr>
                          <m:t>i</m:t>
                        </m:r>
                        <m:r>
                          <w:rPr>
                            <w:rFonts w:ascii="Cambria Math" w:hAnsi="Cambria Math"/>
                          </w:rPr>
                          <m:t>+</m:t>
                        </m:r>
                        <m:r>
                          <w:rPr>
                            <w:rFonts w:ascii="Cambria Math" w:hAnsi="Cambria Math"/>
                          </w:rPr>
                          <m:t>m</m:t>
                        </m:r>
                        <m:r>
                          <w:rPr>
                            <w:rFonts w:ascii="Cambria Math" w:hAnsi="Cambria Math"/>
                          </w:rPr>
                          <m:t>,</m:t>
                        </m:r>
                        <m:r>
                          <m:rPr>
                            <m:nor/>
                          </m:rPr>
                          <m:t> </m:t>
                        </m:r>
                        <m:r>
                          <w:rPr>
                            <w:rFonts w:ascii="Cambria Math" w:hAnsi="Cambria Math"/>
                          </w:rPr>
                          <m:t>j</m:t>
                        </m:r>
                        <m:r>
                          <w:rPr>
                            <w:rFonts w:ascii="Cambria Math" w:hAnsi="Cambria Math"/>
                          </w:rPr>
                          <m:t>+</m:t>
                        </m:r>
                        <m:r>
                          <w:rPr>
                            <w:rFonts w:ascii="Cambria Math" w:hAnsi="Cambria Math"/>
                          </w:rPr>
                          <m:t>n</m:t>
                        </m:r>
                        <m:r>
                          <w:rPr>
                            <w:rFonts w:ascii="Cambria Math" w:hAnsi="Cambria Math"/>
                          </w:rPr>
                          <m:t>)</m:t>
                        </m:r>
                        <m:r>
                          <m:rPr>
                            <m:nor/>
                          </m:rPr>
                          <m:t> </m:t>
                        </m:r>
                        <m:r>
                          <w:rPr>
                            <w:rFonts w:ascii="Cambria Math" w:hAnsi="Cambria Math"/>
                          </w:rPr>
                          <m:t>F</m:t>
                        </m:r>
                        <m:r>
                          <w:rPr>
                            <w:rFonts w:ascii="Cambria Math" w:hAnsi="Cambria Math"/>
                          </w:rPr>
                          <m:t>(</m:t>
                        </m:r>
                        <m:r>
                          <w:rPr>
                            <w:rFonts w:ascii="Cambria Math" w:hAnsi="Cambria Math"/>
                          </w:rPr>
                          <m:t>m</m:t>
                        </m:r>
                        <m:r>
                          <w:rPr>
                            <w:rFonts w:ascii="Cambria Math" w:hAnsi="Cambria Math"/>
                          </w:rPr>
                          <m:t>,</m:t>
                        </m:r>
                        <m:r>
                          <w:rPr>
                            <w:rFonts w:ascii="Cambria Math" w:hAnsi="Cambria Math"/>
                          </w:rPr>
                          <m:t>n</m:t>
                        </m:r>
                        <m:r>
                          <w:rPr>
                            <w:rFonts w:ascii="Cambria Math" w:hAnsi="Cambria Math"/>
                          </w:rPr>
                          <m:t>)+</m:t>
                        </m:r>
                        <m:r>
                          <w:rPr>
                            <w:rFonts w:ascii="Cambria Math" w:hAnsi="Cambria Math"/>
                          </w:rPr>
                          <m:t>b</m:t>
                        </m:r>
                      </m:e>
                    </m:nary>
                  </m:e>
                </m:nary>
              </m:oMath>
            </m:oMathPara>
          </w:p>
        </w:tc>
        <w:tc>
          <w:tcPr>
            <w:tcW w:w="850" w:type="dxa"/>
            <w:vAlign w:val="center"/>
          </w:tcPr>
          <w:p w14:paraId="6325B653" w14:textId="77777777" w:rsidR="00A21BD8" w:rsidRDefault="00E16127">
            <w:pPr>
              <w:pStyle w:val="Rownanie"/>
              <w:jc w:val="right"/>
            </w:pPr>
            <w:r>
              <w:t>(2)</w:t>
            </w:r>
          </w:p>
        </w:tc>
      </w:tr>
    </w:tbl>
    <w:p w14:paraId="31122BD7" w14:textId="77777777" w:rsidR="00A21BD8" w:rsidRDefault="00E16127">
      <w:r>
        <w:t xml:space="preserve">Dla obrazu wielokanałowego, np. RGB, filtr ma głębokość równą liczbie kanałów wejściowych </w:t>
      </w:r>
      <m:oMath>
        <m:sSub>
          <m:sSubPr>
            <m:ctrlPr>
              <w:rPr>
                <w:rFonts w:ascii="Cambria Math" w:hAnsi="Cambria Math"/>
              </w:rPr>
            </m:ctrlPr>
          </m:sSubPr>
          <m:e>
            <m:r>
              <w:rPr>
                <w:rFonts w:ascii="Cambria Math" w:hAnsi="Cambria Math"/>
              </w:rPr>
              <m:t>C</m:t>
            </m:r>
          </m:e>
          <m:sub>
            <m:r>
              <m:rPr>
                <m:sty m:val="p"/>
              </m:rPr>
              <w:rPr>
                <w:rFonts w:ascii="Cambria Math" w:hAnsi="Cambria Math"/>
              </w:rPr>
              <m:t>we</m:t>
            </m:r>
          </m:sub>
        </m:sSub>
      </m:oMath>
      <w:r>
        <w:t>, a sumowanie obejmuje również wszystkie kanały. Wynikiem działania jednego filtra jest jedna mapa cech (ang. </w:t>
      </w:r>
      <w:r>
        <w:rPr>
          <w:i/>
        </w:rPr>
        <w:t>feature map</w:t>
      </w:r>
      <w:r>
        <w:t xml:space="preserve">), która pokazuje, w których miejscach obrazu występuje cecha wykrywana przez ten filtr. Warstwa zawiera zwykle wiele filtrów – ich liczba </w:t>
      </w:r>
      <m:oMath>
        <m:sSub>
          <m:sSubPr>
            <m:ctrlPr>
              <w:rPr>
                <w:rFonts w:ascii="Cambria Math" w:hAnsi="Cambria Math"/>
              </w:rPr>
            </m:ctrlPr>
          </m:sSubPr>
          <m:e>
            <m:r>
              <w:rPr>
                <w:rFonts w:ascii="Cambria Math" w:hAnsi="Cambria Math"/>
              </w:rPr>
              <m:t>C</m:t>
            </m:r>
          </m:e>
          <m:sub>
            <m:r>
              <m:rPr>
                <m:sty m:val="p"/>
              </m:rPr>
              <w:rPr>
                <w:rFonts w:ascii="Cambria Math" w:hAnsi="Cambria Math"/>
              </w:rPr>
              <m:t>wy</m:t>
            </m:r>
          </m:sub>
        </m:sSub>
      </m:oMath>
      <w:r>
        <w:t xml:space="preserve"> określa liczbę map cech na wyjściu, czyli liczbę kanałów wyjściowych.</w:t>
      </w:r>
    </w:p>
    <w:p w14:paraId="21289D51" w14:textId="77777777" w:rsidR="00A21BD8" w:rsidRDefault="00E16127">
      <w:pPr>
        <w:keepNext/>
      </w:pPr>
      <w:r>
        <w:t xml:space="preserve">Rozmiar mapy wyjściowej </w:t>
      </w:r>
      <m:oMath>
        <m:r>
          <w:rPr>
            <w:rFonts w:ascii="Cambria Math" w:hAnsi="Cambria Math"/>
          </w:rPr>
          <m:t>O</m:t>
        </m:r>
      </m:oMath>
      <w:r>
        <w:t xml:space="preserve"> zależy od rozmiaru wejścia </w:t>
      </w:r>
      <m:oMath>
        <m:r>
          <w:rPr>
            <w:rFonts w:ascii="Cambria Math" w:hAnsi="Cambria Math"/>
          </w:rPr>
          <m:t>N</m:t>
        </m:r>
      </m:oMath>
      <w:r>
        <w:t xml:space="preserve">, rozmiaru filtra </w:t>
      </w:r>
      <m:oMath>
        <m:r>
          <w:rPr>
            <w:rFonts w:ascii="Cambria Math" w:hAnsi="Cambria Math"/>
          </w:rPr>
          <m:t>K</m:t>
        </m:r>
      </m:oMath>
      <w:r>
        <w:t xml:space="preserve">, szerokości ramki z zer dodawanej na brzegach obrazu </w:t>
      </w:r>
      <m:oMath>
        <m:r>
          <w:rPr>
            <w:rFonts w:ascii="Cambria Math" w:hAnsi="Cambria Math"/>
          </w:rPr>
          <m:t>P</m:t>
        </m:r>
      </m:oMath>
      <w:r>
        <w:t xml:space="preserve"> (ang. </w:t>
      </w:r>
      <w:r>
        <w:rPr>
          <w:i/>
        </w:rPr>
        <w:t>padding</w:t>
      </w:r>
      <w:r>
        <w:t xml:space="preserve">) oraz kroku przesunięcia filtra </w:t>
      </w:r>
      <m:oMath>
        <m:r>
          <w:rPr>
            <w:rFonts w:ascii="Cambria Math" w:hAnsi="Cambria Math"/>
          </w:rPr>
          <m:t>s</m:t>
        </m:r>
      </m:oMath>
      <w:r>
        <w:t xml:space="preserve"> (ang. </w:t>
      </w:r>
      <w:r>
        <w:rPr>
          <w:i/>
        </w:rPr>
        <w:t>stride</w:t>
      </w:r>
      <w:r>
        <w:t>) [7]:</w:t>
      </w:r>
    </w:p>
    <w:tbl>
      <w:tblPr>
        <w:tblW w:w="0" w:type="auto"/>
        <w:jc w:val="center"/>
        <w:tblLayout w:type="fixed"/>
        <w:tblLook w:val="04A0" w:firstRow="1" w:lastRow="0" w:firstColumn="1" w:lastColumn="0" w:noHBand="0" w:noVBand="1"/>
      </w:tblPr>
      <w:tblGrid>
        <w:gridCol w:w="850"/>
        <w:gridCol w:w="7370"/>
        <w:gridCol w:w="850"/>
      </w:tblGrid>
      <w:tr w:rsidR="00A21BD8" w14:paraId="1061B798" w14:textId="77777777">
        <w:trPr>
          <w:jc w:val="center"/>
        </w:trPr>
        <w:tc>
          <w:tcPr>
            <w:tcW w:w="850" w:type="dxa"/>
            <w:vAlign w:val="center"/>
          </w:tcPr>
          <w:p w14:paraId="2E27E778" w14:textId="77777777" w:rsidR="00A21BD8" w:rsidRDefault="00A21BD8">
            <w:pPr>
              <w:pStyle w:val="Rownanie"/>
            </w:pPr>
          </w:p>
        </w:tc>
        <w:tc>
          <w:tcPr>
            <w:tcW w:w="7370" w:type="dxa"/>
            <w:vAlign w:val="center"/>
          </w:tcPr>
          <w:p w14:paraId="4BE7C587" w14:textId="77777777" w:rsidR="00A21BD8" w:rsidRDefault="00E16127">
            <w:pPr>
              <w:pStyle w:val="Rownanie"/>
              <w:jc w:val="center"/>
            </w:pPr>
            <m:oMathPara>
              <m:oMath>
                <m:r>
                  <w:rPr>
                    <w:rFonts w:ascii="Cambria Math" w:hAnsi="Cambria Math"/>
                  </w:rPr>
                  <m:t>O</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N</m:t>
                        </m:r>
                        <m:r>
                          <w:rPr>
                            <w:rFonts w:ascii="Cambria Math" w:hAnsi="Cambria Math"/>
                          </w:rPr>
                          <m:t>-</m:t>
                        </m:r>
                        <m:r>
                          <w:rPr>
                            <w:rFonts w:ascii="Cambria Math" w:hAnsi="Cambria Math"/>
                          </w:rPr>
                          <m:t>K</m:t>
                        </m:r>
                        <m:r>
                          <w:rPr>
                            <w:rFonts w:ascii="Cambria Math" w:hAnsi="Cambria Math"/>
                          </w:rPr>
                          <m:t>+2</m:t>
                        </m:r>
                        <m:r>
                          <w:rPr>
                            <w:rFonts w:ascii="Cambria Math" w:hAnsi="Cambria Math"/>
                          </w:rPr>
                          <m:t>P</m:t>
                        </m:r>
                      </m:num>
                      <m:den>
                        <m:r>
                          <w:rPr>
                            <w:rFonts w:ascii="Cambria Math" w:hAnsi="Cambria Math"/>
                          </w:rPr>
                          <m:t>s</m:t>
                        </m:r>
                      </m:den>
                    </m:f>
                  </m:e>
                </m:d>
                <m:r>
                  <w:rPr>
                    <w:rFonts w:ascii="Cambria Math" w:hAnsi="Cambria Math"/>
                  </w:rPr>
                  <m:t>+1</m:t>
                </m:r>
              </m:oMath>
            </m:oMathPara>
          </w:p>
        </w:tc>
        <w:tc>
          <w:tcPr>
            <w:tcW w:w="850" w:type="dxa"/>
            <w:vAlign w:val="center"/>
          </w:tcPr>
          <w:p w14:paraId="1591AB34" w14:textId="77777777" w:rsidR="00A21BD8" w:rsidRDefault="00E16127">
            <w:pPr>
              <w:pStyle w:val="Rownanie"/>
              <w:jc w:val="right"/>
            </w:pPr>
            <w:r>
              <w:t>(3)</w:t>
            </w:r>
          </w:p>
        </w:tc>
      </w:tr>
    </w:tbl>
    <w:p w14:paraId="0FCD038F" w14:textId="77777777" w:rsidR="00A21BD8" w:rsidRDefault="00E16127">
      <w:r>
        <w:t xml:space="preserve">Na przykład dla obrazu 32 × 32, filtra 3 × 3, ramki </w:t>
      </w:r>
      <m:oMath>
        <m:r>
          <w:rPr>
            <w:rFonts w:ascii="Cambria Math" w:hAnsi="Cambria Math"/>
          </w:rPr>
          <m:t>P</m:t>
        </m:r>
        <m:r>
          <w:rPr>
            <w:rFonts w:ascii="Cambria Math" w:hAnsi="Cambria Math"/>
          </w:rPr>
          <m:t>=1</m:t>
        </m:r>
      </m:oMath>
      <w:r>
        <w:t xml:space="preserve"> i kroku </w:t>
      </w:r>
      <m:oMath>
        <m:r>
          <w:rPr>
            <w:rFonts w:ascii="Cambria Math" w:hAnsi="Cambria Math"/>
          </w:rPr>
          <m:t>s</m:t>
        </m:r>
        <m:r>
          <w:rPr>
            <w:rFonts w:ascii="Cambria Math" w:hAnsi="Cambria Math"/>
          </w:rPr>
          <m:t>=1</m:t>
        </m:r>
      </m:oMath>
      <w:r>
        <w:t xml:space="preserve"> otrzymuje się </w:t>
      </w:r>
      <m:oMath>
        <m:r>
          <w:rPr>
            <w:rFonts w:ascii="Cambria Math" w:hAnsi="Cambria Math"/>
          </w:rPr>
          <m:t>O</m:t>
        </m:r>
        <m:r>
          <w:rPr>
            <w:rFonts w:ascii="Cambria Math" w:hAnsi="Cambria Math"/>
          </w:rPr>
          <m:t>=⌊(32-3+2)/1⌋+1=32</m:t>
        </m:r>
      </m:oMath>
      <w:r>
        <w:t xml:space="preserve">, czyli rozmiar mapy cech się nie zmienia. Krok </w:t>
      </w:r>
      <m:oMath>
        <m:r>
          <w:rPr>
            <w:rFonts w:ascii="Cambria Math" w:hAnsi="Cambria Math"/>
          </w:rPr>
          <m:t>s</m:t>
        </m:r>
        <m:r>
          <w:rPr>
            <w:rFonts w:ascii="Cambria Math" w:hAnsi="Cambria Math"/>
          </w:rPr>
          <m:t>=2</m:t>
        </m:r>
      </m:oMath>
      <w:r>
        <w:t xml:space="preserve"> zmniejsza natomiast rozmiar mapy dwukrotnie.</w:t>
      </w:r>
    </w:p>
    <w:p w14:paraId="470E4769" w14:textId="77777777" w:rsidR="00A21BD8" w:rsidRDefault="00E16127">
      <w:pPr>
        <w:keepNext/>
      </w:pPr>
      <w:r>
        <w:lastRenderedPageBreak/>
        <w:t>Liczba parametrów warstwy konwolucyjnej zależy tylko od rozmiaru filtra i liczby kanałów, a nie od rozmiaru obrazu:</w:t>
      </w:r>
    </w:p>
    <w:tbl>
      <w:tblPr>
        <w:tblW w:w="0" w:type="auto"/>
        <w:jc w:val="center"/>
        <w:tblLayout w:type="fixed"/>
        <w:tblLook w:val="04A0" w:firstRow="1" w:lastRow="0" w:firstColumn="1" w:lastColumn="0" w:noHBand="0" w:noVBand="1"/>
      </w:tblPr>
      <w:tblGrid>
        <w:gridCol w:w="850"/>
        <w:gridCol w:w="7370"/>
        <w:gridCol w:w="850"/>
      </w:tblGrid>
      <w:tr w:rsidR="00A21BD8" w14:paraId="056C7C7E" w14:textId="77777777">
        <w:trPr>
          <w:jc w:val="center"/>
        </w:trPr>
        <w:tc>
          <w:tcPr>
            <w:tcW w:w="850" w:type="dxa"/>
            <w:vAlign w:val="center"/>
          </w:tcPr>
          <w:p w14:paraId="09D66568" w14:textId="77777777" w:rsidR="00A21BD8" w:rsidRDefault="00A21BD8">
            <w:pPr>
              <w:pStyle w:val="Rownanie"/>
            </w:pPr>
          </w:p>
        </w:tc>
        <w:tc>
          <w:tcPr>
            <w:tcW w:w="7370" w:type="dxa"/>
            <w:vAlign w:val="center"/>
          </w:tcPr>
          <w:p w14:paraId="00FD0D98" w14:textId="77777777" w:rsidR="00A21BD8" w:rsidRDefault="00E16127">
            <w:pPr>
              <w:pStyle w:val="Rownanie"/>
              <w:jc w:val="center"/>
            </w:pPr>
            <m:oMathPara>
              <m:oMath>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we</m:t>
                    </m:r>
                  </m:sub>
                </m:sSub>
                <m:r>
                  <w:rPr>
                    <w:rFonts w:ascii="Cambria Math" w:hAnsi="Cambria Math"/>
                  </w:rPr>
                  <m:t>+1)·</m:t>
                </m:r>
                <m:sSub>
                  <m:sSubPr>
                    <m:ctrlPr>
                      <w:rPr>
                        <w:rFonts w:ascii="Cambria Math" w:hAnsi="Cambria Math"/>
                      </w:rPr>
                    </m:ctrlPr>
                  </m:sSubPr>
                  <m:e>
                    <m:r>
                      <w:rPr>
                        <w:rFonts w:ascii="Cambria Math" w:hAnsi="Cambria Math"/>
                      </w:rPr>
                      <m:t>C</m:t>
                    </m:r>
                  </m:e>
                  <m:sub>
                    <m:r>
                      <m:rPr>
                        <m:sty m:val="p"/>
                      </m:rPr>
                      <w:rPr>
                        <w:rFonts w:ascii="Cambria Math" w:hAnsi="Cambria Math"/>
                      </w:rPr>
                      <m:t>wy</m:t>
                    </m:r>
                  </m:sub>
                </m:sSub>
              </m:oMath>
            </m:oMathPara>
          </w:p>
        </w:tc>
        <w:tc>
          <w:tcPr>
            <w:tcW w:w="850" w:type="dxa"/>
            <w:vAlign w:val="center"/>
          </w:tcPr>
          <w:p w14:paraId="06FF2649" w14:textId="77777777" w:rsidR="00A21BD8" w:rsidRDefault="00E16127">
            <w:pPr>
              <w:pStyle w:val="Rownanie"/>
              <w:jc w:val="right"/>
            </w:pPr>
            <w:r>
              <w:t>(4)</w:t>
            </w:r>
          </w:p>
        </w:tc>
      </w:tr>
    </w:tbl>
    <w:p w14:paraId="2DF08EB5" w14:textId="77777777" w:rsidR="00A21BD8" w:rsidRDefault="00E16127">
      <w:pPr>
        <w:ind w:firstLine="0"/>
      </w:pPr>
      <w:r>
        <w:t xml:space="preserve">gdzie jedynka odpowiada wyrazowi wolnemu każdego filtra. Warstwa z 32 filtrami 3 × 3 działająca na obrazie RGB ma więc </w:t>
      </w:r>
      <m:oMath>
        <m:r>
          <w:rPr>
            <w:rFonts w:ascii="Cambria Math" w:hAnsi="Cambria Math"/>
          </w:rPr>
          <m:t>(3·3·3+1)·32=896</m:t>
        </m:r>
      </m:oMath>
      <w:r>
        <w:t xml:space="preserve"> parametrów. Dla porównania wspomniana wcześniej warstwa w pełni połączona miała ponad 1,5 miliona parametrów. Ta oszczędność wynika ze współdzielenia wag i jest jedną z głównych zalet sieci konwolucyjnych.</w:t>
      </w:r>
    </w:p>
    <w:p w14:paraId="009F75EF" w14:textId="77777777" w:rsidR="00A21BD8" w:rsidRDefault="00E16127">
      <w:pPr>
        <w:keepNext/>
      </w:pPr>
      <w:r>
        <w:t>Mała liczba parametrów nie oznacza jednak małej liczby obliczeń. Koszt obliczeniowy warstwy mierzy się liczbą operacji mnożenia z dodawaniem (MAC, ang. </w:t>
      </w:r>
      <w:r>
        <w:rPr>
          <w:i/>
        </w:rPr>
        <w:t>multiply–accumulate</w:t>
      </w:r>
      <w:r>
        <w:t>), potrzebnych do przetworzenia jednego obrazu:</w:t>
      </w:r>
    </w:p>
    <w:tbl>
      <w:tblPr>
        <w:tblW w:w="0" w:type="auto"/>
        <w:jc w:val="center"/>
        <w:tblLayout w:type="fixed"/>
        <w:tblLook w:val="04A0" w:firstRow="1" w:lastRow="0" w:firstColumn="1" w:lastColumn="0" w:noHBand="0" w:noVBand="1"/>
      </w:tblPr>
      <w:tblGrid>
        <w:gridCol w:w="850"/>
        <w:gridCol w:w="7370"/>
        <w:gridCol w:w="850"/>
      </w:tblGrid>
      <w:tr w:rsidR="00A21BD8" w14:paraId="77E7B30E" w14:textId="77777777">
        <w:trPr>
          <w:jc w:val="center"/>
        </w:trPr>
        <w:tc>
          <w:tcPr>
            <w:tcW w:w="850" w:type="dxa"/>
            <w:vAlign w:val="center"/>
          </w:tcPr>
          <w:p w14:paraId="007C0830" w14:textId="77777777" w:rsidR="00A21BD8" w:rsidRDefault="00A21BD8">
            <w:pPr>
              <w:pStyle w:val="Rownanie"/>
            </w:pPr>
          </w:p>
        </w:tc>
        <w:tc>
          <w:tcPr>
            <w:tcW w:w="7370" w:type="dxa"/>
            <w:vAlign w:val="center"/>
          </w:tcPr>
          <w:p w14:paraId="3152D7AB" w14:textId="77777777" w:rsidR="00A21BD8" w:rsidRDefault="00E16127">
            <w:pPr>
              <w:pStyle w:val="Rownanie"/>
              <w:jc w:val="center"/>
            </w:pPr>
            <m:oMathPara>
              <m:oMath>
                <m:r>
                  <m:rPr>
                    <m:sty m:val="p"/>
                  </m:rPr>
                  <w:rPr>
                    <w:rFonts w:ascii="Cambria Math" w:hAnsi="Cambria Math"/>
                  </w:rPr>
                  <m:t>MAC</m:t>
                </m:r>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wy</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wy</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wy</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we</m:t>
                    </m:r>
                  </m:sub>
                </m:sSub>
              </m:oMath>
            </m:oMathPara>
          </w:p>
        </w:tc>
        <w:tc>
          <w:tcPr>
            <w:tcW w:w="850" w:type="dxa"/>
            <w:vAlign w:val="center"/>
          </w:tcPr>
          <w:p w14:paraId="5228879F" w14:textId="77777777" w:rsidR="00A21BD8" w:rsidRDefault="00E16127">
            <w:pPr>
              <w:pStyle w:val="Rownanie"/>
              <w:jc w:val="right"/>
            </w:pPr>
            <w:r>
              <w:t>(5)</w:t>
            </w:r>
          </w:p>
        </w:tc>
      </w:tr>
    </w:tbl>
    <w:p w14:paraId="0ECD0731" w14:textId="77777777" w:rsidR="00A21BD8" w:rsidRDefault="00E16127">
      <w:pPr>
        <w:ind w:firstLine="0"/>
      </w:pPr>
      <w:r>
        <w:t xml:space="preserve">gdzie </w:t>
      </w:r>
      <m:oMath>
        <m:sSub>
          <m:sSubPr>
            <m:ctrlPr>
              <w:rPr>
                <w:rFonts w:ascii="Cambria Math" w:hAnsi="Cambria Math"/>
              </w:rPr>
            </m:ctrlPr>
          </m:sSubPr>
          <m:e>
            <m:r>
              <w:rPr>
                <w:rFonts w:ascii="Cambria Math" w:hAnsi="Cambria Math"/>
              </w:rPr>
              <m:t>H</m:t>
            </m:r>
          </m:e>
          <m:sub>
            <m:r>
              <m:rPr>
                <m:sty m:val="p"/>
              </m:rPr>
              <w:rPr>
                <w:rFonts w:ascii="Cambria Math" w:hAnsi="Cambria Math"/>
              </w:rPr>
              <m:t>wy</m:t>
            </m:r>
          </m:sub>
        </m:sSub>
      </m:oMath>
      <w:r>
        <w:t xml:space="preserve"> i </w:t>
      </w:r>
      <m:oMath>
        <m:sSub>
          <m:sSubPr>
            <m:ctrlPr>
              <w:rPr>
                <w:rFonts w:ascii="Cambria Math" w:hAnsi="Cambria Math"/>
              </w:rPr>
            </m:ctrlPr>
          </m:sSubPr>
          <m:e>
            <m:r>
              <w:rPr>
                <w:rFonts w:ascii="Cambria Math" w:hAnsi="Cambria Math"/>
              </w:rPr>
              <m:t>W</m:t>
            </m:r>
          </m:e>
          <m:sub>
            <m:r>
              <m:rPr>
                <m:sty m:val="p"/>
              </m:rPr>
              <w:rPr>
                <w:rFonts w:ascii="Cambria Math" w:hAnsi="Cambria Math"/>
              </w:rPr>
              <m:t>wy</m:t>
            </m:r>
          </m:sub>
        </m:sSub>
      </m:oMath>
      <w:r>
        <w:t xml:space="preserve"> to wysokość i szerokość mapy wyjściowej. Każda operacja MAC to jedno mnożenie i jedno dodawanie, dlatego liczba operacji zmiennoprzecinkowych (FLOP, ang. </w:t>
      </w:r>
      <w:r>
        <w:rPr>
          <w:i/>
        </w:rPr>
        <w:t>floating-point operations</w:t>
      </w:r>
      <w:r>
        <w:t>) jest około dwa razy większa niż liczba operacji MAC. Na przykład warstwa 3 × 3 z 64 kanałami wejściowymi i 64 filtrami, działająca na mapach 32 × 32, wymaga 32 · 32 · 64 · 3 · 3 · 64 = 37 748 736 operacji MAC, choć ma tylko 36 928 parametrów. Liczba operacji zależy więc głównie od rozmiaru map cech. Z tego powodu liczba parametrów i liczba operacji są w pracy analizowane osobno jako dwie różne miary złożoności modelu.</w:t>
      </w:r>
    </w:p>
    <w:p w14:paraId="6A9993E0" w14:textId="77777777" w:rsidR="00A21BD8" w:rsidRDefault="00E16127">
      <w:pPr>
        <w:pStyle w:val="Nagwek2"/>
      </w:pPr>
      <w:bookmarkStart w:id="10" w:name="_Toc243005847"/>
      <w:r>
        <w:t>Warstwy łączące (pooling)</w:t>
      </w:r>
      <w:bookmarkEnd w:id="10"/>
    </w:p>
    <w:p w14:paraId="20CAF79B" w14:textId="77777777" w:rsidR="00A21BD8" w:rsidRDefault="00E16127">
      <w:r>
        <w:t>Warstwa łącząca (ang. </w:t>
      </w:r>
      <w:r>
        <w:rPr>
          <w:i/>
        </w:rPr>
        <w:t>pooling</w:t>
      </w:r>
      <w:r>
        <w:t>) zmniejsza rozmiar map cech. Najczęściej stosuje się łączenie maksymalne (ang. </w:t>
      </w:r>
      <w:r>
        <w:rPr>
          <w:i/>
        </w:rPr>
        <w:t>max pooling</w:t>
      </w:r>
      <w:r>
        <w:t>) z oknem 2 × 2 i krokiem 2: z każdego kwadratu 2 × 2 pozostaje tylko największa wartość. Szerokość i wysokość mapy zmniejszają się wtedy dwukrotnie, a liczba wartości – czterokrotnie. Na przykład 32 mapy cech o rozmiarze 32 × 32 zostają zamienione na 32 mapy 16 × 16 [7, 8]. Warstwa łącząca nie ma parametrów uczonych.</w:t>
      </w:r>
    </w:p>
    <w:p w14:paraId="2589B91F" w14:textId="77777777" w:rsidR="00A21BD8" w:rsidRDefault="00E16127">
      <w:r>
        <w:t>Łączenie zmniejsza koszt obliczeń w kolejnych warstwach i sprawia, że sieć jest mniej wrażliwa na niewielkie przesunięcia obiektu. Dodatkowo po każdym zmniejszeniu rozdzielczości filtr 3 × 3 w następnej warstwie obejmuje większy fragment oryginalnego obrazu. Inną odmianą jest łączenie uśredniające (ang. </w:t>
      </w:r>
      <w:r>
        <w:rPr>
          <w:i/>
        </w:rPr>
        <w:t>average pooling</w:t>
      </w:r>
      <w:r>
        <w:t>), a jego szczególnym przypadkiem – globalne łączenie uśredniające (ang. </w:t>
      </w:r>
      <w:r>
        <w:rPr>
          <w:i/>
        </w:rPr>
        <w:t>global average pooling</w:t>
      </w:r>
      <w:r>
        <w:t xml:space="preserve">), które zamienia </w:t>
      </w:r>
      <w:r>
        <w:lastRenderedPageBreak/>
        <w:t>każdą mapę cech na jedną liczbę równą średniej jej wartości. Ten ostatni wariant stosuje się w sieciach ResNet i MobileNetV2 [9, 29].</w:t>
      </w:r>
    </w:p>
    <w:p w14:paraId="2F8F9C80" w14:textId="77777777" w:rsidR="00A21BD8" w:rsidRDefault="00E16127">
      <w:pPr>
        <w:pStyle w:val="Nagwek2"/>
      </w:pPr>
      <w:bookmarkStart w:id="11" w:name="_Toc243005848"/>
      <w:r>
        <w:t>Funkcje aktywacji</w:t>
      </w:r>
      <w:bookmarkEnd w:id="11"/>
    </w:p>
    <w:p w14:paraId="3373A3DB" w14:textId="77777777" w:rsidR="00A21BD8" w:rsidRDefault="00E16127">
      <w:r>
        <w:t>Funkcja aktywacji wprowadza do sieci nieliniowość. Bez niej złożenie wielu warstw byłoby równoważne jednej warstwie liniowej, a sieć nie mogłaby nauczyć się złożonych zależności. Dawniej stosowano głównie funkcję sigmoidalną i tangens hiperboliczny. Obie te funkcje „nasycają się” dla dużych wartości argumentu – ich pochodna jest wtedy bliska zeru, co bardzo spowalnia uczenie głębokich sieci. Zjawisko to nazywa się problemem zanikającego gradientu [8, 24].</w:t>
      </w:r>
    </w:p>
    <w:p w14:paraId="7661DBBA" w14:textId="77777777" w:rsidR="00A21BD8" w:rsidRDefault="00E16127">
      <w:pPr>
        <w:keepNext/>
      </w:pPr>
      <w:r>
        <w:t>Obecnie najczęściej stosuje się funkcję ReLU (ang. </w:t>
      </w:r>
      <w:r>
        <w:rPr>
          <w:i/>
        </w:rPr>
        <w:t>Rectified Linear Unit</w:t>
      </w:r>
      <w:r>
        <w:t>):</w:t>
      </w:r>
    </w:p>
    <w:tbl>
      <w:tblPr>
        <w:tblW w:w="0" w:type="auto"/>
        <w:jc w:val="center"/>
        <w:tblLayout w:type="fixed"/>
        <w:tblLook w:val="04A0" w:firstRow="1" w:lastRow="0" w:firstColumn="1" w:lastColumn="0" w:noHBand="0" w:noVBand="1"/>
      </w:tblPr>
      <w:tblGrid>
        <w:gridCol w:w="850"/>
        <w:gridCol w:w="7370"/>
        <w:gridCol w:w="850"/>
      </w:tblGrid>
      <w:tr w:rsidR="00A21BD8" w14:paraId="5870B805" w14:textId="77777777">
        <w:trPr>
          <w:jc w:val="center"/>
        </w:trPr>
        <w:tc>
          <w:tcPr>
            <w:tcW w:w="850" w:type="dxa"/>
            <w:vAlign w:val="center"/>
          </w:tcPr>
          <w:p w14:paraId="2337603D" w14:textId="77777777" w:rsidR="00A21BD8" w:rsidRDefault="00A21BD8">
            <w:pPr>
              <w:pStyle w:val="Rownanie"/>
            </w:pPr>
          </w:p>
        </w:tc>
        <w:tc>
          <w:tcPr>
            <w:tcW w:w="7370" w:type="dxa"/>
            <w:vAlign w:val="center"/>
          </w:tcPr>
          <w:p w14:paraId="1E73CCC5" w14:textId="77777777" w:rsidR="00A21BD8" w:rsidRDefault="00E16127">
            <w:pPr>
              <w:pStyle w:val="Rownanie"/>
              <w:jc w:val="center"/>
            </w:pPr>
            <m:oMathPara>
              <m:oMath>
                <m:r>
                  <m:rPr>
                    <m:sty m:val="p"/>
                  </m:rPr>
                  <w:rPr>
                    <w:rFonts w:ascii="Cambria Math" w:hAnsi="Cambria Math"/>
                  </w:rPr>
                  <m:t>ReLU</m:t>
                </m:r>
                <m:r>
                  <w:rPr>
                    <w:rFonts w:ascii="Cambria Math" w:hAnsi="Cambria Math"/>
                  </w:rPr>
                  <m:t>(</m:t>
                </m:r>
                <m:r>
                  <w:rPr>
                    <w:rFonts w:ascii="Cambria Math" w:hAnsi="Cambria Math"/>
                  </w:rPr>
                  <m:t>x</m:t>
                </m:r>
                <m:r>
                  <w:rPr>
                    <w:rFonts w:ascii="Cambria Math" w:hAnsi="Cambria Math"/>
                  </w:rPr>
                  <m:t>)=</m:t>
                </m:r>
                <m:r>
                  <m:rPr>
                    <m:sty m:val="p"/>
                  </m:rPr>
                  <w:rPr>
                    <w:rFonts w:ascii="Cambria Math" w:hAnsi="Cambria Math"/>
                  </w:rPr>
                  <m:t>max</m:t>
                </m:r>
                <m:r>
                  <w:rPr>
                    <w:rFonts w:ascii="Cambria Math" w:hAnsi="Cambria Math"/>
                  </w:rPr>
                  <m:t>(0,</m:t>
                </m:r>
                <m:r>
                  <w:rPr>
                    <w:rFonts w:ascii="Cambria Math" w:hAnsi="Cambria Math"/>
                  </w:rPr>
                  <m:t>x</m:t>
                </m:r>
                <m:r>
                  <w:rPr>
                    <w:rFonts w:ascii="Cambria Math" w:hAnsi="Cambria Math"/>
                  </w:rPr>
                  <m:t>)</m:t>
                </m:r>
              </m:oMath>
            </m:oMathPara>
          </w:p>
        </w:tc>
        <w:tc>
          <w:tcPr>
            <w:tcW w:w="850" w:type="dxa"/>
            <w:vAlign w:val="center"/>
          </w:tcPr>
          <w:p w14:paraId="5B83556A" w14:textId="77777777" w:rsidR="00A21BD8" w:rsidRDefault="00E16127">
            <w:pPr>
              <w:pStyle w:val="Rownanie"/>
              <w:jc w:val="right"/>
            </w:pPr>
            <w:r>
              <w:t>(6)</w:t>
            </w:r>
          </w:p>
        </w:tc>
      </w:tr>
    </w:tbl>
    <w:p w14:paraId="775082F6" w14:textId="77777777" w:rsidR="00A21BD8" w:rsidRDefault="00E16127">
      <w:r>
        <w:t xml:space="preserve">Funkcja ta przepuszcza wartości dodatnie bez zmian, a wartości ujemne zamienia na zero. Jest bardzo prosta do obliczenia, a dla dodatnich argumentów jej pochodna wynosi 1, więc nie występuje nasycenie. ReLU jest używana w modelu bazowym oraz w sieciach VGG16 i ResNet18. Sieć MobileNetV2 wykorzystuje odmianę ReLU6, która dodatkowo ogranicza wynik od góry do wartości 6: </w:t>
      </w:r>
      <m:oMath>
        <m:r>
          <m:rPr>
            <m:sty m:val="p"/>
          </m:rPr>
          <w:rPr>
            <w:rFonts w:ascii="Cambria Math" w:hAnsi="Cambria Math"/>
          </w:rPr>
          <m:t>ReLU</m:t>
        </m:r>
        <m:r>
          <w:rPr>
            <w:rFonts w:ascii="Cambria Math" w:hAnsi="Cambria Math"/>
          </w:rPr>
          <m:t>6(</m:t>
        </m:r>
        <m:r>
          <w:rPr>
            <w:rFonts w:ascii="Cambria Math" w:hAnsi="Cambria Math"/>
          </w:rPr>
          <m:t>x</m:t>
        </m:r>
        <m:r>
          <w:rPr>
            <w:rFonts w:ascii="Cambria Math" w:hAnsi="Cambria Math"/>
          </w:rPr>
          <m:t>)=</m:t>
        </m:r>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(0,</m:t>
        </m:r>
        <m:r>
          <w:rPr>
            <w:rFonts w:ascii="Cambria Math" w:hAnsi="Cambria Math"/>
          </w:rPr>
          <m:t>x</m:t>
        </m:r>
        <m:r>
          <w:rPr>
            <w:rFonts w:ascii="Cambria Math" w:hAnsi="Cambria Math"/>
          </w:rPr>
          <m:t>),6)</m:t>
        </m:r>
      </m:oMath>
      <w:r>
        <w:t>. Ograniczenie to ułatwia obliczenia z mniejszą precyzją liczb na urządzeniach mobilnych [29].</w:t>
      </w:r>
    </w:p>
    <w:p w14:paraId="66BD0DD4" w14:textId="77777777" w:rsidR="00A21BD8" w:rsidRDefault="00E16127">
      <w:pPr>
        <w:keepNext/>
      </w:pPr>
      <w:r>
        <w:t xml:space="preserve">W warstwie wyjściowej klasyfikatora stosuje się funkcję softmax, która zamienia wektor dowolnych liczb rzeczywistych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oMath>
      <w:r>
        <w:t>, nazywanych logitami, na prawdopodobieństwa klas:</w:t>
      </w:r>
    </w:p>
    <w:tbl>
      <w:tblPr>
        <w:tblW w:w="0" w:type="auto"/>
        <w:jc w:val="center"/>
        <w:tblLayout w:type="fixed"/>
        <w:tblLook w:val="04A0" w:firstRow="1" w:lastRow="0" w:firstColumn="1" w:lastColumn="0" w:noHBand="0" w:noVBand="1"/>
      </w:tblPr>
      <w:tblGrid>
        <w:gridCol w:w="850"/>
        <w:gridCol w:w="7370"/>
        <w:gridCol w:w="850"/>
      </w:tblGrid>
      <w:tr w:rsidR="00A21BD8" w14:paraId="260F3D21" w14:textId="77777777">
        <w:trPr>
          <w:jc w:val="center"/>
        </w:trPr>
        <w:tc>
          <w:tcPr>
            <w:tcW w:w="850" w:type="dxa"/>
            <w:vAlign w:val="center"/>
          </w:tcPr>
          <w:p w14:paraId="7DC85E98" w14:textId="77777777" w:rsidR="00A21BD8" w:rsidRDefault="00A21BD8">
            <w:pPr>
              <w:pStyle w:val="Rownanie"/>
            </w:pPr>
          </w:p>
        </w:tc>
        <w:tc>
          <w:tcPr>
            <w:tcW w:w="7370" w:type="dxa"/>
            <w:vAlign w:val="center"/>
          </w:tcPr>
          <w:p w14:paraId="0AE1F298" w14:textId="77777777" w:rsidR="00A21BD8" w:rsidRDefault="00E16127">
            <w:pPr>
              <w:pStyle w:val="Rownanie"/>
              <w:jc w:val="cente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C</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m:t>
                </m:r>
                <m:r>
                  <m:rPr>
                    <m:nor/>
                  </m:rPr>
                  <m:t>  </m:t>
                </m:r>
                <m:r>
                  <w:rPr>
                    <w:rFonts w:ascii="Cambria Math" w:hAnsi="Cambria Math"/>
                  </w:rPr>
                  <m:t>k</m:t>
                </m:r>
                <m:r>
                  <w:rPr>
                    <w:rFonts w:ascii="Cambria Math" w:hAnsi="Cambria Math"/>
                  </w:rPr>
                  <m:t>=1,…,</m:t>
                </m:r>
                <m:r>
                  <w:rPr>
                    <w:rFonts w:ascii="Cambria Math" w:hAnsi="Cambria Math"/>
                  </w:rPr>
                  <m:t>C</m:t>
                </m:r>
              </m:oMath>
            </m:oMathPara>
          </w:p>
        </w:tc>
        <w:tc>
          <w:tcPr>
            <w:tcW w:w="850" w:type="dxa"/>
            <w:vAlign w:val="center"/>
          </w:tcPr>
          <w:p w14:paraId="192470FC" w14:textId="77777777" w:rsidR="00A21BD8" w:rsidRDefault="00E16127">
            <w:pPr>
              <w:pStyle w:val="Rownanie"/>
              <w:jc w:val="right"/>
            </w:pPr>
            <w:r>
              <w:t>(7)</w:t>
            </w:r>
          </w:p>
        </w:tc>
      </w:tr>
    </w:tbl>
    <w:p w14:paraId="31A8DCB4" w14:textId="77777777" w:rsidR="00A21BD8" w:rsidRDefault="00E16127">
      <w:r>
        <w:t>Otrzymane wartości są dodatnie i sumują się do jedności. Największy logit odpowiada największemu prawdopodobieństwu, a więc klasie wskazanej przez model.</w:t>
      </w:r>
    </w:p>
    <w:p w14:paraId="3627A455" w14:textId="77777777" w:rsidR="00A21BD8" w:rsidRDefault="00E16127">
      <w:pPr>
        <w:pStyle w:val="Nagwek2"/>
      </w:pPr>
      <w:bookmarkStart w:id="12" w:name="_Toc243005849"/>
      <w:r>
        <w:t>Warstwy w pełni połączone</w:t>
      </w:r>
      <w:bookmarkEnd w:id="12"/>
    </w:p>
    <w:p w14:paraId="29D81A89" w14:textId="77777777" w:rsidR="00A21BD8" w:rsidRDefault="00E16127">
      <w:r>
        <w:t>Po części ekstrakcji cech mapy cech zamienia się na jeden wektor. Można to zrobić przez „spłaszczenie” (np. 128 map o rozmiarze 4 × 4 daje wektor 2048 liczb) albo przez globalne łączenie uśredniające (np. 512 map daje wektor 512 liczb). Wektor ten trafia do warstw w pełni połączonych, które na podstawie wykrytych cech podejmują decyzję o klasie. Ostatnia warstwa ma tyle neuronów, ile jest klas – w niniejszej pracy 10.</w:t>
      </w:r>
    </w:p>
    <w:p w14:paraId="627EC273" w14:textId="77777777" w:rsidR="00A21BD8" w:rsidRDefault="00E16127">
      <w:r>
        <w:lastRenderedPageBreak/>
        <w:t xml:space="preserve">Warstwy w pełni połączone mają zwykle dużo parametrów i łatwo się przeuczają. Dlatego często stosuje się w nich dropout [34]: w czasie uczenia każdy neuron jest wyłączany z prawdopodobieństwem </w:t>
      </w:r>
      <m:oMath>
        <m:r>
          <w:rPr>
            <w:rFonts w:ascii="Cambria Math" w:hAnsi="Cambria Math"/>
          </w:rPr>
          <m:t>p</m:t>
        </m:r>
      </m:oMath>
      <w:r>
        <w:t xml:space="preserve"> (np. </w:t>
      </w:r>
      <m:oMath>
        <m:r>
          <w:rPr>
            <w:rFonts w:ascii="Cambria Math" w:hAnsi="Cambria Math"/>
          </w:rPr>
          <m:t>p</m:t>
        </m:r>
        <m:r>
          <w:rPr>
            <w:rFonts w:ascii="Cambria Math" w:hAnsi="Cambria Math"/>
          </w:rPr>
          <m:t>=0,5</m:t>
        </m:r>
      </m:oMath>
      <w:r>
        <w:t>), a w czasie oceny działają wszystkie neurony. Sieć musi wtedy rozkładać informację na wiele neuronów i nie może polegać na pojedynczych z nich, co poprawia uogólnianie. Nowsze architektury, takie jak ResNet i MobileNetV2, mają tylko jedną małą warstwę w pełni połączoną, ponieważ globalne łączenie uśredniające bardzo zmniejsza liczbę wejść klasyfikatora.</w:t>
      </w:r>
    </w:p>
    <w:p w14:paraId="33F696F6" w14:textId="77777777" w:rsidR="00A21BD8" w:rsidRDefault="00E16127">
      <w:pPr>
        <w:pStyle w:val="Nagwek2"/>
      </w:pPr>
      <w:bookmarkStart w:id="13" w:name="_Toc243005850"/>
      <w:r>
        <w:t>Funkcja straty</w:t>
      </w:r>
      <w:bookmarkEnd w:id="13"/>
    </w:p>
    <w:p w14:paraId="160A2566" w14:textId="77777777" w:rsidR="00A21BD8" w:rsidRDefault="00E16127">
      <w:pPr>
        <w:keepNext/>
      </w:pPr>
      <w:r>
        <w:t>Aby sieć mogła się uczyć, potrzebna jest miara jej błędu, nazywana funkcją straty (ang. </w:t>
      </w:r>
      <w:r>
        <w:rPr>
          <w:i/>
        </w:rPr>
        <w:t>loss function</w:t>
      </w:r>
      <w:r>
        <w:t>). W zadaniach klasyfikacji stosuje się entropię krzyżową (ang. </w:t>
      </w:r>
      <w:r>
        <w:rPr>
          <w:i/>
        </w:rPr>
        <w:t>cross-entropy</w:t>
      </w:r>
      <w:r>
        <w:t>) [8]:</w:t>
      </w:r>
    </w:p>
    <w:tbl>
      <w:tblPr>
        <w:tblW w:w="0" w:type="auto"/>
        <w:jc w:val="center"/>
        <w:tblLayout w:type="fixed"/>
        <w:tblLook w:val="04A0" w:firstRow="1" w:lastRow="0" w:firstColumn="1" w:lastColumn="0" w:noHBand="0" w:noVBand="1"/>
      </w:tblPr>
      <w:tblGrid>
        <w:gridCol w:w="850"/>
        <w:gridCol w:w="7370"/>
        <w:gridCol w:w="850"/>
      </w:tblGrid>
      <w:tr w:rsidR="00A21BD8" w14:paraId="7CA08F1B" w14:textId="77777777">
        <w:trPr>
          <w:jc w:val="center"/>
        </w:trPr>
        <w:tc>
          <w:tcPr>
            <w:tcW w:w="850" w:type="dxa"/>
            <w:vAlign w:val="center"/>
          </w:tcPr>
          <w:p w14:paraId="1E497F37" w14:textId="77777777" w:rsidR="00A21BD8" w:rsidRDefault="00A21BD8">
            <w:pPr>
              <w:pStyle w:val="Rownanie"/>
            </w:pPr>
          </w:p>
        </w:tc>
        <w:tc>
          <w:tcPr>
            <w:tcW w:w="7370" w:type="dxa"/>
            <w:vAlign w:val="center"/>
          </w:tcPr>
          <w:p w14:paraId="04A22D90" w14:textId="77777777" w:rsidR="00A21BD8" w:rsidRDefault="00E16127">
            <w:pPr>
              <w:pStyle w:val="Rownanie"/>
              <w:jc w:val="center"/>
            </w:pPr>
            <m:oMathPara>
              <m:oMath>
                <m:r>
                  <w:rPr>
                    <w:rFonts w:ascii="Cambria Math" w:hAnsi="Cambria Math"/>
                  </w:rPr>
                  <m:t>L</m:t>
                </m:r>
                <m:r>
                  <w:rPr>
                    <w:rFonts w:ascii="Cambria Math" w:hAnsi="Cambria Math"/>
                  </w:rPr>
                  <m:t>=-</m:t>
                </m:r>
                <m:nary>
                  <m:naryPr>
                    <m:chr m:val="∑"/>
                    <m:limLoc m:val="subSup"/>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m:oMathPara>
          </w:p>
        </w:tc>
        <w:tc>
          <w:tcPr>
            <w:tcW w:w="850" w:type="dxa"/>
            <w:vAlign w:val="center"/>
          </w:tcPr>
          <w:p w14:paraId="5CBA92DA" w14:textId="77777777" w:rsidR="00A21BD8" w:rsidRDefault="00E16127">
            <w:pPr>
              <w:pStyle w:val="Rownanie"/>
              <w:jc w:val="right"/>
            </w:pPr>
            <w:r>
              <w:t>(8)</w:t>
            </w:r>
          </w:p>
        </w:tc>
      </w:tr>
    </w:tbl>
    <w:p w14:paraId="369EFDD0" w14:textId="77777777" w:rsidR="00A21BD8" w:rsidRDefault="00E16127">
      <w:pPr>
        <w:ind w:firstLine="0"/>
      </w:pPr>
      <w:r>
        <w:t xml:space="preserve">gdzie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równa się 1 dla poprawnej klasy </w:t>
      </w:r>
      <m:oMath>
        <m:r>
          <w:rPr>
            <w:rFonts w:ascii="Cambria Math" w:hAnsi="Cambria Math"/>
          </w:rPr>
          <m:t>t</m:t>
        </m:r>
      </m:oMath>
      <w:r>
        <w:t xml:space="preserve"> i 0 dla pozostałych klas, a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to prawdopodobieństwa obliczone wzorem (7). Strata zależy więc tylko od prawdopodobieństwa, jakie model przypisał poprawnej klasie. Jeżeli model jest prawie pewny poprawnej odpowiedzi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=0,9</m:t>
        </m:r>
      </m:oMath>
      <w:r>
        <w:t xml:space="preserve">), strata wynosi </w:t>
      </w:r>
      <m:oMath>
        <m:r>
          <w:rPr>
            <w:rFonts w:ascii="Cambria Math" w:hAnsi="Cambria Math"/>
          </w:rPr>
          <m:t>-</m:t>
        </m:r>
        <m:r>
          <m:rPr>
            <m:sty m:val="p"/>
          </m:rPr>
          <w:rPr>
            <w:rFonts w:ascii="Cambria Math" w:hAnsi="Cambria Math"/>
          </w:rPr>
          <m:t>ln</m:t>
        </m:r>
        <m:r>
          <w:rPr>
            <w:rFonts w:ascii="Cambria Math" w:hAnsi="Cambria Math"/>
          </w:rPr>
          <m:t>(0,9)≈0,105</m:t>
        </m:r>
      </m:oMath>
      <w:r>
        <w:t>. Jeżeli przypisze poprawnej klasie tylko 10%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=0,1</m:t>
        </m:r>
      </m:oMath>
      <w:r>
        <w:t xml:space="preserve">), strata rośnie do </w:t>
      </w:r>
      <m:oMath>
        <m:r>
          <w:rPr>
            <w:rFonts w:ascii="Cambria Math" w:hAnsi="Cambria Math"/>
          </w:rPr>
          <m:t>-</m:t>
        </m:r>
        <m:r>
          <m:rPr>
            <m:sty m:val="p"/>
          </m:rPr>
          <w:rPr>
            <w:rFonts w:ascii="Cambria Math" w:hAnsi="Cambria Math"/>
          </w:rPr>
          <m:t>ln</m:t>
        </m:r>
        <m:r>
          <w:rPr>
            <w:rFonts w:ascii="Cambria Math" w:hAnsi="Cambria Math"/>
          </w:rPr>
          <m:t>(0,</m:t>
        </m:r>
        <m:r>
          <w:rPr>
            <w:rFonts w:ascii="Cambria Math" w:hAnsi="Cambria Math"/>
          </w:rPr>
          <m:t>1)≈2,303</m:t>
        </m:r>
      </m:oMath>
      <w:r>
        <w:t>. Ta druga wartość jest ważnym punktem odniesienia: model, który zgaduje losowo spośród dziesięciu klas, ma stratę około 2,303.</w:t>
      </w:r>
    </w:p>
    <w:p w14:paraId="0C7BE9E9" w14:textId="77777777" w:rsidR="00A21BD8" w:rsidRDefault="00E16127">
      <w:r>
        <w:t>Entropia krzyżowa „karze” model nie tylko za błędne odpowiedzi, ale też za zbyt dużą pewność w przypadku pomyłki. Jeżeli model przypisze poprawnej klasie prawdopodobieństwo 0,01, strata wynosi aż 4,6. Dlatego strata walidacyjna może rosnąć, nawet gdy dokładność walidacyjna się nie zmienia – wystarczy, że model popełnia błędy z coraz większą pewnością. Zjawisko to jest widoczne w wynikach przedstawionych w rozdziale 4.</w:t>
      </w:r>
    </w:p>
    <w:p w14:paraId="08C93EDA" w14:textId="77777777" w:rsidR="00A21BD8" w:rsidRDefault="00E16127">
      <w:pPr>
        <w:pStyle w:val="Nagwek2"/>
      </w:pPr>
      <w:bookmarkStart w:id="14" w:name="_Toc243005851"/>
      <w:r>
        <w:t>Propagacja wsteczna i optymalizacja</w:t>
      </w:r>
      <w:bookmarkEnd w:id="14"/>
    </w:p>
    <w:p w14:paraId="2B7CF54F" w14:textId="77777777" w:rsidR="00A21BD8" w:rsidRDefault="00E16127">
      <w:pPr>
        <w:pStyle w:val="Nagwek3"/>
      </w:pPr>
      <w:bookmarkStart w:id="15" w:name="_Toc243005852"/>
      <w:r>
        <w:t>Spadek gradientu i propagacja wsteczna</w:t>
      </w:r>
      <w:bookmarkEnd w:id="15"/>
    </w:p>
    <w:p w14:paraId="73DB8F71" w14:textId="77777777" w:rsidR="00A21BD8" w:rsidRDefault="00E16127">
      <w:pPr>
        <w:keepNext/>
      </w:pPr>
      <w:r>
        <w:t xml:space="preserve">Uczenie sieci polega na takim dobieraniu parametrów, aby średnia strata na zbiorze uczącym była jak najmniejsza. Wykorzystuje się w tym celu metodę spadku gradientu: </w:t>
      </w:r>
      <w:r>
        <w:lastRenderedPageBreak/>
        <w:t>parametry zmienia się w kierunku przeciwnym do gradientu funkcji straty, czyli w kierunku, w którym strata maleje najszybciej:</w:t>
      </w:r>
    </w:p>
    <w:tbl>
      <w:tblPr>
        <w:tblW w:w="0" w:type="auto"/>
        <w:jc w:val="center"/>
        <w:tblLayout w:type="fixed"/>
        <w:tblLook w:val="04A0" w:firstRow="1" w:lastRow="0" w:firstColumn="1" w:lastColumn="0" w:noHBand="0" w:noVBand="1"/>
      </w:tblPr>
      <w:tblGrid>
        <w:gridCol w:w="850"/>
        <w:gridCol w:w="7370"/>
        <w:gridCol w:w="850"/>
      </w:tblGrid>
      <w:tr w:rsidR="00A21BD8" w14:paraId="27C6675C" w14:textId="77777777">
        <w:trPr>
          <w:jc w:val="center"/>
        </w:trPr>
        <w:tc>
          <w:tcPr>
            <w:tcW w:w="850" w:type="dxa"/>
            <w:vAlign w:val="center"/>
          </w:tcPr>
          <w:p w14:paraId="491AE7A6" w14:textId="77777777" w:rsidR="00A21BD8" w:rsidRDefault="00A21BD8">
            <w:pPr>
              <w:pStyle w:val="Rownanie"/>
            </w:pPr>
          </w:p>
        </w:tc>
        <w:tc>
          <w:tcPr>
            <w:tcW w:w="7370" w:type="dxa"/>
            <w:vAlign w:val="center"/>
          </w:tcPr>
          <w:p w14:paraId="2835A00D" w14:textId="77777777" w:rsidR="00A21BD8" w:rsidRDefault="00E16127">
            <w:pPr>
              <w:pStyle w:val="Rownanie"/>
              <w:jc w:val="center"/>
            </w:pPr>
            <m:oMathPara>
              <m:oMath>
                <m:r>
                  <w:rPr>
                    <w:rFonts w:ascii="Cambria Math" w:hAnsi="Cambria Math"/>
                  </w:rPr>
                  <m:t>w</m:t>
                </m:r>
                <m:r>
                  <w:rPr>
                    <w:rFonts w:ascii="Cambria Math" w:hAnsi="Cambria Math"/>
                  </w:rPr>
                  <m:t>←</m:t>
                </m:r>
                <m:r>
                  <w:rPr>
                    <w:rFonts w:ascii="Cambria Math" w:hAnsi="Cambria Math"/>
                  </w:rPr>
                  <m:t>w</m:t>
                </m:r>
                <m:r>
                  <w:rPr>
                    <w:rFonts w:ascii="Cambria Math" w:hAnsi="Cambria Math"/>
                  </w:rPr>
                  <m:t>-</m:t>
                </m:r>
                <m:r>
                  <w:rPr>
                    <w:rFonts w:ascii="Cambria Math" w:hAnsi="Cambria Math"/>
                  </w:rPr>
                  <m:t>η</m:t>
                </m:r>
                <m:f>
                  <m:fPr>
                    <m:ctrlPr>
                      <w:rPr>
                        <w:rFonts w:ascii="Cambria Math" w:hAnsi="Cambria Math"/>
                      </w:rPr>
                    </m:ctrlPr>
                  </m:fPr>
                  <m:num>
                    <m:r>
                      <w:rPr>
                        <w:rFonts w:ascii="Cambria Math" w:hAnsi="Cambria Math"/>
                      </w:rPr>
                      <m:t>∂L</m:t>
                    </m:r>
                  </m:num>
                  <m:den>
                    <m:r>
                      <w:rPr>
                        <w:rFonts w:ascii="Cambria Math" w:hAnsi="Cambria Math"/>
                      </w:rPr>
                      <m:t>∂w</m:t>
                    </m:r>
                  </m:den>
                </m:f>
              </m:oMath>
            </m:oMathPara>
          </w:p>
        </w:tc>
        <w:tc>
          <w:tcPr>
            <w:tcW w:w="850" w:type="dxa"/>
            <w:vAlign w:val="center"/>
          </w:tcPr>
          <w:p w14:paraId="2C49D6E9" w14:textId="77777777" w:rsidR="00A21BD8" w:rsidRDefault="00E16127">
            <w:pPr>
              <w:pStyle w:val="Rownanie"/>
              <w:jc w:val="right"/>
            </w:pPr>
            <w:r>
              <w:t>(9)</w:t>
            </w:r>
          </w:p>
        </w:tc>
      </w:tr>
    </w:tbl>
    <w:p w14:paraId="01780F8A" w14:textId="77777777" w:rsidR="00A21BD8" w:rsidRDefault="00E16127">
      <w:r>
        <w:t xml:space="preserve">Współczynnik </w:t>
      </w:r>
      <m:oMath>
        <m:r>
          <w:rPr>
            <w:rFonts w:ascii="Cambria Math" w:hAnsi="Cambria Math"/>
          </w:rPr>
          <m:t>η</m:t>
        </m:r>
      </m:oMath>
      <w:r>
        <w:t>, nazywany współczynnikiem uczenia (ang. </w:t>
      </w:r>
      <w:r>
        <w:rPr>
          <w:i/>
        </w:rPr>
        <w:t>learning rate</w:t>
      </w:r>
      <w:r>
        <w:t>, LR), określa długość kroku. Gradienty względem wszystkich parametrów sieci oblicza się algorytmem propagacji wstecznej (ang. </w:t>
      </w:r>
      <w:r>
        <w:rPr>
          <w:i/>
        </w:rPr>
        <w:t>backpropagation</w:t>
      </w:r>
      <w:r>
        <w:t>), który korzysta z reguły łańcuchowej różniczkowania funkcji złożonych [8, 24]. Biblioteka PyTorch wykonuje te obliczenia automatycznie [22].</w:t>
      </w:r>
    </w:p>
    <w:p w14:paraId="75F8CFCF" w14:textId="77777777" w:rsidR="00A21BD8" w:rsidRDefault="00E16127">
      <w:r>
        <w:t>W praktyce gradient oblicza się nie na całym zbiorze uczącym, lecz na małych, losowo wybranych porcjach danych, nazywanych mini-batchami. Taka metoda nosi nazwę stochastycznego spadku gradientu (SGD, ang. </w:t>
      </w:r>
      <w:r>
        <w:rPr>
          <w:i/>
        </w:rPr>
        <w:t>Stochastic Gradient Descent</w:t>
      </w:r>
      <w:r>
        <w:t>). Jedno przejście przez cały zbiór uczący nazywa się epoką. W niniejszej pracy zbiór uczący liczy 36 000 obrazów, a mini-batch – 128 obrazów, więc epoka obejmuje ⌈36 000 / 128⌉ = 282 kroki, a 30 epok – 8460 aktualizacji wag.</w:t>
      </w:r>
    </w:p>
    <w:p w14:paraId="65493E9F" w14:textId="77777777" w:rsidR="00A21BD8" w:rsidRDefault="00E16127">
      <w:pPr>
        <w:pStyle w:val="Nagwek3"/>
      </w:pPr>
      <w:bookmarkStart w:id="16" w:name="_Toc243005853"/>
      <w:r>
        <w:t>SGD z momentem</w:t>
      </w:r>
      <w:bookmarkEnd w:id="16"/>
    </w:p>
    <w:p w14:paraId="45F439E5" w14:textId="77777777" w:rsidR="00A21BD8" w:rsidRDefault="00E16127">
      <w:pPr>
        <w:keepNext/>
      </w:pPr>
      <w:r>
        <w:t>Podstawowa wersja SGD aktualizuje wagi tylko na podstawie gradientu z bieżącego mini-batcha. Gradient ten jest jedynie przybliżeniem gradientu obliczonego na całym zbiorze, więc kolejne kroki mogą być chaotyczne. Dlatego stosuje się moment (ang. </w:t>
      </w:r>
      <w:r>
        <w:rPr>
          <w:i/>
        </w:rPr>
        <w:t>momentum</w:t>
      </w:r>
      <w:r>
        <w:t>), który uśrednia kierunek ruchu z kilku ostatnich kroków – podobnie jak kula tocząca się po zboczu nabiera rozpędu i nie zmienia gwałtownie kierunku [8]. W bibliotece PyTorch aktualizacja ma postać:</w:t>
      </w:r>
    </w:p>
    <w:tbl>
      <w:tblPr>
        <w:tblW w:w="0" w:type="auto"/>
        <w:jc w:val="center"/>
        <w:tblLayout w:type="fixed"/>
        <w:tblLook w:val="04A0" w:firstRow="1" w:lastRow="0" w:firstColumn="1" w:lastColumn="0" w:noHBand="0" w:noVBand="1"/>
      </w:tblPr>
      <w:tblGrid>
        <w:gridCol w:w="850"/>
        <w:gridCol w:w="7370"/>
        <w:gridCol w:w="850"/>
      </w:tblGrid>
      <w:tr w:rsidR="00A21BD8" w14:paraId="5A7C106B" w14:textId="77777777">
        <w:trPr>
          <w:jc w:val="center"/>
        </w:trPr>
        <w:tc>
          <w:tcPr>
            <w:tcW w:w="850" w:type="dxa"/>
            <w:vAlign w:val="center"/>
          </w:tcPr>
          <w:p w14:paraId="455DE1C1" w14:textId="77777777" w:rsidR="00A21BD8" w:rsidRDefault="00A21BD8">
            <w:pPr>
              <w:pStyle w:val="Rownanie"/>
            </w:pPr>
          </w:p>
        </w:tc>
        <w:tc>
          <w:tcPr>
            <w:tcW w:w="7370" w:type="dxa"/>
            <w:vAlign w:val="center"/>
          </w:tcPr>
          <w:p w14:paraId="3DAA819B" w14:textId="77777777" w:rsidR="00A21BD8" w:rsidRDefault="00E16127">
            <w:pPr>
              <w:pStyle w:val="Rownanie"/>
              <w:jc w:val="center"/>
            </w:pPr>
            <m:oMathPara>
              <m:oMath>
                <m:r>
                  <w:rPr>
                    <w:rFonts w:ascii="Cambria Math" w:hAnsi="Cambria Math"/>
                  </w:rPr>
                  <m:t>v</m:t>
                </m:r>
                <m:r>
                  <w:rPr>
                    <w:rFonts w:ascii="Cambria Math" w:hAnsi="Cambria Math"/>
                  </w:rPr>
                  <m:t>←</m:t>
                </m:r>
                <m:r>
                  <w:rPr>
                    <w:rFonts w:ascii="Cambria Math" w:hAnsi="Cambria Math"/>
                  </w:rPr>
                  <m:t>μv</m:t>
                </m:r>
                <m:r>
                  <w:rPr>
                    <w:rFonts w:ascii="Cambria Math" w:hAnsi="Cambria Math"/>
                  </w:rPr>
                  <m:t>+</m:t>
                </m:r>
                <m:r>
                  <w:rPr>
                    <w:rFonts w:ascii="Cambria Math" w:hAnsi="Cambria Math"/>
                  </w:rPr>
                  <m:t>g</m:t>
                </m:r>
                <m:r>
                  <w:rPr>
                    <w:rFonts w:ascii="Cambria Math" w:hAnsi="Cambria Math"/>
                  </w:rPr>
                  <m:t>,</m:t>
                </m:r>
                <m:r>
                  <m:rPr>
                    <m:nor/>
                  </m:rPr>
                  <m:t>  </m:t>
                </m:r>
                <m:r>
                  <w:rPr>
                    <w:rFonts w:ascii="Cambria Math" w:hAnsi="Cambria Math"/>
                  </w:rPr>
                  <m:t>w</m:t>
                </m:r>
                <m:r>
                  <w:rPr>
                    <w:rFonts w:ascii="Cambria Math" w:hAnsi="Cambria Math"/>
                  </w:rPr>
                  <m:t>←</m:t>
                </m:r>
                <m:r>
                  <w:rPr>
                    <w:rFonts w:ascii="Cambria Math" w:hAnsi="Cambria Math"/>
                  </w:rPr>
                  <m:t>w</m:t>
                </m:r>
                <m:r>
                  <w:rPr>
                    <w:rFonts w:ascii="Cambria Math" w:hAnsi="Cambria Math"/>
                  </w:rPr>
                  <m:t>-</m:t>
                </m:r>
                <m:r>
                  <w:rPr>
                    <w:rFonts w:ascii="Cambria Math" w:hAnsi="Cambria Math"/>
                  </w:rPr>
                  <m:t>ηv</m:t>
                </m:r>
              </m:oMath>
            </m:oMathPara>
          </w:p>
        </w:tc>
        <w:tc>
          <w:tcPr>
            <w:tcW w:w="850" w:type="dxa"/>
            <w:vAlign w:val="center"/>
          </w:tcPr>
          <w:p w14:paraId="513ADEA4" w14:textId="77777777" w:rsidR="00A21BD8" w:rsidRDefault="00E16127">
            <w:pPr>
              <w:pStyle w:val="Rownanie"/>
              <w:jc w:val="right"/>
            </w:pPr>
            <w:r>
              <w:t>(10)</w:t>
            </w:r>
          </w:p>
        </w:tc>
      </w:tr>
    </w:tbl>
    <w:p w14:paraId="648EC6B7" w14:textId="77777777" w:rsidR="00A21BD8" w:rsidRDefault="00E16127">
      <w:pPr>
        <w:ind w:firstLine="0"/>
      </w:pPr>
      <w:r>
        <w:t xml:space="preserve">gdzie </w:t>
      </w:r>
      <m:oMath>
        <m:r>
          <w:rPr>
            <w:rFonts w:ascii="Cambria Math" w:hAnsi="Cambria Math"/>
          </w:rPr>
          <m:t>g</m:t>
        </m:r>
      </m:oMath>
      <w:r>
        <w:t xml:space="preserve"> to gradient, </w:t>
      </w:r>
      <m:oMath>
        <m:r>
          <w:rPr>
            <w:rFonts w:ascii="Cambria Math" w:hAnsi="Cambria Math"/>
          </w:rPr>
          <m:t>v</m:t>
        </m:r>
      </m:oMath>
      <w:r>
        <w:t> – zakumulowany kierunek ruchu, a </w:t>
      </w:r>
      <m:oMath>
        <m:r>
          <w:rPr>
            <w:rFonts w:ascii="Cambria Math" w:hAnsi="Cambria Math"/>
          </w:rPr>
          <m:t>μ</m:t>
        </m:r>
      </m:oMath>
      <w:r>
        <w:t xml:space="preserve"> – współczynnik momentu. W pracy przyjęto standardową wartość </w:t>
      </w:r>
      <m:oMath>
        <m:r>
          <w:rPr>
            <w:rFonts w:ascii="Cambria Math" w:hAnsi="Cambria Math"/>
          </w:rPr>
          <m:t>μ</m:t>
        </m:r>
        <m:r>
          <w:rPr>
            <w:rFonts w:ascii="Cambria Math" w:hAnsi="Cambria Math"/>
          </w:rPr>
          <m:t>=0,9</m:t>
        </m:r>
      </m:oMath>
      <w:r>
        <w:t xml:space="preserve"> [9]. Przy stałym gradiencie moment 0,9 zwiększa efektywną długość kroku około dziesięciokrotnie, ponieważ </w:t>
      </w:r>
      <m:oMath>
        <m:r>
          <w:rPr>
            <w:rFonts w:ascii="Cambria Math" w:hAnsi="Cambria Math"/>
          </w:rPr>
          <m:t>1/(1-</m:t>
        </m:r>
        <m:r>
          <w:rPr>
            <w:rFonts w:ascii="Cambria Math" w:hAnsi="Cambria Math"/>
          </w:rPr>
          <m:t>μ</m:t>
        </m:r>
        <m:r>
          <w:rPr>
            <w:rFonts w:ascii="Cambria Math" w:hAnsi="Cambria Math"/>
          </w:rPr>
          <m:t>)=10</m:t>
        </m:r>
      </m:oMath>
      <w:r>
        <w:t>.</w:t>
      </w:r>
    </w:p>
    <w:p w14:paraId="546A3F42" w14:textId="77777777" w:rsidR="00A21BD8" w:rsidRDefault="00E16127">
      <w:pPr>
        <w:pStyle w:val="Nagwek3"/>
      </w:pPr>
      <w:bookmarkStart w:id="17" w:name="_Toc243005854"/>
      <w:r>
        <w:t>Algorytm Adam</w:t>
      </w:r>
      <w:bookmarkEnd w:id="17"/>
    </w:p>
    <w:p w14:paraId="0B09AC95" w14:textId="77777777" w:rsidR="00A21BD8" w:rsidRDefault="00E16127">
      <w:pPr>
        <w:keepNext/>
      </w:pPr>
      <w:r>
        <w:t>Algorytm Adam (ang. </w:t>
      </w:r>
      <w:r>
        <w:rPr>
          <w:i/>
        </w:rPr>
        <w:t>Adaptive Moment Estimation</w:t>
      </w:r>
      <w:r>
        <w:t xml:space="preserve">) [13] dobiera długość kroku osobno dla każdego parametru sieci. Śledzi on średnią kroczącą gradientów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oraz średnią kroczącą kwadratów gradientów </w:t>
      </w:r>
      <m:oMath>
        <m:sSub>
          <m:sSubPr>
            <m:ctrlPr>
              <w:rPr>
                <w:rFonts w:ascii="Cambria Math" w:hAnsi="Cambria Math"/>
              </w:rPr>
            </m:ctrlPr>
          </m:sSubPr>
          <m:e>
            <m:r>
              <w:rPr>
                <w:rFonts w:ascii="Cambria Math" w:hAnsi="Cambria Math"/>
              </w:rPr>
              <m:t>v</m:t>
            </m:r>
          </m:e>
          <m:sub>
            <m:r>
              <w:rPr>
                <w:rFonts w:ascii="Cambria Math" w:hAnsi="Cambria Math"/>
              </w:rPr>
              <m:t>t</m:t>
            </m:r>
          </m:sub>
        </m:sSub>
      </m:oMath>
      <w:r>
        <w:t>:</w:t>
      </w:r>
    </w:p>
    <w:tbl>
      <w:tblPr>
        <w:tblW w:w="0" w:type="auto"/>
        <w:jc w:val="center"/>
        <w:tblLayout w:type="fixed"/>
        <w:tblLook w:val="04A0" w:firstRow="1" w:lastRow="0" w:firstColumn="1" w:lastColumn="0" w:noHBand="0" w:noVBand="1"/>
      </w:tblPr>
      <w:tblGrid>
        <w:gridCol w:w="850"/>
        <w:gridCol w:w="7370"/>
        <w:gridCol w:w="850"/>
      </w:tblGrid>
      <w:tr w:rsidR="00A21BD8" w14:paraId="2E28C543" w14:textId="77777777">
        <w:trPr>
          <w:jc w:val="center"/>
        </w:trPr>
        <w:tc>
          <w:tcPr>
            <w:tcW w:w="850" w:type="dxa"/>
            <w:vAlign w:val="center"/>
          </w:tcPr>
          <w:p w14:paraId="0D2E8F4C" w14:textId="77777777" w:rsidR="00A21BD8" w:rsidRDefault="00A21BD8">
            <w:pPr>
              <w:pStyle w:val="Rownanie"/>
            </w:pPr>
          </w:p>
        </w:tc>
        <w:tc>
          <w:tcPr>
            <w:tcW w:w="7370" w:type="dxa"/>
            <w:vAlign w:val="center"/>
          </w:tcPr>
          <w:p w14:paraId="4E3C0ECE" w14:textId="77777777" w:rsidR="00A21BD8" w:rsidRDefault="00E16127">
            <w:pPr>
              <w:pStyle w:val="Rownanie"/>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nor/>
                  </m:rPr>
                  <m:t> </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r>
                  <m:rPr>
                    <m:nor/>
                  </m:rPr>
                  <m:t> </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tc>
        <w:tc>
          <w:tcPr>
            <w:tcW w:w="850" w:type="dxa"/>
            <w:vAlign w:val="center"/>
          </w:tcPr>
          <w:p w14:paraId="7110D784" w14:textId="77777777" w:rsidR="00A21BD8" w:rsidRDefault="00E16127">
            <w:pPr>
              <w:pStyle w:val="Rownanie"/>
              <w:jc w:val="right"/>
            </w:pPr>
            <w:r>
              <w:t>(11)</w:t>
            </w:r>
          </w:p>
        </w:tc>
      </w:tr>
    </w:tbl>
    <w:p w14:paraId="6D245ACD" w14:textId="77777777" w:rsidR="00A21BD8" w:rsidRDefault="00E16127">
      <w:pPr>
        <w:keepNext/>
      </w:pPr>
      <w:r>
        <w:lastRenderedPageBreak/>
        <w:t>Ponieważ na początku uczenia obie średnie są zaniżone (startują od zera), stosuje się ich korektę, a następnie aktualizuje wagi:</w:t>
      </w:r>
    </w:p>
    <w:tbl>
      <w:tblPr>
        <w:tblW w:w="0" w:type="auto"/>
        <w:jc w:val="center"/>
        <w:tblLayout w:type="fixed"/>
        <w:tblLook w:val="04A0" w:firstRow="1" w:lastRow="0" w:firstColumn="1" w:lastColumn="0" w:noHBand="0" w:noVBand="1"/>
      </w:tblPr>
      <w:tblGrid>
        <w:gridCol w:w="850"/>
        <w:gridCol w:w="7370"/>
        <w:gridCol w:w="850"/>
      </w:tblGrid>
      <w:tr w:rsidR="00A21BD8" w14:paraId="32622D26" w14:textId="77777777">
        <w:trPr>
          <w:jc w:val="center"/>
        </w:trPr>
        <w:tc>
          <w:tcPr>
            <w:tcW w:w="850" w:type="dxa"/>
            <w:vAlign w:val="center"/>
          </w:tcPr>
          <w:p w14:paraId="26BC64E8" w14:textId="77777777" w:rsidR="00A21BD8" w:rsidRDefault="00A21BD8">
            <w:pPr>
              <w:pStyle w:val="Rownanie"/>
            </w:pPr>
          </w:p>
        </w:tc>
        <w:tc>
          <w:tcPr>
            <w:tcW w:w="7370" w:type="dxa"/>
            <w:vAlign w:val="center"/>
          </w:tcPr>
          <w:p w14:paraId="2477EAA1" w14:textId="77777777" w:rsidR="00A21BD8" w:rsidRDefault="00E16127">
            <w:pPr>
              <w:pStyle w:val="Rownanie"/>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η</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w:rPr>
                        <w:rFonts w:ascii="Cambria Math" w:hAnsi="Cambria Math"/>
                      </w:rPr>
                      <m:t>+</m:t>
                    </m:r>
                    <m:r>
                      <w:rPr>
                        <w:rFonts w:ascii="Cambria Math" w:hAnsi="Cambria Math"/>
                      </w:rPr>
                      <m:t>ε</m:t>
                    </m:r>
                  </m:den>
                </m:f>
              </m:oMath>
            </m:oMathPara>
          </w:p>
        </w:tc>
        <w:tc>
          <w:tcPr>
            <w:tcW w:w="850" w:type="dxa"/>
            <w:vAlign w:val="center"/>
          </w:tcPr>
          <w:p w14:paraId="2770EDDE" w14:textId="77777777" w:rsidR="00A21BD8" w:rsidRDefault="00E16127">
            <w:pPr>
              <w:pStyle w:val="Rownanie"/>
              <w:jc w:val="right"/>
            </w:pPr>
            <w:r>
              <w:t>(12)</w:t>
            </w:r>
          </w:p>
        </w:tc>
      </w:tr>
    </w:tbl>
    <w:p w14:paraId="7B6AD9ED" w14:textId="77777777" w:rsidR="00A21BD8" w:rsidRDefault="00E16127">
      <w:r>
        <w:t xml:space="preserve">Domyślne wartości stałych to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r>
        <w:t xml:space="preserve"> i </w:t>
      </w:r>
      <m:oMath>
        <m:r>
          <w:rPr>
            <w:rFonts w:ascii="Cambria Math" w:hAnsi="Cambria Math"/>
          </w:rPr>
          <m:t>ε</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a zalecany współczynnik uczenia wynosi 0,001 [13]. Dzięki dzieleniu przez </w:t>
      </w:r>
      <m:oMath>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oMath>
      <w:r>
        <w:t xml:space="preserve"> parametry o dużych gradientach wykonują mniejsze kroki, a parametry o małych gradientach – większe. Adam zwykle szybko obniża stratę na początku uczenia i jest mało wrażliwy na skalę gradientów. Badania pokazują jednak, że w niektórych zadaniach starannie dostrojony SGD z momentem daje modele, które lepiej uogólniają [37].</w:t>
      </w:r>
    </w:p>
    <w:p w14:paraId="4D37521B" w14:textId="77777777" w:rsidR="00A21BD8" w:rsidRDefault="00E16127">
      <w:pPr>
        <w:pStyle w:val="Nagwek3"/>
      </w:pPr>
      <w:bookmarkStart w:id="18" w:name="_Toc243005855"/>
      <w:r>
        <w:t>Współczynnik uczenia</w:t>
      </w:r>
      <w:bookmarkEnd w:id="18"/>
    </w:p>
    <w:p w14:paraId="5E55BD22" w14:textId="77777777" w:rsidR="00A21BD8" w:rsidRDefault="00E16127">
      <w:r>
        <w:t xml:space="preserve">Współczynnik uczenia jest jednym z najważniejszych hiperparametrów, czyli ustawień dobieranych przed rozpoczęciem uczenia [32]. Jeżeli jest zbyt mały, uczenie postępuje bardzo wolno i w ustalonej liczbie epok model nie osiąga dobrego wyniku. Jeżeli jest zbyt duży, kolejne kroki „przeskakują” minimum funkcji straty, a uczenie staje się niestabilne. Odpowiednia wartość zależy od optymalizatora: dla SGD z momentem typowo stosuje się wartości od 0,01 do 0,1, a dla algorytmu Adam – wartości rzędu 0,001 [9, 13]. </w:t>
      </w:r>
      <w:r>
        <w:t>W praktyce współczynnik uczenia często zmniejsza się w trakcie uczenia według harmonogramu, np. zgodnie z funkcją kosinus [19]. W niniejszej pracy celowo zastosowano stały współczynnik uczenia, aby porównanie było proste i jednoznaczne.</w:t>
      </w:r>
    </w:p>
    <w:p w14:paraId="1A45ADB3" w14:textId="77777777" w:rsidR="00A21BD8" w:rsidRDefault="00E16127">
      <w:pPr>
        <w:pStyle w:val="Nagwek3"/>
      </w:pPr>
      <w:bookmarkStart w:id="19" w:name="_Toc243005856"/>
      <w:r>
        <w:t>Normalizacja wsadowa</w:t>
      </w:r>
      <w:bookmarkEnd w:id="19"/>
    </w:p>
    <w:p w14:paraId="7E257887" w14:textId="77777777" w:rsidR="00A21BD8" w:rsidRDefault="00E16127">
      <w:pPr>
        <w:keepNext/>
      </w:pPr>
      <w:r>
        <w:t>Uczenie głębokich sieci ułatwia normalizacja wsadowa (BN, ang. </w:t>
      </w:r>
      <w:r>
        <w:rPr>
          <w:i/>
        </w:rPr>
        <w:t>Batch Normalization</w:t>
      </w:r>
      <w:r>
        <w:t xml:space="preserve">) [10]. Normalizuje ona wyjścia warstwy osobno dla każdego kanału, wykorzystując średnią </w:t>
      </w:r>
      <m:oMath>
        <m:sSub>
          <m:sSubPr>
            <m:ctrlPr>
              <w:rPr>
                <w:rFonts w:ascii="Cambria Math" w:hAnsi="Cambria Math"/>
              </w:rPr>
            </m:ctrlPr>
          </m:sSubPr>
          <m:e>
            <m:r>
              <w:rPr>
                <w:rFonts w:ascii="Cambria Math" w:hAnsi="Cambria Math"/>
              </w:rPr>
              <m:t>μ</m:t>
            </m:r>
          </m:e>
          <m:sub>
            <m:r>
              <w:rPr>
                <w:rFonts w:ascii="Cambria Math" w:hAnsi="Cambria Math"/>
              </w:rPr>
              <m:t>B</m:t>
            </m:r>
          </m:sub>
        </m:sSub>
      </m:oMath>
      <w:r>
        <w:t xml:space="preserve"> i wariancję </w:t>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oMath>
      <w:r>
        <w:t xml:space="preserve"> obliczone na bieżącym mini-batchu:</w:t>
      </w:r>
    </w:p>
    <w:tbl>
      <w:tblPr>
        <w:tblW w:w="0" w:type="auto"/>
        <w:jc w:val="center"/>
        <w:tblLayout w:type="fixed"/>
        <w:tblLook w:val="04A0" w:firstRow="1" w:lastRow="0" w:firstColumn="1" w:lastColumn="0" w:noHBand="0" w:noVBand="1"/>
      </w:tblPr>
      <w:tblGrid>
        <w:gridCol w:w="850"/>
        <w:gridCol w:w="7370"/>
        <w:gridCol w:w="850"/>
      </w:tblGrid>
      <w:tr w:rsidR="00A21BD8" w14:paraId="14C00B22" w14:textId="77777777">
        <w:trPr>
          <w:jc w:val="center"/>
        </w:trPr>
        <w:tc>
          <w:tcPr>
            <w:tcW w:w="850" w:type="dxa"/>
            <w:vAlign w:val="center"/>
          </w:tcPr>
          <w:p w14:paraId="7E8DBE56" w14:textId="77777777" w:rsidR="00A21BD8" w:rsidRDefault="00A21BD8">
            <w:pPr>
              <w:pStyle w:val="Rownanie"/>
            </w:pPr>
          </w:p>
        </w:tc>
        <w:tc>
          <w:tcPr>
            <w:tcW w:w="7370" w:type="dxa"/>
            <w:vAlign w:val="center"/>
          </w:tcPr>
          <w:p w14:paraId="1ECBEDA5" w14:textId="77777777" w:rsidR="00A21BD8" w:rsidRDefault="00E16127">
            <w:pPr>
              <w:pStyle w:val="Rownanie"/>
              <w:jc w:val="center"/>
            </w:pPr>
            <m:oMathPara>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m:t>
                        </m:r>
                        <m:r>
                          <w:rPr>
                            <w:rFonts w:ascii="Cambria Math" w:hAnsi="Cambria Math"/>
                          </w:rPr>
                          <m:t>ε</m:t>
                        </m:r>
                      </m:e>
                    </m:rad>
                  </m:den>
                </m:f>
                <m:r>
                  <w:rPr>
                    <w:rFonts w:ascii="Cambria Math" w:hAnsi="Cambria Math"/>
                  </w:rPr>
                  <m:t>,</m:t>
                </m:r>
                <m:r>
                  <m:rPr>
                    <m:nor/>
                  </m:rPr>
                  <m:t>  </m:t>
                </m:r>
                <m:r>
                  <w:rPr>
                    <w:rFonts w:ascii="Cambria Math" w:hAnsi="Cambria Math"/>
                  </w:rPr>
                  <m:t>y</m:t>
                </m:r>
                <m:r>
                  <w:rPr>
                    <w:rFonts w:ascii="Cambria Math" w:hAnsi="Cambria Math"/>
                  </w:rPr>
                  <m:t>=</m:t>
                </m:r>
                <m:r>
                  <w:rPr>
                    <w:rFonts w:ascii="Cambria Math" w:hAnsi="Cambria Math"/>
                  </w:rPr>
                  <m:t>γ</m:t>
                </m:r>
                <m:acc>
                  <m:accPr>
                    <m:ctrlPr>
                      <w:rPr>
                        <w:rFonts w:ascii="Cambria Math" w:hAnsi="Cambria Math"/>
                      </w:rPr>
                    </m:ctrlPr>
                  </m:accPr>
                  <m:e>
                    <m:r>
                      <w:rPr>
                        <w:rFonts w:ascii="Cambria Math" w:hAnsi="Cambria Math"/>
                      </w:rPr>
                      <m:t>x</m:t>
                    </m:r>
                  </m:e>
                </m:acc>
                <m:r>
                  <w:rPr>
                    <w:rFonts w:ascii="Cambria Math" w:hAnsi="Cambria Math"/>
                  </w:rPr>
                  <m:t>+</m:t>
                </m:r>
                <m:r>
                  <w:rPr>
                    <w:rFonts w:ascii="Cambria Math" w:hAnsi="Cambria Math"/>
                  </w:rPr>
                  <m:t>β</m:t>
                </m:r>
              </m:oMath>
            </m:oMathPara>
          </w:p>
        </w:tc>
        <w:tc>
          <w:tcPr>
            <w:tcW w:w="850" w:type="dxa"/>
            <w:vAlign w:val="center"/>
          </w:tcPr>
          <w:p w14:paraId="106884EC" w14:textId="77777777" w:rsidR="00A21BD8" w:rsidRDefault="00E16127">
            <w:pPr>
              <w:pStyle w:val="Rownanie"/>
              <w:jc w:val="right"/>
            </w:pPr>
            <w:r>
              <w:t>(13)</w:t>
            </w:r>
          </w:p>
        </w:tc>
      </w:tr>
    </w:tbl>
    <w:p w14:paraId="2677D013" w14:textId="77777777" w:rsidR="00A21BD8" w:rsidRDefault="00E16127">
      <w:r>
        <w:t xml:space="preserve">Parametry </w:t>
      </w:r>
      <m:oMath>
        <m:r>
          <w:rPr>
            <w:rFonts w:ascii="Cambria Math" w:hAnsi="Cambria Math"/>
          </w:rPr>
          <m:t>γ</m:t>
        </m:r>
      </m:oMath>
      <w:r>
        <w:t xml:space="preserve"> i </w:t>
      </w:r>
      <m:oMath>
        <m:r>
          <w:rPr>
            <w:rFonts w:ascii="Cambria Math" w:hAnsi="Cambria Math"/>
          </w:rPr>
          <m:t>β</m:t>
        </m:r>
      </m:oMath>
      <w:r>
        <w:t xml:space="preserve"> są uczone, dzięki czemu sieć może w razie potrzeby przywrócić odpowiednią skalę i przesunięcie sygnału. Normalizacja wsadowa przyspiesza i stabilizuje uczenie oraz pozwala stosować większe współczynniki uczenia. W trybie oceny zamiast statystyk z mini-batcha używa się średnich obliczonych w czasie uczenia. Wszystkie cztery modele badane w pracy zawierają warstwy normalizacji wsadowej.</w:t>
      </w:r>
    </w:p>
    <w:p w14:paraId="5D762FA2" w14:textId="77777777" w:rsidR="00A21BD8" w:rsidRDefault="00E16127">
      <w:pPr>
        <w:pStyle w:val="Nagwek2"/>
      </w:pPr>
      <w:bookmarkStart w:id="20" w:name="_Toc243005857"/>
      <w:r>
        <w:lastRenderedPageBreak/>
        <w:t>Problem przeuczenia</w:t>
      </w:r>
      <w:bookmarkEnd w:id="20"/>
    </w:p>
    <w:p w14:paraId="1A0E45AD" w14:textId="77777777" w:rsidR="00A21BD8" w:rsidRDefault="00E16127">
      <w:r>
        <w:t>Przeuczenie (ang. </w:t>
      </w:r>
      <w:r>
        <w:rPr>
          <w:i/>
        </w:rPr>
        <w:t>overfitting</w:t>
      </w:r>
      <w:r>
        <w:t>) to sytuacja, w której model bardzo dobrze radzi sobie z danymi uczącymi, ale wyraźnie gorzej z nowymi danymi. Zamiast uczyć się ogólnych cech klas, model „zapamiętuje” konkretne przykłady. Głębokie sieci mają tak dużo parametrów, że potrafią zapamiętać nawet obrazy z losowo przypisanymi etykietami [38]. Przeuczenie łatwo rozpoznać na wykresach: dokładność na danych uczących rośnie prawie do 100%, dokładność walidacyjna przestaje rosnąć, a strata walidacyjna po osiągnięciu minimum zaczyna rosnąć [4, 8]. Sy</w:t>
      </w:r>
      <w:r>
        <w:t>tuacją przeciwną jest niedouczenie (ang. </w:t>
      </w:r>
      <w:r>
        <w:rPr>
          <w:i/>
        </w:rPr>
        <w:t>underfitting</w:t>
      </w:r>
      <w:r>
        <w:t>), w którym model jest zbyt prosty lub uczony zbyt krótko i nie osiąga dobrych wyników nawet na danych uczących.</w:t>
      </w:r>
    </w:p>
    <w:p w14:paraId="3093BFF0" w14:textId="77777777" w:rsidR="00A21BD8" w:rsidRDefault="00E16127">
      <w:r>
        <w:t>Metody ograniczania przeuczenia nazywa się regularyzacją. W pracy wykorzystano następujące z nich:</w:t>
      </w:r>
    </w:p>
    <w:p w14:paraId="2F37159B" w14:textId="77777777" w:rsidR="00A21BD8" w:rsidRDefault="00E16127">
      <w:pPr>
        <w:pStyle w:val="Lista1"/>
        <w:numPr>
          <w:ilvl w:val="0"/>
          <w:numId w:val="11"/>
        </w:numPr>
        <w:ind w:firstLine="0"/>
      </w:pPr>
      <w:r>
        <w:t>augmentację danych, opisaną w kolejnym podrozdziale [30];</w:t>
      </w:r>
    </w:p>
    <w:p w14:paraId="6F44B6B8" w14:textId="77777777" w:rsidR="00A21BD8" w:rsidRDefault="00E16127">
      <w:pPr>
        <w:pStyle w:val="Lista1"/>
        <w:numPr>
          <w:ilvl w:val="0"/>
          <w:numId w:val="11"/>
        </w:numPr>
        <w:ind w:firstLine="0"/>
      </w:pPr>
      <w:r>
        <w:t>dropout w warstwach w pełni połączonych modelu bazowego i sieci VGG16 oraz przed warstwą wyjściową sieci MobileNetV2 [34];</w:t>
      </w:r>
    </w:p>
    <w:p w14:paraId="3A22A1C3" w14:textId="77777777" w:rsidR="00A21BD8" w:rsidRDefault="00E16127">
      <w:pPr>
        <w:pStyle w:val="Lista1"/>
        <w:numPr>
          <w:ilvl w:val="0"/>
          <w:numId w:val="11"/>
        </w:numPr>
        <w:ind w:firstLine="0"/>
      </w:pPr>
      <w:r>
        <w:t>normalizację wsadową, która działa również jako łagodna regularyzacja [10];</w:t>
      </w:r>
    </w:p>
    <w:p w14:paraId="5DA4857D" w14:textId="77777777" w:rsidR="00A21BD8" w:rsidRDefault="00E16127">
      <w:pPr>
        <w:pStyle w:val="Lista1"/>
        <w:numPr>
          <w:ilvl w:val="0"/>
          <w:numId w:val="11"/>
        </w:numPr>
        <w:ind w:firstLine="0"/>
      </w:pPr>
      <w:r>
        <w:t>wybór najlepszej epoki na podstawie zbioru walidacyjnego – zapamiętywany jest stan modelu z epoki o największej dokładności walidacyjnej, co jest odmianą wczesnego zatrzymania uczenia (ang. </w:t>
      </w:r>
      <w:r>
        <w:rPr>
          <w:i/>
        </w:rPr>
        <w:t>early stopping</w:t>
      </w:r>
      <w:r>
        <w:t>).</w:t>
      </w:r>
    </w:p>
    <w:p w14:paraId="0BA1E97A" w14:textId="77777777" w:rsidR="00A21BD8" w:rsidRDefault="00E16127">
      <w:r>
        <w:t>Często stosowana jest też kara za duże wartości wag (ang. </w:t>
      </w:r>
      <w:r>
        <w:rPr>
          <w:i/>
        </w:rPr>
        <w:t>weight decay</w:t>
      </w:r>
      <w:r>
        <w:t>). W eksperymentach jej współczynnik ustawiono na zero, aby ograniczyć liczbę porównywanych czynników, ale program pozwala ją włączyć.</w:t>
      </w:r>
    </w:p>
    <w:p w14:paraId="5D86915C" w14:textId="77777777" w:rsidR="00A21BD8" w:rsidRDefault="00E16127">
      <w:r>
        <w:t>Do wiarygodnej oceny modelu niezbędny jest właściwy podział danych. Zbiór uczący służy do dopasowania wag, zbiór walidacyjny – do wyboru ustawień, najlepszej epoki i najlepszego modelu, a zbiór testowy – tylko do końcowej oceny. Żaden obraz nie może należeć do dwóch zbiorów jednocześnie. Gdyby zbiór testowy był używany do podejmowania decyzji, uzyskany wynik byłby zawyżony, ponieważ model zostałby pośrednio dopasowany do danych testowych [8, 26].</w:t>
      </w:r>
    </w:p>
    <w:p w14:paraId="0E835E6D" w14:textId="77777777" w:rsidR="00A21BD8" w:rsidRDefault="00E16127">
      <w:pPr>
        <w:pStyle w:val="Nagwek2"/>
      </w:pPr>
      <w:bookmarkStart w:id="21" w:name="_Toc243005858"/>
      <w:r>
        <w:t>Augmentacja danych</w:t>
      </w:r>
      <w:bookmarkEnd w:id="21"/>
    </w:p>
    <w:p w14:paraId="60CA3391" w14:textId="77777777" w:rsidR="00A21BD8" w:rsidRDefault="00E16127">
      <w:r>
        <w:t xml:space="preserve">Augmentacja danych polega na tworzeniu zmodyfikowanych kopii obrazów uczących za pomocą przekształceń, które nie zmieniają ich klasy [30]. Kot odbity w poziomie lub lekko przesunięty nadal jest kotem, więc model może uczyć się na takim obrazie jak na nowym przykładzie. Augmentacja zwiększa w ten sposób różnorodność danych uczących bez zbierania </w:t>
      </w:r>
      <w:r>
        <w:lastRenderedPageBreak/>
        <w:t>nowych zdjęć i utrudnia sieci zapamiętanie konkretnych obrazów. Do typowych przekształceń należą odbicia lustrzane, przesunięcia i przycięcia, obroty, zmiany skali, jasności i kontrastu, a także bardziej złożone metody, np. wycinanie fragmentów obrazu lub mieszanie dwóch obrazów [30].</w:t>
      </w:r>
    </w:p>
    <w:p w14:paraId="482935D1" w14:textId="77777777" w:rsidR="00A21BD8" w:rsidRDefault="00E16127">
      <w:r>
        <w:t>Przekształcenia muszą być dobrane do danych. Odbicie w poziomie jest naturalne dla zdjęć zwierząt i pojazdów, ale odbicie w pionie dałoby obrazy, które w rzeczywistości nie występują (np. statek do góry dnem). Augmentację stosuje się tylko podczas uczenia – obrazy walidacyjne i testowe pozostają niezmienione. Przekształcenia zastosowane w pracy opisano w podrozdziale 3.4.</w:t>
      </w:r>
    </w:p>
    <w:p w14:paraId="70025B3B" w14:textId="77777777" w:rsidR="00A21BD8" w:rsidRDefault="00E16127">
      <w:pPr>
        <w:pStyle w:val="Nagwek2"/>
      </w:pPr>
      <w:bookmarkStart w:id="22" w:name="_Toc243005859"/>
      <w:r>
        <w:t>Wybrane architektury CNN</w:t>
      </w:r>
      <w:bookmarkEnd w:id="22"/>
    </w:p>
    <w:p w14:paraId="2572CB24" w14:textId="77777777" w:rsidR="00A21BD8" w:rsidRDefault="00E16127">
      <w:pPr>
        <w:pStyle w:val="Nagwek3"/>
      </w:pPr>
      <w:bookmarkStart w:id="23" w:name="_Toc243005860"/>
      <w:r>
        <w:t>Prosta sieć CNN jako model bazowy</w:t>
      </w:r>
      <w:bookmarkEnd w:id="23"/>
    </w:p>
    <w:p w14:paraId="3FE7DC59" w14:textId="77777777" w:rsidR="00A21BD8" w:rsidRDefault="00E16127">
      <w:r>
        <w:t>W badaniach porównawczych potrzebny jest punkt odniesienia, nazywany modelem bazowym (ang. </w:t>
      </w:r>
      <w:r>
        <w:rPr>
          <w:i/>
        </w:rPr>
        <w:t>baseline</w:t>
      </w:r>
      <w:r>
        <w:t>). Jest nim zwykle niewielka sieć o klasycznej budowie: kilka bloków złożonych z konwolucji, funkcji ReLU i warstwy łączącej oraz klasyfikator z warstw w pełni połączonych. Podobną budowę miała już sieć LeNet‑5 [17]. Model bazowy uczy się szybko i ma mało parametrów. Bardziej złożona architektura ma sens tylko wtedy, gdy jest od niego wyraźnie lepsza. W pracy model bazowy, nazwany SimpleCNN, zaprojektowano samodzielnie – jego budowę opisano w podrozdziale 3.5.</w:t>
      </w:r>
    </w:p>
    <w:p w14:paraId="3CFD2BFB" w14:textId="77777777" w:rsidR="00A21BD8" w:rsidRDefault="00E16127">
      <w:pPr>
        <w:pStyle w:val="Nagwek3"/>
      </w:pPr>
      <w:bookmarkStart w:id="24" w:name="_Toc243005861"/>
      <w:r>
        <w:t>Sieć VGG16</w:t>
      </w:r>
      <w:bookmarkEnd w:id="24"/>
    </w:p>
    <w:p w14:paraId="578D1A5E" w14:textId="77777777" w:rsidR="00A21BD8" w:rsidRDefault="00E16127">
      <w:r>
        <w:t xml:space="preserve">Sieci VGG, których nazwa pochodzi od zespołu </w:t>
      </w:r>
      <w:r>
        <w:rPr>
          <w:i/>
        </w:rPr>
        <w:t>Visual Geometry Group</w:t>
      </w:r>
      <w:r>
        <w:t xml:space="preserve"> z Uniwersytetu Oksfordzkiego, zaproponowali K. Simonyan i A. Zisserman [31]. Ich główną cechą jest prosta i regularna budowa: sieć składa się wyłącznie z warstw konwolucyjnych z filtrami 3 × 3 oraz warstw łączących 2 × 2, ułożonych w pięć bloków. W kolejnych blokach liczba filtrów rośnie (64, 128, 256, 512, 512), a rozdzielczość map cech maleje. Wariant VGG16 ma 13 warstw konwolucyjnych i 3 warstwy w pełni połączone, czyli 16 warstw z parametrami uczonymi. W wersji dla zbioru ImageNet ma około 138 milionów</w:t>
      </w:r>
      <w:r>
        <w:t xml:space="preserve"> parametrów.</w:t>
      </w:r>
    </w:p>
    <w:p w14:paraId="5B396E59" w14:textId="77777777" w:rsidR="00A21BD8" w:rsidRDefault="00E16127">
      <w:r>
        <w:t xml:space="preserve">Autorzy sieci VGG pokazali, że zamiast jednego dużego filtra lepiej stosować kilka małych filtrów ułożonych jeden za drugim. Dwie kolejne warstwy 3 × 3 „widzą” razem obszar 5 × 5, ale mają mniej parametrów: dla </w:t>
      </w:r>
      <m:oMath>
        <m:r>
          <w:rPr>
            <w:rFonts w:ascii="Cambria Math" w:hAnsi="Cambria Math"/>
          </w:rPr>
          <m:t>C</m:t>
        </m:r>
      </m:oMath>
      <w:r>
        <w:t xml:space="preserve"> kanałów wejściowych i wyjściowych jest to </w:t>
      </w:r>
      <m:oMath>
        <m:r>
          <w:rPr>
            <w:rFonts w:ascii="Cambria Math" w:hAnsi="Cambria Math"/>
          </w:rPr>
          <m:t>2·9</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=18</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wag zamiast </w:t>
      </w:r>
      <m:oMath>
        <m:r>
          <w:rPr>
            <w:rFonts w:ascii="Cambria Math" w:hAnsi="Cambria Math"/>
          </w:rPr>
          <m:t>25</m:t>
        </m:r>
        <m:sSup>
          <m:sSupPr>
            <m:ctrlPr>
              <w:rPr>
                <w:rFonts w:ascii="Cambria Math" w:hAnsi="Cambria Math"/>
              </w:rPr>
            </m:ctrlPr>
          </m:sSupPr>
          <m:e>
            <m:r>
              <w:rPr>
                <w:rFonts w:ascii="Cambria Math" w:hAnsi="Cambria Math"/>
              </w:rPr>
              <m:t>C</m:t>
            </m:r>
          </m:e>
          <m:sup>
            <m:r>
              <w:rPr>
                <w:rFonts w:ascii="Cambria Math" w:hAnsi="Cambria Math"/>
              </w:rPr>
              <m:t>2</m:t>
            </m:r>
          </m:sup>
        </m:sSup>
      </m:oMath>
      <w:r>
        <w:t>. Dodatkowo między warstwami występuje dodatkowa funkcja ReLU, co zwiększa możliwości sieci [31].</w:t>
      </w:r>
    </w:p>
    <w:p w14:paraId="454B433E" w14:textId="77777777" w:rsidR="00A21BD8" w:rsidRDefault="00E16127">
      <w:pPr>
        <w:pStyle w:val="Nagwek3"/>
      </w:pPr>
      <w:bookmarkStart w:id="25" w:name="_Toc243005862"/>
      <w:r>
        <w:lastRenderedPageBreak/>
        <w:t>Sieć ResNet18</w:t>
      </w:r>
      <w:bookmarkEnd w:id="25"/>
    </w:p>
    <w:p w14:paraId="735F857A" w14:textId="77777777" w:rsidR="00A21BD8" w:rsidRDefault="00E16127">
      <w:r>
        <w:t>Wraz ze wzrostem głębokości sieci pojawił się nieoczekiwany problem: bardzo głębokie sieci zbudowane w zwykły sposób uczyły się gorzej niż płytsze i miały większy błąd nawet na danych uczących. Nie było to przeuczenie, lecz trudność w optymalizacji, nazwana problemem degradacji. Rozwiązanie zaproponowali K. He i współpracownicy w postaci sieci rezydualnych ResNet (ang. </w:t>
      </w:r>
      <w:r>
        <w:rPr>
          <w:i/>
        </w:rPr>
        <w:t>Residual Network</w:t>
      </w:r>
      <w:r>
        <w:t>) [9].</w:t>
      </w:r>
    </w:p>
    <w:p w14:paraId="32907F00" w14:textId="77777777" w:rsidR="00A21BD8" w:rsidRDefault="00E16127">
      <w:pPr>
        <w:keepNext/>
      </w:pPr>
      <w:r>
        <w:t xml:space="preserve">Podstawowym elementem sieci ResNet jest blok rezydualny. Wejście bloku </w:t>
      </w:r>
      <m:oMath>
        <m:r>
          <w:rPr>
            <w:rFonts w:ascii="Cambria Math" w:hAnsi="Cambria Math"/>
          </w:rPr>
          <m:t>x</m:t>
        </m:r>
      </m:oMath>
      <w:r>
        <w:t xml:space="preserve"> jest przekazywane dwiema drogami: przez warstwy konwolucyjne, które obliczają funkcję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oMath>
      <w:r>
        <w:t>, oraz bezpośrednio, przez połączenie skrótowe (ang. </w:t>
      </w:r>
      <w:r>
        <w:rPr>
          <w:i/>
        </w:rPr>
        <w:t>skip connection</w:t>
      </w:r>
      <w:r>
        <w:t>). Na wyjściu bloku obie wartości są dodawane:</w:t>
      </w:r>
    </w:p>
    <w:tbl>
      <w:tblPr>
        <w:tblW w:w="0" w:type="auto"/>
        <w:jc w:val="center"/>
        <w:tblLayout w:type="fixed"/>
        <w:tblLook w:val="04A0" w:firstRow="1" w:lastRow="0" w:firstColumn="1" w:lastColumn="0" w:noHBand="0" w:noVBand="1"/>
      </w:tblPr>
      <w:tblGrid>
        <w:gridCol w:w="850"/>
        <w:gridCol w:w="7370"/>
        <w:gridCol w:w="850"/>
      </w:tblGrid>
      <w:tr w:rsidR="00A21BD8" w14:paraId="72C90EBF" w14:textId="77777777">
        <w:trPr>
          <w:jc w:val="center"/>
        </w:trPr>
        <w:tc>
          <w:tcPr>
            <w:tcW w:w="850" w:type="dxa"/>
            <w:vAlign w:val="center"/>
          </w:tcPr>
          <w:p w14:paraId="6C64E935" w14:textId="77777777" w:rsidR="00A21BD8" w:rsidRDefault="00A21BD8">
            <w:pPr>
              <w:pStyle w:val="Rownanie"/>
            </w:pPr>
          </w:p>
        </w:tc>
        <w:tc>
          <w:tcPr>
            <w:tcW w:w="7370" w:type="dxa"/>
            <w:vAlign w:val="center"/>
          </w:tcPr>
          <w:p w14:paraId="765377A8" w14:textId="77777777" w:rsidR="00A21BD8" w:rsidRDefault="00E16127">
            <w:pPr>
              <w:pStyle w:val="Rownanie"/>
              <w:jc w:val="center"/>
            </w:pPr>
            <m:oMathPara>
              <m:oMath>
                <m:r>
                  <w:rPr>
                    <w:rFonts w:ascii="Cambria Math" w:hAnsi="Cambria Math"/>
                  </w:rPr>
                  <m:t>y</m:t>
                </m:r>
                <m:r>
                  <w:rPr>
                    <w:rFonts w:ascii="Cambria Math" w:hAnsi="Cambria Math"/>
                  </w:rPr>
                  <m:t>=</m:t>
                </m:r>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x</m:t>
                </m:r>
              </m:oMath>
            </m:oMathPara>
          </w:p>
        </w:tc>
        <w:tc>
          <w:tcPr>
            <w:tcW w:w="850" w:type="dxa"/>
            <w:vAlign w:val="center"/>
          </w:tcPr>
          <w:p w14:paraId="7B226D53" w14:textId="77777777" w:rsidR="00A21BD8" w:rsidRDefault="00E16127">
            <w:pPr>
              <w:pStyle w:val="Rownanie"/>
              <w:jc w:val="right"/>
            </w:pPr>
            <w:r>
              <w:t>(14)</w:t>
            </w:r>
          </w:p>
        </w:tc>
      </w:tr>
    </w:tbl>
    <w:p w14:paraId="2647B07F" w14:textId="77777777" w:rsidR="00A21BD8" w:rsidRDefault="00E16127">
      <w:r>
        <w:t xml:space="preserve">Dzięki temu warstwy w bloku muszą nauczyć się tylko „poprawki”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oMath>
      <w:r>
        <w:t xml:space="preserve"> względem wejścia, a nie całego przekształcenia. Jeżeli blok nie jest potrzebny, wystarczy, że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oMath>
      <w:r>
        <w:t xml:space="preserve"> będzie bliskie zeru. Połączenia skrótowe ułatwiają też przepływ gradientu podczas propagacji wstecznej. Pozwoliło to uczyć sieci mające ponad 100 warstw, a autorzy wygrali konkurs ILSVRC 2015 z błędem top‑5 równym 3,57% [9].</w:t>
      </w:r>
    </w:p>
    <w:p w14:paraId="274ABC66" w14:textId="77777777" w:rsidR="00A21BD8" w:rsidRDefault="00E16127">
      <w:r>
        <w:t>Sieć ResNet18 składa się z początkowej warstwy konwolucyjnej, czterech etapów zawierających po dwa bloki rezydualne (każdy z dwiema warstwami konwolucyjnymi 3 × 3 i normalizacją wsadową), globalnego łączenia uśredniającego i jednej warstwy w pełni połączonej. Gdy w bloku zmienia się liczba kanałów lub rozdzielczość, połączenie skrótowe zawiera dodatkową warstwę konwolucyjną 1 × 1, która dopasowuje wymiary. Sieć nie ma dużych warstw w pełni połączonych, dlatego mimo większej liczby warstw ma mniej parametrów</w:t>
      </w:r>
      <w:r>
        <w:t xml:space="preserve"> niż VGG16.</w:t>
      </w:r>
    </w:p>
    <w:p w14:paraId="792A5ABC" w14:textId="77777777" w:rsidR="00A21BD8" w:rsidRDefault="00E16127">
      <w:pPr>
        <w:pStyle w:val="Nagwek3"/>
      </w:pPr>
      <w:bookmarkStart w:id="26" w:name="_Toc243005863"/>
      <w:r>
        <w:t>Sieć MobileNetV2</w:t>
      </w:r>
      <w:bookmarkEnd w:id="26"/>
    </w:p>
    <w:p w14:paraId="68E7DBA6" w14:textId="77777777" w:rsidR="00A21BD8" w:rsidRDefault="00E16127">
      <w:r>
        <w:t>Sieci VGG i ResNet zaprojektowano z myślą o jak największej dokładności, bez ograniczeń sprzętowych. Na urządzeniach mobilnych liczą się jednak również rozmiar modelu i liczba obliczeń. Odpowiedzią na te potrzeby są lekkie architektury, takie jak MobileNetV2, zaproponowana przez M. Sandlera i współpracowników [29].</w:t>
      </w:r>
    </w:p>
    <w:p w14:paraId="21E26B2A" w14:textId="77777777" w:rsidR="00A21BD8" w:rsidRDefault="00E16127">
      <w:pPr>
        <w:keepNext/>
      </w:pPr>
      <w:r>
        <w:t>Podstawą sieci MobileNetV2 jest konwolucja rozdzielna w głąb (ang. </w:t>
      </w:r>
      <w:r>
        <w:rPr>
          <w:i/>
        </w:rPr>
        <w:t>depthwise separable convolution</w:t>
      </w:r>
      <w:r>
        <w:t>) [5, 29]. Zwykłą konwolucję zastępuje się w niej dwiema prostszymi operacjami. Najpierw konwolucja w głąb (ang. </w:t>
      </w:r>
      <w:r>
        <w:rPr>
          <w:i/>
        </w:rPr>
        <w:t>depthwise</w:t>
      </w:r>
      <w:r>
        <w:t xml:space="preserve">) filtruje każdy kanał osobno, jednym filtrem </w:t>
      </w:r>
      <m:oMath>
        <m:r>
          <w:rPr>
            <w:rFonts w:ascii="Cambria Math" w:hAnsi="Cambria Math"/>
          </w:rPr>
          <m:t>K</m:t>
        </m:r>
        <m:r>
          <w:rPr>
            <w:rFonts w:ascii="Cambria Math" w:hAnsi="Cambria Math"/>
          </w:rPr>
          <m:t>×</m:t>
        </m:r>
        <m:r>
          <w:rPr>
            <w:rFonts w:ascii="Cambria Math" w:hAnsi="Cambria Math"/>
          </w:rPr>
          <m:t>K</m:t>
        </m:r>
      </m:oMath>
      <w:r>
        <w:t>. Następnie konwolucja punktowa (ang. </w:t>
      </w:r>
      <w:r>
        <w:rPr>
          <w:i/>
        </w:rPr>
        <w:t>pointwise</w:t>
      </w:r>
      <w:r>
        <w:t xml:space="preserve">) z filtrami 1 × 1 łączy </w:t>
      </w:r>
      <w:r>
        <w:lastRenderedPageBreak/>
        <w:t>informacje z różnych kanałów. Stosunek liczby operacji takiej pary do liczby operacji zwykłej konwolucji wynosi:</w:t>
      </w:r>
    </w:p>
    <w:tbl>
      <w:tblPr>
        <w:tblW w:w="0" w:type="auto"/>
        <w:jc w:val="center"/>
        <w:tblLayout w:type="fixed"/>
        <w:tblLook w:val="04A0" w:firstRow="1" w:lastRow="0" w:firstColumn="1" w:lastColumn="0" w:noHBand="0" w:noVBand="1"/>
      </w:tblPr>
      <w:tblGrid>
        <w:gridCol w:w="850"/>
        <w:gridCol w:w="7370"/>
        <w:gridCol w:w="850"/>
      </w:tblGrid>
      <w:tr w:rsidR="00A21BD8" w14:paraId="45DDDA6E" w14:textId="77777777">
        <w:trPr>
          <w:jc w:val="center"/>
        </w:trPr>
        <w:tc>
          <w:tcPr>
            <w:tcW w:w="850" w:type="dxa"/>
            <w:vAlign w:val="center"/>
          </w:tcPr>
          <w:p w14:paraId="0635E767" w14:textId="77777777" w:rsidR="00A21BD8" w:rsidRDefault="00A21BD8">
            <w:pPr>
              <w:pStyle w:val="Rownanie"/>
            </w:pPr>
          </w:p>
        </w:tc>
        <w:tc>
          <w:tcPr>
            <w:tcW w:w="7370" w:type="dxa"/>
            <w:vAlign w:val="center"/>
          </w:tcPr>
          <w:p w14:paraId="5CFB1649" w14:textId="77777777" w:rsidR="00A21BD8" w:rsidRDefault="00E16127">
            <w:pPr>
              <w:pStyle w:val="Rownanie"/>
              <w:jc w:val="center"/>
            </w:pPr>
            <m:oMathPara>
              <m:oMath>
                <m:f>
                  <m:fPr>
                    <m:ctrlPr>
                      <w:rPr>
                        <w:rFonts w:ascii="Cambria Math" w:hAnsi="Cambria Math"/>
                      </w:rPr>
                    </m:ctrlPr>
                  </m:fPr>
                  <m:num>
                    <m:r>
                      <w:rPr>
                        <w:rFonts w:ascii="Cambria Math" w:hAnsi="Cambria Math"/>
                      </w:rPr>
                      <m:t>H</m:t>
                    </m:r>
                    <m:r>
                      <w:rPr>
                        <w:rFonts w:ascii="Cambria Math" w:hAnsi="Cambria Math"/>
                      </w:rPr>
                      <m:t>·</m:t>
                    </m:r>
                    <m:r>
                      <w:rPr>
                        <w:rFonts w:ascii="Cambria Math" w:hAnsi="Cambria Math"/>
                      </w:rPr>
                      <m:t>W</m:t>
                    </m:r>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we</m:t>
                        </m:r>
                      </m:sub>
                    </m:sSub>
                    <m:r>
                      <w:rPr>
                        <w:rFonts w:ascii="Cambria Math" w:hAnsi="Cambria Math"/>
                      </w:rPr>
                      <m:t>+</m:t>
                    </m:r>
                    <m:r>
                      <w:rPr>
                        <w:rFonts w:ascii="Cambria Math" w:hAnsi="Cambria Math"/>
                      </w:rPr>
                      <m:t>H</m:t>
                    </m:r>
                    <m:r>
                      <w:rPr>
                        <w:rFonts w:ascii="Cambria Math" w:hAnsi="Cambria Math"/>
                      </w:rPr>
                      <m:t>·</m:t>
                    </m:r>
                    <m:r>
                      <w:rPr>
                        <w:rFonts w:ascii="Cambria Math" w:hAnsi="Cambria Math"/>
                      </w:rPr>
                      <m:t>W</m:t>
                    </m:r>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we</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wy</m:t>
                        </m:r>
                      </m:sub>
                    </m:sSub>
                  </m:num>
                  <m:den>
                    <m:r>
                      <w:rPr>
                        <w:rFonts w:ascii="Cambria Math" w:hAnsi="Cambria Math"/>
                      </w:rPr>
                      <m:t>H</m:t>
                    </m:r>
                    <m:r>
                      <w:rPr>
                        <w:rFonts w:ascii="Cambria Math" w:hAnsi="Cambria Math"/>
                      </w:rPr>
                      <m:t>·</m:t>
                    </m:r>
                    <m:r>
                      <w:rPr>
                        <w:rFonts w:ascii="Cambria Math" w:hAnsi="Cambria Math"/>
                      </w:rPr>
                      <m:t>W</m:t>
                    </m:r>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we</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wy</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m:rPr>
                            <m:sty m:val="p"/>
                          </m:rPr>
                          <w:rPr>
                            <w:rFonts w:ascii="Cambria Math" w:hAnsi="Cambria Math"/>
                          </w:rPr>
                          <m:t>wy</m:t>
                        </m:r>
                      </m:sub>
                    </m:sSub>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oMath>
            </m:oMathPara>
          </w:p>
        </w:tc>
        <w:tc>
          <w:tcPr>
            <w:tcW w:w="850" w:type="dxa"/>
            <w:vAlign w:val="center"/>
          </w:tcPr>
          <w:p w14:paraId="2792CD61" w14:textId="77777777" w:rsidR="00A21BD8" w:rsidRDefault="00E16127">
            <w:pPr>
              <w:pStyle w:val="Rownanie"/>
              <w:jc w:val="right"/>
            </w:pPr>
            <w:r>
              <w:t>(15)</w:t>
            </w:r>
          </w:p>
        </w:tc>
      </w:tr>
    </w:tbl>
    <w:p w14:paraId="6B117FC8" w14:textId="77777777" w:rsidR="00A21BD8" w:rsidRDefault="00E16127">
      <w:r>
        <w:t>Dla filtrów 3 × 3 i dużej liczby kanałów oznacza to około 8–9 razy mniej obliczeń przy niewielkiej utracie dokładności [29].</w:t>
      </w:r>
    </w:p>
    <w:p w14:paraId="196002FC" w14:textId="77777777" w:rsidR="00A21BD8" w:rsidRDefault="00E16127">
      <w:r>
        <w:t>Drugim pomysłem jest blok z odwróconym połączeniem rezydualnym (ang. </w:t>
      </w:r>
      <w:r>
        <w:rPr>
          <w:i/>
        </w:rPr>
        <w:t>inverted residual</w:t>
      </w:r>
      <w:r>
        <w:t>). Blok przyjmuje mapę cech o małej liczbie kanałów, rozszerza ją konwolucją 1 × 1 (zwykle sześciokrotnie), filtruje konwolucją w głąb 3 × 3, a następnie znów zawęża konwolucją 1 × 1 do małej liczby kanałów. Po dwóch pierwszych warstwach stosuje się funkcję ReLU6, natomiast ostatnia warstwa jest liniowa – nie ma funkcji aktywacji. Autorzy wykazali, że funkcja ReLU w wąskiej warstwie niszczy część informacji, dlatego nazwali ją liniowym wąskim gardłem (ang. </w:t>
      </w:r>
      <w:r>
        <w:rPr>
          <w:i/>
        </w:rPr>
        <w:t>linear bottleneck</w:t>
      </w:r>
      <w:r>
        <w:t>) [29]. Jeżeli blok nie zmienia rozdzielczości ani liczby kanałów, jego wejście jest dodawane do wyjścia, podobnie jak w sieci ResNet. Połączenie skrótowe łączy jednak wąskie warstwy, a nie szerokie – stąd nazwa „odwrócone”.</w:t>
      </w:r>
    </w:p>
    <w:p w14:paraId="135F439C" w14:textId="77777777" w:rsidR="00A21BD8" w:rsidRDefault="00E16127">
      <w:r>
        <w:t>Pełna sieć MobileNetV2 zawiera początkową warstwę konwolucyjną z 32 filtrami, 17 bloków z odwróconym połączeniem rezydualnym, warstwę 1 × 1 z 1280 filtrami, globalne łączenie uśredniające oraz warstwę wyjściową. W wersji dla zbioru ImageNet ma około 3,4 miliona parametrów i wymaga około 300 milionów operacji mnożenia z dodawaniem na obraz, czyli wielokrotnie mniej niż VGG16 i ResNet18 [29]. Sieć ta dobrze nadaje się więc do sprawdzenia, czy lekki model może osiągnąć dokładność zbliżoną do dużych sieci.</w:t>
      </w:r>
    </w:p>
    <w:p w14:paraId="48B164C7" w14:textId="77777777" w:rsidR="00A21BD8" w:rsidRDefault="00E16127">
      <w:r>
        <w:t>Zestawione cztery architektury reprezentują różne poziomy złożoności: od małej sieci bazowej, przez klasyczną głęboką sieć VGG16 i sieć rezydualną ResNet18, po lekką sieć MobileNetV2. Pozwala to porównać nie tylko ich skuteczność, ale także koszt obliczeniowy.</w:t>
      </w:r>
    </w:p>
    <w:p w14:paraId="58740D78" w14:textId="77777777" w:rsidR="00A21BD8" w:rsidRDefault="00E16127">
      <w:pPr>
        <w:pStyle w:val="Nagwek1"/>
      </w:pPr>
      <w:bookmarkStart w:id="27" w:name="_Toc243005864"/>
      <w:r>
        <w:lastRenderedPageBreak/>
        <w:t>METODYKA BADAŃ</w:t>
      </w:r>
      <w:bookmarkEnd w:id="27"/>
    </w:p>
    <w:p w14:paraId="77359300" w14:textId="77777777" w:rsidR="00A21BD8" w:rsidRDefault="00E16127">
      <w:pPr>
        <w:pStyle w:val="Nagwek2"/>
      </w:pPr>
      <w:bookmarkStart w:id="28" w:name="_Toc243005865"/>
      <w:r>
        <w:t>Środowisko programistyczne – Python, PyTorch, torchvision</w:t>
      </w:r>
      <w:bookmarkEnd w:id="28"/>
    </w:p>
    <w:p w14:paraId="5D55621B" w14:textId="77777777" w:rsidR="00A21BD8" w:rsidRDefault="00E16127">
      <w:r>
        <w:t>System klasyfikacji obrazów zaimplementowano w języku Python z wykorzystaniem biblioteki PyTorch [22, 25]. PyTorch pozwala definiować sieci neuronowe w zwykłym kodzie języka Python, automatycznie oblicza gradienty i wykonuje obliczenia na kartach graficznych firmy NVIDIA za pośrednictwem platformy CUDA (ang. </w:t>
      </w:r>
      <w:r>
        <w:rPr>
          <w:i/>
        </w:rPr>
        <w:t>Compute Unified Device Architecture</w:t>
      </w:r>
      <w:r>
        <w:t>) [35]. Biblioteka torchvision dostarcza moduły do pobierania popularnych zbiorów danych oraz gotowe implementacje znanych architektur, w tym sieci ResNet18 i MobileNetV2 [20]. Miary jakości klasyfikacji obliczono biblioteką scikit-learn [23], a wykresy wykonano biblioteką Matplotlib. Wersje oprogramowania zestawiono w tabeli I.</w:t>
      </w:r>
    </w:p>
    <w:p w14:paraId="2FA1906F" w14:textId="14EA6C40" w:rsidR="00A21BD8" w:rsidRDefault="00E16127">
      <w:pPr>
        <w:pStyle w:val="Legenda"/>
        <w:spacing w:before="200" w:after="80"/>
      </w:pPr>
      <w:bookmarkStart w:id="29" w:name="_Toc243005794"/>
      <w:r>
        <w:rPr>
          <w:b/>
        </w:rPr>
        <w:t xml:space="preserve">Tabela </w:t>
      </w:r>
      <w:r>
        <w:rPr>
          <w:b/>
        </w:rPr>
        <w:fldChar w:fldCharType="begin"/>
      </w:r>
      <w:r>
        <w:rPr>
          <w:b/>
        </w:rPr>
        <w:instrText xml:space="preserve"> SEQ Tabela \* ROMAN </w:instrText>
      </w:r>
      <w:r>
        <w:rPr>
          <w:b/>
        </w:rPr>
        <w:fldChar w:fldCharType="separate"/>
      </w:r>
      <w:r w:rsidR="0054316E">
        <w:rPr>
          <w:b/>
          <w:noProof/>
        </w:rPr>
        <w:t>I</w:t>
      </w:r>
      <w:r>
        <w:rPr>
          <w:b/>
        </w:rPr>
        <w:fldChar w:fldCharType="end"/>
      </w:r>
      <w:r>
        <w:rPr>
          <w:b/>
        </w:rPr>
        <w:t xml:space="preserve">. </w:t>
      </w:r>
      <w:r>
        <w:t>Oprogramowanie wykorzystane w pracy</w:t>
      </w:r>
      <w:bookmarkEnd w:id="29"/>
    </w:p>
    <w:tbl>
      <w:tblPr>
        <w:tblStyle w:val="Tabela-Siatka"/>
        <w:tblW w:w="0" w:type="auto"/>
        <w:jc w:val="center"/>
        <w:tblLayout w:type="fixed"/>
        <w:tblCellMar>
          <w:left w:w="57" w:type="dxa"/>
          <w:right w:w="57" w:type="dxa"/>
        </w:tblCellMar>
        <w:tblLook w:val="04A0" w:firstRow="1" w:lastRow="0" w:firstColumn="1" w:lastColumn="0" w:noHBand="0" w:noVBand="1"/>
      </w:tblPr>
      <w:tblGrid>
        <w:gridCol w:w="2835"/>
        <w:gridCol w:w="3175"/>
        <w:gridCol w:w="3061"/>
      </w:tblGrid>
      <w:tr w:rsidR="00A21BD8" w14:paraId="2205C1E1" w14:textId="77777777">
        <w:trPr>
          <w:cantSplit/>
          <w:tblHeader/>
          <w:jc w:val="center"/>
        </w:trPr>
        <w:tc>
          <w:tcPr>
            <w:tcW w:w="2835" w:type="dxa"/>
            <w:shd w:val="clear" w:color="auto" w:fill="D9D9D9"/>
            <w:vAlign w:val="center"/>
          </w:tcPr>
          <w:p w14:paraId="642EB801" w14:textId="77777777" w:rsidR="00A21BD8" w:rsidRDefault="00E16127">
            <w:pPr>
              <w:pStyle w:val="Tabelatekst"/>
              <w:keepNext/>
            </w:pPr>
            <w:r>
              <w:rPr>
                <w:b/>
              </w:rPr>
              <w:t>Element</w:t>
            </w:r>
          </w:p>
        </w:tc>
        <w:tc>
          <w:tcPr>
            <w:tcW w:w="3175" w:type="dxa"/>
            <w:shd w:val="clear" w:color="auto" w:fill="D9D9D9"/>
            <w:vAlign w:val="center"/>
          </w:tcPr>
          <w:p w14:paraId="6F55FBB7" w14:textId="77777777" w:rsidR="00A21BD8" w:rsidRDefault="00E16127">
            <w:pPr>
              <w:pStyle w:val="Tabelatekst"/>
              <w:keepNext/>
            </w:pPr>
            <w:r>
              <w:rPr>
                <w:b/>
              </w:rPr>
              <w:t>Wersja</w:t>
            </w:r>
          </w:p>
        </w:tc>
        <w:tc>
          <w:tcPr>
            <w:tcW w:w="3061" w:type="dxa"/>
            <w:shd w:val="clear" w:color="auto" w:fill="D9D9D9"/>
            <w:vAlign w:val="center"/>
          </w:tcPr>
          <w:p w14:paraId="50A69743" w14:textId="77777777" w:rsidR="00A21BD8" w:rsidRDefault="00E16127">
            <w:pPr>
              <w:pStyle w:val="Tabelatekst"/>
              <w:keepNext/>
            </w:pPr>
            <w:r>
              <w:rPr>
                <w:b/>
              </w:rPr>
              <w:t>Licencja</w:t>
            </w:r>
          </w:p>
        </w:tc>
      </w:tr>
      <w:tr w:rsidR="00A21BD8" w14:paraId="724F2E89" w14:textId="77777777">
        <w:trPr>
          <w:cantSplit/>
          <w:jc w:val="center"/>
        </w:trPr>
        <w:tc>
          <w:tcPr>
            <w:tcW w:w="2835" w:type="dxa"/>
            <w:vAlign w:val="center"/>
          </w:tcPr>
          <w:p w14:paraId="51EB94BA" w14:textId="77777777" w:rsidR="00A21BD8" w:rsidRDefault="00E16127">
            <w:pPr>
              <w:pStyle w:val="Tabelatekst"/>
              <w:keepNext/>
              <w:jc w:val="left"/>
            </w:pPr>
            <w:r>
              <w:t>System operacyjny</w:t>
            </w:r>
          </w:p>
        </w:tc>
        <w:tc>
          <w:tcPr>
            <w:tcW w:w="3175" w:type="dxa"/>
            <w:vAlign w:val="center"/>
          </w:tcPr>
          <w:p w14:paraId="55B5820E" w14:textId="77777777" w:rsidR="00A21BD8" w:rsidRDefault="00E16127">
            <w:pPr>
              <w:pStyle w:val="Tabelatekst"/>
              <w:keepNext/>
              <w:jc w:val="left"/>
            </w:pPr>
            <w:r>
              <w:t>Windows 11 Home</w:t>
            </w:r>
          </w:p>
        </w:tc>
        <w:tc>
          <w:tcPr>
            <w:tcW w:w="3061" w:type="dxa"/>
            <w:vAlign w:val="center"/>
          </w:tcPr>
          <w:p w14:paraId="2F4B2ECD" w14:textId="77777777" w:rsidR="00A21BD8" w:rsidRDefault="00E16127">
            <w:pPr>
              <w:pStyle w:val="Tabelatekst"/>
              <w:keepNext/>
              <w:jc w:val="left"/>
            </w:pPr>
            <w:r>
              <w:t>licencja komercyjna</w:t>
            </w:r>
          </w:p>
        </w:tc>
      </w:tr>
      <w:tr w:rsidR="00A21BD8" w14:paraId="7F91F501" w14:textId="77777777">
        <w:trPr>
          <w:cantSplit/>
          <w:jc w:val="center"/>
        </w:trPr>
        <w:tc>
          <w:tcPr>
            <w:tcW w:w="2835" w:type="dxa"/>
            <w:vAlign w:val="center"/>
          </w:tcPr>
          <w:p w14:paraId="62B92338" w14:textId="77777777" w:rsidR="00A21BD8" w:rsidRDefault="00E16127">
            <w:pPr>
              <w:pStyle w:val="Tabelatekst"/>
              <w:keepNext/>
              <w:jc w:val="left"/>
            </w:pPr>
            <w:r>
              <w:t>Język programowania</w:t>
            </w:r>
          </w:p>
        </w:tc>
        <w:tc>
          <w:tcPr>
            <w:tcW w:w="3175" w:type="dxa"/>
            <w:vAlign w:val="center"/>
          </w:tcPr>
          <w:p w14:paraId="73891972" w14:textId="77777777" w:rsidR="00A21BD8" w:rsidRDefault="00E16127">
            <w:pPr>
              <w:pStyle w:val="Tabelatekst"/>
              <w:keepNext/>
              <w:jc w:val="left"/>
            </w:pPr>
            <w:r>
              <w:t>Python 3.12.10</w:t>
            </w:r>
          </w:p>
        </w:tc>
        <w:tc>
          <w:tcPr>
            <w:tcW w:w="3061" w:type="dxa"/>
            <w:vAlign w:val="center"/>
          </w:tcPr>
          <w:p w14:paraId="6DA21F26" w14:textId="77777777" w:rsidR="00A21BD8" w:rsidRDefault="00E16127">
            <w:pPr>
              <w:pStyle w:val="Tabelatekst"/>
              <w:keepNext/>
              <w:jc w:val="left"/>
            </w:pPr>
            <w:r>
              <w:t>PSF License</w:t>
            </w:r>
          </w:p>
        </w:tc>
      </w:tr>
      <w:tr w:rsidR="00A21BD8" w14:paraId="42E3DD6D" w14:textId="77777777">
        <w:trPr>
          <w:cantSplit/>
          <w:jc w:val="center"/>
        </w:trPr>
        <w:tc>
          <w:tcPr>
            <w:tcW w:w="2835" w:type="dxa"/>
            <w:vAlign w:val="center"/>
          </w:tcPr>
          <w:p w14:paraId="1D711F7A" w14:textId="77777777" w:rsidR="00A21BD8" w:rsidRDefault="00E16127">
            <w:pPr>
              <w:pStyle w:val="Tabelatekst"/>
              <w:keepNext/>
              <w:jc w:val="left"/>
            </w:pPr>
            <w:r>
              <w:t>Biblioteka uczenia głębokiego</w:t>
            </w:r>
          </w:p>
        </w:tc>
        <w:tc>
          <w:tcPr>
            <w:tcW w:w="3175" w:type="dxa"/>
            <w:vAlign w:val="center"/>
          </w:tcPr>
          <w:p w14:paraId="17D14564" w14:textId="77777777" w:rsidR="00A21BD8" w:rsidRDefault="00E16127">
            <w:pPr>
              <w:pStyle w:val="Tabelatekst"/>
              <w:keepNext/>
              <w:jc w:val="left"/>
            </w:pPr>
            <w:r>
              <w:t>PyTorch 2.14.1 (CUDA 13.0)</w:t>
            </w:r>
          </w:p>
        </w:tc>
        <w:tc>
          <w:tcPr>
            <w:tcW w:w="3061" w:type="dxa"/>
            <w:vAlign w:val="center"/>
          </w:tcPr>
          <w:p w14:paraId="525FDE66" w14:textId="77777777" w:rsidR="00A21BD8" w:rsidRDefault="00E16127">
            <w:pPr>
              <w:pStyle w:val="Tabelatekst"/>
              <w:keepNext/>
              <w:jc w:val="left"/>
            </w:pPr>
            <w:r>
              <w:t>BSD‑3-Clause</w:t>
            </w:r>
          </w:p>
        </w:tc>
      </w:tr>
      <w:tr w:rsidR="00A21BD8" w14:paraId="0165F7C4" w14:textId="77777777">
        <w:trPr>
          <w:cantSplit/>
          <w:jc w:val="center"/>
        </w:trPr>
        <w:tc>
          <w:tcPr>
            <w:tcW w:w="2835" w:type="dxa"/>
            <w:vAlign w:val="center"/>
          </w:tcPr>
          <w:p w14:paraId="3AB2676E" w14:textId="77777777" w:rsidR="00A21BD8" w:rsidRDefault="00E16127">
            <w:pPr>
              <w:pStyle w:val="Tabelatekst"/>
              <w:keepNext/>
              <w:jc w:val="left"/>
            </w:pPr>
            <w:r>
              <w:t>Zbiory danych i modele</w:t>
            </w:r>
          </w:p>
        </w:tc>
        <w:tc>
          <w:tcPr>
            <w:tcW w:w="3175" w:type="dxa"/>
            <w:vAlign w:val="center"/>
          </w:tcPr>
          <w:p w14:paraId="6936AFB7" w14:textId="77777777" w:rsidR="00A21BD8" w:rsidRDefault="00E16127">
            <w:pPr>
              <w:pStyle w:val="Tabelatekst"/>
              <w:keepNext/>
              <w:jc w:val="left"/>
            </w:pPr>
            <w:r>
              <w:t>torchvision 0.29.1</w:t>
            </w:r>
          </w:p>
        </w:tc>
        <w:tc>
          <w:tcPr>
            <w:tcW w:w="3061" w:type="dxa"/>
            <w:vAlign w:val="center"/>
          </w:tcPr>
          <w:p w14:paraId="71FFE7A1" w14:textId="77777777" w:rsidR="00A21BD8" w:rsidRDefault="00E16127">
            <w:pPr>
              <w:pStyle w:val="Tabelatekst"/>
              <w:keepNext/>
              <w:jc w:val="left"/>
            </w:pPr>
            <w:r>
              <w:t>BSD‑3-Clause</w:t>
            </w:r>
          </w:p>
        </w:tc>
      </w:tr>
      <w:tr w:rsidR="00A21BD8" w14:paraId="5BDC6577" w14:textId="77777777">
        <w:trPr>
          <w:cantSplit/>
          <w:jc w:val="center"/>
        </w:trPr>
        <w:tc>
          <w:tcPr>
            <w:tcW w:w="2835" w:type="dxa"/>
            <w:vAlign w:val="center"/>
          </w:tcPr>
          <w:p w14:paraId="3FDEB973" w14:textId="77777777" w:rsidR="00A21BD8" w:rsidRDefault="00E16127">
            <w:pPr>
              <w:pStyle w:val="Tabelatekst"/>
              <w:keepNext/>
              <w:jc w:val="left"/>
            </w:pPr>
            <w:r>
              <w:t>Miary jakości</w:t>
            </w:r>
          </w:p>
        </w:tc>
        <w:tc>
          <w:tcPr>
            <w:tcW w:w="3175" w:type="dxa"/>
            <w:vAlign w:val="center"/>
          </w:tcPr>
          <w:p w14:paraId="5E7D40CD" w14:textId="77777777" w:rsidR="00A21BD8" w:rsidRDefault="00E16127">
            <w:pPr>
              <w:pStyle w:val="Tabelatekst"/>
              <w:keepNext/>
              <w:jc w:val="left"/>
            </w:pPr>
            <w:r>
              <w:t>scikit-learn 1.9.1</w:t>
            </w:r>
          </w:p>
        </w:tc>
        <w:tc>
          <w:tcPr>
            <w:tcW w:w="3061" w:type="dxa"/>
            <w:vAlign w:val="center"/>
          </w:tcPr>
          <w:p w14:paraId="062BDD7B" w14:textId="77777777" w:rsidR="00A21BD8" w:rsidRDefault="00E16127">
            <w:pPr>
              <w:pStyle w:val="Tabelatekst"/>
              <w:keepNext/>
              <w:jc w:val="left"/>
            </w:pPr>
            <w:r>
              <w:t>BSD‑3-Clause</w:t>
            </w:r>
          </w:p>
        </w:tc>
      </w:tr>
      <w:tr w:rsidR="00A21BD8" w14:paraId="28455A21" w14:textId="77777777">
        <w:trPr>
          <w:cantSplit/>
          <w:jc w:val="center"/>
        </w:trPr>
        <w:tc>
          <w:tcPr>
            <w:tcW w:w="2835" w:type="dxa"/>
            <w:vAlign w:val="center"/>
          </w:tcPr>
          <w:p w14:paraId="312D5F65" w14:textId="77777777" w:rsidR="00A21BD8" w:rsidRDefault="00E16127">
            <w:pPr>
              <w:pStyle w:val="Tabelatekst"/>
              <w:keepNext/>
              <w:jc w:val="left"/>
            </w:pPr>
            <w:r>
              <w:t>Obliczenia numeryczne</w:t>
            </w:r>
          </w:p>
        </w:tc>
        <w:tc>
          <w:tcPr>
            <w:tcW w:w="3175" w:type="dxa"/>
            <w:vAlign w:val="center"/>
          </w:tcPr>
          <w:p w14:paraId="34B18560" w14:textId="77777777" w:rsidR="00A21BD8" w:rsidRDefault="00E16127">
            <w:pPr>
              <w:pStyle w:val="Tabelatekst"/>
              <w:keepNext/>
              <w:jc w:val="left"/>
            </w:pPr>
            <w:r>
              <w:t>NumPy 2.5.4</w:t>
            </w:r>
          </w:p>
        </w:tc>
        <w:tc>
          <w:tcPr>
            <w:tcW w:w="3061" w:type="dxa"/>
            <w:vAlign w:val="center"/>
          </w:tcPr>
          <w:p w14:paraId="19568BFE" w14:textId="77777777" w:rsidR="00A21BD8" w:rsidRDefault="00E16127">
            <w:pPr>
              <w:pStyle w:val="Tabelatekst"/>
              <w:keepNext/>
              <w:jc w:val="left"/>
            </w:pPr>
            <w:r>
              <w:t>BSD‑3-Clause</w:t>
            </w:r>
          </w:p>
        </w:tc>
      </w:tr>
      <w:tr w:rsidR="00A21BD8" w14:paraId="2AC18893" w14:textId="77777777">
        <w:trPr>
          <w:cantSplit/>
          <w:jc w:val="center"/>
        </w:trPr>
        <w:tc>
          <w:tcPr>
            <w:tcW w:w="2835" w:type="dxa"/>
            <w:vAlign w:val="center"/>
          </w:tcPr>
          <w:p w14:paraId="079F6913" w14:textId="77777777" w:rsidR="00A21BD8" w:rsidRDefault="00E16127">
            <w:pPr>
              <w:pStyle w:val="Tabelatekst"/>
              <w:jc w:val="left"/>
            </w:pPr>
            <w:r>
              <w:t>Wykresy</w:t>
            </w:r>
          </w:p>
        </w:tc>
        <w:tc>
          <w:tcPr>
            <w:tcW w:w="3175" w:type="dxa"/>
            <w:vAlign w:val="center"/>
          </w:tcPr>
          <w:p w14:paraId="098EC384" w14:textId="77777777" w:rsidR="00A21BD8" w:rsidRDefault="00E16127">
            <w:pPr>
              <w:pStyle w:val="Tabelatekst"/>
              <w:jc w:val="left"/>
            </w:pPr>
            <w:r>
              <w:t>Matplotlib 3.11.2</w:t>
            </w:r>
          </w:p>
        </w:tc>
        <w:tc>
          <w:tcPr>
            <w:tcW w:w="3061" w:type="dxa"/>
            <w:vAlign w:val="center"/>
          </w:tcPr>
          <w:p w14:paraId="44EF489D" w14:textId="77777777" w:rsidR="00A21BD8" w:rsidRDefault="00E16127">
            <w:pPr>
              <w:pStyle w:val="Tabelatekst"/>
              <w:jc w:val="left"/>
            </w:pPr>
            <w:r>
              <w:t>Matplotlib License</w:t>
            </w:r>
          </w:p>
        </w:tc>
      </w:tr>
    </w:tbl>
    <w:p w14:paraId="5DA14B90" w14:textId="77777777" w:rsidR="00A21BD8" w:rsidRDefault="00E16127">
      <w:pPr>
        <w:pStyle w:val="Zrodlo"/>
        <w:spacing w:before="80"/>
      </w:pPr>
      <w:r>
        <w:t>Źródło: Opracowanie własne</w:t>
      </w:r>
    </w:p>
    <w:p w14:paraId="0FDCBD30" w14:textId="77777777" w:rsidR="00A21BD8" w:rsidRDefault="00E16127">
      <w:r>
        <w:t>Wszystkie biblioteki są bezpłatne i mają otwarte licencje, które pozwalają na ich wykorzystanie także w celach komercyjnych. Zbiór CIFAR‑10 jest bezpłatnie udostępniany przez jego autorów [6]. Spełnione jest więc wymaganie legalnego pochodzenia narzędzi.</w:t>
      </w:r>
    </w:p>
    <w:p w14:paraId="2252A72B" w14:textId="77777777" w:rsidR="00A21BD8" w:rsidRDefault="00E16127">
      <w:r>
        <w:t>Cały program mieści się w jednym pliku CNN.py. Jego kolejne części odpowiadają etapom pracy systemu uczenia maszynowego [12]:</w:t>
      </w:r>
    </w:p>
    <w:p w14:paraId="57E3D018" w14:textId="77777777" w:rsidR="00A21BD8" w:rsidRDefault="00E16127">
      <w:pPr>
        <w:pStyle w:val="Lista1"/>
        <w:numPr>
          <w:ilvl w:val="0"/>
          <w:numId w:val="13"/>
        </w:numPr>
        <w:ind w:firstLine="0"/>
      </w:pPr>
      <w:r>
        <w:t>wczytanie zbioru CIFAR‑10, podział danych na trzy części i normalizacja;</w:t>
      </w:r>
    </w:p>
    <w:p w14:paraId="59B320C1" w14:textId="77777777" w:rsidR="00A21BD8" w:rsidRDefault="00E16127">
      <w:pPr>
        <w:pStyle w:val="Lista1"/>
        <w:numPr>
          <w:ilvl w:val="0"/>
          <w:numId w:val="13"/>
        </w:numPr>
        <w:ind w:firstLine="0"/>
      </w:pPr>
      <w:r>
        <w:t>utworzenie modelu i optymalizatora na podstawie konfiguracji eksperymentu;</w:t>
      </w:r>
    </w:p>
    <w:p w14:paraId="47FC6581" w14:textId="77777777" w:rsidR="00A21BD8" w:rsidRDefault="00E16127">
      <w:pPr>
        <w:pStyle w:val="Lista1"/>
        <w:numPr>
          <w:ilvl w:val="0"/>
          <w:numId w:val="13"/>
        </w:numPr>
        <w:ind w:firstLine="0"/>
      </w:pPr>
      <w:r>
        <w:t>uczenie modelu z oceną na zbiorze walidacyjnym po każdej epoce;</w:t>
      </w:r>
    </w:p>
    <w:p w14:paraId="38CED417" w14:textId="77777777" w:rsidR="00A21BD8" w:rsidRDefault="00E16127">
      <w:pPr>
        <w:pStyle w:val="Lista1"/>
        <w:numPr>
          <w:ilvl w:val="0"/>
          <w:numId w:val="13"/>
        </w:numPr>
        <w:ind w:firstLine="0"/>
      </w:pPr>
      <w:r>
        <w:t>jednorazowa ocena najlepszego stanu modelu na zbiorze testowym;</w:t>
      </w:r>
    </w:p>
    <w:p w14:paraId="71AB421B" w14:textId="77777777" w:rsidR="00A21BD8" w:rsidRDefault="00E16127">
      <w:pPr>
        <w:pStyle w:val="Lista1"/>
        <w:numPr>
          <w:ilvl w:val="0"/>
          <w:numId w:val="13"/>
        </w:numPr>
        <w:ind w:firstLine="0"/>
      </w:pPr>
      <w:r>
        <w:t>zapis wyników, wag modelu i wykresów;</w:t>
      </w:r>
    </w:p>
    <w:p w14:paraId="5213F826" w14:textId="77777777" w:rsidR="00A21BD8" w:rsidRDefault="00E16127">
      <w:pPr>
        <w:pStyle w:val="Lista1"/>
        <w:numPr>
          <w:ilvl w:val="0"/>
          <w:numId w:val="13"/>
        </w:numPr>
        <w:ind w:firstLine="0"/>
      </w:pPr>
      <w:r>
        <w:t>podsumowanie wszystkich powtórzeń eksperymentu (średnia i odchylenie standardowe) oraz wykresy zbiorcze.</w:t>
      </w:r>
    </w:p>
    <w:p w14:paraId="6323AAD6" w14:textId="77777777" w:rsidR="00A21BD8" w:rsidRDefault="00E16127">
      <w:r>
        <w:t xml:space="preserve">Najważniejsze funkcje programu i ich zadania przedstawiono w tabeli II. Pełny kod jest dostępny w repozytorium GitHub </w:t>
      </w:r>
      <w:r>
        <w:rPr>
          <w:highlight w:val="yellow"/>
        </w:rPr>
        <w:t>https://github.com/[nazwa-użytkownika]/[nazwa-repozytorium]</w:t>
      </w:r>
      <w:r>
        <w:t>, a sposób jego uruchomienia opisano w załączniku 1.</w:t>
      </w:r>
    </w:p>
    <w:p w14:paraId="6A5DB632" w14:textId="6717EA96" w:rsidR="00A21BD8" w:rsidRDefault="00E16127">
      <w:pPr>
        <w:pStyle w:val="Legenda"/>
        <w:spacing w:before="200" w:after="80"/>
      </w:pPr>
      <w:bookmarkStart w:id="30" w:name="_Toc243005795"/>
      <w:r>
        <w:rPr>
          <w:b/>
        </w:rPr>
        <w:lastRenderedPageBreak/>
        <w:t xml:space="preserve">Tabela </w:t>
      </w:r>
      <w:r>
        <w:rPr>
          <w:b/>
        </w:rPr>
        <w:fldChar w:fldCharType="begin"/>
      </w:r>
      <w:r>
        <w:rPr>
          <w:b/>
        </w:rPr>
        <w:instrText xml:space="preserve"> SEQ Tabela \* ROMAN </w:instrText>
      </w:r>
      <w:r>
        <w:rPr>
          <w:b/>
        </w:rPr>
        <w:fldChar w:fldCharType="separate"/>
      </w:r>
      <w:r w:rsidR="0054316E">
        <w:rPr>
          <w:b/>
          <w:noProof/>
        </w:rPr>
        <w:t>II</w:t>
      </w:r>
      <w:r>
        <w:rPr>
          <w:b/>
        </w:rPr>
        <w:fldChar w:fldCharType="end"/>
      </w:r>
      <w:r>
        <w:rPr>
          <w:b/>
        </w:rPr>
        <w:t xml:space="preserve">. </w:t>
      </w:r>
      <w:r>
        <w:t>Najważniejsze funkcje i klasy programu CNN.py</w:t>
      </w:r>
      <w:bookmarkEnd w:id="30"/>
    </w:p>
    <w:tbl>
      <w:tblPr>
        <w:tblStyle w:val="Tabela-Siatka"/>
        <w:tblW w:w="0" w:type="auto"/>
        <w:jc w:val="center"/>
        <w:tblLayout w:type="fixed"/>
        <w:tblCellMar>
          <w:left w:w="57" w:type="dxa"/>
          <w:right w:w="57" w:type="dxa"/>
        </w:tblCellMar>
        <w:tblLook w:val="04A0" w:firstRow="1" w:lastRow="0" w:firstColumn="1" w:lastColumn="0" w:noHBand="0" w:noVBand="1"/>
      </w:tblPr>
      <w:tblGrid>
        <w:gridCol w:w="2948"/>
        <w:gridCol w:w="6123"/>
      </w:tblGrid>
      <w:tr w:rsidR="00A21BD8" w14:paraId="22B50ED5" w14:textId="77777777">
        <w:trPr>
          <w:cantSplit/>
          <w:tblHeader/>
          <w:jc w:val="center"/>
        </w:trPr>
        <w:tc>
          <w:tcPr>
            <w:tcW w:w="2948" w:type="dxa"/>
            <w:shd w:val="clear" w:color="auto" w:fill="D9D9D9"/>
            <w:vAlign w:val="center"/>
          </w:tcPr>
          <w:p w14:paraId="28238FEE" w14:textId="77777777" w:rsidR="00A21BD8" w:rsidRDefault="00E16127">
            <w:pPr>
              <w:pStyle w:val="Tabelatekst"/>
              <w:keepNext/>
            </w:pPr>
            <w:r>
              <w:rPr>
                <w:b/>
              </w:rPr>
              <w:t>Funkcja lub klasa</w:t>
            </w:r>
          </w:p>
        </w:tc>
        <w:tc>
          <w:tcPr>
            <w:tcW w:w="6123" w:type="dxa"/>
            <w:shd w:val="clear" w:color="auto" w:fill="D9D9D9"/>
            <w:vAlign w:val="center"/>
          </w:tcPr>
          <w:p w14:paraId="77556949" w14:textId="77777777" w:rsidR="00A21BD8" w:rsidRDefault="00E16127">
            <w:pPr>
              <w:pStyle w:val="Tabelatekst"/>
              <w:keepNext/>
            </w:pPr>
            <w:r>
              <w:rPr>
                <w:b/>
              </w:rPr>
              <w:t>Zadanie</w:t>
            </w:r>
          </w:p>
        </w:tc>
      </w:tr>
      <w:tr w:rsidR="00A21BD8" w14:paraId="4F03C773" w14:textId="77777777">
        <w:trPr>
          <w:cantSplit/>
          <w:jc w:val="center"/>
        </w:trPr>
        <w:tc>
          <w:tcPr>
            <w:tcW w:w="2948" w:type="dxa"/>
            <w:vAlign w:val="center"/>
          </w:tcPr>
          <w:p w14:paraId="1706B7DB" w14:textId="77777777" w:rsidR="00A21BD8" w:rsidRDefault="00E16127">
            <w:pPr>
              <w:pStyle w:val="Tabelatekst"/>
              <w:keepNext/>
              <w:jc w:val="left"/>
            </w:pPr>
            <w:r>
              <w:t>CONFIG, STAGE1_…, STAGE2_…, experiment_plan</w:t>
            </w:r>
          </w:p>
        </w:tc>
        <w:tc>
          <w:tcPr>
            <w:tcW w:w="6123" w:type="dxa"/>
            <w:vAlign w:val="center"/>
          </w:tcPr>
          <w:p w14:paraId="77C8020E" w14:textId="77777777" w:rsidR="00A21BD8" w:rsidRDefault="00E16127">
            <w:pPr>
              <w:pStyle w:val="Tabelatekst"/>
              <w:keepNext/>
              <w:jc w:val="both"/>
            </w:pPr>
            <w:r>
              <w:t>stałe parametry uczenia oraz plan eksperymentów E01–E09</w:t>
            </w:r>
          </w:p>
        </w:tc>
      </w:tr>
      <w:tr w:rsidR="00A21BD8" w14:paraId="617D15E6" w14:textId="77777777">
        <w:trPr>
          <w:cantSplit/>
          <w:jc w:val="center"/>
        </w:trPr>
        <w:tc>
          <w:tcPr>
            <w:tcW w:w="2948" w:type="dxa"/>
            <w:vAlign w:val="center"/>
          </w:tcPr>
          <w:p w14:paraId="5F076410" w14:textId="77777777" w:rsidR="00A21BD8" w:rsidRDefault="00E16127">
            <w:pPr>
              <w:pStyle w:val="Tabelatekst"/>
              <w:keepNext/>
              <w:jc w:val="left"/>
            </w:pPr>
            <w:r>
              <w:t>set_seed</w:t>
            </w:r>
          </w:p>
        </w:tc>
        <w:tc>
          <w:tcPr>
            <w:tcW w:w="6123" w:type="dxa"/>
            <w:vAlign w:val="center"/>
          </w:tcPr>
          <w:p w14:paraId="3996991F" w14:textId="77777777" w:rsidR="00A21BD8" w:rsidRDefault="00E16127">
            <w:pPr>
              <w:pStyle w:val="Tabelatekst"/>
              <w:keepNext/>
              <w:jc w:val="both"/>
            </w:pPr>
            <w:r>
              <w:t>ustawienie ziaren generatorów liczb losowych i trybu deterministycznego</w:t>
            </w:r>
          </w:p>
        </w:tc>
      </w:tr>
      <w:tr w:rsidR="00A21BD8" w14:paraId="0DE874FA" w14:textId="77777777">
        <w:trPr>
          <w:cantSplit/>
          <w:jc w:val="center"/>
        </w:trPr>
        <w:tc>
          <w:tcPr>
            <w:tcW w:w="2948" w:type="dxa"/>
            <w:vAlign w:val="center"/>
          </w:tcPr>
          <w:p w14:paraId="16BDF804" w14:textId="77777777" w:rsidR="00A21BD8" w:rsidRDefault="00E16127">
            <w:pPr>
              <w:pStyle w:val="Tabelatekst"/>
              <w:keepNext/>
              <w:jc w:val="left"/>
            </w:pPr>
            <w:r>
              <w:t>load_cifar10, load_data</w:t>
            </w:r>
          </w:p>
        </w:tc>
        <w:tc>
          <w:tcPr>
            <w:tcW w:w="6123" w:type="dxa"/>
            <w:vAlign w:val="center"/>
          </w:tcPr>
          <w:p w14:paraId="10E074AB" w14:textId="77777777" w:rsidR="00A21BD8" w:rsidRDefault="00E16127">
            <w:pPr>
              <w:pStyle w:val="Tabelatekst"/>
              <w:keepNext/>
              <w:jc w:val="both"/>
            </w:pPr>
            <w:r>
              <w:t>wczytanie zbioru CIFAR‑10, podział 60/20/20, normalizacja i przeniesienie danych do pamięci GPU</w:t>
            </w:r>
          </w:p>
        </w:tc>
      </w:tr>
      <w:tr w:rsidR="00A21BD8" w14:paraId="04D3227F" w14:textId="77777777">
        <w:trPr>
          <w:cantSplit/>
          <w:jc w:val="center"/>
        </w:trPr>
        <w:tc>
          <w:tcPr>
            <w:tcW w:w="2948" w:type="dxa"/>
            <w:vAlign w:val="center"/>
          </w:tcPr>
          <w:p w14:paraId="29DC5EC8" w14:textId="77777777" w:rsidR="00A21BD8" w:rsidRDefault="00E16127">
            <w:pPr>
              <w:pStyle w:val="Tabelatekst"/>
              <w:keepNext/>
              <w:jc w:val="left"/>
            </w:pPr>
            <w:r>
              <w:t>augment, batches</w:t>
            </w:r>
          </w:p>
        </w:tc>
        <w:tc>
          <w:tcPr>
            <w:tcW w:w="6123" w:type="dxa"/>
            <w:vAlign w:val="center"/>
          </w:tcPr>
          <w:p w14:paraId="062CEED5" w14:textId="77777777" w:rsidR="00A21BD8" w:rsidRDefault="00E16127">
            <w:pPr>
              <w:pStyle w:val="Tabelatekst"/>
              <w:keepNext/>
              <w:jc w:val="both"/>
            </w:pPr>
            <w:r>
              <w:t>augmentacja danych na GPU oraz podział danych na mini-batche</w:t>
            </w:r>
          </w:p>
        </w:tc>
      </w:tr>
      <w:tr w:rsidR="00A21BD8" w14:paraId="2359C0C8" w14:textId="77777777">
        <w:trPr>
          <w:cantSplit/>
          <w:jc w:val="center"/>
        </w:trPr>
        <w:tc>
          <w:tcPr>
            <w:tcW w:w="2948" w:type="dxa"/>
            <w:vAlign w:val="center"/>
          </w:tcPr>
          <w:p w14:paraId="32DF0FB2" w14:textId="77777777" w:rsidR="00A21BD8" w:rsidRDefault="00E16127">
            <w:pPr>
              <w:pStyle w:val="Tabelatekst"/>
              <w:keepNext/>
              <w:jc w:val="left"/>
            </w:pPr>
            <w:r>
              <w:t>SimpleCNN, VGG16, resnet18, mobilenet_v2</w:t>
            </w:r>
          </w:p>
        </w:tc>
        <w:tc>
          <w:tcPr>
            <w:tcW w:w="6123" w:type="dxa"/>
            <w:vAlign w:val="center"/>
          </w:tcPr>
          <w:p w14:paraId="3269E3ED" w14:textId="77777777" w:rsidR="00A21BD8" w:rsidRDefault="00E16127">
            <w:pPr>
              <w:pStyle w:val="Tabelatekst"/>
              <w:keepNext/>
              <w:jc w:val="both"/>
            </w:pPr>
            <w:r>
              <w:t>definicje czterech badanych architektur</w:t>
            </w:r>
          </w:p>
        </w:tc>
      </w:tr>
      <w:tr w:rsidR="00A21BD8" w14:paraId="7FE99DBD" w14:textId="77777777">
        <w:trPr>
          <w:cantSplit/>
          <w:jc w:val="center"/>
        </w:trPr>
        <w:tc>
          <w:tcPr>
            <w:tcW w:w="2948" w:type="dxa"/>
            <w:vAlign w:val="center"/>
          </w:tcPr>
          <w:p w14:paraId="45458FA6" w14:textId="77777777" w:rsidR="00A21BD8" w:rsidRDefault="00E16127">
            <w:pPr>
              <w:pStyle w:val="Tabelatekst"/>
              <w:keepNext/>
              <w:jc w:val="left"/>
            </w:pPr>
            <w:r>
              <w:t>build_model, build_optimizer</w:t>
            </w:r>
          </w:p>
        </w:tc>
        <w:tc>
          <w:tcPr>
            <w:tcW w:w="6123" w:type="dxa"/>
            <w:vAlign w:val="center"/>
          </w:tcPr>
          <w:p w14:paraId="18A4A8BA" w14:textId="77777777" w:rsidR="00A21BD8" w:rsidRDefault="00E16127">
            <w:pPr>
              <w:pStyle w:val="Tabelatekst"/>
              <w:keepNext/>
              <w:jc w:val="both"/>
            </w:pPr>
            <w:r>
              <w:t>utworzenie modelu i optymalizatora na podstawie konfiguracji</w:t>
            </w:r>
          </w:p>
        </w:tc>
      </w:tr>
      <w:tr w:rsidR="00A21BD8" w14:paraId="2883A9E1" w14:textId="77777777">
        <w:trPr>
          <w:cantSplit/>
          <w:jc w:val="center"/>
        </w:trPr>
        <w:tc>
          <w:tcPr>
            <w:tcW w:w="2948" w:type="dxa"/>
            <w:vAlign w:val="center"/>
          </w:tcPr>
          <w:p w14:paraId="40556860" w14:textId="77777777" w:rsidR="00A21BD8" w:rsidRDefault="00E16127">
            <w:pPr>
              <w:pStyle w:val="Tabelatekst"/>
              <w:keepNext/>
              <w:jc w:val="left"/>
            </w:pPr>
            <w:r>
              <w:t>count_params, count_flops</w:t>
            </w:r>
          </w:p>
        </w:tc>
        <w:tc>
          <w:tcPr>
            <w:tcW w:w="6123" w:type="dxa"/>
            <w:vAlign w:val="center"/>
          </w:tcPr>
          <w:p w14:paraId="27920983" w14:textId="77777777" w:rsidR="00A21BD8" w:rsidRDefault="00E16127">
            <w:pPr>
              <w:pStyle w:val="Tabelatekst"/>
              <w:keepNext/>
              <w:jc w:val="both"/>
            </w:pPr>
            <w:r>
              <w:t>liczba parametrów modelu i liczba operacji na jeden obraz</w:t>
            </w:r>
          </w:p>
        </w:tc>
      </w:tr>
      <w:tr w:rsidR="00A21BD8" w14:paraId="7105A0B7" w14:textId="77777777">
        <w:trPr>
          <w:cantSplit/>
          <w:jc w:val="center"/>
        </w:trPr>
        <w:tc>
          <w:tcPr>
            <w:tcW w:w="2948" w:type="dxa"/>
            <w:vAlign w:val="center"/>
          </w:tcPr>
          <w:p w14:paraId="5E18D48F" w14:textId="77777777" w:rsidR="00A21BD8" w:rsidRDefault="00E16127">
            <w:pPr>
              <w:pStyle w:val="Tabelatekst"/>
              <w:keepNext/>
              <w:jc w:val="left"/>
            </w:pPr>
            <w:r>
              <w:t>train_one_epoch, train_model</w:t>
            </w:r>
          </w:p>
        </w:tc>
        <w:tc>
          <w:tcPr>
            <w:tcW w:w="6123" w:type="dxa"/>
            <w:vAlign w:val="center"/>
          </w:tcPr>
          <w:p w14:paraId="799F5826" w14:textId="77777777" w:rsidR="00A21BD8" w:rsidRDefault="00E16127">
            <w:pPr>
              <w:pStyle w:val="Tabelatekst"/>
              <w:keepNext/>
              <w:jc w:val="both"/>
            </w:pPr>
            <w:r>
              <w:t>uczenie przez jedną epokę oraz cały proces uczenia z wyborem najlepszej epoki</w:t>
            </w:r>
          </w:p>
        </w:tc>
      </w:tr>
      <w:tr w:rsidR="00A21BD8" w14:paraId="05138E56" w14:textId="77777777">
        <w:trPr>
          <w:cantSplit/>
          <w:jc w:val="center"/>
        </w:trPr>
        <w:tc>
          <w:tcPr>
            <w:tcW w:w="2948" w:type="dxa"/>
            <w:vAlign w:val="center"/>
          </w:tcPr>
          <w:p w14:paraId="7FF37082" w14:textId="77777777" w:rsidR="00A21BD8" w:rsidRDefault="00E16127">
            <w:pPr>
              <w:pStyle w:val="Tabelatekst"/>
              <w:keepNext/>
              <w:jc w:val="left"/>
            </w:pPr>
            <w:r>
              <w:t>evaluate</w:t>
            </w:r>
          </w:p>
        </w:tc>
        <w:tc>
          <w:tcPr>
            <w:tcW w:w="6123" w:type="dxa"/>
            <w:vAlign w:val="center"/>
          </w:tcPr>
          <w:p w14:paraId="393017F3" w14:textId="77777777" w:rsidR="00A21BD8" w:rsidRDefault="00E16127">
            <w:pPr>
              <w:pStyle w:val="Tabelatekst"/>
              <w:keepNext/>
              <w:jc w:val="both"/>
            </w:pPr>
            <w:r>
              <w:t>obliczenie straty i miar jakości na wskazanym zbiorze danych</w:t>
            </w:r>
          </w:p>
        </w:tc>
      </w:tr>
      <w:tr w:rsidR="00A21BD8" w14:paraId="6ED299C4" w14:textId="77777777">
        <w:trPr>
          <w:cantSplit/>
          <w:jc w:val="center"/>
        </w:trPr>
        <w:tc>
          <w:tcPr>
            <w:tcW w:w="2948" w:type="dxa"/>
            <w:vAlign w:val="center"/>
          </w:tcPr>
          <w:p w14:paraId="5A48308A" w14:textId="77777777" w:rsidR="00A21BD8" w:rsidRDefault="00E16127">
            <w:pPr>
              <w:pStyle w:val="Tabelatekst"/>
              <w:keepNext/>
              <w:jc w:val="left"/>
            </w:pPr>
            <w:r>
              <w:t>run_experiment, run_all, main</w:t>
            </w:r>
          </w:p>
        </w:tc>
        <w:tc>
          <w:tcPr>
            <w:tcW w:w="6123" w:type="dxa"/>
            <w:vAlign w:val="center"/>
          </w:tcPr>
          <w:p w14:paraId="1E7AF9EC" w14:textId="77777777" w:rsidR="00A21BD8" w:rsidRDefault="00E16127">
            <w:pPr>
              <w:pStyle w:val="Tabelatekst"/>
              <w:keepNext/>
              <w:jc w:val="both"/>
            </w:pPr>
            <w:r>
              <w:t>jeden eksperyment, wykonanie listy eksperymentów i sterowanie całym planem badań</w:t>
            </w:r>
          </w:p>
        </w:tc>
      </w:tr>
      <w:tr w:rsidR="00A21BD8" w14:paraId="7C76AF72" w14:textId="77777777">
        <w:trPr>
          <w:cantSplit/>
          <w:jc w:val="center"/>
        </w:trPr>
        <w:tc>
          <w:tcPr>
            <w:tcW w:w="2948" w:type="dxa"/>
            <w:vAlign w:val="center"/>
          </w:tcPr>
          <w:p w14:paraId="2061D58A" w14:textId="77777777" w:rsidR="00A21BD8" w:rsidRDefault="00E16127">
            <w:pPr>
              <w:pStyle w:val="Tabelatekst"/>
              <w:keepNext/>
              <w:jc w:val="left"/>
            </w:pPr>
            <w:r>
              <w:t>save_result, summarize_results</w:t>
            </w:r>
          </w:p>
        </w:tc>
        <w:tc>
          <w:tcPr>
            <w:tcW w:w="6123" w:type="dxa"/>
            <w:vAlign w:val="center"/>
          </w:tcPr>
          <w:p w14:paraId="6449C0CF" w14:textId="77777777" w:rsidR="00A21BD8" w:rsidRDefault="00E16127">
            <w:pPr>
              <w:pStyle w:val="Tabelatekst"/>
              <w:keepNext/>
              <w:jc w:val="both"/>
            </w:pPr>
            <w:r>
              <w:t>zapis wyników do pliku CSV oraz średnia i odchylenie standardowe z powtórzeń</w:t>
            </w:r>
          </w:p>
        </w:tc>
      </w:tr>
      <w:tr w:rsidR="00A21BD8" w14:paraId="5047A325" w14:textId="77777777">
        <w:trPr>
          <w:cantSplit/>
          <w:jc w:val="center"/>
        </w:trPr>
        <w:tc>
          <w:tcPr>
            <w:tcW w:w="2948" w:type="dxa"/>
            <w:vAlign w:val="center"/>
          </w:tcPr>
          <w:p w14:paraId="703597FB" w14:textId="77777777" w:rsidR="00A21BD8" w:rsidRDefault="00E16127">
            <w:pPr>
              <w:pStyle w:val="Tabelatekst"/>
              <w:keepNext/>
              <w:jc w:val="left"/>
            </w:pPr>
            <w:r>
              <w:t>plot_curves, plot_confusion</w:t>
            </w:r>
          </w:p>
        </w:tc>
        <w:tc>
          <w:tcPr>
            <w:tcW w:w="6123" w:type="dxa"/>
            <w:vAlign w:val="center"/>
          </w:tcPr>
          <w:p w14:paraId="531463DB" w14:textId="77777777" w:rsidR="00A21BD8" w:rsidRDefault="00E16127">
            <w:pPr>
              <w:pStyle w:val="Tabelatekst"/>
              <w:keepNext/>
              <w:jc w:val="both"/>
            </w:pPr>
            <w:r>
              <w:t>krzywe uczenia i macierz pomyłek dla pojedynczego przebiegu</w:t>
            </w:r>
          </w:p>
        </w:tc>
      </w:tr>
      <w:tr w:rsidR="00A21BD8" w14:paraId="2180399F" w14:textId="77777777">
        <w:trPr>
          <w:cantSplit/>
          <w:jc w:val="center"/>
        </w:trPr>
        <w:tc>
          <w:tcPr>
            <w:tcW w:w="2948" w:type="dxa"/>
            <w:vAlign w:val="center"/>
          </w:tcPr>
          <w:p w14:paraId="674AB36E" w14:textId="77777777" w:rsidR="00A21BD8" w:rsidRDefault="00E16127">
            <w:pPr>
              <w:pStyle w:val="Tabelatekst"/>
              <w:jc w:val="left"/>
            </w:pPr>
            <w:r>
              <w:t>plot_accuracy_bars, plot_mean_curves, plot_cost, plot_misclassified</w:t>
            </w:r>
          </w:p>
        </w:tc>
        <w:tc>
          <w:tcPr>
            <w:tcW w:w="6123" w:type="dxa"/>
            <w:vAlign w:val="center"/>
          </w:tcPr>
          <w:p w14:paraId="37D27FDE" w14:textId="77777777" w:rsidR="00A21BD8" w:rsidRDefault="00E16127">
            <w:pPr>
              <w:pStyle w:val="Tabelatekst"/>
              <w:jc w:val="both"/>
            </w:pPr>
            <w:r>
              <w:t>wykresy zbiorcze, koszt obliczeniowy i przykłady błędnie sklasyfikowanych obrazów</w:t>
            </w:r>
          </w:p>
        </w:tc>
      </w:tr>
    </w:tbl>
    <w:p w14:paraId="4F2F57A9" w14:textId="77777777" w:rsidR="00A21BD8" w:rsidRDefault="00E16127">
      <w:pPr>
        <w:pStyle w:val="Zrodlo"/>
        <w:spacing w:before="80"/>
      </w:pPr>
      <w:r>
        <w:t>Źródło: Opracowanie własne</w:t>
      </w:r>
    </w:p>
    <w:p w14:paraId="6642D27F" w14:textId="77777777" w:rsidR="00A21BD8" w:rsidRDefault="00E16127">
      <w:r>
        <w:t>Program jest odporny na przerwanie. Przed każdym uczeniem sprawdza, czy dany przebieg nie został już zapisany w pliku wyników – jeśli tak, pomija go. Przerwany plan badań można więc dokończyć, uruchamiając program ponownie, a ponowne uruchomienie po zakończeniu wszystkich eksperymentów tylko odtwarza tabele i wykresy.</w:t>
      </w:r>
    </w:p>
    <w:p w14:paraId="2C9245C1" w14:textId="77777777" w:rsidR="00A21BD8" w:rsidRDefault="00E16127">
      <w:pPr>
        <w:pStyle w:val="Nagwek2"/>
      </w:pPr>
      <w:bookmarkStart w:id="31" w:name="_Toc243005866"/>
      <w:r>
        <w:t>Zbiór CIFAR-10</w:t>
      </w:r>
      <w:bookmarkEnd w:id="31"/>
    </w:p>
    <w:p w14:paraId="028ABB02" w14:textId="77777777" w:rsidR="00A21BD8" w:rsidRDefault="00E16127">
      <w:r>
        <w:t>Uczenie sieci neuronowych wymaga dużej liczby opisanych przykładów. Przygotowanie własnego zbioru, czyli zebranie obrazów i ręczne przypisanie im etykiet, jest czasochłonne i kosztowne. Dlatego w badaniach powszechnie korzysta się z otwartych zbiorów danych, udostępnianych bezpłatnie przez ośrodki naukowe. Pozwalają one porównywać różne metody w jednakowych warunkach i powtarzać eksperymenty innych badaczy. Najczęściej używane zbiory do klasyfikacji obrazów zestawiono w tabeli III. Zbiór MNIST jest dziś uwa</w:t>
      </w:r>
      <w:r>
        <w:t>żany za zbyt łatwy – już sieć LeNet‑5 osiągała na nim dokładność powyżej 99% [17]. Zbiór ImageNet jest z kolei bardzo duży, a uczenie na nim głębokiej sieci od podstaw wymaga wielu dni obliczeń [15]. Zbiór CIFAR‑10 jest rozsądnym kompromisem. Zawiera kolorowe zdjęcia rzeczywistych obiektów, więc zadanie jest znacznie trudniejsze niż w przypadku MNIST, a jednocześnie pojedynczy eksperyment trwa kilka minut na jednej karcie graficznej. Jest to też jeden z najczęściej używanych zbiorów porównawczych w literatu</w:t>
      </w:r>
      <w:r>
        <w:t>rze [9]. Z tych powodów zbiór CIFAR‑10 wybrano do badań.</w:t>
      </w:r>
    </w:p>
    <w:p w14:paraId="1F34F08E" w14:textId="70DE69F8" w:rsidR="00A21BD8" w:rsidRDefault="00E16127">
      <w:pPr>
        <w:pStyle w:val="Legenda"/>
        <w:spacing w:before="200" w:after="80"/>
      </w:pPr>
      <w:bookmarkStart w:id="32" w:name="_Toc243005796"/>
      <w:r>
        <w:rPr>
          <w:b/>
        </w:rPr>
        <w:lastRenderedPageBreak/>
        <w:t xml:space="preserve">Tabela </w:t>
      </w:r>
      <w:r>
        <w:rPr>
          <w:b/>
        </w:rPr>
        <w:fldChar w:fldCharType="begin"/>
      </w:r>
      <w:r>
        <w:rPr>
          <w:b/>
        </w:rPr>
        <w:instrText xml:space="preserve"> SEQ Tabela \* ROMAN </w:instrText>
      </w:r>
      <w:r>
        <w:rPr>
          <w:b/>
        </w:rPr>
        <w:fldChar w:fldCharType="separate"/>
      </w:r>
      <w:r w:rsidR="0054316E">
        <w:rPr>
          <w:b/>
          <w:noProof/>
        </w:rPr>
        <w:t>III</w:t>
      </w:r>
      <w:r>
        <w:rPr>
          <w:b/>
        </w:rPr>
        <w:fldChar w:fldCharType="end"/>
      </w:r>
      <w:r>
        <w:rPr>
          <w:b/>
        </w:rPr>
        <w:t xml:space="preserve">. </w:t>
      </w:r>
      <w:r>
        <w:t>Wybrane otwarte zbiory danych do klasyfikacji obrazów</w:t>
      </w:r>
      <w:bookmarkEnd w:id="32"/>
    </w:p>
    <w:tbl>
      <w:tblPr>
        <w:tblStyle w:val="Tabela-Siatka"/>
        <w:tblW w:w="0" w:type="auto"/>
        <w:jc w:val="center"/>
        <w:tblLayout w:type="fixed"/>
        <w:tblCellMar>
          <w:left w:w="57" w:type="dxa"/>
          <w:right w:w="57" w:type="dxa"/>
        </w:tblCellMar>
        <w:tblLook w:val="04A0" w:firstRow="1" w:lastRow="0" w:firstColumn="1" w:lastColumn="0" w:noHBand="0" w:noVBand="1"/>
      </w:tblPr>
      <w:tblGrid>
        <w:gridCol w:w="1701"/>
        <w:gridCol w:w="2494"/>
        <w:gridCol w:w="1928"/>
        <w:gridCol w:w="1020"/>
        <w:gridCol w:w="1928"/>
      </w:tblGrid>
      <w:tr w:rsidR="00A21BD8" w14:paraId="0AB46D77" w14:textId="77777777">
        <w:trPr>
          <w:cantSplit/>
          <w:tblHeader/>
          <w:jc w:val="center"/>
        </w:trPr>
        <w:tc>
          <w:tcPr>
            <w:tcW w:w="1701" w:type="dxa"/>
            <w:shd w:val="clear" w:color="auto" w:fill="D9D9D9"/>
            <w:vAlign w:val="center"/>
          </w:tcPr>
          <w:p w14:paraId="4CFD2D3D" w14:textId="77777777" w:rsidR="00A21BD8" w:rsidRDefault="00E16127">
            <w:pPr>
              <w:pStyle w:val="Tabelatekst"/>
              <w:keepNext/>
            </w:pPr>
            <w:r>
              <w:rPr>
                <w:b/>
              </w:rPr>
              <w:t>Zbiór danych</w:t>
            </w:r>
          </w:p>
        </w:tc>
        <w:tc>
          <w:tcPr>
            <w:tcW w:w="2494" w:type="dxa"/>
            <w:shd w:val="clear" w:color="auto" w:fill="D9D9D9"/>
            <w:vAlign w:val="center"/>
          </w:tcPr>
          <w:p w14:paraId="27BD49BD" w14:textId="77777777" w:rsidR="00A21BD8" w:rsidRDefault="00E16127">
            <w:pPr>
              <w:pStyle w:val="Tabelatekst"/>
              <w:keepNext/>
            </w:pPr>
            <w:r>
              <w:rPr>
                <w:b/>
              </w:rPr>
              <w:t>Liczba obrazów (część ucząca / testowa)</w:t>
            </w:r>
          </w:p>
        </w:tc>
        <w:tc>
          <w:tcPr>
            <w:tcW w:w="1928" w:type="dxa"/>
            <w:shd w:val="clear" w:color="auto" w:fill="D9D9D9"/>
            <w:vAlign w:val="center"/>
          </w:tcPr>
          <w:p w14:paraId="23C2A391" w14:textId="77777777" w:rsidR="00A21BD8" w:rsidRDefault="00E16127">
            <w:pPr>
              <w:pStyle w:val="Tabelatekst"/>
              <w:keepNext/>
            </w:pPr>
            <w:r>
              <w:rPr>
                <w:b/>
              </w:rPr>
              <w:t>Rozmiar i rodzaj obrazów</w:t>
            </w:r>
          </w:p>
        </w:tc>
        <w:tc>
          <w:tcPr>
            <w:tcW w:w="1020" w:type="dxa"/>
            <w:shd w:val="clear" w:color="auto" w:fill="D9D9D9"/>
            <w:vAlign w:val="center"/>
          </w:tcPr>
          <w:p w14:paraId="7D09A539" w14:textId="77777777" w:rsidR="00A21BD8" w:rsidRDefault="00E16127">
            <w:pPr>
              <w:pStyle w:val="Tabelatekst"/>
              <w:keepNext/>
            </w:pPr>
            <w:r>
              <w:rPr>
                <w:b/>
              </w:rPr>
              <w:t>Liczba klas</w:t>
            </w:r>
          </w:p>
        </w:tc>
        <w:tc>
          <w:tcPr>
            <w:tcW w:w="1928" w:type="dxa"/>
            <w:shd w:val="clear" w:color="auto" w:fill="D9D9D9"/>
            <w:vAlign w:val="center"/>
          </w:tcPr>
          <w:p w14:paraId="76147AB5" w14:textId="77777777" w:rsidR="00A21BD8" w:rsidRDefault="00E16127">
            <w:pPr>
              <w:pStyle w:val="Tabelatekst"/>
              <w:keepNext/>
            </w:pPr>
            <w:r>
              <w:rPr>
                <w:b/>
              </w:rPr>
              <w:t>Zawartość</w:t>
            </w:r>
          </w:p>
        </w:tc>
      </w:tr>
      <w:tr w:rsidR="00A21BD8" w14:paraId="2221DCB4" w14:textId="77777777">
        <w:trPr>
          <w:cantSplit/>
          <w:jc w:val="center"/>
        </w:trPr>
        <w:tc>
          <w:tcPr>
            <w:tcW w:w="1701" w:type="dxa"/>
            <w:vAlign w:val="center"/>
          </w:tcPr>
          <w:p w14:paraId="46D81D83" w14:textId="77777777" w:rsidR="00A21BD8" w:rsidRDefault="00E16127">
            <w:pPr>
              <w:pStyle w:val="Tabelatekst"/>
              <w:keepNext/>
              <w:jc w:val="left"/>
            </w:pPr>
            <w:r>
              <w:t>MNIST</w:t>
            </w:r>
          </w:p>
        </w:tc>
        <w:tc>
          <w:tcPr>
            <w:tcW w:w="2494" w:type="dxa"/>
            <w:vAlign w:val="center"/>
          </w:tcPr>
          <w:p w14:paraId="6BF0F5AA" w14:textId="77777777" w:rsidR="00A21BD8" w:rsidRDefault="00E16127">
            <w:pPr>
              <w:pStyle w:val="Tabelatekst"/>
              <w:keepNext/>
            </w:pPr>
            <w:r>
              <w:t>60 000 / 10 000</w:t>
            </w:r>
          </w:p>
        </w:tc>
        <w:tc>
          <w:tcPr>
            <w:tcW w:w="1928" w:type="dxa"/>
            <w:vAlign w:val="center"/>
          </w:tcPr>
          <w:p w14:paraId="160D7B1D" w14:textId="77777777" w:rsidR="00A21BD8" w:rsidRDefault="00E16127">
            <w:pPr>
              <w:pStyle w:val="Tabelatekst"/>
              <w:keepNext/>
            </w:pPr>
            <w:r>
              <w:t>28 × 28, odcienie szarości</w:t>
            </w:r>
          </w:p>
        </w:tc>
        <w:tc>
          <w:tcPr>
            <w:tcW w:w="1020" w:type="dxa"/>
            <w:vAlign w:val="center"/>
          </w:tcPr>
          <w:p w14:paraId="1E38C0DC" w14:textId="77777777" w:rsidR="00A21BD8" w:rsidRDefault="00E16127">
            <w:pPr>
              <w:pStyle w:val="Tabelatekst"/>
              <w:keepNext/>
            </w:pPr>
            <w:r>
              <w:t>10</w:t>
            </w:r>
          </w:p>
        </w:tc>
        <w:tc>
          <w:tcPr>
            <w:tcW w:w="1928" w:type="dxa"/>
            <w:vAlign w:val="center"/>
          </w:tcPr>
          <w:p w14:paraId="024B69AE" w14:textId="77777777" w:rsidR="00A21BD8" w:rsidRDefault="00E16127">
            <w:pPr>
              <w:pStyle w:val="Tabelatekst"/>
              <w:keepNext/>
            </w:pPr>
            <w:r>
              <w:t>cyfry pisane odręcznie</w:t>
            </w:r>
          </w:p>
        </w:tc>
      </w:tr>
      <w:tr w:rsidR="00A21BD8" w14:paraId="0DC3F392" w14:textId="77777777">
        <w:trPr>
          <w:cantSplit/>
          <w:jc w:val="center"/>
        </w:trPr>
        <w:tc>
          <w:tcPr>
            <w:tcW w:w="1701" w:type="dxa"/>
            <w:vAlign w:val="center"/>
          </w:tcPr>
          <w:p w14:paraId="081CAA7B" w14:textId="77777777" w:rsidR="00A21BD8" w:rsidRDefault="00E16127">
            <w:pPr>
              <w:pStyle w:val="Tabelatekst"/>
              <w:keepNext/>
              <w:jc w:val="left"/>
            </w:pPr>
            <w:r>
              <w:t>CIFAR‑10</w:t>
            </w:r>
          </w:p>
        </w:tc>
        <w:tc>
          <w:tcPr>
            <w:tcW w:w="2494" w:type="dxa"/>
            <w:vAlign w:val="center"/>
          </w:tcPr>
          <w:p w14:paraId="4EC4E6EE" w14:textId="77777777" w:rsidR="00A21BD8" w:rsidRDefault="00E16127">
            <w:pPr>
              <w:pStyle w:val="Tabelatekst"/>
              <w:keepNext/>
            </w:pPr>
            <w:r>
              <w:t>50 000 / 10 000</w:t>
            </w:r>
          </w:p>
        </w:tc>
        <w:tc>
          <w:tcPr>
            <w:tcW w:w="1928" w:type="dxa"/>
            <w:vAlign w:val="center"/>
          </w:tcPr>
          <w:p w14:paraId="72DC25C7" w14:textId="77777777" w:rsidR="00A21BD8" w:rsidRDefault="00E16127">
            <w:pPr>
              <w:pStyle w:val="Tabelatekst"/>
              <w:keepNext/>
            </w:pPr>
            <w:r>
              <w:t>32 × 32, kolorowe (RGB)</w:t>
            </w:r>
          </w:p>
        </w:tc>
        <w:tc>
          <w:tcPr>
            <w:tcW w:w="1020" w:type="dxa"/>
            <w:vAlign w:val="center"/>
          </w:tcPr>
          <w:p w14:paraId="02A24406" w14:textId="77777777" w:rsidR="00A21BD8" w:rsidRDefault="00E16127">
            <w:pPr>
              <w:pStyle w:val="Tabelatekst"/>
              <w:keepNext/>
            </w:pPr>
            <w:r>
              <w:t>10</w:t>
            </w:r>
          </w:p>
        </w:tc>
        <w:tc>
          <w:tcPr>
            <w:tcW w:w="1928" w:type="dxa"/>
            <w:vAlign w:val="center"/>
          </w:tcPr>
          <w:p w14:paraId="2618500E" w14:textId="77777777" w:rsidR="00A21BD8" w:rsidRDefault="00E16127">
            <w:pPr>
              <w:pStyle w:val="Tabelatekst"/>
              <w:keepNext/>
            </w:pPr>
            <w:r>
              <w:t>pojazdy i zwierzęta</w:t>
            </w:r>
          </w:p>
        </w:tc>
      </w:tr>
      <w:tr w:rsidR="00A21BD8" w14:paraId="6A7D3E00" w14:textId="77777777">
        <w:trPr>
          <w:cantSplit/>
          <w:jc w:val="center"/>
        </w:trPr>
        <w:tc>
          <w:tcPr>
            <w:tcW w:w="1701" w:type="dxa"/>
            <w:vAlign w:val="center"/>
          </w:tcPr>
          <w:p w14:paraId="3163E149" w14:textId="77777777" w:rsidR="00A21BD8" w:rsidRDefault="00E16127">
            <w:pPr>
              <w:pStyle w:val="Tabelatekst"/>
              <w:keepNext/>
              <w:jc w:val="left"/>
            </w:pPr>
            <w:r>
              <w:t>CIFAR‑100</w:t>
            </w:r>
          </w:p>
        </w:tc>
        <w:tc>
          <w:tcPr>
            <w:tcW w:w="2494" w:type="dxa"/>
            <w:vAlign w:val="center"/>
          </w:tcPr>
          <w:p w14:paraId="5FC67EAA" w14:textId="77777777" w:rsidR="00A21BD8" w:rsidRDefault="00E16127">
            <w:pPr>
              <w:pStyle w:val="Tabelatekst"/>
              <w:keepNext/>
            </w:pPr>
            <w:r>
              <w:t>50 000 / 10 000</w:t>
            </w:r>
          </w:p>
        </w:tc>
        <w:tc>
          <w:tcPr>
            <w:tcW w:w="1928" w:type="dxa"/>
            <w:vAlign w:val="center"/>
          </w:tcPr>
          <w:p w14:paraId="5CF63518" w14:textId="77777777" w:rsidR="00A21BD8" w:rsidRDefault="00E16127">
            <w:pPr>
              <w:pStyle w:val="Tabelatekst"/>
              <w:keepNext/>
            </w:pPr>
            <w:r>
              <w:t>32 × 32, kolorowe (RGB)</w:t>
            </w:r>
          </w:p>
        </w:tc>
        <w:tc>
          <w:tcPr>
            <w:tcW w:w="1020" w:type="dxa"/>
            <w:vAlign w:val="center"/>
          </w:tcPr>
          <w:p w14:paraId="6C5FC4CA" w14:textId="77777777" w:rsidR="00A21BD8" w:rsidRDefault="00E16127">
            <w:pPr>
              <w:pStyle w:val="Tabelatekst"/>
              <w:keepNext/>
            </w:pPr>
            <w:r>
              <w:t>100</w:t>
            </w:r>
          </w:p>
        </w:tc>
        <w:tc>
          <w:tcPr>
            <w:tcW w:w="1928" w:type="dxa"/>
            <w:vAlign w:val="center"/>
          </w:tcPr>
          <w:p w14:paraId="310D68E1" w14:textId="77777777" w:rsidR="00A21BD8" w:rsidRDefault="00E16127">
            <w:pPr>
              <w:pStyle w:val="Tabelatekst"/>
              <w:keepNext/>
            </w:pPr>
            <w:r>
              <w:t>różne obiekty</w:t>
            </w:r>
          </w:p>
        </w:tc>
      </w:tr>
      <w:tr w:rsidR="00A21BD8" w14:paraId="76E8CEDB" w14:textId="77777777">
        <w:trPr>
          <w:cantSplit/>
          <w:jc w:val="center"/>
        </w:trPr>
        <w:tc>
          <w:tcPr>
            <w:tcW w:w="1701" w:type="dxa"/>
            <w:vAlign w:val="center"/>
          </w:tcPr>
          <w:p w14:paraId="61C08407" w14:textId="77777777" w:rsidR="00A21BD8" w:rsidRDefault="00E16127">
            <w:pPr>
              <w:pStyle w:val="Tabelatekst"/>
              <w:jc w:val="left"/>
            </w:pPr>
            <w:r>
              <w:t>ImageNet (ILSVRC 2012)</w:t>
            </w:r>
          </w:p>
        </w:tc>
        <w:tc>
          <w:tcPr>
            <w:tcW w:w="2494" w:type="dxa"/>
            <w:vAlign w:val="center"/>
          </w:tcPr>
          <w:p w14:paraId="3195EE50" w14:textId="77777777" w:rsidR="00A21BD8" w:rsidRDefault="00E16127">
            <w:pPr>
              <w:pStyle w:val="Tabelatekst"/>
            </w:pPr>
            <w:r>
              <w:t>ok. 1,28 mln / 100 000</w:t>
            </w:r>
          </w:p>
        </w:tc>
        <w:tc>
          <w:tcPr>
            <w:tcW w:w="1928" w:type="dxa"/>
            <w:vAlign w:val="center"/>
          </w:tcPr>
          <w:p w14:paraId="5FE450DF" w14:textId="77777777" w:rsidR="00A21BD8" w:rsidRDefault="00E16127">
            <w:pPr>
              <w:pStyle w:val="Tabelatekst"/>
            </w:pPr>
            <w:r>
              <w:t>różny, zwykle skalowany do 224 × 224</w:t>
            </w:r>
          </w:p>
        </w:tc>
        <w:tc>
          <w:tcPr>
            <w:tcW w:w="1020" w:type="dxa"/>
            <w:vAlign w:val="center"/>
          </w:tcPr>
          <w:p w14:paraId="54FF64BC" w14:textId="77777777" w:rsidR="00A21BD8" w:rsidRDefault="00E16127">
            <w:pPr>
              <w:pStyle w:val="Tabelatekst"/>
            </w:pPr>
            <w:r>
              <w:t>1000</w:t>
            </w:r>
          </w:p>
        </w:tc>
        <w:tc>
          <w:tcPr>
            <w:tcW w:w="1928" w:type="dxa"/>
            <w:vAlign w:val="center"/>
          </w:tcPr>
          <w:p w14:paraId="64C86573" w14:textId="77777777" w:rsidR="00A21BD8" w:rsidRDefault="00E16127">
            <w:pPr>
              <w:pStyle w:val="Tabelatekst"/>
            </w:pPr>
            <w:r>
              <w:t>różne obiekty</w:t>
            </w:r>
          </w:p>
        </w:tc>
      </w:tr>
    </w:tbl>
    <w:p w14:paraId="5C549ED8" w14:textId="77777777" w:rsidR="00A21BD8" w:rsidRDefault="00E16127">
      <w:pPr>
        <w:pStyle w:val="Zrodlo"/>
        <w:spacing w:before="80"/>
      </w:pPr>
      <w:r>
        <w:t>Źródło: Opracowanie własne na podstawie [14, 17, 28]</w:t>
      </w:r>
    </w:p>
    <w:p w14:paraId="355EA4E7" w14:textId="77777777" w:rsidR="00A21BD8" w:rsidRDefault="00E16127">
      <w:r>
        <w:t>Zbiór CIFAR‑10 przygotowali A. Krizhevsky, V. Nair i G. Hinton [14]. Składa się z 60 000 kolorowych obrazów o rozmiarze 32 × 32 piksele, podzielonych na 10 klas po 6000 obrazów. Autorzy udostępniają go w dwóch częściach: uczącej (50 000 obrazów) i testowej (10 000 obrazów). Zbiór można pobrać bezpłatnie ze strony autorów [6] albo automatycznie za pomocą biblioteki torchvision. Klasy zbioru to: samolot, samochód osobowy, ptak, kot, jeleń, pies, żaba, koń, statek i ciężarówka. Klasy wzajemnie się wykluczają –</w:t>
      </w:r>
      <w:r>
        <w:t xml:space="preserve"> np. klasa samochodów osobowych nie zawiera ciężarówek, a klasa ciężarówek obejmuje tylko duże ciężarówki [6]. W programie i na wykresach klasa samochodów osobowych jest oznaczona krótko jako „auto”.</w:t>
      </w:r>
    </w:p>
    <w:p w14:paraId="0AE902FE" w14:textId="77777777" w:rsidR="00A21BD8" w:rsidRDefault="00E16127">
      <w:r>
        <w:t>Mimo prostoty zbiór CIFAR‑10 jest wymagający. Niska rozdzielczość sprawia, że wiele szczegółów jest niewidocznych. Obiekty są fotografowane w różnych pozach, z różnych odległości i na różnym tle. Część klas jest do siebie podobna: kot i pies, jeleń i koń, samochód osobowy i ciężarówka, a także samolot i statek, które często występują na jednolitym niebieskim tle nieba lub wody.</w:t>
      </w:r>
    </w:p>
    <w:p w14:paraId="28249248" w14:textId="77777777" w:rsidR="00A21BD8" w:rsidRDefault="00E16127">
      <w:pPr>
        <w:pStyle w:val="Nagwek2"/>
      </w:pPr>
      <w:bookmarkStart w:id="33" w:name="_Toc243005867"/>
      <w:r>
        <w:t>Przygotowanie i normalizacja danych</w:t>
      </w:r>
      <w:bookmarkEnd w:id="33"/>
    </w:p>
    <w:p w14:paraId="1E0C9CFD" w14:textId="77777777" w:rsidR="00A21BD8" w:rsidRDefault="00E16127">
      <w:r>
        <w:t>Zgodnie z przyjętą metodyką wszystkie 60 000 obrazów zbioru CIFAR‑10 podzielono na trzy rozłączne części: zbiór uczący (60%), walidacyjny (20%) i testowy (20%). W tym celu program łączy oficjalne części uczącą i testową w jeden zbiór, a następnie dzieli go osobno w każdej klasie. Taki podział nazywa się warstwowym (ang. </w:t>
      </w:r>
      <w:r>
        <w:rPr>
          <w:i/>
        </w:rPr>
        <w:t>stratified</w:t>
      </w:r>
      <w:r>
        <w:t>) – każda klasa ma w każdym zbiorze ten sam udział. Fragment kodu odpowiedzialny za podział przedstawiono na listingu 1. Dla każdej klasy losowana jest permutacja indeksów 6000 obrazów: pierwsze 3600 trafia do zbioru uczącego, kolejne 1200 do walidacyjnego, a ostatnie 1200 do testowego.</w:t>
      </w:r>
    </w:p>
    <w:p w14:paraId="64EF5EAA" w14:textId="64F88EA8" w:rsidR="00A21BD8" w:rsidRDefault="00E16127">
      <w:pPr>
        <w:pStyle w:val="Legenda"/>
        <w:spacing w:before="200" w:after="80"/>
      </w:pPr>
      <w:bookmarkStart w:id="34" w:name="_Toc243005829"/>
      <w:r>
        <w:rPr>
          <w:b/>
        </w:rPr>
        <w:lastRenderedPageBreak/>
        <w:t xml:space="preserve">Listing </w:t>
      </w:r>
      <w:r>
        <w:rPr>
          <w:b/>
        </w:rPr>
        <w:fldChar w:fldCharType="begin"/>
      </w:r>
      <w:r>
        <w:rPr>
          <w:b/>
        </w:rPr>
        <w:instrText xml:space="preserve"> SEQ Listing \* ARABIC </w:instrText>
      </w:r>
      <w:r>
        <w:rPr>
          <w:b/>
        </w:rPr>
        <w:fldChar w:fldCharType="separate"/>
      </w:r>
      <w:r w:rsidR="0054316E">
        <w:rPr>
          <w:b/>
          <w:noProof/>
        </w:rPr>
        <w:t>1</w:t>
      </w:r>
      <w:r>
        <w:rPr>
          <w:b/>
        </w:rPr>
        <w:fldChar w:fldCharType="end"/>
      </w:r>
      <w:r>
        <w:rPr>
          <w:b/>
        </w:rPr>
        <w:t xml:space="preserve">. </w:t>
      </w:r>
      <w:r>
        <w:t>Warstwowy podział danych w proporcji 60/20/20 (fragment funkcji load_data)</w:t>
      </w:r>
      <w:bookmarkEnd w:id="34"/>
    </w:p>
    <w:p w14:paraId="4E0F87E8" w14:textId="77777777" w:rsidR="00A21BD8" w:rsidRDefault="00E16127">
      <w:pPr>
        <w:pStyle w:val="Kod"/>
        <w:keepNext/>
        <w:shd w:val="clear" w:color="auto" w:fill="F2F2F2"/>
      </w:pPr>
      <w:r>
        <w:t xml:space="preserve">    g = torch.Generator().manual_seed(SPLIT_SEED)</w:t>
      </w:r>
    </w:p>
    <w:p w14:paraId="44DDBB8D" w14:textId="77777777" w:rsidR="00A21BD8" w:rsidRDefault="00E16127">
      <w:pPr>
        <w:pStyle w:val="Kod"/>
        <w:keepNext/>
        <w:shd w:val="clear" w:color="auto" w:fill="F2F2F2"/>
      </w:pPr>
      <w:r>
        <w:t xml:space="preserve">    parts = {"train": [], "val": [], "test": []}</w:t>
      </w:r>
    </w:p>
    <w:p w14:paraId="0970FC20" w14:textId="77777777" w:rsidR="00A21BD8" w:rsidRDefault="00E16127">
      <w:pPr>
        <w:pStyle w:val="Kod"/>
        <w:keepNext/>
        <w:shd w:val="clear" w:color="auto" w:fill="F2F2F2"/>
      </w:pPr>
      <w:r>
        <w:t xml:space="preserve">    for c in range(len(CLASSES)):</w:t>
      </w:r>
    </w:p>
    <w:p w14:paraId="4E84FA51" w14:textId="77777777" w:rsidR="00A21BD8" w:rsidRDefault="00E16127">
      <w:pPr>
        <w:pStyle w:val="Kod"/>
        <w:keepNext/>
        <w:shd w:val="clear" w:color="auto" w:fill="F2F2F2"/>
      </w:pPr>
      <w:r>
        <w:t xml:space="preserve">        idx = torch.where(y == c)[0]</w:t>
      </w:r>
    </w:p>
    <w:p w14:paraId="5E83D316" w14:textId="77777777" w:rsidR="00A21BD8" w:rsidRDefault="00E16127">
      <w:pPr>
        <w:pStyle w:val="Kod"/>
        <w:keepNext/>
        <w:shd w:val="clear" w:color="auto" w:fill="F2F2F2"/>
      </w:pPr>
      <w:r>
        <w:t xml:space="preserve">        idx = idx[torch.randperm(len(idx), generator=g)]</w:t>
      </w:r>
    </w:p>
    <w:p w14:paraId="0245CEC9" w14:textId="77777777" w:rsidR="00A21BD8" w:rsidRDefault="00E16127">
      <w:pPr>
        <w:pStyle w:val="Kod"/>
        <w:keepNext/>
        <w:shd w:val="clear" w:color="auto" w:fill="F2F2F2"/>
      </w:pPr>
      <w:r>
        <w:t xml:space="preserve">        n_train, n_val = round(TRAIN_FRAC * len(idx)), round(VAL_FRAC * len(idx))</w:t>
      </w:r>
    </w:p>
    <w:p w14:paraId="4B1A95B0" w14:textId="77777777" w:rsidR="00A21BD8" w:rsidRDefault="00E16127">
      <w:pPr>
        <w:pStyle w:val="Kod"/>
        <w:keepNext/>
        <w:shd w:val="clear" w:color="auto" w:fill="F2F2F2"/>
      </w:pPr>
      <w:r>
        <w:t xml:space="preserve">        parts["train"].append(idx[:n_train])</w:t>
      </w:r>
    </w:p>
    <w:p w14:paraId="55ED6245" w14:textId="77777777" w:rsidR="00A21BD8" w:rsidRDefault="00E16127">
      <w:pPr>
        <w:pStyle w:val="Kod"/>
        <w:keepNext/>
        <w:shd w:val="clear" w:color="auto" w:fill="F2F2F2"/>
      </w:pPr>
      <w:r>
        <w:t xml:space="preserve">        parts["val"].append(idx[n_train:n_train + n_val])</w:t>
      </w:r>
    </w:p>
    <w:p w14:paraId="0EDFE00A" w14:textId="77777777" w:rsidR="00A21BD8" w:rsidRDefault="00E16127">
      <w:pPr>
        <w:pStyle w:val="Kod"/>
        <w:keepNext/>
        <w:shd w:val="clear" w:color="auto" w:fill="F2F2F2"/>
      </w:pPr>
      <w:r>
        <w:t xml:space="preserve">        parts["test"].append(idx[n_train + n_val:])</w:t>
      </w:r>
    </w:p>
    <w:p w14:paraId="3DA2937C" w14:textId="77777777" w:rsidR="00A21BD8" w:rsidRDefault="00E16127">
      <w:pPr>
        <w:pStyle w:val="Kod"/>
        <w:keepNext/>
        <w:shd w:val="clear" w:color="auto" w:fill="F2F2F2"/>
      </w:pPr>
      <w:r>
        <w:t xml:space="preserve">    parts = {name: torch.cat(p) for name, p in parts.items()}</w:t>
      </w:r>
    </w:p>
    <w:p w14:paraId="2100CA33" w14:textId="77777777" w:rsidR="00A21BD8" w:rsidRDefault="00E16127">
      <w:pPr>
        <w:pStyle w:val="Kod"/>
        <w:keepNext/>
        <w:shd w:val="clear" w:color="auto" w:fill="F2F2F2"/>
      </w:pPr>
      <w:r>
        <w:t xml:space="preserve">    # Każdy obraz trafia do dokładnie jednego zbioru</w:t>
      </w:r>
    </w:p>
    <w:p w14:paraId="3659CB50" w14:textId="77777777" w:rsidR="00A21BD8" w:rsidRDefault="00E16127">
      <w:pPr>
        <w:pStyle w:val="Kod"/>
        <w:shd w:val="clear" w:color="auto" w:fill="F2F2F2"/>
      </w:pPr>
      <w:r>
        <w:t xml:space="preserve">    assert len(torch.unique(torch.cat(list(parts.values())))) == len(y)</w:t>
      </w:r>
    </w:p>
    <w:p w14:paraId="2DD98C2A" w14:textId="77777777" w:rsidR="00A21BD8" w:rsidRDefault="00E16127">
      <w:pPr>
        <w:pStyle w:val="Zrodlo"/>
        <w:spacing w:before="80"/>
      </w:pPr>
      <w:r>
        <w:t>Źródło: Opracowanie własne</w:t>
      </w:r>
    </w:p>
    <w:p w14:paraId="0DE2E168" w14:textId="77777777" w:rsidR="00A21BD8" w:rsidRDefault="00E16127">
      <w:r>
        <w:t>Generator liczb losowych ma stałe ziarno (SPLIT_SEED = 0), więc podział jest zawsze taki sam i identyczny dla wszystkich architektur. Ostatnia linia listingu sprawdza, że suma trzech zbiorów zawiera każdy z 60 000 obrazów dokładnie raz, czyli że żaden obraz nie występuje w dwóch zbiorach. Wielkości zbiorów i ich zastosowanie przedstawiono w tabeli IV.</w:t>
      </w:r>
    </w:p>
    <w:p w14:paraId="53EE0475" w14:textId="2A53A053" w:rsidR="00A21BD8" w:rsidRDefault="00E16127">
      <w:pPr>
        <w:pStyle w:val="Legenda"/>
        <w:spacing w:before="200" w:after="80"/>
      </w:pPr>
      <w:bookmarkStart w:id="35" w:name="_Toc243005797"/>
      <w:r>
        <w:rPr>
          <w:b/>
        </w:rPr>
        <w:t xml:space="preserve">Tabela </w:t>
      </w:r>
      <w:r>
        <w:rPr>
          <w:b/>
        </w:rPr>
        <w:fldChar w:fldCharType="begin"/>
      </w:r>
      <w:r>
        <w:rPr>
          <w:b/>
        </w:rPr>
        <w:instrText xml:space="preserve"> SEQ Tabela \* ROMAN </w:instrText>
      </w:r>
      <w:r>
        <w:rPr>
          <w:b/>
        </w:rPr>
        <w:fldChar w:fldCharType="separate"/>
      </w:r>
      <w:r w:rsidR="0054316E">
        <w:rPr>
          <w:b/>
          <w:noProof/>
        </w:rPr>
        <w:t>IV</w:t>
      </w:r>
      <w:r>
        <w:rPr>
          <w:b/>
        </w:rPr>
        <w:fldChar w:fldCharType="end"/>
      </w:r>
      <w:r>
        <w:rPr>
          <w:b/>
        </w:rPr>
        <w:t xml:space="preserve">. </w:t>
      </w:r>
      <w:r>
        <w:t>Podział zbioru CIFAR‑10 zastosowany w pracy</w:t>
      </w:r>
      <w:bookmarkEnd w:id="35"/>
    </w:p>
    <w:tbl>
      <w:tblPr>
        <w:tblStyle w:val="Tabela-Siatka"/>
        <w:tblW w:w="0" w:type="auto"/>
        <w:jc w:val="center"/>
        <w:tblLayout w:type="fixed"/>
        <w:tblCellMar>
          <w:left w:w="57" w:type="dxa"/>
          <w:right w:w="57" w:type="dxa"/>
        </w:tblCellMar>
        <w:tblLook w:val="04A0" w:firstRow="1" w:lastRow="0" w:firstColumn="1" w:lastColumn="0" w:noHBand="0" w:noVBand="1"/>
      </w:tblPr>
      <w:tblGrid>
        <w:gridCol w:w="1701"/>
        <w:gridCol w:w="1020"/>
        <w:gridCol w:w="1474"/>
        <w:gridCol w:w="1474"/>
        <w:gridCol w:w="3402"/>
      </w:tblGrid>
      <w:tr w:rsidR="00A21BD8" w14:paraId="14CB9131" w14:textId="77777777">
        <w:trPr>
          <w:cantSplit/>
          <w:tblHeader/>
          <w:jc w:val="center"/>
        </w:trPr>
        <w:tc>
          <w:tcPr>
            <w:tcW w:w="1701" w:type="dxa"/>
            <w:shd w:val="clear" w:color="auto" w:fill="D9D9D9"/>
            <w:vAlign w:val="center"/>
          </w:tcPr>
          <w:p w14:paraId="6D2DE6C0" w14:textId="77777777" w:rsidR="00A21BD8" w:rsidRDefault="00E16127">
            <w:pPr>
              <w:pStyle w:val="Tabelatekst"/>
              <w:keepNext/>
            </w:pPr>
            <w:r>
              <w:rPr>
                <w:b/>
              </w:rPr>
              <w:t>Zbiór</w:t>
            </w:r>
          </w:p>
        </w:tc>
        <w:tc>
          <w:tcPr>
            <w:tcW w:w="1020" w:type="dxa"/>
            <w:shd w:val="clear" w:color="auto" w:fill="D9D9D9"/>
            <w:vAlign w:val="center"/>
          </w:tcPr>
          <w:p w14:paraId="14FA4352" w14:textId="77777777" w:rsidR="00A21BD8" w:rsidRDefault="00E16127">
            <w:pPr>
              <w:pStyle w:val="Tabelatekst"/>
              <w:keepNext/>
            </w:pPr>
            <w:r>
              <w:rPr>
                <w:b/>
              </w:rPr>
              <w:t>Udział</w:t>
            </w:r>
          </w:p>
        </w:tc>
        <w:tc>
          <w:tcPr>
            <w:tcW w:w="1474" w:type="dxa"/>
            <w:shd w:val="clear" w:color="auto" w:fill="D9D9D9"/>
            <w:vAlign w:val="center"/>
          </w:tcPr>
          <w:p w14:paraId="5FF56619" w14:textId="77777777" w:rsidR="00A21BD8" w:rsidRDefault="00E16127">
            <w:pPr>
              <w:pStyle w:val="Tabelatekst"/>
              <w:keepNext/>
            </w:pPr>
            <w:r>
              <w:rPr>
                <w:b/>
              </w:rPr>
              <w:t>Obrazów w klasie</w:t>
            </w:r>
          </w:p>
        </w:tc>
        <w:tc>
          <w:tcPr>
            <w:tcW w:w="1474" w:type="dxa"/>
            <w:shd w:val="clear" w:color="auto" w:fill="D9D9D9"/>
            <w:vAlign w:val="center"/>
          </w:tcPr>
          <w:p w14:paraId="645AA798" w14:textId="77777777" w:rsidR="00A21BD8" w:rsidRDefault="00E16127">
            <w:pPr>
              <w:pStyle w:val="Tabelatekst"/>
              <w:keepNext/>
            </w:pPr>
            <w:r>
              <w:rPr>
                <w:b/>
              </w:rPr>
              <w:t>Obrazów razem</w:t>
            </w:r>
          </w:p>
        </w:tc>
        <w:tc>
          <w:tcPr>
            <w:tcW w:w="3402" w:type="dxa"/>
            <w:shd w:val="clear" w:color="auto" w:fill="D9D9D9"/>
            <w:vAlign w:val="center"/>
          </w:tcPr>
          <w:p w14:paraId="04DC5C3F" w14:textId="77777777" w:rsidR="00A21BD8" w:rsidRDefault="00E16127">
            <w:pPr>
              <w:pStyle w:val="Tabelatekst"/>
              <w:keepNext/>
            </w:pPr>
            <w:r>
              <w:rPr>
                <w:b/>
              </w:rPr>
              <w:t>Zastosowanie</w:t>
            </w:r>
          </w:p>
        </w:tc>
      </w:tr>
      <w:tr w:rsidR="00A21BD8" w14:paraId="7F34F306" w14:textId="77777777">
        <w:trPr>
          <w:cantSplit/>
          <w:jc w:val="center"/>
        </w:trPr>
        <w:tc>
          <w:tcPr>
            <w:tcW w:w="1701" w:type="dxa"/>
            <w:vAlign w:val="center"/>
          </w:tcPr>
          <w:p w14:paraId="608DB008" w14:textId="77777777" w:rsidR="00A21BD8" w:rsidRDefault="00E16127">
            <w:pPr>
              <w:pStyle w:val="Tabelatekst"/>
              <w:keepNext/>
              <w:jc w:val="left"/>
            </w:pPr>
            <w:r>
              <w:t>uczący</w:t>
            </w:r>
          </w:p>
        </w:tc>
        <w:tc>
          <w:tcPr>
            <w:tcW w:w="1020" w:type="dxa"/>
            <w:vAlign w:val="center"/>
          </w:tcPr>
          <w:p w14:paraId="36A71BB1" w14:textId="77777777" w:rsidR="00A21BD8" w:rsidRDefault="00E16127">
            <w:pPr>
              <w:pStyle w:val="Tabelatekst"/>
              <w:keepNext/>
            </w:pPr>
            <w:r>
              <w:t>60%</w:t>
            </w:r>
          </w:p>
        </w:tc>
        <w:tc>
          <w:tcPr>
            <w:tcW w:w="1474" w:type="dxa"/>
            <w:vAlign w:val="center"/>
          </w:tcPr>
          <w:p w14:paraId="43DE27A6" w14:textId="77777777" w:rsidR="00A21BD8" w:rsidRDefault="00E16127">
            <w:pPr>
              <w:pStyle w:val="Tabelatekst"/>
              <w:keepNext/>
            </w:pPr>
            <w:r>
              <w:t>3 600</w:t>
            </w:r>
          </w:p>
        </w:tc>
        <w:tc>
          <w:tcPr>
            <w:tcW w:w="1474" w:type="dxa"/>
            <w:vAlign w:val="center"/>
          </w:tcPr>
          <w:p w14:paraId="3CA3D6AF" w14:textId="77777777" w:rsidR="00A21BD8" w:rsidRDefault="00E16127">
            <w:pPr>
              <w:pStyle w:val="Tabelatekst"/>
              <w:keepNext/>
            </w:pPr>
            <w:r>
              <w:t>36 000</w:t>
            </w:r>
          </w:p>
        </w:tc>
        <w:tc>
          <w:tcPr>
            <w:tcW w:w="3402" w:type="dxa"/>
            <w:vAlign w:val="center"/>
          </w:tcPr>
          <w:p w14:paraId="746FC712" w14:textId="77777777" w:rsidR="00A21BD8" w:rsidRDefault="00E16127">
            <w:pPr>
              <w:pStyle w:val="Tabelatekst"/>
              <w:keepNext/>
              <w:jc w:val="left"/>
            </w:pPr>
            <w:r>
              <w:t>aktualizacja wag modelu</w:t>
            </w:r>
          </w:p>
        </w:tc>
      </w:tr>
      <w:tr w:rsidR="00A21BD8" w14:paraId="27EC9107" w14:textId="77777777">
        <w:trPr>
          <w:cantSplit/>
          <w:jc w:val="center"/>
        </w:trPr>
        <w:tc>
          <w:tcPr>
            <w:tcW w:w="1701" w:type="dxa"/>
            <w:vAlign w:val="center"/>
          </w:tcPr>
          <w:p w14:paraId="2D5C2631" w14:textId="77777777" w:rsidR="00A21BD8" w:rsidRDefault="00E16127">
            <w:pPr>
              <w:pStyle w:val="Tabelatekst"/>
              <w:keepNext/>
              <w:jc w:val="left"/>
            </w:pPr>
            <w:r>
              <w:t>walidacyjny</w:t>
            </w:r>
          </w:p>
        </w:tc>
        <w:tc>
          <w:tcPr>
            <w:tcW w:w="1020" w:type="dxa"/>
            <w:vAlign w:val="center"/>
          </w:tcPr>
          <w:p w14:paraId="4331E6C4" w14:textId="77777777" w:rsidR="00A21BD8" w:rsidRDefault="00E16127">
            <w:pPr>
              <w:pStyle w:val="Tabelatekst"/>
              <w:keepNext/>
            </w:pPr>
            <w:r>
              <w:t>20%</w:t>
            </w:r>
          </w:p>
        </w:tc>
        <w:tc>
          <w:tcPr>
            <w:tcW w:w="1474" w:type="dxa"/>
            <w:vAlign w:val="center"/>
          </w:tcPr>
          <w:p w14:paraId="6C6EB32F" w14:textId="77777777" w:rsidR="00A21BD8" w:rsidRDefault="00E16127">
            <w:pPr>
              <w:pStyle w:val="Tabelatekst"/>
              <w:keepNext/>
            </w:pPr>
            <w:r>
              <w:t>1 200</w:t>
            </w:r>
          </w:p>
        </w:tc>
        <w:tc>
          <w:tcPr>
            <w:tcW w:w="1474" w:type="dxa"/>
            <w:vAlign w:val="center"/>
          </w:tcPr>
          <w:p w14:paraId="6DDD04F0" w14:textId="77777777" w:rsidR="00A21BD8" w:rsidRDefault="00E16127">
            <w:pPr>
              <w:pStyle w:val="Tabelatekst"/>
              <w:keepNext/>
            </w:pPr>
            <w:r>
              <w:t>12 000</w:t>
            </w:r>
          </w:p>
        </w:tc>
        <w:tc>
          <w:tcPr>
            <w:tcW w:w="3402" w:type="dxa"/>
            <w:vAlign w:val="center"/>
          </w:tcPr>
          <w:p w14:paraId="5313568F" w14:textId="77777777" w:rsidR="00A21BD8" w:rsidRDefault="00E16127">
            <w:pPr>
              <w:pStyle w:val="Tabelatekst"/>
              <w:keepNext/>
              <w:jc w:val="left"/>
            </w:pPr>
            <w:r>
              <w:t>wybór najlepszej epoki i najlepszego modelu</w:t>
            </w:r>
          </w:p>
        </w:tc>
      </w:tr>
      <w:tr w:rsidR="00A21BD8" w14:paraId="56BAD024" w14:textId="77777777">
        <w:trPr>
          <w:cantSplit/>
          <w:jc w:val="center"/>
        </w:trPr>
        <w:tc>
          <w:tcPr>
            <w:tcW w:w="1701" w:type="dxa"/>
            <w:vAlign w:val="center"/>
          </w:tcPr>
          <w:p w14:paraId="398494A8" w14:textId="77777777" w:rsidR="00A21BD8" w:rsidRDefault="00E16127">
            <w:pPr>
              <w:pStyle w:val="Tabelatekst"/>
              <w:keepNext/>
              <w:jc w:val="left"/>
            </w:pPr>
            <w:r>
              <w:t>testowy</w:t>
            </w:r>
          </w:p>
        </w:tc>
        <w:tc>
          <w:tcPr>
            <w:tcW w:w="1020" w:type="dxa"/>
            <w:vAlign w:val="center"/>
          </w:tcPr>
          <w:p w14:paraId="2E47C614" w14:textId="77777777" w:rsidR="00A21BD8" w:rsidRDefault="00E16127">
            <w:pPr>
              <w:pStyle w:val="Tabelatekst"/>
              <w:keepNext/>
            </w:pPr>
            <w:r>
              <w:t>20%</w:t>
            </w:r>
          </w:p>
        </w:tc>
        <w:tc>
          <w:tcPr>
            <w:tcW w:w="1474" w:type="dxa"/>
            <w:vAlign w:val="center"/>
          </w:tcPr>
          <w:p w14:paraId="1286A6F7" w14:textId="77777777" w:rsidR="00A21BD8" w:rsidRDefault="00E16127">
            <w:pPr>
              <w:pStyle w:val="Tabelatekst"/>
              <w:keepNext/>
            </w:pPr>
            <w:r>
              <w:t>1 200</w:t>
            </w:r>
          </w:p>
        </w:tc>
        <w:tc>
          <w:tcPr>
            <w:tcW w:w="1474" w:type="dxa"/>
            <w:vAlign w:val="center"/>
          </w:tcPr>
          <w:p w14:paraId="52BFFFF6" w14:textId="77777777" w:rsidR="00A21BD8" w:rsidRDefault="00E16127">
            <w:pPr>
              <w:pStyle w:val="Tabelatekst"/>
              <w:keepNext/>
            </w:pPr>
            <w:r>
              <w:t>12 000</w:t>
            </w:r>
          </w:p>
        </w:tc>
        <w:tc>
          <w:tcPr>
            <w:tcW w:w="3402" w:type="dxa"/>
            <w:vAlign w:val="center"/>
          </w:tcPr>
          <w:p w14:paraId="2ACB5CFB" w14:textId="77777777" w:rsidR="00A21BD8" w:rsidRDefault="00E16127">
            <w:pPr>
              <w:pStyle w:val="Tabelatekst"/>
              <w:keepNext/>
              <w:jc w:val="left"/>
            </w:pPr>
            <w:r>
              <w:t>jednorazowa ocena końcowa</w:t>
            </w:r>
          </w:p>
        </w:tc>
      </w:tr>
      <w:tr w:rsidR="00A21BD8" w14:paraId="0E38ECE9" w14:textId="77777777">
        <w:trPr>
          <w:cantSplit/>
          <w:jc w:val="center"/>
        </w:trPr>
        <w:tc>
          <w:tcPr>
            <w:tcW w:w="1701" w:type="dxa"/>
            <w:vAlign w:val="center"/>
          </w:tcPr>
          <w:p w14:paraId="57CFCF71" w14:textId="77777777" w:rsidR="00A21BD8" w:rsidRDefault="00E16127">
            <w:pPr>
              <w:pStyle w:val="Tabelatekst"/>
              <w:jc w:val="left"/>
            </w:pPr>
            <w:r>
              <w:rPr>
                <w:b/>
              </w:rPr>
              <w:t>Razem</w:t>
            </w:r>
          </w:p>
        </w:tc>
        <w:tc>
          <w:tcPr>
            <w:tcW w:w="1020" w:type="dxa"/>
            <w:vAlign w:val="center"/>
          </w:tcPr>
          <w:p w14:paraId="5A55FE23" w14:textId="77777777" w:rsidR="00A21BD8" w:rsidRDefault="00E16127">
            <w:pPr>
              <w:pStyle w:val="Tabelatekst"/>
            </w:pPr>
            <w:r>
              <w:rPr>
                <w:b/>
              </w:rPr>
              <w:t>100%</w:t>
            </w:r>
          </w:p>
        </w:tc>
        <w:tc>
          <w:tcPr>
            <w:tcW w:w="1474" w:type="dxa"/>
            <w:vAlign w:val="center"/>
          </w:tcPr>
          <w:p w14:paraId="3003679F" w14:textId="77777777" w:rsidR="00A21BD8" w:rsidRDefault="00E16127">
            <w:pPr>
              <w:pStyle w:val="Tabelatekst"/>
            </w:pPr>
            <w:r>
              <w:rPr>
                <w:b/>
              </w:rPr>
              <w:t>6 000</w:t>
            </w:r>
          </w:p>
        </w:tc>
        <w:tc>
          <w:tcPr>
            <w:tcW w:w="1474" w:type="dxa"/>
            <w:vAlign w:val="center"/>
          </w:tcPr>
          <w:p w14:paraId="0DAB0F9D" w14:textId="77777777" w:rsidR="00A21BD8" w:rsidRDefault="00E16127">
            <w:pPr>
              <w:pStyle w:val="Tabelatekst"/>
            </w:pPr>
            <w:r>
              <w:rPr>
                <w:b/>
              </w:rPr>
              <w:t>60 000</w:t>
            </w:r>
          </w:p>
        </w:tc>
        <w:tc>
          <w:tcPr>
            <w:tcW w:w="3402" w:type="dxa"/>
            <w:vAlign w:val="center"/>
          </w:tcPr>
          <w:p w14:paraId="7682AD22" w14:textId="77777777" w:rsidR="00A21BD8" w:rsidRDefault="00A21BD8">
            <w:pPr>
              <w:pStyle w:val="Tabelatekst"/>
              <w:jc w:val="left"/>
            </w:pPr>
          </w:p>
        </w:tc>
      </w:tr>
    </w:tbl>
    <w:p w14:paraId="38E56E5A" w14:textId="77777777" w:rsidR="00A21BD8" w:rsidRDefault="00E16127">
      <w:pPr>
        <w:pStyle w:val="Zrodlo"/>
        <w:spacing w:before="80"/>
      </w:pPr>
      <w:r>
        <w:t>Źródło: Opracowanie własne</w:t>
      </w:r>
    </w:p>
    <w:p w14:paraId="54C74604" w14:textId="77777777" w:rsidR="00A21BD8" w:rsidRDefault="00E16127">
      <w:pPr>
        <w:keepNext/>
      </w:pPr>
      <w:r>
        <w:t>Obrazy są zamieniane na liczby zmiennoprzecinkowe z zakresu od 0 do 1 (wartość piksela dzieli się przez 255), a przed podaniem do sieci normalizowane osobno dla każdego kanału koloru:</w:t>
      </w:r>
    </w:p>
    <w:tbl>
      <w:tblPr>
        <w:tblW w:w="0" w:type="auto"/>
        <w:jc w:val="center"/>
        <w:tblLayout w:type="fixed"/>
        <w:tblLook w:val="04A0" w:firstRow="1" w:lastRow="0" w:firstColumn="1" w:lastColumn="0" w:noHBand="0" w:noVBand="1"/>
      </w:tblPr>
      <w:tblGrid>
        <w:gridCol w:w="850"/>
        <w:gridCol w:w="7370"/>
        <w:gridCol w:w="850"/>
      </w:tblGrid>
      <w:tr w:rsidR="00A21BD8" w14:paraId="73D1782E" w14:textId="77777777">
        <w:trPr>
          <w:jc w:val="center"/>
        </w:trPr>
        <w:tc>
          <w:tcPr>
            <w:tcW w:w="850" w:type="dxa"/>
            <w:vAlign w:val="center"/>
          </w:tcPr>
          <w:p w14:paraId="7BD5E0B0" w14:textId="77777777" w:rsidR="00A21BD8" w:rsidRDefault="00A21BD8">
            <w:pPr>
              <w:pStyle w:val="Rownanie"/>
            </w:pPr>
          </w:p>
        </w:tc>
        <w:tc>
          <w:tcPr>
            <w:tcW w:w="7370" w:type="dxa"/>
            <w:vAlign w:val="center"/>
          </w:tcPr>
          <w:p w14:paraId="5719CCF4" w14:textId="77777777" w:rsidR="00A21BD8" w:rsidRDefault="00E16127">
            <w:pPr>
              <w:pStyle w:val="Rownanie"/>
              <w:jc w:val="center"/>
            </w:pPr>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c</m:t>
                        </m:r>
                      </m:sub>
                    </m:sSub>
                  </m:den>
                </m:f>
              </m:oMath>
            </m:oMathPara>
          </w:p>
        </w:tc>
        <w:tc>
          <w:tcPr>
            <w:tcW w:w="850" w:type="dxa"/>
            <w:vAlign w:val="center"/>
          </w:tcPr>
          <w:p w14:paraId="13D880CA" w14:textId="77777777" w:rsidR="00A21BD8" w:rsidRDefault="00E16127">
            <w:pPr>
              <w:pStyle w:val="Rownanie"/>
              <w:jc w:val="right"/>
            </w:pPr>
            <w:r>
              <w:t>(16)</w:t>
            </w:r>
          </w:p>
        </w:tc>
      </w:tr>
    </w:tbl>
    <w:p w14:paraId="45FC82C2" w14:textId="77777777" w:rsidR="00A21BD8" w:rsidRDefault="00E16127">
      <w:pPr>
        <w:ind w:firstLine="0"/>
      </w:pPr>
      <w:r>
        <w:t xml:space="preserve">gdzie </w:t>
      </w:r>
      <m:oMath>
        <m:sSub>
          <m:sSubPr>
            <m:ctrlPr>
              <w:rPr>
                <w:rFonts w:ascii="Cambria Math" w:hAnsi="Cambria Math"/>
              </w:rPr>
            </m:ctrlPr>
          </m:sSubPr>
          <m:e>
            <m:r>
              <w:rPr>
                <w:rFonts w:ascii="Cambria Math" w:hAnsi="Cambria Math"/>
              </w:rPr>
              <m:t>μ</m:t>
            </m:r>
          </m:e>
          <m:sub>
            <m:r>
              <w:rPr>
                <w:rFonts w:ascii="Cambria Math" w:hAnsi="Cambria Math"/>
              </w:rPr>
              <m:t>c</m:t>
            </m:r>
          </m:sub>
        </m:sSub>
      </m:oMath>
      <w:r>
        <w:t xml:space="preserve"> i </w:t>
      </w:r>
      <m:oMath>
        <m:sSub>
          <m:sSubPr>
            <m:ctrlPr>
              <w:rPr>
                <w:rFonts w:ascii="Cambria Math" w:hAnsi="Cambria Math"/>
              </w:rPr>
            </m:ctrlPr>
          </m:sSubPr>
          <m:e>
            <m:r>
              <w:rPr>
                <w:rFonts w:ascii="Cambria Math" w:hAnsi="Cambria Math"/>
              </w:rPr>
              <m:t>σ</m:t>
            </m:r>
          </m:e>
          <m:sub>
            <m:r>
              <w:rPr>
                <w:rFonts w:ascii="Cambria Math" w:hAnsi="Cambria Math"/>
              </w:rPr>
              <m:t>c</m:t>
            </m:r>
          </m:sub>
        </m:sSub>
      </m:oMath>
      <w:r>
        <w:t xml:space="preserve"> to średnia i odchylenie standardowe wartości pikseli kanału </w:t>
      </w:r>
      <m:oMath>
        <m:r>
          <w:rPr>
            <w:rFonts w:ascii="Cambria Math" w:hAnsi="Cambria Math"/>
          </w:rPr>
          <m:t>c</m:t>
        </m:r>
      </m:oMath>
      <w:r>
        <w:t>. Obie wielkości obliczane są wyłącznie na zbiorze uczącym, aby informacje ze zbioru walidacyjnego i testowego nie wpływały na uczenie. Otrzymano średnie (0,4925; 0,4833; 0,4478) oraz odchylenia standardowe (0,2471; 0,2436; 0,2619) odpowiednio dla kanałów R, G i B. Po normalizacji wartości pikseli są skupione wokół zera, co ułatwia uczenie sieci.</w:t>
      </w:r>
    </w:p>
    <w:p w14:paraId="033124AC" w14:textId="77777777" w:rsidR="00A21BD8" w:rsidRDefault="00E16127">
      <w:r>
        <w:t xml:space="preserve">Ważną decyzją projektową było przechowywanie całego zbioru danych w pamięci karty graficznej. Zbiór zapisany w formacie float32 (4 bajty na liczbę) zajmuje 60 000 · 32 · 32 · 3 · 4 B = 737 280 000 B, czyli około 703 MiB, co stanowi tylko około 4,3% pamięci karty RTX 5070 Ti. Dzięki temu w trakcie uczenia dane nie są kopiowane z pamięci </w:t>
      </w:r>
      <w:r>
        <w:lastRenderedPageBreak/>
        <w:t>operacyjnej do karty graficznej. Przy tak małych obrazach standardowe ładowanie danych przez procesor jest często wąskim gardłem, przez które karta graficzna czeka na kolejne porcje danych.</w:t>
      </w:r>
    </w:p>
    <w:p w14:paraId="0F5885F2" w14:textId="77777777" w:rsidR="00A21BD8" w:rsidRDefault="00E16127">
      <w:r>
        <w:t>Dane uczące są w każdej epoce losowo przemieszane i dzielone na mini-batche po 128 obrazów. Ponieważ liczba 36 000 nie dzieli się przez 128 bez reszty, każda epoka zawiera 281 pełnych mini-batchy oraz jeden mniejszy, liczący 36 000 − 281 · 128 = 32 obrazy.</w:t>
      </w:r>
    </w:p>
    <w:p w14:paraId="521755E1" w14:textId="77777777" w:rsidR="00A21BD8" w:rsidRDefault="00E16127">
      <w:pPr>
        <w:pStyle w:val="Nagwek2"/>
      </w:pPr>
      <w:bookmarkStart w:id="36" w:name="_Toc243005868"/>
      <w:r>
        <w:t>Augmentacja danych</w:t>
      </w:r>
      <w:bookmarkEnd w:id="36"/>
    </w:p>
    <w:p w14:paraId="644675B9" w14:textId="77777777" w:rsidR="00A21BD8" w:rsidRDefault="00E16127">
      <w:r>
        <w:t>W pracy zastosowano dwa proste przekształcenia, które są standardem dla zbioru CIFAR‑10 [9]:</w:t>
      </w:r>
    </w:p>
    <w:p w14:paraId="7E1F2401" w14:textId="77777777" w:rsidR="00A21BD8" w:rsidRDefault="00E16127">
      <w:pPr>
        <w:pStyle w:val="Lista1"/>
        <w:numPr>
          <w:ilvl w:val="0"/>
          <w:numId w:val="11"/>
        </w:numPr>
        <w:ind w:firstLine="0"/>
      </w:pPr>
      <w:r>
        <w:t>losowe odbicie lustrzane w poziomie z prawdopodobieństwem 0,5;</w:t>
      </w:r>
    </w:p>
    <w:p w14:paraId="0BB5267D" w14:textId="77777777" w:rsidR="00A21BD8" w:rsidRDefault="00E16127">
      <w:pPr>
        <w:pStyle w:val="Lista1"/>
        <w:numPr>
          <w:ilvl w:val="0"/>
          <w:numId w:val="11"/>
        </w:numPr>
        <w:ind w:firstLine="0"/>
      </w:pPr>
      <w:r>
        <w:t>losowe przycięcie – obraz jest uzupełniany ramką z zer o szerokości 4 pikseli (do rozmiaru 40 × 40), a następnie wycinany jest z niego losowy fragment o rozmiarze 32 × 32.</w:t>
      </w:r>
    </w:p>
    <w:p w14:paraId="3F924115" w14:textId="77777777" w:rsidR="00A21BD8" w:rsidRDefault="00E16127">
      <w:r>
        <w:t>Przesunięcie wycinanego fragmentu może przyjąć 9 wartości w poziomie i 9 w pionie (od 0 do 8 pikseli), więc z jednego obrazu można otrzymać 9 · 9 · 2 = 162 różne warianty. Przekształcenia są losowane od nowa w każdej epoce, dlatego sieć praktycznie nigdy nie widzi dwa razy dokładnie tego samego obrazu. Nie zastosowano odbicia w pionie, ponieważ odwrócone „do góry nogami” zwierzęta i pojazdy nie występują w naturalnych zdjęciach.</w:t>
      </w:r>
    </w:p>
    <w:p w14:paraId="68D79AE4" w14:textId="77777777" w:rsidR="00A21BD8" w:rsidRDefault="00E16127">
      <w:r>
        <w:t xml:space="preserve">Augmentacja jest wykonywana w całości na GPU, jednocześnie dla wszystkich obrazów mini-batcha (listing 2). Odbicie lustrzane realizuje funkcja torch.where, która dla każdego obrazu wybiera wersję odbitą albo oryginalną. Losowe przycięcie polega na dodaniu ramki z zer i pobraniu fragmentu 32 × 32 z losowymi przesunięciami </w:t>
      </w:r>
      <m:oMath>
        <m:sSub>
          <m:sSubPr>
            <m:ctrlPr>
              <w:rPr>
                <w:rFonts w:ascii="Cambria Math" w:hAnsi="Cambria Math"/>
              </w:rPr>
            </m:ctrlPr>
          </m:sSubPr>
          <m:e>
            <m:r>
              <w:rPr>
                <w:rFonts w:ascii="Cambria Math" w:hAnsi="Cambria Math"/>
              </w:rPr>
              <m:t>d</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∈{0,…,8}</m:t>
        </m:r>
      </m:oMath>
      <w:r>
        <w:t>. Augmentację stosuje się tylko do zbioru uczącego – obrazy walidacyjne i testowe pozostają niezmienione.</w:t>
      </w:r>
    </w:p>
    <w:p w14:paraId="325E1BFC" w14:textId="6F8B1101" w:rsidR="00A21BD8" w:rsidRDefault="00E16127">
      <w:pPr>
        <w:pStyle w:val="Legenda"/>
        <w:spacing w:before="200" w:after="80"/>
      </w:pPr>
      <w:bookmarkStart w:id="37" w:name="_Toc243005830"/>
      <w:r>
        <w:rPr>
          <w:b/>
        </w:rPr>
        <w:t xml:space="preserve">Listing </w:t>
      </w:r>
      <w:r>
        <w:rPr>
          <w:b/>
        </w:rPr>
        <w:fldChar w:fldCharType="begin"/>
      </w:r>
      <w:r>
        <w:rPr>
          <w:b/>
        </w:rPr>
        <w:instrText xml:space="preserve"> SEQ Listing \* ARABIC </w:instrText>
      </w:r>
      <w:r>
        <w:rPr>
          <w:b/>
        </w:rPr>
        <w:fldChar w:fldCharType="separate"/>
      </w:r>
      <w:r w:rsidR="0054316E">
        <w:rPr>
          <w:b/>
          <w:noProof/>
        </w:rPr>
        <w:t>2</w:t>
      </w:r>
      <w:r>
        <w:rPr>
          <w:b/>
        </w:rPr>
        <w:fldChar w:fldCharType="end"/>
      </w:r>
      <w:r>
        <w:rPr>
          <w:b/>
        </w:rPr>
        <w:t xml:space="preserve">. </w:t>
      </w:r>
      <w:r>
        <w:t>Augmentacja danych wykonywana na GPU</w:t>
      </w:r>
      <w:bookmarkEnd w:id="37"/>
    </w:p>
    <w:p w14:paraId="5F644F63" w14:textId="77777777" w:rsidR="00A21BD8" w:rsidRDefault="00E16127">
      <w:pPr>
        <w:pStyle w:val="Kod"/>
        <w:keepNext/>
        <w:shd w:val="clear" w:color="auto" w:fill="F2F2F2"/>
      </w:pPr>
      <w:r>
        <w:t>def augment(x):</w:t>
      </w:r>
    </w:p>
    <w:p w14:paraId="264675B0" w14:textId="77777777" w:rsidR="00A21BD8" w:rsidRDefault="00E16127">
      <w:pPr>
        <w:pStyle w:val="Kod"/>
        <w:keepNext/>
        <w:shd w:val="clear" w:color="auto" w:fill="F2F2F2"/>
      </w:pPr>
      <w:r>
        <w:t xml:space="preserve">    # Losowe odbicie lustrzane + losowe przycięcie 32x32 z obrazu z ramką 4 px (na GPU)</w:t>
      </w:r>
    </w:p>
    <w:p w14:paraId="781DA9EA" w14:textId="77777777" w:rsidR="00A21BD8" w:rsidRDefault="00E16127">
      <w:pPr>
        <w:pStyle w:val="Kod"/>
        <w:keepNext/>
        <w:shd w:val="clear" w:color="auto" w:fill="F2F2F2"/>
      </w:pPr>
      <w:r>
        <w:t xml:space="preserve">    b = x.size(0)</w:t>
      </w:r>
    </w:p>
    <w:p w14:paraId="250C7311" w14:textId="77777777" w:rsidR="00A21BD8" w:rsidRDefault="00E16127">
      <w:pPr>
        <w:pStyle w:val="Kod"/>
        <w:keepNext/>
        <w:shd w:val="clear" w:color="auto" w:fill="F2F2F2"/>
      </w:pPr>
      <w:r>
        <w:t xml:space="preserve">    flip = torch.rand(b, device=DEVICE) &lt; 0.5</w:t>
      </w:r>
    </w:p>
    <w:p w14:paraId="69A70CCB" w14:textId="77777777" w:rsidR="00A21BD8" w:rsidRDefault="00E16127">
      <w:pPr>
        <w:pStyle w:val="Kod"/>
        <w:keepNext/>
        <w:shd w:val="clear" w:color="auto" w:fill="F2F2F2"/>
      </w:pPr>
      <w:r>
        <w:t xml:space="preserve">    x = torch.where(flip.view(-1, 1, 1, 1), x.flip(2), x)</w:t>
      </w:r>
    </w:p>
    <w:p w14:paraId="48A2BBBC" w14:textId="77777777" w:rsidR="00A21BD8" w:rsidRDefault="00E16127">
      <w:pPr>
        <w:pStyle w:val="Kod"/>
        <w:keepNext/>
        <w:shd w:val="clear" w:color="auto" w:fill="F2F2F2"/>
      </w:pPr>
      <w:r>
        <w:t xml:space="preserve">    padded = F.pad(x, (0, 0, 4, 4, 4, 4))</w:t>
      </w:r>
    </w:p>
    <w:p w14:paraId="2608FC08" w14:textId="77777777" w:rsidR="00A21BD8" w:rsidRDefault="00E16127">
      <w:pPr>
        <w:pStyle w:val="Kod"/>
        <w:keepNext/>
        <w:shd w:val="clear" w:color="auto" w:fill="F2F2F2"/>
      </w:pPr>
      <w:r>
        <w:t xml:space="preserve">    dy = torch.randint(0, 9, (b, 1, 1), device=DEVICE)</w:t>
      </w:r>
    </w:p>
    <w:p w14:paraId="41B9857D" w14:textId="77777777" w:rsidR="00A21BD8" w:rsidRDefault="00E16127">
      <w:pPr>
        <w:pStyle w:val="Kod"/>
        <w:keepNext/>
        <w:shd w:val="clear" w:color="auto" w:fill="F2F2F2"/>
      </w:pPr>
      <w:r>
        <w:t xml:space="preserve">    dx = torch.randint(0, 9, (b, 1, 1), device=DEVICE)</w:t>
      </w:r>
    </w:p>
    <w:p w14:paraId="0542EA4D" w14:textId="77777777" w:rsidR="00A21BD8" w:rsidRDefault="00E16127">
      <w:pPr>
        <w:pStyle w:val="Kod"/>
        <w:keepNext/>
        <w:shd w:val="clear" w:color="auto" w:fill="F2F2F2"/>
      </w:pPr>
      <w:r>
        <w:t xml:space="preserve">    r = torch.arange(32, device=DEVICE)</w:t>
      </w:r>
    </w:p>
    <w:p w14:paraId="73232FEF" w14:textId="77777777" w:rsidR="00A21BD8" w:rsidRDefault="00E16127">
      <w:pPr>
        <w:pStyle w:val="Kod"/>
        <w:keepNext/>
        <w:shd w:val="clear" w:color="auto" w:fill="F2F2F2"/>
      </w:pPr>
      <w:r>
        <w:t xml:space="preserve">    rows = dy + r.view(1, 32, 1)</w:t>
      </w:r>
    </w:p>
    <w:p w14:paraId="27F2EB39" w14:textId="77777777" w:rsidR="00A21BD8" w:rsidRDefault="00E16127">
      <w:pPr>
        <w:pStyle w:val="Kod"/>
        <w:keepNext/>
        <w:shd w:val="clear" w:color="auto" w:fill="F2F2F2"/>
      </w:pPr>
      <w:r>
        <w:t xml:space="preserve">    cols = dx + r.view(1, 1, 32)</w:t>
      </w:r>
    </w:p>
    <w:p w14:paraId="2D36A5E0" w14:textId="77777777" w:rsidR="00A21BD8" w:rsidRDefault="00E16127">
      <w:pPr>
        <w:pStyle w:val="Kod"/>
        <w:shd w:val="clear" w:color="auto" w:fill="F2F2F2"/>
      </w:pPr>
      <w:r>
        <w:t xml:space="preserve">    return padded[torch.arange(b, device=DEVICE).view(-1, 1, 1), rows, cols]</w:t>
      </w:r>
    </w:p>
    <w:p w14:paraId="248656BF" w14:textId="77777777" w:rsidR="00A21BD8" w:rsidRDefault="00E16127">
      <w:pPr>
        <w:pStyle w:val="Zrodlo"/>
        <w:spacing w:before="80"/>
      </w:pPr>
      <w:r>
        <w:t>Źródło: Opracowanie własne</w:t>
      </w:r>
    </w:p>
    <w:p w14:paraId="50BAA518" w14:textId="77777777" w:rsidR="00A21BD8" w:rsidRDefault="00E16127">
      <w:pPr>
        <w:pStyle w:val="Nagwek2"/>
      </w:pPr>
      <w:bookmarkStart w:id="38" w:name="_Toc243005869"/>
      <w:r>
        <w:lastRenderedPageBreak/>
        <w:t>Implementowane architektury</w:t>
      </w:r>
      <w:bookmarkEnd w:id="38"/>
    </w:p>
    <w:p w14:paraId="235C5D0B" w14:textId="77777777" w:rsidR="00A21BD8" w:rsidRDefault="00E16127">
      <w:r>
        <w:t>Wszystkie modele zarejestrowano w słowniku MODELS, który przypisuje nazwie modelu funkcję tworzącą sieć. Każdy model ma 10 wyjść (po jednym dla każdej klasy) i jest inicjalizowany losowo, bez wag wstępnie wytrenowanych na innych zbiorach. Wszystkie cztery sieci dostosowano do obrazów o rozmiarze 32 × 32. W tabelach opisujących budowę sieci wymiary wyjścia podano w kolejności: liczba kanałów × wysokość × szerokość (C × H × W).</w:t>
      </w:r>
    </w:p>
    <w:p w14:paraId="296A21E0" w14:textId="77777777" w:rsidR="00A21BD8" w:rsidRDefault="00E16127">
      <w:pPr>
        <w:pStyle w:val="Nagwek3"/>
      </w:pPr>
      <w:bookmarkStart w:id="39" w:name="_Toc243005870"/>
      <w:r>
        <w:t>Model bazowy SimpleCNN</w:t>
      </w:r>
      <w:bookmarkEnd w:id="39"/>
    </w:p>
    <w:p w14:paraId="67A24EA9" w14:textId="77777777" w:rsidR="00A21BD8" w:rsidRDefault="00E16127">
      <w:r>
        <w:t xml:space="preserve">Model bazowy SimpleCNN zaprojektowano w ramach pracy. Składa się z trzech bloków ekstrakcji cech. Każdy blok zawiera warstwę konwolucyjną z filtrami 3 × 3 i ramką </w:t>
      </w:r>
      <m:oMath>
        <m:r>
          <w:rPr>
            <w:rFonts w:ascii="Cambria Math" w:hAnsi="Cambria Math"/>
          </w:rPr>
          <m:t>P</m:t>
        </m:r>
        <m:r>
          <w:rPr>
            <w:rFonts w:ascii="Cambria Math" w:hAnsi="Cambria Math"/>
          </w:rPr>
          <m:t>=1</m:t>
        </m:r>
      </m:oMath>
      <w:r>
        <w:t>, normalizację wsadową, funkcję ReLU oraz łączenie maksymalne 2 × 2. Liczba filtrów w kolejnych blokach rośnie dwukrotnie (32, 64, 128), a rozmiar map cech maleje dwukrotnie (32 → 16 → 8 → 4). Część klasyfikująca zamienia mapy cech o wymiarach 128 × 4 × 4 na wektor 2048 liczb, który trafia do warstwy w pełni połączonej z 256 neuronami, warstwy dropout (</w:t>
      </w:r>
      <m:oMath>
        <m:r>
          <w:rPr>
            <w:rFonts w:ascii="Cambria Math" w:hAnsi="Cambria Math"/>
          </w:rPr>
          <m:t>p</m:t>
        </m:r>
        <m:r>
          <w:rPr>
            <w:rFonts w:ascii="Cambria Math" w:hAnsi="Cambria Math"/>
          </w:rPr>
          <m:t>=0,5</m:t>
        </m:r>
      </m:oMath>
      <w:r>
        <w:t xml:space="preserve">) i warstwy wyjściowej z 10 neuronami. Liczbę parametrów poszczególnych warstw obliczono ze wzoru (4), ze wzoru </w:t>
      </w:r>
      <m:oMath>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we</m:t>
            </m:r>
          </m:sub>
        </m:sSub>
        <m:r>
          <w:rPr>
            <w:rFonts w:ascii="Cambria Math" w:hAnsi="Cambria Math"/>
          </w:rPr>
          <m:t>+1)·</m:t>
        </m:r>
        <m:sSub>
          <m:sSubPr>
            <m:ctrlPr>
              <w:rPr>
                <w:rFonts w:ascii="Cambria Math" w:hAnsi="Cambria Math"/>
              </w:rPr>
            </m:ctrlPr>
          </m:sSubPr>
          <m:e>
            <m:r>
              <w:rPr>
                <w:rFonts w:ascii="Cambria Math" w:hAnsi="Cambria Math"/>
              </w:rPr>
              <m:t>n</m:t>
            </m:r>
          </m:e>
          <m:sub>
            <m:r>
              <m:rPr>
                <m:sty m:val="p"/>
              </m:rPr>
              <w:rPr>
                <w:rFonts w:ascii="Cambria Math" w:hAnsi="Cambria Math"/>
              </w:rPr>
              <m:t>wy</m:t>
            </m:r>
          </m:sub>
        </m:sSub>
      </m:oMath>
      <w:r>
        <w:t xml:space="preserve"> dla warstw w pełni połączonych oraz jako </w:t>
      </w:r>
      <m:oMath>
        <m:r>
          <w:rPr>
            <w:rFonts w:ascii="Cambria Math" w:hAnsi="Cambria Math"/>
          </w:rPr>
          <m:t>2</m:t>
        </m:r>
        <m:r>
          <w:rPr>
            <w:rFonts w:ascii="Cambria Math" w:hAnsi="Cambria Math"/>
          </w:rPr>
          <m:t>C</m:t>
        </m:r>
      </m:oMath>
      <w:r>
        <w:t xml:space="preserve"> dla normalizacji wsadowej z </w:t>
      </w:r>
      <m:oMath>
        <m:r>
          <w:rPr>
            <w:rFonts w:ascii="Cambria Math" w:hAnsi="Cambria Math"/>
          </w:rPr>
          <m:t>C</m:t>
        </m:r>
      </m:oMath>
      <w:r>
        <w:t xml:space="preserve"> kanałami (tabela V). Wynik jest zgodny z liczbą zwracaną przez funkcję count_params. Aż 524 544 z 620 810 parametrów (84,5%) należy do pierwszej warstwy w pełni połączonej, a wszystkie warstwy konwolucyjne wraz z normalizacją wsadową mają razem mniej niż 94 tysiące parametrów. Pokazuje to, jak oszczędne są warstwy konwolucyjne w porównaniu z warstwami gęstymi.</w:t>
      </w:r>
    </w:p>
    <w:p w14:paraId="58B0A3C0" w14:textId="577ABCEF" w:rsidR="00A21BD8" w:rsidRDefault="00E16127">
      <w:pPr>
        <w:pStyle w:val="Legenda"/>
        <w:spacing w:before="200" w:after="80"/>
      </w:pPr>
      <w:bookmarkStart w:id="40" w:name="_Toc243005798"/>
      <w:r>
        <w:rPr>
          <w:b/>
        </w:rPr>
        <w:t xml:space="preserve">Tabela </w:t>
      </w:r>
      <w:r>
        <w:rPr>
          <w:b/>
        </w:rPr>
        <w:fldChar w:fldCharType="begin"/>
      </w:r>
      <w:r>
        <w:rPr>
          <w:b/>
        </w:rPr>
        <w:instrText xml:space="preserve"> SEQ Tabela \* ROMAN </w:instrText>
      </w:r>
      <w:r>
        <w:rPr>
          <w:b/>
        </w:rPr>
        <w:fldChar w:fldCharType="separate"/>
      </w:r>
      <w:r w:rsidR="0054316E">
        <w:rPr>
          <w:b/>
          <w:noProof/>
        </w:rPr>
        <w:t>V</w:t>
      </w:r>
      <w:r>
        <w:rPr>
          <w:b/>
        </w:rPr>
        <w:fldChar w:fldCharType="end"/>
      </w:r>
      <w:r>
        <w:rPr>
          <w:b/>
        </w:rPr>
        <w:t xml:space="preserve">. </w:t>
      </w:r>
      <w:r>
        <w:t>Budowa i liczba parametrów modelu bazowego SimpleCNN</w:t>
      </w:r>
      <w:bookmarkEnd w:id="40"/>
    </w:p>
    <w:tbl>
      <w:tblPr>
        <w:tblStyle w:val="Tabela-Siatka"/>
        <w:tblW w:w="0" w:type="auto"/>
        <w:jc w:val="center"/>
        <w:tblLayout w:type="fixed"/>
        <w:tblCellMar>
          <w:left w:w="57" w:type="dxa"/>
          <w:right w:w="57" w:type="dxa"/>
        </w:tblCellMar>
        <w:tblLook w:val="04A0" w:firstRow="1" w:lastRow="0" w:firstColumn="1" w:lastColumn="0" w:noHBand="0" w:noVBand="1"/>
      </w:tblPr>
      <w:tblGrid>
        <w:gridCol w:w="3175"/>
        <w:gridCol w:w="1757"/>
        <w:gridCol w:w="2551"/>
        <w:gridCol w:w="1587"/>
      </w:tblGrid>
      <w:tr w:rsidR="00A21BD8" w14:paraId="454AF0F2" w14:textId="77777777">
        <w:trPr>
          <w:cantSplit/>
          <w:tblHeader/>
          <w:jc w:val="center"/>
        </w:trPr>
        <w:tc>
          <w:tcPr>
            <w:tcW w:w="3175" w:type="dxa"/>
            <w:shd w:val="clear" w:color="auto" w:fill="D9D9D9"/>
            <w:vAlign w:val="center"/>
          </w:tcPr>
          <w:p w14:paraId="0B86EE58" w14:textId="77777777" w:rsidR="00A21BD8" w:rsidRDefault="00E16127">
            <w:pPr>
              <w:pStyle w:val="Tabelatekst"/>
              <w:keepNext/>
            </w:pPr>
            <w:r>
              <w:rPr>
                <w:b/>
              </w:rPr>
              <w:t>Warstwa</w:t>
            </w:r>
          </w:p>
        </w:tc>
        <w:tc>
          <w:tcPr>
            <w:tcW w:w="1757" w:type="dxa"/>
            <w:shd w:val="clear" w:color="auto" w:fill="D9D9D9"/>
            <w:vAlign w:val="center"/>
          </w:tcPr>
          <w:p w14:paraId="52726788" w14:textId="77777777" w:rsidR="00A21BD8" w:rsidRDefault="00E16127">
            <w:pPr>
              <w:pStyle w:val="Tabelatekst"/>
              <w:keepNext/>
            </w:pPr>
            <w:r>
              <w:rPr>
                <w:b/>
              </w:rPr>
              <w:t>Wymiary wyjścia (C × H × W)</w:t>
            </w:r>
          </w:p>
        </w:tc>
        <w:tc>
          <w:tcPr>
            <w:tcW w:w="2551" w:type="dxa"/>
            <w:shd w:val="clear" w:color="auto" w:fill="D9D9D9"/>
            <w:vAlign w:val="center"/>
          </w:tcPr>
          <w:p w14:paraId="09FAA3C7" w14:textId="77777777" w:rsidR="00A21BD8" w:rsidRDefault="00E16127">
            <w:pPr>
              <w:pStyle w:val="Tabelatekst"/>
              <w:keepNext/>
            </w:pPr>
            <w:r>
              <w:rPr>
                <w:b/>
              </w:rPr>
              <w:t>Obliczenie liczby parametrów</w:t>
            </w:r>
          </w:p>
        </w:tc>
        <w:tc>
          <w:tcPr>
            <w:tcW w:w="1587" w:type="dxa"/>
            <w:shd w:val="clear" w:color="auto" w:fill="D9D9D9"/>
            <w:vAlign w:val="center"/>
          </w:tcPr>
          <w:p w14:paraId="6F69B4D3" w14:textId="77777777" w:rsidR="00A21BD8" w:rsidRDefault="00E16127">
            <w:pPr>
              <w:pStyle w:val="Tabelatekst"/>
              <w:keepNext/>
            </w:pPr>
            <w:r>
              <w:rPr>
                <w:b/>
              </w:rPr>
              <w:t>Liczba parametrów</w:t>
            </w:r>
          </w:p>
        </w:tc>
      </w:tr>
      <w:tr w:rsidR="00A21BD8" w14:paraId="0E47F71D" w14:textId="77777777">
        <w:trPr>
          <w:cantSplit/>
          <w:jc w:val="center"/>
        </w:trPr>
        <w:tc>
          <w:tcPr>
            <w:tcW w:w="3175" w:type="dxa"/>
            <w:vAlign w:val="center"/>
          </w:tcPr>
          <w:p w14:paraId="670A5C23" w14:textId="77777777" w:rsidR="00A21BD8" w:rsidRDefault="00E16127">
            <w:pPr>
              <w:pStyle w:val="Tabelatekst"/>
              <w:keepNext/>
              <w:jc w:val="left"/>
            </w:pPr>
            <w:r>
              <w:t>Conv 3 × 3, 32 filtry + BN + ReLU</w:t>
            </w:r>
          </w:p>
        </w:tc>
        <w:tc>
          <w:tcPr>
            <w:tcW w:w="1757" w:type="dxa"/>
            <w:vAlign w:val="center"/>
          </w:tcPr>
          <w:p w14:paraId="137D9DF5" w14:textId="77777777" w:rsidR="00A21BD8" w:rsidRDefault="00E16127">
            <w:pPr>
              <w:pStyle w:val="Tabelatekst"/>
              <w:keepNext/>
            </w:pPr>
            <w:r>
              <w:t>32 × 32 × 32</w:t>
            </w:r>
          </w:p>
        </w:tc>
        <w:tc>
          <w:tcPr>
            <w:tcW w:w="2551" w:type="dxa"/>
            <w:vAlign w:val="center"/>
          </w:tcPr>
          <w:p w14:paraId="5521816A" w14:textId="77777777" w:rsidR="00A21BD8" w:rsidRDefault="00E16127">
            <w:pPr>
              <w:pStyle w:val="Tabelatekst"/>
              <w:keepNext/>
            </w:pPr>
            <w:r>
              <w:t>(3·3·3 + 1)·32 + 2·32</w:t>
            </w:r>
          </w:p>
        </w:tc>
        <w:tc>
          <w:tcPr>
            <w:tcW w:w="1587" w:type="dxa"/>
            <w:vAlign w:val="center"/>
          </w:tcPr>
          <w:p w14:paraId="016EAF4E" w14:textId="77777777" w:rsidR="00A21BD8" w:rsidRDefault="00E16127">
            <w:pPr>
              <w:pStyle w:val="Tabelatekst"/>
              <w:keepNext/>
              <w:jc w:val="right"/>
            </w:pPr>
            <w:r>
              <w:t>960</w:t>
            </w:r>
          </w:p>
        </w:tc>
      </w:tr>
      <w:tr w:rsidR="00A21BD8" w14:paraId="01E0F528" w14:textId="77777777">
        <w:trPr>
          <w:cantSplit/>
          <w:jc w:val="center"/>
        </w:trPr>
        <w:tc>
          <w:tcPr>
            <w:tcW w:w="3175" w:type="dxa"/>
            <w:vAlign w:val="center"/>
          </w:tcPr>
          <w:p w14:paraId="79DFDAB7" w14:textId="77777777" w:rsidR="00A21BD8" w:rsidRDefault="00E16127">
            <w:pPr>
              <w:pStyle w:val="Tabelatekst"/>
              <w:keepNext/>
              <w:jc w:val="left"/>
            </w:pPr>
            <w:r>
              <w:t>MaxPool 2 × 2</w:t>
            </w:r>
          </w:p>
        </w:tc>
        <w:tc>
          <w:tcPr>
            <w:tcW w:w="1757" w:type="dxa"/>
            <w:vAlign w:val="center"/>
          </w:tcPr>
          <w:p w14:paraId="1BD69941" w14:textId="77777777" w:rsidR="00A21BD8" w:rsidRDefault="00E16127">
            <w:pPr>
              <w:pStyle w:val="Tabelatekst"/>
              <w:keepNext/>
            </w:pPr>
            <w:r>
              <w:t>32 × 16 × 16</w:t>
            </w:r>
          </w:p>
        </w:tc>
        <w:tc>
          <w:tcPr>
            <w:tcW w:w="2551" w:type="dxa"/>
            <w:vAlign w:val="center"/>
          </w:tcPr>
          <w:p w14:paraId="12C20ABD" w14:textId="77777777" w:rsidR="00A21BD8" w:rsidRDefault="00E16127">
            <w:pPr>
              <w:pStyle w:val="Tabelatekst"/>
              <w:keepNext/>
            </w:pPr>
            <w:r>
              <w:t>–</w:t>
            </w:r>
          </w:p>
        </w:tc>
        <w:tc>
          <w:tcPr>
            <w:tcW w:w="1587" w:type="dxa"/>
            <w:vAlign w:val="center"/>
          </w:tcPr>
          <w:p w14:paraId="3922AA03" w14:textId="77777777" w:rsidR="00A21BD8" w:rsidRDefault="00E16127">
            <w:pPr>
              <w:pStyle w:val="Tabelatekst"/>
              <w:keepNext/>
              <w:jc w:val="right"/>
            </w:pPr>
            <w:r>
              <w:t>0</w:t>
            </w:r>
          </w:p>
        </w:tc>
      </w:tr>
      <w:tr w:rsidR="00A21BD8" w14:paraId="6A78A3F5" w14:textId="77777777">
        <w:trPr>
          <w:cantSplit/>
          <w:jc w:val="center"/>
        </w:trPr>
        <w:tc>
          <w:tcPr>
            <w:tcW w:w="3175" w:type="dxa"/>
            <w:vAlign w:val="center"/>
          </w:tcPr>
          <w:p w14:paraId="2E29BE9F" w14:textId="77777777" w:rsidR="00A21BD8" w:rsidRDefault="00E16127">
            <w:pPr>
              <w:pStyle w:val="Tabelatekst"/>
              <w:keepNext/>
              <w:jc w:val="left"/>
            </w:pPr>
            <w:r>
              <w:t>Conv 3 × 3, 64 filtry + BN + ReLU</w:t>
            </w:r>
          </w:p>
        </w:tc>
        <w:tc>
          <w:tcPr>
            <w:tcW w:w="1757" w:type="dxa"/>
            <w:vAlign w:val="center"/>
          </w:tcPr>
          <w:p w14:paraId="1282B15C" w14:textId="77777777" w:rsidR="00A21BD8" w:rsidRDefault="00E16127">
            <w:pPr>
              <w:pStyle w:val="Tabelatekst"/>
              <w:keepNext/>
            </w:pPr>
            <w:r>
              <w:t>64 × 16 × 16</w:t>
            </w:r>
          </w:p>
        </w:tc>
        <w:tc>
          <w:tcPr>
            <w:tcW w:w="2551" w:type="dxa"/>
            <w:vAlign w:val="center"/>
          </w:tcPr>
          <w:p w14:paraId="3ADAC780" w14:textId="77777777" w:rsidR="00A21BD8" w:rsidRDefault="00E16127">
            <w:pPr>
              <w:pStyle w:val="Tabelatekst"/>
              <w:keepNext/>
            </w:pPr>
            <w:r>
              <w:t>(3·3·32 + 1)·64 + 2·64</w:t>
            </w:r>
          </w:p>
        </w:tc>
        <w:tc>
          <w:tcPr>
            <w:tcW w:w="1587" w:type="dxa"/>
            <w:vAlign w:val="center"/>
          </w:tcPr>
          <w:p w14:paraId="7624525D" w14:textId="77777777" w:rsidR="00A21BD8" w:rsidRDefault="00E16127">
            <w:pPr>
              <w:pStyle w:val="Tabelatekst"/>
              <w:keepNext/>
              <w:jc w:val="right"/>
            </w:pPr>
            <w:r>
              <w:t>18 624</w:t>
            </w:r>
          </w:p>
        </w:tc>
      </w:tr>
      <w:tr w:rsidR="00A21BD8" w14:paraId="1FDBF11B" w14:textId="77777777">
        <w:trPr>
          <w:cantSplit/>
          <w:jc w:val="center"/>
        </w:trPr>
        <w:tc>
          <w:tcPr>
            <w:tcW w:w="3175" w:type="dxa"/>
            <w:vAlign w:val="center"/>
          </w:tcPr>
          <w:p w14:paraId="3136D6AE" w14:textId="77777777" w:rsidR="00A21BD8" w:rsidRDefault="00E16127">
            <w:pPr>
              <w:pStyle w:val="Tabelatekst"/>
              <w:keepNext/>
              <w:jc w:val="left"/>
            </w:pPr>
            <w:r>
              <w:t>MaxPool 2 × 2</w:t>
            </w:r>
          </w:p>
        </w:tc>
        <w:tc>
          <w:tcPr>
            <w:tcW w:w="1757" w:type="dxa"/>
            <w:vAlign w:val="center"/>
          </w:tcPr>
          <w:p w14:paraId="1FD6A189" w14:textId="77777777" w:rsidR="00A21BD8" w:rsidRDefault="00E16127">
            <w:pPr>
              <w:pStyle w:val="Tabelatekst"/>
              <w:keepNext/>
            </w:pPr>
            <w:r>
              <w:t>64 × 8 × 8</w:t>
            </w:r>
          </w:p>
        </w:tc>
        <w:tc>
          <w:tcPr>
            <w:tcW w:w="2551" w:type="dxa"/>
            <w:vAlign w:val="center"/>
          </w:tcPr>
          <w:p w14:paraId="07FFD3D3" w14:textId="77777777" w:rsidR="00A21BD8" w:rsidRDefault="00E16127">
            <w:pPr>
              <w:pStyle w:val="Tabelatekst"/>
              <w:keepNext/>
            </w:pPr>
            <w:r>
              <w:t>–</w:t>
            </w:r>
          </w:p>
        </w:tc>
        <w:tc>
          <w:tcPr>
            <w:tcW w:w="1587" w:type="dxa"/>
            <w:vAlign w:val="center"/>
          </w:tcPr>
          <w:p w14:paraId="7C6DEAF7" w14:textId="77777777" w:rsidR="00A21BD8" w:rsidRDefault="00E16127">
            <w:pPr>
              <w:pStyle w:val="Tabelatekst"/>
              <w:keepNext/>
              <w:jc w:val="right"/>
            </w:pPr>
            <w:r>
              <w:t>0</w:t>
            </w:r>
          </w:p>
        </w:tc>
      </w:tr>
      <w:tr w:rsidR="00A21BD8" w14:paraId="0F6F26A6" w14:textId="77777777">
        <w:trPr>
          <w:cantSplit/>
          <w:jc w:val="center"/>
        </w:trPr>
        <w:tc>
          <w:tcPr>
            <w:tcW w:w="3175" w:type="dxa"/>
            <w:vAlign w:val="center"/>
          </w:tcPr>
          <w:p w14:paraId="53BD5786" w14:textId="77777777" w:rsidR="00A21BD8" w:rsidRDefault="00E16127">
            <w:pPr>
              <w:pStyle w:val="Tabelatekst"/>
              <w:keepNext/>
              <w:jc w:val="left"/>
            </w:pPr>
            <w:r>
              <w:t>Conv 3 × 3, 128 filtrów + BN + ReLU</w:t>
            </w:r>
          </w:p>
        </w:tc>
        <w:tc>
          <w:tcPr>
            <w:tcW w:w="1757" w:type="dxa"/>
            <w:vAlign w:val="center"/>
          </w:tcPr>
          <w:p w14:paraId="21D38ACB" w14:textId="77777777" w:rsidR="00A21BD8" w:rsidRDefault="00E16127">
            <w:pPr>
              <w:pStyle w:val="Tabelatekst"/>
              <w:keepNext/>
            </w:pPr>
            <w:r>
              <w:t>128 × 8 × 8</w:t>
            </w:r>
          </w:p>
        </w:tc>
        <w:tc>
          <w:tcPr>
            <w:tcW w:w="2551" w:type="dxa"/>
            <w:vAlign w:val="center"/>
          </w:tcPr>
          <w:p w14:paraId="4B8062CA" w14:textId="77777777" w:rsidR="00A21BD8" w:rsidRDefault="00E16127">
            <w:pPr>
              <w:pStyle w:val="Tabelatekst"/>
              <w:keepNext/>
            </w:pPr>
            <w:r>
              <w:t>(3·3·64 + 1)·128 + 2·128</w:t>
            </w:r>
          </w:p>
        </w:tc>
        <w:tc>
          <w:tcPr>
            <w:tcW w:w="1587" w:type="dxa"/>
            <w:vAlign w:val="center"/>
          </w:tcPr>
          <w:p w14:paraId="175ABF72" w14:textId="77777777" w:rsidR="00A21BD8" w:rsidRDefault="00E16127">
            <w:pPr>
              <w:pStyle w:val="Tabelatekst"/>
              <w:keepNext/>
              <w:jc w:val="right"/>
            </w:pPr>
            <w:r>
              <w:t>74 112</w:t>
            </w:r>
          </w:p>
        </w:tc>
      </w:tr>
      <w:tr w:rsidR="00A21BD8" w14:paraId="3884BBB5" w14:textId="77777777">
        <w:trPr>
          <w:cantSplit/>
          <w:jc w:val="center"/>
        </w:trPr>
        <w:tc>
          <w:tcPr>
            <w:tcW w:w="3175" w:type="dxa"/>
            <w:vAlign w:val="center"/>
          </w:tcPr>
          <w:p w14:paraId="362A648E" w14:textId="77777777" w:rsidR="00A21BD8" w:rsidRDefault="00E16127">
            <w:pPr>
              <w:pStyle w:val="Tabelatekst"/>
              <w:keepNext/>
              <w:jc w:val="left"/>
            </w:pPr>
            <w:r>
              <w:t>MaxPool 2 × 2</w:t>
            </w:r>
          </w:p>
        </w:tc>
        <w:tc>
          <w:tcPr>
            <w:tcW w:w="1757" w:type="dxa"/>
            <w:vAlign w:val="center"/>
          </w:tcPr>
          <w:p w14:paraId="1360628C" w14:textId="77777777" w:rsidR="00A21BD8" w:rsidRDefault="00E16127">
            <w:pPr>
              <w:pStyle w:val="Tabelatekst"/>
              <w:keepNext/>
            </w:pPr>
            <w:r>
              <w:t>128 × 4 × 4</w:t>
            </w:r>
          </w:p>
        </w:tc>
        <w:tc>
          <w:tcPr>
            <w:tcW w:w="2551" w:type="dxa"/>
            <w:vAlign w:val="center"/>
          </w:tcPr>
          <w:p w14:paraId="73B148DB" w14:textId="77777777" w:rsidR="00A21BD8" w:rsidRDefault="00E16127">
            <w:pPr>
              <w:pStyle w:val="Tabelatekst"/>
              <w:keepNext/>
            </w:pPr>
            <w:r>
              <w:t>–</w:t>
            </w:r>
          </w:p>
        </w:tc>
        <w:tc>
          <w:tcPr>
            <w:tcW w:w="1587" w:type="dxa"/>
            <w:vAlign w:val="center"/>
          </w:tcPr>
          <w:p w14:paraId="7344FC02" w14:textId="77777777" w:rsidR="00A21BD8" w:rsidRDefault="00E16127">
            <w:pPr>
              <w:pStyle w:val="Tabelatekst"/>
              <w:keepNext/>
              <w:jc w:val="right"/>
            </w:pPr>
            <w:r>
              <w:t>0</w:t>
            </w:r>
          </w:p>
        </w:tc>
      </w:tr>
      <w:tr w:rsidR="00A21BD8" w14:paraId="5A427B32" w14:textId="77777777">
        <w:trPr>
          <w:cantSplit/>
          <w:jc w:val="center"/>
        </w:trPr>
        <w:tc>
          <w:tcPr>
            <w:tcW w:w="3175" w:type="dxa"/>
            <w:vAlign w:val="center"/>
          </w:tcPr>
          <w:p w14:paraId="5721E6A5" w14:textId="77777777" w:rsidR="00A21BD8" w:rsidRDefault="00E16127">
            <w:pPr>
              <w:pStyle w:val="Tabelatekst"/>
              <w:keepNext/>
              <w:jc w:val="left"/>
            </w:pPr>
            <w:r>
              <w:t>Flatten (spłaszczenie)</w:t>
            </w:r>
          </w:p>
        </w:tc>
        <w:tc>
          <w:tcPr>
            <w:tcW w:w="1757" w:type="dxa"/>
            <w:vAlign w:val="center"/>
          </w:tcPr>
          <w:p w14:paraId="4A9A2441" w14:textId="77777777" w:rsidR="00A21BD8" w:rsidRDefault="00E16127">
            <w:pPr>
              <w:pStyle w:val="Tabelatekst"/>
              <w:keepNext/>
            </w:pPr>
            <w:r>
              <w:t>2048</w:t>
            </w:r>
          </w:p>
        </w:tc>
        <w:tc>
          <w:tcPr>
            <w:tcW w:w="2551" w:type="dxa"/>
            <w:vAlign w:val="center"/>
          </w:tcPr>
          <w:p w14:paraId="166DA310" w14:textId="77777777" w:rsidR="00A21BD8" w:rsidRDefault="00E16127">
            <w:pPr>
              <w:pStyle w:val="Tabelatekst"/>
              <w:keepNext/>
            </w:pPr>
            <w:r>
              <w:t>–</w:t>
            </w:r>
          </w:p>
        </w:tc>
        <w:tc>
          <w:tcPr>
            <w:tcW w:w="1587" w:type="dxa"/>
            <w:vAlign w:val="center"/>
          </w:tcPr>
          <w:p w14:paraId="0715614D" w14:textId="77777777" w:rsidR="00A21BD8" w:rsidRDefault="00E16127">
            <w:pPr>
              <w:pStyle w:val="Tabelatekst"/>
              <w:keepNext/>
              <w:jc w:val="right"/>
            </w:pPr>
            <w:r>
              <w:t>0</w:t>
            </w:r>
          </w:p>
        </w:tc>
      </w:tr>
      <w:tr w:rsidR="00A21BD8" w14:paraId="7FFC629B" w14:textId="77777777">
        <w:trPr>
          <w:cantSplit/>
          <w:jc w:val="center"/>
        </w:trPr>
        <w:tc>
          <w:tcPr>
            <w:tcW w:w="3175" w:type="dxa"/>
            <w:vAlign w:val="center"/>
          </w:tcPr>
          <w:p w14:paraId="437D1E28" w14:textId="77777777" w:rsidR="00A21BD8" w:rsidRDefault="00E16127">
            <w:pPr>
              <w:pStyle w:val="Tabelatekst"/>
              <w:keepNext/>
              <w:jc w:val="left"/>
            </w:pPr>
            <w:r>
              <w:t>Linear + ReLU + Dropout</w:t>
            </w:r>
          </w:p>
        </w:tc>
        <w:tc>
          <w:tcPr>
            <w:tcW w:w="1757" w:type="dxa"/>
            <w:vAlign w:val="center"/>
          </w:tcPr>
          <w:p w14:paraId="31FABB13" w14:textId="77777777" w:rsidR="00A21BD8" w:rsidRDefault="00E16127">
            <w:pPr>
              <w:pStyle w:val="Tabelatekst"/>
              <w:keepNext/>
            </w:pPr>
            <w:r>
              <w:t>256</w:t>
            </w:r>
          </w:p>
        </w:tc>
        <w:tc>
          <w:tcPr>
            <w:tcW w:w="2551" w:type="dxa"/>
            <w:vAlign w:val="center"/>
          </w:tcPr>
          <w:p w14:paraId="7AE799DF" w14:textId="77777777" w:rsidR="00A21BD8" w:rsidRDefault="00E16127">
            <w:pPr>
              <w:pStyle w:val="Tabelatekst"/>
              <w:keepNext/>
            </w:pPr>
            <w:r>
              <w:t>(2048 + 1)·256</w:t>
            </w:r>
          </w:p>
        </w:tc>
        <w:tc>
          <w:tcPr>
            <w:tcW w:w="1587" w:type="dxa"/>
            <w:vAlign w:val="center"/>
          </w:tcPr>
          <w:p w14:paraId="2206F547" w14:textId="77777777" w:rsidR="00A21BD8" w:rsidRDefault="00E16127">
            <w:pPr>
              <w:pStyle w:val="Tabelatekst"/>
              <w:keepNext/>
              <w:jc w:val="right"/>
            </w:pPr>
            <w:r>
              <w:t>524 544</w:t>
            </w:r>
          </w:p>
        </w:tc>
      </w:tr>
      <w:tr w:rsidR="00A21BD8" w14:paraId="35D269F9" w14:textId="77777777">
        <w:trPr>
          <w:cantSplit/>
          <w:jc w:val="center"/>
        </w:trPr>
        <w:tc>
          <w:tcPr>
            <w:tcW w:w="3175" w:type="dxa"/>
            <w:vAlign w:val="center"/>
          </w:tcPr>
          <w:p w14:paraId="105FCEE5" w14:textId="77777777" w:rsidR="00A21BD8" w:rsidRDefault="00E16127">
            <w:pPr>
              <w:pStyle w:val="Tabelatekst"/>
              <w:keepNext/>
              <w:jc w:val="left"/>
            </w:pPr>
            <w:r>
              <w:t>Linear (warstwa wyjściowa)</w:t>
            </w:r>
          </w:p>
        </w:tc>
        <w:tc>
          <w:tcPr>
            <w:tcW w:w="1757" w:type="dxa"/>
            <w:vAlign w:val="center"/>
          </w:tcPr>
          <w:p w14:paraId="4690E0F6" w14:textId="77777777" w:rsidR="00A21BD8" w:rsidRDefault="00E16127">
            <w:pPr>
              <w:pStyle w:val="Tabelatekst"/>
              <w:keepNext/>
            </w:pPr>
            <w:r>
              <w:t>10</w:t>
            </w:r>
          </w:p>
        </w:tc>
        <w:tc>
          <w:tcPr>
            <w:tcW w:w="2551" w:type="dxa"/>
            <w:vAlign w:val="center"/>
          </w:tcPr>
          <w:p w14:paraId="3F1318EE" w14:textId="77777777" w:rsidR="00A21BD8" w:rsidRDefault="00E16127">
            <w:pPr>
              <w:pStyle w:val="Tabelatekst"/>
              <w:keepNext/>
            </w:pPr>
            <w:r>
              <w:t>(256 + 1)·10</w:t>
            </w:r>
          </w:p>
        </w:tc>
        <w:tc>
          <w:tcPr>
            <w:tcW w:w="1587" w:type="dxa"/>
            <w:vAlign w:val="center"/>
          </w:tcPr>
          <w:p w14:paraId="5AB03AF3" w14:textId="77777777" w:rsidR="00A21BD8" w:rsidRDefault="00E16127">
            <w:pPr>
              <w:pStyle w:val="Tabelatekst"/>
              <w:keepNext/>
              <w:jc w:val="right"/>
            </w:pPr>
            <w:r>
              <w:t>2 570</w:t>
            </w:r>
          </w:p>
        </w:tc>
      </w:tr>
      <w:tr w:rsidR="00A21BD8" w14:paraId="4092F8FD" w14:textId="77777777">
        <w:trPr>
          <w:cantSplit/>
          <w:jc w:val="center"/>
        </w:trPr>
        <w:tc>
          <w:tcPr>
            <w:tcW w:w="3175" w:type="dxa"/>
            <w:vAlign w:val="center"/>
          </w:tcPr>
          <w:p w14:paraId="64384C4C" w14:textId="77777777" w:rsidR="00A21BD8" w:rsidRDefault="00E16127">
            <w:pPr>
              <w:pStyle w:val="Tabelatekst"/>
              <w:jc w:val="left"/>
            </w:pPr>
            <w:r>
              <w:rPr>
                <w:b/>
              </w:rPr>
              <w:t>Razem</w:t>
            </w:r>
          </w:p>
        </w:tc>
        <w:tc>
          <w:tcPr>
            <w:tcW w:w="1757" w:type="dxa"/>
            <w:vAlign w:val="center"/>
          </w:tcPr>
          <w:p w14:paraId="5ED3ED74" w14:textId="77777777" w:rsidR="00A21BD8" w:rsidRDefault="00A21BD8">
            <w:pPr>
              <w:pStyle w:val="Tabelatekst"/>
            </w:pPr>
          </w:p>
        </w:tc>
        <w:tc>
          <w:tcPr>
            <w:tcW w:w="2551" w:type="dxa"/>
            <w:vAlign w:val="center"/>
          </w:tcPr>
          <w:p w14:paraId="03495FEC" w14:textId="77777777" w:rsidR="00A21BD8" w:rsidRDefault="00A21BD8">
            <w:pPr>
              <w:pStyle w:val="Tabelatekst"/>
            </w:pPr>
          </w:p>
        </w:tc>
        <w:tc>
          <w:tcPr>
            <w:tcW w:w="1587" w:type="dxa"/>
            <w:vAlign w:val="center"/>
          </w:tcPr>
          <w:p w14:paraId="30F19FFA" w14:textId="77777777" w:rsidR="00A21BD8" w:rsidRDefault="00E16127">
            <w:pPr>
              <w:pStyle w:val="Tabelatekst"/>
              <w:jc w:val="right"/>
            </w:pPr>
            <w:r>
              <w:rPr>
                <w:b/>
              </w:rPr>
              <w:t>620 810</w:t>
            </w:r>
          </w:p>
        </w:tc>
      </w:tr>
    </w:tbl>
    <w:p w14:paraId="6166D11C" w14:textId="77777777" w:rsidR="00A21BD8" w:rsidRDefault="00E16127">
      <w:pPr>
        <w:pStyle w:val="Zrodlo"/>
        <w:spacing w:before="80"/>
      </w:pPr>
      <w:r>
        <w:t>Źródło: Opracowanie własne</w:t>
      </w:r>
    </w:p>
    <w:p w14:paraId="4070F8C9" w14:textId="77777777" w:rsidR="00A21BD8" w:rsidRDefault="00E16127">
      <w:pPr>
        <w:pStyle w:val="Nagwek3"/>
      </w:pPr>
      <w:bookmarkStart w:id="41" w:name="_Toc243005871"/>
      <w:r>
        <w:lastRenderedPageBreak/>
        <w:t>Sieć VGG16</w:t>
      </w:r>
      <w:bookmarkEnd w:id="41"/>
    </w:p>
    <w:p w14:paraId="49051A26" w14:textId="77777777" w:rsidR="00A21BD8" w:rsidRDefault="00E16127">
      <w:r>
        <w:t>Sieć VGG16 zaimplementowano zgodnie z konfiguracją D z pracy [31]: 13 warstw konwolucyjnych 3 × 3 ułożonych w pięć bloków (2, 2, 3, 3 i 3 warstwy) z liczbą filtrów 64, 128, 256, 512 i 512 oraz łączeniem maksymalnym 2 × 2 po każdym bloku. W porównaniu z oryginałem, zaprojektowanym dla obrazów 224 × 224, wprowadzono trzy zmiany. Po pierwsze, po każdej warstwie konwolucyjnej dodano normalizację wsadową, która ułatwia uczenie tak głębokiej sieci od podstaw [10]. Po drugie, uwzględniono to, że obraz 32 × 32 po p</w:t>
      </w:r>
      <w:r>
        <w:t>ięciu operacjach łączenia zmniejsza się do rozmiaru 1 × 1, więc na wyjściu części ekstrakcji cech powstaje wektor 512 liczb. Po trzecie, zamiast dwóch warstw w pełni połączonych po 4096 neuronów zastosowano jedną warstwę z 512 neuronami i dropout, a warstwa wyjściowa ma 10 neuronów zamiast 1000. Dzięki temu liczba parametrów spadła z około 138 milionów do niecałych 15 milionów (tabela VI). W tabeli każda warstwa konwolucyjna obejmuje także normalizację wsadową i funkcję ReLU.</w:t>
      </w:r>
    </w:p>
    <w:p w14:paraId="63C9098E" w14:textId="617CC574" w:rsidR="00A21BD8" w:rsidRDefault="00E16127">
      <w:pPr>
        <w:pStyle w:val="Legenda"/>
        <w:spacing w:before="200" w:after="80"/>
      </w:pPr>
      <w:bookmarkStart w:id="42" w:name="_Toc243005799"/>
      <w:r>
        <w:rPr>
          <w:b/>
        </w:rPr>
        <w:t xml:space="preserve">Tabela </w:t>
      </w:r>
      <w:r>
        <w:rPr>
          <w:b/>
        </w:rPr>
        <w:fldChar w:fldCharType="begin"/>
      </w:r>
      <w:r>
        <w:rPr>
          <w:b/>
        </w:rPr>
        <w:instrText xml:space="preserve"> SEQ Tabela \* ROMAN </w:instrText>
      </w:r>
      <w:r>
        <w:rPr>
          <w:b/>
        </w:rPr>
        <w:fldChar w:fldCharType="separate"/>
      </w:r>
      <w:r w:rsidR="0054316E">
        <w:rPr>
          <w:b/>
          <w:noProof/>
        </w:rPr>
        <w:t>VI</w:t>
      </w:r>
      <w:r>
        <w:rPr>
          <w:b/>
        </w:rPr>
        <w:fldChar w:fldCharType="end"/>
      </w:r>
      <w:r>
        <w:rPr>
          <w:b/>
        </w:rPr>
        <w:t xml:space="preserve">. </w:t>
      </w:r>
      <w:r>
        <w:t>Budowa i liczba parametrów sieci VGG16 w wersji dla zbioru CIFAR‑10</w:t>
      </w:r>
      <w:bookmarkEnd w:id="42"/>
    </w:p>
    <w:tbl>
      <w:tblPr>
        <w:tblStyle w:val="Tabela-Siatka"/>
        <w:tblW w:w="0" w:type="auto"/>
        <w:jc w:val="center"/>
        <w:tblLayout w:type="fixed"/>
        <w:tblCellMar>
          <w:left w:w="57" w:type="dxa"/>
          <w:right w:w="57" w:type="dxa"/>
        </w:tblCellMar>
        <w:tblLook w:val="04A0" w:firstRow="1" w:lastRow="0" w:firstColumn="1" w:lastColumn="0" w:noHBand="0" w:noVBand="1"/>
      </w:tblPr>
      <w:tblGrid>
        <w:gridCol w:w="4309"/>
        <w:gridCol w:w="2268"/>
        <w:gridCol w:w="2494"/>
      </w:tblGrid>
      <w:tr w:rsidR="00A21BD8" w14:paraId="127E8914" w14:textId="77777777">
        <w:trPr>
          <w:cantSplit/>
          <w:tblHeader/>
          <w:jc w:val="center"/>
        </w:trPr>
        <w:tc>
          <w:tcPr>
            <w:tcW w:w="4309" w:type="dxa"/>
            <w:shd w:val="clear" w:color="auto" w:fill="D9D9D9"/>
            <w:vAlign w:val="center"/>
          </w:tcPr>
          <w:p w14:paraId="3280800D" w14:textId="77777777" w:rsidR="00A21BD8" w:rsidRDefault="00E16127">
            <w:pPr>
              <w:pStyle w:val="Tabelatekst"/>
              <w:keepNext/>
            </w:pPr>
            <w:r>
              <w:rPr>
                <w:b/>
              </w:rPr>
              <w:t>Blok</w:t>
            </w:r>
          </w:p>
        </w:tc>
        <w:tc>
          <w:tcPr>
            <w:tcW w:w="2268" w:type="dxa"/>
            <w:shd w:val="clear" w:color="auto" w:fill="D9D9D9"/>
            <w:vAlign w:val="center"/>
          </w:tcPr>
          <w:p w14:paraId="06BD490B" w14:textId="77777777" w:rsidR="00A21BD8" w:rsidRDefault="00E16127">
            <w:pPr>
              <w:pStyle w:val="Tabelatekst"/>
              <w:keepNext/>
            </w:pPr>
            <w:r>
              <w:rPr>
                <w:b/>
              </w:rPr>
              <w:t>Wymiary wyjścia (C × H × W)</w:t>
            </w:r>
          </w:p>
        </w:tc>
        <w:tc>
          <w:tcPr>
            <w:tcW w:w="2494" w:type="dxa"/>
            <w:shd w:val="clear" w:color="auto" w:fill="D9D9D9"/>
            <w:vAlign w:val="center"/>
          </w:tcPr>
          <w:p w14:paraId="26A7E811" w14:textId="77777777" w:rsidR="00A21BD8" w:rsidRDefault="00E16127">
            <w:pPr>
              <w:pStyle w:val="Tabelatekst"/>
              <w:keepNext/>
            </w:pPr>
            <w:r>
              <w:rPr>
                <w:b/>
              </w:rPr>
              <w:t>Liczba parametrów</w:t>
            </w:r>
          </w:p>
        </w:tc>
      </w:tr>
      <w:tr w:rsidR="00A21BD8" w14:paraId="10853B20" w14:textId="77777777">
        <w:trPr>
          <w:cantSplit/>
          <w:jc w:val="center"/>
        </w:trPr>
        <w:tc>
          <w:tcPr>
            <w:tcW w:w="4309" w:type="dxa"/>
            <w:vAlign w:val="center"/>
          </w:tcPr>
          <w:p w14:paraId="1B5D80E3" w14:textId="77777777" w:rsidR="00A21BD8" w:rsidRDefault="00E16127">
            <w:pPr>
              <w:pStyle w:val="Tabelatekst"/>
              <w:keepNext/>
              <w:jc w:val="left"/>
            </w:pPr>
            <w:r>
              <w:t>Blok 1: 2 × Conv 3 × 3 (64 filtry), MaxPool</w:t>
            </w:r>
          </w:p>
        </w:tc>
        <w:tc>
          <w:tcPr>
            <w:tcW w:w="2268" w:type="dxa"/>
            <w:vAlign w:val="center"/>
          </w:tcPr>
          <w:p w14:paraId="6D2635EA" w14:textId="77777777" w:rsidR="00A21BD8" w:rsidRDefault="00E16127">
            <w:pPr>
              <w:pStyle w:val="Tabelatekst"/>
              <w:keepNext/>
            </w:pPr>
            <w:r>
              <w:t>64 × 16 × 16</w:t>
            </w:r>
          </w:p>
        </w:tc>
        <w:tc>
          <w:tcPr>
            <w:tcW w:w="2494" w:type="dxa"/>
            <w:vAlign w:val="center"/>
          </w:tcPr>
          <w:p w14:paraId="6DEF4DB6" w14:textId="77777777" w:rsidR="00A21BD8" w:rsidRDefault="00E16127">
            <w:pPr>
              <w:pStyle w:val="Tabelatekst"/>
              <w:keepNext/>
              <w:jc w:val="right"/>
            </w:pPr>
            <w:r>
              <w:t>38 976</w:t>
            </w:r>
          </w:p>
        </w:tc>
      </w:tr>
      <w:tr w:rsidR="00A21BD8" w14:paraId="0CF43230" w14:textId="77777777">
        <w:trPr>
          <w:cantSplit/>
          <w:jc w:val="center"/>
        </w:trPr>
        <w:tc>
          <w:tcPr>
            <w:tcW w:w="4309" w:type="dxa"/>
            <w:vAlign w:val="center"/>
          </w:tcPr>
          <w:p w14:paraId="623A05C7" w14:textId="77777777" w:rsidR="00A21BD8" w:rsidRDefault="00E16127">
            <w:pPr>
              <w:pStyle w:val="Tabelatekst"/>
              <w:keepNext/>
              <w:jc w:val="left"/>
            </w:pPr>
            <w:r>
              <w:t>Blok 2: 2 × Conv 3 × 3 (128 filtrów), MaxPool</w:t>
            </w:r>
          </w:p>
        </w:tc>
        <w:tc>
          <w:tcPr>
            <w:tcW w:w="2268" w:type="dxa"/>
            <w:vAlign w:val="center"/>
          </w:tcPr>
          <w:p w14:paraId="66FC8440" w14:textId="77777777" w:rsidR="00A21BD8" w:rsidRDefault="00E16127">
            <w:pPr>
              <w:pStyle w:val="Tabelatekst"/>
              <w:keepNext/>
            </w:pPr>
            <w:r>
              <w:t>128 × 8 × 8</w:t>
            </w:r>
          </w:p>
        </w:tc>
        <w:tc>
          <w:tcPr>
            <w:tcW w:w="2494" w:type="dxa"/>
            <w:vAlign w:val="center"/>
          </w:tcPr>
          <w:p w14:paraId="006A66BE" w14:textId="77777777" w:rsidR="00A21BD8" w:rsidRDefault="00E16127">
            <w:pPr>
              <w:pStyle w:val="Tabelatekst"/>
              <w:keepNext/>
              <w:jc w:val="right"/>
            </w:pPr>
            <w:r>
              <w:t>221 952</w:t>
            </w:r>
          </w:p>
        </w:tc>
      </w:tr>
      <w:tr w:rsidR="00A21BD8" w14:paraId="46BCAD75" w14:textId="77777777">
        <w:trPr>
          <w:cantSplit/>
          <w:jc w:val="center"/>
        </w:trPr>
        <w:tc>
          <w:tcPr>
            <w:tcW w:w="4309" w:type="dxa"/>
            <w:vAlign w:val="center"/>
          </w:tcPr>
          <w:p w14:paraId="0F360088" w14:textId="77777777" w:rsidR="00A21BD8" w:rsidRDefault="00E16127">
            <w:pPr>
              <w:pStyle w:val="Tabelatekst"/>
              <w:keepNext/>
              <w:jc w:val="left"/>
            </w:pPr>
            <w:r>
              <w:t>Blok 3: 3 × Conv 3 × 3 (256 filtrów), MaxPool</w:t>
            </w:r>
          </w:p>
        </w:tc>
        <w:tc>
          <w:tcPr>
            <w:tcW w:w="2268" w:type="dxa"/>
            <w:vAlign w:val="center"/>
          </w:tcPr>
          <w:p w14:paraId="25BF1D03" w14:textId="77777777" w:rsidR="00A21BD8" w:rsidRDefault="00E16127">
            <w:pPr>
              <w:pStyle w:val="Tabelatekst"/>
              <w:keepNext/>
            </w:pPr>
            <w:r>
              <w:t>256 × 4 × 4</w:t>
            </w:r>
          </w:p>
        </w:tc>
        <w:tc>
          <w:tcPr>
            <w:tcW w:w="2494" w:type="dxa"/>
            <w:vAlign w:val="center"/>
          </w:tcPr>
          <w:p w14:paraId="2FC8D5BE" w14:textId="77777777" w:rsidR="00A21BD8" w:rsidRDefault="00E16127">
            <w:pPr>
              <w:pStyle w:val="Tabelatekst"/>
              <w:keepNext/>
              <w:jc w:val="right"/>
            </w:pPr>
            <w:r>
              <w:t>1 476 864</w:t>
            </w:r>
          </w:p>
        </w:tc>
      </w:tr>
      <w:tr w:rsidR="00A21BD8" w14:paraId="6F4C5804" w14:textId="77777777">
        <w:trPr>
          <w:cantSplit/>
          <w:jc w:val="center"/>
        </w:trPr>
        <w:tc>
          <w:tcPr>
            <w:tcW w:w="4309" w:type="dxa"/>
            <w:vAlign w:val="center"/>
          </w:tcPr>
          <w:p w14:paraId="4F573204" w14:textId="77777777" w:rsidR="00A21BD8" w:rsidRDefault="00E16127">
            <w:pPr>
              <w:pStyle w:val="Tabelatekst"/>
              <w:keepNext/>
              <w:jc w:val="left"/>
            </w:pPr>
            <w:r>
              <w:t>Blok 4: 3 × Conv 3 × 3 (512 filtrów), MaxPool</w:t>
            </w:r>
          </w:p>
        </w:tc>
        <w:tc>
          <w:tcPr>
            <w:tcW w:w="2268" w:type="dxa"/>
            <w:vAlign w:val="center"/>
          </w:tcPr>
          <w:p w14:paraId="5F2690C7" w14:textId="77777777" w:rsidR="00A21BD8" w:rsidRDefault="00E16127">
            <w:pPr>
              <w:pStyle w:val="Tabelatekst"/>
              <w:keepNext/>
            </w:pPr>
            <w:r>
              <w:t>512 × 2 × 2</w:t>
            </w:r>
          </w:p>
        </w:tc>
        <w:tc>
          <w:tcPr>
            <w:tcW w:w="2494" w:type="dxa"/>
            <w:vAlign w:val="center"/>
          </w:tcPr>
          <w:p w14:paraId="658D0D83" w14:textId="77777777" w:rsidR="00A21BD8" w:rsidRDefault="00E16127">
            <w:pPr>
              <w:pStyle w:val="Tabelatekst"/>
              <w:keepNext/>
              <w:jc w:val="right"/>
            </w:pPr>
            <w:r>
              <w:t>5 902 848</w:t>
            </w:r>
          </w:p>
        </w:tc>
      </w:tr>
      <w:tr w:rsidR="00A21BD8" w14:paraId="761964AA" w14:textId="77777777">
        <w:trPr>
          <w:cantSplit/>
          <w:jc w:val="center"/>
        </w:trPr>
        <w:tc>
          <w:tcPr>
            <w:tcW w:w="4309" w:type="dxa"/>
            <w:vAlign w:val="center"/>
          </w:tcPr>
          <w:p w14:paraId="5ED99434" w14:textId="77777777" w:rsidR="00A21BD8" w:rsidRDefault="00E16127">
            <w:pPr>
              <w:pStyle w:val="Tabelatekst"/>
              <w:keepNext/>
              <w:jc w:val="left"/>
            </w:pPr>
            <w:r>
              <w:t>Blok 5: 3 × Conv 3 × 3 (512 filtrów), MaxPool</w:t>
            </w:r>
          </w:p>
        </w:tc>
        <w:tc>
          <w:tcPr>
            <w:tcW w:w="2268" w:type="dxa"/>
            <w:vAlign w:val="center"/>
          </w:tcPr>
          <w:p w14:paraId="5C176761" w14:textId="77777777" w:rsidR="00A21BD8" w:rsidRDefault="00E16127">
            <w:pPr>
              <w:pStyle w:val="Tabelatekst"/>
              <w:keepNext/>
            </w:pPr>
            <w:r>
              <w:t>512 × 1 × 1</w:t>
            </w:r>
          </w:p>
        </w:tc>
        <w:tc>
          <w:tcPr>
            <w:tcW w:w="2494" w:type="dxa"/>
            <w:vAlign w:val="center"/>
          </w:tcPr>
          <w:p w14:paraId="08E5E1F0" w14:textId="77777777" w:rsidR="00A21BD8" w:rsidRDefault="00E16127">
            <w:pPr>
              <w:pStyle w:val="Tabelatekst"/>
              <w:keepNext/>
              <w:jc w:val="right"/>
            </w:pPr>
            <w:r>
              <w:t>7 082 496</w:t>
            </w:r>
          </w:p>
        </w:tc>
      </w:tr>
      <w:tr w:rsidR="00A21BD8" w14:paraId="51728382" w14:textId="77777777">
        <w:trPr>
          <w:cantSplit/>
          <w:jc w:val="center"/>
        </w:trPr>
        <w:tc>
          <w:tcPr>
            <w:tcW w:w="4309" w:type="dxa"/>
            <w:vAlign w:val="center"/>
          </w:tcPr>
          <w:p w14:paraId="4737BB9A" w14:textId="77777777" w:rsidR="00A21BD8" w:rsidRDefault="00E16127">
            <w:pPr>
              <w:pStyle w:val="Tabelatekst"/>
              <w:keepNext/>
              <w:jc w:val="left"/>
            </w:pPr>
            <w:r>
              <w:t>Klasyfikator: Linear 512, Dropout, Linear 10</w:t>
            </w:r>
          </w:p>
        </w:tc>
        <w:tc>
          <w:tcPr>
            <w:tcW w:w="2268" w:type="dxa"/>
            <w:vAlign w:val="center"/>
          </w:tcPr>
          <w:p w14:paraId="4024E7E0" w14:textId="77777777" w:rsidR="00A21BD8" w:rsidRDefault="00E16127">
            <w:pPr>
              <w:pStyle w:val="Tabelatekst"/>
              <w:keepNext/>
            </w:pPr>
            <w:r>
              <w:t>10</w:t>
            </w:r>
          </w:p>
        </w:tc>
        <w:tc>
          <w:tcPr>
            <w:tcW w:w="2494" w:type="dxa"/>
            <w:vAlign w:val="center"/>
          </w:tcPr>
          <w:p w14:paraId="62E0498D" w14:textId="77777777" w:rsidR="00A21BD8" w:rsidRDefault="00E16127">
            <w:pPr>
              <w:pStyle w:val="Tabelatekst"/>
              <w:keepNext/>
              <w:jc w:val="right"/>
            </w:pPr>
            <w:r>
              <w:t>267 786</w:t>
            </w:r>
          </w:p>
        </w:tc>
      </w:tr>
      <w:tr w:rsidR="00A21BD8" w14:paraId="6B3BFEE2" w14:textId="77777777">
        <w:trPr>
          <w:cantSplit/>
          <w:jc w:val="center"/>
        </w:trPr>
        <w:tc>
          <w:tcPr>
            <w:tcW w:w="4309" w:type="dxa"/>
            <w:vAlign w:val="center"/>
          </w:tcPr>
          <w:p w14:paraId="312BF189" w14:textId="77777777" w:rsidR="00A21BD8" w:rsidRDefault="00E16127">
            <w:pPr>
              <w:pStyle w:val="Tabelatekst"/>
              <w:jc w:val="left"/>
            </w:pPr>
            <w:r>
              <w:rPr>
                <w:b/>
              </w:rPr>
              <w:t>Razem</w:t>
            </w:r>
          </w:p>
        </w:tc>
        <w:tc>
          <w:tcPr>
            <w:tcW w:w="2268" w:type="dxa"/>
            <w:vAlign w:val="center"/>
          </w:tcPr>
          <w:p w14:paraId="7DDDF067" w14:textId="77777777" w:rsidR="00A21BD8" w:rsidRDefault="00A21BD8">
            <w:pPr>
              <w:pStyle w:val="Tabelatekst"/>
            </w:pPr>
          </w:p>
        </w:tc>
        <w:tc>
          <w:tcPr>
            <w:tcW w:w="2494" w:type="dxa"/>
            <w:vAlign w:val="center"/>
          </w:tcPr>
          <w:p w14:paraId="465CA53D" w14:textId="77777777" w:rsidR="00A21BD8" w:rsidRDefault="00E16127">
            <w:pPr>
              <w:pStyle w:val="Tabelatekst"/>
              <w:jc w:val="right"/>
            </w:pPr>
            <w:r>
              <w:rPr>
                <w:b/>
              </w:rPr>
              <w:t>14 990 922</w:t>
            </w:r>
          </w:p>
        </w:tc>
      </w:tr>
    </w:tbl>
    <w:p w14:paraId="77AE0940" w14:textId="77777777" w:rsidR="00A21BD8" w:rsidRDefault="00E16127">
      <w:pPr>
        <w:pStyle w:val="Zrodlo"/>
        <w:spacing w:before="80"/>
      </w:pPr>
      <w:r>
        <w:t>Źródło: Opracowanie własne</w:t>
      </w:r>
    </w:p>
    <w:p w14:paraId="6AA5E4D8" w14:textId="77777777" w:rsidR="00A21BD8" w:rsidRDefault="00E16127">
      <w:r>
        <w:t>Prawie 87% parametrów sieci znajduje się w dwóch ostatnich blokach, w których warstwy mają po 512 filtrów. Pojedyncza warstwa 3 × 3 z 512 kanałami wejściowymi i 512 filtrami ma aż (3 · 3 · 512 + 1) · 512 = 2 359 808 parametrów.</w:t>
      </w:r>
    </w:p>
    <w:p w14:paraId="79491166" w14:textId="77777777" w:rsidR="00A21BD8" w:rsidRDefault="00E16127">
      <w:pPr>
        <w:pStyle w:val="Nagwek3"/>
      </w:pPr>
      <w:bookmarkStart w:id="43" w:name="_Toc243005872"/>
      <w:r>
        <w:t>Sieć ResNet18</w:t>
      </w:r>
      <w:bookmarkEnd w:id="43"/>
    </w:p>
    <w:p w14:paraId="032D7B95" w14:textId="77777777" w:rsidR="00A21BD8" w:rsidRDefault="00E16127">
      <w:r>
        <w:t>Sieć ResNet18 utworzono z gotowej implementacji biblioteki torchvision [20], bez wag wstępnie wytrenowanych. Oryginalna sieć jest przeznaczona dla obrazów 224 × 224 i na samym początku zmniejsza rozdzielczość czterokrotnie: pierwsza warstwa ma filtr 7 × 7 z krokiem 2, a po niej występuje łączenie maksymalne z krokiem 2. Dla obrazu 32 × 32 oznaczałoby to zmniejszenie map cech do rozmiaru 8 × 8 już na początku sieci i utratę wielu szczegółów. Dlatego, podobnie jak w wersji przygotowanej przez autorów sieci Re</w:t>
      </w:r>
      <w:r>
        <w:t xml:space="preserve">sNet dla zbioru CIFAR‑10 [9], pierwszą warstwę zastąpiono warstwą 3 × 3 z krokiem 1, a początkowe </w:t>
      </w:r>
      <w:r>
        <w:lastRenderedPageBreak/>
        <w:t>łączenie maksymalne usunięto (listing 3). Po tych zmianach kolejne etapy sieci pracują na mapach 32 × 32, 16 × 16, 8 × 8 i 4 × 4 (tabela VII).</w:t>
      </w:r>
    </w:p>
    <w:p w14:paraId="02EAAA9F" w14:textId="151DEB41" w:rsidR="00A21BD8" w:rsidRDefault="00E16127">
      <w:pPr>
        <w:pStyle w:val="Legenda"/>
        <w:spacing w:before="200" w:after="80"/>
      </w:pPr>
      <w:bookmarkStart w:id="44" w:name="_Toc243005800"/>
      <w:r>
        <w:rPr>
          <w:b/>
        </w:rPr>
        <w:t xml:space="preserve">Tabela </w:t>
      </w:r>
      <w:r>
        <w:rPr>
          <w:b/>
        </w:rPr>
        <w:fldChar w:fldCharType="begin"/>
      </w:r>
      <w:r>
        <w:rPr>
          <w:b/>
        </w:rPr>
        <w:instrText xml:space="preserve"> SEQ Tabela \* ROMAN </w:instrText>
      </w:r>
      <w:r>
        <w:rPr>
          <w:b/>
        </w:rPr>
        <w:fldChar w:fldCharType="separate"/>
      </w:r>
      <w:r w:rsidR="0054316E">
        <w:rPr>
          <w:b/>
          <w:noProof/>
        </w:rPr>
        <w:t>VII</w:t>
      </w:r>
      <w:r>
        <w:rPr>
          <w:b/>
        </w:rPr>
        <w:fldChar w:fldCharType="end"/>
      </w:r>
      <w:r>
        <w:rPr>
          <w:b/>
        </w:rPr>
        <w:t xml:space="preserve">. </w:t>
      </w:r>
      <w:r>
        <w:t>Budowa i liczba parametrów sieci ResNet18 w wersji dla zbioru CIFAR‑10</w:t>
      </w:r>
      <w:bookmarkEnd w:id="44"/>
    </w:p>
    <w:tbl>
      <w:tblPr>
        <w:tblStyle w:val="Tabela-Siatka"/>
        <w:tblW w:w="0" w:type="auto"/>
        <w:jc w:val="center"/>
        <w:tblLayout w:type="fixed"/>
        <w:tblCellMar>
          <w:left w:w="57" w:type="dxa"/>
          <w:right w:w="57" w:type="dxa"/>
        </w:tblCellMar>
        <w:tblLook w:val="04A0" w:firstRow="1" w:lastRow="0" w:firstColumn="1" w:lastColumn="0" w:noHBand="0" w:noVBand="1"/>
      </w:tblPr>
      <w:tblGrid>
        <w:gridCol w:w="4309"/>
        <w:gridCol w:w="2268"/>
        <w:gridCol w:w="2494"/>
      </w:tblGrid>
      <w:tr w:rsidR="00A21BD8" w14:paraId="2D56F0C9" w14:textId="77777777">
        <w:trPr>
          <w:cantSplit/>
          <w:tblHeader/>
          <w:jc w:val="center"/>
        </w:trPr>
        <w:tc>
          <w:tcPr>
            <w:tcW w:w="4309" w:type="dxa"/>
            <w:shd w:val="clear" w:color="auto" w:fill="D9D9D9"/>
            <w:vAlign w:val="center"/>
          </w:tcPr>
          <w:p w14:paraId="7FA03EAC" w14:textId="77777777" w:rsidR="00A21BD8" w:rsidRDefault="00E16127">
            <w:pPr>
              <w:pStyle w:val="Tabelatekst"/>
              <w:keepNext/>
            </w:pPr>
            <w:r>
              <w:rPr>
                <w:b/>
              </w:rPr>
              <w:t>Etap</w:t>
            </w:r>
          </w:p>
        </w:tc>
        <w:tc>
          <w:tcPr>
            <w:tcW w:w="2268" w:type="dxa"/>
            <w:shd w:val="clear" w:color="auto" w:fill="D9D9D9"/>
            <w:vAlign w:val="center"/>
          </w:tcPr>
          <w:p w14:paraId="41914411" w14:textId="77777777" w:rsidR="00A21BD8" w:rsidRDefault="00E16127">
            <w:pPr>
              <w:pStyle w:val="Tabelatekst"/>
              <w:keepNext/>
            </w:pPr>
            <w:r>
              <w:rPr>
                <w:b/>
              </w:rPr>
              <w:t>Wymiary wyjścia (C × H × W)</w:t>
            </w:r>
          </w:p>
        </w:tc>
        <w:tc>
          <w:tcPr>
            <w:tcW w:w="2494" w:type="dxa"/>
            <w:shd w:val="clear" w:color="auto" w:fill="D9D9D9"/>
            <w:vAlign w:val="center"/>
          </w:tcPr>
          <w:p w14:paraId="7CED0E9F" w14:textId="77777777" w:rsidR="00A21BD8" w:rsidRDefault="00E16127">
            <w:pPr>
              <w:pStyle w:val="Tabelatekst"/>
              <w:keepNext/>
            </w:pPr>
            <w:r>
              <w:rPr>
                <w:b/>
              </w:rPr>
              <w:t>Liczba parametrów</w:t>
            </w:r>
          </w:p>
        </w:tc>
      </w:tr>
      <w:tr w:rsidR="00A21BD8" w14:paraId="6096A113" w14:textId="77777777">
        <w:trPr>
          <w:cantSplit/>
          <w:jc w:val="center"/>
        </w:trPr>
        <w:tc>
          <w:tcPr>
            <w:tcW w:w="4309" w:type="dxa"/>
            <w:vAlign w:val="center"/>
          </w:tcPr>
          <w:p w14:paraId="7B600EC8" w14:textId="77777777" w:rsidR="00A21BD8" w:rsidRDefault="00E16127">
            <w:pPr>
              <w:pStyle w:val="Tabelatekst"/>
              <w:keepNext/>
              <w:jc w:val="left"/>
            </w:pPr>
            <w:r>
              <w:t>Conv 3 × 3, 64 filtry + BN + ReLU</w:t>
            </w:r>
          </w:p>
        </w:tc>
        <w:tc>
          <w:tcPr>
            <w:tcW w:w="2268" w:type="dxa"/>
            <w:vAlign w:val="center"/>
          </w:tcPr>
          <w:p w14:paraId="2F23FE9A" w14:textId="77777777" w:rsidR="00A21BD8" w:rsidRDefault="00E16127">
            <w:pPr>
              <w:pStyle w:val="Tabelatekst"/>
              <w:keepNext/>
            </w:pPr>
            <w:r>
              <w:t>64 × 32 × 32</w:t>
            </w:r>
          </w:p>
        </w:tc>
        <w:tc>
          <w:tcPr>
            <w:tcW w:w="2494" w:type="dxa"/>
            <w:vAlign w:val="center"/>
          </w:tcPr>
          <w:p w14:paraId="12EB1BCF" w14:textId="77777777" w:rsidR="00A21BD8" w:rsidRDefault="00E16127">
            <w:pPr>
              <w:pStyle w:val="Tabelatekst"/>
              <w:keepNext/>
              <w:jc w:val="right"/>
            </w:pPr>
            <w:r>
              <w:t>1 856</w:t>
            </w:r>
          </w:p>
        </w:tc>
      </w:tr>
      <w:tr w:rsidR="00A21BD8" w14:paraId="56ECE019" w14:textId="77777777">
        <w:trPr>
          <w:cantSplit/>
          <w:jc w:val="center"/>
        </w:trPr>
        <w:tc>
          <w:tcPr>
            <w:tcW w:w="4309" w:type="dxa"/>
            <w:vAlign w:val="center"/>
          </w:tcPr>
          <w:p w14:paraId="0DAE3DAE" w14:textId="77777777" w:rsidR="00A21BD8" w:rsidRDefault="00E16127">
            <w:pPr>
              <w:pStyle w:val="Tabelatekst"/>
              <w:keepNext/>
              <w:jc w:val="left"/>
            </w:pPr>
            <w:r>
              <w:t>Etap 1: 2 bloki rezydualne, 64 kanały</w:t>
            </w:r>
          </w:p>
        </w:tc>
        <w:tc>
          <w:tcPr>
            <w:tcW w:w="2268" w:type="dxa"/>
            <w:vAlign w:val="center"/>
          </w:tcPr>
          <w:p w14:paraId="708105A3" w14:textId="77777777" w:rsidR="00A21BD8" w:rsidRDefault="00E16127">
            <w:pPr>
              <w:pStyle w:val="Tabelatekst"/>
              <w:keepNext/>
            </w:pPr>
            <w:r>
              <w:t>64 × 32 × 32</w:t>
            </w:r>
          </w:p>
        </w:tc>
        <w:tc>
          <w:tcPr>
            <w:tcW w:w="2494" w:type="dxa"/>
            <w:vAlign w:val="center"/>
          </w:tcPr>
          <w:p w14:paraId="20C23EB8" w14:textId="77777777" w:rsidR="00A21BD8" w:rsidRDefault="00E16127">
            <w:pPr>
              <w:pStyle w:val="Tabelatekst"/>
              <w:keepNext/>
              <w:jc w:val="right"/>
            </w:pPr>
            <w:r>
              <w:t>147 968</w:t>
            </w:r>
          </w:p>
        </w:tc>
      </w:tr>
      <w:tr w:rsidR="00A21BD8" w14:paraId="16FA3510" w14:textId="77777777">
        <w:trPr>
          <w:cantSplit/>
          <w:jc w:val="center"/>
        </w:trPr>
        <w:tc>
          <w:tcPr>
            <w:tcW w:w="4309" w:type="dxa"/>
            <w:vAlign w:val="center"/>
          </w:tcPr>
          <w:p w14:paraId="585E1551" w14:textId="77777777" w:rsidR="00A21BD8" w:rsidRDefault="00E16127">
            <w:pPr>
              <w:pStyle w:val="Tabelatekst"/>
              <w:keepNext/>
              <w:jc w:val="left"/>
            </w:pPr>
            <w:r>
              <w:t>Etap 2: 2 bloki rezydualne, 128 kanałów</w:t>
            </w:r>
          </w:p>
        </w:tc>
        <w:tc>
          <w:tcPr>
            <w:tcW w:w="2268" w:type="dxa"/>
            <w:vAlign w:val="center"/>
          </w:tcPr>
          <w:p w14:paraId="2C64B665" w14:textId="77777777" w:rsidR="00A21BD8" w:rsidRDefault="00E16127">
            <w:pPr>
              <w:pStyle w:val="Tabelatekst"/>
              <w:keepNext/>
            </w:pPr>
            <w:r>
              <w:t>128 × 16 × 16</w:t>
            </w:r>
          </w:p>
        </w:tc>
        <w:tc>
          <w:tcPr>
            <w:tcW w:w="2494" w:type="dxa"/>
            <w:vAlign w:val="center"/>
          </w:tcPr>
          <w:p w14:paraId="2EB5FEBC" w14:textId="77777777" w:rsidR="00A21BD8" w:rsidRDefault="00E16127">
            <w:pPr>
              <w:pStyle w:val="Tabelatekst"/>
              <w:keepNext/>
              <w:jc w:val="right"/>
            </w:pPr>
            <w:r>
              <w:t>525 568</w:t>
            </w:r>
          </w:p>
        </w:tc>
      </w:tr>
      <w:tr w:rsidR="00A21BD8" w14:paraId="7BAB6E9E" w14:textId="77777777">
        <w:trPr>
          <w:cantSplit/>
          <w:jc w:val="center"/>
        </w:trPr>
        <w:tc>
          <w:tcPr>
            <w:tcW w:w="4309" w:type="dxa"/>
            <w:vAlign w:val="center"/>
          </w:tcPr>
          <w:p w14:paraId="17D25439" w14:textId="77777777" w:rsidR="00A21BD8" w:rsidRDefault="00E16127">
            <w:pPr>
              <w:pStyle w:val="Tabelatekst"/>
              <w:keepNext/>
              <w:jc w:val="left"/>
            </w:pPr>
            <w:r>
              <w:t>Etap 3: 2 bloki rezydualne, 256 kanałów</w:t>
            </w:r>
          </w:p>
        </w:tc>
        <w:tc>
          <w:tcPr>
            <w:tcW w:w="2268" w:type="dxa"/>
            <w:vAlign w:val="center"/>
          </w:tcPr>
          <w:p w14:paraId="7AF5C507" w14:textId="77777777" w:rsidR="00A21BD8" w:rsidRDefault="00E16127">
            <w:pPr>
              <w:pStyle w:val="Tabelatekst"/>
              <w:keepNext/>
            </w:pPr>
            <w:r>
              <w:t>256 × 8 × 8</w:t>
            </w:r>
          </w:p>
        </w:tc>
        <w:tc>
          <w:tcPr>
            <w:tcW w:w="2494" w:type="dxa"/>
            <w:vAlign w:val="center"/>
          </w:tcPr>
          <w:p w14:paraId="419491D5" w14:textId="77777777" w:rsidR="00A21BD8" w:rsidRDefault="00E16127">
            <w:pPr>
              <w:pStyle w:val="Tabelatekst"/>
              <w:keepNext/>
              <w:jc w:val="right"/>
            </w:pPr>
            <w:r>
              <w:t>2 099 712</w:t>
            </w:r>
          </w:p>
        </w:tc>
      </w:tr>
      <w:tr w:rsidR="00A21BD8" w14:paraId="53A8685B" w14:textId="77777777">
        <w:trPr>
          <w:cantSplit/>
          <w:jc w:val="center"/>
        </w:trPr>
        <w:tc>
          <w:tcPr>
            <w:tcW w:w="4309" w:type="dxa"/>
            <w:vAlign w:val="center"/>
          </w:tcPr>
          <w:p w14:paraId="7ABFA638" w14:textId="77777777" w:rsidR="00A21BD8" w:rsidRDefault="00E16127">
            <w:pPr>
              <w:pStyle w:val="Tabelatekst"/>
              <w:keepNext/>
              <w:jc w:val="left"/>
            </w:pPr>
            <w:r>
              <w:t>Etap 4: 2 bloki rezydualne, 512 kanałów</w:t>
            </w:r>
          </w:p>
        </w:tc>
        <w:tc>
          <w:tcPr>
            <w:tcW w:w="2268" w:type="dxa"/>
            <w:vAlign w:val="center"/>
          </w:tcPr>
          <w:p w14:paraId="2558B83E" w14:textId="77777777" w:rsidR="00A21BD8" w:rsidRDefault="00E16127">
            <w:pPr>
              <w:pStyle w:val="Tabelatekst"/>
              <w:keepNext/>
            </w:pPr>
            <w:r>
              <w:t>512 × 4 × 4</w:t>
            </w:r>
          </w:p>
        </w:tc>
        <w:tc>
          <w:tcPr>
            <w:tcW w:w="2494" w:type="dxa"/>
            <w:vAlign w:val="center"/>
          </w:tcPr>
          <w:p w14:paraId="57A0ECC7" w14:textId="77777777" w:rsidR="00A21BD8" w:rsidRDefault="00E16127">
            <w:pPr>
              <w:pStyle w:val="Tabelatekst"/>
              <w:keepNext/>
              <w:jc w:val="right"/>
            </w:pPr>
            <w:r>
              <w:t>8 393 728</w:t>
            </w:r>
          </w:p>
        </w:tc>
      </w:tr>
      <w:tr w:rsidR="00A21BD8" w14:paraId="07D98691" w14:textId="77777777">
        <w:trPr>
          <w:cantSplit/>
          <w:jc w:val="center"/>
        </w:trPr>
        <w:tc>
          <w:tcPr>
            <w:tcW w:w="4309" w:type="dxa"/>
            <w:vAlign w:val="center"/>
          </w:tcPr>
          <w:p w14:paraId="7EB851A2" w14:textId="77777777" w:rsidR="00A21BD8" w:rsidRDefault="00E16127">
            <w:pPr>
              <w:pStyle w:val="Tabelatekst"/>
              <w:keepNext/>
              <w:jc w:val="left"/>
            </w:pPr>
            <w:r>
              <w:t>Globalne łączenie uśredniające</w:t>
            </w:r>
          </w:p>
        </w:tc>
        <w:tc>
          <w:tcPr>
            <w:tcW w:w="2268" w:type="dxa"/>
            <w:vAlign w:val="center"/>
          </w:tcPr>
          <w:p w14:paraId="0020A73F" w14:textId="77777777" w:rsidR="00A21BD8" w:rsidRDefault="00E16127">
            <w:pPr>
              <w:pStyle w:val="Tabelatekst"/>
              <w:keepNext/>
            </w:pPr>
            <w:r>
              <w:t>512 × 1 × 1</w:t>
            </w:r>
          </w:p>
        </w:tc>
        <w:tc>
          <w:tcPr>
            <w:tcW w:w="2494" w:type="dxa"/>
            <w:vAlign w:val="center"/>
          </w:tcPr>
          <w:p w14:paraId="7FBCC4DE" w14:textId="77777777" w:rsidR="00A21BD8" w:rsidRDefault="00E16127">
            <w:pPr>
              <w:pStyle w:val="Tabelatekst"/>
              <w:keepNext/>
              <w:jc w:val="right"/>
            </w:pPr>
            <w:r>
              <w:t>0</w:t>
            </w:r>
          </w:p>
        </w:tc>
      </w:tr>
      <w:tr w:rsidR="00A21BD8" w14:paraId="36F5CA22" w14:textId="77777777">
        <w:trPr>
          <w:cantSplit/>
          <w:jc w:val="center"/>
        </w:trPr>
        <w:tc>
          <w:tcPr>
            <w:tcW w:w="4309" w:type="dxa"/>
            <w:vAlign w:val="center"/>
          </w:tcPr>
          <w:p w14:paraId="3F0C2B96" w14:textId="77777777" w:rsidR="00A21BD8" w:rsidRDefault="00E16127">
            <w:pPr>
              <w:pStyle w:val="Tabelatekst"/>
              <w:keepNext/>
              <w:jc w:val="left"/>
            </w:pPr>
            <w:r>
              <w:t>Linear (warstwa wyjściowa)</w:t>
            </w:r>
          </w:p>
        </w:tc>
        <w:tc>
          <w:tcPr>
            <w:tcW w:w="2268" w:type="dxa"/>
            <w:vAlign w:val="center"/>
          </w:tcPr>
          <w:p w14:paraId="50F0FB33" w14:textId="77777777" w:rsidR="00A21BD8" w:rsidRDefault="00E16127">
            <w:pPr>
              <w:pStyle w:val="Tabelatekst"/>
              <w:keepNext/>
            </w:pPr>
            <w:r>
              <w:t>10</w:t>
            </w:r>
          </w:p>
        </w:tc>
        <w:tc>
          <w:tcPr>
            <w:tcW w:w="2494" w:type="dxa"/>
            <w:vAlign w:val="center"/>
          </w:tcPr>
          <w:p w14:paraId="47E1A7F9" w14:textId="77777777" w:rsidR="00A21BD8" w:rsidRDefault="00E16127">
            <w:pPr>
              <w:pStyle w:val="Tabelatekst"/>
              <w:keepNext/>
              <w:jc w:val="right"/>
            </w:pPr>
            <w:r>
              <w:t>5 130</w:t>
            </w:r>
          </w:p>
        </w:tc>
      </w:tr>
      <w:tr w:rsidR="00A21BD8" w14:paraId="7BBBABD6" w14:textId="77777777">
        <w:trPr>
          <w:cantSplit/>
          <w:jc w:val="center"/>
        </w:trPr>
        <w:tc>
          <w:tcPr>
            <w:tcW w:w="4309" w:type="dxa"/>
            <w:vAlign w:val="center"/>
          </w:tcPr>
          <w:p w14:paraId="0E58498E" w14:textId="77777777" w:rsidR="00A21BD8" w:rsidRDefault="00E16127">
            <w:pPr>
              <w:pStyle w:val="Tabelatekst"/>
              <w:jc w:val="left"/>
            </w:pPr>
            <w:r>
              <w:rPr>
                <w:b/>
              </w:rPr>
              <w:t>Razem</w:t>
            </w:r>
          </w:p>
        </w:tc>
        <w:tc>
          <w:tcPr>
            <w:tcW w:w="2268" w:type="dxa"/>
            <w:vAlign w:val="center"/>
          </w:tcPr>
          <w:p w14:paraId="6C0A7FD6" w14:textId="77777777" w:rsidR="00A21BD8" w:rsidRDefault="00A21BD8">
            <w:pPr>
              <w:pStyle w:val="Tabelatekst"/>
            </w:pPr>
          </w:p>
        </w:tc>
        <w:tc>
          <w:tcPr>
            <w:tcW w:w="2494" w:type="dxa"/>
            <w:vAlign w:val="center"/>
          </w:tcPr>
          <w:p w14:paraId="69D717DF" w14:textId="77777777" w:rsidR="00A21BD8" w:rsidRDefault="00E16127">
            <w:pPr>
              <w:pStyle w:val="Tabelatekst"/>
              <w:jc w:val="right"/>
            </w:pPr>
            <w:r>
              <w:rPr>
                <w:b/>
              </w:rPr>
              <w:t>11 173 962</w:t>
            </w:r>
          </w:p>
        </w:tc>
      </w:tr>
    </w:tbl>
    <w:p w14:paraId="69BC2B2C" w14:textId="77777777" w:rsidR="00A21BD8" w:rsidRDefault="00E16127">
      <w:pPr>
        <w:pStyle w:val="Zrodlo"/>
        <w:spacing w:before="80"/>
      </w:pPr>
      <w:r>
        <w:t>Źródło: Opracowanie własne</w:t>
      </w:r>
    </w:p>
    <w:p w14:paraId="72D12FB1" w14:textId="77777777" w:rsidR="00A21BD8" w:rsidRDefault="00E16127">
      <w:r>
        <w:t>Sieć ResNet18 ma 11 173 962 parametry, czyli o około 25% mniej niż VGG16, mimo że zawiera więcej warstw. Wynika to głównie z braku dużych warstw w pełni połączonych.</w:t>
      </w:r>
    </w:p>
    <w:p w14:paraId="5E1F8B0A" w14:textId="77777777" w:rsidR="00A21BD8" w:rsidRDefault="00E16127">
      <w:pPr>
        <w:pStyle w:val="Nagwek3"/>
      </w:pPr>
      <w:bookmarkStart w:id="45" w:name="_Toc243005873"/>
      <w:r>
        <w:t>Sieć MobileNetV2</w:t>
      </w:r>
      <w:bookmarkEnd w:id="45"/>
    </w:p>
    <w:p w14:paraId="7B25F4A4" w14:textId="77777777" w:rsidR="00A21BD8" w:rsidRDefault="00E16127">
      <w:r>
        <w:t>Sieć MobileNetV2 również utworzono z implementacji biblioteki torchvision. W oryginale sieć zmniejsza rozdzielczość obrazu 32 razy: pięć warstw ma krok 2. Obraz 32 × 32 zostałby więc zredukowany do pojedynczego piksela. Dlatego, podobnie jak w przypadku sieci ResNet18, zmieniono krok dwóch pierwszych warstw zmniejszających rozdzielczość z 2 na 1: pierwszej warstwy konwolucyjnej oraz warstwy konwolucji w głąb w pierwszym bloku z 24 kanałami (listing 3). Rozdzielczość jest wtedy zmniejszana tylko 8 razy, a os</w:t>
      </w:r>
      <w:r>
        <w:t>tatnie mapy cech mają rozmiar 4 × 4, tak jak w sieci ResNet18. Zmiana kroku nie wpływa na liczbę parametrów, ale zwiększa liczbę obliczeń.</w:t>
      </w:r>
    </w:p>
    <w:p w14:paraId="7A273B00" w14:textId="55A5D43C" w:rsidR="00A21BD8" w:rsidRDefault="00E16127">
      <w:pPr>
        <w:pStyle w:val="Legenda"/>
        <w:spacing w:before="200" w:after="80"/>
      </w:pPr>
      <w:bookmarkStart w:id="46" w:name="_Toc243005831"/>
      <w:r>
        <w:rPr>
          <w:b/>
        </w:rPr>
        <w:t xml:space="preserve">Listing </w:t>
      </w:r>
      <w:r>
        <w:rPr>
          <w:b/>
        </w:rPr>
        <w:fldChar w:fldCharType="begin"/>
      </w:r>
      <w:r>
        <w:rPr>
          <w:b/>
        </w:rPr>
        <w:instrText xml:space="preserve"> SEQ Listing \* ARABIC </w:instrText>
      </w:r>
      <w:r>
        <w:rPr>
          <w:b/>
        </w:rPr>
        <w:fldChar w:fldCharType="separate"/>
      </w:r>
      <w:r w:rsidR="0054316E">
        <w:rPr>
          <w:b/>
          <w:noProof/>
        </w:rPr>
        <w:t>3</w:t>
      </w:r>
      <w:r>
        <w:rPr>
          <w:b/>
        </w:rPr>
        <w:fldChar w:fldCharType="end"/>
      </w:r>
      <w:r>
        <w:rPr>
          <w:b/>
        </w:rPr>
        <w:t xml:space="preserve">. </w:t>
      </w:r>
      <w:r>
        <w:t>Dostosowanie sieci ResNet18 i MobileNetV2 z biblioteki torchvision do obrazów 32 × 32</w:t>
      </w:r>
      <w:bookmarkEnd w:id="46"/>
    </w:p>
    <w:p w14:paraId="4E0F5FEB" w14:textId="77777777" w:rsidR="00A21BD8" w:rsidRDefault="00E16127">
      <w:pPr>
        <w:pStyle w:val="Kod"/>
        <w:keepNext/>
        <w:shd w:val="clear" w:color="auto" w:fill="F2F2F2"/>
      </w:pPr>
      <w:r>
        <w:t>def resnet18(num_classes=10):</w:t>
      </w:r>
    </w:p>
    <w:p w14:paraId="3EDF8A05" w14:textId="77777777" w:rsidR="00A21BD8" w:rsidRDefault="00E16127">
      <w:pPr>
        <w:pStyle w:val="Kod"/>
        <w:keepNext/>
        <w:shd w:val="clear" w:color="auto" w:fill="F2F2F2"/>
      </w:pPr>
      <w:r>
        <w:t xml:space="preserve">    # ResNet18 z torchvision, trenowany od zera (bez wag ImageNet), dostosowany do 32x32:</w:t>
      </w:r>
    </w:p>
    <w:p w14:paraId="20BEBEE1" w14:textId="77777777" w:rsidR="00A21BD8" w:rsidRDefault="00E16127">
      <w:pPr>
        <w:pStyle w:val="Kod"/>
        <w:keepNext/>
        <w:shd w:val="clear" w:color="auto" w:fill="F2F2F2"/>
      </w:pPr>
      <w:r>
        <w:t xml:space="preserve">    # pierwszy splot 3x3 ze stride 1 zamiast 7x7 ze stride 2 i bez początkowego max poolingu</w:t>
      </w:r>
    </w:p>
    <w:p w14:paraId="50AD8824" w14:textId="77777777" w:rsidR="00A21BD8" w:rsidRDefault="00E16127">
      <w:pPr>
        <w:pStyle w:val="Kod"/>
        <w:keepNext/>
        <w:shd w:val="clear" w:color="auto" w:fill="F2F2F2"/>
      </w:pPr>
      <w:r>
        <w:t xml:space="preserve">    model = torchvision.models.resnet18(num_classes=num_classes)</w:t>
      </w:r>
    </w:p>
    <w:p w14:paraId="2C4CB515" w14:textId="77777777" w:rsidR="00A21BD8" w:rsidRDefault="00E16127">
      <w:pPr>
        <w:pStyle w:val="Kod"/>
        <w:keepNext/>
        <w:shd w:val="clear" w:color="auto" w:fill="F2F2F2"/>
      </w:pPr>
      <w:r>
        <w:t xml:space="preserve">    model.conv1 = nn.Conv2d(3, 64, kernel_size=3, stride=1, padding=1, bias=False)</w:t>
      </w:r>
    </w:p>
    <w:p w14:paraId="15CB9E9A" w14:textId="77777777" w:rsidR="00A21BD8" w:rsidRDefault="00E16127">
      <w:pPr>
        <w:pStyle w:val="Kod"/>
        <w:keepNext/>
        <w:shd w:val="clear" w:color="auto" w:fill="F2F2F2"/>
      </w:pPr>
      <w:r>
        <w:t xml:space="preserve">    model.maxpool = nn.Identity()</w:t>
      </w:r>
    </w:p>
    <w:p w14:paraId="3F9047B9" w14:textId="77777777" w:rsidR="00A21BD8" w:rsidRDefault="00E16127">
      <w:pPr>
        <w:pStyle w:val="Kod"/>
        <w:keepNext/>
        <w:shd w:val="clear" w:color="auto" w:fill="F2F2F2"/>
      </w:pPr>
      <w:r>
        <w:t xml:space="preserve">    return model</w:t>
      </w:r>
    </w:p>
    <w:p w14:paraId="1D1C4C84" w14:textId="77777777" w:rsidR="00A21BD8" w:rsidRDefault="00E16127">
      <w:pPr>
        <w:pStyle w:val="Kod"/>
        <w:keepNext/>
        <w:shd w:val="clear" w:color="auto" w:fill="F2F2F2"/>
      </w:pPr>
      <w:r>
        <w:t xml:space="preserve"> </w:t>
      </w:r>
    </w:p>
    <w:p w14:paraId="61B0224B" w14:textId="77777777" w:rsidR="00A21BD8" w:rsidRDefault="00E16127">
      <w:pPr>
        <w:pStyle w:val="Kod"/>
        <w:keepNext/>
        <w:shd w:val="clear" w:color="auto" w:fill="F2F2F2"/>
      </w:pPr>
      <w:r>
        <w:t xml:space="preserve"> </w:t>
      </w:r>
    </w:p>
    <w:p w14:paraId="3D2075E2" w14:textId="77777777" w:rsidR="00A21BD8" w:rsidRDefault="00E16127">
      <w:pPr>
        <w:pStyle w:val="Kod"/>
        <w:keepNext/>
        <w:shd w:val="clear" w:color="auto" w:fill="F2F2F2"/>
      </w:pPr>
      <w:r>
        <w:t>def mobilenet_v2(num_classes=10):</w:t>
      </w:r>
    </w:p>
    <w:p w14:paraId="21572264" w14:textId="77777777" w:rsidR="00A21BD8" w:rsidRDefault="00E16127">
      <w:pPr>
        <w:pStyle w:val="Kod"/>
        <w:keepNext/>
        <w:shd w:val="clear" w:color="auto" w:fill="F2F2F2"/>
      </w:pPr>
      <w:r>
        <w:t xml:space="preserve">    # MobileNetV2 z torchvision, trenowany od zera, dostosowany do 32x32: pierwszy splot</w:t>
      </w:r>
    </w:p>
    <w:p w14:paraId="26CF0E27" w14:textId="77777777" w:rsidR="00A21BD8" w:rsidRDefault="00E16127">
      <w:pPr>
        <w:pStyle w:val="Kod"/>
        <w:keepNext/>
        <w:shd w:val="clear" w:color="auto" w:fill="F2F2F2"/>
      </w:pPr>
      <w:r>
        <w:t xml:space="preserve">    # i pierwszy blok z 24 kanałami mają stride 1 zamiast 2, więc obraz jest zmniejszany</w:t>
      </w:r>
    </w:p>
    <w:p w14:paraId="705EAE01" w14:textId="77777777" w:rsidR="00A21BD8" w:rsidRDefault="00E16127">
      <w:pPr>
        <w:pStyle w:val="Kod"/>
        <w:keepNext/>
        <w:shd w:val="clear" w:color="auto" w:fill="F2F2F2"/>
      </w:pPr>
      <w:r>
        <w:t xml:space="preserve">    # 8 razy zamiast 32</w:t>
      </w:r>
    </w:p>
    <w:p w14:paraId="7B465345" w14:textId="77777777" w:rsidR="00A21BD8" w:rsidRDefault="00E16127">
      <w:pPr>
        <w:pStyle w:val="Kod"/>
        <w:keepNext/>
        <w:shd w:val="clear" w:color="auto" w:fill="F2F2F2"/>
      </w:pPr>
      <w:r>
        <w:t xml:space="preserve">    model = torchvision.models.mobilenet_v2(num_classes=num_classes)</w:t>
      </w:r>
    </w:p>
    <w:p w14:paraId="53F58875" w14:textId="77777777" w:rsidR="00A21BD8" w:rsidRDefault="00E16127">
      <w:pPr>
        <w:pStyle w:val="Kod"/>
        <w:keepNext/>
        <w:shd w:val="clear" w:color="auto" w:fill="F2F2F2"/>
      </w:pPr>
      <w:r>
        <w:t xml:space="preserve">    model.features[0][0].stride = (1, 1)</w:t>
      </w:r>
    </w:p>
    <w:p w14:paraId="0D80DD3A" w14:textId="77777777" w:rsidR="00A21BD8" w:rsidRDefault="00E16127">
      <w:pPr>
        <w:pStyle w:val="Kod"/>
        <w:keepNext/>
        <w:shd w:val="clear" w:color="auto" w:fill="F2F2F2"/>
      </w:pPr>
      <w:r>
        <w:t xml:space="preserve">    model.features[2].conv[1][0].stride = (1, 1)</w:t>
      </w:r>
    </w:p>
    <w:p w14:paraId="23B3C30D" w14:textId="77777777" w:rsidR="00A21BD8" w:rsidRDefault="00E16127">
      <w:pPr>
        <w:pStyle w:val="Kod"/>
        <w:shd w:val="clear" w:color="auto" w:fill="F2F2F2"/>
      </w:pPr>
      <w:r>
        <w:t xml:space="preserve">    return model</w:t>
      </w:r>
    </w:p>
    <w:p w14:paraId="424EA06A" w14:textId="77777777" w:rsidR="00A21BD8" w:rsidRDefault="00E16127">
      <w:pPr>
        <w:pStyle w:val="Zrodlo"/>
        <w:spacing w:before="80"/>
      </w:pPr>
      <w:r>
        <w:t>Źródło: Opracowanie własne</w:t>
      </w:r>
    </w:p>
    <w:p w14:paraId="5D6CE26A" w14:textId="77777777" w:rsidR="00A21BD8" w:rsidRDefault="00E16127">
      <w:r>
        <w:lastRenderedPageBreak/>
        <w:t xml:space="preserve">Budowę sieci MobileNetV2 przedstawiono w tabeli VIII. Bloki z odwróconym połączeniem rezydualnym są zgrupowane w siedem etapów. Każdy etap opisują cztery liczby: współczynnik rozszerzenia </w:t>
      </w:r>
      <m:oMath>
        <m:r>
          <w:rPr>
            <w:rFonts w:ascii="Cambria Math" w:hAnsi="Cambria Math"/>
          </w:rPr>
          <m:t>t</m:t>
        </m:r>
      </m:oMath>
      <w:r>
        <w:t xml:space="preserve">, liczba kanałów wyjściowych </w:t>
      </w:r>
      <m:oMath>
        <m:r>
          <w:rPr>
            <w:rFonts w:ascii="Cambria Math" w:hAnsi="Cambria Math"/>
          </w:rPr>
          <m:t>c</m:t>
        </m:r>
      </m:oMath>
      <w:r>
        <w:t xml:space="preserve">, liczba bloków </w:t>
      </w:r>
      <m:oMath>
        <m:r>
          <w:rPr>
            <w:rFonts w:ascii="Cambria Math" w:hAnsi="Cambria Math"/>
          </w:rPr>
          <m:t>n</m:t>
        </m:r>
      </m:oMath>
      <w:r>
        <w:t xml:space="preserve"> i krok pierwszego bloku </w:t>
      </w:r>
      <m:oMath>
        <m:r>
          <w:rPr>
            <w:rFonts w:ascii="Cambria Math" w:hAnsi="Cambria Math"/>
          </w:rPr>
          <m:t>s</m:t>
        </m:r>
      </m:oMath>
      <w:r>
        <w:t xml:space="preserve"> [29]. Sieć zawiera łącznie 52 warstwy konwolucyjne, w tym 17 warstw konwolucji w głąb, a w 10 z 17 bloków występuje połączenie skrótowe.</w:t>
      </w:r>
    </w:p>
    <w:p w14:paraId="3536E988" w14:textId="147FA84B" w:rsidR="00A21BD8" w:rsidRDefault="00E16127">
      <w:pPr>
        <w:pStyle w:val="Legenda"/>
        <w:spacing w:before="200" w:after="80"/>
      </w:pPr>
      <w:bookmarkStart w:id="47" w:name="_Toc243005801"/>
      <w:r>
        <w:rPr>
          <w:b/>
        </w:rPr>
        <w:t xml:space="preserve">Tabela </w:t>
      </w:r>
      <w:r>
        <w:rPr>
          <w:b/>
        </w:rPr>
        <w:fldChar w:fldCharType="begin"/>
      </w:r>
      <w:r>
        <w:rPr>
          <w:b/>
        </w:rPr>
        <w:instrText xml:space="preserve"> SEQ Tabela \* ROMAN </w:instrText>
      </w:r>
      <w:r>
        <w:rPr>
          <w:b/>
        </w:rPr>
        <w:fldChar w:fldCharType="separate"/>
      </w:r>
      <w:r w:rsidR="0054316E">
        <w:rPr>
          <w:b/>
          <w:noProof/>
        </w:rPr>
        <w:t>VIII</w:t>
      </w:r>
      <w:r>
        <w:rPr>
          <w:b/>
        </w:rPr>
        <w:fldChar w:fldCharType="end"/>
      </w:r>
      <w:r>
        <w:rPr>
          <w:b/>
        </w:rPr>
        <w:t xml:space="preserve">. </w:t>
      </w:r>
      <w:r>
        <w:t>Budowa i liczba parametrów sieci MobileNetV2 w wersji dla zbioru CIFAR‑10</w:t>
      </w:r>
      <w:bookmarkEnd w:id="47"/>
    </w:p>
    <w:tbl>
      <w:tblPr>
        <w:tblStyle w:val="Tabela-Siatka"/>
        <w:tblW w:w="0" w:type="auto"/>
        <w:jc w:val="center"/>
        <w:tblLayout w:type="fixed"/>
        <w:tblCellMar>
          <w:left w:w="57" w:type="dxa"/>
          <w:right w:w="57" w:type="dxa"/>
        </w:tblCellMar>
        <w:tblLook w:val="04A0" w:firstRow="1" w:lastRow="0" w:firstColumn="1" w:lastColumn="0" w:noHBand="0" w:noVBand="1"/>
      </w:tblPr>
      <w:tblGrid>
        <w:gridCol w:w="4309"/>
        <w:gridCol w:w="2268"/>
        <w:gridCol w:w="2494"/>
      </w:tblGrid>
      <w:tr w:rsidR="00A21BD8" w14:paraId="12CE7AD3" w14:textId="77777777">
        <w:trPr>
          <w:cantSplit/>
          <w:tblHeader/>
          <w:jc w:val="center"/>
        </w:trPr>
        <w:tc>
          <w:tcPr>
            <w:tcW w:w="4309" w:type="dxa"/>
            <w:shd w:val="clear" w:color="auto" w:fill="D9D9D9"/>
            <w:vAlign w:val="center"/>
          </w:tcPr>
          <w:p w14:paraId="16A9C4E6" w14:textId="77777777" w:rsidR="00A21BD8" w:rsidRDefault="00E16127">
            <w:pPr>
              <w:pStyle w:val="Tabelatekst"/>
              <w:keepNext/>
            </w:pPr>
            <w:r>
              <w:rPr>
                <w:b/>
              </w:rPr>
              <w:t>Etap</w:t>
            </w:r>
          </w:p>
        </w:tc>
        <w:tc>
          <w:tcPr>
            <w:tcW w:w="2268" w:type="dxa"/>
            <w:shd w:val="clear" w:color="auto" w:fill="D9D9D9"/>
            <w:vAlign w:val="center"/>
          </w:tcPr>
          <w:p w14:paraId="09F371C4" w14:textId="77777777" w:rsidR="00A21BD8" w:rsidRDefault="00E16127">
            <w:pPr>
              <w:pStyle w:val="Tabelatekst"/>
              <w:keepNext/>
            </w:pPr>
            <w:r>
              <w:rPr>
                <w:b/>
              </w:rPr>
              <w:t>Wymiary wyjścia (C × H × W)</w:t>
            </w:r>
          </w:p>
        </w:tc>
        <w:tc>
          <w:tcPr>
            <w:tcW w:w="2494" w:type="dxa"/>
            <w:shd w:val="clear" w:color="auto" w:fill="D9D9D9"/>
            <w:vAlign w:val="center"/>
          </w:tcPr>
          <w:p w14:paraId="5B60273F" w14:textId="77777777" w:rsidR="00A21BD8" w:rsidRDefault="00E16127">
            <w:pPr>
              <w:pStyle w:val="Tabelatekst"/>
              <w:keepNext/>
            </w:pPr>
            <w:r>
              <w:rPr>
                <w:b/>
              </w:rPr>
              <w:t>Liczba parametrów</w:t>
            </w:r>
          </w:p>
        </w:tc>
      </w:tr>
      <w:tr w:rsidR="00A21BD8" w14:paraId="533976A4" w14:textId="77777777">
        <w:trPr>
          <w:cantSplit/>
          <w:jc w:val="center"/>
        </w:trPr>
        <w:tc>
          <w:tcPr>
            <w:tcW w:w="4309" w:type="dxa"/>
            <w:vAlign w:val="center"/>
          </w:tcPr>
          <w:p w14:paraId="164AA973" w14:textId="77777777" w:rsidR="00A21BD8" w:rsidRDefault="00E16127">
            <w:pPr>
              <w:pStyle w:val="Tabelatekst"/>
              <w:keepNext/>
              <w:jc w:val="left"/>
            </w:pPr>
            <w:r>
              <w:t>Conv 3 × 3, 32 filtry, krok 1 (w oryginale 2)</w:t>
            </w:r>
          </w:p>
        </w:tc>
        <w:tc>
          <w:tcPr>
            <w:tcW w:w="2268" w:type="dxa"/>
            <w:vAlign w:val="center"/>
          </w:tcPr>
          <w:p w14:paraId="49536E7A" w14:textId="77777777" w:rsidR="00A21BD8" w:rsidRDefault="00E16127">
            <w:pPr>
              <w:pStyle w:val="Tabelatekst"/>
              <w:keepNext/>
            </w:pPr>
            <w:r>
              <w:t>32 × 32 × 32</w:t>
            </w:r>
          </w:p>
        </w:tc>
        <w:tc>
          <w:tcPr>
            <w:tcW w:w="2494" w:type="dxa"/>
            <w:vAlign w:val="center"/>
          </w:tcPr>
          <w:p w14:paraId="20C22606" w14:textId="77777777" w:rsidR="00A21BD8" w:rsidRDefault="00E16127">
            <w:pPr>
              <w:pStyle w:val="Tabelatekst"/>
              <w:keepNext/>
              <w:jc w:val="right"/>
            </w:pPr>
            <w:r>
              <w:t>928</w:t>
            </w:r>
          </w:p>
        </w:tc>
      </w:tr>
      <w:tr w:rsidR="00A21BD8" w14:paraId="618EC8A7" w14:textId="77777777">
        <w:trPr>
          <w:cantSplit/>
          <w:jc w:val="center"/>
        </w:trPr>
        <w:tc>
          <w:tcPr>
            <w:tcW w:w="4309" w:type="dxa"/>
            <w:vAlign w:val="center"/>
          </w:tcPr>
          <w:p w14:paraId="5E894FD6" w14:textId="77777777" w:rsidR="00A21BD8" w:rsidRDefault="00E16127">
            <w:pPr>
              <w:pStyle w:val="Tabelatekst"/>
              <w:keepNext/>
              <w:jc w:val="left"/>
            </w:pPr>
            <w:r>
              <w:t>Bloki: t = 1, c = 16, n = 1, s = 1</w:t>
            </w:r>
          </w:p>
        </w:tc>
        <w:tc>
          <w:tcPr>
            <w:tcW w:w="2268" w:type="dxa"/>
            <w:vAlign w:val="center"/>
          </w:tcPr>
          <w:p w14:paraId="54C8B1E9" w14:textId="77777777" w:rsidR="00A21BD8" w:rsidRDefault="00E16127">
            <w:pPr>
              <w:pStyle w:val="Tabelatekst"/>
              <w:keepNext/>
            </w:pPr>
            <w:r>
              <w:t>16 × 32 × 32</w:t>
            </w:r>
          </w:p>
        </w:tc>
        <w:tc>
          <w:tcPr>
            <w:tcW w:w="2494" w:type="dxa"/>
            <w:vAlign w:val="center"/>
          </w:tcPr>
          <w:p w14:paraId="325E2A70" w14:textId="77777777" w:rsidR="00A21BD8" w:rsidRDefault="00E16127">
            <w:pPr>
              <w:pStyle w:val="Tabelatekst"/>
              <w:keepNext/>
              <w:jc w:val="right"/>
            </w:pPr>
            <w:r>
              <w:t>896</w:t>
            </w:r>
          </w:p>
        </w:tc>
      </w:tr>
      <w:tr w:rsidR="00A21BD8" w14:paraId="1E963CA6" w14:textId="77777777">
        <w:trPr>
          <w:cantSplit/>
          <w:jc w:val="center"/>
        </w:trPr>
        <w:tc>
          <w:tcPr>
            <w:tcW w:w="4309" w:type="dxa"/>
            <w:vAlign w:val="center"/>
          </w:tcPr>
          <w:p w14:paraId="3DB490D3" w14:textId="77777777" w:rsidR="00A21BD8" w:rsidRDefault="00E16127">
            <w:pPr>
              <w:pStyle w:val="Tabelatekst"/>
              <w:keepNext/>
              <w:jc w:val="left"/>
            </w:pPr>
            <w:r>
              <w:t>Bloki: t = 6, c = 24, n = 2, s = 1 (w oryginale 2)</w:t>
            </w:r>
          </w:p>
        </w:tc>
        <w:tc>
          <w:tcPr>
            <w:tcW w:w="2268" w:type="dxa"/>
            <w:vAlign w:val="center"/>
          </w:tcPr>
          <w:p w14:paraId="5324C68B" w14:textId="77777777" w:rsidR="00A21BD8" w:rsidRDefault="00E16127">
            <w:pPr>
              <w:pStyle w:val="Tabelatekst"/>
              <w:keepNext/>
            </w:pPr>
            <w:r>
              <w:t>24 × 32 × 32</w:t>
            </w:r>
          </w:p>
        </w:tc>
        <w:tc>
          <w:tcPr>
            <w:tcW w:w="2494" w:type="dxa"/>
            <w:vAlign w:val="center"/>
          </w:tcPr>
          <w:p w14:paraId="44E19ECF" w14:textId="77777777" w:rsidR="00A21BD8" w:rsidRDefault="00E16127">
            <w:pPr>
              <w:pStyle w:val="Tabelatekst"/>
              <w:keepNext/>
              <w:jc w:val="right"/>
            </w:pPr>
            <w:r>
              <w:t>13 968</w:t>
            </w:r>
          </w:p>
        </w:tc>
      </w:tr>
      <w:tr w:rsidR="00A21BD8" w14:paraId="3EAB7889" w14:textId="77777777">
        <w:trPr>
          <w:cantSplit/>
          <w:jc w:val="center"/>
        </w:trPr>
        <w:tc>
          <w:tcPr>
            <w:tcW w:w="4309" w:type="dxa"/>
            <w:vAlign w:val="center"/>
          </w:tcPr>
          <w:p w14:paraId="04A170CB" w14:textId="77777777" w:rsidR="00A21BD8" w:rsidRDefault="00E16127">
            <w:pPr>
              <w:pStyle w:val="Tabelatekst"/>
              <w:keepNext/>
              <w:jc w:val="left"/>
            </w:pPr>
            <w:r>
              <w:t>Bloki: t = 6, c = 32, n = 3, s = 2</w:t>
            </w:r>
          </w:p>
        </w:tc>
        <w:tc>
          <w:tcPr>
            <w:tcW w:w="2268" w:type="dxa"/>
            <w:vAlign w:val="center"/>
          </w:tcPr>
          <w:p w14:paraId="4070CFF9" w14:textId="77777777" w:rsidR="00A21BD8" w:rsidRDefault="00E16127">
            <w:pPr>
              <w:pStyle w:val="Tabelatekst"/>
              <w:keepNext/>
            </w:pPr>
            <w:r>
              <w:t>32 × 16 × 16</w:t>
            </w:r>
          </w:p>
        </w:tc>
        <w:tc>
          <w:tcPr>
            <w:tcW w:w="2494" w:type="dxa"/>
            <w:vAlign w:val="center"/>
          </w:tcPr>
          <w:p w14:paraId="42E74E16" w14:textId="77777777" w:rsidR="00A21BD8" w:rsidRDefault="00E16127">
            <w:pPr>
              <w:pStyle w:val="Tabelatekst"/>
              <w:keepNext/>
              <w:jc w:val="right"/>
            </w:pPr>
            <w:r>
              <w:t>39 696</w:t>
            </w:r>
          </w:p>
        </w:tc>
      </w:tr>
      <w:tr w:rsidR="00A21BD8" w14:paraId="02A2165C" w14:textId="77777777">
        <w:trPr>
          <w:cantSplit/>
          <w:jc w:val="center"/>
        </w:trPr>
        <w:tc>
          <w:tcPr>
            <w:tcW w:w="4309" w:type="dxa"/>
            <w:vAlign w:val="center"/>
          </w:tcPr>
          <w:p w14:paraId="533BF1BE" w14:textId="77777777" w:rsidR="00A21BD8" w:rsidRDefault="00E16127">
            <w:pPr>
              <w:pStyle w:val="Tabelatekst"/>
              <w:keepNext/>
              <w:jc w:val="left"/>
            </w:pPr>
            <w:r>
              <w:t>Bloki: t = 6, c = 64, n = 4, s = 2</w:t>
            </w:r>
          </w:p>
        </w:tc>
        <w:tc>
          <w:tcPr>
            <w:tcW w:w="2268" w:type="dxa"/>
            <w:vAlign w:val="center"/>
          </w:tcPr>
          <w:p w14:paraId="3DB5D4EC" w14:textId="77777777" w:rsidR="00A21BD8" w:rsidRDefault="00E16127">
            <w:pPr>
              <w:pStyle w:val="Tabelatekst"/>
              <w:keepNext/>
            </w:pPr>
            <w:r>
              <w:t>64 × 8 × 8</w:t>
            </w:r>
          </w:p>
        </w:tc>
        <w:tc>
          <w:tcPr>
            <w:tcW w:w="2494" w:type="dxa"/>
            <w:vAlign w:val="center"/>
          </w:tcPr>
          <w:p w14:paraId="03B645D8" w14:textId="77777777" w:rsidR="00A21BD8" w:rsidRDefault="00E16127">
            <w:pPr>
              <w:pStyle w:val="Tabelatekst"/>
              <w:keepNext/>
              <w:jc w:val="right"/>
            </w:pPr>
            <w:r>
              <w:t>183 872</w:t>
            </w:r>
          </w:p>
        </w:tc>
      </w:tr>
      <w:tr w:rsidR="00A21BD8" w14:paraId="33E75693" w14:textId="77777777">
        <w:trPr>
          <w:cantSplit/>
          <w:jc w:val="center"/>
        </w:trPr>
        <w:tc>
          <w:tcPr>
            <w:tcW w:w="4309" w:type="dxa"/>
            <w:vAlign w:val="center"/>
          </w:tcPr>
          <w:p w14:paraId="1F408551" w14:textId="77777777" w:rsidR="00A21BD8" w:rsidRDefault="00E16127">
            <w:pPr>
              <w:pStyle w:val="Tabelatekst"/>
              <w:keepNext/>
              <w:jc w:val="left"/>
            </w:pPr>
            <w:r>
              <w:t>Bloki: t = 6, c = 96, n = 3, s = 1</w:t>
            </w:r>
          </w:p>
        </w:tc>
        <w:tc>
          <w:tcPr>
            <w:tcW w:w="2268" w:type="dxa"/>
            <w:vAlign w:val="center"/>
          </w:tcPr>
          <w:p w14:paraId="09472942" w14:textId="77777777" w:rsidR="00A21BD8" w:rsidRDefault="00E16127">
            <w:pPr>
              <w:pStyle w:val="Tabelatekst"/>
              <w:keepNext/>
            </w:pPr>
            <w:r>
              <w:t>96 × 8 × 8</w:t>
            </w:r>
          </w:p>
        </w:tc>
        <w:tc>
          <w:tcPr>
            <w:tcW w:w="2494" w:type="dxa"/>
            <w:vAlign w:val="center"/>
          </w:tcPr>
          <w:p w14:paraId="0A066F45" w14:textId="77777777" w:rsidR="00A21BD8" w:rsidRDefault="00E16127">
            <w:pPr>
              <w:pStyle w:val="Tabelatekst"/>
              <w:keepNext/>
              <w:jc w:val="right"/>
            </w:pPr>
            <w:r>
              <w:t>303 168</w:t>
            </w:r>
          </w:p>
        </w:tc>
      </w:tr>
      <w:tr w:rsidR="00A21BD8" w14:paraId="2D4C5CDD" w14:textId="77777777">
        <w:trPr>
          <w:cantSplit/>
          <w:jc w:val="center"/>
        </w:trPr>
        <w:tc>
          <w:tcPr>
            <w:tcW w:w="4309" w:type="dxa"/>
            <w:vAlign w:val="center"/>
          </w:tcPr>
          <w:p w14:paraId="4CF11B32" w14:textId="77777777" w:rsidR="00A21BD8" w:rsidRDefault="00E16127">
            <w:pPr>
              <w:pStyle w:val="Tabelatekst"/>
              <w:keepNext/>
              <w:jc w:val="left"/>
            </w:pPr>
            <w:r>
              <w:t>Bloki: t = 6, c = 160, n = 3, s = 2</w:t>
            </w:r>
          </w:p>
        </w:tc>
        <w:tc>
          <w:tcPr>
            <w:tcW w:w="2268" w:type="dxa"/>
            <w:vAlign w:val="center"/>
          </w:tcPr>
          <w:p w14:paraId="58AD262D" w14:textId="77777777" w:rsidR="00A21BD8" w:rsidRDefault="00E16127">
            <w:pPr>
              <w:pStyle w:val="Tabelatekst"/>
              <w:keepNext/>
            </w:pPr>
            <w:r>
              <w:t>160 × 4 × 4</w:t>
            </w:r>
          </w:p>
        </w:tc>
        <w:tc>
          <w:tcPr>
            <w:tcW w:w="2494" w:type="dxa"/>
            <w:vAlign w:val="center"/>
          </w:tcPr>
          <w:p w14:paraId="059E8476" w14:textId="77777777" w:rsidR="00A21BD8" w:rsidRDefault="00E16127">
            <w:pPr>
              <w:pStyle w:val="Tabelatekst"/>
              <w:keepNext/>
              <w:jc w:val="right"/>
            </w:pPr>
            <w:r>
              <w:t>795 264</w:t>
            </w:r>
          </w:p>
        </w:tc>
      </w:tr>
      <w:tr w:rsidR="00A21BD8" w14:paraId="4A0D65A5" w14:textId="77777777">
        <w:trPr>
          <w:cantSplit/>
          <w:jc w:val="center"/>
        </w:trPr>
        <w:tc>
          <w:tcPr>
            <w:tcW w:w="4309" w:type="dxa"/>
            <w:vAlign w:val="center"/>
          </w:tcPr>
          <w:p w14:paraId="65935463" w14:textId="77777777" w:rsidR="00A21BD8" w:rsidRDefault="00E16127">
            <w:pPr>
              <w:pStyle w:val="Tabelatekst"/>
              <w:keepNext/>
              <w:jc w:val="left"/>
            </w:pPr>
            <w:r>
              <w:t>Bloki: t = 6, c = 320, n = 1, s = 1</w:t>
            </w:r>
          </w:p>
        </w:tc>
        <w:tc>
          <w:tcPr>
            <w:tcW w:w="2268" w:type="dxa"/>
            <w:vAlign w:val="center"/>
          </w:tcPr>
          <w:p w14:paraId="60194C74" w14:textId="77777777" w:rsidR="00A21BD8" w:rsidRDefault="00E16127">
            <w:pPr>
              <w:pStyle w:val="Tabelatekst"/>
              <w:keepNext/>
            </w:pPr>
            <w:r>
              <w:t>320 × 4 × 4</w:t>
            </w:r>
          </w:p>
        </w:tc>
        <w:tc>
          <w:tcPr>
            <w:tcW w:w="2494" w:type="dxa"/>
            <w:vAlign w:val="center"/>
          </w:tcPr>
          <w:p w14:paraId="4596ECF6" w14:textId="77777777" w:rsidR="00A21BD8" w:rsidRDefault="00E16127">
            <w:pPr>
              <w:pStyle w:val="Tabelatekst"/>
              <w:keepNext/>
              <w:jc w:val="right"/>
            </w:pPr>
            <w:r>
              <w:t>473 920</w:t>
            </w:r>
          </w:p>
        </w:tc>
      </w:tr>
      <w:tr w:rsidR="00A21BD8" w14:paraId="48116A41" w14:textId="77777777">
        <w:trPr>
          <w:cantSplit/>
          <w:jc w:val="center"/>
        </w:trPr>
        <w:tc>
          <w:tcPr>
            <w:tcW w:w="4309" w:type="dxa"/>
            <w:vAlign w:val="center"/>
          </w:tcPr>
          <w:p w14:paraId="7F014155" w14:textId="77777777" w:rsidR="00A21BD8" w:rsidRDefault="00E16127">
            <w:pPr>
              <w:pStyle w:val="Tabelatekst"/>
              <w:keepNext/>
              <w:jc w:val="left"/>
            </w:pPr>
            <w:r>
              <w:t>Conv 1 × 1, 1280 filtrów + BN + ReLU6</w:t>
            </w:r>
          </w:p>
        </w:tc>
        <w:tc>
          <w:tcPr>
            <w:tcW w:w="2268" w:type="dxa"/>
            <w:vAlign w:val="center"/>
          </w:tcPr>
          <w:p w14:paraId="6E344446" w14:textId="77777777" w:rsidR="00A21BD8" w:rsidRDefault="00E16127">
            <w:pPr>
              <w:pStyle w:val="Tabelatekst"/>
              <w:keepNext/>
            </w:pPr>
            <w:r>
              <w:t>1280 × 4 × 4</w:t>
            </w:r>
          </w:p>
        </w:tc>
        <w:tc>
          <w:tcPr>
            <w:tcW w:w="2494" w:type="dxa"/>
            <w:vAlign w:val="center"/>
          </w:tcPr>
          <w:p w14:paraId="662C2EEF" w14:textId="77777777" w:rsidR="00A21BD8" w:rsidRDefault="00E16127">
            <w:pPr>
              <w:pStyle w:val="Tabelatekst"/>
              <w:keepNext/>
              <w:jc w:val="right"/>
            </w:pPr>
            <w:r>
              <w:t>412 160</w:t>
            </w:r>
          </w:p>
        </w:tc>
      </w:tr>
      <w:tr w:rsidR="00A21BD8" w14:paraId="1F144EB8" w14:textId="77777777">
        <w:trPr>
          <w:cantSplit/>
          <w:jc w:val="center"/>
        </w:trPr>
        <w:tc>
          <w:tcPr>
            <w:tcW w:w="4309" w:type="dxa"/>
            <w:vAlign w:val="center"/>
          </w:tcPr>
          <w:p w14:paraId="5F261AE0" w14:textId="77777777" w:rsidR="00A21BD8" w:rsidRDefault="00E16127">
            <w:pPr>
              <w:pStyle w:val="Tabelatekst"/>
              <w:keepNext/>
              <w:jc w:val="left"/>
            </w:pPr>
            <w:r>
              <w:t>Globalne łączenie uśredniające, Dropout, Linear 10</w:t>
            </w:r>
          </w:p>
        </w:tc>
        <w:tc>
          <w:tcPr>
            <w:tcW w:w="2268" w:type="dxa"/>
            <w:vAlign w:val="center"/>
          </w:tcPr>
          <w:p w14:paraId="53E1E65B" w14:textId="77777777" w:rsidR="00A21BD8" w:rsidRDefault="00E16127">
            <w:pPr>
              <w:pStyle w:val="Tabelatekst"/>
              <w:keepNext/>
            </w:pPr>
            <w:r>
              <w:t>10</w:t>
            </w:r>
          </w:p>
        </w:tc>
        <w:tc>
          <w:tcPr>
            <w:tcW w:w="2494" w:type="dxa"/>
            <w:vAlign w:val="center"/>
          </w:tcPr>
          <w:p w14:paraId="1C4F08E1" w14:textId="77777777" w:rsidR="00A21BD8" w:rsidRDefault="00E16127">
            <w:pPr>
              <w:pStyle w:val="Tabelatekst"/>
              <w:keepNext/>
              <w:jc w:val="right"/>
            </w:pPr>
            <w:r>
              <w:t>12 810</w:t>
            </w:r>
          </w:p>
        </w:tc>
      </w:tr>
      <w:tr w:rsidR="00A21BD8" w14:paraId="4A14E576" w14:textId="77777777">
        <w:trPr>
          <w:cantSplit/>
          <w:jc w:val="center"/>
        </w:trPr>
        <w:tc>
          <w:tcPr>
            <w:tcW w:w="4309" w:type="dxa"/>
            <w:vAlign w:val="center"/>
          </w:tcPr>
          <w:p w14:paraId="691CBE69" w14:textId="77777777" w:rsidR="00A21BD8" w:rsidRDefault="00E16127">
            <w:pPr>
              <w:pStyle w:val="Tabelatekst"/>
              <w:jc w:val="left"/>
            </w:pPr>
            <w:r>
              <w:rPr>
                <w:b/>
              </w:rPr>
              <w:t>Razem</w:t>
            </w:r>
          </w:p>
        </w:tc>
        <w:tc>
          <w:tcPr>
            <w:tcW w:w="2268" w:type="dxa"/>
            <w:vAlign w:val="center"/>
          </w:tcPr>
          <w:p w14:paraId="0EC1AC9F" w14:textId="77777777" w:rsidR="00A21BD8" w:rsidRDefault="00A21BD8">
            <w:pPr>
              <w:pStyle w:val="Tabelatekst"/>
            </w:pPr>
          </w:p>
        </w:tc>
        <w:tc>
          <w:tcPr>
            <w:tcW w:w="2494" w:type="dxa"/>
            <w:vAlign w:val="center"/>
          </w:tcPr>
          <w:p w14:paraId="37080782" w14:textId="77777777" w:rsidR="00A21BD8" w:rsidRDefault="00E16127">
            <w:pPr>
              <w:pStyle w:val="Tabelatekst"/>
              <w:jc w:val="right"/>
            </w:pPr>
            <w:r>
              <w:rPr>
                <w:b/>
              </w:rPr>
              <w:t>2 236 682</w:t>
            </w:r>
          </w:p>
        </w:tc>
      </w:tr>
    </w:tbl>
    <w:p w14:paraId="1EB3B48A" w14:textId="77777777" w:rsidR="00A21BD8" w:rsidRDefault="00E16127">
      <w:pPr>
        <w:pStyle w:val="Zrodlo"/>
        <w:spacing w:before="80"/>
      </w:pPr>
      <w:r>
        <w:t>Źródło: Opracowanie własne na podstawie [29]</w:t>
      </w:r>
    </w:p>
    <w:p w14:paraId="6F21CF59" w14:textId="77777777" w:rsidR="00A21BD8" w:rsidRDefault="00E16127">
      <w:pPr>
        <w:pStyle w:val="Nagwek3"/>
      </w:pPr>
      <w:bookmarkStart w:id="48" w:name="_Toc243005874"/>
      <w:r>
        <w:t>Porównanie złożoności modeli</w:t>
      </w:r>
      <w:bookmarkEnd w:id="48"/>
    </w:p>
    <w:p w14:paraId="7F1C7287" w14:textId="77777777" w:rsidR="00A21BD8" w:rsidRDefault="00E16127">
      <w:r>
        <w:t>Złożoność czterech modeli podsumowano w tabeli IX. Liczbę operacji potrzebnych do klasyfikacji jednego obrazu obliczyła funkcja count_flops, która wykorzystuje licznik operacji wbudowany w bibliotekę PyTorch (klasa FlopCounterMode). Licznik uwzględnia warstwy konwolucyjne i w pełni połączone, czyli praktycznie całe obliczenia sieci. Rozmiar pliku modelu to rozmiar zapisanych wag w formacie float32.</w:t>
      </w:r>
    </w:p>
    <w:p w14:paraId="0162A626" w14:textId="2472F351" w:rsidR="00A21BD8" w:rsidRDefault="00E16127">
      <w:pPr>
        <w:pStyle w:val="Legenda"/>
        <w:spacing w:before="200" w:after="80"/>
      </w:pPr>
      <w:bookmarkStart w:id="49" w:name="_Toc243005802"/>
      <w:r>
        <w:rPr>
          <w:b/>
        </w:rPr>
        <w:t xml:space="preserve">Tabela </w:t>
      </w:r>
      <w:r>
        <w:rPr>
          <w:b/>
        </w:rPr>
        <w:fldChar w:fldCharType="begin"/>
      </w:r>
      <w:r>
        <w:rPr>
          <w:b/>
        </w:rPr>
        <w:instrText xml:space="preserve"> SEQ Tabela \* ROMAN </w:instrText>
      </w:r>
      <w:r>
        <w:rPr>
          <w:b/>
        </w:rPr>
        <w:fldChar w:fldCharType="separate"/>
      </w:r>
      <w:r w:rsidR="0054316E">
        <w:rPr>
          <w:b/>
          <w:noProof/>
        </w:rPr>
        <w:t>IX</w:t>
      </w:r>
      <w:r>
        <w:rPr>
          <w:b/>
        </w:rPr>
        <w:fldChar w:fldCharType="end"/>
      </w:r>
      <w:r>
        <w:rPr>
          <w:b/>
        </w:rPr>
        <w:t xml:space="preserve">. </w:t>
      </w:r>
      <w:r>
        <w:t>Liczba parametrów, liczba operacji na jeden obraz i rozmiar pliku modelu</w:t>
      </w:r>
      <w:bookmarkEnd w:id="49"/>
    </w:p>
    <w:tbl>
      <w:tblPr>
        <w:tblStyle w:val="Tabela-Siatka"/>
        <w:tblW w:w="0" w:type="auto"/>
        <w:jc w:val="center"/>
        <w:tblLayout w:type="fixed"/>
        <w:tblCellMar>
          <w:left w:w="57" w:type="dxa"/>
          <w:right w:w="57" w:type="dxa"/>
        </w:tblCellMar>
        <w:tblLook w:val="04A0" w:firstRow="1" w:lastRow="0" w:firstColumn="1" w:lastColumn="0" w:noHBand="0" w:noVBand="1"/>
      </w:tblPr>
      <w:tblGrid>
        <w:gridCol w:w="2041"/>
        <w:gridCol w:w="2268"/>
        <w:gridCol w:w="2494"/>
        <w:gridCol w:w="2268"/>
      </w:tblGrid>
      <w:tr w:rsidR="00A21BD8" w14:paraId="3A623797" w14:textId="77777777">
        <w:trPr>
          <w:cantSplit/>
          <w:tblHeader/>
          <w:jc w:val="center"/>
        </w:trPr>
        <w:tc>
          <w:tcPr>
            <w:tcW w:w="2041" w:type="dxa"/>
            <w:shd w:val="clear" w:color="auto" w:fill="D9D9D9"/>
            <w:vAlign w:val="center"/>
          </w:tcPr>
          <w:p w14:paraId="408CB215" w14:textId="77777777" w:rsidR="00A21BD8" w:rsidRDefault="00E16127">
            <w:pPr>
              <w:pStyle w:val="Tabelatekst"/>
              <w:keepNext/>
            </w:pPr>
            <w:r>
              <w:rPr>
                <w:b/>
              </w:rPr>
              <w:t>Model</w:t>
            </w:r>
          </w:p>
        </w:tc>
        <w:tc>
          <w:tcPr>
            <w:tcW w:w="2268" w:type="dxa"/>
            <w:shd w:val="clear" w:color="auto" w:fill="D9D9D9"/>
            <w:vAlign w:val="center"/>
          </w:tcPr>
          <w:p w14:paraId="7098A4E5" w14:textId="77777777" w:rsidR="00A21BD8" w:rsidRDefault="00E16127">
            <w:pPr>
              <w:pStyle w:val="Tabelatekst"/>
              <w:keepNext/>
            </w:pPr>
            <w:r>
              <w:rPr>
                <w:b/>
              </w:rPr>
              <w:t>Liczba parametrów</w:t>
            </w:r>
          </w:p>
        </w:tc>
        <w:tc>
          <w:tcPr>
            <w:tcW w:w="2494" w:type="dxa"/>
            <w:shd w:val="clear" w:color="auto" w:fill="D9D9D9"/>
            <w:vAlign w:val="center"/>
          </w:tcPr>
          <w:p w14:paraId="2AFAE59F" w14:textId="77777777" w:rsidR="00A21BD8" w:rsidRDefault="00E16127">
            <w:pPr>
              <w:pStyle w:val="Tabelatekst"/>
              <w:keepNext/>
            </w:pPr>
            <w:r>
              <w:rPr>
                <w:b/>
              </w:rPr>
              <w:t>Liczba operacji na obraz [mln FLOP]</w:t>
            </w:r>
          </w:p>
        </w:tc>
        <w:tc>
          <w:tcPr>
            <w:tcW w:w="2268" w:type="dxa"/>
            <w:shd w:val="clear" w:color="auto" w:fill="D9D9D9"/>
            <w:vAlign w:val="center"/>
          </w:tcPr>
          <w:p w14:paraId="7647C51F" w14:textId="77777777" w:rsidR="00A21BD8" w:rsidRDefault="00E16127">
            <w:pPr>
              <w:pStyle w:val="Tabelatekst"/>
              <w:keepNext/>
            </w:pPr>
            <w:r>
              <w:rPr>
                <w:b/>
              </w:rPr>
              <w:t>Rozmiar pliku modelu [MB]</w:t>
            </w:r>
          </w:p>
        </w:tc>
      </w:tr>
      <w:tr w:rsidR="00A21BD8" w14:paraId="11695F83" w14:textId="77777777">
        <w:trPr>
          <w:cantSplit/>
          <w:jc w:val="center"/>
        </w:trPr>
        <w:tc>
          <w:tcPr>
            <w:tcW w:w="2041" w:type="dxa"/>
            <w:vAlign w:val="center"/>
          </w:tcPr>
          <w:p w14:paraId="64FB631C" w14:textId="77777777" w:rsidR="00A21BD8" w:rsidRDefault="00E16127">
            <w:pPr>
              <w:pStyle w:val="Tabelatekst"/>
              <w:keepNext/>
              <w:jc w:val="left"/>
            </w:pPr>
            <w:r>
              <w:t>SimpleCNN</w:t>
            </w:r>
          </w:p>
        </w:tc>
        <w:tc>
          <w:tcPr>
            <w:tcW w:w="2268" w:type="dxa"/>
            <w:vAlign w:val="center"/>
          </w:tcPr>
          <w:p w14:paraId="1B161F69" w14:textId="77777777" w:rsidR="00A21BD8" w:rsidRDefault="00E16127">
            <w:pPr>
              <w:pStyle w:val="Tabelatekst"/>
              <w:keepNext/>
              <w:jc w:val="right"/>
            </w:pPr>
            <w:r>
              <w:t>620 810</w:t>
            </w:r>
          </w:p>
        </w:tc>
        <w:tc>
          <w:tcPr>
            <w:tcW w:w="2494" w:type="dxa"/>
            <w:vAlign w:val="center"/>
          </w:tcPr>
          <w:p w14:paraId="3ABFCABF" w14:textId="77777777" w:rsidR="00A21BD8" w:rsidRDefault="00E16127">
            <w:pPr>
              <w:pStyle w:val="Tabelatekst"/>
              <w:keepNext/>
              <w:jc w:val="right"/>
            </w:pPr>
            <w:r>
              <w:t>21,7</w:t>
            </w:r>
          </w:p>
        </w:tc>
        <w:tc>
          <w:tcPr>
            <w:tcW w:w="2268" w:type="dxa"/>
            <w:vAlign w:val="center"/>
          </w:tcPr>
          <w:p w14:paraId="6AD1E5CA" w14:textId="77777777" w:rsidR="00A21BD8" w:rsidRDefault="00E16127">
            <w:pPr>
              <w:pStyle w:val="Tabelatekst"/>
              <w:keepNext/>
              <w:jc w:val="right"/>
            </w:pPr>
            <w:r>
              <w:t>2,5</w:t>
            </w:r>
          </w:p>
        </w:tc>
      </w:tr>
      <w:tr w:rsidR="00A21BD8" w14:paraId="0AA13E10" w14:textId="77777777">
        <w:trPr>
          <w:cantSplit/>
          <w:jc w:val="center"/>
        </w:trPr>
        <w:tc>
          <w:tcPr>
            <w:tcW w:w="2041" w:type="dxa"/>
            <w:vAlign w:val="center"/>
          </w:tcPr>
          <w:p w14:paraId="1281D213" w14:textId="77777777" w:rsidR="00A21BD8" w:rsidRDefault="00E16127">
            <w:pPr>
              <w:pStyle w:val="Tabelatekst"/>
              <w:keepNext/>
              <w:jc w:val="left"/>
            </w:pPr>
            <w:r>
              <w:t>VGG16</w:t>
            </w:r>
          </w:p>
        </w:tc>
        <w:tc>
          <w:tcPr>
            <w:tcW w:w="2268" w:type="dxa"/>
            <w:vAlign w:val="center"/>
          </w:tcPr>
          <w:p w14:paraId="1964E032" w14:textId="77777777" w:rsidR="00A21BD8" w:rsidRDefault="00E16127">
            <w:pPr>
              <w:pStyle w:val="Tabelatekst"/>
              <w:keepNext/>
              <w:jc w:val="right"/>
            </w:pPr>
            <w:r>
              <w:t>14 990 922</w:t>
            </w:r>
          </w:p>
        </w:tc>
        <w:tc>
          <w:tcPr>
            <w:tcW w:w="2494" w:type="dxa"/>
            <w:vAlign w:val="center"/>
          </w:tcPr>
          <w:p w14:paraId="4DF9A7F8" w14:textId="77777777" w:rsidR="00A21BD8" w:rsidRDefault="00E16127">
            <w:pPr>
              <w:pStyle w:val="Tabelatekst"/>
              <w:keepNext/>
              <w:jc w:val="right"/>
            </w:pPr>
            <w:r>
              <w:t>626,9</w:t>
            </w:r>
          </w:p>
        </w:tc>
        <w:tc>
          <w:tcPr>
            <w:tcW w:w="2268" w:type="dxa"/>
            <w:vAlign w:val="center"/>
          </w:tcPr>
          <w:p w14:paraId="7DADABB5" w14:textId="77777777" w:rsidR="00A21BD8" w:rsidRDefault="00E16127">
            <w:pPr>
              <w:pStyle w:val="Tabelatekst"/>
              <w:keepNext/>
              <w:jc w:val="right"/>
            </w:pPr>
            <w:r>
              <w:t>60,0</w:t>
            </w:r>
          </w:p>
        </w:tc>
      </w:tr>
      <w:tr w:rsidR="00A21BD8" w14:paraId="403ADE50" w14:textId="77777777">
        <w:trPr>
          <w:cantSplit/>
          <w:jc w:val="center"/>
        </w:trPr>
        <w:tc>
          <w:tcPr>
            <w:tcW w:w="2041" w:type="dxa"/>
            <w:vAlign w:val="center"/>
          </w:tcPr>
          <w:p w14:paraId="66D6904D" w14:textId="77777777" w:rsidR="00A21BD8" w:rsidRDefault="00E16127">
            <w:pPr>
              <w:pStyle w:val="Tabelatekst"/>
              <w:keepNext/>
              <w:jc w:val="left"/>
            </w:pPr>
            <w:r>
              <w:t>ResNet18</w:t>
            </w:r>
          </w:p>
        </w:tc>
        <w:tc>
          <w:tcPr>
            <w:tcW w:w="2268" w:type="dxa"/>
            <w:vAlign w:val="center"/>
          </w:tcPr>
          <w:p w14:paraId="506AC56B" w14:textId="77777777" w:rsidR="00A21BD8" w:rsidRDefault="00E16127">
            <w:pPr>
              <w:pStyle w:val="Tabelatekst"/>
              <w:keepNext/>
              <w:jc w:val="right"/>
            </w:pPr>
            <w:r>
              <w:t>11 173 962</w:t>
            </w:r>
          </w:p>
        </w:tc>
        <w:tc>
          <w:tcPr>
            <w:tcW w:w="2494" w:type="dxa"/>
            <w:vAlign w:val="center"/>
          </w:tcPr>
          <w:p w14:paraId="2B2485D8" w14:textId="77777777" w:rsidR="00A21BD8" w:rsidRDefault="00E16127">
            <w:pPr>
              <w:pStyle w:val="Tabelatekst"/>
              <w:keepNext/>
              <w:jc w:val="right"/>
            </w:pPr>
            <w:r>
              <w:t>1110,8</w:t>
            </w:r>
          </w:p>
        </w:tc>
        <w:tc>
          <w:tcPr>
            <w:tcW w:w="2268" w:type="dxa"/>
            <w:vAlign w:val="center"/>
          </w:tcPr>
          <w:p w14:paraId="332F7F7E" w14:textId="77777777" w:rsidR="00A21BD8" w:rsidRDefault="00E16127">
            <w:pPr>
              <w:pStyle w:val="Tabelatekst"/>
              <w:keepNext/>
              <w:jc w:val="right"/>
            </w:pPr>
            <w:r>
              <w:t>44,8</w:t>
            </w:r>
          </w:p>
        </w:tc>
      </w:tr>
      <w:tr w:rsidR="00A21BD8" w14:paraId="19744CBB" w14:textId="77777777">
        <w:trPr>
          <w:cantSplit/>
          <w:jc w:val="center"/>
        </w:trPr>
        <w:tc>
          <w:tcPr>
            <w:tcW w:w="2041" w:type="dxa"/>
            <w:vAlign w:val="center"/>
          </w:tcPr>
          <w:p w14:paraId="2D6F7F3A" w14:textId="77777777" w:rsidR="00A21BD8" w:rsidRDefault="00E16127">
            <w:pPr>
              <w:pStyle w:val="Tabelatekst"/>
              <w:jc w:val="left"/>
            </w:pPr>
            <w:r>
              <w:t>MobileNetV2</w:t>
            </w:r>
          </w:p>
        </w:tc>
        <w:tc>
          <w:tcPr>
            <w:tcW w:w="2268" w:type="dxa"/>
            <w:vAlign w:val="center"/>
          </w:tcPr>
          <w:p w14:paraId="29709795" w14:textId="77777777" w:rsidR="00A21BD8" w:rsidRDefault="00E16127">
            <w:pPr>
              <w:pStyle w:val="Tabelatekst"/>
              <w:jc w:val="right"/>
            </w:pPr>
            <w:r>
              <w:t>2 236 682</w:t>
            </w:r>
          </w:p>
        </w:tc>
        <w:tc>
          <w:tcPr>
            <w:tcW w:w="2494" w:type="dxa"/>
            <w:vAlign w:val="center"/>
          </w:tcPr>
          <w:p w14:paraId="5F73FBDB" w14:textId="77777777" w:rsidR="00A21BD8" w:rsidRDefault="00E16127">
            <w:pPr>
              <w:pStyle w:val="Tabelatekst"/>
              <w:jc w:val="right"/>
            </w:pPr>
            <w:r>
              <w:t>176,0</w:t>
            </w:r>
          </w:p>
        </w:tc>
        <w:tc>
          <w:tcPr>
            <w:tcW w:w="2268" w:type="dxa"/>
            <w:vAlign w:val="center"/>
          </w:tcPr>
          <w:p w14:paraId="7F91DA65" w14:textId="77777777" w:rsidR="00A21BD8" w:rsidRDefault="00E16127">
            <w:pPr>
              <w:pStyle w:val="Tabelatekst"/>
              <w:jc w:val="right"/>
            </w:pPr>
            <w:r>
              <w:t>9,2</w:t>
            </w:r>
          </w:p>
        </w:tc>
      </w:tr>
    </w:tbl>
    <w:p w14:paraId="1DB0551D" w14:textId="77777777" w:rsidR="00A21BD8" w:rsidRDefault="00E16127">
      <w:pPr>
        <w:pStyle w:val="Zrodlo"/>
        <w:spacing w:before="80"/>
      </w:pPr>
      <w:r>
        <w:t>Źródło: Opracowanie własne</w:t>
      </w:r>
    </w:p>
    <w:p w14:paraId="10BDEF56" w14:textId="77777777" w:rsidR="00A21BD8" w:rsidRDefault="00E16127">
      <w:r>
        <w:t>Zestawienie pokazuje, że liczba parametrów i liczba operacji to dwie różne miary. Sieć ResNet18 ma mniej parametrów niż VGG16, ale wymaga 1,77 razy więcej operacji. Przyczyną jest to, że pięć pierwszych warstw konwolucyjnych sieci ResNet18 działa na mapach o pełnej rozdzielczości 32 × 32 z 64 kanałami – same cztery warstwy pierwszego etapu wymagają 4 · 37 748 736 ≈ 151 mln operacji MAC. Sieć MobileNetV2 ma 6,7 razy mniej parametrów niż VGG16 i wymaga 6,3 razy mniej operacji niż ResNet18. Model bazowy jest n</w:t>
      </w:r>
      <w:r>
        <w:t xml:space="preserve">ajmniejszy pod </w:t>
      </w:r>
      <w:r>
        <w:lastRenderedPageBreak/>
        <w:t>każdym względem. Wpływ tych różnic na czas uczenia i dokładność przeanalizowano w podrozdziale 4.7.</w:t>
      </w:r>
    </w:p>
    <w:p w14:paraId="619379C0" w14:textId="77777777" w:rsidR="00A21BD8" w:rsidRDefault="00E16127">
      <w:pPr>
        <w:pStyle w:val="Nagwek2"/>
      </w:pPr>
      <w:bookmarkStart w:id="50" w:name="_Toc243005875"/>
      <w:r>
        <w:t>Procedura treningu</w:t>
      </w:r>
      <w:bookmarkEnd w:id="50"/>
    </w:p>
    <w:p w14:paraId="71B2ADD6" w14:textId="77777777" w:rsidR="00A21BD8" w:rsidRDefault="00E16127">
      <w:r>
        <w:t xml:space="preserve">Jako funkcję straty wykorzystano entropię krzyżową (klasa nn.CrossEntropyLoss), która w bibliotece PyTorch obejmuje również funkcję softmax. Dlatego modele zwracają logity, a nie prawdopodobieństwa. Optymalizator tworzy funkcja build_optimizer na podstawie nazwy i współczynnika uczenia zapisanych w konfiguracji. Dla SGD zastosowano moment 0,9, a dla algorytmu Adam – domyślne wartości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t xml:space="preserve"> i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r>
        <w:t>.</w:t>
      </w:r>
    </w:p>
    <w:p w14:paraId="6EC3EAF1" w14:textId="77777777" w:rsidR="00A21BD8" w:rsidRDefault="00E16127">
      <w:r>
        <w:t>Jedną epokę uczenia realizuje funkcja train_one_epoch. Dla każdego mini-batcha wykonywane są cztery kroki: wyzerowanie gradientów, obliczenie odpowiedzi sieci, obliczenie straty i gradientów (propagacja wsteczna) oraz aktualizacja wag przez optymalizator. Przed uczeniem model jest przełączany w tryb uczenia (model.train()), który włącza dropout i używanie statystyk mini-batcha w normalizacji wsadowej. Ocenę modelu realizuje funkcja evaluate. Model jest wtedy przełączany w tryb oceny (model.eval()), a oblicz</w:t>
      </w:r>
      <w:r>
        <w:t>enia są wykonywane bez zapamiętywania danych potrzebnych do gradientów (torch.no_grad()). Dla każdego obrazu wybierana jest klasa o największym logicie, a następnie biblioteka scikit-learn oblicza miary jakości.</w:t>
      </w:r>
    </w:p>
    <w:p w14:paraId="6D1917A9" w14:textId="77777777" w:rsidR="00A21BD8" w:rsidRDefault="00E16127">
      <w:r>
        <w:t>Cały proces uczenia jednego modelu realizuje funkcja train_model (listing 4). Po każdej epoce obliczana jest strata i dokładność na zbiorze uczącym i walidacyjnym. Wartości te są zapisywane w historii, z której powstają krzywe uczenia. Jeżeli dokładność walidacyjna jest najlepsza z dotychczasowych, program zapamiętuje kopię wszystkich wag modelu. Po zakończeniu uczenia przywracany jest stan z najlepszej epoki.</w:t>
      </w:r>
    </w:p>
    <w:p w14:paraId="76AD8ED3" w14:textId="77BDD633" w:rsidR="00A21BD8" w:rsidRDefault="00E16127">
      <w:pPr>
        <w:pStyle w:val="Legenda"/>
        <w:spacing w:before="200" w:after="80"/>
      </w:pPr>
      <w:bookmarkStart w:id="51" w:name="_Toc243005832"/>
      <w:r>
        <w:rPr>
          <w:b/>
        </w:rPr>
        <w:t xml:space="preserve">Listing </w:t>
      </w:r>
      <w:r>
        <w:rPr>
          <w:b/>
        </w:rPr>
        <w:fldChar w:fldCharType="begin"/>
      </w:r>
      <w:r>
        <w:rPr>
          <w:b/>
        </w:rPr>
        <w:instrText xml:space="preserve"> SEQ Listing \* ARABIC </w:instrText>
      </w:r>
      <w:r>
        <w:rPr>
          <w:b/>
        </w:rPr>
        <w:fldChar w:fldCharType="separate"/>
      </w:r>
      <w:r w:rsidR="0054316E">
        <w:rPr>
          <w:b/>
          <w:noProof/>
        </w:rPr>
        <w:t>4</w:t>
      </w:r>
      <w:r>
        <w:rPr>
          <w:b/>
        </w:rPr>
        <w:fldChar w:fldCharType="end"/>
      </w:r>
      <w:r>
        <w:rPr>
          <w:b/>
        </w:rPr>
        <w:t xml:space="preserve">. </w:t>
      </w:r>
      <w:r>
        <w:t>Proces uczenia z wyborem najlepszej epoki (fragment funkcji train_model)</w:t>
      </w:r>
      <w:bookmarkEnd w:id="51"/>
    </w:p>
    <w:p w14:paraId="7B4D2C29" w14:textId="77777777" w:rsidR="00A21BD8" w:rsidRDefault="00E16127">
      <w:pPr>
        <w:pStyle w:val="Kod"/>
        <w:keepNext/>
        <w:shd w:val="clear" w:color="auto" w:fill="F2F2F2"/>
      </w:pPr>
      <w:r>
        <w:t xml:space="preserve">    start = time.perf_counter()</w:t>
      </w:r>
    </w:p>
    <w:p w14:paraId="5AA4164E" w14:textId="77777777" w:rsidR="00A21BD8" w:rsidRDefault="00E16127">
      <w:pPr>
        <w:pStyle w:val="Kod"/>
        <w:keepNext/>
        <w:shd w:val="clear" w:color="auto" w:fill="F2F2F2"/>
      </w:pPr>
      <w:r>
        <w:t xml:space="preserve">    for epoch in range(1, config["epochs"] + 1):</w:t>
      </w:r>
    </w:p>
    <w:p w14:paraId="63F8A073" w14:textId="77777777" w:rsidR="00A21BD8" w:rsidRDefault="00E16127">
      <w:pPr>
        <w:pStyle w:val="Kod"/>
        <w:keepNext/>
        <w:shd w:val="clear" w:color="auto" w:fill="F2F2F2"/>
      </w:pPr>
      <w:r>
        <w:t xml:space="preserve">        train_loss, train_acc = train_one_epoch(model, splits["train"], criterion, optimizer,</w:t>
      </w:r>
    </w:p>
    <w:p w14:paraId="54304E1E" w14:textId="77777777" w:rsidR="00A21BD8" w:rsidRDefault="00E16127">
      <w:pPr>
        <w:pStyle w:val="Kod"/>
        <w:keepNext/>
        <w:shd w:val="clear" w:color="auto" w:fill="F2F2F2"/>
      </w:pPr>
      <w:r>
        <w:t xml:space="preserve">                                                config["batch_size"], config["augment"])</w:t>
      </w:r>
    </w:p>
    <w:p w14:paraId="5C31B5C8" w14:textId="77777777" w:rsidR="00A21BD8" w:rsidRDefault="00E16127">
      <w:pPr>
        <w:pStyle w:val="Kod"/>
        <w:keepNext/>
        <w:shd w:val="clear" w:color="auto" w:fill="F2F2F2"/>
      </w:pPr>
      <w:r>
        <w:t xml:space="preserve">        val = evaluate(model, splits["val"], criterion, config["batch_size"])</w:t>
      </w:r>
    </w:p>
    <w:p w14:paraId="7A178E2C" w14:textId="77777777" w:rsidR="00A21BD8" w:rsidRDefault="00E16127">
      <w:pPr>
        <w:pStyle w:val="Kod"/>
        <w:keepNext/>
        <w:shd w:val="clear" w:color="auto" w:fill="F2F2F2"/>
      </w:pPr>
      <w:r>
        <w:t xml:space="preserve">        # (...) zapis historii uczenia i wypisanie postępu</w:t>
      </w:r>
    </w:p>
    <w:p w14:paraId="74B629FD" w14:textId="77777777" w:rsidR="00A21BD8" w:rsidRDefault="00E16127">
      <w:pPr>
        <w:pStyle w:val="Kod"/>
        <w:keepNext/>
        <w:shd w:val="clear" w:color="auto" w:fill="F2F2F2"/>
      </w:pPr>
      <w:r>
        <w:t xml:space="preserve">        if val["acc"] &gt; best_acc:</w:t>
      </w:r>
    </w:p>
    <w:p w14:paraId="0B75C06E" w14:textId="77777777" w:rsidR="00A21BD8" w:rsidRDefault="00E16127">
      <w:pPr>
        <w:pStyle w:val="Kod"/>
        <w:keepNext/>
        <w:shd w:val="clear" w:color="auto" w:fill="F2F2F2"/>
      </w:pPr>
      <w:r>
        <w:t xml:space="preserve">            best_acc, best_epoch = val["acc"], epoch</w:t>
      </w:r>
    </w:p>
    <w:p w14:paraId="3F63F6A1" w14:textId="77777777" w:rsidR="00A21BD8" w:rsidRDefault="00E16127">
      <w:pPr>
        <w:pStyle w:val="Kod"/>
        <w:keepNext/>
        <w:shd w:val="clear" w:color="auto" w:fill="F2F2F2"/>
      </w:pPr>
      <w:r>
        <w:t xml:space="preserve">            best_state = {k: v.detach().clone() for k, v in model.state_dict().items()}</w:t>
      </w:r>
    </w:p>
    <w:p w14:paraId="78F960F1" w14:textId="77777777" w:rsidR="00A21BD8" w:rsidRDefault="00E16127">
      <w:pPr>
        <w:pStyle w:val="Kod"/>
        <w:keepNext/>
        <w:shd w:val="clear" w:color="auto" w:fill="F2F2F2"/>
      </w:pPr>
      <w:r>
        <w:t xml:space="preserve">    train_time = time.perf_counter() - start</w:t>
      </w:r>
    </w:p>
    <w:p w14:paraId="1208F151" w14:textId="77777777" w:rsidR="00A21BD8" w:rsidRDefault="00E16127">
      <w:pPr>
        <w:pStyle w:val="Kod"/>
        <w:keepNext/>
        <w:shd w:val="clear" w:color="auto" w:fill="F2F2F2"/>
      </w:pPr>
      <w:r>
        <w:t xml:space="preserve"> </w:t>
      </w:r>
    </w:p>
    <w:p w14:paraId="7C1E7C53" w14:textId="77777777" w:rsidR="00A21BD8" w:rsidRDefault="00E16127">
      <w:pPr>
        <w:pStyle w:val="Kod"/>
        <w:shd w:val="clear" w:color="auto" w:fill="F2F2F2"/>
      </w:pPr>
      <w:r>
        <w:t xml:space="preserve">    model.load_state_dict(best_state)</w:t>
      </w:r>
    </w:p>
    <w:p w14:paraId="38947C6E" w14:textId="77777777" w:rsidR="00A21BD8" w:rsidRDefault="00E16127">
      <w:pPr>
        <w:pStyle w:val="Zrodlo"/>
        <w:spacing w:before="80"/>
      </w:pPr>
      <w:r>
        <w:t>Źródło: Opracowanie własne</w:t>
      </w:r>
    </w:p>
    <w:p w14:paraId="3376609A" w14:textId="77777777" w:rsidR="00A21BD8" w:rsidRDefault="00E16127">
      <w:r>
        <w:lastRenderedPageBreak/>
        <w:t>Dopiero po zakończeniu uczenia, w funkcji run_experiment, model z najlepszej epoki jest jednorazowo oceniany na zbiorze testowym. Jest to jedyne miejsce w programie, w którym wykorzystywany jest zbiór testowy.</w:t>
      </w:r>
    </w:p>
    <w:p w14:paraId="5F64C936" w14:textId="77777777" w:rsidR="00A21BD8" w:rsidRDefault="00E16127">
      <w:r>
        <w:t>Na tej samej zasadzie wybierany jest najlepszy model etapu I, na którym prowadzone są eksperymenty etapu II. O wyborze decyduje średnia dokładność walidacyjna z trzech powtórzeń, a nie wynik na zbiorze testowym:</w:t>
      </w:r>
    </w:p>
    <w:p w14:paraId="38881195" w14:textId="0EE38A70" w:rsidR="00A21BD8" w:rsidRDefault="00E16127">
      <w:pPr>
        <w:pStyle w:val="Legenda"/>
        <w:spacing w:before="200" w:after="80"/>
      </w:pPr>
      <w:bookmarkStart w:id="52" w:name="_Toc243005833"/>
      <w:r>
        <w:rPr>
          <w:b/>
        </w:rPr>
        <w:t xml:space="preserve">Listing </w:t>
      </w:r>
      <w:r>
        <w:rPr>
          <w:b/>
        </w:rPr>
        <w:fldChar w:fldCharType="begin"/>
      </w:r>
      <w:r>
        <w:rPr>
          <w:b/>
        </w:rPr>
        <w:instrText xml:space="preserve"> SEQ Listing \* ARABIC </w:instrText>
      </w:r>
      <w:r>
        <w:rPr>
          <w:b/>
        </w:rPr>
        <w:fldChar w:fldCharType="separate"/>
      </w:r>
      <w:r w:rsidR="0054316E">
        <w:rPr>
          <w:b/>
          <w:noProof/>
        </w:rPr>
        <w:t>5</w:t>
      </w:r>
      <w:r>
        <w:rPr>
          <w:b/>
        </w:rPr>
        <w:fldChar w:fldCharType="end"/>
      </w:r>
      <w:r>
        <w:rPr>
          <w:b/>
        </w:rPr>
        <w:t xml:space="preserve">. </w:t>
      </w:r>
      <w:r>
        <w:t>Wybór najlepszego modelu etapu I (fragment funkcji main)</w:t>
      </w:r>
      <w:bookmarkEnd w:id="52"/>
    </w:p>
    <w:p w14:paraId="5717495C" w14:textId="77777777" w:rsidR="00A21BD8" w:rsidRDefault="00E16127">
      <w:pPr>
        <w:pStyle w:val="Kod"/>
        <w:keepNext/>
        <w:shd w:val="clear" w:color="auto" w:fill="F2F2F2"/>
      </w:pPr>
      <w:r>
        <w:t xml:space="preserve">    stage1 = summarize_results(stage1_plan)</w:t>
      </w:r>
    </w:p>
    <w:p w14:paraId="33662C29" w14:textId="77777777" w:rsidR="00A21BD8" w:rsidRDefault="00E16127">
      <w:pPr>
        <w:pStyle w:val="Kod"/>
        <w:keepNext/>
        <w:shd w:val="clear" w:color="auto" w:fill="F2F2F2"/>
      </w:pPr>
      <w:r>
        <w:t xml:space="preserve">    # Najlepszy model wybieramy po średniej accuracy walidacyjnej;</w:t>
      </w:r>
    </w:p>
    <w:p w14:paraId="71B8DD49" w14:textId="77777777" w:rsidR="00A21BD8" w:rsidRDefault="00E16127">
      <w:pPr>
        <w:pStyle w:val="Kod"/>
        <w:keepNext/>
        <w:shd w:val="clear" w:color="auto" w:fill="F2F2F2"/>
      </w:pPr>
      <w:r>
        <w:t xml:space="preserve">    # zbiór testowy nie bierze udziału w wyborze</w:t>
      </w:r>
    </w:p>
    <w:p w14:paraId="5C0E22CB" w14:textId="77777777" w:rsidR="00A21BD8" w:rsidRDefault="00E16127">
      <w:pPr>
        <w:pStyle w:val="Kod"/>
        <w:shd w:val="clear" w:color="auto" w:fill="F2F2F2"/>
      </w:pPr>
      <w:r>
        <w:t xml:space="preserve">    best_model = max(stage1, key=lambda s: s["val_acc_mean"])["model"]</w:t>
      </w:r>
    </w:p>
    <w:p w14:paraId="2559A788" w14:textId="77777777" w:rsidR="00A21BD8" w:rsidRDefault="00E16127">
      <w:pPr>
        <w:pStyle w:val="Zrodlo"/>
        <w:spacing w:before="80"/>
      </w:pPr>
      <w:r>
        <w:t>Źródło: Opracowanie własne</w:t>
      </w:r>
    </w:p>
    <w:p w14:paraId="7B7CC174" w14:textId="77777777" w:rsidR="00A21BD8" w:rsidRDefault="00E16127">
      <w:pPr>
        <w:pStyle w:val="Nagwek2"/>
      </w:pPr>
      <w:bookmarkStart w:id="53" w:name="_Toc243005876"/>
      <w:r>
        <w:t>Parametry uczenia</w:t>
      </w:r>
      <w:bookmarkEnd w:id="53"/>
    </w:p>
    <w:p w14:paraId="7C16700E" w14:textId="77777777" w:rsidR="00A21BD8" w:rsidRDefault="00E16127">
      <w:r>
        <w:t>Zgodnie z przyjętą metodyką badano tylko trzy czynniki procesu uczenia: optymalizator, współczynnik uczenia i augmentację danych. Pozostałe parametry ustalono na stałym poziomie, aby liczba eksperymentów nie rosła do setek kombinacji. Wszystkie parametry zestawiono w tabeli X.</w:t>
      </w:r>
    </w:p>
    <w:p w14:paraId="03D5BF1A" w14:textId="5FAE958E" w:rsidR="00A21BD8" w:rsidRDefault="00E16127">
      <w:pPr>
        <w:pStyle w:val="Legenda"/>
        <w:spacing w:before="200" w:after="80"/>
      </w:pPr>
      <w:bookmarkStart w:id="54" w:name="_Toc243005803"/>
      <w:r>
        <w:rPr>
          <w:b/>
        </w:rPr>
        <w:t xml:space="preserve">Tabela </w:t>
      </w:r>
      <w:r>
        <w:rPr>
          <w:b/>
        </w:rPr>
        <w:fldChar w:fldCharType="begin"/>
      </w:r>
      <w:r>
        <w:rPr>
          <w:b/>
        </w:rPr>
        <w:instrText xml:space="preserve"> SEQ Tabela \* ROMAN </w:instrText>
      </w:r>
      <w:r>
        <w:rPr>
          <w:b/>
        </w:rPr>
        <w:fldChar w:fldCharType="separate"/>
      </w:r>
      <w:r w:rsidR="0054316E">
        <w:rPr>
          <w:b/>
          <w:noProof/>
        </w:rPr>
        <w:t>X</w:t>
      </w:r>
      <w:r>
        <w:rPr>
          <w:b/>
        </w:rPr>
        <w:fldChar w:fldCharType="end"/>
      </w:r>
      <w:r>
        <w:rPr>
          <w:b/>
        </w:rPr>
        <w:t xml:space="preserve">. </w:t>
      </w:r>
      <w:r>
        <w:t>Parametry uczenia stosowane w eksperymentach</w:t>
      </w:r>
      <w:bookmarkEnd w:id="54"/>
    </w:p>
    <w:tbl>
      <w:tblPr>
        <w:tblStyle w:val="Tabela-Siatka"/>
        <w:tblW w:w="0" w:type="auto"/>
        <w:jc w:val="center"/>
        <w:tblLayout w:type="fixed"/>
        <w:tblCellMar>
          <w:left w:w="57" w:type="dxa"/>
          <w:right w:w="57" w:type="dxa"/>
        </w:tblCellMar>
        <w:tblLook w:val="04A0" w:firstRow="1" w:lastRow="0" w:firstColumn="1" w:lastColumn="0" w:noHBand="0" w:noVBand="1"/>
      </w:tblPr>
      <w:tblGrid>
        <w:gridCol w:w="2494"/>
        <w:gridCol w:w="2608"/>
        <w:gridCol w:w="3969"/>
      </w:tblGrid>
      <w:tr w:rsidR="00A21BD8" w14:paraId="01F45023" w14:textId="77777777">
        <w:trPr>
          <w:cantSplit/>
          <w:tblHeader/>
          <w:jc w:val="center"/>
        </w:trPr>
        <w:tc>
          <w:tcPr>
            <w:tcW w:w="2494" w:type="dxa"/>
            <w:shd w:val="clear" w:color="auto" w:fill="D9D9D9"/>
            <w:vAlign w:val="center"/>
          </w:tcPr>
          <w:p w14:paraId="3A10FF38" w14:textId="77777777" w:rsidR="00A21BD8" w:rsidRDefault="00E16127">
            <w:pPr>
              <w:pStyle w:val="Tabelatekst"/>
              <w:keepNext/>
            </w:pPr>
            <w:r>
              <w:rPr>
                <w:b/>
              </w:rPr>
              <w:t>Parametr</w:t>
            </w:r>
          </w:p>
        </w:tc>
        <w:tc>
          <w:tcPr>
            <w:tcW w:w="2608" w:type="dxa"/>
            <w:shd w:val="clear" w:color="auto" w:fill="D9D9D9"/>
            <w:vAlign w:val="center"/>
          </w:tcPr>
          <w:p w14:paraId="391BD8B7" w14:textId="77777777" w:rsidR="00A21BD8" w:rsidRDefault="00E16127">
            <w:pPr>
              <w:pStyle w:val="Tabelatekst"/>
              <w:keepNext/>
            </w:pPr>
            <w:r>
              <w:rPr>
                <w:b/>
              </w:rPr>
              <w:t>Wartość</w:t>
            </w:r>
          </w:p>
        </w:tc>
        <w:tc>
          <w:tcPr>
            <w:tcW w:w="3969" w:type="dxa"/>
            <w:shd w:val="clear" w:color="auto" w:fill="D9D9D9"/>
            <w:vAlign w:val="center"/>
          </w:tcPr>
          <w:p w14:paraId="7C55C85B" w14:textId="77777777" w:rsidR="00A21BD8" w:rsidRDefault="00E16127">
            <w:pPr>
              <w:pStyle w:val="Tabelatekst"/>
              <w:keepNext/>
            </w:pPr>
            <w:r>
              <w:rPr>
                <w:b/>
              </w:rPr>
              <w:t>Uwagi</w:t>
            </w:r>
          </w:p>
        </w:tc>
      </w:tr>
      <w:tr w:rsidR="00A21BD8" w14:paraId="0736DCAF" w14:textId="77777777">
        <w:trPr>
          <w:cantSplit/>
          <w:jc w:val="center"/>
        </w:trPr>
        <w:tc>
          <w:tcPr>
            <w:tcW w:w="2494" w:type="dxa"/>
            <w:vAlign w:val="center"/>
          </w:tcPr>
          <w:p w14:paraId="14B2F29C" w14:textId="77777777" w:rsidR="00A21BD8" w:rsidRDefault="00E16127">
            <w:pPr>
              <w:pStyle w:val="Tabelatekst"/>
              <w:keepNext/>
              <w:jc w:val="left"/>
            </w:pPr>
            <w:r>
              <w:t>Optymalizator</w:t>
            </w:r>
          </w:p>
        </w:tc>
        <w:tc>
          <w:tcPr>
            <w:tcW w:w="2608" w:type="dxa"/>
            <w:vAlign w:val="center"/>
          </w:tcPr>
          <w:p w14:paraId="3011FE60" w14:textId="77777777" w:rsidR="00A21BD8" w:rsidRDefault="00E16127">
            <w:pPr>
              <w:pStyle w:val="Tabelatekst"/>
              <w:keepNext/>
              <w:jc w:val="left"/>
            </w:pPr>
            <w:r>
              <w:t>Adam albo SGD z momentem 0,9</w:t>
            </w:r>
          </w:p>
        </w:tc>
        <w:tc>
          <w:tcPr>
            <w:tcW w:w="3969" w:type="dxa"/>
            <w:vAlign w:val="center"/>
          </w:tcPr>
          <w:p w14:paraId="3D588018" w14:textId="77777777" w:rsidR="00A21BD8" w:rsidRDefault="00E16127">
            <w:pPr>
              <w:pStyle w:val="Tabelatekst"/>
              <w:keepNext/>
              <w:jc w:val="both"/>
            </w:pPr>
            <w:r>
              <w:t>czynnik badany w etapie II</w:t>
            </w:r>
          </w:p>
        </w:tc>
      </w:tr>
      <w:tr w:rsidR="00A21BD8" w14:paraId="11B236B3" w14:textId="77777777">
        <w:trPr>
          <w:cantSplit/>
          <w:jc w:val="center"/>
        </w:trPr>
        <w:tc>
          <w:tcPr>
            <w:tcW w:w="2494" w:type="dxa"/>
            <w:vAlign w:val="center"/>
          </w:tcPr>
          <w:p w14:paraId="5EBCCF62" w14:textId="77777777" w:rsidR="00A21BD8" w:rsidRDefault="00E16127">
            <w:pPr>
              <w:pStyle w:val="Tabelatekst"/>
              <w:keepNext/>
              <w:jc w:val="left"/>
            </w:pPr>
            <w:r>
              <w:t>Współczynnik uczenia</w:t>
            </w:r>
          </w:p>
        </w:tc>
        <w:tc>
          <w:tcPr>
            <w:tcW w:w="2608" w:type="dxa"/>
            <w:vAlign w:val="center"/>
          </w:tcPr>
          <w:p w14:paraId="0C6CCA15" w14:textId="77777777" w:rsidR="00A21BD8" w:rsidRDefault="00E16127">
            <w:pPr>
              <w:pStyle w:val="Tabelatekst"/>
              <w:keepNext/>
              <w:jc w:val="left"/>
            </w:pPr>
            <w:r>
              <w:t>Adam: 0,001 i 0,0001; SGD: 0,1 i 0,01</w:t>
            </w:r>
          </w:p>
        </w:tc>
        <w:tc>
          <w:tcPr>
            <w:tcW w:w="3969" w:type="dxa"/>
            <w:vAlign w:val="center"/>
          </w:tcPr>
          <w:p w14:paraId="4491352F" w14:textId="77777777" w:rsidR="00A21BD8" w:rsidRDefault="00E16127">
            <w:pPr>
              <w:pStyle w:val="Tabelatekst"/>
              <w:keepNext/>
              <w:jc w:val="both"/>
            </w:pPr>
            <w:r>
              <w:t>czynnik badany w etapie II; wartości dobrane osobno dla każdego optymalizatora</w:t>
            </w:r>
          </w:p>
        </w:tc>
      </w:tr>
      <w:tr w:rsidR="00A21BD8" w14:paraId="2F05BB44" w14:textId="77777777">
        <w:trPr>
          <w:cantSplit/>
          <w:jc w:val="center"/>
        </w:trPr>
        <w:tc>
          <w:tcPr>
            <w:tcW w:w="2494" w:type="dxa"/>
            <w:vAlign w:val="center"/>
          </w:tcPr>
          <w:p w14:paraId="7CE936B5" w14:textId="77777777" w:rsidR="00A21BD8" w:rsidRDefault="00E16127">
            <w:pPr>
              <w:pStyle w:val="Tabelatekst"/>
              <w:keepNext/>
              <w:jc w:val="left"/>
            </w:pPr>
            <w:r>
              <w:t>Augmentacja danych</w:t>
            </w:r>
          </w:p>
        </w:tc>
        <w:tc>
          <w:tcPr>
            <w:tcW w:w="2608" w:type="dxa"/>
            <w:vAlign w:val="center"/>
          </w:tcPr>
          <w:p w14:paraId="19E4BB1D" w14:textId="77777777" w:rsidR="00A21BD8" w:rsidRDefault="00E16127">
            <w:pPr>
              <w:pStyle w:val="Tabelatekst"/>
              <w:keepNext/>
              <w:jc w:val="left"/>
            </w:pPr>
            <w:r>
              <w:t>tak albo nie</w:t>
            </w:r>
          </w:p>
        </w:tc>
        <w:tc>
          <w:tcPr>
            <w:tcW w:w="3969" w:type="dxa"/>
            <w:vAlign w:val="center"/>
          </w:tcPr>
          <w:p w14:paraId="76EAF6A9" w14:textId="77777777" w:rsidR="00A21BD8" w:rsidRDefault="00E16127">
            <w:pPr>
              <w:pStyle w:val="Tabelatekst"/>
              <w:keepNext/>
              <w:jc w:val="both"/>
            </w:pPr>
            <w:r>
              <w:t>czynnik badany w etapie II</w:t>
            </w:r>
          </w:p>
        </w:tc>
      </w:tr>
      <w:tr w:rsidR="00A21BD8" w14:paraId="7D1B6234" w14:textId="77777777">
        <w:trPr>
          <w:cantSplit/>
          <w:jc w:val="center"/>
        </w:trPr>
        <w:tc>
          <w:tcPr>
            <w:tcW w:w="2494" w:type="dxa"/>
            <w:vAlign w:val="center"/>
          </w:tcPr>
          <w:p w14:paraId="09EDDB93" w14:textId="77777777" w:rsidR="00A21BD8" w:rsidRDefault="00E16127">
            <w:pPr>
              <w:pStyle w:val="Tabelatekst"/>
              <w:keepNext/>
              <w:jc w:val="left"/>
            </w:pPr>
            <w:r>
              <w:t>Rozmiar mini-batcha</w:t>
            </w:r>
          </w:p>
        </w:tc>
        <w:tc>
          <w:tcPr>
            <w:tcW w:w="2608" w:type="dxa"/>
            <w:vAlign w:val="center"/>
          </w:tcPr>
          <w:p w14:paraId="050D4EE7" w14:textId="77777777" w:rsidR="00A21BD8" w:rsidRDefault="00E16127">
            <w:pPr>
              <w:pStyle w:val="Tabelatekst"/>
              <w:keepNext/>
              <w:jc w:val="left"/>
            </w:pPr>
            <w:r>
              <w:t>128</w:t>
            </w:r>
          </w:p>
        </w:tc>
        <w:tc>
          <w:tcPr>
            <w:tcW w:w="3969" w:type="dxa"/>
            <w:vAlign w:val="center"/>
          </w:tcPr>
          <w:p w14:paraId="6A98A5BE" w14:textId="77777777" w:rsidR="00A21BD8" w:rsidRDefault="00E16127">
            <w:pPr>
              <w:pStyle w:val="Tabelatekst"/>
              <w:keepNext/>
              <w:jc w:val="both"/>
            </w:pPr>
            <w:r>
              <w:t>stały</w:t>
            </w:r>
          </w:p>
        </w:tc>
      </w:tr>
      <w:tr w:rsidR="00A21BD8" w14:paraId="48BFC375" w14:textId="77777777">
        <w:trPr>
          <w:cantSplit/>
          <w:jc w:val="center"/>
        </w:trPr>
        <w:tc>
          <w:tcPr>
            <w:tcW w:w="2494" w:type="dxa"/>
            <w:vAlign w:val="center"/>
          </w:tcPr>
          <w:p w14:paraId="1E937295" w14:textId="77777777" w:rsidR="00A21BD8" w:rsidRDefault="00E16127">
            <w:pPr>
              <w:pStyle w:val="Tabelatekst"/>
              <w:keepNext/>
              <w:jc w:val="left"/>
            </w:pPr>
            <w:r>
              <w:t>Liczba epok</w:t>
            </w:r>
          </w:p>
        </w:tc>
        <w:tc>
          <w:tcPr>
            <w:tcW w:w="2608" w:type="dxa"/>
            <w:vAlign w:val="center"/>
          </w:tcPr>
          <w:p w14:paraId="199F8431" w14:textId="77777777" w:rsidR="00A21BD8" w:rsidRDefault="00E16127">
            <w:pPr>
              <w:pStyle w:val="Tabelatekst"/>
              <w:keepNext/>
              <w:jc w:val="left"/>
            </w:pPr>
            <w:r>
              <w:t>30</w:t>
            </w:r>
          </w:p>
        </w:tc>
        <w:tc>
          <w:tcPr>
            <w:tcW w:w="3969" w:type="dxa"/>
            <w:vAlign w:val="center"/>
          </w:tcPr>
          <w:p w14:paraId="179EF8E9" w14:textId="77777777" w:rsidR="00A21BD8" w:rsidRDefault="00E16127">
            <w:pPr>
              <w:pStyle w:val="Tabelatekst"/>
              <w:keepNext/>
              <w:jc w:val="both"/>
            </w:pPr>
            <w:r>
              <w:t>stała; zapamiętywany jest stan z najlepszej epoki</w:t>
            </w:r>
          </w:p>
        </w:tc>
      </w:tr>
      <w:tr w:rsidR="00A21BD8" w14:paraId="7E57168E" w14:textId="77777777">
        <w:trPr>
          <w:cantSplit/>
          <w:jc w:val="center"/>
        </w:trPr>
        <w:tc>
          <w:tcPr>
            <w:tcW w:w="2494" w:type="dxa"/>
            <w:vAlign w:val="center"/>
          </w:tcPr>
          <w:p w14:paraId="7FBA3DE9" w14:textId="77777777" w:rsidR="00A21BD8" w:rsidRDefault="00E16127">
            <w:pPr>
              <w:pStyle w:val="Tabelatekst"/>
              <w:keepNext/>
              <w:jc w:val="left"/>
            </w:pPr>
            <w:r>
              <w:t>Harmonogram współczynnika uczenia</w:t>
            </w:r>
          </w:p>
        </w:tc>
        <w:tc>
          <w:tcPr>
            <w:tcW w:w="2608" w:type="dxa"/>
            <w:vAlign w:val="center"/>
          </w:tcPr>
          <w:p w14:paraId="26E60EC1" w14:textId="77777777" w:rsidR="00A21BD8" w:rsidRDefault="00E16127">
            <w:pPr>
              <w:pStyle w:val="Tabelatekst"/>
              <w:keepNext/>
              <w:jc w:val="left"/>
            </w:pPr>
            <w:r>
              <w:t>brak (stała wartość)</w:t>
            </w:r>
          </w:p>
        </w:tc>
        <w:tc>
          <w:tcPr>
            <w:tcW w:w="3969" w:type="dxa"/>
            <w:vAlign w:val="center"/>
          </w:tcPr>
          <w:p w14:paraId="62D0C65F" w14:textId="77777777" w:rsidR="00A21BD8" w:rsidRDefault="00E16127">
            <w:pPr>
              <w:pStyle w:val="Tabelatekst"/>
              <w:keepNext/>
              <w:jc w:val="both"/>
            </w:pPr>
            <w:r>
              <w:t>stały</w:t>
            </w:r>
          </w:p>
        </w:tc>
      </w:tr>
      <w:tr w:rsidR="00A21BD8" w14:paraId="2954CAAE" w14:textId="77777777">
        <w:trPr>
          <w:cantSplit/>
          <w:jc w:val="center"/>
        </w:trPr>
        <w:tc>
          <w:tcPr>
            <w:tcW w:w="2494" w:type="dxa"/>
            <w:vAlign w:val="center"/>
          </w:tcPr>
          <w:p w14:paraId="6E0942F0" w14:textId="77777777" w:rsidR="00A21BD8" w:rsidRDefault="00E16127">
            <w:pPr>
              <w:pStyle w:val="Tabelatekst"/>
              <w:keepNext/>
              <w:jc w:val="left"/>
            </w:pPr>
            <w:r>
              <w:t>Kara za wielkość wag</w:t>
            </w:r>
          </w:p>
        </w:tc>
        <w:tc>
          <w:tcPr>
            <w:tcW w:w="2608" w:type="dxa"/>
            <w:vAlign w:val="center"/>
          </w:tcPr>
          <w:p w14:paraId="7459ED0B" w14:textId="77777777" w:rsidR="00A21BD8" w:rsidRDefault="00E16127">
            <w:pPr>
              <w:pStyle w:val="Tabelatekst"/>
              <w:keepNext/>
              <w:jc w:val="left"/>
            </w:pPr>
            <w:r>
              <w:t>0</w:t>
            </w:r>
          </w:p>
        </w:tc>
        <w:tc>
          <w:tcPr>
            <w:tcW w:w="3969" w:type="dxa"/>
            <w:vAlign w:val="center"/>
          </w:tcPr>
          <w:p w14:paraId="38E7A294" w14:textId="77777777" w:rsidR="00A21BD8" w:rsidRDefault="00E16127">
            <w:pPr>
              <w:pStyle w:val="Tabelatekst"/>
              <w:keepNext/>
              <w:jc w:val="both"/>
            </w:pPr>
            <w:r>
              <w:t>stała</w:t>
            </w:r>
          </w:p>
        </w:tc>
      </w:tr>
      <w:tr w:rsidR="00A21BD8" w14:paraId="22046C7B" w14:textId="77777777">
        <w:trPr>
          <w:cantSplit/>
          <w:jc w:val="center"/>
        </w:trPr>
        <w:tc>
          <w:tcPr>
            <w:tcW w:w="2494" w:type="dxa"/>
            <w:vAlign w:val="center"/>
          </w:tcPr>
          <w:p w14:paraId="34F0308E" w14:textId="77777777" w:rsidR="00A21BD8" w:rsidRDefault="00E16127">
            <w:pPr>
              <w:pStyle w:val="Tabelatekst"/>
              <w:keepNext/>
              <w:jc w:val="left"/>
            </w:pPr>
            <w:r>
              <w:t>Funkcja straty</w:t>
            </w:r>
          </w:p>
        </w:tc>
        <w:tc>
          <w:tcPr>
            <w:tcW w:w="2608" w:type="dxa"/>
            <w:vAlign w:val="center"/>
          </w:tcPr>
          <w:p w14:paraId="7D838C07" w14:textId="77777777" w:rsidR="00A21BD8" w:rsidRDefault="00E16127">
            <w:pPr>
              <w:pStyle w:val="Tabelatekst"/>
              <w:keepNext/>
              <w:jc w:val="left"/>
            </w:pPr>
            <w:r>
              <w:t>entropia krzyżowa</w:t>
            </w:r>
          </w:p>
        </w:tc>
        <w:tc>
          <w:tcPr>
            <w:tcW w:w="3969" w:type="dxa"/>
            <w:vAlign w:val="center"/>
          </w:tcPr>
          <w:p w14:paraId="3A9FDD95" w14:textId="77777777" w:rsidR="00A21BD8" w:rsidRDefault="00E16127">
            <w:pPr>
              <w:pStyle w:val="Tabelatekst"/>
              <w:keepNext/>
              <w:jc w:val="both"/>
            </w:pPr>
            <w:r>
              <w:t>stała</w:t>
            </w:r>
          </w:p>
        </w:tc>
      </w:tr>
      <w:tr w:rsidR="00A21BD8" w14:paraId="2CE16F82" w14:textId="77777777">
        <w:trPr>
          <w:cantSplit/>
          <w:jc w:val="center"/>
        </w:trPr>
        <w:tc>
          <w:tcPr>
            <w:tcW w:w="2494" w:type="dxa"/>
            <w:vAlign w:val="center"/>
          </w:tcPr>
          <w:p w14:paraId="1EC26BE0" w14:textId="77777777" w:rsidR="00A21BD8" w:rsidRDefault="00E16127">
            <w:pPr>
              <w:pStyle w:val="Tabelatekst"/>
              <w:jc w:val="left"/>
            </w:pPr>
            <w:r>
              <w:t>Ziarna losowania</w:t>
            </w:r>
          </w:p>
        </w:tc>
        <w:tc>
          <w:tcPr>
            <w:tcW w:w="2608" w:type="dxa"/>
            <w:vAlign w:val="center"/>
          </w:tcPr>
          <w:p w14:paraId="23B124E7" w14:textId="77777777" w:rsidR="00A21BD8" w:rsidRDefault="00E16127">
            <w:pPr>
              <w:pStyle w:val="Tabelatekst"/>
              <w:jc w:val="left"/>
            </w:pPr>
            <w:r>
              <w:t>42, 43 i 44</w:t>
            </w:r>
          </w:p>
        </w:tc>
        <w:tc>
          <w:tcPr>
            <w:tcW w:w="3969" w:type="dxa"/>
            <w:vAlign w:val="center"/>
          </w:tcPr>
          <w:p w14:paraId="5DE1720E" w14:textId="77777777" w:rsidR="00A21BD8" w:rsidRDefault="00E16127">
            <w:pPr>
              <w:pStyle w:val="Tabelatekst"/>
              <w:jc w:val="both"/>
            </w:pPr>
            <w:r>
              <w:t>każdy eksperyment powtarzany trzykrotnie</w:t>
            </w:r>
          </w:p>
        </w:tc>
      </w:tr>
    </w:tbl>
    <w:p w14:paraId="5F7FA1B2" w14:textId="77777777" w:rsidR="00A21BD8" w:rsidRDefault="00E16127">
      <w:pPr>
        <w:pStyle w:val="Zrodlo"/>
        <w:spacing w:before="80"/>
      </w:pPr>
      <w:r>
        <w:t>Źródło: Opracowanie własne</w:t>
      </w:r>
    </w:p>
    <w:p w14:paraId="3E6B10D7" w14:textId="77777777" w:rsidR="00A21BD8" w:rsidRDefault="00E16127">
      <w:r>
        <w:t>Wartości współczynnika uczenia dobrano odpowiednio do optymalizatora. Dla algorytmu Adam przyjęto wartość domyślną 0,001, zalecaną przez jego autorów [13], oraz wartość dziesięciokrotnie mniejszą. Dla SGD z momentem przyjęto wartość 0,1, stosowaną przez autorów sieci ResNet w eksperymentach na zbiorze CIFAR‑10 [9], oraz wartość dziesięciokrotnie mniejszą. Takie wartości pozwalają sprawdzić, czy dany optymalizator lepiej działa z większym, czy z mniejszym krokiem.</w:t>
      </w:r>
    </w:p>
    <w:p w14:paraId="2C71E684" w14:textId="77777777" w:rsidR="00A21BD8" w:rsidRDefault="00E16127">
      <w:pPr>
        <w:pStyle w:val="Nagwek2"/>
      </w:pPr>
      <w:bookmarkStart w:id="55" w:name="_Toc243005877"/>
      <w:r>
        <w:lastRenderedPageBreak/>
        <w:t>Metryki oceny</w:t>
      </w:r>
      <w:bookmarkEnd w:id="55"/>
    </w:p>
    <w:p w14:paraId="28A52AB3" w14:textId="77777777" w:rsidR="00A21BD8" w:rsidRDefault="00E16127">
      <w:r>
        <w:t>Do oceny klasyfikatora wykorzystano macierz pomyłek (ang. </w:t>
      </w:r>
      <w:r>
        <w:rPr>
          <w:i/>
        </w:rPr>
        <w:t>confusion matrix</w:t>
      </w:r>
      <w:r>
        <w:t xml:space="preserve">) oraz obliczane na jej podstawie miary jakości [33]. Macierz pomyłek ma wymiary </w:t>
      </w:r>
      <m:oMath>
        <m:r>
          <w:rPr>
            <w:rFonts w:ascii="Cambria Math" w:hAnsi="Cambria Math"/>
          </w:rPr>
          <m:t>C</m:t>
        </m:r>
        <m:r>
          <w:rPr>
            <w:rFonts w:ascii="Cambria Math" w:hAnsi="Cambria Math"/>
          </w:rPr>
          <m:t>×</m:t>
        </m:r>
        <m:r>
          <w:rPr>
            <w:rFonts w:ascii="Cambria Math" w:hAnsi="Cambria Math"/>
          </w:rPr>
          <m:t>C</m:t>
        </m:r>
      </m:oMath>
      <w:r>
        <w:t xml:space="preserve">. Wiersze odpowiadają klasom rzeczywistym, a kolumny – klasom wskazanym przez model. Element w wierszu </w:t>
      </w:r>
      <m:oMath>
        <m:r>
          <w:rPr>
            <w:rFonts w:ascii="Cambria Math" w:hAnsi="Cambria Math"/>
          </w:rPr>
          <m:t>i</m:t>
        </m:r>
      </m:oMath>
      <w:r>
        <w:t xml:space="preserve"> i kolumnie </w:t>
      </w:r>
      <m:oMath>
        <m:r>
          <w:rPr>
            <w:rFonts w:ascii="Cambria Math" w:hAnsi="Cambria Math"/>
          </w:rPr>
          <m:t>j</m:t>
        </m:r>
      </m:oMath>
      <w:r>
        <w:t xml:space="preserve"> to liczba obrazów klasy </w:t>
      </w:r>
      <m:oMath>
        <m:r>
          <w:rPr>
            <w:rFonts w:ascii="Cambria Math" w:hAnsi="Cambria Math"/>
          </w:rPr>
          <m:t>i</m:t>
        </m:r>
      </m:oMath>
      <w:r>
        <w:t xml:space="preserve"> rozpoznanych jako klasa </w:t>
      </w:r>
      <m:oMath>
        <m:r>
          <w:rPr>
            <w:rFonts w:ascii="Cambria Math" w:hAnsi="Cambria Math"/>
          </w:rPr>
          <m:t>j</m:t>
        </m:r>
      </m:oMath>
      <w:r>
        <w:t>. Na przekątnej znajdują się więc poprawne klasyfikacje, a poza nią – pomyłki. Macierz pokazuje nie tylko, ile błędów popełnia model, ale również, które klasy są ze sobą mylone.</w:t>
      </w:r>
    </w:p>
    <w:p w14:paraId="6363D936" w14:textId="77777777" w:rsidR="00A21BD8" w:rsidRDefault="00E16127">
      <w:pPr>
        <w:keepNext/>
      </w:pPr>
      <w:r>
        <w:t xml:space="preserve">Dla każdej klasy </w:t>
      </w:r>
      <m:oMath>
        <m:r>
          <w:rPr>
            <w:rFonts w:ascii="Cambria Math" w:hAnsi="Cambria Math"/>
          </w:rPr>
          <m:t>c</m:t>
        </m:r>
      </m:oMath>
      <w:r>
        <w:t xml:space="preserve"> wyróżnia się cztery rodzaje wyników: TP (ang. </w:t>
      </w:r>
      <w:r>
        <w:rPr>
          <w:i/>
        </w:rPr>
        <w:t>true positive</w:t>
      </w:r>
      <w:r>
        <w:t xml:space="preserve">) – obrazy klasy </w:t>
      </w:r>
      <m:oMath>
        <m:r>
          <w:rPr>
            <w:rFonts w:ascii="Cambria Math" w:hAnsi="Cambria Math"/>
          </w:rPr>
          <m:t>c</m:t>
        </m:r>
      </m:oMath>
      <w:r>
        <w:t xml:space="preserve"> poprawnie rozpoznane jako </w:t>
      </w:r>
      <m:oMath>
        <m:r>
          <w:rPr>
            <w:rFonts w:ascii="Cambria Math" w:hAnsi="Cambria Math"/>
          </w:rPr>
          <m:t>c</m:t>
        </m:r>
      </m:oMath>
      <w:r>
        <w:t>; FP (ang. </w:t>
      </w:r>
      <w:r>
        <w:rPr>
          <w:i/>
        </w:rPr>
        <w:t>false positive</w:t>
      </w:r>
      <w:r>
        <w:t xml:space="preserve">) – obrazy innych klas błędnie rozpoznane jako </w:t>
      </w:r>
      <m:oMath>
        <m:r>
          <w:rPr>
            <w:rFonts w:ascii="Cambria Math" w:hAnsi="Cambria Math"/>
          </w:rPr>
          <m:t>c</m:t>
        </m:r>
      </m:oMath>
      <w:r>
        <w:t>; FN (ang. </w:t>
      </w:r>
      <w:r>
        <w:rPr>
          <w:i/>
        </w:rPr>
        <w:t>false negative</w:t>
      </w:r>
      <w:r>
        <w:t xml:space="preserve">) – obrazy klasy </w:t>
      </w:r>
      <m:oMath>
        <m:r>
          <w:rPr>
            <w:rFonts w:ascii="Cambria Math" w:hAnsi="Cambria Math"/>
          </w:rPr>
          <m:t>c</m:t>
        </m:r>
      </m:oMath>
      <w:r>
        <w:t xml:space="preserve"> rozpoznane jako inna klasa; TN (ang. </w:t>
      </w:r>
      <w:r>
        <w:rPr>
          <w:i/>
        </w:rPr>
        <w:t>true negative</w:t>
      </w:r>
      <w:r>
        <w:t>) – pozostałe obrazy. Dokładność (ang. </w:t>
      </w:r>
      <w:r>
        <w:rPr>
          <w:i/>
        </w:rPr>
        <w:t>accuracy</w:t>
      </w:r>
      <w:r>
        <w:t xml:space="preserve">) to odsetek poprawnie sklasyfikowanych obrazów spośród wszystkich </w:t>
      </w:r>
      <m:oMath>
        <m:r>
          <w:rPr>
            <w:rFonts w:ascii="Cambria Math" w:hAnsi="Cambria Math"/>
          </w:rPr>
          <m:t>N</m:t>
        </m:r>
      </m:oMath>
      <w:r>
        <w:t xml:space="preserve"> obrazów:</w:t>
      </w:r>
    </w:p>
    <w:tbl>
      <w:tblPr>
        <w:tblW w:w="0" w:type="auto"/>
        <w:jc w:val="center"/>
        <w:tblLayout w:type="fixed"/>
        <w:tblLook w:val="04A0" w:firstRow="1" w:lastRow="0" w:firstColumn="1" w:lastColumn="0" w:noHBand="0" w:noVBand="1"/>
      </w:tblPr>
      <w:tblGrid>
        <w:gridCol w:w="850"/>
        <w:gridCol w:w="7370"/>
        <w:gridCol w:w="850"/>
      </w:tblGrid>
      <w:tr w:rsidR="00A21BD8" w14:paraId="1932824E" w14:textId="77777777">
        <w:trPr>
          <w:jc w:val="center"/>
        </w:trPr>
        <w:tc>
          <w:tcPr>
            <w:tcW w:w="850" w:type="dxa"/>
            <w:vAlign w:val="center"/>
          </w:tcPr>
          <w:p w14:paraId="0890D1B3" w14:textId="77777777" w:rsidR="00A21BD8" w:rsidRDefault="00A21BD8">
            <w:pPr>
              <w:pStyle w:val="Rownanie"/>
            </w:pPr>
          </w:p>
        </w:tc>
        <w:tc>
          <w:tcPr>
            <w:tcW w:w="7370" w:type="dxa"/>
            <w:vAlign w:val="center"/>
          </w:tcPr>
          <w:p w14:paraId="36C974C7" w14:textId="77777777" w:rsidR="00A21BD8" w:rsidRDefault="00E16127">
            <w:pPr>
              <w:pStyle w:val="Rownanie"/>
              <w:jc w:val="center"/>
            </w:pPr>
            <m:oMathPara>
              <m:oMath>
                <m:r>
                  <m:rPr>
                    <m:sty m:val="p"/>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c</m:t>
                    </m:r>
                    <m:r>
                      <w:rPr>
                        <w:rFonts w:ascii="Cambria Math" w:hAnsi="Cambria Math"/>
                      </w:rPr>
                      <m:t>=1</m:t>
                    </m:r>
                  </m:sub>
                  <m:sup>
                    <m:r>
                      <w:rPr>
                        <w:rFonts w:ascii="Cambria Math" w:hAnsi="Cambria Math"/>
                      </w:rPr>
                      <m:t>C</m:t>
                    </m:r>
                  </m:sup>
                  <m:e>
                    <m:sSub>
                      <m:sSubPr>
                        <m:ctrlPr>
                          <w:rPr>
                            <w:rFonts w:ascii="Cambria Math" w:hAnsi="Cambria Math"/>
                          </w:rPr>
                        </m:ctrlPr>
                      </m:sSubPr>
                      <m:e>
                        <m:r>
                          <m:rPr>
                            <m:sty m:val="p"/>
                          </m:rPr>
                          <w:rPr>
                            <w:rFonts w:ascii="Cambria Math" w:hAnsi="Cambria Math"/>
                          </w:rPr>
                          <m:t>TP</m:t>
                        </m:r>
                      </m:e>
                      <m:sub>
                        <m:r>
                          <w:rPr>
                            <w:rFonts w:ascii="Cambria Math" w:hAnsi="Cambria Math"/>
                          </w:rPr>
                          <m:t>c</m:t>
                        </m:r>
                      </m:sub>
                    </m:sSub>
                  </m:e>
                </m:nary>
              </m:oMath>
            </m:oMathPara>
          </w:p>
        </w:tc>
        <w:tc>
          <w:tcPr>
            <w:tcW w:w="850" w:type="dxa"/>
            <w:vAlign w:val="center"/>
          </w:tcPr>
          <w:p w14:paraId="6991CB56" w14:textId="77777777" w:rsidR="00A21BD8" w:rsidRDefault="00E16127">
            <w:pPr>
              <w:pStyle w:val="Rownanie"/>
              <w:jc w:val="right"/>
            </w:pPr>
            <w:r>
              <w:t>(17)</w:t>
            </w:r>
          </w:p>
        </w:tc>
      </w:tr>
    </w:tbl>
    <w:p w14:paraId="41BD9891" w14:textId="77777777" w:rsidR="00A21BD8" w:rsidRDefault="00E16127">
      <w:pPr>
        <w:keepNext/>
      </w:pPr>
      <w:r>
        <w:t>Precyzja (ang. </w:t>
      </w:r>
      <w:r>
        <w:rPr>
          <w:i/>
        </w:rPr>
        <w:t>precision</w:t>
      </w:r>
      <w:r>
        <w:t xml:space="preserve">) mówi, jaka część obrazów oznaczonych przez model jako klasa </w:t>
      </w:r>
      <m:oMath>
        <m:r>
          <w:rPr>
            <w:rFonts w:ascii="Cambria Math" w:hAnsi="Cambria Math"/>
          </w:rPr>
          <m:t>c</m:t>
        </m:r>
      </m:oMath>
      <w:r>
        <w:t xml:space="preserve"> rzeczywiście należy do tej klasy. Czułość (ang. </w:t>
      </w:r>
      <w:r>
        <w:rPr>
          <w:i/>
        </w:rPr>
        <w:t>recall</w:t>
      </w:r>
      <w:r>
        <w:t xml:space="preserve">) mówi, jaką część wszystkich obrazów klasy </w:t>
      </w:r>
      <m:oMath>
        <m:r>
          <w:rPr>
            <w:rFonts w:ascii="Cambria Math" w:hAnsi="Cambria Math"/>
          </w:rPr>
          <m:t>c</m:t>
        </m:r>
      </m:oMath>
      <w:r>
        <w:t xml:space="preserve"> model odnalazł. Miara F1 jest średnią harmoniczną precyzji i czułości i przyjmuje dużą wartość tylko wtedy, gdy obie te miary są duże:</w:t>
      </w:r>
    </w:p>
    <w:tbl>
      <w:tblPr>
        <w:tblW w:w="0" w:type="auto"/>
        <w:jc w:val="center"/>
        <w:tblLayout w:type="fixed"/>
        <w:tblLook w:val="04A0" w:firstRow="1" w:lastRow="0" w:firstColumn="1" w:lastColumn="0" w:noHBand="0" w:noVBand="1"/>
      </w:tblPr>
      <w:tblGrid>
        <w:gridCol w:w="850"/>
        <w:gridCol w:w="7370"/>
        <w:gridCol w:w="850"/>
      </w:tblGrid>
      <w:tr w:rsidR="00A21BD8" w14:paraId="68A5F1AE" w14:textId="77777777">
        <w:trPr>
          <w:jc w:val="center"/>
        </w:trPr>
        <w:tc>
          <w:tcPr>
            <w:tcW w:w="850" w:type="dxa"/>
            <w:vAlign w:val="center"/>
          </w:tcPr>
          <w:p w14:paraId="2192CF4A" w14:textId="77777777" w:rsidR="00A21BD8" w:rsidRDefault="00A21BD8">
            <w:pPr>
              <w:pStyle w:val="Rownanie"/>
            </w:pPr>
          </w:p>
        </w:tc>
        <w:tc>
          <w:tcPr>
            <w:tcW w:w="7370" w:type="dxa"/>
            <w:vAlign w:val="center"/>
          </w:tcPr>
          <w:p w14:paraId="182710D8" w14:textId="77777777" w:rsidR="00A21BD8" w:rsidRDefault="00E16127">
            <w:pPr>
              <w:pStyle w:val="Rownanie"/>
              <w:jc w:val="center"/>
            </w:pPr>
            <m:oMathPara>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FP</m:t>
                        </m:r>
                      </m:e>
                      <m:sub>
                        <m:r>
                          <w:rPr>
                            <w:rFonts w:ascii="Cambria Math" w:hAnsi="Cambria Math"/>
                          </w:rPr>
                          <m:t>c</m:t>
                        </m:r>
                      </m:sub>
                    </m:sSub>
                  </m:den>
                </m:f>
                <m: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FN</m:t>
                        </m:r>
                      </m:e>
                      <m:sub>
                        <m:r>
                          <w:rPr>
                            <w:rFonts w:ascii="Cambria Math" w:hAnsi="Cambria Math"/>
                          </w:rPr>
                          <m:t>c</m:t>
                        </m:r>
                      </m:sub>
                    </m:sSub>
                  </m:den>
                </m:f>
                <m:r>
                  <w:rPr>
                    <w:rFonts w:ascii="Cambria Math" w:hAnsi="Cambria Math"/>
                  </w:rPr>
                  <m:t>,</m:t>
                </m:r>
                <m:r>
                  <m:rPr>
                    <m:nor/>
                  </m:rPr>
                  <m:t>  </m:t>
                </m:r>
                <m:sSub>
                  <m:sSubPr>
                    <m:ctrlPr>
                      <w:rPr>
                        <w:rFonts w:ascii="Cambria Math" w:hAnsi="Cambria Math"/>
                      </w:rPr>
                    </m:ctrlPr>
                  </m:sSubPr>
                  <m:e>
                    <m:r>
                      <m:rPr>
                        <m:sty m:val="p"/>
                      </m:rPr>
                      <w:rPr>
                        <w:rFonts w:ascii="Cambria Math" w:hAnsi="Cambria Math"/>
                      </w:rPr>
                      <m:t>F</m:t>
                    </m:r>
                    <m:r>
                      <w:rPr>
                        <w:rFonts w:ascii="Cambria Math" w:hAnsi="Cambria Math"/>
                      </w:rPr>
                      <m:t>1</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oMath>
            </m:oMathPara>
          </w:p>
        </w:tc>
        <w:tc>
          <w:tcPr>
            <w:tcW w:w="850" w:type="dxa"/>
            <w:vAlign w:val="center"/>
          </w:tcPr>
          <w:p w14:paraId="2DBDE278" w14:textId="77777777" w:rsidR="00A21BD8" w:rsidRDefault="00E16127">
            <w:pPr>
              <w:pStyle w:val="Rownanie"/>
              <w:jc w:val="right"/>
            </w:pPr>
            <w:r>
              <w:t>(18)</w:t>
            </w:r>
          </w:p>
        </w:tc>
      </w:tr>
    </w:tbl>
    <w:p w14:paraId="4135831E" w14:textId="77777777" w:rsidR="00A21BD8" w:rsidRDefault="00E16127">
      <w:pPr>
        <w:keepNext/>
      </w:pPr>
      <w:r>
        <w:t>Precyzja, czułość i miara F1 są obliczane osobno dla każdej klasy. Aby otrzymać jedną liczbę dla całego modelu, stosuje się uśrednianie makro (ang. </w:t>
      </w:r>
      <w:r>
        <w:rPr>
          <w:i/>
        </w:rPr>
        <w:t>macro average</w:t>
      </w:r>
      <w:r>
        <w:t>), czyli zwykłą średnią arytmetyczną wartości obliczonych dla wszystkich klas, np. </w:t>
      </w:r>
      <m:oMath>
        <m:r>
          <m:rPr>
            <m:sty m:val="p"/>
          </m:rPr>
          <w:rPr>
            <w:rFonts w:ascii="Cambria Math" w:hAnsi="Cambria Math"/>
          </w:rPr>
          <m:t>makro</m:t>
        </m:r>
        <m:r>
          <m:rPr>
            <m:nor/>
          </m:rPr>
          <m:t>-</m:t>
        </m:r>
        <m:r>
          <m:rPr>
            <m:sty m:val="p"/>
          </m:rPr>
          <w:rPr>
            <w:rFonts w:ascii="Cambria Math" w:hAnsi="Cambria Math"/>
          </w:rPr>
          <m:t>F</m:t>
        </m:r>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subSup"/>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m:rPr>
                    <m:sty m:val="p"/>
                  </m:rPr>
                  <w:rPr>
                    <w:rFonts w:ascii="Cambria Math" w:hAnsi="Cambria Math"/>
                  </w:rPr>
                  <m:t>F</m:t>
                </m:r>
                <m:r>
                  <w:rPr>
                    <w:rFonts w:ascii="Cambria Math" w:hAnsi="Cambria Math"/>
                  </w:rPr>
                  <m:t>1</m:t>
                </m:r>
              </m:e>
              <m:sub>
                <m:r>
                  <w:rPr>
                    <w:rFonts w:ascii="Cambria Math" w:hAnsi="Cambria Math"/>
                  </w:rPr>
                  <m:t>c</m:t>
                </m:r>
              </m:sub>
            </m:sSub>
          </m:e>
        </m:nary>
      </m:oMath>
      <w:r>
        <w:t xml:space="preserve">. Uśrednianie makro traktuje wszystkie klasy jednakowo, dlatego pokazuje, czy model nie zaniedbuje którejś z nich [33]. W zbiorze testowym każda klasa ma dokładnie 1200 obrazów, więc dla każdej klasy </w:t>
      </w:r>
      <m:oMath>
        <m:sSub>
          <m:sSubPr>
            <m:ctrlPr>
              <w:rPr>
                <w:rFonts w:ascii="Cambria Math" w:hAnsi="Cambria Math"/>
              </w:rPr>
            </m:ctrlPr>
          </m:sSubPr>
          <m:e>
            <m:r>
              <m:rPr>
                <m:sty m:val="p"/>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FN</m:t>
            </m:r>
          </m:e>
          <m:sub>
            <m:r>
              <w:rPr>
                <w:rFonts w:ascii="Cambria Math" w:hAnsi="Cambria Math"/>
              </w:rPr>
              <m:t>c</m:t>
            </m:r>
          </m:sub>
        </m:sSub>
        <m:r>
          <w:rPr>
            <w:rFonts w:ascii="Cambria Math" w:hAnsi="Cambria Math"/>
          </w:rPr>
          <m:t>=1200</m:t>
        </m:r>
      </m:oMath>
      <w:r>
        <w:t>. Uśredniona czułość wynosi wtedy:</w:t>
      </w:r>
    </w:p>
    <w:tbl>
      <w:tblPr>
        <w:tblW w:w="0" w:type="auto"/>
        <w:jc w:val="center"/>
        <w:tblLayout w:type="fixed"/>
        <w:tblLook w:val="04A0" w:firstRow="1" w:lastRow="0" w:firstColumn="1" w:lastColumn="0" w:noHBand="0" w:noVBand="1"/>
      </w:tblPr>
      <w:tblGrid>
        <w:gridCol w:w="850"/>
        <w:gridCol w:w="7370"/>
        <w:gridCol w:w="850"/>
      </w:tblGrid>
      <w:tr w:rsidR="00A21BD8" w14:paraId="033DFA0A" w14:textId="77777777">
        <w:trPr>
          <w:jc w:val="center"/>
        </w:trPr>
        <w:tc>
          <w:tcPr>
            <w:tcW w:w="850" w:type="dxa"/>
            <w:vAlign w:val="center"/>
          </w:tcPr>
          <w:p w14:paraId="3CF3E6BF" w14:textId="77777777" w:rsidR="00A21BD8" w:rsidRDefault="00A21BD8">
            <w:pPr>
              <w:pStyle w:val="Rownanie"/>
            </w:pPr>
          </w:p>
        </w:tc>
        <w:tc>
          <w:tcPr>
            <w:tcW w:w="7370" w:type="dxa"/>
            <w:vAlign w:val="center"/>
          </w:tcPr>
          <w:p w14:paraId="73E806D9" w14:textId="77777777" w:rsidR="00A21BD8" w:rsidRDefault="00E16127">
            <w:pPr>
              <w:pStyle w:val="Rownanie"/>
              <w:jc w:val="center"/>
            </w:pPr>
            <m:oMathPara>
              <m:oMath>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subSup"/>
                    <m:grow m:val="1"/>
                    <m:ctrlPr>
                      <w:rPr>
                        <w:rFonts w:ascii="Cambria Math" w:hAnsi="Cambria Math"/>
                      </w:rPr>
                    </m:ctrlPr>
                  </m:naryPr>
                  <m:sub>
                    <m:r>
                      <w:rPr>
                        <w:rFonts w:ascii="Cambria Math" w:hAnsi="Cambria Math"/>
                      </w:rPr>
                      <m:t>c</m:t>
                    </m:r>
                    <m:r>
                      <w:rPr>
                        <w:rFonts w:ascii="Cambria Math" w:hAnsi="Cambria Math"/>
                      </w:rPr>
                      <m:t>=1</m:t>
                    </m:r>
                  </m:sub>
                  <m:sup>
                    <m:r>
                      <w:rPr>
                        <w:rFonts w:ascii="Cambria Math" w:hAnsi="Cambria Math"/>
                      </w:rPr>
                      <m:t>10</m:t>
                    </m:r>
                  </m:sup>
                  <m:e>
                    <m:f>
                      <m:fPr>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w:rPr>
                                <w:rFonts w:ascii="Cambria Math" w:hAnsi="Cambria Math"/>
                              </w:rPr>
                              <m:t>c</m:t>
                            </m:r>
                          </m:sub>
                        </m:sSub>
                      </m:num>
                      <m:den>
                        <m:r>
                          <w:rPr>
                            <w:rFonts w:ascii="Cambria Math" w:hAnsi="Cambria Math"/>
                          </w:rPr>
                          <m:t>1200</m:t>
                        </m:r>
                      </m:den>
                    </m:f>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12000</m:t>
                    </m:r>
                  </m:den>
                </m:f>
                <m:nary>
                  <m:naryPr>
                    <m:chr m:val="∑"/>
                    <m:limLoc m:val="subSup"/>
                    <m:grow m:val="1"/>
                    <m:ctrlPr>
                      <w:rPr>
                        <w:rFonts w:ascii="Cambria Math" w:hAnsi="Cambria Math"/>
                      </w:rPr>
                    </m:ctrlPr>
                  </m:naryPr>
                  <m:sub>
                    <m:r>
                      <w:rPr>
                        <w:rFonts w:ascii="Cambria Math" w:hAnsi="Cambria Math"/>
                      </w:rPr>
                      <m:t>c</m:t>
                    </m:r>
                    <m:r>
                      <w:rPr>
                        <w:rFonts w:ascii="Cambria Math" w:hAnsi="Cambria Math"/>
                      </w:rPr>
                      <m:t>=1</m:t>
                    </m:r>
                  </m:sub>
                  <m:sup>
                    <m:r>
                      <w:rPr>
                        <w:rFonts w:ascii="Cambria Math" w:hAnsi="Cambria Math"/>
                      </w:rPr>
                      <m:t>10</m:t>
                    </m:r>
                  </m:sup>
                  <m:e>
                    <m:sSub>
                      <m:sSubPr>
                        <m:ctrlPr>
                          <w:rPr>
                            <w:rFonts w:ascii="Cambria Math" w:hAnsi="Cambria Math"/>
                          </w:rPr>
                        </m:ctrlPr>
                      </m:sSubPr>
                      <m:e>
                        <m:r>
                          <m:rPr>
                            <m:sty m:val="p"/>
                          </m:rPr>
                          <w:rPr>
                            <w:rFonts w:ascii="Cambria Math" w:hAnsi="Cambria Math"/>
                          </w:rPr>
                          <m:t>TP</m:t>
                        </m:r>
                      </m:e>
                      <m:sub>
                        <m:r>
                          <w:rPr>
                            <w:rFonts w:ascii="Cambria Math" w:hAnsi="Cambria Math"/>
                          </w:rPr>
                          <m:t>c</m:t>
                        </m:r>
                      </m:sub>
                    </m:sSub>
                  </m:e>
                </m:nary>
                <m:r>
                  <w:rPr>
                    <w:rFonts w:ascii="Cambria Math" w:hAnsi="Cambria Math"/>
                  </w:rPr>
                  <m:t>=</m:t>
                </m:r>
                <m:r>
                  <m:rPr>
                    <m:sty m:val="p"/>
                  </m:rPr>
                  <w:rPr>
                    <w:rFonts w:ascii="Cambria Math" w:hAnsi="Cambria Math"/>
                  </w:rPr>
                  <m:t>Accuracy</m:t>
                </m:r>
              </m:oMath>
            </m:oMathPara>
          </w:p>
        </w:tc>
        <w:tc>
          <w:tcPr>
            <w:tcW w:w="850" w:type="dxa"/>
            <w:vAlign w:val="center"/>
          </w:tcPr>
          <w:p w14:paraId="275BAE64" w14:textId="77777777" w:rsidR="00A21BD8" w:rsidRDefault="00E16127">
            <w:pPr>
              <w:pStyle w:val="Rownanie"/>
              <w:jc w:val="right"/>
            </w:pPr>
            <w:r>
              <w:t>(19)</w:t>
            </w:r>
          </w:p>
        </w:tc>
      </w:tr>
    </w:tbl>
    <w:p w14:paraId="7BADFE96" w14:textId="77777777" w:rsidR="00A21BD8" w:rsidRDefault="00E16127">
      <w:pPr>
        <w:ind w:firstLine="0"/>
      </w:pPr>
      <w:r>
        <w:t>czyli jest dokładnie równa dokładności. Zależność ta stanowi dodatkowe sprawdzenie poprawności obliczeń i została potwierdzona w wynikach wszystkich przebiegów – różnice między obiema miarami nie przekraczały 0,01 pp i wynikały wyłącznie z zaokrągleń.</w:t>
      </w:r>
    </w:p>
    <w:p w14:paraId="5D0CC019" w14:textId="77777777" w:rsidR="00A21BD8" w:rsidRDefault="00E16127">
      <w:r>
        <w:lastRenderedPageBreak/>
        <w:t>Oprócz miar jakości dla każdego przebiegu uczenia zbierano wielkości opisujące przebieg i koszt uczenia: wartości funkcji straty na zbiorze uczącym i walidacyjnym w każdej epoce, numer najlepszej epoki, czas uczenia, liczbę parametrów modelu i liczbę operacji na jeden obraz. Krzywe uczenia, czyli wykresy straty i dokładności w kolejnych epokach, pozwalają ocenić, czy uczenie przebiega stabilnie, czy model jest niedouczony (obie krzywe dokładności wciąż rosną) albo przeuczony (duża i rosnąca różnica między d</w:t>
      </w:r>
      <w:r>
        <w:t>okładnością na danych uczących i walidacyjnych).</w:t>
      </w:r>
    </w:p>
    <w:p w14:paraId="4D32565F" w14:textId="77777777" w:rsidR="00A21BD8" w:rsidRDefault="00E16127">
      <w:pPr>
        <w:keepNext/>
      </w:pPr>
      <w:r>
        <w:t xml:space="preserve">Każdy eksperyment powtórzono trzykrotnie z różnymi ziarnami losowania. Wyniki podano jako średnią </w:t>
      </w:r>
      <m:oMath>
        <m:bar>
          <m:barPr>
            <m:pos m:val="top"/>
            <m:ctrlPr>
              <w:rPr>
                <w:rFonts w:ascii="Cambria Math" w:hAnsi="Cambria Math"/>
              </w:rPr>
            </m:ctrlPr>
          </m:barPr>
          <m:e>
            <m:r>
              <w:rPr>
                <w:rFonts w:ascii="Cambria Math" w:hAnsi="Cambria Math"/>
              </w:rPr>
              <m:t>x</m:t>
            </m:r>
          </m:e>
        </m:bar>
      </m:oMath>
      <w:r>
        <w:t xml:space="preserve"> i odchylenie standardowe (SD, ang. </w:t>
      </w:r>
      <w:r>
        <w:rPr>
          <w:i/>
        </w:rPr>
        <w:t>standard deviation</w:t>
      </w:r>
      <w:r>
        <w:t>) z </w:t>
      </w:r>
      <m:oMath>
        <m:r>
          <w:rPr>
            <w:rFonts w:ascii="Cambria Math" w:hAnsi="Cambria Math"/>
          </w:rPr>
          <m:t>n</m:t>
        </m:r>
        <m:r>
          <w:rPr>
            <w:rFonts w:ascii="Cambria Math" w:hAnsi="Cambria Math"/>
          </w:rPr>
          <m:t>=3</m:t>
        </m:r>
      </m:oMath>
      <w:r>
        <w:t xml:space="preserve"> powtórzeń:</w:t>
      </w:r>
    </w:p>
    <w:tbl>
      <w:tblPr>
        <w:tblW w:w="0" w:type="auto"/>
        <w:jc w:val="center"/>
        <w:tblLayout w:type="fixed"/>
        <w:tblLook w:val="04A0" w:firstRow="1" w:lastRow="0" w:firstColumn="1" w:lastColumn="0" w:noHBand="0" w:noVBand="1"/>
      </w:tblPr>
      <w:tblGrid>
        <w:gridCol w:w="850"/>
        <w:gridCol w:w="7370"/>
        <w:gridCol w:w="850"/>
      </w:tblGrid>
      <w:tr w:rsidR="00A21BD8" w14:paraId="3A5940F9" w14:textId="77777777">
        <w:trPr>
          <w:jc w:val="center"/>
        </w:trPr>
        <w:tc>
          <w:tcPr>
            <w:tcW w:w="850" w:type="dxa"/>
            <w:vAlign w:val="center"/>
          </w:tcPr>
          <w:p w14:paraId="1F286BCE" w14:textId="77777777" w:rsidR="00A21BD8" w:rsidRDefault="00A21BD8">
            <w:pPr>
              <w:pStyle w:val="Rownanie"/>
            </w:pPr>
          </w:p>
        </w:tc>
        <w:tc>
          <w:tcPr>
            <w:tcW w:w="7370" w:type="dxa"/>
            <w:vAlign w:val="center"/>
          </w:tcPr>
          <w:p w14:paraId="6CBC89E3" w14:textId="77777777" w:rsidR="00A21BD8" w:rsidRDefault="00E16127">
            <w:pPr>
              <w:pStyle w:val="Rownanie"/>
              <w:jc w:val="center"/>
            </w:pPr>
            <m:oMathPara>
              <m:oMath>
                <m:bar>
                  <m:barPr>
                    <m:pos m:val="top"/>
                    <m:ctrlPr>
                      <w:rPr>
                        <w:rFonts w:ascii="Cambria Math" w:hAnsi="Cambria Math"/>
                      </w:rPr>
                    </m:ctrlPr>
                  </m:barPr>
                  <m:e>
                    <m:r>
                      <w:rPr>
                        <w:rFonts w:ascii="Cambria Math" w:hAnsi="Cambria Math"/>
                      </w:rPr>
                      <m:t>x</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m:t>
                </m:r>
                <m:r>
                  <m:rPr>
                    <m:nor/>
                  </m:rPr>
                  <m:t>  </m:t>
                </m:r>
                <m:r>
                  <m:rPr>
                    <m:sty m:val="p"/>
                  </m:rPr>
                  <w:rPr>
                    <w:rFonts w:ascii="Cambria Math" w:hAnsi="Cambria Math"/>
                  </w:rPr>
                  <m:t>SD</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w:rPr>
                            <w:rFonts w:ascii="Cambria Math" w:hAnsi="Cambria Math"/>
                          </w:rPr>
                          <m:t>-1</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tc>
        <w:tc>
          <w:tcPr>
            <w:tcW w:w="850" w:type="dxa"/>
            <w:vAlign w:val="center"/>
          </w:tcPr>
          <w:p w14:paraId="1802B151" w14:textId="77777777" w:rsidR="00A21BD8" w:rsidRDefault="00E16127">
            <w:pPr>
              <w:pStyle w:val="Rownanie"/>
              <w:jc w:val="right"/>
            </w:pPr>
            <w:r>
              <w:t>(20)</w:t>
            </w:r>
          </w:p>
        </w:tc>
      </w:tr>
    </w:tbl>
    <w:p w14:paraId="0D1E746A" w14:textId="77777777" w:rsidR="00A21BD8" w:rsidRDefault="00E16127">
      <w:r>
        <w:t>Odchylenie standardowe pokazuje, jak bardzo wynik zależy od czynników losowych: początkowych wag, kolejności obrazów w mini-batchach i losowania przekształceń augmentacji. Wyniki w procentach podano z dokładnością do dwóch miejsc po przecinku, a różnice między nimi – w punktach procentowych (pp).</w:t>
      </w:r>
    </w:p>
    <w:p w14:paraId="6464C5D2" w14:textId="77777777" w:rsidR="00A21BD8" w:rsidRDefault="00E16127">
      <w:pPr>
        <w:pStyle w:val="Nagwek2"/>
      </w:pPr>
      <w:bookmarkStart w:id="56" w:name="_Toc243005878"/>
      <w:r>
        <w:t>Projekt eksperymentów</w:t>
      </w:r>
      <w:bookmarkEnd w:id="56"/>
    </w:p>
    <w:p w14:paraId="0905F5CA" w14:textId="77777777" w:rsidR="00A21BD8" w:rsidRDefault="00E16127">
      <w:r>
        <w:t>Eksperymenty zaplanowano w dwóch etapach (tabela XI). W etapie I wszystkie cztery architektury uczono w takich samych warunkach: optymalizator Adam, współczynnik uczenia 0,001 i augmentacja danych. Na tej podstawie wybrano najlepszy model, na którym w etapie II zbadano wpływ parametrów uczenia. Najlepszym modelem etapu I okazała się sieć ResNet18 (szczegóły w podrozdziale 4.2), dlatego eksperymenty E05–E09 przeprowadzono właśnie dla niej. W każdym eksperymencie etapu II zmieniano tylko jeden czynnik względe</w:t>
      </w:r>
      <w:r>
        <w:t>m punktu odniesienia E06, dzięki czemu każdą różnicę w wynikach można przypisać temu czynnikowi.</w:t>
      </w:r>
    </w:p>
    <w:p w14:paraId="44B2FA75" w14:textId="77777777" w:rsidR="00A21BD8" w:rsidRDefault="00E16127">
      <w:r>
        <w:t>Każdy z dziewięciu eksperymentów wykonano trzykrotnie (ziarna 42, 43 i 44). Eksperyment E06 ma dokładnie te same ustawienia co E03, więc jego wynikiem są te same trzy przebiegi uczenia. Łącznie wykonano więc 24 przebiegi uczenia: 12 w etapie I i 12 w etapie II. Plan zapisano na początku programu w postaci listy architektur i ustawień (listing 6). Funkcja experiment_plan tworzy na tej podstawie listę eksperymentów z identyfikatorami E01–E09.</w:t>
      </w:r>
    </w:p>
    <w:p w14:paraId="213F3D90" w14:textId="659872FD" w:rsidR="00A21BD8" w:rsidRDefault="00E16127">
      <w:pPr>
        <w:pStyle w:val="Legenda"/>
        <w:spacing w:before="200" w:after="80"/>
      </w:pPr>
      <w:bookmarkStart w:id="57" w:name="_Toc243005804"/>
      <w:r>
        <w:rPr>
          <w:b/>
        </w:rPr>
        <w:lastRenderedPageBreak/>
        <w:t xml:space="preserve">Tabela </w:t>
      </w:r>
      <w:r>
        <w:rPr>
          <w:b/>
        </w:rPr>
        <w:fldChar w:fldCharType="begin"/>
      </w:r>
      <w:r>
        <w:rPr>
          <w:b/>
        </w:rPr>
        <w:instrText xml:space="preserve"> SEQ Tabela \* ROMAN </w:instrText>
      </w:r>
      <w:r>
        <w:rPr>
          <w:b/>
        </w:rPr>
        <w:fldChar w:fldCharType="separate"/>
      </w:r>
      <w:r w:rsidR="0054316E">
        <w:rPr>
          <w:b/>
          <w:noProof/>
        </w:rPr>
        <w:t>XI</w:t>
      </w:r>
      <w:r>
        <w:rPr>
          <w:b/>
        </w:rPr>
        <w:fldChar w:fldCharType="end"/>
      </w:r>
      <w:r>
        <w:rPr>
          <w:b/>
        </w:rPr>
        <w:t xml:space="preserve">. </w:t>
      </w:r>
      <w:r>
        <w:t>Plan eksperymentów</w:t>
      </w:r>
      <w:bookmarkEnd w:id="57"/>
    </w:p>
    <w:tbl>
      <w:tblPr>
        <w:tblStyle w:val="Tabela-Siatka"/>
        <w:tblW w:w="0" w:type="auto"/>
        <w:jc w:val="center"/>
        <w:tblLayout w:type="fixed"/>
        <w:tblCellMar>
          <w:left w:w="57" w:type="dxa"/>
          <w:right w:w="57" w:type="dxa"/>
        </w:tblCellMar>
        <w:tblLook w:val="04A0" w:firstRow="1" w:lastRow="0" w:firstColumn="1" w:lastColumn="0" w:noHBand="0" w:noVBand="1"/>
      </w:tblPr>
      <w:tblGrid>
        <w:gridCol w:w="624"/>
        <w:gridCol w:w="624"/>
        <w:gridCol w:w="1531"/>
        <w:gridCol w:w="1474"/>
        <w:gridCol w:w="850"/>
        <w:gridCol w:w="1417"/>
        <w:gridCol w:w="2551"/>
      </w:tblGrid>
      <w:tr w:rsidR="00A21BD8" w14:paraId="3A2F58E7" w14:textId="77777777">
        <w:trPr>
          <w:cantSplit/>
          <w:tblHeader/>
          <w:jc w:val="center"/>
        </w:trPr>
        <w:tc>
          <w:tcPr>
            <w:tcW w:w="624" w:type="dxa"/>
            <w:shd w:val="clear" w:color="auto" w:fill="D9D9D9"/>
            <w:vAlign w:val="center"/>
          </w:tcPr>
          <w:p w14:paraId="122975BD" w14:textId="77777777" w:rsidR="00A21BD8" w:rsidRDefault="00E16127">
            <w:pPr>
              <w:pStyle w:val="Tabelatekst"/>
              <w:keepNext/>
            </w:pPr>
            <w:r>
              <w:rPr>
                <w:b/>
              </w:rPr>
              <w:t>ID</w:t>
            </w:r>
          </w:p>
        </w:tc>
        <w:tc>
          <w:tcPr>
            <w:tcW w:w="624" w:type="dxa"/>
            <w:shd w:val="clear" w:color="auto" w:fill="D9D9D9"/>
            <w:vAlign w:val="center"/>
          </w:tcPr>
          <w:p w14:paraId="5B967E85" w14:textId="77777777" w:rsidR="00A21BD8" w:rsidRDefault="00E16127">
            <w:pPr>
              <w:pStyle w:val="Tabelatekst"/>
              <w:keepNext/>
            </w:pPr>
            <w:r>
              <w:rPr>
                <w:b/>
              </w:rPr>
              <w:t>Etap</w:t>
            </w:r>
          </w:p>
        </w:tc>
        <w:tc>
          <w:tcPr>
            <w:tcW w:w="1531" w:type="dxa"/>
            <w:shd w:val="clear" w:color="auto" w:fill="D9D9D9"/>
            <w:vAlign w:val="center"/>
          </w:tcPr>
          <w:p w14:paraId="37808A43" w14:textId="77777777" w:rsidR="00A21BD8" w:rsidRDefault="00E16127">
            <w:pPr>
              <w:pStyle w:val="Tabelatekst"/>
              <w:keepNext/>
            </w:pPr>
            <w:r>
              <w:rPr>
                <w:b/>
              </w:rPr>
              <w:t>Model</w:t>
            </w:r>
          </w:p>
        </w:tc>
        <w:tc>
          <w:tcPr>
            <w:tcW w:w="1474" w:type="dxa"/>
            <w:shd w:val="clear" w:color="auto" w:fill="D9D9D9"/>
            <w:vAlign w:val="center"/>
          </w:tcPr>
          <w:p w14:paraId="5944ECED" w14:textId="77777777" w:rsidR="00A21BD8" w:rsidRDefault="00E16127">
            <w:pPr>
              <w:pStyle w:val="Tabelatekst"/>
              <w:keepNext/>
            </w:pPr>
            <w:r>
              <w:rPr>
                <w:b/>
              </w:rPr>
              <w:t>Optymalizator</w:t>
            </w:r>
          </w:p>
        </w:tc>
        <w:tc>
          <w:tcPr>
            <w:tcW w:w="850" w:type="dxa"/>
            <w:shd w:val="clear" w:color="auto" w:fill="D9D9D9"/>
            <w:vAlign w:val="center"/>
          </w:tcPr>
          <w:p w14:paraId="44422FF7" w14:textId="77777777" w:rsidR="00A21BD8" w:rsidRDefault="00E16127">
            <w:pPr>
              <w:pStyle w:val="Tabelatekst"/>
              <w:keepNext/>
            </w:pPr>
            <w:r>
              <w:rPr>
                <w:b/>
              </w:rPr>
              <w:t>LR</w:t>
            </w:r>
          </w:p>
        </w:tc>
        <w:tc>
          <w:tcPr>
            <w:tcW w:w="1417" w:type="dxa"/>
            <w:shd w:val="clear" w:color="auto" w:fill="D9D9D9"/>
            <w:vAlign w:val="center"/>
          </w:tcPr>
          <w:p w14:paraId="3A36F7D7" w14:textId="77777777" w:rsidR="00A21BD8" w:rsidRDefault="00E16127">
            <w:pPr>
              <w:pStyle w:val="Tabelatekst"/>
              <w:keepNext/>
            </w:pPr>
            <w:r>
              <w:rPr>
                <w:b/>
              </w:rPr>
              <w:t>Augmentacja</w:t>
            </w:r>
          </w:p>
        </w:tc>
        <w:tc>
          <w:tcPr>
            <w:tcW w:w="2551" w:type="dxa"/>
            <w:shd w:val="clear" w:color="auto" w:fill="D9D9D9"/>
            <w:vAlign w:val="center"/>
          </w:tcPr>
          <w:p w14:paraId="69CEB62A" w14:textId="77777777" w:rsidR="00A21BD8" w:rsidRDefault="00E16127">
            <w:pPr>
              <w:pStyle w:val="Tabelatekst"/>
              <w:keepNext/>
            </w:pPr>
            <w:r>
              <w:rPr>
                <w:b/>
              </w:rPr>
              <w:t>Badany czynnik</w:t>
            </w:r>
          </w:p>
        </w:tc>
      </w:tr>
      <w:tr w:rsidR="00A21BD8" w14:paraId="60F1B034" w14:textId="77777777">
        <w:trPr>
          <w:cantSplit/>
          <w:jc w:val="center"/>
        </w:trPr>
        <w:tc>
          <w:tcPr>
            <w:tcW w:w="624" w:type="dxa"/>
            <w:vAlign w:val="center"/>
          </w:tcPr>
          <w:p w14:paraId="4572621F" w14:textId="77777777" w:rsidR="00A21BD8" w:rsidRDefault="00E16127">
            <w:pPr>
              <w:pStyle w:val="Tabelatekst"/>
              <w:keepNext/>
            </w:pPr>
            <w:r>
              <w:t>E01</w:t>
            </w:r>
          </w:p>
        </w:tc>
        <w:tc>
          <w:tcPr>
            <w:tcW w:w="624" w:type="dxa"/>
            <w:vAlign w:val="center"/>
          </w:tcPr>
          <w:p w14:paraId="502B0EAF" w14:textId="77777777" w:rsidR="00A21BD8" w:rsidRDefault="00E16127">
            <w:pPr>
              <w:pStyle w:val="Tabelatekst"/>
              <w:keepNext/>
            </w:pPr>
            <w:r>
              <w:t>I</w:t>
            </w:r>
          </w:p>
        </w:tc>
        <w:tc>
          <w:tcPr>
            <w:tcW w:w="1531" w:type="dxa"/>
            <w:vAlign w:val="center"/>
          </w:tcPr>
          <w:p w14:paraId="1EDF3E19" w14:textId="77777777" w:rsidR="00A21BD8" w:rsidRDefault="00E16127">
            <w:pPr>
              <w:pStyle w:val="Tabelatekst"/>
              <w:keepNext/>
              <w:jc w:val="left"/>
            </w:pPr>
            <w:r>
              <w:t>SimpleCNN</w:t>
            </w:r>
          </w:p>
        </w:tc>
        <w:tc>
          <w:tcPr>
            <w:tcW w:w="1474" w:type="dxa"/>
            <w:vAlign w:val="center"/>
          </w:tcPr>
          <w:p w14:paraId="755DF57C" w14:textId="77777777" w:rsidR="00A21BD8" w:rsidRDefault="00E16127">
            <w:pPr>
              <w:pStyle w:val="Tabelatekst"/>
              <w:keepNext/>
            </w:pPr>
            <w:r>
              <w:t>Adam</w:t>
            </w:r>
          </w:p>
        </w:tc>
        <w:tc>
          <w:tcPr>
            <w:tcW w:w="850" w:type="dxa"/>
            <w:vAlign w:val="center"/>
          </w:tcPr>
          <w:p w14:paraId="309F7CED" w14:textId="77777777" w:rsidR="00A21BD8" w:rsidRDefault="00E16127">
            <w:pPr>
              <w:pStyle w:val="Tabelatekst"/>
              <w:keepNext/>
            </w:pPr>
            <w:r>
              <w:t>0,001</w:t>
            </w:r>
          </w:p>
        </w:tc>
        <w:tc>
          <w:tcPr>
            <w:tcW w:w="1417" w:type="dxa"/>
            <w:vAlign w:val="center"/>
          </w:tcPr>
          <w:p w14:paraId="718852B5" w14:textId="77777777" w:rsidR="00A21BD8" w:rsidRDefault="00E16127">
            <w:pPr>
              <w:pStyle w:val="Tabelatekst"/>
              <w:keepNext/>
            </w:pPr>
            <w:r>
              <w:t>tak</w:t>
            </w:r>
          </w:p>
        </w:tc>
        <w:tc>
          <w:tcPr>
            <w:tcW w:w="2551" w:type="dxa"/>
            <w:vAlign w:val="center"/>
          </w:tcPr>
          <w:p w14:paraId="15D9D5F4" w14:textId="77777777" w:rsidR="00A21BD8" w:rsidRDefault="00E16127">
            <w:pPr>
              <w:pStyle w:val="Tabelatekst"/>
              <w:keepNext/>
              <w:jc w:val="left"/>
            </w:pPr>
            <w:r>
              <w:t>model bazowy</w:t>
            </w:r>
          </w:p>
        </w:tc>
      </w:tr>
      <w:tr w:rsidR="00A21BD8" w14:paraId="6BC41692" w14:textId="77777777">
        <w:trPr>
          <w:cantSplit/>
          <w:jc w:val="center"/>
        </w:trPr>
        <w:tc>
          <w:tcPr>
            <w:tcW w:w="624" w:type="dxa"/>
            <w:vAlign w:val="center"/>
          </w:tcPr>
          <w:p w14:paraId="3301AE6E" w14:textId="77777777" w:rsidR="00A21BD8" w:rsidRDefault="00E16127">
            <w:pPr>
              <w:pStyle w:val="Tabelatekst"/>
              <w:keepNext/>
            </w:pPr>
            <w:r>
              <w:t>E02</w:t>
            </w:r>
          </w:p>
        </w:tc>
        <w:tc>
          <w:tcPr>
            <w:tcW w:w="624" w:type="dxa"/>
            <w:vAlign w:val="center"/>
          </w:tcPr>
          <w:p w14:paraId="628D8F3F" w14:textId="77777777" w:rsidR="00A21BD8" w:rsidRDefault="00E16127">
            <w:pPr>
              <w:pStyle w:val="Tabelatekst"/>
              <w:keepNext/>
            </w:pPr>
            <w:r>
              <w:t>I</w:t>
            </w:r>
          </w:p>
        </w:tc>
        <w:tc>
          <w:tcPr>
            <w:tcW w:w="1531" w:type="dxa"/>
            <w:vAlign w:val="center"/>
          </w:tcPr>
          <w:p w14:paraId="6BBD4331" w14:textId="77777777" w:rsidR="00A21BD8" w:rsidRDefault="00E16127">
            <w:pPr>
              <w:pStyle w:val="Tabelatekst"/>
              <w:keepNext/>
              <w:jc w:val="left"/>
            </w:pPr>
            <w:r>
              <w:t>VGG16</w:t>
            </w:r>
          </w:p>
        </w:tc>
        <w:tc>
          <w:tcPr>
            <w:tcW w:w="1474" w:type="dxa"/>
            <w:vAlign w:val="center"/>
          </w:tcPr>
          <w:p w14:paraId="56C7B0CD" w14:textId="77777777" w:rsidR="00A21BD8" w:rsidRDefault="00E16127">
            <w:pPr>
              <w:pStyle w:val="Tabelatekst"/>
              <w:keepNext/>
            </w:pPr>
            <w:r>
              <w:t>Adam</w:t>
            </w:r>
          </w:p>
        </w:tc>
        <w:tc>
          <w:tcPr>
            <w:tcW w:w="850" w:type="dxa"/>
            <w:vAlign w:val="center"/>
          </w:tcPr>
          <w:p w14:paraId="45D68802" w14:textId="77777777" w:rsidR="00A21BD8" w:rsidRDefault="00E16127">
            <w:pPr>
              <w:pStyle w:val="Tabelatekst"/>
              <w:keepNext/>
            </w:pPr>
            <w:r>
              <w:t>0,001</w:t>
            </w:r>
          </w:p>
        </w:tc>
        <w:tc>
          <w:tcPr>
            <w:tcW w:w="1417" w:type="dxa"/>
            <w:vAlign w:val="center"/>
          </w:tcPr>
          <w:p w14:paraId="522C7EE8" w14:textId="77777777" w:rsidR="00A21BD8" w:rsidRDefault="00E16127">
            <w:pPr>
              <w:pStyle w:val="Tabelatekst"/>
              <w:keepNext/>
            </w:pPr>
            <w:r>
              <w:t>tak</w:t>
            </w:r>
          </w:p>
        </w:tc>
        <w:tc>
          <w:tcPr>
            <w:tcW w:w="2551" w:type="dxa"/>
            <w:vAlign w:val="center"/>
          </w:tcPr>
          <w:p w14:paraId="100D5D61" w14:textId="77777777" w:rsidR="00A21BD8" w:rsidRDefault="00E16127">
            <w:pPr>
              <w:pStyle w:val="Tabelatekst"/>
              <w:keepNext/>
              <w:jc w:val="left"/>
            </w:pPr>
            <w:r>
              <w:t>architektura</w:t>
            </w:r>
          </w:p>
        </w:tc>
      </w:tr>
      <w:tr w:rsidR="00A21BD8" w14:paraId="0D4CFFB4" w14:textId="77777777">
        <w:trPr>
          <w:cantSplit/>
          <w:jc w:val="center"/>
        </w:trPr>
        <w:tc>
          <w:tcPr>
            <w:tcW w:w="624" w:type="dxa"/>
            <w:vAlign w:val="center"/>
          </w:tcPr>
          <w:p w14:paraId="5CA2D20D" w14:textId="77777777" w:rsidR="00A21BD8" w:rsidRDefault="00E16127">
            <w:pPr>
              <w:pStyle w:val="Tabelatekst"/>
              <w:keepNext/>
            </w:pPr>
            <w:r>
              <w:t>E03</w:t>
            </w:r>
          </w:p>
        </w:tc>
        <w:tc>
          <w:tcPr>
            <w:tcW w:w="624" w:type="dxa"/>
            <w:vAlign w:val="center"/>
          </w:tcPr>
          <w:p w14:paraId="6D613607" w14:textId="77777777" w:rsidR="00A21BD8" w:rsidRDefault="00E16127">
            <w:pPr>
              <w:pStyle w:val="Tabelatekst"/>
              <w:keepNext/>
            </w:pPr>
            <w:r>
              <w:t>I</w:t>
            </w:r>
          </w:p>
        </w:tc>
        <w:tc>
          <w:tcPr>
            <w:tcW w:w="1531" w:type="dxa"/>
            <w:vAlign w:val="center"/>
          </w:tcPr>
          <w:p w14:paraId="4562ADAB" w14:textId="77777777" w:rsidR="00A21BD8" w:rsidRDefault="00E16127">
            <w:pPr>
              <w:pStyle w:val="Tabelatekst"/>
              <w:keepNext/>
              <w:jc w:val="left"/>
            </w:pPr>
            <w:r>
              <w:t>ResNet18</w:t>
            </w:r>
          </w:p>
        </w:tc>
        <w:tc>
          <w:tcPr>
            <w:tcW w:w="1474" w:type="dxa"/>
            <w:vAlign w:val="center"/>
          </w:tcPr>
          <w:p w14:paraId="75AD4E29" w14:textId="77777777" w:rsidR="00A21BD8" w:rsidRDefault="00E16127">
            <w:pPr>
              <w:pStyle w:val="Tabelatekst"/>
              <w:keepNext/>
            </w:pPr>
            <w:r>
              <w:t>Adam</w:t>
            </w:r>
          </w:p>
        </w:tc>
        <w:tc>
          <w:tcPr>
            <w:tcW w:w="850" w:type="dxa"/>
            <w:vAlign w:val="center"/>
          </w:tcPr>
          <w:p w14:paraId="149C8152" w14:textId="77777777" w:rsidR="00A21BD8" w:rsidRDefault="00E16127">
            <w:pPr>
              <w:pStyle w:val="Tabelatekst"/>
              <w:keepNext/>
            </w:pPr>
            <w:r>
              <w:t>0,001</w:t>
            </w:r>
          </w:p>
        </w:tc>
        <w:tc>
          <w:tcPr>
            <w:tcW w:w="1417" w:type="dxa"/>
            <w:vAlign w:val="center"/>
          </w:tcPr>
          <w:p w14:paraId="5319D52B" w14:textId="77777777" w:rsidR="00A21BD8" w:rsidRDefault="00E16127">
            <w:pPr>
              <w:pStyle w:val="Tabelatekst"/>
              <w:keepNext/>
            </w:pPr>
            <w:r>
              <w:t>tak</w:t>
            </w:r>
          </w:p>
        </w:tc>
        <w:tc>
          <w:tcPr>
            <w:tcW w:w="2551" w:type="dxa"/>
            <w:vAlign w:val="center"/>
          </w:tcPr>
          <w:p w14:paraId="2113BD2C" w14:textId="77777777" w:rsidR="00A21BD8" w:rsidRDefault="00E16127">
            <w:pPr>
              <w:pStyle w:val="Tabelatekst"/>
              <w:keepNext/>
              <w:jc w:val="left"/>
            </w:pPr>
            <w:r>
              <w:t>architektura</w:t>
            </w:r>
          </w:p>
        </w:tc>
      </w:tr>
      <w:tr w:rsidR="00A21BD8" w14:paraId="4728B84F" w14:textId="77777777">
        <w:trPr>
          <w:cantSplit/>
          <w:jc w:val="center"/>
        </w:trPr>
        <w:tc>
          <w:tcPr>
            <w:tcW w:w="624" w:type="dxa"/>
            <w:vAlign w:val="center"/>
          </w:tcPr>
          <w:p w14:paraId="5DFA5123" w14:textId="77777777" w:rsidR="00A21BD8" w:rsidRDefault="00E16127">
            <w:pPr>
              <w:pStyle w:val="Tabelatekst"/>
              <w:keepNext/>
            </w:pPr>
            <w:r>
              <w:t>E04</w:t>
            </w:r>
          </w:p>
        </w:tc>
        <w:tc>
          <w:tcPr>
            <w:tcW w:w="624" w:type="dxa"/>
            <w:vAlign w:val="center"/>
          </w:tcPr>
          <w:p w14:paraId="6707A71F" w14:textId="77777777" w:rsidR="00A21BD8" w:rsidRDefault="00E16127">
            <w:pPr>
              <w:pStyle w:val="Tabelatekst"/>
              <w:keepNext/>
            </w:pPr>
            <w:r>
              <w:t>I</w:t>
            </w:r>
          </w:p>
        </w:tc>
        <w:tc>
          <w:tcPr>
            <w:tcW w:w="1531" w:type="dxa"/>
            <w:vAlign w:val="center"/>
          </w:tcPr>
          <w:p w14:paraId="2BA33052" w14:textId="77777777" w:rsidR="00A21BD8" w:rsidRDefault="00E16127">
            <w:pPr>
              <w:pStyle w:val="Tabelatekst"/>
              <w:keepNext/>
              <w:jc w:val="left"/>
            </w:pPr>
            <w:r>
              <w:t>MobileNetV2</w:t>
            </w:r>
          </w:p>
        </w:tc>
        <w:tc>
          <w:tcPr>
            <w:tcW w:w="1474" w:type="dxa"/>
            <w:vAlign w:val="center"/>
          </w:tcPr>
          <w:p w14:paraId="2E818E62" w14:textId="77777777" w:rsidR="00A21BD8" w:rsidRDefault="00E16127">
            <w:pPr>
              <w:pStyle w:val="Tabelatekst"/>
              <w:keepNext/>
            </w:pPr>
            <w:r>
              <w:t>Adam</w:t>
            </w:r>
          </w:p>
        </w:tc>
        <w:tc>
          <w:tcPr>
            <w:tcW w:w="850" w:type="dxa"/>
            <w:vAlign w:val="center"/>
          </w:tcPr>
          <w:p w14:paraId="3B402237" w14:textId="77777777" w:rsidR="00A21BD8" w:rsidRDefault="00E16127">
            <w:pPr>
              <w:pStyle w:val="Tabelatekst"/>
              <w:keepNext/>
            </w:pPr>
            <w:r>
              <w:t>0,001</w:t>
            </w:r>
          </w:p>
        </w:tc>
        <w:tc>
          <w:tcPr>
            <w:tcW w:w="1417" w:type="dxa"/>
            <w:vAlign w:val="center"/>
          </w:tcPr>
          <w:p w14:paraId="266D5EF0" w14:textId="77777777" w:rsidR="00A21BD8" w:rsidRDefault="00E16127">
            <w:pPr>
              <w:pStyle w:val="Tabelatekst"/>
              <w:keepNext/>
            </w:pPr>
            <w:r>
              <w:t>tak</w:t>
            </w:r>
          </w:p>
        </w:tc>
        <w:tc>
          <w:tcPr>
            <w:tcW w:w="2551" w:type="dxa"/>
            <w:vAlign w:val="center"/>
          </w:tcPr>
          <w:p w14:paraId="4CDFF78D" w14:textId="77777777" w:rsidR="00A21BD8" w:rsidRDefault="00E16127">
            <w:pPr>
              <w:pStyle w:val="Tabelatekst"/>
              <w:keepNext/>
              <w:jc w:val="left"/>
            </w:pPr>
            <w:r>
              <w:t>architektura</w:t>
            </w:r>
          </w:p>
        </w:tc>
      </w:tr>
      <w:tr w:rsidR="00A21BD8" w14:paraId="175A1924" w14:textId="77777777">
        <w:trPr>
          <w:cantSplit/>
          <w:jc w:val="center"/>
        </w:trPr>
        <w:tc>
          <w:tcPr>
            <w:tcW w:w="624" w:type="dxa"/>
            <w:vAlign w:val="center"/>
          </w:tcPr>
          <w:p w14:paraId="0033919C" w14:textId="77777777" w:rsidR="00A21BD8" w:rsidRDefault="00E16127">
            <w:pPr>
              <w:pStyle w:val="Tabelatekst"/>
              <w:keepNext/>
            </w:pPr>
            <w:r>
              <w:t>E05</w:t>
            </w:r>
          </w:p>
        </w:tc>
        <w:tc>
          <w:tcPr>
            <w:tcW w:w="624" w:type="dxa"/>
            <w:vAlign w:val="center"/>
          </w:tcPr>
          <w:p w14:paraId="5565B828" w14:textId="77777777" w:rsidR="00A21BD8" w:rsidRDefault="00E16127">
            <w:pPr>
              <w:pStyle w:val="Tabelatekst"/>
              <w:keepNext/>
            </w:pPr>
            <w:r>
              <w:t>II</w:t>
            </w:r>
          </w:p>
        </w:tc>
        <w:tc>
          <w:tcPr>
            <w:tcW w:w="1531" w:type="dxa"/>
            <w:vAlign w:val="center"/>
          </w:tcPr>
          <w:p w14:paraId="3A56AFFF" w14:textId="77777777" w:rsidR="00A21BD8" w:rsidRDefault="00E16127">
            <w:pPr>
              <w:pStyle w:val="Tabelatekst"/>
              <w:keepNext/>
              <w:jc w:val="left"/>
            </w:pPr>
            <w:r>
              <w:t>ResNet18</w:t>
            </w:r>
          </w:p>
        </w:tc>
        <w:tc>
          <w:tcPr>
            <w:tcW w:w="1474" w:type="dxa"/>
            <w:vAlign w:val="center"/>
          </w:tcPr>
          <w:p w14:paraId="2AAAAD38" w14:textId="77777777" w:rsidR="00A21BD8" w:rsidRDefault="00E16127">
            <w:pPr>
              <w:pStyle w:val="Tabelatekst"/>
              <w:keepNext/>
            </w:pPr>
            <w:r>
              <w:t>Adam</w:t>
            </w:r>
          </w:p>
        </w:tc>
        <w:tc>
          <w:tcPr>
            <w:tcW w:w="850" w:type="dxa"/>
            <w:vAlign w:val="center"/>
          </w:tcPr>
          <w:p w14:paraId="70C4002D" w14:textId="77777777" w:rsidR="00A21BD8" w:rsidRDefault="00E16127">
            <w:pPr>
              <w:pStyle w:val="Tabelatekst"/>
              <w:keepNext/>
            </w:pPr>
            <w:r>
              <w:t>0,001</w:t>
            </w:r>
          </w:p>
        </w:tc>
        <w:tc>
          <w:tcPr>
            <w:tcW w:w="1417" w:type="dxa"/>
            <w:vAlign w:val="center"/>
          </w:tcPr>
          <w:p w14:paraId="2A47BF73" w14:textId="77777777" w:rsidR="00A21BD8" w:rsidRDefault="00E16127">
            <w:pPr>
              <w:pStyle w:val="Tabelatekst"/>
              <w:keepNext/>
            </w:pPr>
            <w:r>
              <w:t>nie</w:t>
            </w:r>
          </w:p>
        </w:tc>
        <w:tc>
          <w:tcPr>
            <w:tcW w:w="2551" w:type="dxa"/>
            <w:vAlign w:val="center"/>
          </w:tcPr>
          <w:p w14:paraId="1D88776C" w14:textId="77777777" w:rsidR="00A21BD8" w:rsidRDefault="00E16127">
            <w:pPr>
              <w:pStyle w:val="Tabelatekst"/>
              <w:keepNext/>
              <w:jc w:val="left"/>
            </w:pPr>
            <w:r>
              <w:t>augmentacja</w:t>
            </w:r>
          </w:p>
        </w:tc>
      </w:tr>
      <w:tr w:rsidR="00A21BD8" w14:paraId="3FACC9CB" w14:textId="77777777">
        <w:trPr>
          <w:cantSplit/>
          <w:jc w:val="center"/>
        </w:trPr>
        <w:tc>
          <w:tcPr>
            <w:tcW w:w="624" w:type="dxa"/>
            <w:vAlign w:val="center"/>
          </w:tcPr>
          <w:p w14:paraId="768348AD" w14:textId="77777777" w:rsidR="00A21BD8" w:rsidRDefault="00E16127">
            <w:pPr>
              <w:pStyle w:val="Tabelatekst"/>
              <w:keepNext/>
            </w:pPr>
            <w:r>
              <w:t>E06</w:t>
            </w:r>
          </w:p>
        </w:tc>
        <w:tc>
          <w:tcPr>
            <w:tcW w:w="624" w:type="dxa"/>
            <w:vAlign w:val="center"/>
          </w:tcPr>
          <w:p w14:paraId="25880372" w14:textId="77777777" w:rsidR="00A21BD8" w:rsidRDefault="00E16127">
            <w:pPr>
              <w:pStyle w:val="Tabelatekst"/>
              <w:keepNext/>
            </w:pPr>
            <w:r>
              <w:t>II</w:t>
            </w:r>
          </w:p>
        </w:tc>
        <w:tc>
          <w:tcPr>
            <w:tcW w:w="1531" w:type="dxa"/>
            <w:vAlign w:val="center"/>
          </w:tcPr>
          <w:p w14:paraId="6DF8E3C9" w14:textId="77777777" w:rsidR="00A21BD8" w:rsidRDefault="00E16127">
            <w:pPr>
              <w:pStyle w:val="Tabelatekst"/>
              <w:keepNext/>
              <w:jc w:val="left"/>
            </w:pPr>
            <w:r>
              <w:t>ResNet18</w:t>
            </w:r>
          </w:p>
        </w:tc>
        <w:tc>
          <w:tcPr>
            <w:tcW w:w="1474" w:type="dxa"/>
            <w:vAlign w:val="center"/>
          </w:tcPr>
          <w:p w14:paraId="004778C7" w14:textId="77777777" w:rsidR="00A21BD8" w:rsidRDefault="00E16127">
            <w:pPr>
              <w:pStyle w:val="Tabelatekst"/>
              <w:keepNext/>
            </w:pPr>
            <w:r>
              <w:t>Adam</w:t>
            </w:r>
          </w:p>
        </w:tc>
        <w:tc>
          <w:tcPr>
            <w:tcW w:w="850" w:type="dxa"/>
            <w:vAlign w:val="center"/>
          </w:tcPr>
          <w:p w14:paraId="50F12D5A" w14:textId="77777777" w:rsidR="00A21BD8" w:rsidRDefault="00E16127">
            <w:pPr>
              <w:pStyle w:val="Tabelatekst"/>
              <w:keepNext/>
            </w:pPr>
            <w:r>
              <w:t>0,001</w:t>
            </w:r>
          </w:p>
        </w:tc>
        <w:tc>
          <w:tcPr>
            <w:tcW w:w="1417" w:type="dxa"/>
            <w:vAlign w:val="center"/>
          </w:tcPr>
          <w:p w14:paraId="4F65C557" w14:textId="77777777" w:rsidR="00A21BD8" w:rsidRDefault="00E16127">
            <w:pPr>
              <w:pStyle w:val="Tabelatekst"/>
              <w:keepNext/>
            </w:pPr>
            <w:r>
              <w:t>tak</w:t>
            </w:r>
          </w:p>
        </w:tc>
        <w:tc>
          <w:tcPr>
            <w:tcW w:w="2551" w:type="dxa"/>
            <w:vAlign w:val="center"/>
          </w:tcPr>
          <w:p w14:paraId="0E507532" w14:textId="77777777" w:rsidR="00A21BD8" w:rsidRDefault="00E16127">
            <w:pPr>
              <w:pStyle w:val="Tabelatekst"/>
              <w:keepNext/>
              <w:jc w:val="left"/>
            </w:pPr>
            <w:r>
              <w:t>punkt odniesienia (= E03)</w:t>
            </w:r>
          </w:p>
        </w:tc>
      </w:tr>
      <w:tr w:rsidR="00A21BD8" w14:paraId="1627B477" w14:textId="77777777">
        <w:trPr>
          <w:cantSplit/>
          <w:jc w:val="center"/>
        </w:trPr>
        <w:tc>
          <w:tcPr>
            <w:tcW w:w="624" w:type="dxa"/>
            <w:vAlign w:val="center"/>
          </w:tcPr>
          <w:p w14:paraId="62C64749" w14:textId="77777777" w:rsidR="00A21BD8" w:rsidRDefault="00E16127">
            <w:pPr>
              <w:pStyle w:val="Tabelatekst"/>
              <w:keepNext/>
            </w:pPr>
            <w:r>
              <w:t>E07</w:t>
            </w:r>
          </w:p>
        </w:tc>
        <w:tc>
          <w:tcPr>
            <w:tcW w:w="624" w:type="dxa"/>
            <w:vAlign w:val="center"/>
          </w:tcPr>
          <w:p w14:paraId="6BA9B3DA" w14:textId="77777777" w:rsidR="00A21BD8" w:rsidRDefault="00E16127">
            <w:pPr>
              <w:pStyle w:val="Tabelatekst"/>
              <w:keepNext/>
            </w:pPr>
            <w:r>
              <w:t>II</w:t>
            </w:r>
          </w:p>
        </w:tc>
        <w:tc>
          <w:tcPr>
            <w:tcW w:w="1531" w:type="dxa"/>
            <w:vAlign w:val="center"/>
          </w:tcPr>
          <w:p w14:paraId="6865A775" w14:textId="77777777" w:rsidR="00A21BD8" w:rsidRDefault="00E16127">
            <w:pPr>
              <w:pStyle w:val="Tabelatekst"/>
              <w:keepNext/>
              <w:jc w:val="left"/>
            </w:pPr>
            <w:r>
              <w:t>ResNet18</w:t>
            </w:r>
          </w:p>
        </w:tc>
        <w:tc>
          <w:tcPr>
            <w:tcW w:w="1474" w:type="dxa"/>
            <w:vAlign w:val="center"/>
          </w:tcPr>
          <w:p w14:paraId="1ED617AF" w14:textId="77777777" w:rsidR="00A21BD8" w:rsidRDefault="00E16127">
            <w:pPr>
              <w:pStyle w:val="Tabelatekst"/>
              <w:keepNext/>
            </w:pPr>
            <w:r>
              <w:t>Adam</w:t>
            </w:r>
          </w:p>
        </w:tc>
        <w:tc>
          <w:tcPr>
            <w:tcW w:w="850" w:type="dxa"/>
            <w:vAlign w:val="center"/>
          </w:tcPr>
          <w:p w14:paraId="165768CC" w14:textId="77777777" w:rsidR="00A21BD8" w:rsidRDefault="00E16127">
            <w:pPr>
              <w:pStyle w:val="Tabelatekst"/>
              <w:keepNext/>
            </w:pPr>
            <w:r>
              <w:t>0,0001</w:t>
            </w:r>
          </w:p>
        </w:tc>
        <w:tc>
          <w:tcPr>
            <w:tcW w:w="1417" w:type="dxa"/>
            <w:vAlign w:val="center"/>
          </w:tcPr>
          <w:p w14:paraId="325C13E1" w14:textId="77777777" w:rsidR="00A21BD8" w:rsidRDefault="00E16127">
            <w:pPr>
              <w:pStyle w:val="Tabelatekst"/>
              <w:keepNext/>
            </w:pPr>
            <w:r>
              <w:t>tak</w:t>
            </w:r>
          </w:p>
        </w:tc>
        <w:tc>
          <w:tcPr>
            <w:tcW w:w="2551" w:type="dxa"/>
            <w:vAlign w:val="center"/>
          </w:tcPr>
          <w:p w14:paraId="11737A4E" w14:textId="77777777" w:rsidR="00A21BD8" w:rsidRDefault="00E16127">
            <w:pPr>
              <w:pStyle w:val="Tabelatekst"/>
              <w:keepNext/>
              <w:jc w:val="left"/>
            </w:pPr>
            <w:r>
              <w:t>współczynnik uczenia</w:t>
            </w:r>
          </w:p>
        </w:tc>
      </w:tr>
      <w:tr w:rsidR="00A21BD8" w14:paraId="1052560F" w14:textId="77777777">
        <w:trPr>
          <w:cantSplit/>
          <w:jc w:val="center"/>
        </w:trPr>
        <w:tc>
          <w:tcPr>
            <w:tcW w:w="624" w:type="dxa"/>
            <w:vAlign w:val="center"/>
          </w:tcPr>
          <w:p w14:paraId="0C430091" w14:textId="77777777" w:rsidR="00A21BD8" w:rsidRDefault="00E16127">
            <w:pPr>
              <w:pStyle w:val="Tabelatekst"/>
              <w:keepNext/>
            </w:pPr>
            <w:r>
              <w:t>E08</w:t>
            </w:r>
          </w:p>
        </w:tc>
        <w:tc>
          <w:tcPr>
            <w:tcW w:w="624" w:type="dxa"/>
            <w:vAlign w:val="center"/>
          </w:tcPr>
          <w:p w14:paraId="01796B29" w14:textId="77777777" w:rsidR="00A21BD8" w:rsidRDefault="00E16127">
            <w:pPr>
              <w:pStyle w:val="Tabelatekst"/>
              <w:keepNext/>
            </w:pPr>
            <w:r>
              <w:t>II</w:t>
            </w:r>
          </w:p>
        </w:tc>
        <w:tc>
          <w:tcPr>
            <w:tcW w:w="1531" w:type="dxa"/>
            <w:vAlign w:val="center"/>
          </w:tcPr>
          <w:p w14:paraId="2A10A504" w14:textId="77777777" w:rsidR="00A21BD8" w:rsidRDefault="00E16127">
            <w:pPr>
              <w:pStyle w:val="Tabelatekst"/>
              <w:keepNext/>
              <w:jc w:val="left"/>
            </w:pPr>
            <w:r>
              <w:t>ResNet18</w:t>
            </w:r>
          </w:p>
        </w:tc>
        <w:tc>
          <w:tcPr>
            <w:tcW w:w="1474" w:type="dxa"/>
            <w:vAlign w:val="center"/>
          </w:tcPr>
          <w:p w14:paraId="5B9748DE" w14:textId="77777777" w:rsidR="00A21BD8" w:rsidRDefault="00E16127">
            <w:pPr>
              <w:pStyle w:val="Tabelatekst"/>
              <w:keepNext/>
            </w:pPr>
            <w:r>
              <w:t>SGD</w:t>
            </w:r>
          </w:p>
        </w:tc>
        <w:tc>
          <w:tcPr>
            <w:tcW w:w="850" w:type="dxa"/>
            <w:vAlign w:val="center"/>
          </w:tcPr>
          <w:p w14:paraId="55D35DC0" w14:textId="77777777" w:rsidR="00A21BD8" w:rsidRDefault="00E16127">
            <w:pPr>
              <w:pStyle w:val="Tabelatekst"/>
              <w:keepNext/>
            </w:pPr>
            <w:r>
              <w:t>0,1</w:t>
            </w:r>
          </w:p>
        </w:tc>
        <w:tc>
          <w:tcPr>
            <w:tcW w:w="1417" w:type="dxa"/>
            <w:vAlign w:val="center"/>
          </w:tcPr>
          <w:p w14:paraId="28C082E4" w14:textId="77777777" w:rsidR="00A21BD8" w:rsidRDefault="00E16127">
            <w:pPr>
              <w:pStyle w:val="Tabelatekst"/>
              <w:keepNext/>
            </w:pPr>
            <w:r>
              <w:t>tak</w:t>
            </w:r>
          </w:p>
        </w:tc>
        <w:tc>
          <w:tcPr>
            <w:tcW w:w="2551" w:type="dxa"/>
            <w:vAlign w:val="center"/>
          </w:tcPr>
          <w:p w14:paraId="7C6A2D21" w14:textId="77777777" w:rsidR="00A21BD8" w:rsidRDefault="00E16127">
            <w:pPr>
              <w:pStyle w:val="Tabelatekst"/>
              <w:keepNext/>
              <w:jc w:val="left"/>
            </w:pPr>
            <w:r>
              <w:t>optymalizator</w:t>
            </w:r>
          </w:p>
        </w:tc>
      </w:tr>
      <w:tr w:rsidR="00A21BD8" w14:paraId="0788462B" w14:textId="77777777">
        <w:trPr>
          <w:cantSplit/>
          <w:jc w:val="center"/>
        </w:trPr>
        <w:tc>
          <w:tcPr>
            <w:tcW w:w="624" w:type="dxa"/>
            <w:vAlign w:val="center"/>
          </w:tcPr>
          <w:p w14:paraId="41BC35B8" w14:textId="77777777" w:rsidR="00A21BD8" w:rsidRDefault="00E16127">
            <w:pPr>
              <w:pStyle w:val="Tabelatekst"/>
            </w:pPr>
            <w:r>
              <w:t>E09</w:t>
            </w:r>
          </w:p>
        </w:tc>
        <w:tc>
          <w:tcPr>
            <w:tcW w:w="624" w:type="dxa"/>
            <w:vAlign w:val="center"/>
          </w:tcPr>
          <w:p w14:paraId="6C65BD7E" w14:textId="77777777" w:rsidR="00A21BD8" w:rsidRDefault="00E16127">
            <w:pPr>
              <w:pStyle w:val="Tabelatekst"/>
            </w:pPr>
            <w:r>
              <w:t>II</w:t>
            </w:r>
          </w:p>
        </w:tc>
        <w:tc>
          <w:tcPr>
            <w:tcW w:w="1531" w:type="dxa"/>
            <w:vAlign w:val="center"/>
          </w:tcPr>
          <w:p w14:paraId="162368F6" w14:textId="77777777" w:rsidR="00A21BD8" w:rsidRDefault="00E16127">
            <w:pPr>
              <w:pStyle w:val="Tabelatekst"/>
              <w:jc w:val="left"/>
            </w:pPr>
            <w:r>
              <w:t>ResNet18</w:t>
            </w:r>
          </w:p>
        </w:tc>
        <w:tc>
          <w:tcPr>
            <w:tcW w:w="1474" w:type="dxa"/>
            <w:vAlign w:val="center"/>
          </w:tcPr>
          <w:p w14:paraId="677E6547" w14:textId="77777777" w:rsidR="00A21BD8" w:rsidRDefault="00E16127">
            <w:pPr>
              <w:pStyle w:val="Tabelatekst"/>
            </w:pPr>
            <w:r>
              <w:t>SGD</w:t>
            </w:r>
          </w:p>
        </w:tc>
        <w:tc>
          <w:tcPr>
            <w:tcW w:w="850" w:type="dxa"/>
            <w:vAlign w:val="center"/>
          </w:tcPr>
          <w:p w14:paraId="770052AB" w14:textId="77777777" w:rsidR="00A21BD8" w:rsidRDefault="00E16127">
            <w:pPr>
              <w:pStyle w:val="Tabelatekst"/>
            </w:pPr>
            <w:r>
              <w:t>0,01</w:t>
            </w:r>
          </w:p>
        </w:tc>
        <w:tc>
          <w:tcPr>
            <w:tcW w:w="1417" w:type="dxa"/>
            <w:vAlign w:val="center"/>
          </w:tcPr>
          <w:p w14:paraId="62707051" w14:textId="77777777" w:rsidR="00A21BD8" w:rsidRDefault="00E16127">
            <w:pPr>
              <w:pStyle w:val="Tabelatekst"/>
            </w:pPr>
            <w:r>
              <w:t>tak</w:t>
            </w:r>
          </w:p>
        </w:tc>
        <w:tc>
          <w:tcPr>
            <w:tcW w:w="2551" w:type="dxa"/>
            <w:vAlign w:val="center"/>
          </w:tcPr>
          <w:p w14:paraId="0E91B98E" w14:textId="77777777" w:rsidR="00A21BD8" w:rsidRDefault="00E16127">
            <w:pPr>
              <w:pStyle w:val="Tabelatekst"/>
              <w:jc w:val="left"/>
            </w:pPr>
            <w:r>
              <w:t>optymalizator i współczynnik uczenia</w:t>
            </w:r>
          </w:p>
        </w:tc>
      </w:tr>
    </w:tbl>
    <w:p w14:paraId="11F8A156" w14:textId="77777777" w:rsidR="00A21BD8" w:rsidRDefault="00E16127">
      <w:pPr>
        <w:pStyle w:val="Zrodlo"/>
        <w:spacing w:before="80"/>
      </w:pPr>
      <w:r>
        <w:t>Źródło: Opracowanie własne</w:t>
      </w:r>
    </w:p>
    <w:p w14:paraId="0A521F30" w14:textId="69E26F0A" w:rsidR="00A21BD8" w:rsidRDefault="00E16127">
      <w:pPr>
        <w:pStyle w:val="Legenda"/>
        <w:spacing w:before="200" w:after="80"/>
      </w:pPr>
      <w:bookmarkStart w:id="58" w:name="_Toc243005834"/>
      <w:r>
        <w:rPr>
          <w:b/>
        </w:rPr>
        <w:t xml:space="preserve">Listing </w:t>
      </w:r>
      <w:r>
        <w:rPr>
          <w:b/>
        </w:rPr>
        <w:fldChar w:fldCharType="begin"/>
      </w:r>
      <w:r>
        <w:rPr>
          <w:b/>
        </w:rPr>
        <w:instrText xml:space="preserve"> SEQ Listing \* ARABIC </w:instrText>
      </w:r>
      <w:r>
        <w:rPr>
          <w:b/>
        </w:rPr>
        <w:fldChar w:fldCharType="separate"/>
      </w:r>
      <w:r w:rsidR="0054316E">
        <w:rPr>
          <w:b/>
          <w:noProof/>
        </w:rPr>
        <w:t>6</w:t>
      </w:r>
      <w:r>
        <w:rPr>
          <w:b/>
        </w:rPr>
        <w:fldChar w:fldCharType="end"/>
      </w:r>
      <w:r>
        <w:rPr>
          <w:b/>
        </w:rPr>
        <w:t xml:space="preserve">. </w:t>
      </w:r>
      <w:r>
        <w:t>Konfiguracja planu eksperymentów</w:t>
      </w:r>
      <w:bookmarkEnd w:id="58"/>
    </w:p>
    <w:p w14:paraId="0B8317BB" w14:textId="77777777" w:rsidR="00A21BD8" w:rsidRDefault="00E16127">
      <w:pPr>
        <w:pStyle w:val="Kod"/>
        <w:keepNext/>
        <w:shd w:val="clear" w:color="auto" w:fill="F2F2F2"/>
      </w:pPr>
      <w:r>
        <w:t>CONFIG = {</w:t>
      </w:r>
    </w:p>
    <w:p w14:paraId="3F32299D" w14:textId="77777777" w:rsidR="00A21BD8" w:rsidRDefault="00E16127">
      <w:pPr>
        <w:pStyle w:val="Kod"/>
        <w:keepNext/>
        <w:shd w:val="clear" w:color="auto" w:fill="F2F2F2"/>
      </w:pPr>
      <w:r>
        <w:t xml:space="preserve">    "weight_decay": 0.0,</w:t>
      </w:r>
    </w:p>
    <w:p w14:paraId="02734D39" w14:textId="77777777" w:rsidR="00A21BD8" w:rsidRDefault="00E16127">
      <w:pPr>
        <w:pStyle w:val="Kod"/>
        <w:keepNext/>
        <w:shd w:val="clear" w:color="auto" w:fill="F2F2F2"/>
      </w:pPr>
      <w:r>
        <w:t xml:space="preserve">    "batch_size": 128,</w:t>
      </w:r>
    </w:p>
    <w:p w14:paraId="1C662760" w14:textId="77777777" w:rsidR="00A21BD8" w:rsidRDefault="00E16127">
      <w:pPr>
        <w:pStyle w:val="Kod"/>
        <w:keepNext/>
        <w:shd w:val="clear" w:color="auto" w:fill="F2F2F2"/>
      </w:pPr>
      <w:r>
        <w:t xml:space="preserve">    "epochs": 30,</w:t>
      </w:r>
    </w:p>
    <w:p w14:paraId="1601530A" w14:textId="77777777" w:rsidR="00A21BD8" w:rsidRDefault="00E16127">
      <w:pPr>
        <w:pStyle w:val="Kod"/>
        <w:keepNext/>
        <w:shd w:val="clear" w:color="auto" w:fill="F2F2F2"/>
      </w:pPr>
      <w:r>
        <w:t>}</w:t>
      </w:r>
    </w:p>
    <w:p w14:paraId="4BDB63D9" w14:textId="77777777" w:rsidR="00A21BD8" w:rsidRDefault="00E16127">
      <w:pPr>
        <w:pStyle w:val="Kod"/>
        <w:keepNext/>
        <w:shd w:val="clear" w:color="auto" w:fill="F2F2F2"/>
      </w:pPr>
      <w:r>
        <w:t># Etap I (E01–E04): porównanie architektur w takich samych warunkach uczenia</w:t>
      </w:r>
    </w:p>
    <w:p w14:paraId="3A926508" w14:textId="77777777" w:rsidR="00A21BD8" w:rsidRDefault="00E16127">
      <w:pPr>
        <w:pStyle w:val="Kod"/>
        <w:keepNext/>
        <w:shd w:val="clear" w:color="auto" w:fill="F2F2F2"/>
      </w:pPr>
      <w:r>
        <w:t>STAGE1_MODELS = ["simple_cnn", "vgg16", "resnet18", "mobilenet_v2"]</w:t>
      </w:r>
    </w:p>
    <w:p w14:paraId="1D3ABEA6" w14:textId="77777777" w:rsidR="00A21BD8" w:rsidRDefault="00E16127">
      <w:pPr>
        <w:pStyle w:val="Kod"/>
        <w:keepNext/>
        <w:shd w:val="clear" w:color="auto" w:fill="F2F2F2"/>
      </w:pPr>
      <w:r>
        <w:t>STAGE1_SETTINGS = {"optimizer": "adam", "lr": 0.001, "augment": True}</w:t>
      </w:r>
    </w:p>
    <w:p w14:paraId="71B09881" w14:textId="77777777" w:rsidR="00A21BD8" w:rsidRDefault="00E16127">
      <w:pPr>
        <w:pStyle w:val="Kod"/>
        <w:keepNext/>
        <w:shd w:val="clear" w:color="auto" w:fill="F2F2F2"/>
      </w:pPr>
      <w:r>
        <w:t># Etap II (E05–E09): parametry uczenia badane tylko na najlepszym modelu z etapu I</w:t>
      </w:r>
    </w:p>
    <w:p w14:paraId="1ED78187" w14:textId="77777777" w:rsidR="00A21BD8" w:rsidRDefault="00E16127">
      <w:pPr>
        <w:pStyle w:val="Kod"/>
        <w:keepNext/>
        <w:shd w:val="clear" w:color="auto" w:fill="F2F2F2"/>
      </w:pPr>
      <w:r>
        <w:t>STAGE2_SETTINGS = [</w:t>
      </w:r>
    </w:p>
    <w:p w14:paraId="4C90EAD7" w14:textId="77777777" w:rsidR="00A21BD8" w:rsidRDefault="00E16127">
      <w:pPr>
        <w:pStyle w:val="Kod"/>
        <w:keepNext/>
        <w:shd w:val="clear" w:color="auto" w:fill="F2F2F2"/>
      </w:pPr>
      <w:r>
        <w:t xml:space="preserve">    {"optimizer": "adam", "lr": 0.001, "augment": False},  # E05: bez augmentacji</w:t>
      </w:r>
    </w:p>
    <w:p w14:paraId="6E8E08ED" w14:textId="77777777" w:rsidR="00A21BD8" w:rsidRDefault="00E16127">
      <w:pPr>
        <w:pStyle w:val="Kod"/>
        <w:keepNext/>
        <w:shd w:val="clear" w:color="auto" w:fill="F2F2F2"/>
      </w:pPr>
      <w:r>
        <w:t xml:space="preserve">    {"optimizer": "adam", "lr": 0.001, "augment": True},   # E06: punkt odniesienia</w:t>
      </w:r>
    </w:p>
    <w:p w14:paraId="59F96F98" w14:textId="77777777" w:rsidR="00A21BD8" w:rsidRDefault="00E16127">
      <w:pPr>
        <w:pStyle w:val="Kod"/>
        <w:keepNext/>
        <w:shd w:val="clear" w:color="auto" w:fill="F2F2F2"/>
      </w:pPr>
      <w:r>
        <w:t xml:space="preserve">    {"optimizer": "adam", "lr": 0.0001, "augment": True},  # E07: mniejszy learning rate</w:t>
      </w:r>
    </w:p>
    <w:p w14:paraId="513B1207" w14:textId="77777777" w:rsidR="00A21BD8" w:rsidRDefault="00E16127">
      <w:pPr>
        <w:pStyle w:val="Kod"/>
        <w:keepNext/>
        <w:shd w:val="clear" w:color="auto" w:fill="F2F2F2"/>
      </w:pPr>
      <w:r>
        <w:t xml:space="preserve">    {"optimizer": "sgd", "lr": 0.1, "augment": True},      # E08: SGD z dużym learning rate</w:t>
      </w:r>
    </w:p>
    <w:p w14:paraId="622F8164" w14:textId="77777777" w:rsidR="00A21BD8" w:rsidRDefault="00E16127">
      <w:pPr>
        <w:pStyle w:val="Kod"/>
        <w:keepNext/>
        <w:shd w:val="clear" w:color="auto" w:fill="F2F2F2"/>
      </w:pPr>
      <w:r>
        <w:t xml:space="preserve">    {"optimizer": "sgd", "lr": 0.01, "augment": True},     # E09: SGD z mniejszym learning rate</w:t>
      </w:r>
    </w:p>
    <w:p w14:paraId="5383B3EA" w14:textId="77777777" w:rsidR="00A21BD8" w:rsidRDefault="00E16127">
      <w:pPr>
        <w:pStyle w:val="Kod"/>
        <w:keepNext/>
        <w:shd w:val="clear" w:color="auto" w:fill="F2F2F2"/>
      </w:pPr>
      <w:r>
        <w:t>]</w:t>
      </w:r>
    </w:p>
    <w:p w14:paraId="7E9A08FF" w14:textId="77777777" w:rsidR="00A21BD8" w:rsidRDefault="00E16127">
      <w:pPr>
        <w:pStyle w:val="Kod"/>
        <w:keepNext/>
        <w:shd w:val="clear" w:color="auto" w:fill="F2F2F2"/>
      </w:pPr>
      <w:r>
        <w:t># Każdy eksperyment jest powtarzany dla każdego seeda; wyniki podajemy jako średnia ± SD</w:t>
      </w:r>
    </w:p>
    <w:p w14:paraId="76581B8A" w14:textId="77777777" w:rsidR="00A21BD8" w:rsidRDefault="00E16127">
      <w:pPr>
        <w:pStyle w:val="Kod"/>
        <w:shd w:val="clear" w:color="auto" w:fill="F2F2F2"/>
      </w:pPr>
      <w:r>
        <w:t>SEEDS = [42, 43, 44]</w:t>
      </w:r>
    </w:p>
    <w:p w14:paraId="2D25758B" w14:textId="77777777" w:rsidR="00A21BD8" w:rsidRDefault="00E16127">
      <w:pPr>
        <w:pStyle w:val="Zrodlo"/>
        <w:spacing w:before="80"/>
      </w:pPr>
      <w:r>
        <w:t>Źródło: Opracowanie własne</w:t>
      </w:r>
    </w:p>
    <w:p w14:paraId="111B2B71" w14:textId="77777777" w:rsidR="00A21BD8" w:rsidRDefault="00E16127">
      <w:r>
        <w:t>Wielkości zbierane w każdym przebiegu uczenia zestawiono w tabeli XII.</w:t>
      </w:r>
    </w:p>
    <w:p w14:paraId="5A5E4EA3" w14:textId="742AA13E" w:rsidR="00A21BD8" w:rsidRDefault="00E16127">
      <w:pPr>
        <w:pStyle w:val="Legenda"/>
        <w:spacing w:before="200" w:after="80"/>
      </w:pPr>
      <w:bookmarkStart w:id="59" w:name="_Toc243005805"/>
      <w:r>
        <w:rPr>
          <w:b/>
        </w:rPr>
        <w:t xml:space="preserve">Tabela </w:t>
      </w:r>
      <w:r>
        <w:rPr>
          <w:b/>
        </w:rPr>
        <w:fldChar w:fldCharType="begin"/>
      </w:r>
      <w:r>
        <w:rPr>
          <w:b/>
        </w:rPr>
        <w:instrText xml:space="preserve"> SEQ Tabela \* ROMAN </w:instrText>
      </w:r>
      <w:r>
        <w:rPr>
          <w:b/>
        </w:rPr>
        <w:fldChar w:fldCharType="separate"/>
      </w:r>
      <w:r w:rsidR="0054316E">
        <w:rPr>
          <w:b/>
          <w:noProof/>
        </w:rPr>
        <w:t>XII</w:t>
      </w:r>
      <w:r>
        <w:rPr>
          <w:b/>
        </w:rPr>
        <w:fldChar w:fldCharType="end"/>
      </w:r>
      <w:r>
        <w:rPr>
          <w:b/>
        </w:rPr>
        <w:t xml:space="preserve">. </w:t>
      </w:r>
      <w:r>
        <w:t>Wielkości zbierane w każdym przebiegu uczenia</w:t>
      </w:r>
      <w:bookmarkEnd w:id="59"/>
    </w:p>
    <w:tbl>
      <w:tblPr>
        <w:tblStyle w:val="Tabela-Siatka"/>
        <w:tblW w:w="0" w:type="auto"/>
        <w:jc w:val="center"/>
        <w:tblLayout w:type="fixed"/>
        <w:tblCellMar>
          <w:left w:w="57" w:type="dxa"/>
          <w:right w:w="57" w:type="dxa"/>
        </w:tblCellMar>
        <w:tblLook w:val="04A0" w:firstRow="1" w:lastRow="0" w:firstColumn="1" w:lastColumn="0" w:noHBand="0" w:noVBand="1"/>
      </w:tblPr>
      <w:tblGrid>
        <w:gridCol w:w="2608"/>
        <w:gridCol w:w="1247"/>
        <w:gridCol w:w="5216"/>
      </w:tblGrid>
      <w:tr w:rsidR="00A21BD8" w14:paraId="77F8587C" w14:textId="77777777">
        <w:trPr>
          <w:cantSplit/>
          <w:tblHeader/>
          <w:jc w:val="center"/>
        </w:trPr>
        <w:tc>
          <w:tcPr>
            <w:tcW w:w="2608" w:type="dxa"/>
            <w:shd w:val="clear" w:color="auto" w:fill="D9D9D9"/>
            <w:vAlign w:val="center"/>
          </w:tcPr>
          <w:p w14:paraId="6EFBB315" w14:textId="77777777" w:rsidR="00A21BD8" w:rsidRDefault="00E16127">
            <w:pPr>
              <w:pStyle w:val="Tabelatekst"/>
              <w:keepNext/>
            </w:pPr>
            <w:r>
              <w:rPr>
                <w:b/>
              </w:rPr>
              <w:t>Wielkość</w:t>
            </w:r>
          </w:p>
        </w:tc>
        <w:tc>
          <w:tcPr>
            <w:tcW w:w="1247" w:type="dxa"/>
            <w:shd w:val="clear" w:color="auto" w:fill="D9D9D9"/>
            <w:vAlign w:val="center"/>
          </w:tcPr>
          <w:p w14:paraId="49120DBC" w14:textId="77777777" w:rsidR="00A21BD8" w:rsidRDefault="00E16127">
            <w:pPr>
              <w:pStyle w:val="Tabelatekst"/>
              <w:keepNext/>
            </w:pPr>
            <w:r>
              <w:rPr>
                <w:b/>
              </w:rPr>
              <w:t>Jednostka</w:t>
            </w:r>
          </w:p>
        </w:tc>
        <w:tc>
          <w:tcPr>
            <w:tcW w:w="5216" w:type="dxa"/>
            <w:shd w:val="clear" w:color="auto" w:fill="D9D9D9"/>
            <w:vAlign w:val="center"/>
          </w:tcPr>
          <w:p w14:paraId="54A5CEB8" w14:textId="77777777" w:rsidR="00A21BD8" w:rsidRDefault="00E16127">
            <w:pPr>
              <w:pStyle w:val="Tabelatekst"/>
              <w:keepNext/>
            </w:pPr>
            <w:r>
              <w:rPr>
                <w:b/>
              </w:rPr>
              <w:t>Opis</w:t>
            </w:r>
          </w:p>
        </w:tc>
      </w:tr>
      <w:tr w:rsidR="00A21BD8" w14:paraId="015262D7" w14:textId="77777777">
        <w:trPr>
          <w:cantSplit/>
          <w:jc w:val="center"/>
        </w:trPr>
        <w:tc>
          <w:tcPr>
            <w:tcW w:w="2608" w:type="dxa"/>
            <w:vAlign w:val="center"/>
          </w:tcPr>
          <w:p w14:paraId="0D677F9E" w14:textId="77777777" w:rsidR="00A21BD8" w:rsidRDefault="00E16127">
            <w:pPr>
              <w:pStyle w:val="Tabelatekst"/>
              <w:keepNext/>
              <w:jc w:val="left"/>
            </w:pPr>
            <w:r>
              <w:t>Accuracy</w:t>
            </w:r>
          </w:p>
        </w:tc>
        <w:tc>
          <w:tcPr>
            <w:tcW w:w="1247" w:type="dxa"/>
            <w:vAlign w:val="center"/>
          </w:tcPr>
          <w:p w14:paraId="56977988" w14:textId="77777777" w:rsidR="00A21BD8" w:rsidRDefault="00E16127">
            <w:pPr>
              <w:pStyle w:val="Tabelatekst"/>
              <w:keepNext/>
            </w:pPr>
            <w:r>
              <w:t>%</w:t>
            </w:r>
          </w:p>
        </w:tc>
        <w:tc>
          <w:tcPr>
            <w:tcW w:w="5216" w:type="dxa"/>
            <w:vAlign w:val="center"/>
          </w:tcPr>
          <w:p w14:paraId="0C1E4BE6" w14:textId="77777777" w:rsidR="00A21BD8" w:rsidRDefault="00E16127">
            <w:pPr>
              <w:pStyle w:val="Tabelatekst"/>
              <w:keepNext/>
              <w:jc w:val="both"/>
            </w:pPr>
            <w:r>
              <w:t>dokładność na zbiorze testowym</w:t>
            </w:r>
          </w:p>
        </w:tc>
      </w:tr>
      <w:tr w:rsidR="00A21BD8" w14:paraId="67AD2004" w14:textId="77777777">
        <w:trPr>
          <w:cantSplit/>
          <w:jc w:val="center"/>
        </w:trPr>
        <w:tc>
          <w:tcPr>
            <w:tcW w:w="2608" w:type="dxa"/>
            <w:vAlign w:val="center"/>
          </w:tcPr>
          <w:p w14:paraId="50A692FE" w14:textId="77777777" w:rsidR="00A21BD8" w:rsidRDefault="00E16127">
            <w:pPr>
              <w:pStyle w:val="Tabelatekst"/>
              <w:keepNext/>
              <w:jc w:val="left"/>
            </w:pPr>
            <w:r>
              <w:t>Macro precision</w:t>
            </w:r>
          </w:p>
        </w:tc>
        <w:tc>
          <w:tcPr>
            <w:tcW w:w="1247" w:type="dxa"/>
            <w:vAlign w:val="center"/>
          </w:tcPr>
          <w:p w14:paraId="2161FFA8" w14:textId="77777777" w:rsidR="00A21BD8" w:rsidRDefault="00E16127">
            <w:pPr>
              <w:pStyle w:val="Tabelatekst"/>
              <w:keepNext/>
            </w:pPr>
            <w:r>
              <w:t>%</w:t>
            </w:r>
          </w:p>
        </w:tc>
        <w:tc>
          <w:tcPr>
            <w:tcW w:w="5216" w:type="dxa"/>
            <w:vAlign w:val="center"/>
          </w:tcPr>
          <w:p w14:paraId="479985C1" w14:textId="77777777" w:rsidR="00A21BD8" w:rsidRDefault="00E16127">
            <w:pPr>
              <w:pStyle w:val="Tabelatekst"/>
              <w:keepNext/>
              <w:jc w:val="both"/>
            </w:pPr>
            <w:r>
              <w:t>precyzja uśredniona po klasach (zbiór testowy)</w:t>
            </w:r>
          </w:p>
        </w:tc>
      </w:tr>
      <w:tr w:rsidR="00A21BD8" w14:paraId="436BC34A" w14:textId="77777777">
        <w:trPr>
          <w:cantSplit/>
          <w:jc w:val="center"/>
        </w:trPr>
        <w:tc>
          <w:tcPr>
            <w:tcW w:w="2608" w:type="dxa"/>
            <w:vAlign w:val="center"/>
          </w:tcPr>
          <w:p w14:paraId="77B230A9" w14:textId="77777777" w:rsidR="00A21BD8" w:rsidRDefault="00E16127">
            <w:pPr>
              <w:pStyle w:val="Tabelatekst"/>
              <w:keepNext/>
              <w:jc w:val="left"/>
            </w:pPr>
            <w:r>
              <w:t>Macro recall</w:t>
            </w:r>
          </w:p>
        </w:tc>
        <w:tc>
          <w:tcPr>
            <w:tcW w:w="1247" w:type="dxa"/>
            <w:vAlign w:val="center"/>
          </w:tcPr>
          <w:p w14:paraId="0A01C33A" w14:textId="77777777" w:rsidR="00A21BD8" w:rsidRDefault="00E16127">
            <w:pPr>
              <w:pStyle w:val="Tabelatekst"/>
              <w:keepNext/>
            </w:pPr>
            <w:r>
              <w:t>%</w:t>
            </w:r>
          </w:p>
        </w:tc>
        <w:tc>
          <w:tcPr>
            <w:tcW w:w="5216" w:type="dxa"/>
            <w:vAlign w:val="center"/>
          </w:tcPr>
          <w:p w14:paraId="00AB370E" w14:textId="77777777" w:rsidR="00A21BD8" w:rsidRDefault="00E16127">
            <w:pPr>
              <w:pStyle w:val="Tabelatekst"/>
              <w:keepNext/>
              <w:jc w:val="both"/>
            </w:pPr>
            <w:r>
              <w:t>czułość uśredniona po klasach (zbiór testowy)</w:t>
            </w:r>
          </w:p>
        </w:tc>
      </w:tr>
      <w:tr w:rsidR="00A21BD8" w14:paraId="30E28080" w14:textId="77777777">
        <w:trPr>
          <w:cantSplit/>
          <w:jc w:val="center"/>
        </w:trPr>
        <w:tc>
          <w:tcPr>
            <w:tcW w:w="2608" w:type="dxa"/>
            <w:vAlign w:val="center"/>
          </w:tcPr>
          <w:p w14:paraId="182FD85C" w14:textId="77777777" w:rsidR="00A21BD8" w:rsidRDefault="00E16127">
            <w:pPr>
              <w:pStyle w:val="Tabelatekst"/>
              <w:keepNext/>
              <w:jc w:val="left"/>
            </w:pPr>
            <w:r>
              <w:t>Macro F1</w:t>
            </w:r>
          </w:p>
        </w:tc>
        <w:tc>
          <w:tcPr>
            <w:tcW w:w="1247" w:type="dxa"/>
            <w:vAlign w:val="center"/>
          </w:tcPr>
          <w:p w14:paraId="7E8C04A1" w14:textId="77777777" w:rsidR="00A21BD8" w:rsidRDefault="00E16127">
            <w:pPr>
              <w:pStyle w:val="Tabelatekst"/>
              <w:keepNext/>
            </w:pPr>
            <w:r>
              <w:t>%</w:t>
            </w:r>
          </w:p>
        </w:tc>
        <w:tc>
          <w:tcPr>
            <w:tcW w:w="5216" w:type="dxa"/>
            <w:vAlign w:val="center"/>
          </w:tcPr>
          <w:p w14:paraId="5C9A9211" w14:textId="77777777" w:rsidR="00A21BD8" w:rsidRDefault="00E16127">
            <w:pPr>
              <w:pStyle w:val="Tabelatekst"/>
              <w:keepNext/>
              <w:jc w:val="both"/>
            </w:pPr>
            <w:r>
              <w:t>miara F1 uśredniona po klasach (zbiór testowy)</w:t>
            </w:r>
          </w:p>
        </w:tc>
      </w:tr>
      <w:tr w:rsidR="00A21BD8" w14:paraId="38FF5304" w14:textId="77777777">
        <w:trPr>
          <w:cantSplit/>
          <w:jc w:val="center"/>
        </w:trPr>
        <w:tc>
          <w:tcPr>
            <w:tcW w:w="2608" w:type="dxa"/>
            <w:vAlign w:val="center"/>
          </w:tcPr>
          <w:p w14:paraId="7C687EAB" w14:textId="77777777" w:rsidR="00A21BD8" w:rsidRDefault="00E16127">
            <w:pPr>
              <w:pStyle w:val="Tabelatekst"/>
              <w:keepNext/>
              <w:jc w:val="left"/>
            </w:pPr>
            <w:r>
              <w:t>Training loss</w:t>
            </w:r>
          </w:p>
        </w:tc>
        <w:tc>
          <w:tcPr>
            <w:tcW w:w="1247" w:type="dxa"/>
            <w:vAlign w:val="center"/>
          </w:tcPr>
          <w:p w14:paraId="4FD073F6" w14:textId="77777777" w:rsidR="00A21BD8" w:rsidRDefault="00E16127">
            <w:pPr>
              <w:pStyle w:val="Tabelatekst"/>
              <w:keepNext/>
            </w:pPr>
            <w:r>
              <w:t>–</w:t>
            </w:r>
          </w:p>
        </w:tc>
        <w:tc>
          <w:tcPr>
            <w:tcW w:w="5216" w:type="dxa"/>
            <w:vAlign w:val="center"/>
          </w:tcPr>
          <w:p w14:paraId="0AFD785E" w14:textId="77777777" w:rsidR="00A21BD8" w:rsidRDefault="00E16127">
            <w:pPr>
              <w:pStyle w:val="Tabelatekst"/>
              <w:keepNext/>
              <w:jc w:val="both"/>
            </w:pPr>
            <w:r>
              <w:t>strata na zbiorze uczącym w najlepszej epoce</w:t>
            </w:r>
          </w:p>
        </w:tc>
      </w:tr>
      <w:tr w:rsidR="00A21BD8" w14:paraId="6096555E" w14:textId="77777777">
        <w:trPr>
          <w:cantSplit/>
          <w:jc w:val="center"/>
        </w:trPr>
        <w:tc>
          <w:tcPr>
            <w:tcW w:w="2608" w:type="dxa"/>
            <w:vAlign w:val="center"/>
          </w:tcPr>
          <w:p w14:paraId="36208204" w14:textId="77777777" w:rsidR="00A21BD8" w:rsidRDefault="00E16127">
            <w:pPr>
              <w:pStyle w:val="Tabelatekst"/>
              <w:keepNext/>
              <w:jc w:val="left"/>
            </w:pPr>
            <w:r>
              <w:t>Validation loss</w:t>
            </w:r>
          </w:p>
        </w:tc>
        <w:tc>
          <w:tcPr>
            <w:tcW w:w="1247" w:type="dxa"/>
            <w:vAlign w:val="center"/>
          </w:tcPr>
          <w:p w14:paraId="1828AAD3" w14:textId="77777777" w:rsidR="00A21BD8" w:rsidRDefault="00E16127">
            <w:pPr>
              <w:pStyle w:val="Tabelatekst"/>
              <w:keepNext/>
            </w:pPr>
            <w:r>
              <w:t>–</w:t>
            </w:r>
          </w:p>
        </w:tc>
        <w:tc>
          <w:tcPr>
            <w:tcW w:w="5216" w:type="dxa"/>
            <w:vAlign w:val="center"/>
          </w:tcPr>
          <w:p w14:paraId="6B2E0C2F" w14:textId="77777777" w:rsidR="00A21BD8" w:rsidRDefault="00E16127">
            <w:pPr>
              <w:pStyle w:val="Tabelatekst"/>
              <w:keepNext/>
              <w:jc w:val="both"/>
            </w:pPr>
            <w:r>
              <w:t>strata na zbiorze walidacyjnym w najlepszej epoce</w:t>
            </w:r>
          </w:p>
        </w:tc>
      </w:tr>
      <w:tr w:rsidR="00A21BD8" w14:paraId="02E3367B" w14:textId="77777777">
        <w:trPr>
          <w:cantSplit/>
          <w:jc w:val="center"/>
        </w:trPr>
        <w:tc>
          <w:tcPr>
            <w:tcW w:w="2608" w:type="dxa"/>
            <w:vAlign w:val="center"/>
          </w:tcPr>
          <w:p w14:paraId="0255DF61" w14:textId="77777777" w:rsidR="00A21BD8" w:rsidRDefault="00E16127">
            <w:pPr>
              <w:pStyle w:val="Tabelatekst"/>
              <w:keepNext/>
              <w:jc w:val="left"/>
            </w:pPr>
            <w:r>
              <w:t>Czas treningu</w:t>
            </w:r>
          </w:p>
        </w:tc>
        <w:tc>
          <w:tcPr>
            <w:tcW w:w="1247" w:type="dxa"/>
            <w:vAlign w:val="center"/>
          </w:tcPr>
          <w:p w14:paraId="336732C1" w14:textId="77777777" w:rsidR="00A21BD8" w:rsidRDefault="00E16127">
            <w:pPr>
              <w:pStyle w:val="Tabelatekst"/>
              <w:keepNext/>
            </w:pPr>
            <w:r>
              <w:t>min</w:t>
            </w:r>
          </w:p>
        </w:tc>
        <w:tc>
          <w:tcPr>
            <w:tcW w:w="5216" w:type="dxa"/>
            <w:vAlign w:val="center"/>
          </w:tcPr>
          <w:p w14:paraId="1912D788" w14:textId="77777777" w:rsidR="00A21BD8" w:rsidRDefault="00E16127">
            <w:pPr>
              <w:pStyle w:val="Tabelatekst"/>
              <w:keepNext/>
              <w:jc w:val="both"/>
            </w:pPr>
            <w:r>
              <w:t>czas 30 epok uczenia wraz z walidacją po każdej epoce</w:t>
            </w:r>
          </w:p>
        </w:tc>
      </w:tr>
      <w:tr w:rsidR="00A21BD8" w14:paraId="4C0ED4F9" w14:textId="77777777">
        <w:trPr>
          <w:cantSplit/>
          <w:jc w:val="center"/>
        </w:trPr>
        <w:tc>
          <w:tcPr>
            <w:tcW w:w="2608" w:type="dxa"/>
            <w:vAlign w:val="center"/>
          </w:tcPr>
          <w:p w14:paraId="61ADB764" w14:textId="77777777" w:rsidR="00A21BD8" w:rsidRDefault="00E16127">
            <w:pPr>
              <w:pStyle w:val="Tabelatekst"/>
              <w:keepNext/>
              <w:jc w:val="left"/>
            </w:pPr>
            <w:r>
              <w:t>Liczba parametrów</w:t>
            </w:r>
          </w:p>
        </w:tc>
        <w:tc>
          <w:tcPr>
            <w:tcW w:w="1247" w:type="dxa"/>
            <w:vAlign w:val="center"/>
          </w:tcPr>
          <w:p w14:paraId="606165B3" w14:textId="77777777" w:rsidR="00A21BD8" w:rsidRDefault="00E16127">
            <w:pPr>
              <w:pStyle w:val="Tabelatekst"/>
              <w:keepNext/>
            </w:pPr>
            <w:r>
              <w:t>–</w:t>
            </w:r>
          </w:p>
        </w:tc>
        <w:tc>
          <w:tcPr>
            <w:tcW w:w="5216" w:type="dxa"/>
            <w:vAlign w:val="center"/>
          </w:tcPr>
          <w:p w14:paraId="138763DD" w14:textId="77777777" w:rsidR="00A21BD8" w:rsidRDefault="00E16127">
            <w:pPr>
              <w:pStyle w:val="Tabelatekst"/>
              <w:keepNext/>
              <w:jc w:val="both"/>
            </w:pPr>
            <w:r>
              <w:t>liczba parametrów uczonych modelu</w:t>
            </w:r>
          </w:p>
        </w:tc>
      </w:tr>
      <w:tr w:rsidR="00A21BD8" w14:paraId="2575CC0C" w14:textId="77777777">
        <w:trPr>
          <w:cantSplit/>
          <w:jc w:val="center"/>
        </w:trPr>
        <w:tc>
          <w:tcPr>
            <w:tcW w:w="2608" w:type="dxa"/>
            <w:vAlign w:val="center"/>
          </w:tcPr>
          <w:p w14:paraId="700D3D6E" w14:textId="77777777" w:rsidR="00A21BD8" w:rsidRDefault="00E16127">
            <w:pPr>
              <w:pStyle w:val="Tabelatekst"/>
              <w:keepNext/>
              <w:jc w:val="left"/>
            </w:pPr>
            <w:r>
              <w:t>Liczba operacji</w:t>
            </w:r>
          </w:p>
        </w:tc>
        <w:tc>
          <w:tcPr>
            <w:tcW w:w="1247" w:type="dxa"/>
            <w:vAlign w:val="center"/>
          </w:tcPr>
          <w:p w14:paraId="46FA9128" w14:textId="77777777" w:rsidR="00A21BD8" w:rsidRDefault="00E16127">
            <w:pPr>
              <w:pStyle w:val="Tabelatekst"/>
              <w:keepNext/>
            </w:pPr>
            <w:r>
              <w:t>mln FLOP</w:t>
            </w:r>
          </w:p>
        </w:tc>
        <w:tc>
          <w:tcPr>
            <w:tcW w:w="5216" w:type="dxa"/>
            <w:vAlign w:val="center"/>
          </w:tcPr>
          <w:p w14:paraId="159F9076" w14:textId="77777777" w:rsidR="00A21BD8" w:rsidRDefault="00E16127">
            <w:pPr>
              <w:pStyle w:val="Tabelatekst"/>
              <w:keepNext/>
              <w:jc w:val="both"/>
            </w:pPr>
            <w:r>
              <w:t>liczba operacji na jeden obraz</w:t>
            </w:r>
          </w:p>
        </w:tc>
      </w:tr>
      <w:tr w:rsidR="00A21BD8" w14:paraId="28ACE01C" w14:textId="77777777">
        <w:trPr>
          <w:cantSplit/>
          <w:jc w:val="center"/>
        </w:trPr>
        <w:tc>
          <w:tcPr>
            <w:tcW w:w="2608" w:type="dxa"/>
            <w:vAlign w:val="center"/>
          </w:tcPr>
          <w:p w14:paraId="33219F48" w14:textId="77777777" w:rsidR="00A21BD8" w:rsidRDefault="00E16127">
            <w:pPr>
              <w:pStyle w:val="Tabelatekst"/>
              <w:jc w:val="left"/>
            </w:pPr>
            <w:r>
              <w:t>Najlepsza epoka</w:t>
            </w:r>
          </w:p>
        </w:tc>
        <w:tc>
          <w:tcPr>
            <w:tcW w:w="1247" w:type="dxa"/>
            <w:vAlign w:val="center"/>
          </w:tcPr>
          <w:p w14:paraId="2BE86C77" w14:textId="77777777" w:rsidR="00A21BD8" w:rsidRDefault="00E16127">
            <w:pPr>
              <w:pStyle w:val="Tabelatekst"/>
            </w:pPr>
            <w:r>
              <w:t>–</w:t>
            </w:r>
          </w:p>
        </w:tc>
        <w:tc>
          <w:tcPr>
            <w:tcW w:w="5216" w:type="dxa"/>
            <w:vAlign w:val="center"/>
          </w:tcPr>
          <w:p w14:paraId="0E95ECDF" w14:textId="77777777" w:rsidR="00A21BD8" w:rsidRDefault="00E16127">
            <w:pPr>
              <w:pStyle w:val="Tabelatekst"/>
              <w:jc w:val="both"/>
            </w:pPr>
            <w:r>
              <w:t>epoka o największej dokładności walidacyjnej</w:t>
            </w:r>
          </w:p>
        </w:tc>
      </w:tr>
    </w:tbl>
    <w:p w14:paraId="0B1E5563" w14:textId="77777777" w:rsidR="00A21BD8" w:rsidRDefault="00E16127">
      <w:pPr>
        <w:pStyle w:val="Zrodlo"/>
        <w:spacing w:before="80"/>
      </w:pPr>
      <w:r>
        <w:t>Źródło: Opracowanie własne</w:t>
      </w:r>
    </w:p>
    <w:p w14:paraId="25BE67D2" w14:textId="77777777" w:rsidR="00A21BD8" w:rsidRDefault="00E16127">
      <w:r>
        <w:t xml:space="preserve">Dodatkowo dla każdego przebiegu zapisywana jest pełna historia straty i dokładności na zbiorze uczącym i walidacyjnym w kolejnych epokach oraz macierz pomyłek na zbiorze testowym. Wyniki trafiają do katalogu results. Każdy przebieg ma tam podkatalog o nazwie utworzonej z jego ustawień, np. resnet18_adam_lr0.001_wd0.0_bs128_ep30_aug_seed42. Podkatalog zawiera wagi modelu z najlepszej epoki (model.pth), wykres krzywych uczenia </w:t>
      </w:r>
      <w:r>
        <w:lastRenderedPageBreak/>
        <w:t xml:space="preserve">(training_curves.png), wykres macierzy pomyłek (confusion_matrix.png), raport z miarami dla każdej klasy (classification_report.txt) oraz plik run.json z ustawieniami, wynikami i pełną historią uczenia. Wspólny plik results.csv zawiera po jednym wierszu dla każdego przebiegu, a plik summary.csv – średnią i odchylenie standardowe dla każdego eksperymentu E01–E09. Na końcu działania program rysuje wykresy zbiorcze. Wszystkie rysunki przedstawione w rozdziale 4 zostały wygenerowane automatycznie przez opisany </w:t>
      </w:r>
      <w:r>
        <w:t>program.</w:t>
      </w:r>
    </w:p>
    <w:p w14:paraId="14A1A741" w14:textId="77777777" w:rsidR="00A21BD8" w:rsidRDefault="00E16127">
      <w:pPr>
        <w:pStyle w:val="Nagwek2"/>
      </w:pPr>
      <w:bookmarkStart w:id="60" w:name="_Toc243005879"/>
      <w:r>
        <w:t>Sprzęt i pomiar czasu obliczeń</w:t>
      </w:r>
      <w:bookmarkEnd w:id="60"/>
    </w:p>
    <w:p w14:paraId="189A126D" w14:textId="77777777" w:rsidR="00A21BD8" w:rsidRDefault="00E16127">
      <w:r>
        <w:t>Wszystkie obliczenia wykonano na jednym komputerze, którego parametry przedstawiono w tabeli XIII.</w:t>
      </w:r>
    </w:p>
    <w:p w14:paraId="69C1A0B5" w14:textId="5AC79B0C" w:rsidR="00A21BD8" w:rsidRDefault="00E16127">
      <w:pPr>
        <w:pStyle w:val="Legenda"/>
        <w:spacing w:before="200" w:after="80"/>
      </w:pPr>
      <w:bookmarkStart w:id="61" w:name="_Toc243005806"/>
      <w:r>
        <w:rPr>
          <w:b/>
        </w:rPr>
        <w:t xml:space="preserve">Tabela </w:t>
      </w:r>
      <w:r>
        <w:rPr>
          <w:b/>
        </w:rPr>
        <w:fldChar w:fldCharType="begin"/>
      </w:r>
      <w:r>
        <w:rPr>
          <w:b/>
        </w:rPr>
        <w:instrText xml:space="preserve"> SEQ Tabela \* ROMAN </w:instrText>
      </w:r>
      <w:r>
        <w:rPr>
          <w:b/>
        </w:rPr>
        <w:fldChar w:fldCharType="separate"/>
      </w:r>
      <w:r w:rsidR="0054316E">
        <w:rPr>
          <w:b/>
          <w:noProof/>
        </w:rPr>
        <w:t>XIII</w:t>
      </w:r>
      <w:r>
        <w:rPr>
          <w:b/>
        </w:rPr>
        <w:fldChar w:fldCharType="end"/>
      </w:r>
      <w:r>
        <w:rPr>
          <w:b/>
        </w:rPr>
        <w:t xml:space="preserve">. </w:t>
      </w:r>
      <w:r>
        <w:t>Sprzęt wykorzystany w badaniach</w:t>
      </w:r>
      <w:bookmarkEnd w:id="61"/>
    </w:p>
    <w:tbl>
      <w:tblPr>
        <w:tblStyle w:val="Tabela-Siatka"/>
        <w:tblW w:w="0" w:type="auto"/>
        <w:jc w:val="center"/>
        <w:tblLayout w:type="fixed"/>
        <w:tblCellMar>
          <w:left w:w="57" w:type="dxa"/>
          <w:right w:w="57" w:type="dxa"/>
        </w:tblCellMar>
        <w:tblLook w:val="04A0" w:firstRow="1" w:lastRow="0" w:firstColumn="1" w:lastColumn="0" w:noHBand="0" w:noVBand="1"/>
      </w:tblPr>
      <w:tblGrid>
        <w:gridCol w:w="2835"/>
        <w:gridCol w:w="6236"/>
      </w:tblGrid>
      <w:tr w:rsidR="00A21BD8" w14:paraId="16C5F7E1" w14:textId="77777777">
        <w:trPr>
          <w:cantSplit/>
          <w:tblHeader/>
          <w:jc w:val="center"/>
        </w:trPr>
        <w:tc>
          <w:tcPr>
            <w:tcW w:w="2835" w:type="dxa"/>
            <w:shd w:val="clear" w:color="auto" w:fill="D9D9D9"/>
            <w:vAlign w:val="center"/>
          </w:tcPr>
          <w:p w14:paraId="443F3A09" w14:textId="77777777" w:rsidR="00A21BD8" w:rsidRDefault="00E16127">
            <w:pPr>
              <w:pStyle w:val="Tabelatekst"/>
              <w:keepNext/>
            </w:pPr>
            <w:r>
              <w:rPr>
                <w:b/>
              </w:rPr>
              <w:t>Element</w:t>
            </w:r>
          </w:p>
        </w:tc>
        <w:tc>
          <w:tcPr>
            <w:tcW w:w="6236" w:type="dxa"/>
            <w:shd w:val="clear" w:color="auto" w:fill="D9D9D9"/>
            <w:vAlign w:val="center"/>
          </w:tcPr>
          <w:p w14:paraId="48A255E4" w14:textId="77777777" w:rsidR="00A21BD8" w:rsidRDefault="00E16127">
            <w:pPr>
              <w:pStyle w:val="Tabelatekst"/>
              <w:keepNext/>
            </w:pPr>
            <w:r>
              <w:rPr>
                <w:b/>
              </w:rPr>
              <w:t>Model / parametry</w:t>
            </w:r>
          </w:p>
        </w:tc>
      </w:tr>
      <w:tr w:rsidR="00A21BD8" w14:paraId="54D97136" w14:textId="77777777">
        <w:trPr>
          <w:cantSplit/>
          <w:jc w:val="center"/>
        </w:trPr>
        <w:tc>
          <w:tcPr>
            <w:tcW w:w="2835" w:type="dxa"/>
            <w:vAlign w:val="center"/>
          </w:tcPr>
          <w:p w14:paraId="43C3235E" w14:textId="77777777" w:rsidR="00A21BD8" w:rsidRDefault="00E16127">
            <w:pPr>
              <w:pStyle w:val="Tabelatekst"/>
              <w:keepNext/>
              <w:jc w:val="left"/>
            </w:pPr>
            <w:r>
              <w:t>Procesor (CPU, ang. </w:t>
            </w:r>
            <w:r>
              <w:rPr>
                <w:i/>
              </w:rPr>
              <w:t>Central Processing Unit</w:t>
            </w:r>
            <w:r>
              <w:t>)</w:t>
            </w:r>
          </w:p>
        </w:tc>
        <w:tc>
          <w:tcPr>
            <w:tcW w:w="6236" w:type="dxa"/>
            <w:vAlign w:val="center"/>
          </w:tcPr>
          <w:p w14:paraId="3030A291" w14:textId="77777777" w:rsidR="00A21BD8" w:rsidRDefault="00E16127">
            <w:pPr>
              <w:pStyle w:val="Tabelatekst"/>
              <w:keepNext/>
              <w:jc w:val="left"/>
            </w:pPr>
            <w:r>
              <w:t>AMD Ryzen 7 9800X3D (8 rdzeni)</w:t>
            </w:r>
          </w:p>
        </w:tc>
      </w:tr>
      <w:tr w:rsidR="00A21BD8" w14:paraId="1A4ACB7B" w14:textId="77777777">
        <w:trPr>
          <w:cantSplit/>
          <w:jc w:val="center"/>
        </w:trPr>
        <w:tc>
          <w:tcPr>
            <w:tcW w:w="2835" w:type="dxa"/>
            <w:vAlign w:val="center"/>
          </w:tcPr>
          <w:p w14:paraId="34D90AF8" w14:textId="77777777" w:rsidR="00A21BD8" w:rsidRDefault="00E16127">
            <w:pPr>
              <w:pStyle w:val="Tabelatekst"/>
              <w:keepNext/>
              <w:jc w:val="left"/>
            </w:pPr>
            <w:r>
              <w:t>Pamięć operacyjna (RAM, ang. </w:t>
            </w:r>
            <w:r>
              <w:rPr>
                <w:i/>
              </w:rPr>
              <w:t>Random Access Memory</w:t>
            </w:r>
            <w:r>
              <w:t>)</w:t>
            </w:r>
          </w:p>
        </w:tc>
        <w:tc>
          <w:tcPr>
            <w:tcW w:w="6236" w:type="dxa"/>
            <w:vAlign w:val="center"/>
          </w:tcPr>
          <w:p w14:paraId="0586AA95" w14:textId="77777777" w:rsidR="00A21BD8" w:rsidRDefault="00E16127">
            <w:pPr>
              <w:pStyle w:val="Tabelatekst"/>
              <w:keepNext/>
              <w:jc w:val="left"/>
            </w:pPr>
            <w:r>
              <w:t>32 GB</w:t>
            </w:r>
          </w:p>
        </w:tc>
      </w:tr>
      <w:tr w:rsidR="00A21BD8" w14:paraId="085918B3" w14:textId="77777777">
        <w:trPr>
          <w:cantSplit/>
          <w:jc w:val="center"/>
        </w:trPr>
        <w:tc>
          <w:tcPr>
            <w:tcW w:w="2835" w:type="dxa"/>
            <w:vAlign w:val="center"/>
          </w:tcPr>
          <w:p w14:paraId="426CEDBF" w14:textId="77777777" w:rsidR="00A21BD8" w:rsidRDefault="00E16127">
            <w:pPr>
              <w:pStyle w:val="Tabelatekst"/>
              <w:keepNext/>
              <w:jc w:val="left"/>
            </w:pPr>
            <w:r>
              <w:t>Karta graficzna (GPU)</w:t>
            </w:r>
          </w:p>
        </w:tc>
        <w:tc>
          <w:tcPr>
            <w:tcW w:w="6236" w:type="dxa"/>
            <w:vAlign w:val="center"/>
          </w:tcPr>
          <w:p w14:paraId="67E99DD6" w14:textId="77777777" w:rsidR="00A21BD8" w:rsidRDefault="00E16127">
            <w:pPr>
              <w:pStyle w:val="Tabelatekst"/>
              <w:keepNext/>
              <w:jc w:val="left"/>
            </w:pPr>
            <w:r>
              <w:t>NVIDIA GeForce RTX 5070 Ti, 16 GB pamięci</w:t>
            </w:r>
          </w:p>
        </w:tc>
      </w:tr>
      <w:tr w:rsidR="00A21BD8" w14:paraId="477C6C3E" w14:textId="77777777">
        <w:trPr>
          <w:cantSplit/>
          <w:jc w:val="center"/>
        </w:trPr>
        <w:tc>
          <w:tcPr>
            <w:tcW w:w="2835" w:type="dxa"/>
            <w:vAlign w:val="center"/>
          </w:tcPr>
          <w:p w14:paraId="5D154B77" w14:textId="77777777" w:rsidR="00A21BD8" w:rsidRDefault="00E16127">
            <w:pPr>
              <w:pStyle w:val="Tabelatekst"/>
              <w:jc w:val="left"/>
            </w:pPr>
            <w:r>
              <w:t>System operacyjny</w:t>
            </w:r>
          </w:p>
        </w:tc>
        <w:tc>
          <w:tcPr>
            <w:tcW w:w="6236" w:type="dxa"/>
            <w:vAlign w:val="center"/>
          </w:tcPr>
          <w:p w14:paraId="14FCF62A" w14:textId="77777777" w:rsidR="00A21BD8" w:rsidRDefault="00E16127">
            <w:pPr>
              <w:pStyle w:val="Tabelatekst"/>
              <w:jc w:val="left"/>
            </w:pPr>
            <w:r>
              <w:t>Windows 11 Home</w:t>
            </w:r>
          </w:p>
        </w:tc>
      </w:tr>
    </w:tbl>
    <w:p w14:paraId="0B516F34" w14:textId="77777777" w:rsidR="00A21BD8" w:rsidRDefault="00E16127">
      <w:pPr>
        <w:pStyle w:val="Zrodlo"/>
        <w:spacing w:before="80"/>
      </w:pPr>
      <w:r>
        <w:t>Źródło: Opracowanie własne</w:t>
      </w:r>
    </w:p>
    <w:p w14:paraId="4E23C7DA" w14:textId="77777777" w:rsidR="00A21BD8" w:rsidRDefault="00E16127">
      <w:r>
        <w:t>Czas uczenia mierzono funkcją time.perf_counter, która odczytuje zegar systemowy o wysokiej rozdzielczości (listing 4). Pomiar obejmuje 30 epok uczenia wraz z oceną na zbiorze walidacyjnym po każdej epoce. Nie obejmuje natomiast wczytania danych, oceny na zbiorze testowym, zapisu wyników ani rysowania wykresów. Obliczenia na GPU są wykonywane asynchronicznie, ale na końcu każdej epoki program odczytuje wartość straty z pamięci karty graficznej, co wymusza zakończenie wszystkich obliczeń. Dzięki temu zmierzo</w:t>
      </w:r>
      <w:r>
        <w:t>ny czas odpowiada rzeczywistemu czasowi pracy GPU. Wszystkie przebiegi wykonano kolejno, jeden po drugim, na tym samym komputerze, więc ich czasy można porównywać. Należy jednak pamiętać, że na wynik pomiaru mogą nieznacznie wpływać inne procesy działające w tym samym czasie w systemie operacyjnym.</w:t>
      </w:r>
    </w:p>
    <w:p w14:paraId="4DB6C53F" w14:textId="77777777" w:rsidR="00A21BD8" w:rsidRDefault="00E16127">
      <w:r>
        <w:t>Uczenie sieci neuronowych zawiera wiele elementów losowych: początkowe wartości wag, kolejność obrazów w mini-batchach, przekształcenia augmentacji i działanie warstwy dropout. Dodatkowo niektóre algorytmy obliczeniowe na GPU nie są w pełni deterministyczne. Aby wyniki były powtarzalne, funkcja set_seed ustawia ziarno wszystkich używanych generatorów liczb losowych i włącza deterministyczne algorytmy biblioteki cuDNN (ang. </w:t>
      </w:r>
      <w:r>
        <w:rPr>
          <w:i/>
        </w:rPr>
        <w:t>CUDA Deep Neural Network library</w:t>
      </w:r>
      <w:r>
        <w:t>), która wykonuje obliczenia sieci neuronowych na kartach NVIDIA (listing 7).</w:t>
      </w:r>
    </w:p>
    <w:p w14:paraId="77B9CD90" w14:textId="14CBEF68" w:rsidR="00A21BD8" w:rsidRDefault="00E16127">
      <w:pPr>
        <w:pStyle w:val="Legenda"/>
        <w:spacing w:before="200" w:after="80"/>
      </w:pPr>
      <w:bookmarkStart w:id="62" w:name="_Toc243005835"/>
      <w:r>
        <w:rPr>
          <w:b/>
        </w:rPr>
        <w:lastRenderedPageBreak/>
        <w:t xml:space="preserve">Listing </w:t>
      </w:r>
      <w:r>
        <w:rPr>
          <w:b/>
        </w:rPr>
        <w:fldChar w:fldCharType="begin"/>
      </w:r>
      <w:r>
        <w:rPr>
          <w:b/>
        </w:rPr>
        <w:instrText xml:space="preserve"> SEQ Listing \* ARABIC </w:instrText>
      </w:r>
      <w:r>
        <w:rPr>
          <w:b/>
        </w:rPr>
        <w:fldChar w:fldCharType="separate"/>
      </w:r>
      <w:r w:rsidR="0054316E">
        <w:rPr>
          <w:b/>
          <w:noProof/>
        </w:rPr>
        <w:t>7</w:t>
      </w:r>
      <w:r>
        <w:rPr>
          <w:b/>
        </w:rPr>
        <w:fldChar w:fldCharType="end"/>
      </w:r>
      <w:r>
        <w:rPr>
          <w:b/>
        </w:rPr>
        <w:t xml:space="preserve">. </w:t>
      </w:r>
      <w:r>
        <w:t>Ustawienie ziaren generatorów liczb losowych</w:t>
      </w:r>
      <w:bookmarkEnd w:id="62"/>
    </w:p>
    <w:p w14:paraId="2E0FF8B0" w14:textId="77777777" w:rsidR="00A21BD8" w:rsidRDefault="00E16127">
      <w:pPr>
        <w:pStyle w:val="Kod"/>
        <w:keepNext/>
        <w:shd w:val="clear" w:color="auto" w:fill="F2F2F2"/>
      </w:pPr>
      <w:r>
        <w:t>def set_seed(seed):</w:t>
      </w:r>
    </w:p>
    <w:p w14:paraId="35C436A7" w14:textId="77777777" w:rsidR="00A21BD8" w:rsidRDefault="00E16127">
      <w:pPr>
        <w:pStyle w:val="Kod"/>
        <w:keepNext/>
        <w:shd w:val="clear" w:color="auto" w:fill="F2F2F2"/>
      </w:pPr>
      <w:r>
        <w:t xml:space="preserve">    random.seed(seed)</w:t>
      </w:r>
    </w:p>
    <w:p w14:paraId="43717FC8" w14:textId="77777777" w:rsidR="00A21BD8" w:rsidRDefault="00E16127">
      <w:pPr>
        <w:pStyle w:val="Kod"/>
        <w:keepNext/>
        <w:shd w:val="clear" w:color="auto" w:fill="F2F2F2"/>
      </w:pPr>
      <w:r>
        <w:t xml:space="preserve">    np.random.seed(seed)</w:t>
      </w:r>
    </w:p>
    <w:p w14:paraId="743FF0B2" w14:textId="77777777" w:rsidR="00A21BD8" w:rsidRDefault="00E16127">
      <w:pPr>
        <w:pStyle w:val="Kod"/>
        <w:keepNext/>
        <w:shd w:val="clear" w:color="auto" w:fill="F2F2F2"/>
      </w:pPr>
      <w:r>
        <w:t xml:space="preserve">    torch.manual_seed(seed)</w:t>
      </w:r>
    </w:p>
    <w:p w14:paraId="5401E316" w14:textId="77777777" w:rsidR="00A21BD8" w:rsidRDefault="00E16127">
      <w:pPr>
        <w:pStyle w:val="Kod"/>
        <w:keepNext/>
        <w:shd w:val="clear" w:color="auto" w:fill="F2F2F2"/>
      </w:pPr>
      <w:r>
        <w:t xml:space="preserve">    torch.cuda.manual_seed_all(seed)</w:t>
      </w:r>
    </w:p>
    <w:p w14:paraId="677197BC" w14:textId="77777777" w:rsidR="00A21BD8" w:rsidRDefault="00E16127">
      <w:pPr>
        <w:pStyle w:val="Kod"/>
        <w:keepNext/>
        <w:shd w:val="clear" w:color="auto" w:fill="F2F2F2"/>
      </w:pPr>
      <w:r>
        <w:t xml:space="preserve">    torch.backends.cudnn.deterministic = DETERMINISTIC</w:t>
      </w:r>
    </w:p>
    <w:p w14:paraId="0BD6F1D9" w14:textId="77777777" w:rsidR="00A21BD8" w:rsidRDefault="00E16127">
      <w:pPr>
        <w:pStyle w:val="Kod"/>
        <w:shd w:val="clear" w:color="auto" w:fill="F2F2F2"/>
      </w:pPr>
      <w:r>
        <w:t xml:space="preserve">    torch.backends.cudnn.benchmark = not DETERMINISTIC</w:t>
      </w:r>
    </w:p>
    <w:p w14:paraId="5008D08C" w14:textId="77777777" w:rsidR="00A21BD8" w:rsidRDefault="00E16127">
      <w:pPr>
        <w:pStyle w:val="Zrodlo"/>
        <w:spacing w:before="80"/>
      </w:pPr>
      <w:r>
        <w:t>Źródło: Opracowanie własne</w:t>
      </w:r>
    </w:p>
    <w:p w14:paraId="7D3565F8" w14:textId="77777777" w:rsidR="00A21BD8" w:rsidRDefault="00E16127">
      <w:r>
        <w:t xml:space="preserve">Tryb deterministyczny może nieznacznie spowalniać obliczenia, ponieważ wyłącza automatyczny wybór najszybszych algorytmów konwolucji (opcja cudnn.benchmark). W pracy przedłożono powtarzalność nad szybkość. Działanie tego mechanizmu sprawdzono, wykonując ponownie dwa przebiegi uczenia: E01 i E04 z ziarnem 42. W obu przypadkach otrzymano identyczne wartości wszystkich miar jakości, funkcji straty i numeru najlepszej epoki jak w pierwszym uruchomieniu. Różnił się jedynie czas uczenia – był o 9–11% dłuższy, co </w:t>
      </w:r>
      <w:r>
        <w:t>pokazuje, że pomiar czasu zależy także od chwilowego obciążenia komputera. Cały plan badań (24 przebiegi uczenia) zajął 4045 s, czyli około 67 minut czystego czasu uczenia, co spełnia przyjęte kryterium około 1,5 godziny obliczeń.</w:t>
      </w:r>
    </w:p>
    <w:p w14:paraId="0495D681" w14:textId="77777777" w:rsidR="00A21BD8" w:rsidRDefault="00E16127">
      <w:pPr>
        <w:pStyle w:val="Nagwek1"/>
      </w:pPr>
      <w:bookmarkStart w:id="63" w:name="_Toc243005880"/>
      <w:r>
        <w:lastRenderedPageBreak/>
        <w:t>WYNIKI</w:t>
      </w:r>
      <w:bookmarkEnd w:id="63"/>
    </w:p>
    <w:p w14:paraId="0352CCA3" w14:textId="77777777" w:rsidR="00A21BD8" w:rsidRDefault="00E16127">
      <w:r>
        <w:t>Wszystkie 24 przebiegi uczenia zaplanowane w podrozdziale 3.9 zakończyły się poprawnie. Łączny czas uczenia wyniósł 4045 s, czyli około 67 minut. W tabelach podano średnią i odchylenie standardowe z trzech powtórzeń (ziarna 42, 43 i 44), a różnice między eksperymentami – w punktach procentowych (pp). Rysunki z przebiegiem uczenia i macierzami pomyłek pojedynczych przebiegów dotyczą ziarna 42. Wyniki wszystkich przebiegów zestawiono w załączniku 2. We wszystkich przebiegach uśredniona czułość (recall) była r</w:t>
      </w:r>
      <w:r>
        <w:t>ówna dokładności z dokładnością do zaokrąglenia, co potwierdza zależność (19). Dlatego w większości tabel podano tylko dokładność, precyzję i miarę F1.</w:t>
      </w:r>
    </w:p>
    <w:p w14:paraId="1A813E6B" w14:textId="77777777" w:rsidR="00A21BD8" w:rsidRDefault="00E16127">
      <w:pPr>
        <w:pStyle w:val="Nagwek2"/>
      </w:pPr>
      <w:bookmarkStart w:id="64" w:name="_Toc243005881"/>
      <w:r>
        <w:t>Wyniki modelu bazowego</w:t>
      </w:r>
      <w:bookmarkEnd w:id="64"/>
    </w:p>
    <w:p w14:paraId="6B444100" w14:textId="77777777" w:rsidR="00A21BD8" w:rsidRDefault="00E16127">
      <w:r>
        <w:t>Pierwszym krokiem badań było uruchomienie całego procesu dla modelu bazowego SimpleCNN (eksperyment E01). Wyniki trzech przebiegów przedstawiono w tabeli XIV.</w:t>
      </w:r>
    </w:p>
    <w:p w14:paraId="347E7B56" w14:textId="3AF4BEF9" w:rsidR="00A21BD8" w:rsidRDefault="00E16127">
      <w:pPr>
        <w:pStyle w:val="Legenda"/>
        <w:spacing w:before="200" w:after="80"/>
      </w:pPr>
      <w:bookmarkStart w:id="65" w:name="_Toc243005807"/>
      <w:r>
        <w:rPr>
          <w:b/>
        </w:rPr>
        <w:t xml:space="preserve">Tabela </w:t>
      </w:r>
      <w:r>
        <w:rPr>
          <w:b/>
        </w:rPr>
        <w:fldChar w:fldCharType="begin"/>
      </w:r>
      <w:r>
        <w:rPr>
          <w:b/>
        </w:rPr>
        <w:instrText xml:space="preserve"> SEQ Tabela \* ROMAN </w:instrText>
      </w:r>
      <w:r>
        <w:rPr>
          <w:b/>
        </w:rPr>
        <w:fldChar w:fldCharType="separate"/>
      </w:r>
      <w:r w:rsidR="0054316E">
        <w:rPr>
          <w:b/>
          <w:noProof/>
        </w:rPr>
        <w:t>XIV</w:t>
      </w:r>
      <w:r>
        <w:rPr>
          <w:b/>
        </w:rPr>
        <w:fldChar w:fldCharType="end"/>
      </w:r>
      <w:r>
        <w:rPr>
          <w:b/>
        </w:rPr>
        <w:t xml:space="preserve">. </w:t>
      </w:r>
      <w:r>
        <w:t>Wyniki modelu bazowego SimpleCNN (E01) dla trzech ziaren losowania</w:t>
      </w:r>
      <w:bookmarkEnd w:id="65"/>
    </w:p>
    <w:tbl>
      <w:tblPr>
        <w:tblStyle w:val="Tabela-Siatka"/>
        <w:tblW w:w="0" w:type="auto"/>
        <w:jc w:val="center"/>
        <w:tblLayout w:type="fixed"/>
        <w:tblCellMar>
          <w:left w:w="57" w:type="dxa"/>
          <w:right w:w="57" w:type="dxa"/>
        </w:tblCellMar>
        <w:tblLook w:val="04A0" w:firstRow="1" w:lastRow="0" w:firstColumn="1" w:lastColumn="0" w:noHBand="0" w:noVBand="1"/>
      </w:tblPr>
      <w:tblGrid>
        <w:gridCol w:w="3061"/>
        <w:gridCol w:w="1361"/>
        <w:gridCol w:w="1361"/>
        <w:gridCol w:w="1361"/>
        <w:gridCol w:w="1928"/>
      </w:tblGrid>
      <w:tr w:rsidR="00A21BD8" w14:paraId="464A3FD2" w14:textId="77777777">
        <w:trPr>
          <w:cantSplit/>
          <w:tblHeader/>
          <w:jc w:val="center"/>
        </w:trPr>
        <w:tc>
          <w:tcPr>
            <w:tcW w:w="3061" w:type="dxa"/>
            <w:shd w:val="clear" w:color="auto" w:fill="D9D9D9"/>
            <w:vAlign w:val="center"/>
          </w:tcPr>
          <w:p w14:paraId="734E6017" w14:textId="77777777" w:rsidR="00A21BD8" w:rsidRDefault="00E16127">
            <w:pPr>
              <w:pStyle w:val="Tabelatekst"/>
              <w:keepNext/>
            </w:pPr>
            <w:r>
              <w:rPr>
                <w:b/>
              </w:rPr>
              <w:t>Wielkość</w:t>
            </w:r>
          </w:p>
        </w:tc>
        <w:tc>
          <w:tcPr>
            <w:tcW w:w="1361" w:type="dxa"/>
            <w:shd w:val="clear" w:color="auto" w:fill="D9D9D9"/>
            <w:vAlign w:val="center"/>
          </w:tcPr>
          <w:p w14:paraId="20C947FF" w14:textId="77777777" w:rsidR="00A21BD8" w:rsidRDefault="00E16127">
            <w:pPr>
              <w:pStyle w:val="Tabelatekst"/>
              <w:keepNext/>
            </w:pPr>
            <w:r>
              <w:rPr>
                <w:b/>
              </w:rPr>
              <w:t>Ziarno 42</w:t>
            </w:r>
          </w:p>
        </w:tc>
        <w:tc>
          <w:tcPr>
            <w:tcW w:w="1361" w:type="dxa"/>
            <w:shd w:val="clear" w:color="auto" w:fill="D9D9D9"/>
            <w:vAlign w:val="center"/>
          </w:tcPr>
          <w:p w14:paraId="64DBBC01" w14:textId="77777777" w:rsidR="00A21BD8" w:rsidRDefault="00E16127">
            <w:pPr>
              <w:pStyle w:val="Tabelatekst"/>
              <w:keepNext/>
            </w:pPr>
            <w:r>
              <w:rPr>
                <w:b/>
              </w:rPr>
              <w:t>Ziarno 43</w:t>
            </w:r>
          </w:p>
        </w:tc>
        <w:tc>
          <w:tcPr>
            <w:tcW w:w="1361" w:type="dxa"/>
            <w:shd w:val="clear" w:color="auto" w:fill="D9D9D9"/>
            <w:vAlign w:val="center"/>
          </w:tcPr>
          <w:p w14:paraId="5CC85F4F" w14:textId="77777777" w:rsidR="00A21BD8" w:rsidRDefault="00E16127">
            <w:pPr>
              <w:pStyle w:val="Tabelatekst"/>
              <w:keepNext/>
            </w:pPr>
            <w:r>
              <w:rPr>
                <w:b/>
              </w:rPr>
              <w:t>Ziarno 44</w:t>
            </w:r>
          </w:p>
        </w:tc>
        <w:tc>
          <w:tcPr>
            <w:tcW w:w="1928" w:type="dxa"/>
            <w:shd w:val="clear" w:color="auto" w:fill="D9D9D9"/>
            <w:vAlign w:val="center"/>
          </w:tcPr>
          <w:p w14:paraId="0DFD3796" w14:textId="77777777" w:rsidR="00A21BD8" w:rsidRDefault="00E16127">
            <w:pPr>
              <w:pStyle w:val="Tabelatekst"/>
              <w:keepNext/>
            </w:pPr>
            <w:r>
              <w:rPr>
                <w:b/>
              </w:rPr>
              <w:t>Średnia ± SD</w:t>
            </w:r>
          </w:p>
        </w:tc>
      </w:tr>
      <w:tr w:rsidR="00A21BD8" w14:paraId="56EB7793" w14:textId="77777777">
        <w:trPr>
          <w:cantSplit/>
          <w:jc w:val="center"/>
        </w:trPr>
        <w:tc>
          <w:tcPr>
            <w:tcW w:w="3061" w:type="dxa"/>
            <w:vAlign w:val="center"/>
          </w:tcPr>
          <w:p w14:paraId="297F3C53" w14:textId="77777777" w:rsidR="00A21BD8" w:rsidRDefault="00E16127">
            <w:pPr>
              <w:pStyle w:val="Tabelatekst"/>
              <w:keepNext/>
              <w:jc w:val="left"/>
            </w:pPr>
            <w:r>
              <w:t>Accuracy (test) [%]</w:t>
            </w:r>
          </w:p>
        </w:tc>
        <w:tc>
          <w:tcPr>
            <w:tcW w:w="1361" w:type="dxa"/>
            <w:vAlign w:val="center"/>
          </w:tcPr>
          <w:p w14:paraId="1139F83F" w14:textId="77777777" w:rsidR="00A21BD8" w:rsidRDefault="00E16127">
            <w:pPr>
              <w:pStyle w:val="Tabelatekst"/>
              <w:keepNext/>
            </w:pPr>
            <w:r>
              <w:t>80,82</w:t>
            </w:r>
          </w:p>
        </w:tc>
        <w:tc>
          <w:tcPr>
            <w:tcW w:w="1361" w:type="dxa"/>
            <w:vAlign w:val="center"/>
          </w:tcPr>
          <w:p w14:paraId="77F55649" w14:textId="77777777" w:rsidR="00A21BD8" w:rsidRDefault="00E16127">
            <w:pPr>
              <w:pStyle w:val="Tabelatekst"/>
              <w:keepNext/>
            </w:pPr>
            <w:r>
              <w:t>80,22</w:t>
            </w:r>
          </w:p>
        </w:tc>
        <w:tc>
          <w:tcPr>
            <w:tcW w:w="1361" w:type="dxa"/>
            <w:vAlign w:val="center"/>
          </w:tcPr>
          <w:p w14:paraId="19FC20B7" w14:textId="77777777" w:rsidR="00A21BD8" w:rsidRDefault="00E16127">
            <w:pPr>
              <w:pStyle w:val="Tabelatekst"/>
              <w:keepNext/>
            </w:pPr>
            <w:r>
              <w:t>80,34</w:t>
            </w:r>
          </w:p>
        </w:tc>
        <w:tc>
          <w:tcPr>
            <w:tcW w:w="1928" w:type="dxa"/>
            <w:vAlign w:val="center"/>
          </w:tcPr>
          <w:p w14:paraId="787FB90F" w14:textId="77777777" w:rsidR="00A21BD8" w:rsidRDefault="00E16127">
            <w:pPr>
              <w:pStyle w:val="Tabelatekst"/>
              <w:keepNext/>
            </w:pPr>
            <w:r>
              <w:t>80,46 ± 0,32</w:t>
            </w:r>
          </w:p>
        </w:tc>
      </w:tr>
      <w:tr w:rsidR="00A21BD8" w14:paraId="7AC460D6" w14:textId="77777777">
        <w:trPr>
          <w:cantSplit/>
          <w:jc w:val="center"/>
        </w:trPr>
        <w:tc>
          <w:tcPr>
            <w:tcW w:w="3061" w:type="dxa"/>
            <w:vAlign w:val="center"/>
          </w:tcPr>
          <w:p w14:paraId="22571773" w14:textId="77777777" w:rsidR="00A21BD8" w:rsidRDefault="00E16127">
            <w:pPr>
              <w:pStyle w:val="Tabelatekst"/>
              <w:keepNext/>
              <w:jc w:val="left"/>
            </w:pPr>
            <w:r>
              <w:t>Precision (test, makro) [%]</w:t>
            </w:r>
          </w:p>
        </w:tc>
        <w:tc>
          <w:tcPr>
            <w:tcW w:w="1361" w:type="dxa"/>
            <w:vAlign w:val="center"/>
          </w:tcPr>
          <w:p w14:paraId="022B507A" w14:textId="77777777" w:rsidR="00A21BD8" w:rsidRDefault="00E16127">
            <w:pPr>
              <w:pStyle w:val="Tabelatekst"/>
              <w:keepNext/>
            </w:pPr>
            <w:r>
              <w:t>81,06</w:t>
            </w:r>
          </w:p>
        </w:tc>
        <w:tc>
          <w:tcPr>
            <w:tcW w:w="1361" w:type="dxa"/>
            <w:vAlign w:val="center"/>
          </w:tcPr>
          <w:p w14:paraId="52BB068D" w14:textId="77777777" w:rsidR="00A21BD8" w:rsidRDefault="00E16127">
            <w:pPr>
              <w:pStyle w:val="Tabelatekst"/>
              <w:keepNext/>
            </w:pPr>
            <w:r>
              <w:t>80,51</w:t>
            </w:r>
          </w:p>
        </w:tc>
        <w:tc>
          <w:tcPr>
            <w:tcW w:w="1361" w:type="dxa"/>
            <w:vAlign w:val="center"/>
          </w:tcPr>
          <w:p w14:paraId="6BF72BD6" w14:textId="77777777" w:rsidR="00A21BD8" w:rsidRDefault="00E16127">
            <w:pPr>
              <w:pStyle w:val="Tabelatekst"/>
              <w:keepNext/>
            </w:pPr>
            <w:r>
              <w:t>80,51</w:t>
            </w:r>
          </w:p>
        </w:tc>
        <w:tc>
          <w:tcPr>
            <w:tcW w:w="1928" w:type="dxa"/>
            <w:vAlign w:val="center"/>
          </w:tcPr>
          <w:p w14:paraId="04598EB5" w14:textId="77777777" w:rsidR="00A21BD8" w:rsidRDefault="00E16127">
            <w:pPr>
              <w:pStyle w:val="Tabelatekst"/>
              <w:keepNext/>
            </w:pPr>
            <w:r>
              <w:t>80,69 ± 0,32</w:t>
            </w:r>
          </w:p>
        </w:tc>
      </w:tr>
      <w:tr w:rsidR="00A21BD8" w14:paraId="2255DC73" w14:textId="77777777">
        <w:trPr>
          <w:cantSplit/>
          <w:jc w:val="center"/>
        </w:trPr>
        <w:tc>
          <w:tcPr>
            <w:tcW w:w="3061" w:type="dxa"/>
            <w:vAlign w:val="center"/>
          </w:tcPr>
          <w:p w14:paraId="5AC3DC97" w14:textId="77777777" w:rsidR="00A21BD8" w:rsidRDefault="00E16127">
            <w:pPr>
              <w:pStyle w:val="Tabelatekst"/>
              <w:keepNext/>
              <w:jc w:val="left"/>
            </w:pPr>
            <w:r>
              <w:t>Recall (test, makro) [%]</w:t>
            </w:r>
          </w:p>
        </w:tc>
        <w:tc>
          <w:tcPr>
            <w:tcW w:w="1361" w:type="dxa"/>
            <w:vAlign w:val="center"/>
          </w:tcPr>
          <w:p w14:paraId="26F26798" w14:textId="77777777" w:rsidR="00A21BD8" w:rsidRDefault="00E16127">
            <w:pPr>
              <w:pStyle w:val="Tabelatekst"/>
              <w:keepNext/>
            </w:pPr>
            <w:r>
              <w:t>80,82</w:t>
            </w:r>
          </w:p>
        </w:tc>
        <w:tc>
          <w:tcPr>
            <w:tcW w:w="1361" w:type="dxa"/>
            <w:vAlign w:val="center"/>
          </w:tcPr>
          <w:p w14:paraId="3C7D0AC9" w14:textId="77777777" w:rsidR="00A21BD8" w:rsidRDefault="00E16127">
            <w:pPr>
              <w:pStyle w:val="Tabelatekst"/>
              <w:keepNext/>
            </w:pPr>
            <w:r>
              <w:t>80,22</w:t>
            </w:r>
          </w:p>
        </w:tc>
        <w:tc>
          <w:tcPr>
            <w:tcW w:w="1361" w:type="dxa"/>
            <w:vAlign w:val="center"/>
          </w:tcPr>
          <w:p w14:paraId="24138F52" w14:textId="77777777" w:rsidR="00A21BD8" w:rsidRDefault="00E16127">
            <w:pPr>
              <w:pStyle w:val="Tabelatekst"/>
              <w:keepNext/>
            </w:pPr>
            <w:r>
              <w:t>80,34</w:t>
            </w:r>
          </w:p>
        </w:tc>
        <w:tc>
          <w:tcPr>
            <w:tcW w:w="1928" w:type="dxa"/>
            <w:vAlign w:val="center"/>
          </w:tcPr>
          <w:p w14:paraId="1D6E0F83" w14:textId="77777777" w:rsidR="00A21BD8" w:rsidRDefault="00E16127">
            <w:pPr>
              <w:pStyle w:val="Tabelatekst"/>
              <w:keepNext/>
            </w:pPr>
            <w:r>
              <w:t>80,46 ± 0,32</w:t>
            </w:r>
          </w:p>
        </w:tc>
      </w:tr>
      <w:tr w:rsidR="00A21BD8" w14:paraId="7BA28BEA" w14:textId="77777777">
        <w:trPr>
          <w:cantSplit/>
          <w:jc w:val="center"/>
        </w:trPr>
        <w:tc>
          <w:tcPr>
            <w:tcW w:w="3061" w:type="dxa"/>
            <w:vAlign w:val="center"/>
          </w:tcPr>
          <w:p w14:paraId="52F6E2AC" w14:textId="77777777" w:rsidR="00A21BD8" w:rsidRDefault="00E16127">
            <w:pPr>
              <w:pStyle w:val="Tabelatekst"/>
              <w:keepNext/>
              <w:jc w:val="left"/>
            </w:pPr>
            <w:r>
              <w:t>F1 (test, makro) [%]</w:t>
            </w:r>
          </w:p>
        </w:tc>
        <w:tc>
          <w:tcPr>
            <w:tcW w:w="1361" w:type="dxa"/>
            <w:vAlign w:val="center"/>
          </w:tcPr>
          <w:p w14:paraId="6462B17B" w14:textId="77777777" w:rsidR="00A21BD8" w:rsidRDefault="00E16127">
            <w:pPr>
              <w:pStyle w:val="Tabelatekst"/>
              <w:keepNext/>
            </w:pPr>
            <w:r>
              <w:t>80,73</w:t>
            </w:r>
          </w:p>
        </w:tc>
        <w:tc>
          <w:tcPr>
            <w:tcW w:w="1361" w:type="dxa"/>
            <w:vAlign w:val="center"/>
          </w:tcPr>
          <w:p w14:paraId="393FA316" w14:textId="77777777" w:rsidR="00A21BD8" w:rsidRDefault="00E16127">
            <w:pPr>
              <w:pStyle w:val="Tabelatekst"/>
              <w:keepNext/>
            </w:pPr>
            <w:r>
              <w:t>80,19</w:t>
            </w:r>
          </w:p>
        </w:tc>
        <w:tc>
          <w:tcPr>
            <w:tcW w:w="1361" w:type="dxa"/>
            <w:vAlign w:val="center"/>
          </w:tcPr>
          <w:p w14:paraId="59604FF1" w14:textId="77777777" w:rsidR="00A21BD8" w:rsidRDefault="00E16127">
            <w:pPr>
              <w:pStyle w:val="Tabelatekst"/>
              <w:keepNext/>
            </w:pPr>
            <w:r>
              <w:t>80,29</w:t>
            </w:r>
          </w:p>
        </w:tc>
        <w:tc>
          <w:tcPr>
            <w:tcW w:w="1928" w:type="dxa"/>
            <w:vAlign w:val="center"/>
          </w:tcPr>
          <w:p w14:paraId="5EE7BF4B" w14:textId="77777777" w:rsidR="00A21BD8" w:rsidRDefault="00E16127">
            <w:pPr>
              <w:pStyle w:val="Tabelatekst"/>
              <w:keepNext/>
            </w:pPr>
            <w:r>
              <w:t>80,40 ± 0,29</w:t>
            </w:r>
          </w:p>
        </w:tc>
      </w:tr>
      <w:tr w:rsidR="00A21BD8" w14:paraId="249B7928" w14:textId="77777777">
        <w:trPr>
          <w:cantSplit/>
          <w:jc w:val="center"/>
        </w:trPr>
        <w:tc>
          <w:tcPr>
            <w:tcW w:w="3061" w:type="dxa"/>
            <w:vAlign w:val="center"/>
          </w:tcPr>
          <w:p w14:paraId="25DE90E3" w14:textId="77777777" w:rsidR="00A21BD8" w:rsidRDefault="00E16127">
            <w:pPr>
              <w:pStyle w:val="Tabelatekst"/>
              <w:keepNext/>
              <w:jc w:val="left"/>
            </w:pPr>
            <w:r>
              <w:t>Accuracy walidacyjna [%]</w:t>
            </w:r>
          </w:p>
        </w:tc>
        <w:tc>
          <w:tcPr>
            <w:tcW w:w="1361" w:type="dxa"/>
            <w:vAlign w:val="center"/>
          </w:tcPr>
          <w:p w14:paraId="66691820" w14:textId="77777777" w:rsidR="00A21BD8" w:rsidRDefault="00E16127">
            <w:pPr>
              <w:pStyle w:val="Tabelatekst"/>
              <w:keepNext/>
            </w:pPr>
            <w:r>
              <w:t>81,59</w:t>
            </w:r>
          </w:p>
        </w:tc>
        <w:tc>
          <w:tcPr>
            <w:tcW w:w="1361" w:type="dxa"/>
            <w:vAlign w:val="center"/>
          </w:tcPr>
          <w:p w14:paraId="68CF5E49" w14:textId="77777777" w:rsidR="00A21BD8" w:rsidRDefault="00E16127">
            <w:pPr>
              <w:pStyle w:val="Tabelatekst"/>
              <w:keepNext/>
            </w:pPr>
            <w:r>
              <w:t>80,91</w:t>
            </w:r>
          </w:p>
        </w:tc>
        <w:tc>
          <w:tcPr>
            <w:tcW w:w="1361" w:type="dxa"/>
            <w:vAlign w:val="center"/>
          </w:tcPr>
          <w:p w14:paraId="76610E7A" w14:textId="77777777" w:rsidR="00A21BD8" w:rsidRDefault="00E16127">
            <w:pPr>
              <w:pStyle w:val="Tabelatekst"/>
              <w:keepNext/>
            </w:pPr>
            <w:r>
              <w:t>80,74</w:t>
            </w:r>
          </w:p>
        </w:tc>
        <w:tc>
          <w:tcPr>
            <w:tcW w:w="1928" w:type="dxa"/>
            <w:vAlign w:val="center"/>
          </w:tcPr>
          <w:p w14:paraId="0475571C" w14:textId="77777777" w:rsidR="00A21BD8" w:rsidRDefault="00E16127">
            <w:pPr>
              <w:pStyle w:val="Tabelatekst"/>
              <w:keepNext/>
            </w:pPr>
            <w:r>
              <w:t>81,08 ± 0,45</w:t>
            </w:r>
          </w:p>
        </w:tc>
      </w:tr>
      <w:tr w:rsidR="00A21BD8" w14:paraId="24F8B94A" w14:textId="77777777">
        <w:trPr>
          <w:cantSplit/>
          <w:jc w:val="center"/>
        </w:trPr>
        <w:tc>
          <w:tcPr>
            <w:tcW w:w="3061" w:type="dxa"/>
            <w:vAlign w:val="center"/>
          </w:tcPr>
          <w:p w14:paraId="7B83BEE8" w14:textId="77777777" w:rsidR="00A21BD8" w:rsidRDefault="00E16127">
            <w:pPr>
              <w:pStyle w:val="Tabelatekst"/>
              <w:keepNext/>
              <w:jc w:val="left"/>
            </w:pPr>
            <w:r>
              <w:t>Najlepsza epoka</w:t>
            </w:r>
          </w:p>
        </w:tc>
        <w:tc>
          <w:tcPr>
            <w:tcW w:w="1361" w:type="dxa"/>
            <w:vAlign w:val="center"/>
          </w:tcPr>
          <w:p w14:paraId="083FC026" w14:textId="77777777" w:rsidR="00A21BD8" w:rsidRDefault="00E16127">
            <w:pPr>
              <w:pStyle w:val="Tabelatekst"/>
              <w:keepNext/>
            </w:pPr>
            <w:r>
              <w:t>30</w:t>
            </w:r>
          </w:p>
        </w:tc>
        <w:tc>
          <w:tcPr>
            <w:tcW w:w="1361" w:type="dxa"/>
            <w:vAlign w:val="center"/>
          </w:tcPr>
          <w:p w14:paraId="10BB1AA5" w14:textId="77777777" w:rsidR="00A21BD8" w:rsidRDefault="00E16127">
            <w:pPr>
              <w:pStyle w:val="Tabelatekst"/>
              <w:keepNext/>
            </w:pPr>
            <w:r>
              <w:t>29</w:t>
            </w:r>
          </w:p>
        </w:tc>
        <w:tc>
          <w:tcPr>
            <w:tcW w:w="1361" w:type="dxa"/>
            <w:vAlign w:val="center"/>
          </w:tcPr>
          <w:p w14:paraId="74F9DF31" w14:textId="77777777" w:rsidR="00A21BD8" w:rsidRDefault="00E16127">
            <w:pPr>
              <w:pStyle w:val="Tabelatekst"/>
              <w:keepNext/>
            </w:pPr>
            <w:r>
              <w:t>28</w:t>
            </w:r>
          </w:p>
        </w:tc>
        <w:tc>
          <w:tcPr>
            <w:tcW w:w="1928" w:type="dxa"/>
            <w:vAlign w:val="center"/>
          </w:tcPr>
          <w:p w14:paraId="30F43DEF" w14:textId="77777777" w:rsidR="00A21BD8" w:rsidRDefault="00E16127">
            <w:pPr>
              <w:pStyle w:val="Tabelatekst"/>
              <w:keepNext/>
            </w:pPr>
            <w:r>
              <w:t>29,0 ± 1,0</w:t>
            </w:r>
          </w:p>
        </w:tc>
      </w:tr>
      <w:tr w:rsidR="00A21BD8" w14:paraId="2A2FEDAF" w14:textId="77777777">
        <w:trPr>
          <w:cantSplit/>
          <w:jc w:val="center"/>
        </w:trPr>
        <w:tc>
          <w:tcPr>
            <w:tcW w:w="3061" w:type="dxa"/>
            <w:vAlign w:val="center"/>
          </w:tcPr>
          <w:p w14:paraId="74E91FF3" w14:textId="77777777" w:rsidR="00A21BD8" w:rsidRDefault="00E16127">
            <w:pPr>
              <w:pStyle w:val="Tabelatekst"/>
              <w:keepNext/>
              <w:jc w:val="left"/>
            </w:pPr>
            <w:r>
              <w:t>Strata ucząca (najlepsza epoka)</w:t>
            </w:r>
          </w:p>
        </w:tc>
        <w:tc>
          <w:tcPr>
            <w:tcW w:w="1361" w:type="dxa"/>
            <w:vAlign w:val="center"/>
          </w:tcPr>
          <w:p w14:paraId="2E7BA5D7" w14:textId="77777777" w:rsidR="00A21BD8" w:rsidRDefault="00E16127">
            <w:pPr>
              <w:pStyle w:val="Tabelatekst"/>
              <w:keepNext/>
            </w:pPr>
            <w:r>
              <w:t>0,611</w:t>
            </w:r>
          </w:p>
        </w:tc>
        <w:tc>
          <w:tcPr>
            <w:tcW w:w="1361" w:type="dxa"/>
            <w:vAlign w:val="center"/>
          </w:tcPr>
          <w:p w14:paraId="5895E69F" w14:textId="77777777" w:rsidR="00A21BD8" w:rsidRDefault="00E16127">
            <w:pPr>
              <w:pStyle w:val="Tabelatekst"/>
              <w:keepNext/>
            </w:pPr>
            <w:r>
              <w:t>0,622</w:t>
            </w:r>
          </w:p>
        </w:tc>
        <w:tc>
          <w:tcPr>
            <w:tcW w:w="1361" w:type="dxa"/>
            <w:vAlign w:val="center"/>
          </w:tcPr>
          <w:p w14:paraId="09BD407A" w14:textId="77777777" w:rsidR="00A21BD8" w:rsidRDefault="00E16127">
            <w:pPr>
              <w:pStyle w:val="Tabelatekst"/>
              <w:keepNext/>
            </w:pPr>
            <w:r>
              <w:t>0,637</w:t>
            </w:r>
          </w:p>
        </w:tc>
        <w:tc>
          <w:tcPr>
            <w:tcW w:w="1928" w:type="dxa"/>
            <w:vAlign w:val="center"/>
          </w:tcPr>
          <w:p w14:paraId="3C5F2C36" w14:textId="77777777" w:rsidR="00A21BD8" w:rsidRDefault="00E16127">
            <w:pPr>
              <w:pStyle w:val="Tabelatekst"/>
              <w:keepNext/>
            </w:pPr>
            <w:r>
              <w:t>0,624 ± 0,013</w:t>
            </w:r>
          </w:p>
        </w:tc>
      </w:tr>
      <w:tr w:rsidR="00A21BD8" w14:paraId="46778922" w14:textId="77777777">
        <w:trPr>
          <w:cantSplit/>
          <w:jc w:val="center"/>
        </w:trPr>
        <w:tc>
          <w:tcPr>
            <w:tcW w:w="3061" w:type="dxa"/>
            <w:vAlign w:val="center"/>
          </w:tcPr>
          <w:p w14:paraId="0BBE12CB" w14:textId="77777777" w:rsidR="00A21BD8" w:rsidRDefault="00E16127">
            <w:pPr>
              <w:pStyle w:val="Tabelatekst"/>
              <w:keepNext/>
              <w:jc w:val="left"/>
            </w:pPr>
            <w:r>
              <w:t>Strata walidacyjna (najlepsza epoka)</w:t>
            </w:r>
          </w:p>
        </w:tc>
        <w:tc>
          <w:tcPr>
            <w:tcW w:w="1361" w:type="dxa"/>
            <w:vAlign w:val="center"/>
          </w:tcPr>
          <w:p w14:paraId="15E39C69" w14:textId="77777777" w:rsidR="00A21BD8" w:rsidRDefault="00E16127">
            <w:pPr>
              <w:pStyle w:val="Tabelatekst"/>
              <w:keepNext/>
            </w:pPr>
            <w:r>
              <w:t>0,540</w:t>
            </w:r>
          </w:p>
        </w:tc>
        <w:tc>
          <w:tcPr>
            <w:tcW w:w="1361" w:type="dxa"/>
            <w:vAlign w:val="center"/>
          </w:tcPr>
          <w:p w14:paraId="57F4377E" w14:textId="77777777" w:rsidR="00A21BD8" w:rsidRDefault="00E16127">
            <w:pPr>
              <w:pStyle w:val="Tabelatekst"/>
              <w:keepNext/>
            </w:pPr>
            <w:r>
              <w:t>0,558</w:t>
            </w:r>
          </w:p>
        </w:tc>
        <w:tc>
          <w:tcPr>
            <w:tcW w:w="1361" w:type="dxa"/>
            <w:vAlign w:val="center"/>
          </w:tcPr>
          <w:p w14:paraId="4F01C453" w14:textId="77777777" w:rsidR="00A21BD8" w:rsidRDefault="00E16127">
            <w:pPr>
              <w:pStyle w:val="Tabelatekst"/>
              <w:keepNext/>
            </w:pPr>
            <w:r>
              <w:t>0,557</w:t>
            </w:r>
          </w:p>
        </w:tc>
        <w:tc>
          <w:tcPr>
            <w:tcW w:w="1928" w:type="dxa"/>
            <w:vAlign w:val="center"/>
          </w:tcPr>
          <w:p w14:paraId="11D57F0B" w14:textId="77777777" w:rsidR="00A21BD8" w:rsidRDefault="00E16127">
            <w:pPr>
              <w:pStyle w:val="Tabelatekst"/>
              <w:keepNext/>
            </w:pPr>
            <w:r>
              <w:t>0,552 ± 0,010</w:t>
            </w:r>
          </w:p>
        </w:tc>
      </w:tr>
      <w:tr w:rsidR="00A21BD8" w14:paraId="00C9060A" w14:textId="77777777">
        <w:trPr>
          <w:cantSplit/>
          <w:jc w:val="center"/>
        </w:trPr>
        <w:tc>
          <w:tcPr>
            <w:tcW w:w="3061" w:type="dxa"/>
            <w:vAlign w:val="center"/>
          </w:tcPr>
          <w:p w14:paraId="72D4C9C5" w14:textId="77777777" w:rsidR="00A21BD8" w:rsidRDefault="00E16127">
            <w:pPr>
              <w:pStyle w:val="Tabelatekst"/>
              <w:jc w:val="left"/>
            </w:pPr>
            <w:r>
              <w:t>Czas uczenia [min]</w:t>
            </w:r>
          </w:p>
        </w:tc>
        <w:tc>
          <w:tcPr>
            <w:tcW w:w="1361" w:type="dxa"/>
            <w:vAlign w:val="center"/>
          </w:tcPr>
          <w:p w14:paraId="684D8466" w14:textId="77777777" w:rsidR="00A21BD8" w:rsidRDefault="00E16127">
            <w:pPr>
              <w:pStyle w:val="Tabelatekst"/>
            </w:pPr>
            <w:r>
              <w:t>0,30</w:t>
            </w:r>
          </w:p>
        </w:tc>
        <w:tc>
          <w:tcPr>
            <w:tcW w:w="1361" w:type="dxa"/>
            <w:vAlign w:val="center"/>
          </w:tcPr>
          <w:p w14:paraId="00DD2463" w14:textId="77777777" w:rsidR="00A21BD8" w:rsidRDefault="00E16127">
            <w:pPr>
              <w:pStyle w:val="Tabelatekst"/>
            </w:pPr>
            <w:r>
              <w:t>0,32</w:t>
            </w:r>
          </w:p>
        </w:tc>
        <w:tc>
          <w:tcPr>
            <w:tcW w:w="1361" w:type="dxa"/>
            <w:vAlign w:val="center"/>
          </w:tcPr>
          <w:p w14:paraId="3EC98996" w14:textId="77777777" w:rsidR="00A21BD8" w:rsidRDefault="00E16127">
            <w:pPr>
              <w:pStyle w:val="Tabelatekst"/>
            </w:pPr>
            <w:r>
              <w:t>0,30</w:t>
            </w:r>
          </w:p>
        </w:tc>
        <w:tc>
          <w:tcPr>
            <w:tcW w:w="1928" w:type="dxa"/>
            <w:vAlign w:val="center"/>
          </w:tcPr>
          <w:p w14:paraId="54B00BFF" w14:textId="77777777" w:rsidR="00A21BD8" w:rsidRDefault="00E16127">
            <w:pPr>
              <w:pStyle w:val="Tabelatekst"/>
            </w:pPr>
            <w:r>
              <w:t>0,31 ± 0,01</w:t>
            </w:r>
          </w:p>
        </w:tc>
      </w:tr>
    </w:tbl>
    <w:p w14:paraId="3AF95D4A" w14:textId="77777777" w:rsidR="00A21BD8" w:rsidRDefault="00E16127">
      <w:pPr>
        <w:pStyle w:val="Zrodlo"/>
        <w:spacing w:before="80"/>
      </w:pPr>
      <w:r>
        <w:t>Źródło: Opracowanie własne</w:t>
      </w:r>
    </w:p>
    <w:p w14:paraId="0B7CA772" w14:textId="77777777" w:rsidR="00A21BD8" w:rsidRDefault="00E16127">
      <w:r>
        <w:t>Model bazowy osiągnął średnią dokładność 80,46 ± 0,32%, czyli wyraźnie powyżej przyjętego minimum 75%. Wyniki trzech przebiegów różnią się o nie więcej niż 0,6 pp, więc wynik jest stabilny i mało zależy od czynników losowych. Precyzja (80,69%) jest nieco wyższa od czułości, a miara F1 (80,40%) jest prawie równa dokładności. Oznacza to, że model nie faworyzuje wyraźnie żadnej klasy. Całe uczenie trwało tylko około 19 sekund, czyli 0,6 s na epokę.</w:t>
      </w:r>
    </w:p>
    <w:p w14:paraId="48306AE6" w14:textId="77777777" w:rsidR="00A21BD8" w:rsidRDefault="00E16127">
      <w:r>
        <w:t>Przebieg uczenia przedstawiono na rysunku 1. Strata na obu zbiorach maleje przez całe 30 epok, a dokładność walidacyjna rośnie od około 50% po pierwszej epoce do 81,6% w ostatniej epoce. Najlepsza epoka to 28–30, a więc praktycznie koniec uczenia. Oznacza to, że model nie osiągnął jeszcze granicy swoich możliwości i dłuższe uczenie mogłoby nieco poprawić wynik.</w:t>
      </w:r>
    </w:p>
    <w:p w14:paraId="0481D306" w14:textId="77777777" w:rsidR="00A21BD8" w:rsidRDefault="00E16127">
      <w:pPr>
        <w:pStyle w:val="Rysunek"/>
      </w:pPr>
      <w:r>
        <w:rPr>
          <w:noProof/>
        </w:rPr>
        <w:lastRenderedPageBreak/>
        <w:drawing>
          <wp:inline distT="0" distB="0" distL="0" distR="0" wp14:anchorId="52D29D2C" wp14:editId="74E48982">
            <wp:extent cx="576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0"/>
                    <a:stretch>
                      <a:fillRect/>
                    </a:stretch>
                  </pic:blipFill>
                  <pic:spPr>
                    <a:xfrm>
                      <a:off x="0" y="0"/>
                      <a:ext cx="5760000" cy="2160000"/>
                    </a:xfrm>
                    <a:prstGeom prst="rect">
                      <a:avLst/>
                    </a:prstGeom>
                  </pic:spPr>
                </pic:pic>
              </a:graphicData>
            </a:graphic>
          </wp:inline>
        </w:drawing>
      </w:r>
    </w:p>
    <w:p w14:paraId="03893C04" w14:textId="099D2084" w:rsidR="00A21BD8" w:rsidRDefault="00E16127">
      <w:pPr>
        <w:pStyle w:val="Legenda"/>
      </w:pPr>
      <w:bookmarkStart w:id="66" w:name="_Toc243005818"/>
      <w:r>
        <w:rPr>
          <w:b/>
        </w:rPr>
        <w:t xml:space="preserve">Rysunek </w:t>
      </w:r>
      <w:r>
        <w:rPr>
          <w:b/>
        </w:rPr>
        <w:fldChar w:fldCharType="begin"/>
      </w:r>
      <w:r>
        <w:rPr>
          <w:b/>
        </w:rPr>
        <w:instrText xml:space="preserve"> SEQ Rysunek \* ARABIC </w:instrText>
      </w:r>
      <w:r>
        <w:rPr>
          <w:b/>
        </w:rPr>
        <w:fldChar w:fldCharType="separate"/>
      </w:r>
      <w:r w:rsidR="0054316E">
        <w:rPr>
          <w:b/>
          <w:noProof/>
        </w:rPr>
        <w:t>1</w:t>
      </w:r>
      <w:r>
        <w:rPr>
          <w:b/>
        </w:rPr>
        <w:fldChar w:fldCharType="end"/>
      </w:r>
      <w:r>
        <w:rPr>
          <w:b/>
        </w:rPr>
        <w:t xml:space="preserve">. </w:t>
      </w:r>
      <w:r>
        <w:t>Krzywe uczenia modelu bazowego SimpleCNN (E01, ziarno 42)</w:t>
      </w:r>
      <w:bookmarkEnd w:id="66"/>
    </w:p>
    <w:p w14:paraId="42D006B9" w14:textId="77777777" w:rsidR="00A21BD8" w:rsidRDefault="00E16127">
      <w:pPr>
        <w:pStyle w:val="Zrodlo"/>
      </w:pPr>
      <w:r>
        <w:t>Źródło: Opracowanie własne</w:t>
      </w:r>
    </w:p>
    <w:p w14:paraId="419EB38F" w14:textId="77777777" w:rsidR="00A21BD8" w:rsidRDefault="00E16127">
      <w:r>
        <w:t>Macierz pomyłek modelu bazowego przedstawiono na rysunku 2. Najlepiej rozpoznawane są pojazdy: samochody osobowe (1137 z 1200 obrazów), statki i ciężarówki. Najwięcej problemów sprawiają zwierzęta. Aż 223 psy rozpoznano jako koty, a 146 kotów jako psy. Słabo rozpoznawane są również ptaki (tylko 779 poprawnych odpowiedzi), mylone z samolotami, jeleniami i żabami. Pomyłki te są zrozumiałe: przy rozdzielczości 32 × 32 kot i pies mają podobny kształt, a ptak na tle nieba przypomina samolot.</w:t>
      </w:r>
    </w:p>
    <w:p w14:paraId="005B5250" w14:textId="77777777" w:rsidR="00A21BD8" w:rsidRDefault="00E16127">
      <w:pPr>
        <w:pStyle w:val="Rysunek"/>
      </w:pPr>
      <w:r>
        <w:rPr>
          <w:noProof/>
        </w:rPr>
        <w:drawing>
          <wp:inline distT="0" distB="0" distL="0" distR="0" wp14:anchorId="7E7C28F9" wp14:editId="7C3CD642">
            <wp:extent cx="3960000" cy="35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3960000" cy="3520000"/>
                    </a:xfrm>
                    <a:prstGeom prst="rect">
                      <a:avLst/>
                    </a:prstGeom>
                  </pic:spPr>
                </pic:pic>
              </a:graphicData>
            </a:graphic>
          </wp:inline>
        </w:drawing>
      </w:r>
    </w:p>
    <w:p w14:paraId="4A7186FA" w14:textId="568AB668" w:rsidR="00A21BD8" w:rsidRDefault="00E16127">
      <w:pPr>
        <w:pStyle w:val="Legenda"/>
      </w:pPr>
      <w:bookmarkStart w:id="67" w:name="_Toc243005819"/>
      <w:r>
        <w:rPr>
          <w:b/>
        </w:rPr>
        <w:t xml:space="preserve">Rysunek </w:t>
      </w:r>
      <w:r>
        <w:rPr>
          <w:b/>
        </w:rPr>
        <w:fldChar w:fldCharType="begin"/>
      </w:r>
      <w:r>
        <w:rPr>
          <w:b/>
        </w:rPr>
        <w:instrText xml:space="preserve"> SEQ Rysunek \* ARABIC </w:instrText>
      </w:r>
      <w:r>
        <w:rPr>
          <w:b/>
        </w:rPr>
        <w:fldChar w:fldCharType="separate"/>
      </w:r>
      <w:r w:rsidR="0054316E">
        <w:rPr>
          <w:b/>
          <w:noProof/>
        </w:rPr>
        <w:t>2</w:t>
      </w:r>
      <w:r>
        <w:rPr>
          <w:b/>
        </w:rPr>
        <w:fldChar w:fldCharType="end"/>
      </w:r>
      <w:r>
        <w:rPr>
          <w:b/>
        </w:rPr>
        <w:t xml:space="preserve">. </w:t>
      </w:r>
      <w:r>
        <w:t>Macierz pomyłek modelu bazowego SimpleCNN na zbiorze testowym (E01, ziarno 42)</w:t>
      </w:r>
      <w:bookmarkEnd w:id="67"/>
    </w:p>
    <w:p w14:paraId="0053FC58" w14:textId="77777777" w:rsidR="00A21BD8" w:rsidRDefault="00E16127">
      <w:pPr>
        <w:pStyle w:val="Zrodlo"/>
      </w:pPr>
      <w:r>
        <w:t>Źródło: Opracowanie własne</w:t>
      </w:r>
    </w:p>
    <w:p w14:paraId="31045D77" w14:textId="77777777" w:rsidR="00A21BD8" w:rsidRDefault="00E16127">
      <w:r>
        <w:t xml:space="preserve">Na krzywych uczenia z rysunku 1 uwagę zwraca to, że dokładność walidacyjna jest przez całe uczenie wyższa niż dokładność na zbiorze uczącym, a strata walidacyjna – niższa </w:t>
      </w:r>
      <w:r>
        <w:lastRenderedPageBreak/>
        <w:t>niż strata ucząca. Nie jest to błąd. Wartości dla zbioru uczącego są obliczane w trakcie epoki na obrazach zmienionych przez augmentację i przy włączonym dropoucie, który wyłącza połowę neuronów pierwszej warstwy w pełni połączonej. Zadanie na zbiorze uczącym jest więc trudniejsze niż na niezmienionych obrazach walidacyjnych, ocenianych przez pełną sieć. Brak rosnącej różnicy między krzywymi oznacza, że model bazowy się nie przeucza. Jego ograniczeniem jest raczej mała pojemność – ma tylko trzy warstwy konw</w:t>
      </w:r>
      <w:r>
        <w:t>olucyjne.</w:t>
      </w:r>
    </w:p>
    <w:p w14:paraId="0F825921" w14:textId="77777777" w:rsidR="00A21BD8" w:rsidRDefault="00E16127">
      <w:r>
        <w:t>Po uzyskaniu działającego procesu dla modelu bazowego – od wczytania danych, przez uczenie i ocenę, po macierz pomyłek i krzywe uczenia – można było przejść do porównania architektur.</w:t>
      </w:r>
    </w:p>
    <w:p w14:paraId="16A20003" w14:textId="77777777" w:rsidR="00A21BD8" w:rsidRDefault="00E16127">
      <w:pPr>
        <w:pStyle w:val="Nagwek2"/>
      </w:pPr>
      <w:bookmarkStart w:id="68" w:name="_Toc243005882"/>
      <w:r>
        <w:t>Porównanie architektur</w:t>
      </w:r>
      <w:bookmarkEnd w:id="68"/>
    </w:p>
    <w:p w14:paraId="5FE72F55" w14:textId="77777777" w:rsidR="00A21BD8" w:rsidRDefault="00E16127">
      <w:r>
        <w:t>Wyniki etapu I, w którym cztery architektury uczono w takich samych warunkach (Adam, LR = 0,001, z augmentacją), przedstawiono w tabeli XV i na rysunku 3.</w:t>
      </w:r>
    </w:p>
    <w:p w14:paraId="430FAB37" w14:textId="59AC80AA" w:rsidR="00A21BD8" w:rsidRDefault="00E16127">
      <w:pPr>
        <w:pStyle w:val="Legenda"/>
        <w:spacing w:before="200" w:after="80"/>
      </w:pPr>
      <w:bookmarkStart w:id="69" w:name="_Toc243005808"/>
      <w:r>
        <w:rPr>
          <w:b/>
        </w:rPr>
        <w:t xml:space="preserve">Tabela </w:t>
      </w:r>
      <w:r>
        <w:rPr>
          <w:b/>
        </w:rPr>
        <w:fldChar w:fldCharType="begin"/>
      </w:r>
      <w:r>
        <w:rPr>
          <w:b/>
        </w:rPr>
        <w:instrText xml:space="preserve"> SEQ Tabela \* ROMAN </w:instrText>
      </w:r>
      <w:r>
        <w:rPr>
          <w:b/>
        </w:rPr>
        <w:fldChar w:fldCharType="separate"/>
      </w:r>
      <w:r w:rsidR="0054316E">
        <w:rPr>
          <w:b/>
          <w:noProof/>
        </w:rPr>
        <w:t>XV</w:t>
      </w:r>
      <w:r>
        <w:rPr>
          <w:b/>
        </w:rPr>
        <w:fldChar w:fldCharType="end"/>
      </w:r>
      <w:r>
        <w:rPr>
          <w:b/>
        </w:rPr>
        <w:t xml:space="preserve">. </w:t>
      </w:r>
      <w:r>
        <w:t>Wyniki etapu I – porównanie architektur (Adam, LR = 0,001, z augmentacją; średnia ± SD z 3 przebiegów)</w:t>
      </w:r>
      <w:bookmarkEnd w:id="69"/>
    </w:p>
    <w:tbl>
      <w:tblPr>
        <w:tblStyle w:val="Tabela-Siatka"/>
        <w:tblW w:w="0" w:type="auto"/>
        <w:jc w:val="center"/>
        <w:tblLayout w:type="fixed"/>
        <w:tblCellMar>
          <w:left w:w="57" w:type="dxa"/>
          <w:right w:w="57" w:type="dxa"/>
        </w:tblCellMar>
        <w:tblLook w:val="04A0" w:firstRow="1" w:lastRow="0" w:firstColumn="1" w:lastColumn="0" w:noHBand="0" w:noVBand="1"/>
      </w:tblPr>
      <w:tblGrid>
        <w:gridCol w:w="624"/>
        <w:gridCol w:w="1474"/>
        <w:gridCol w:w="1474"/>
        <w:gridCol w:w="1474"/>
        <w:gridCol w:w="1474"/>
        <w:gridCol w:w="1474"/>
      </w:tblGrid>
      <w:tr w:rsidR="00A21BD8" w14:paraId="60D263F6" w14:textId="77777777">
        <w:trPr>
          <w:cantSplit/>
          <w:tblHeader/>
          <w:jc w:val="center"/>
        </w:trPr>
        <w:tc>
          <w:tcPr>
            <w:tcW w:w="624" w:type="dxa"/>
            <w:shd w:val="clear" w:color="auto" w:fill="D9D9D9"/>
            <w:vAlign w:val="center"/>
          </w:tcPr>
          <w:p w14:paraId="4B2846EE" w14:textId="77777777" w:rsidR="00A21BD8" w:rsidRDefault="00E16127">
            <w:pPr>
              <w:pStyle w:val="Tabelatekst"/>
              <w:keepNext/>
            </w:pPr>
            <w:r>
              <w:rPr>
                <w:b/>
                <w:sz w:val="18"/>
              </w:rPr>
              <w:t>ID</w:t>
            </w:r>
          </w:p>
        </w:tc>
        <w:tc>
          <w:tcPr>
            <w:tcW w:w="1474" w:type="dxa"/>
            <w:shd w:val="clear" w:color="auto" w:fill="D9D9D9"/>
            <w:vAlign w:val="center"/>
          </w:tcPr>
          <w:p w14:paraId="6335EC27" w14:textId="77777777" w:rsidR="00A21BD8" w:rsidRDefault="00E16127">
            <w:pPr>
              <w:pStyle w:val="Tabelatekst"/>
              <w:keepNext/>
            </w:pPr>
            <w:r>
              <w:rPr>
                <w:b/>
                <w:sz w:val="18"/>
              </w:rPr>
              <w:t>Model</w:t>
            </w:r>
          </w:p>
        </w:tc>
        <w:tc>
          <w:tcPr>
            <w:tcW w:w="1474" w:type="dxa"/>
            <w:shd w:val="clear" w:color="auto" w:fill="D9D9D9"/>
            <w:vAlign w:val="center"/>
          </w:tcPr>
          <w:p w14:paraId="26B19040" w14:textId="77777777" w:rsidR="00A21BD8" w:rsidRDefault="00E16127">
            <w:pPr>
              <w:pStyle w:val="Tabelatekst"/>
              <w:keepNext/>
            </w:pPr>
            <w:r>
              <w:rPr>
                <w:b/>
                <w:sz w:val="18"/>
              </w:rPr>
              <w:t>Accuracy walid. [%]</w:t>
            </w:r>
          </w:p>
        </w:tc>
        <w:tc>
          <w:tcPr>
            <w:tcW w:w="1474" w:type="dxa"/>
            <w:shd w:val="clear" w:color="auto" w:fill="D9D9D9"/>
            <w:vAlign w:val="center"/>
          </w:tcPr>
          <w:p w14:paraId="04F7B94D" w14:textId="77777777" w:rsidR="00A21BD8" w:rsidRDefault="00E16127">
            <w:pPr>
              <w:pStyle w:val="Tabelatekst"/>
              <w:keepNext/>
            </w:pPr>
            <w:r>
              <w:rPr>
                <w:b/>
                <w:sz w:val="18"/>
              </w:rPr>
              <w:t>Accuracy [%]</w:t>
            </w:r>
          </w:p>
        </w:tc>
        <w:tc>
          <w:tcPr>
            <w:tcW w:w="1474" w:type="dxa"/>
            <w:shd w:val="clear" w:color="auto" w:fill="D9D9D9"/>
            <w:vAlign w:val="center"/>
          </w:tcPr>
          <w:p w14:paraId="2E8C6E7B" w14:textId="77777777" w:rsidR="00A21BD8" w:rsidRDefault="00E16127">
            <w:pPr>
              <w:pStyle w:val="Tabelatekst"/>
              <w:keepNext/>
            </w:pPr>
            <w:r>
              <w:rPr>
                <w:b/>
                <w:sz w:val="18"/>
              </w:rPr>
              <w:t>Precision [%]</w:t>
            </w:r>
          </w:p>
        </w:tc>
        <w:tc>
          <w:tcPr>
            <w:tcW w:w="1474" w:type="dxa"/>
            <w:shd w:val="clear" w:color="auto" w:fill="D9D9D9"/>
            <w:vAlign w:val="center"/>
          </w:tcPr>
          <w:p w14:paraId="5C771E4D" w14:textId="77777777" w:rsidR="00A21BD8" w:rsidRDefault="00E16127">
            <w:pPr>
              <w:pStyle w:val="Tabelatekst"/>
              <w:keepNext/>
            </w:pPr>
            <w:r>
              <w:rPr>
                <w:b/>
                <w:sz w:val="18"/>
              </w:rPr>
              <w:t>F1 [%]</w:t>
            </w:r>
          </w:p>
        </w:tc>
      </w:tr>
      <w:tr w:rsidR="00A21BD8" w14:paraId="30E017A0" w14:textId="77777777">
        <w:trPr>
          <w:cantSplit/>
          <w:jc w:val="center"/>
        </w:trPr>
        <w:tc>
          <w:tcPr>
            <w:tcW w:w="624" w:type="dxa"/>
            <w:vAlign w:val="center"/>
          </w:tcPr>
          <w:p w14:paraId="0251B51B" w14:textId="77777777" w:rsidR="00A21BD8" w:rsidRDefault="00E16127">
            <w:pPr>
              <w:pStyle w:val="Tabelatekst"/>
              <w:keepNext/>
            </w:pPr>
            <w:r>
              <w:rPr>
                <w:sz w:val="18"/>
              </w:rPr>
              <w:t>E01</w:t>
            </w:r>
          </w:p>
        </w:tc>
        <w:tc>
          <w:tcPr>
            <w:tcW w:w="1474" w:type="dxa"/>
            <w:vAlign w:val="center"/>
          </w:tcPr>
          <w:p w14:paraId="139D6D08" w14:textId="77777777" w:rsidR="00A21BD8" w:rsidRDefault="00E16127">
            <w:pPr>
              <w:pStyle w:val="Tabelatekst"/>
              <w:keepNext/>
            </w:pPr>
            <w:r>
              <w:rPr>
                <w:sz w:val="18"/>
              </w:rPr>
              <w:t>SimpleCNN</w:t>
            </w:r>
          </w:p>
        </w:tc>
        <w:tc>
          <w:tcPr>
            <w:tcW w:w="1474" w:type="dxa"/>
            <w:vAlign w:val="center"/>
          </w:tcPr>
          <w:p w14:paraId="196C836F" w14:textId="77777777" w:rsidR="00A21BD8" w:rsidRDefault="00E16127">
            <w:pPr>
              <w:pStyle w:val="Tabelatekst"/>
              <w:keepNext/>
            </w:pPr>
            <w:r>
              <w:rPr>
                <w:sz w:val="18"/>
              </w:rPr>
              <w:t>81,08 ± 0,45</w:t>
            </w:r>
          </w:p>
        </w:tc>
        <w:tc>
          <w:tcPr>
            <w:tcW w:w="1474" w:type="dxa"/>
            <w:vAlign w:val="center"/>
          </w:tcPr>
          <w:p w14:paraId="72FAF44A" w14:textId="77777777" w:rsidR="00A21BD8" w:rsidRDefault="00E16127">
            <w:pPr>
              <w:pStyle w:val="Tabelatekst"/>
              <w:keepNext/>
            </w:pPr>
            <w:r>
              <w:rPr>
                <w:sz w:val="18"/>
              </w:rPr>
              <w:t>80,46 ± 0,32</w:t>
            </w:r>
          </w:p>
        </w:tc>
        <w:tc>
          <w:tcPr>
            <w:tcW w:w="1474" w:type="dxa"/>
            <w:vAlign w:val="center"/>
          </w:tcPr>
          <w:p w14:paraId="207AB937" w14:textId="77777777" w:rsidR="00A21BD8" w:rsidRDefault="00E16127">
            <w:pPr>
              <w:pStyle w:val="Tabelatekst"/>
              <w:keepNext/>
            </w:pPr>
            <w:r>
              <w:rPr>
                <w:sz w:val="18"/>
              </w:rPr>
              <w:t>80,69 ± 0,32</w:t>
            </w:r>
          </w:p>
        </w:tc>
        <w:tc>
          <w:tcPr>
            <w:tcW w:w="1474" w:type="dxa"/>
            <w:vAlign w:val="center"/>
          </w:tcPr>
          <w:p w14:paraId="1F20300D" w14:textId="77777777" w:rsidR="00A21BD8" w:rsidRDefault="00E16127">
            <w:pPr>
              <w:pStyle w:val="Tabelatekst"/>
              <w:keepNext/>
            </w:pPr>
            <w:r>
              <w:rPr>
                <w:sz w:val="18"/>
              </w:rPr>
              <w:t>80,40 ± 0,29</w:t>
            </w:r>
          </w:p>
        </w:tc>
      </w:tr>
      <w:tr w:rsidR="00A21BD8" w14:paraId="59D59221" w14:textId="77777777">
        <w:trPr>
          <w:cantSplit/>
          <w:jc w:val="center"/>
        </w:trPr>
        <w:tc>
          <w:tcPr>
            <w:tcW w:w="624" w:type="dxa"/>
            <w:vAlign w:val="center"/>
          </w:tcPr>
          <w:p w14:paraId="1FF711BF" w14:textId="77777777" w:rsidR="00A21BD8" w:rsidRDefault="00E16127">
            <w:pPr>
              <w:pStyle w:val="Tabelatekst"/>
              <w:keepNext/>
            </w:pPr>
            <w:r>
              <w:rPr>
                <w:sz w:val="18"/>
              </w:rPr>
              <w:t>E02</w:t>
            </w:r>
          </w:p>
        </w:tc>
        <w:tc>
          <w:tcPr>
            <w:tcW w:w="1474" w:type="dxa"/>
            <w:vAlign w:val="center"/>
          </w:tcPr>
          <w:p w14:paraId="64707DD6" w14:textId="77777777" w:rsidR="00A21BD8" w:rsidRDefault="00E16127">
            <w:pPr>
              <w:pStyle w:val="Tabelatekst"/>
              <w:keepNext/>
            </w:pPr>
            <w:r>
              <w:rPr>
                <w:sz w:val="18"/>
              </w:rPr>
              <w:t>VGG16</w:t>
            </w:r>
          </w:p>
        </w:tc>
        <w:tc>
          <w:tcPr>
            <w:tcW w:w="1474" w:type="dxa"/>
            <w:vAlign w:val="center"/>
          </w:tcPr>
          <w:p w14:paraId="4A987673" w14:textId="77777777" w:rsidR="00A21BD8" w:rsidRDefault="00E16127">
            <w:pPr>
              <w:pStyle w:val="Tabelatekst"/>
              <w:keepNext/>
            </w:pPr>
            <w:r>
              <w:rPr>
                <w:sz w:val="18"/>
              </w:rPr>
              <w:t>87,71 ± 0,23</w:t>
            </w:r>
          </w:p>
        </w:tc>
        <w:tc>
          <w:tcPr>
            <w:tcW w:w="1474" w:type="dxa"/>
            <w:vAlign w:val="center"/>
          </w:tcPr>
          <w:p w14:paraId="5604EF58" w14:textId="77777777" w:rsidR="00A21BD8" w:rsidRDefault="00E16127">
            <w:pPr>
              <w:pStyle w:val="Tabelatekst"/>
              <w:keepNext/>
            </w:pPr>
            <w:r>
              <w:rPr>
                <w:sz w:val="18"/>
              </w:rPr>
              <w:t>87,56 ± 0,33</w:t>
            </w:r>
          </w:p>
        </w:tc>
        <w:tc>
          <w:tcPr>
            <w:tcW w:w="1474" w:type="dxa"/>
            <w:vAlign w:val="center"/>
          </w:tcPr>
          <w:p w14:paraId="165EED72" w14:textId="77777777" w:rsidR="00A21BD8" w:rsidRDefault="00E16127">
            <w:pPr>
              <w:pStyle w:val="Tabelatekst"/>
              <w:keepNext/>
            </w:pPr>
            <w:r>
              <w:rPr>
                <w:sz w:val="18"/>
              </w:rPr>
              <w:t>87,80 ± 0,34</w:t>
            </w:r>
          </w:p>
        </w:tc>
        <w:tc>
          <w:tcPr>
            <w:tcW w:w="1474" w:type="dxa"/>
            <w:vAlign w:val="center"/>
          </w:tcPr>
          <w:p w14:paraId="52C7E629" w14:textId="77777777" w:rsidR="00A21BD8" w:rsidRDefault="00E16127">
            <w:pPr>
              <w:pStyle w:val="Tabelatekst"/>
              <w:keepNext/>
            </w:pPr>
            <w:r>
              <w:rPr>
                <w:sz w:val="18"/>
              </w:rPr>
              <w:t>87,55 ± 0,35</w:t>
            </w:r>
          </w:p>
        </w:tc>
      </w:tr>
      <w:tr w:rsidR="00A21BD8" w14:paraId="3BEC36A9" w14:textId="77777777">
        <w:trPr>
          <w:cantSplit/>
          <w:jc w:val="center"/>
        </w:trPr>
        <w:tc>
          <w:tcPr>
            <w:tcW w:w="624" w:type="dxa"/>
            <w:vAlign w:val="center"/>
          </w:tcPr>
          <w:p w14:paraId="7153D0A8" w14:textId="77777777" w:rsidR="00A21BD8" w:rsidRDefault="00E16127">
            <w:pPr>
              <w:pStyle w:val="Tabelatekst"/>
              <w:keepNext/>
            </w:pPr>
            <w:r>
              <w:rPr>
                <w:sz w:val="18"/>
              </w:rPr>
              <w:t>E03</w:t>
            </w:r>
          </w:p>
        </w:tc>
        <w:tc>
          <w:tcPr>
            <w:tcW w:w="1474" w:type="dxa"/>
            <w:vAlign w:val="center"/>
          </w:tcPr>
          <w:p w14:paraId="3778A09D" w14:textId="77777777" w:rsidR="00A21BD8" w:rsidRDefault="00E16127">
            <w:pPr>
              <w:pStyle w:val="Tabelatekst"/>
              <w:keepNext/>
            </w:pPr>
            <w:r>
              <w:rPr>
                <w:sz w:val="18"/>
              </w:rPr>
              <w:t>ResNet18</w:t>
            </w:r>
          </w:p>
        </w:tc>
        <w:tc>
          <w:tcPr>
            <w:tcW w:w="1474" w:type="dxa"/>
            <w:vAlign w:val="center"/>
          </w:tcPr>
          <w:p w14:paraId="29B669F3" w14:textId="77777777" w:rsidR="00A21BD8" w:rsidRDefault="00E16127">
            <w:pPr>
              <w:pStyle w:val="Tabelatekst"/>
              <w:keepNext/>
            </w:pPr>
            <w:r>
              <w:rPr>
                <w:sz w:val="18"/>
              </w:rPr>
              <w:t>89,43 ± 0,11</w:t>
            </w:r>
          </w:p>
        </w:tc>
        <w:tc>
          <w:tcPr>
            <w:tcW w:w="1474" w:type="dxa"/>
            <w:vAlign w:val="center"/>
          </w:tcPr>
          <w:p w14:paraId="560B4A9F" w14:textId="77777777" w:rsidR="00A21BD8" w:rsidRDefault="00E16127">
            <w:pPr>
              <w:pStyle w:val="Tabelatekst"/>
              <w:keepNext/>
            </w:pPr>
            <w:r>
              <w:rPr>
                <w:sz w:val="18"/>
              </w:rPr>
              <w:t>89,57 ± 0,30</w:t>
            </w:r>
          </w:p>
        </w:tc>
        <w:tc>
          <w:tcPr>
            <w:tcW w:w="1474" w:type="dxa"/>
            <w:vAlign w:val="center"/>
          </w:tcPr>
          <w:p w14:paraId="0A3A8A36" w14:textId="77777777" w:rsidR="00A21BD8" w:rsidRDefault="00E16127">
            <w:pPr>
              <w:pStyle w:val="Tabelatekst"/>
              <w:keepNext/>
            </w:pPr>
            <w:r>
              <w:rPr>
                <w:sz w:val="18"/>
              </w:rPr>
              <w:t>89,72 ± 0,34</w:t>
            </w:r>
          </w:p>
        </w:tc>
        <w:tc>
          <w:tcPr>
            <w:tcW w:w="1474" w:type="dxa"/>
            <w:vAlign w:val="center"/>
          </w:tcPr>
          <w:p w14:paraId="02D4E1EF" w14:textId="77777777" w:rsidR="00A21BD8" w:rsidRDefault="00E16127">
            <w:pPr>
              <w:pStyle w:val="Tabelatekst"/>
              <w:keepNext/>
            </w:pPr>
            <w:r>
              <w:rPr>
                <w:sz w:val="18"/>
              </w:rPr>
              <w:t>89,56 ± 0,28</w:t>
            </w:r>
          </w:p>
        </w:tc>
      </w:tr>
      <w:tr w:rsidR="00A21BD8" w14:paraId="652A4BA8" w14:textId="77777777">
        <w:trPr>
          <w:cantSplit/>
          <w:jc w:val="center"/>
        </w:trPr>
        <w:tc>
          <w:tcPr>
            <w:tcW w:w="624" w:type="dxa"/>
            <w:vAlign w:val="center"/>
          </w:tcPr>
          <w:p w14:paraId="6FF9CB02" w14:textId="77777777" w:rsidR="00A21BD8" w:rsidRDefault="00E16127">
            <w:pPr>
              <w:pStyle w:val="Tabelatekst"/>
            </w:pPr>
            <w:r>
              <w:rPr>
                <w:sz w:val="18"/>
              </w:rPr>
              <w:t>E04</w:t>
            </w:r>
          </w:p>
        </w:tc>
        <w:tc>
          <w:tcPr>
            <w:tcW w:w="1474" w:type="dxa"/>
            <w:vAlign w:val="center"/>
          </w:tcPr>
          <w:p w14:paraId="5CEE05DC" w14:textId="77777777" w:rsidR="00A21BD8" w:rsidRDefault="00E16127">
            <w:pPr>
              <w:pStyle w:val="Tabelatekst"/>
            </w:pPr>
            <w:r>
              <w:rPr>
                <w:sz w:val="18"/>
              </w:rPr>
              <w:t>MobileNetV2</w:t>
            </w:r>
          </w:p>
        </w:tc>
        <w:tc>
          <w:tcPr>
            <w:tcW w:w="1474" w:type="dxa"/>
            <w:vAlign w:val="center"/>
          </w:tcPr>
          <w:p w14:paraId="3263A5C2" w14:textId="77777777" w:rsidR="00A21BD8" w:rsidRDefault="00E16127">
            <w:pPr>
              <w:pStyle w:val="Tabelatekst"/>
            </w:pPr>
            <w:r>
              <w:rPr>
                <w:sz w:val="18"/>
              </w:rPr>
              <w:t>87,27 ± 0,68</w:t>
            </w:r>
          </w:p>
        </w:tc>
        <w:tc>
          <w:tcPr>
            <w:tcW w:w="1474" w:type="dxa"/>
            <w:vAlign w:val="center"/>
          </w:tcPr>
          <w:p w14:paraId="33DADF57" w14:textId="77777777" w:rsidR="00A21BD8" w:rsidRDefault="00E16127">
            <w:pPr>
              <w:pStyle w:val="Tabelatekst"/>
            </w:pPr>
            <w:r>
              <w:rPr>
                <w:sz w:val="18"/>
              </w:rPr>
              <w:t>87,27 ± 0,16</w:t>
            </w:r>
          </w:p>
        </w:tc>
        <w:tc>
          <w:tcPr>
            <w:tcW w:w="1474" w:type="dxa"/>
            <w:vAlign w:val="center"/>
          </w:tcPr>
          <w:p w14:paraId="6EB6DA9A" w14:textId="77777777" w:rsidR="00A21BD8" w:rsidRDefault="00E16127">
            <w:pPr>
              <w:pStyle w:val="Tabelatekst"/>
            </w:pPr>
            <w:r>
              <w:rPr>
                <w:sz w:val="18"/>
              </w:rPr>
              <w:t>87,42 ± 0,23</w:t>
            </w:r>
          </w:p>
        </w:tc>
        <w:tc>
          <w:tcPr>
            <w:tcW w:w="1474" w:type="dxa"/>
            <w:vAlign w:val="center"/>
          </w:tcPr>
          <w:p w14:paraId="77ED4984" w14:textId="77777777" w:rsidR="00A21BD8" w:rsidRDefault="00E16127">
            <w:pPr>
              <w:pStyle w:val="Tabelatekst"/>
            </w:pPr>
            <w:r>
              <w:rPr>
                <w:sz w:val="18"/>
              </w:rPr>
              <w:t>87,23 ± 0,18</w:t>
            </w:r>
          </w:p>
        </w:tc>
      </w:tr>
    </w:tbl>
    <w:p w14:paraId="22A54BDE" w14:textId="77777777" w:rsidR="00A21BD8" w:rsidRDefault="00E16127">
      <w:pPr>
        <w:pStyle w:val="Zrodlo"/>
        <w:spacing w:before="80"/>
      </w:pPr>
      <w:r>
        <w:t>Źródło: Opracowanie własne</w:t>
      </w:r>
    </w:p>
    <w:p w14:paraId="3A5C4357" w14:textId="77777777" w:rsidR="00A21BD8" w:rsidRDefault="00E16127">
      <w:pPr>
        <w:pStyle w:val="Rysunek"/>
      </w:pPr>
      <w:r>
        <w:rPr>
          <w:noProof/>
        </w:rPr>
        <w:drawing>
          <wp:inline distT="0" distB="0" distL="0" distR="0" wp14:anchorId="44F4A148" wp14:editId="77DC1202">
            <wp:extent cx="5400000" cy="2516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accuracy.png"/>
                    <pic:cNvPicPr/>
                  </pic:nvPicPr>
                  <pic:blipFill>
                    <a:blip r:embed="rId12"/>
                    <a:stretch>
                      <a:fillRect/>
                    </a:stretch>
                  </pic:blipFill>
                  <pic:spPr>
                    <a:xfrm>
                      <a:off x="0" y="0"/>
                      <a:ext cx="5400000" cy="2516505"/>
                    </a:xfrm>
                    <a:prstGeom prst="rect">
                      <a:avLst/>
                    </a:prstGeom>
                  </pic:spPr>
                </pic:pic>
              </a:graphicData>
            </a:graphic>
          </wp:inline>
        </w:drawing>
      </w:r>
    </w:p>
    <w:p w14:paraId="00902339" w14:textId="17624EFE" w:rsidR="00A21BD8" w:rsidRDefault="00E16127">
      <w:pPr>
        <w:pStyle w:val="Legenda"/>
      </w:pPr>
      <w:bookmarkStart w:id="70" w:name="_Toc243005820"/>
      <w:r>
        <w:rPr>
          <w:b/>
        </w:rPr>
        <w:t xml:space="preserve">Rysunek </w:t>
      </w:r>
      <w:r>
        <w:rPr>
          <w:b/>
        </w:rPr>
        <w:fldChar w:fldCharType="begin"/>
      </w:r>
      <w:r>
        <w:rPr>
          <w:b/>
        </w:rPr>
        <w:instrText xml:space="preserve"> SEQ Rysunek \* ARABIC </w:instrText>
      </w:r>
      <w:r>
        <w:rPr>
          <w:b/>
        </w:rPr>
        <w:fldChar w:fldCharType="separate"/>
      </w:r>
      <w:r w:rsidR="0054316E">
        <w:rPr>
          <w:b/>
          <w:noProof/>
        </w:rPr>
        <w:t>3</w:t>
      </w:r>
      <w:r>
        <w:rPr>
          <w:b/>
        </w:rPr>
        <w:fldChar w:fldCharType="end"/>
      </w:r>
      <w:r>
        <w:rPr>
          <w:b/>
        </w:rPr>
        <w:t xml:space="preserve">. </w:t>
      </w:r>
      <w:r>
        <w:t>Dokładność na zbiorze testowym w etapie I (średnia ± SD z trzech przebiegów)</w:t>
      </w:r>
      <w:bookmarkEnd w:id="70"/>
    </w:p>
    <w:p w14:paraId="34A3E12E" w14:textId="77777777" w:rsidR="00A21BD8" w:rsidRDefault="00E16127">
      <w:pPr>
        <w:pStyle w:val="Zrodlo"/>
      </w:pPr>
      <w:r>
        <w:t>Źródło: Opracowanie własne</w:t>
      </w:r>
    </w:p>
    <w:p w14:paraId="0E026048" w14:textId="77777777" w:rsidR="00A21BD8" w:rsidRDefault="00E16127">
      <w:r>
        <w:t xml:space="preserve">Najwyższą dokładność osiągnęła sieć ResNet18: 89,57 ± 0,30%. Jest to o 9,11 pp więcej niż model bazowy i o 2,01 pp więcej niż VGG16. Sieć ResNet18 była lepsza od VGG16 dla każdego z trzech ziaren, o 1,56–2,69 pp. Sieci VGG16 (87,56 ± 0,33%) i MobileNetV2 (87,27 </w:t>
      </w:r>
      <w:r>
        <w:lastRenderedPageBreak/>
        <w:t>± 0,16%) uzyskały bardzo zbliżone wyniki. Różnica między nimi (0,29 pp) jest mniejsza od rozrzutu wyników, a dla ziarna 43 MobileNetV2 była nawet lepsza. Obie sieci należy więc uznać za równie skuteczne. Wszystkie trzy bardziej złożone architektury okazały się wyraźnie lepsze od modelu bazowego – najsłabszy przebieg każdej z nich (87,18%) był lepszy od najlepszego przebiegu modelu bazowego (80,82%) o ponad 6 pp.</w:t>
      </w:r>
    </w:p>
    <w:p w14:paraId="0C345C79" w14:textId="77777777" w:rsidR="00A21BD8" w:rsidRDefault="00E16127">
      <w:r>
        <w:t>Kolejność architektur jest taka sama dla wszystkich miar: dokładności walidacyjnej, dokładności testowej, precyzji i miary F1. Dokładność walidacyjna i testowa różnią się dla każdej sieci o mniej niż 0,7 pp. Zbiór walidacyjny dobrze więc przewiduje wynik na nowych danych, a wybór najlepszego modelu na jego podstawie jest wiarygodny. Najwyższą średnią dokładność walidacyjną (89,43%) miała sieć ResNet18 i to ona została automatycznie wybrana do etapu II.</w:t>
      </w:r>
    </w:p>
    <w:p w14:paraId="4FCC5387" w14:textId="77777777" w:rsidR="00A21BD8" w:rsidRDefault="00E16127">
      <w:r>
        <w:t>Przebieg uczenia czterech sieci, uśredniony z trzech przebiegów, przedstawiono na rysunku 4, a wybrane wielkości z najlepszej epoki – w tabeli XVI.</w:t>
      </w:r>
    </w:p>
    <w:p w14:paraId="6CAD41C3" w14:textId="77777777" w:rsidR="00A21BD8" w:rsidRDefault="00E16127">
      <w:pPr>
        <w:pStyle w:val="Rysunek"/>
      </w:pPr>
      <w:r>
        <w:rPr>
          <w:noProof/>
        </w:rPr>
        <w:drawing>
          <wp:inline distT="0" distB="0" distL="0" distR="0" wp14:anchorId="50ABC22C" wp14:editId="6844FE1B">
            <wp:extent cx="5760000" cy="23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curves.png"/>
                    <pic:cNvPicPr/>
                  </pic:nvPicPr>
                  <pic:blipFill>
                    <a:blip r:embed="rId13"/>
                    <a:stretch>
                      <a:fillRect/>
                    </a:stretch>
                  </pic:blipFill>
                  <pic:spPr>
                    <a:xfrm>
                      <a:off x="0" y="0"/>
                      <a:ext cx="5760000" cy="2304000"/>
                    </a:xfrm>
                    <a:prstGeom prst="rect">
                      <a:avLst/>
                    </a:prstGeom>
                  </pic:spPr>
                </pic:pic>
              </a:graphicData>
            </a:graphic>
          </wp:inline>
        </w:drawing>
      </w:r>
    </w:p>
    <w:p w14:paraId="4DC0C495" w14:textId="2A4FA9CA" w:rsidR="00A21BD8" w:rsidRDefault="00E16127">
      <w:pPr>
        <w:pStyle w:val="Legenda"/>
      </w:pPr>
      <w:bookmarkStart w:id="71" w:name="_Toc243005821"/>
      <w:r>
        <w:rPr>
          <w:b/>
        </w:rPr>
        <w:t xml:space="preserve">Rysunek </w:t>
      </w:r>
      <w:r>
        <w:rPr>
          <w:b/>
        </w:rPr>
        <w:fldChar w:fldCharType="begin"/>
      </w:r>
      <w:r>
        <w:rPr>
          <w:b/>
        </w:rPr>
        <w:instrText xml:space="preserve"> SEQ Rysunek \* ARABIC </w:instrText>
      </w:r>
      <w:r>
        <w:rPr>
          <w:b/>
        </w:rPr>
        <w:fldChar w:fldCharType="separate"/>
      </w:r>
      <w:r w:rsidR="0054316E">
        <w:rPr>
          <w:b/>
          <w:noProof/>
        </w:rPr>
        <w:t>4</w:t>
      </w:r>
      <w:r>
        <w:rPr>
          <w:b/>
        </w:rPr>
        <w:fldChar w:fldCharType="end"/>
      </w:r>
      <w:r>
        <w:rPr>
          <w:b/>
        </w:rPr>
        <w:t xml:space="preserve">. </w:t>
      </w:r>
      <w:r>
        <w:t>Przebieg uczenia w etapie I: strata ucząca i walidacyjna oraz dokładność walidacyjna (średnia z trzech przebiegów)</w:t>
      </w:r>
      <w:bookmarkEnd w:id="71"/>
    </w:p>
    <w:p w14:paraId="774273F3" w14:textId="77777777" w:rsidR="00A21BD8" w:rsidRDefault="00E16127">
      <w:pPr>
        <w:pStyle w:val="Zrodlo"/>
      </w:pPr>
      <w:r>
        <w:t>Źródło: Opracowanie własne</w:t>
      </w:r>
    </w:p>
    <w:p w14:paraId="4B6719BA" w14:textId="7BB335DA" w:rsidR="00A21BD8" w:rsidRDefault="00E16127">
      <w:pPr>
        <w:pStyle w:val="Legenda"/>
        <w:spacing w:before="200" w:after="80"/>
      </w:pPr>
      <w:bookmarkStart w:id="72" w:name="_Toc243005809"/>
      <w:r>
        <w:rPr>
          <w:b/>
        </w:rPr>
        <w:t xml:space="preserve">Tabela </w:t>
      </w:r>
      <w:r>
        <w:rPr>
          <w:b/>
        </w:rPr>
        <w:fldChar w:fldCharType="begin"/>
      </w:r>
      <w:r>
        <w:rPr>
          <w:b/>
        </w:rPr>
        <w:instrText xml:space="preserve"> SEQ Tabela \* ROMAN </w:instrText>
      </w:r>
      <w:r>
        <w:rPr>
          <w:b/>
        </w:rPr>
        <w:fldChar w:fldCharType="separate"/>
      </w:r>
      <w:r w:rsidR="0054316E">
        <w:rPr>
          <w:b/>
          <w:noProof/>
        </w:rPr>
        <w:t>XVI</w:t>
      </w:r>
      <w:r>
        <w:rPr>
          <w:b/>
        </w:rPr>
        <w:fldChar w:fldCharType="end"/>
      </w:r>
      <w:r>
        <w:rPr>
          <w:b/>
        </w:rPr>
        <w:t xml:space="preserve">. </w:t>
      </w:r>
      <w:r>
        <w:t>Przebieg uczenia w etapie I (średnia ± SD z 3 przebiegów)</w:t>
      </w:r>
      <w:bookmarkEnd w:id="72"/>
    </w:p>
    <w:tbl>
      <w:tblPr>
        <w:tblStyle w:val="Tabela-Siatka"/>
        <w:tblW w:w="0" w:type="auto"/>
        <w:jc w:val="center"/>
        <w:tblLayout w:type="fixed"/>
        <w:tblCellMar>
          <w:left w:w="57" w:type="dxa"/>
          <w:right w:w="57" w:type="dxa"/>
        </w:tblCellMar>
        <w:tblLook w:val="04A0" w:firstRow="1" w:lastRow="0" w:firstColumn="1" w:lastColumn="0" w:noHBand="0" w:noVBand="1"/>
      </w:tblPr>
      <w:tblGrid>
        <w:gridCol w:w="1474"/>
        <w:gridCol w:w="1077"/>
        <w:gridCol w:w="1304"/>
        <w:gridCol w:w="1304"/>
        <w:gridCol w:w="1304"/>
        <w:gridCol w:w="1304"/>
        <w:gridCol w:w="1304"/>
      </w:tblGrid>
      <w:tr w:rsidR="00A21BD8" w14:paraId="762B4E15" w14:textId="77777777">
        <w:trPr>
          <w:cantSplit/>
          <w:tblHeader/>
          <w:jc w:val="center"/>
        </w:trPr>
        <w:tc>
          <w:tcPr>
            <w:tcW w:w="1474" w:type="dxa"/>
            <w:shd w:val="clear" w:color="auto" w:fill="D9D9D9"/>
            <w:vAlign w:val="center"/>
          </w:tcPr>
          <w:p w14:paraId="4D52D680" w14:textId="77777777" w:rsidR="00A21BD8" w:rsidRDefault="00E16127">
            <w:pPr>
              <w:pStyle w:val="Tabelatekst"/>
              <w:keepNext/>
            </w:pPr>
            <w:r>
              <w:rPr>
                <w:b/>
                <w:sz w:val="18"/>
              </w:rPr>
              <w:t>Model</w:t>
            </w:r>
          </w:p>
        </w:tc>
        <w:tc>
          <w:tcPr>
            <w:tcW w:w="1077" w:type="dxa"/>
            <w:shd w:val="clear" w:color="auto" w:fill="D9D9D9"/>
            <w:vAlign w:val="center"/>
          </w:tcPr>
          <w:p w14:paraId="7DFBD5D9" w14:textId="77777777" w:rsidR="00A21BD8" w:rsidRDefault="00E16127">
            <w:pPr>
              <w:pStyle w:val="Tabelatekst"/>
              <w:keepNext/>
            </w:pPr>
            <w:r>
              <w:rPr>
                <w:b/>
                <w:sz w:val="18"/>
              </w:rPr>
              <w:t>Najlepsza epoka</w:t>
            </w:r>
          </w:p>
        </w:tc>
        <w:tc>
          <w:tcPr>
            <w:tcW w:w="1304" w:type="dxa"/>
            <w:shd w:val="clear" w:color="auto" w:fill="D9D9D9"/>
            <w:vAlign w:val="center"/>
          </w:tcPr>
          <w:p w14:paraId="4147CE82" w14:textId="77777777" w:rsidR="00A21BD8" w:rsidRDefault="00E16127">
            <w:pPr>
              <w:pStyle w:val="Tabelatekst"/>
              <w:keepNext/>
            </w:pPr>
            <w:r>
              <w:rPr>
                <w:b/>
                <w:sz w:val="18"/>
              </w:rPr>
              <w:t>Strata ucząca</w:t>
            </w:r>
          </w:p>
        </w:tc>
        <w:tc>
          <w:tcPr>
            <w:tcW w:w="1304" w:type="dxa"/>
            <w:shd w:val="clear" w:color="auto" w:fill="D9D9D9"/>
            <w:vAlign w:val="center"/>
          </w:tcPr>
          <w:p w14:paraId="7ACA219F" w14:textId="77777777" w:rsidR="00A21BD8" w:rsidRDefault="00E16127">
            <w:pPr>
              <w:pStyle w:val="Tabelatekst"/>
              <w:keepNext/>
            </w:pPr>
            <w:r>
              <w:rPr>
                <w:b/>
                <w:sz w:val="18"/>
              </w:rPr>
              <w:t>Strata walid.</w:t>
            </w:r>
          </w:p>
        </w:tc>
        <w:tc>
          <w:tcPr>
            <w:tcW w:w="1304" w:type="dxa"/>
            <w:shd w:val="clear" w:color="auto" w:fill="D9D9D9"/>
            <w:vAlign w:val="center"/>
          </w:tcPr>
          <w:p w14:paraId="3778CD25" w14:textId="77777777" w:rsidR="00A21BD8" w:rsidRDefault="00E16127">
            <w:pPr>
              <w:pStyle w:val="Tabelatekst"/>
              <w:keepNext/>
            </w:pPr>
            <w:r>
              <w:rPr>
                <w:b/>
                <w:sz w:val="18"/>
              </w:rPr>
              <w:t>Accuracy ucząca [%]</w:t>
            </w:r>
          </w:p>
        </w:tc>
        <w:tc>
          <w:tcPr>
            <w:tcW w:w="1304" w:type="dxa"/>
            <w:shd w:val="clear" w:color="auto" w:fill="D9D9D9"/>
            <w:vAlign w:val="center"/>
          </w:tcPr>
          <w:p w14:paraId="3062CC00" w14:textId="77777777" w:rsidR="00A21BD8" w:rsidRDefault="00E16127">
            <w:pPr>
              <w:pStyle w:val="Tabelatekst"/>
              <w:keepNext/>
            </w:pPr>
            <w:r>
              <w:rPr>
                <w:b/>
                <w:sz w:val="18"/>
              </w:rPr>
              <w:t>Accuracy walid. [%]</w:t>
            </w:r>
          </w:p>
        </w:tc>
        <w:tc>
          <w:tcPr>
            <w:tcW w:w="1304" w:type="dxa"/>
            <w:shd w:val="clear" w:color="auto" w:fill="D9D9D9"/>
            <w:vAlign w:val="center"/>
          </w:tcPr>
          <w:p w14:paraId="5938E162" w14:textId="77777777" w:rsidR="00A21BD8" w:rsidRDefault="00E16127">
            <w:pPr>
              <w:pStyle w:val="Tabelatekst"/>
              <w:keepNext/>
            </w:pPr>
            <w:r>
              <w:rPr>
                <w:b/>
                <w:sz w:val="18"/>
              </w:rPr>
              <w:t>Różnica [pp]</w:t>
            </w:r>
          </w:p>
        </w:tc>
      </w:tr>
      <w:tr w:rsidR="00A21BD8" w14:paraId="6C643BC6" w14:textId="77777777">
        <w:trPr>
          <w:cantSplit/>
          <w:jc w:val="center"/>
        </w:trPr>
        <w:tc>
          <w:tcPr>
            <w:tcW w:w="1474" w:type="dxa"/>
            <w:vAlign w:val="center"/>
          </w:tcPr>
          <w:p w14:paraId="765F6187" w14:textId="77777777" w:rsidR="00A21BD8" w:rsidRDefault="00E16127">
            <w:pPr>
              <w:pStyle w:val="Tabelatekst"/>
              <w:keepNext/>
            </w:pPr>
            <w:r>
              <w:rPr>
                <w:sz w:val="18"/>
              </w:rPr>
              <w:t>SimpleCNN</w:t>
            </w:r>
          </w:p>
        </w:tc>
        <w:tc>
          <w:tcPr>
            <w:tcW w:w="1077" w:type="dxa"/>
            <w:vAlign w:val="center"/>
          </w:tcPr>
          <w:p w14:paraId="442D7972" w14:textId="77777777" w:rsidR="00A21BD8" w:rsidRDefault="00E16127">
            <w:pPr>
              <w:pStyle w:val="Tabelatekst"/>
              <w:keepNext/>
            </w:pPr>
            <w:r>
              <w:rPr>
                <w:sz w:val="18"/>
              </w:rPr>
              <w:t>29,0 ± 1,0</w:t>
            </w:r>
          </w:p>
        </w:tc>
        <w:tc>
          <w:tcPr>
            <w:tcW w:w="1304" w:type="dxa"/>
            <w:vAlign w:val="center"/>
          </w:tcPr>
          <w:p w14:paraId="1F98D891" w14:textId="77777777" w:rsidR="00A21BD8" w:rsidRDefault="00E16127">
            <w:pPr>
              <w:pStyle w:val="Tabelatekst"/>
              <w:keepNext/>
            </w:pPr>
            <w:r>
              <w:rPr>
                <w:sz w:val="18"/>
              </w:rPr>
              <w:t>0,624 ± 0,013</w:t>
            </w:r>
          </w:p>
        </w:tc>
        <w:tc>
          <w:tcPr>
            <w:tcW w:w="1304" w:type="dxa"/>
            <w:vAlign w:val="center"/>
          </w:tcPr>
          <w:p w14:paraId="45B8F776" w14:textId="77777777" w:rsidR="00A21BD8" w:rsidRDefault="00E16127">
            <w:pPr>
              <w:pStyle w:val="Tabelatekst"/>
              <w:keepNext/>
            </w:pPr>
            <w:r>
              <w:rPr>
                <w:sz w:val="18"/>
              </w:rPr>
              <w:t>0,552 ± 0,010</w:t>
            </w:r>
          </w:p>
        </w:tc>
        <w:tc>
          <w:tcPr>
            <w:tcW w:w="1304" w:type="dxa"/>
            <w:vAlign w:val="center"/>
          </w:tcPr>
          <w:p w14:paraId="63FA39F7" w14:textId="77777777" w:rsidR="00A21BD8" w:rsidRDefault="00E16127">
            <w:pPr>
              <w:pStyle w:val="Tabelatekst"/>
              <w:keepNext/>
            </w:pPr>
            <w:r>
              <w:rPr>
                <w:sz w:val="18"/>
              </w:rPr>
              <w:t>78,67 ± 0,67</w:t>
            </w:r>
          </w:p>
        </w:tc>
        <w:tc>
          <w:tcPr>
            <w:tcW w:w="1304" w:type="dxa"/>
            <w:vAlign w:val="center"/>
          </w:tcPr>
          <w:p w14:paraId="118E993E" w14:textId="77777777" w:rsidR="00A21BD8" w:rsidRDefault="00E16127">
            <w:pPr>
              <w:pStyle w:val="Tabelatekst"/>
              <w:keepNext/>
            </w:pPr>
            <w:r>
              <w:rPr>
                <w:sz w:val="18"/>
              </w:rPr>
              <w:t>81,08 ± 0,45</w:t>
            </w:r>
          </w:p>
        </w:tc>
        <w:tc>
          <w:tcPr>
            <w:tcW w:w="1304" w:type="dxa"/>
            <w:vAlign w:val="center"/>
          </w:tcPr>
          <w:p w14:paraId="26999134" w14:textId="77777777" w:rsidR="00A21BD8" w:rsidRDefault="00E16127">
            <w:pPr>
              <w:pStyle w:val="Tabelatekst"/>
              <w:keepNext/>
            </w:pPr>
            <w:r>
              <w:rPr>
                <w:sz w:val="18"/>
              </w:rPr>
              <w:t>−2,41 ± 0,29</w:t>
            </w:r>
          </w:p>
        </w:tc>
      </w:tr>
      <w:tr w:rsidR="00A21BD8" w14:paraId="42698434" w14:textId="77777777">
        <w:trPr>
          <w:cantSplit/>
          <w:jc w:val="center"/>
        </w:trPr>
        <w:tc>
          <w:tcPr>
            <w:tcW w:w="1474" w:type="dxa"/>
            <w:vAlign w:val="center"/>
          </w:tcPr>
          <w:p w14:paraId="5C560A7F" w14:textId="77777777" w:rsidR="00A21BD8" w:rsidRDefault="00E16127">
            <w:pPr>
              <w:pStyle w:val="Tabelatekst"/>
              <w:keepNext/>
            </w:pPr>
            <w:r>
              <w:rPr>
                <w:sz w:val="18"/>
              </w:rPr>
              <w:t>VGG16</w:t>
            </w:r>
          </w:p>
        </w:tc>
        <w:tc>
          <w:tcPr>
            <w:tcW w:w="1077" w:type="dxa"/>
            <w:vAlign w:val="center"/>
          </w:tcPr>
          <w:p w14:paraId="6BDD95CE" w14:textId="77777777" w:rsidR="00A21BD8" w:rsidRDefault="00E16127">
            <w:pPr>
              <w:pStyle w:val="Tabelatekst"/>
              <w:keepNext/>
            </w:pPr>
            <w:r>
              <w:rPr>
                <w:sz w:val="18"/>
              </w:rPr>
              <w:t>29,0 ± 1,0</w:t>
            </w:r>
          </w:p>
        </w:tc>
        <w:tc>
          <w:tcPr>
            <w:tcW w:w="1304" w:type="dxa"/>
            <w:vAlign w:val="center"/>
          </w:tcPr>
          <w:p w14:paraId="2EC900B7" w14:textId="77777777" w:rsidR="00A21BD8" w:rsidRDefault="00E16127">
            <w:pPr>
              <w:pStyle w:val="Tabelatekst"/>
              <w:keepNext/>
            </w:pPr>
            <w:r>
              <w:rPr>
                <w:sz w:val="18"/>
              </w:rPr>
              <w:t>0,227 ± 0,013</w:t>
            </w:r>
          </w:p>
        </w:tc>
        <w:tc>
          <w:tcPr>
            <w:tcW w:w="1304" w:type="dxa"/>
            <w:vAlign w:val="center"/>
          </w:tcPr>
          <w:p w14:paraId="702D3023" w14:textId="77777777" w:rsidR="00A21BD8" w:rsidRDefault="00E16127">
            <w:pPr>
              <w:pStyle w:val="Tabelatekst"/>
              <w:keepNext/>
            </w:pPr>
            <w:r>
              <w:rPr>
                <w:sz w:val="18"/>
              </w:rPr>
              <w:t>0,430 ± 0,007</w:t>
            </w:r>
          </w:p>
        </w:tc>
        <w:tc>
          <w:tcPr>
            <w:tcW w:w="1304" w:type="dxa"/>
            <w:vAlign w:val="center"/>
          </w:tcPr>
          <w:p w14:paraId="109CAFBF" w14:textId="77777777" w:rsidR="00A21BD8" w:rsidRDefault="00E16127">
            <w:pPr>
              <w:pStyle w:val="Tabelatekst"/>
              <w:keepNext/>
            </w:pPr>
            <w:r>
              <w:rPr>
                <w:sz w:val="18"/>
              </w:rPr>
              <w:t>92,83 ± 0,48</w:t>
            </w:r>
          </w:p>
        </w:tc>
        <w:tc>
          <w:tcPr>
            <w:tcW w:w="1304" w:type="dxa"/>
            <w:vAlign w:val="center"/>
          </w:tcPr>
          <w:p w14:paraId="660EDDC5" w14:textId="77777777" w:rsidR="00A21BD8" w:rsidRDefault="00E16127">
            <w:pPr>
              <w:pStyle w:val="Tabelatekst"/>
              <w:keepNext/>
            </w:pPr>
            <w:r>
              <w:rPr>
                <w:sz w:val="18"/>
              </w:rPr>
              <w:t>87,71 ± 0,23</w:t>
            </w:r>
          </w:p>
        </w:tc>
        <w:tc>
          <w:tcPr>
            <w:tcW w:w="1304" w:type="dxa"/>
            <w:vAlign w:val="center"/>
          </w:tcPr>
          <w:p w14:paraId="635EAEEC" w14:textId="77777777" w:rsidR="00A21BD8" w:rsidRDefault="00E16127">
            <w:pPr>
              <w:pStyle w:val="Tabelatekst"/>
              <w:keepNext/>
            </w:pPr>
            <w:r>
              <w:rPr>
                <w:sz w:val="18"/>
              </w:rPr>
              <w:t>5,11 ± 0,71</w:t>
            </w:r>
          </w:p>
        </w:tc>
      </w:tr>
      <w:tr w:rsidR="00A21BD8" w14:paraId="4981ACB0" w14:textId="77777777">
        <w:trPr>
          <w:cantSplit/>
          <w:jc w:val="center"/>
        </w:trPr>
        <w:tc>
          <w:tcPr>
            <w:tcW w:w="1474" w:type="dxa"/>
            <w:vAlign w:val="center"/>
          </w:tcPr>
          <w:p w14:paraId="65018B04" w14:textId="77777777" w:rsidR="00A21BD8" w:rsidRDefault="00E16127">
            <w:pPr>
              <w:pStyle w:val="Tabelatekst"/>
              <w:keepNext/>
            </w:pPr>
            <w:r>
              <w:rPr>
                <w:sz w:val="18"/>
              </w:rPr>
              <w:t>ResNet18</w:t>
            </w:r>
          </w:p>
        </w:tc>
        <w:tc>
          <w:tcPr>
            <w:tcW w:w="1077" w:type="dxa"/>
            <w:vAlign w:val="center"/>
          </w:tcPr>
          <w:p w14:paraId="073F0747" w14:textId="77777777" w:rsidR="00A21BD8" w:rsidRDefault="00E16127">
            <w:pPr>
              <w:pStyle w:val="Tabelatekst"/>
              <w:keepNext/>
            </w:pPr>
            <w:r>
              <w:rPr>
                <w:sz w:val="18"/>
              </w:rPr>
              <w:t>26,7 ± 1,5</w:t>
            </w:r>
          </w:p>
        </w:tc>
        <w:tc>
          <w:tcPr>
            <w:tcW w:w="1304" w:type="dxa"/>
            <w:vAlign w:val="center"/>
          </w:tcPr>
          <w:p w14:paraId="1806D4B6" w14:textId="77777777" w:rsidR="00A21BD8" w:rsidRDefault="00E16127">
            <w:pPr>
              <w:pStyle w:val="Tabelatekst"/>
              <w:keepNext/>
            </w:pPr>
            <w:r>
              <w:rPr>
                <w:sz w:val="18"/>
              </w:rPr>
              <w:t>0,121 ± 0,012</w:t>
            </w:r>
          </w:p>
        </w:tc>
        <w:tc>
          <w:tcPr>
            <w:tcW w:w="1304" w:type="dxa"/>
            <w:vAlign w:val="center"/>
          </w:tcPr>
          <w:p w14:paraId="591AFA25" w14:textId="77777777" w:rsidR="00A21BD8" w:rsidRDefault="00E16127">
            <w:pPr>
              <w:pStyle w:val="Tabelatekst"/>
              <w:keepNext/>
            </w:pPr>
            <w:r>
              <w:rPr>
                <w:sz w:val="18"/>
              </w:rPr>
              <w:t>0,401 ± 0,010</w:t>
            </w:r>
          </w:p>
        </w:tc>
        <w:tc>
          <w:tcPr>
            <w:tcW w:w="1304" w:type="dxa"/>
            <w:vAlign w:val="center"/>
          </w:tcPr>
          <w:p w14:paraId="7AFB47D6" w14:textId="77777777" w:rsidR="00A21BD8" w:rsidRDefault="00E16127">
            <w:pPr>
              <w:pStyle w:val="Tabelatekst"/>
              <w:keepNext/>
            </w:pPr>
            <w:r>
              <w:rPr>
                <w:sz w:val="18"/>
              </w:rPr>
              <w:t>95,73 ± 0,57</w:t>
            </w:r>
          </w:p>
        </w:tc>
        <w:tc>
          <w:tcPr>
            <w:tcW w:w="1304" w:type="dxa"/>
            <w:vAlign w:val="center"/>
          </w:tcPr>
          <w:p w14:paraId="14FFDA40" w14:textId="77777777" w:rsidR="00A21BD8" w:rsidRDefault="00E16127">
            <w:pPr>
              <w:pStyle w:val="Tabelatekst"/>
              <w:keepNext/>
            </w:pPr>
            <w:r>
              <w:rPr>
                <w:sz w:val="18"/>
              </w:rPr>
              <w:t>89,43 ± 0,11</w:t>
            </w:r>
          </w:p>
        </w:tc>
        <w:tc>
          <w:tcPr>
            <w:tcW w:w="1304" w:type="dxa"/>
            <w:vAlign w:val="center"/>
          </w:tcPr>
          <w:p w14:paraId="36648651" w14:textId="77777777" w:rsidR="00A21BD8" w:rsidRDefault="00E16127">
            <w:pPr>
              <w:pStyle w:val="Tabelatekst"/>
              <w:keepNext/>
            </w:pPr>
            <w:r>
              <w:rPr>
                <w:sz w:val="18"/>
              </w:rPr>
              <w:t>6,30 ± 0,65</w:t>
            </w:r>
          </w:p>
        </w:tc>
      </w:tr>
      <w:tr w:rsidR="00A21BD8" w14:paraId="26A1E85A" w14:textId="77777777">
        <w:trPr>
          <w:cantSplit/>
          <w:jc w:val="center"/>
        </w:trPr>
        <w:tc>
          <w:tcPr>
            <w:tcW w:w="1474" w:type="dxa"/>
            <w:vAlign w:val="center"/>
          </w:tcPr>
          <w:p w14:paraId="0ECABEEC" w14:textId="77777777" w:rsidR="00A21BD8" w:rsidRDefault="00E16127">
            <w:pPr>
              <w:pStyle w:val="Tabelatekst"/>
            </w:pPr>
            <w:r>
              <w:rPr>
                <w:sz w:val="18"/>
              </w:rPr>
              <w:t>MobileNetV2</w:t>
            </w:r>
          </w:p>
        </w:tc>
        <w:tc>
          <w:tcPr>
            <w:tcW w:w="1077" w:type="dxa"/>
            <w:vAlign w:val="center"/>
          </w:tcPr>
          <w:p w14:paraId="130B1531" w14:textId="77777777" w:rsidR="00A21BD8" w:rsidRDefault="00E16127">
            <w:pPr>
              <w:pStyle w:val="Tabelatekst"/>
            </w:pPr>
            <w:r>
              <w:rPr>
                <w:sz w:val="18"/>
              </w:rPr>
              <w:t>28,3 ± 2,9</w:t>
            </w:r>
          </w:p>
        </w:tc>
        <w:tc>
          <w:tcPr>
            <w:tcW w:w="1304" w:type="dxa"/>
            <w:vAlign w:val="center"/>
          </w:tcPr>
          <w:p w14:paraId="2B38A7C8" w14:textId="77777777" w:rsidR="00A21BD8" w:rsidRDefault="00E16127">
            <w:pPr>
              <w:pStyle w:val="Tabelatekst"/>
            </w:pPr>
            <w:r>
              <w:rPr>
                <w:sz w:val="18"/>
              </w:rPr>
              <w:t>0,240 ± 0,028</w:t>
            </w:r>
          </w:p>
        </w:tc>
        <w:tc>
          <w:tcPr>
            <w:tcW w:w="1304" w:type="dxa"/>
            <w:vAlign w:val="center"/>
          </w:tcPr>
          <w:p w14:paraId="3789793A" w14:textId="77777777" w:rsidR="00A21BD8" w:rsidRDefault="00E16127">
            <w:pPr>
              <w:pStyle w:val="Tabelatekst"/>
            </w:pPr>
            <w:r>
              <w:rPr>
                <w:sz w:val="18"/>
              </w:rPr>
              <w:t>0,415 ± 0,026</w:t>
            </w:r>
          </w:p>
        </w:tc>
        <w:tc>
          <w:tcPr>
            <w:tcW w:w="1304" w:type="dxa"/>
            <w:vAlign w:val="center"/>
          </w:tcPr>
          <w:p w14:paraId="2FFC6A2E" w14:textId="77777777" w:rsidR="00A21BD8" w:rsidRDefault="00E16127">
            <w:pPr>
              <w:pStyle w:val="Tabelatekst"/>
            </w:pPr>
            <w:r>
              <w:rPr>
                <w:sz w:val="18"/>
              </w:rPr>
              <w:t>91,52 ± 0,90</w:t>
            </w:r>
          </w:p>
        </w:tc>
        <w:tc>
          <w:tcPr>
            <w:tcW w:w="1304" w:type="dxa"/>
            <w:vAlign w:val="center"/>
          </w:tcPr>
          <w:p w14:paraId="018244D3" w14:textId="77777777" w:rsidR="00A21BD8" w:rsidRDefault="00E16127">
            <w:pPr>
              <w:pStyle w:val="Tabelatekst"/>
            </w:pPr>
            <w:r>
              <w:rPr>
                <w:sz w:val="18"/>
              </w:rPr>
              <w:t>87,27 ± 0,68</w:t>
            </w:r>
          </w:p>
        </w:tc>
        <w:tc>
          <w:tcPr>
            <w:tcW w:w="1304" w:type="dxa"/>
            <w:vAlign w:val="center"/>
          </w:tcPr>
          <w:p w14:paraId="7D970B85" w14:textId="77777777" w:rsidR="00A21BD8" w:rsidRDefault="00E16127">
            <w:pPr>
              <w:pStyle w:val="Tabelatekst"/>
            </w:pPr>
            <w:r>
              <w:rPr>
                <w:sz w:val="18"/>
              </w:rPr>
              <w:t>4,25 ± 1,13</w:t>
            </w:r>
          </w:p>
        </w:tc>
      </w:tr>
    </w:tbl>
    <w:p w14:paraId="2C5B8D74" w14:textId="77777777" w:rsidR="00A21BD8" w:rsidRDefault="00E16127">
      <w:pPr>
        <w:pStyle w:val="Zrodlo"/>
        <w:spacing w:before="80"/>
      </w:pPr>
      <w:r>
        <w:t>Źródło: Opracowanie własne</w:t>
      </w:r>
    </w:p>
    <w:p w14:paraId="4F4E5CED" w14:textId="77777777" w:rsidR="00A21BD8" w:rsidRDefault="00E16127">
      <w:r>
        <w:t xml:space="preserve">Sieć ResNet18 uczy się najszybciej: dokładność 80% na zbiorze walidacyjnym osiąga już w 6.–7. epoce, a 85% w 11.–12. epoce. Sieć VGG16 startuje najwolniej – po pierwszej epoce ma tylko około 30% dokładności walidacyjnej – ale potem szybko nadrabia i 80% osiąga w 10.–13. epoce. MobileNetV2 osiąga 80% w 9.–11. epoce. Model bazowy dochodzi do 80% </w:t>
      </w:r>
      <w:r>
        <w:lastRenderedPageBreak/>
        <w:t>dopiero pod koniec uczenia (26.–28. epoka). Duże sieci osiągają też znacznie niższą stratę na zbiorze uczącym (ResNet18: 0,121, VGG16: 0,227) niż model bazowy (0,624), ponieważ mają dużo większą zdolność dopasowania się do danych.</w:t>
      </w:r>
    </w:p>
    <w:p w14:paraId="0C4FDC5F" w14:textId="77777777" w:rsidR="00A21BD8" w:rsidRDefault="00E16127">
      <w:r>
        <w:t>Ta zdolność ma jednak swoją cenę. W sieciach VGG16, ResNet18 i MobileNetV2 dokładność na zbiorze uczącym w najlepszej epoce jest o 4,3–6,3 pp wyższa niż na zbiorze walidacyjnym (tabela XVI). Jest to oznaka początku przeuczenia, mimo że wartości uczące są zaniżone przez augmentację. Największa różnica (6,30 pp) wystąpiła w sieci ResNet18. W jej przypadku strata walidacyjna osiągnęła minimum (0,38–0,39) w 15.–25. epoce, a w ostatniej epoce była już nieco wyższa (0,44–0,46). Dokładność walidacyjna jeszcze wted</w:t>
      </w:r>
      <w:r>
        <w:t>y rosła, więc najlepsze epoki to 25.–28. Przy dłuższym uczeniu bez dodatkowej regularyzacji przeuczenie sieci ResNet18 prawdopodobnie by się nasilało.</w:t>
      </w:r>
    </w:p>
    <w:p w14:paraId="6EC5EE0B" w14:textId="77777777" w:rsidR="00A21BD8" w:rsidRDefault="00E16127">
      <w:pPr>
        <w:pStyle w:val="Nagwek2"/>
      </w:pPr>
      <w:bookmarkStart w:id="73" w:name="_Toc243005883"/>
      <w:r>
        <w:t>Wpływ augmentacji danych</w:t>
      </w:r>
      <w:bookmarkEnd w:id="73"/>
    </w:p>
    <w:p w14:paraId="3A4A0B6A" w14:textId="77777777" w:rsidR="00A21BD8" w:rsidRDefault="00E16127">
      <w:r>
        <w:t>W etapie II zbadano wpływ parametrów uczenia na wynik sieci ResNet18, wybranej w etapie I. Dokładność uzyskaną we wszystkich eksperymentach tego etapu przedstawiono zbiorczo na rysunku 5, a wpływ poszczególnych czynników omówiono w kolejnych podrozdziałach.</w:t>
      </w:r>
    </w:p>
    <w:p w14:paraId="45A4BF3E" w14:textId="77777777" w:rsidR="00A21BD8" w:rsidRDefault="00E16127">
      <w:pPr>
        <w:pStyle w:val="Rysunek"/>
      </w:pPr>
      <w:r>
        <w:rPr>
          <w:noProof/>
        </w:rPr>
        <w:drawing>
          <wp:inline distT="0" distB="0" distL="0" distR="0" wp14:anchorId="39D52FC5" wp14:editId="429669DD">
            <wp:extent cx="5760000" cy="221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accuracy.png"/>
                    <pic:cNvPicPr/>
                  </pic:nvPicPr>
                  <pic:blipFill>
                    <a:blip r:embed="rId14"/>
                    <a:stretch>
                      <a:fillRect/>
                    </a:stretch>
                  </pic:blipFill>
                  <pic:spPr>
                    <a:xfrm>
                      <a:off x="0" y="0"/>
                      <a:ext cx="5760000" cy="2211840"/>
                    </a:xfrm>
                    <a:prstGeom prst="rect">
                      <a:avLst/>
                    </a:prstGeom>
                  </pic:spPr>
                </pic:pic>
              </a:graphicData>
            </a:graphic>
          </wp:inline>
        </w:drawing>
      </w:r>
    </w:p>
    <w:p w14:paraId="5C499047" w14:textId="4C289F04" w:rsidR="00A21BD8" w:rsidRDefault="00E16127">
      <w:pPr>
        <w:pStyle w:val="Legenda"/>
      </w:pPr>
      <w:bookmarkStart w:id="74" w:name="_Toc243005822"/>
      <w:r>
        <w:rPr>
          <w:b/>
        </w:rPr>
        <w:t xml:space="preserve">Rysunek </w:t>
      </w:r>
      <w:r>
        <w:rPr>
          <w:b/>
        </w:rPr>
        <w:fldChar w:fldCharType="begin"/>
      </w:r>
      <w:r>
        <w:rPr>
          <w:b/>
        </w:rPr>
        <w:instrText xml:space="preserve"> SEQ Rysunek \* ARABIC </w:instrText>
      </w:r>
      <w:r>
        <w:rPr>
          <w:b/>
        </w:rPr>
        <w:fldChar w:fldCharType="separate"/>
      </w:r>
      <w:r w:rsidR="0054316E">
        <w:rPr>
          <w:b/>
          <w:noProof/>
        </w:rPr>
        <w:t>5</w:t>
      </w:r>
      <w:r>
        <w:rPr>
          <w:b/>
        </w:rPr>
        <w:fldChar w:fldCharType="end"/>
      </w:r>
      <w:r>
        <w:rPr>
          <w:b/>
        </w:rPr>
        <w:t xml:space="preserve">. </w:t>
      </w:r>
      <w:r>
        <w:t>Dokładność na zbiorze testowym w etapie II – sieć ResNet18 (średnia ± SD z trzech przebiegów)</w:t>
      </w:r>
      <w:bookmarkEnd w:id="74"/>
    </w:p>
    <w:p w14:paraId="0D30DD12" w14:textId="77777777" w:rsidR="00A21BD8" w:rsidRDefault="00E16127">
      <w:pPr>
        <w:pStyle w:val="Zrodlo"/>
      </w:pPr>
      <w:r>
        <w:t>Źródło: Opracowanie własne</w:t>
      </w:r>
    </w:p>
    <w:p w14:paraId="269DB6E2" w14:textId="77777777" w:rsidR="00A21BD8" w:rsidRDefault="00E16127">
      <w:r>
        <w:t>Wpływ augmentacji danych zbadano, porównując eksperymenty E05 (bez augmentacji) i E06 (z augmentacją) dla sieci ResNet18. Wszystkie pozostałe ustawienia były identyczne. Wyniki przedstawiono w tabeli XVII i na rysunku 6.</w:t>
      </w:r>
    </w:p>
    <w:p w14:paraId="0B7DD08D" w14:textId="1B7D5065" w:rsidR="00A21BD8" w:rsidRDefault="00E16127">
      <w:pPr>
        <w:pStyle w:val="Legenda"/>
        <w:spacing w:before="200" w:after="80"/>
      </w:pPr>
      <w:bookmarkStart w:id="75" w:name="_Toc243005810"/>
      <w:r>
        <w:rPr>
          <w:b/>
        </w:rPr>
        <w:lastRenderedPageBreak/>
        <w:t xml:space="preserve">Tabela </w:t>
      </w:r>
      <w:r>
        <w:rPr>
          <w:b/>
        </w:rPr>
        <w:fldChar w:fldCharType="begin"/>
      </w:r>
      <w:r>
        <w:rPr>
          <w:b/>
        </w:rPr>
        <w:instrText xml:space="preserve"> SEQ Tabela \* ROMAN </w:instrText>
      </w:r>
      <w:r>
        <w:rPr>
          <w:b/>
        </w:rPr>
        <w:fldChar w:fldCharType="separate"/>
      </w:r>
      <w:r w:rsidR="0054316E">
        <w:rPr>
          <w:b/>
          <w:noProof/>
        </w:rPr>
        <w:t>XVII</w:t>
      </w:r>
      <w:r>
        <w:rPr>
          <w:b/>
        </w:rPr>
        <w:fldChar w:fldCharType="end"/>
      </w:r>
      <w:r>
        <w:rPr>
          <w:b/>
        </w:rPr>
        <w:t xml:space="preserve">. </w:t>
      </w:r>
      <w:r>
        <w:t>Wpływ augmentacji danych – sieć ResNet18, Adam, LR = 0,001 (średnia ± SD z 3 przebiegów)</w:t>
      </w:r>
      <w:bookmarkEnd w:id="75"/>
    </w:p>
    <w:tbl>
      <w:tblPr>
        <w:tblStyle w:val="Tabela-Siatka"/>
        <w:tblW w:w="0" w:type="auto"/>
        <w:jc w:val="center"/>
        <w:tblLayout w:type="fixed"/>
        <w:tblCellMar>
          <w:left w:w="57" w:type="dxa"/>
          <w:right w:w="57" w:type="dxa"/>
        </w:tblCellMar>
        <w:tblLook w:val="04A0" w:firstRow="1" w:lastRow="0" w:firstColumn="1" w:lastColumn="0" w:noHBand="0" w:noVBand="1"/>
      </w:tblPr>
      <w:tblGrid>
        <w:gridCol w:w="2041"/>
        <w:gridCol w:w="1757"/>
        <w:gridCol w:w="1757"/>
        <w:gridCol w:w="1757"/>
        <w:gridCol w:w="1757"/>
      </w:tblGrid>
      <w:tr w:rsidR="00A21BD8" w14:paraId="209C01DD" w14:textId="77777777">
        <w:trPr>
          <w:cantSplit/>
          <w:tblHeader/>
          <w:jc w:val="center"/>
        </w:trPr>
        <w:tc>
          <w:tcPr>
            <w:tcW w:w="2041" w:type="dxa"/>
            <w:shd w:val="clear" w:color="auto" w:fill="D9D9D9"/>
            <w:vAlign w:val="center"/>
          </w:tcPr>
          <w:p w14:paraId="74B65988" w14:textId="77777777" w:rsidR="00A21BD8" w:rsidRDefault="00E16127">
            <w:pPr>
              <w:pStyle w:val="Tabelatekst"/>
              <w:keepNext/>
            </w:pPr>
            <w:r>
              <w:rPr>
                <w:b/>
                <w:sz w:val="18"/>
              </w:rPr>
              <w:t>Wielkość</w:t>
            </w:r>
          </w:p>
        </w:tc>
        <w:tc>
          <w:tcPr>
            <w:tcW w:w="1757" w:type="dxa"/>
            <w:shd w:val="clear" w:color="auto" w:fill="D9D9D9"/>
            <w:vAlign w:val="center"/>
          </w:tcPr>
          <w:p w14:paraId="1295ABF9" w14:textId="77777777" w:rsidR="00A21BD8" w:rsidRDefault="00E16127">
            <w:pPr>
              <w:pStyle w:val="Tabelatekst"/>
              <w:keepNext/>
            </w:pPr>
            <w:r>
              <w:rPr>
                <w:b/>
                <w:sz w:val="18"/>
              </w:rPr>
              <w:t>E05 – bez augmentacji</w:t>
            </w:r>
          </w:p>
        </w:tc>
        <w:tc>
          <w:tcPr>
            <w:tcW w:w="1757" w:type="dxa"/>
            <w:shd w:val="clear" w:color="auto" w:fill="D9D9D9"/>
            <w:vAlign w:val="center"/>
          </w:tcPr>
          <w:p w14:paraId="12F322C9" w14:textId="77777777" w:rsidR="00A21BD8" w:rsidRDefault="00E16127">
            <w:pPr>
              <w:pStyle w:val="Tabelatekst"/>
              <w:keepNext/>
            </w:pPr>
            <w:r>
              <w:rPr>
                <w:b/>
                <w:sz w:val="18"/>
              </w:rPr>
              <w:t>E06 – z augmentacją</w:t>
            </w:r>
          </w:p>
        </w:tc>
        <w:tc>
          <w:tcPr>
            <w:tcW w:w="1757" w:type="dxa"/>
            <w:shd w:val="clear" w:color="auto" w:fill="D9D9D9"/>
            <w:vAlign w:val="center"/>
          </w:tcPr>
          <w:p w14:paraId="148A3CC2" w14:textId="77777777" w:rsidR="00A21BD8" w:rsidRDefault="00E16127">
            <w:pPr>
              <w:pStyle w:val="Tabelatekst"/>
              <w:keepNext/>
            </w:pPr>
            <w:r>
              <w:rPr>
                <w:b/>
                <w:sz w:val="18"/>
              </w:rPr>
              <w:t>Różnica (E06 − E05)</w:t>
            </w:r>
          </w:p>
        </w:tc>
        <w:tc>
          <w:tcPr>
            <w:tcW w:w="1757" w:type="dxa"/>
            <w:shd w:val="clear" w:color="auto" w:fill="D9D9D9"/>
            <w:vAlign w:val="center"/>
          </w:tcPr>
          <w:p w14:paraId="164999BF" w14:textId="77777777" w:rsidR="00A21BD8" w:rsidRDefault="00E16127">
            <w:pPr>
              <w:pStyle w:val="Tabelatekst"/>
              <w:keepNext/>
            </w:pPr>
            <w:r>
              <w:rPr>
                <w:b/>
                <w:sz w:val="18"/>
              </w:rPr>
              <w:t>Zmiana dla każdego ziarna</w:t>
            </w:r>
          </w:p>
        </w:tc>
      </w:tr>
      <w:tr w:rsidR="00A21BD8" w14:paraId="6E61B26C" w14:textId="77777777">
        <w:trPr>
          <w:cantSplit/>
          <w:jc w:val="center"/>
        </w:trPr>
        <w:tc>
          <w:tcPr>
            <w:tcW w:w="2041" w:type="dxa"/>
            <w:vAlign w:val="center"/>
          </w:tcPr>
          <w:p w14:paraId="1C004E15" w14:textId="77777777" w:rsidR="00A21BD8" w:rsidRDefault="00E16127">
            <w:pPr>
              <w:pStyle w:val="Tabelatekst"/>
              <w:keepNext/>
              <w:jc w:val="left"/>
            </w:pPr>
            <w:r>
              <w:rPr>
                <w:sz w:val="18"/>
              </w:rPr>
              <w:t>Accuracy (test) [%]</w:t>
            </w:r>
          </w:p>
        </w:tc>
        <w:tc>
          <w:tcPr>
            <w:tcW w:w="1757" w:type="dxa"/>
            <w:vAlign w:val="center"/>
          </w:tcPr>
          <w:p w14:paraId="52C04A74" w14:textId="77777777" w:rsidR="00A21BD8" w:rsidRDefault="00E16127">
            <w:pPr>
              <w:pStyle w:val="Tabelatekst"/>
              <w:keepNext/>
            </w:pPr>
            <w:r>
              <w:rPr>
                <w:sz w:val="18"/>
              </w:rPr>
              <w:t>82,09 ± 0,33</w:t>
            </w:r>
          </w:p>
        </w:tc>
        <w:tc>
          <w:tcPr>
            <w:tcW w:w="1757" w:type="dxa"/>
            <w:vAlign w:val="center"/>
          </w:tcPr>
          <w:p w14:paraId="35F52147" w14:textId="77777777" w:rsidR="00A21BD8" w:rsidRDefault="00E16127">
            <w:pPr>
              <w:pStyle w:val="Tabelatekst"/>
              <w:keepNext/>
            </w:pPr>
            <w:r>
              <w:rPr>
                <w:sz w:val="18"/>
              </w:rPr>
              <w:t>89,57 ± 0,30</w:t>
            </w:r>
          </w:p>
        </w:tc>
        <w:tc>
          <w:tcPr>
            <w:tcW w:w="1757" w:type="dxa"/>
            <w:vAlign w:val="center"/>
          </w:tcPr>
          <w:p w14:paraId="180A722B" w14:textId="77777777" w:rsidR="00A21BD8" w:rsidRDefault="00E16127">
            <w:pPr>
              <w:pStyle w:val="Tabelatekst"/>
              <w:keepNext/>
            </w:pPr>
            <w:r>
              <w:rPr>
                <w:sz w:val="18"/>
              </w:rPr>
              <w:t>+7,48</w:t>
            </w:r>
          </w:p>
        </w:tc>
        <w:tc>
          <w:tcPr>
            <w:tcW w:w="1757" w:type="dxa"/>
            <w:vAlign w:val="center"/>
          </w:tcPr>
          <w:p w14:paraId="63CA9923" w14:textId="77777777" w:rsidR="00A21BD8" w:rsidRDefault="00E16127">
            <w:pPr>
              <w:pStyle w:val="Tabelatekst"/>
              <w:keepNext/>
            </w:pPr>
            <w:r>
              <w:rPr>
                <w:sz w:val="18"/>
              </w:rPr>
              <w:t>+7,65; +7,64; +7,14</w:t>
            </w:r>
          </w:p>
        </w:tc>
      </w:tr>
      <w:tr w:rsidR="00A21BD8" w14:paraId="6A0BFC85" w14:textId="77777777">
        <w:trPr>
          <w:cantSplit/>
          <w:jc w:val="center"/>
        </w:trPr>
        <w:tc>
          <w:tcPr>
            <w:tcW w:w="2041" w:type="dxa"/>
            <w:vAlign w:val="center"/>
          </w:tcPr>
          <w:p w14:paraId="3506C9DA" w14:textId="77777777" w:rsidR="00A21BD8" w:rsidRDefault="00E16127">
            <w:pPr>
              <w:pStyle w:val="Tabelatekst"/>
              <w:keepNext/>
              <w:jc w:val="left"/>
            </w:pPr>
            <w:r>
              <w:rPr>
                <w:sz w:val="18"/>
              </w:rPr>
              <w:t>F1 (test) [%]</w:t>
            </w:r>
          </w:p>
        </w:tc>
        <w:tc>
          <w:tcPr>
            <w:tcW w:w="1757" w:type="dxa"/>
            <w:vAlign w:val="center"/>
          </w:tcPr>
          <w:p w14:paraId="607A8A55" w14:textId="77777777" w:rsidR="00A21BD8" w:rsidRDefault="00E16127">
            <w:pPr>
              <w:pStyle w:val="Tabelatekst"/>
              <w:keepNext/>
            </w:pPr>
            <w:r>
              <w:rPr>
                <w:sz w:val="18"/>
              </w:rPr>
              <w:t>82,03 ± 0,31</w:t>
            </w:r>
          </w:p>
        </w:tc>
        <w:tc>
          <w:tcPr>
            <w:tcW w:w="1757" w:type="dxa"/>
            <w:vAlign w:val="center"/>
          </w:tcPr>
          <w:p w14:paraId="5819CC6C" w14:textId="77777777" w:rsidR="00A21BD8" w:rsidRDefault="00E16127">
            <w:pPr>
              <w:pStyle w:val="Tabelatekst"/>
              <w:keepNext/>
            </w:pPr>
            <w:r>
              <w:rPr>
                <w:sz w:val="18"/>
              </w:rPr>
              <w:t>89,56 ± 0,28</w:t>
            </w:r>
          </w:p>
        </w:tc>
        <w:tc>
          <w:tcPr>
            <w:tcW w:w="1757" w:type="dxa"/>
            <w:vAlign w:val="center"/>
          </w:tcPr>
          <w:p w14:paraId="70C43A80" w14:textId="77777777" w:rsidR="00A21BD8" w:rsidRDefault="00E16127">
            <w:pPr>
              <w:pStyle w:val="Tabelatekst"/>
              <w:keepNext/>
            </w:pPr>
            <w:r>
              <w:rPr>
                <w:sz w:val="18"/>
              </w:rPr>
              <w:t>+7,53</w:t>
            </w:r>
          </w:p>
        </w:tc>
        <w:tc>
          <w:tcPr>
            <w:tcW w:w="1757" w:type="dxa"/>
            <w:vAlign w:val="center"/>
          </w:tcPr>
          <w:p w14:paraId="33053697" w14:textId="77777777" w:rsidR="00A21BD8" w:rsidRDefault="00E16127">
            <w:pPr>
              <w:pStyle w:val="Tabelatekst"/>
              <w:keepNext/>
            </w:pPr>
            <w:r>
              <w:rPr>
                <w:sz w:val="18"/>
              </w:rPr>
              <w:t>+7,70; +7,69; +7,20</w:t>
            </w:r>
          </w:p>
        </w:tc>
      </w:tr>
      <w:tr w:rsidR="00A21BD8" w14:paraId="4111D7B4" w14:textId="77777777">
        <w:trPr>
          <w:cantSplit/>
          <w:jc w:val="center"/>
        </w:trPr>
        <w:tc>
          <w:tcPr>
            <w:tcW w:w="2041" w:type="dxa"/>
            <w:vAlign w:val="center"/>
          </w:tcPr>
          <w:p w14:paraId="68E366F6" w14:textId="77777777" w:rsidR="00A21BD8" w:rsidRDefault="00E16127">
            <w:pPr>
              <w:pStyle w:val="Tabelatekst"/>
              <w:keepNext/>
              <w:jc w:val="left"/>
            </w:pPr>
            <w:r>
              <w:rPr>
                <w:sz w:val="18"/>
              </w:rPr>
              <w:t>Accuracy walidacyjna [%]</w:t>
            </w:r>
          </w:p>
        </w:tc>
        <w:tc>
          <w:tcPr>
            <w:tcW w:w="1757" w:type="dxa"/>
            <w:vAlign w:val="center"/>
          </w:tcPr>
          <w:p w14:paraId="76F1D3BD" w14:textId="77777777" w:rsidR="00A21BD8" w:rsidRDefault="00E16127">
            <w:pPr>
              <w:pStyle w:val="Tabelatekst"/>
              <w:keepNext/>
            </w:pPr>
            <w:r>
              <w:rPr>
                <w:sz w:val="18"/>
              </w:rPr>
              <w:t>81,93 ± 0,16</w:t>
            </w:r>
          </w:p>
        </w:tc>
        <w:tc>
          <w:tcPr>
            <w:tcW w:w="1757" w:type="dxa"/>
            <w:vAlign w:val="center"/>
          </w:tcPr>
          <w:p w14:paraId="3654FAD6" w14:textId="77777777" w:rsidR="00A21BD8" w:rsidRDefault="00E16127">
            <w:pPr>
              <w:pStyle w:val="Tabelatekst"/>
              <w:keepNext/>
            </w:pPr>
            <w:r>
              <w:rPr>
                <w:sz w:val="18"/>
              </w:rPr>
              <w:t>89,43 ± 0,11</w:t>
            </w:r>
          </w:p>
        </w:tc>
        <w:tc>
          <w:tcPr>
            <w:tcW w:w="1757" w:type="dxa"/>
            <w:vAlign w:val="center"/>
          </w:tcPr>
          <w:p w14:paraId="7527C346" w14:textId="77777777" w:rsidR="00A21BD8" w:rsidRDefault="00E16127">
            <w:pPr>
              <w:pStyle w:val="Tabelatekst"/>
              <w:keepNext/>
            </w:pPr>
            <w:r>
              <w:rPr>
                <w:sz w:val="18"/>
              </w:rPr>
              <w:t>+7,51</w:t>
            </w:r>
          </w:p>
        </w:tc>
        <w:tc>
          <w:tcPr>
            <w:tcW w:w="1757" w:type="dxa"/>
            <w:vAlign w:val="center"/>
          </w:tcPr>
          <w:p w14:paraId="117B44FA" w14:textId="77777777" w:rsidR="00A21BD8" w:rsidRDefault="00E16127">
            <w:pPr>
              <w:pStyle w:val="Tabelatekst"/>
              <w:keepNext/>
            </w:pPr>
            <w:r>
              <w:rPr>
                <w:sz w:val="18"/>
              </w:rPr>
              <w:t>+7,75; +7,38; +7,39</w:t>
            </w:r>
          </w:p>
        </w:tc>
      </w:tr>
      <w:tr w:rsidR="00A21BD8" w14:paraId="49897013" w14:textId="77777777">
        <w:trPr>
          <w:cantSplit/>
          <w:jc w:val="center"/>
        </w:trPr>
        <w:tc>
          <w:tcPr>
            <w:tcW w:w="2041" w:type="dxa"/>
            <w:vAlign w:val="center"/>
          </w:tcPr>
          <w:p w14:paraId="648CE6A9" w14:textId="77777777" w:rsidR="00A21BD8" w:rsidRDefault="00E16127">
            <w:pPr>
              <w:pStyle w:val="Tabelatekst"/>
              <w:keepNext/>
              <w:jc w:val="left"/>
            </w:pPr>
            <w:r>
              <w:rPr>
                <w:sz w:val="18"/>
              </w:rPr>
              <w:t>Accuracy ucząca w najlepszej epoce [%]</w:t>
            </w:r>
          </w:p>
        </w:tc>
        <w:tc>
          <w:tcPr>
            <w:tcW w:w="1757" w:type="dxa"/>
            <w:vAlign w:val="center"/>
          </w:tcPr>
          <w:p w14:paraId="0C79CC2C" w14:textId="77777777" w:rsidR="00A21BD8" w:rsidRDefault="00E16127">
            <w:pPr>
              <w:pStyle w:val="Tabelatekst"/>
              <w:keepNext/>
            </w:pPr>
            <w:r>
              <w:rPr>
                <w:sz w:val="18"/>
              </w:rPr>
              <w:t>99,28 ± 0,04</w:t>
            </w:r>
          </w:p>
        </w:tc>
        <w:tc>
          <w:tcPr>
            <w:tcW w:w="1757" w:type="dxa"/>
            <w:vAlign w:val="center"/>
          </w:tcPr>
          <w:p w14:paraId="379A613E" w14:textId="77777777" w:rsidR="00A21BD8" w:rsidRDefault="00E16127">
            <w:pPr>
              <w:pStyle w:val="Tabelatekst"/>
              <w:keepNext/>
            </w:pPr>
            <w:r>
              <w:rPr>
                <w:sz w:val="18"/>
              </w:rPr>
              <w:t>95,73 ± 0,57</w:t>
            </w:r>
          </w:p>
        </w:tc>
        <w:tc>
          <w:tcPr>
            <w:tcW w:w="1757" w:type="dxa"/>
            <w:vAlign w:val="center"/>
          </w:tcPr>
          <w:p w14:paraId="38915646" w14:textId="77777777" w:rsidR="00A21BD8" w:rsidRDefault="00E16127">
            <w:pPr>
              <w:pStyle w:val="Tabelatekst"/>
              <w:keepNext/>
            </w:pPr>
            <w:r>
              <w:rPr>
                <w:sz w:val="18"/>
              </w:rPr>
              <w:t>−3,55</w:t>
            </w:r>
          </w:p>
        </w:tc>
        <w:tc>
          <w:tcPr>
            <w:tcW w:w="1757" w:type="dxa"/>
            <w:vAlign w:val="center"/>
          </w:tcPr>
          <w:p w14:paraId="3AA79199" w14:textId="77777777" w:rsidR="00A21BD8" w:rsidRDefault="00E16127">
            <w:pPr>
              <w:pStyle w:val="Tabelatekst"/>
              <w:keepNext/>
            </w:pPr>
            <w:r>
              <w:rPr>
                <w:sz w:val="18"/>
              </w:rPr>
              <w:t>−3,55; −4,15; −2,95</w:t>
            </w:r>
          </w:p>
        </w:tc>
      </w:tr>
      <w:tr w:rsidR="00A21BD8" w14:paraId="32427DB5" w14:textId="77777777">
        <w:trPr>
          <w:cantSplit/>
          <w:jc w:val="center"/>
        </w:trPr>
        <w:tc>
          <w:tcPr>
            <w:tcW w:w="2041" w:type="dxa"/>
            <w:vAlign w:val="center"/>
          </w:tcPr>
          <w:p w14:paraId="389D6C68" w14:textId="77777777" w:rsidR="00A21BD8" w:rsidRDefault="00E16127">
            <w:pPr>
              <w:pStyle w:val="Tabelatekst"/>
              <w:keepNext/>
              <w:jc w:val="left"/>
            </w:pPr>
            <w:r>
              <w:rPr>
                <w:sz w:val="18"/>
              </w:rPr>
              <w:t>Strata walidacyjna w najlepszej epoce</w:t>
            </w:r>
          </w:p>
        </w:tc>
        <w:tc>
          <w:tcPr>
            <w:tcW w:w="1757" w:type="dxa"/>
            <w:vAlign w:val="center"/>
          </w:tcPr>
          <w:p w14:paraId="0A54B404" w14:textId="77777777" w:rsidR="00A21BD8" w:rsidRDefault="00E16127">
            <w:pPr>
              <w:pStyle w:val="Tabelatekst"/>
              <w:keepNext/>
            </w:pPr>
            <w:r>
              <w:rPr>
                <w:sz w:val="18"/>
              </w:rPr>
              <w:t>1,016 ± 0,068</w:t>
            </w:r>
          </w:p>
        </w:tc>
        <w:tc>
          <w:tcPr>
            <w:tcW w:w="1757" w:type="dxa"/>
            <w:vAlign w:val="center"/>
          </w:tcPr>
          <w:p w14:paraId="6E8AB5F2" w14:textId="77777777" w:rsidR="00A21BD8" w:rsidRDefault="00E16127">
            <w:pPr>
              <w:pStyle w:val="Tabelatekst"/>
              <w:keepNext/>
            </w:pPr>
            <w:r>
              <w:rPr>
                <w:sz w:val="18"/>
              </w:rPr>
              <w:t>0,401 ± 0,010</w:t>
            </w:r>
          </w:p>
        </w:tc>
        <w:tc>
          <w:tcPr>
            <w:tcW w:w="1757" w:type="dxa"/>
            <w:vAlign w:val="center"/>
          </w:tcPr>
          <w:p w14:paraId="5A730377" w14:textId="77777777" w:rsidR="00A21BD8" w:rsidRDefault="00E16127">
            <w:pPr>
              <w:pStyle w:val="Tabelatekst"/>
              <w:keepNext/>
            </w:pPr>
            <w:r>
              <w:rPr>
                <w:sz w:val="18"/>
              </w:rPr>
              <w:t>−0,615</w:t>
            </w:r>
          </w:p>
        </w:tc>
        <w:tc>
          <w:tcPr>
            <w:tcW w:w="1757" w:type="dxa"/>
            <w:vAlign w:val="center"/>
          </w:tcPr>
          <w:p w14:paraId="0958E47E" w14:textId="77777777" w:rsidR="00A21BD8" w:rsidRDefault="00E16127">
            <w:pPr>
              <w:pStyle w:val="Tabelatekst"/>
              <w:keepNext/>
            </w:pPr>
            <w:r>
              <w:rPr>
                <w:sz w:val="18"/>
              </w:rPr>
              <w:t>−0,676; −0,642; −0,527</w:t>
            </w:r>
          </w:p>
        </w:tc>
      </w:tr>
      <w:tr w:rsidR="00A21BD8" w14:paraId="793439A9" w14:textId="77777777">
        <w:trPr>
          <w:cantSplit/>
          <w:jc w:val="center"/>
        </w:trPr>
        <w:tc>
          <w:tcPr>
            <w:tcW w:w="2041" w:type="dxa"/>
            <w:vAlign w:val="center"/>
          </w:tcPr>
          <w:p w14:paraId="3BDD4A9E" w14:textId="77777777" w:rsidR="00A21BD8" w:rsidRDefault="00E16127">
            <w:pPr>
              <w:pStyle w:val="Tabelatekst"/>
              <w:jc w:val="left"/>
            </w:pPr>
            <w:r>
              <w:rPr>
                <w:sz w:val="18"/>
              </w:rPr>
              <w:t>Najlepsza epoka</w:t>
            </w:r>
          </w:p>
        </w:tc>
        <w:tc>
          <w:tcPr>
            <w:tcW w:w="1757" w:type="dxa"/>
            <w:vAlign w:val="center"/>
          </w:tcPr>
          <w:p w14:paraId="33845C47" w14:textId="77777777" w:rsidR="00A21BD8" w:rsidRDefault="00E16127">
            <w:pPr>
              <w:pStyle w:val="Tabelatekst"/>
            </w:pPr>
            <w:r>
              <w:rPr>
                <w:sz w:val="18"/>
              </w:rPr>
              <w:t>26,0 ± 4,4</w:t>
            </w:r>
          </w:p>
        </w:tc>
        <w:tc>
          <w:tcPr>
            <w:tcW w:w="1757" w:type="dxa"/>
            <w:vAlign w:val="center"/>
          </w:tcPr>
          <w:p w14:paraId="77D4D134" w14:textId="77777777" w:rsidR="00A21BD8" w:rsidRDefault="00E16127">
            <w:pPr>
              <w:pStyle w:val="Tabelatekst"/>
            </w:pPr>
            <w:r>
              <w:rPr>
                <w:sz w:val="18"/>
              </w:rPr>
              <w:t>26,7 ± 1,5</w:t>
            </w:r>
          </w:p>
        </w:tc>
        <w:tc>
          <w:tcPr>
            <w:tcW w:w="1757" w:type="dxa"/>
            <w:vAlign w:val="center"/>
          </w:tcPr>
          <w:p w14:paraId="3A6AA7AF" w14:textId="77777777" w:rsidR="00A21BD8" w:rsidRDefault="00E16127">
            <w:pPr>
              <w:pStyle w:val="Tabelatekst"/>
            </w:pPr>
            <w:r>
              <w:rPr>
                <w:sz w:val="18"/>
              </w:rPr>
              <w:t>+0,7</w:t>
            </w:r>
          </w:p>
        </w:tc>
        <w:tc>
          <w:tcPr>
            <w:tcW w:w="1757" w:type="dxa"/>
            <w:vAlign w:val="center"/>
          </w:tcPr>
          <w:p w14:paraId="28AFBEB7" w14:textId="77777777" w:rsidR="00A21BD8" w:rsidRDefault="00E16127">
            <w:pPr>
              <w:pStyle w:val="Tabelatekst"/>
            </w:pPr>
            <w:r>
              <w:rPr>
                <w:sz w:val="18"/>
              </w:rPr>
              <w:t>−1,0; −4,0; +7,0</w:t>
            </w:r>
          </w:p>
        </w:tc>
      </w:tr>
    </w:tbl>
    <w:p w14:paraId="6394F7A9" w14:textId="77777777" w:rsidR="00A21BD8" w:rsidRDefault="00E16127">
      <w:pPr>
        <w:pStyle w:val="Zrodlo"/>
        <w:spacing w:before="80"/>
      </w:pPr>
      <w:r>
        <w:t>Źródło: Opracowanie własne</w:t>
      </w:r>
    </w:p>
    <w:p w14:paraId="64EE048E" w14:textId="77777777" w:rsidR="00A21BD8" w:rsidRDefault="00E16127">
      <w:r>
        <w:t>Augmentacja zwiększyła dokładność testową z 82,09 ± 0,33% do 89,57 ± 0,30%, czyli o 7,48 pp. Poprawa była prawie taka sama dla każdego ziarna (od 7,14 do 7,65 pp), więc jest w pełni powtarzalna. Jest to największa różnica uzyskana w etapie II. Augmentacja zmniejszyła liczbę błędów na zbiorze testowym o około 42%: z około 2150 do około 1250 obrazów na przebieg.</w:t>
      </w:r>
    </w:p>
    <w:p w14:paraId="1A31A696" w14:textId="77777777" w:rsidR="00A21BD8" w:rsidRDefault="00E16127">
      <w:pPr>
        <w:pStyle w:val="Rysunek"/>
      </w:pPr>
      <w:r>
        <w:rPr>
          <w:noProof/>
        </w:rPr>
        <w:drawing>
          <wp:inline distT="0" distB="0" distL="0" distR="0" wp14:anchorId="1F682033" wp14:editId="78A800FE">
            <wp:extent cx="5760000" cy="23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augmentation.png"/>
                    <pic:cNvPicPr/>
                  </pic:nvPicPr>
                  <pic:blipFill>
                    <a:blip r:embed="rId15"/>
                    <a:stretch>
                      <a:fillRect/>
                    </a:stretch>
                  </pic:blipFill>
                  <pic:spPr>
                    <a:xfrm>
                      <a:off x="0" y="0"/>
                      <a:ext cx="5760000" cy="2304000"/>
                    </a:xfrm>
                    <a:prstGeom prst="rect">
                      <a:avLst/>
                    </a:prstGeom>
                  </pic:spPr>
                </pic:pic>
              </a:graphicData>
            </a:graphic>
          </wp:inline>
        </w:drawing>
      </w:r>
    </w:p>
    <w:p w14:paraId="7DD08AA7" w14:textId="305A44B5" w:rsidR="00A21BD8" w:rsidRDefault="00E16127">
      <w:pPr>
        <w:pStyle w:val="Legenda"/>
      </w:pPr>
      <w:bookmarkStart w:id="76" w:name="_Toc243005823"/>
      <w:r>
        <w:rPr>
          <w:b/>
        </w:rPr>
        <w:t xml:space="preserve">Rysunek </w:t>
      </w:r>
      <w:r>
        <w:rPr>
          <w:b/>
        </w:rPr>
        <w:fldChar w:fldCharType="begin"/>
      </w:r>
      <w:r>
        <w:rPr>
          <w:b/>
        </w:rPr>
        <w:instrText xml:space="preserve"> SEQ Rysunek \* ARABIC </w:instrText>
      </w:r>
      <w:r>
        <w:rPr>
          <w:b/>
        </w:rPr>
        <w:fldChar w:fldCharType="separate"/>
      </w:r>
      <w:r w:rsidR="0054316E">
        <w:rPr>
          <w:b/>
          <w:noProof/>
        </w:rPr>
        <w:t>6</w:t>
      </w:r>
      <w:r>
        <w:rPr>
          <w:b/>
        </w:rPr>
        <w:fldChar w:fldCharType="end"/>
      </w:r>
      <w:r>
        <w:rPr>
          <w:b/>
        </w:rPr>
        <w:t xml:space="preserve">. </w:t>
      </w:r>
      <w:r>
        <w:t>Przebieg uczenia sieci ResNet18 bez augmentacji (E05) i z augmentacją (E06) – średnia z trzech przebiegów</w:t>
      </w:r>
      <w:bookmarkEnd w:id="76"/>
    </w:p>
    <w:p w14:paraId="4464116B" w14:textId="77777777" w:rsidR="00A21BD8" w:rsidRDefault="00E16127">
      <w:pPr>
        <w:pStyle w:val="Zrodlo"/>
      </w:pPr>
      <w:r>
        <w:t>Źródło: Opracowanie własne</w:t>
      </w:r>
    </w:p>
    <w:p w14:paraId="4DFD0D50" w14:textId="77777777" w:rsidR="00A21BD8" w:rsidRDefault="00E16127">
      <w:r>
        <w:t xml:space="preserve">Rysunek 6 wyjaśnia przyczynę tej różnicy. Bez augmentacji strata na zbiorze uczącym spada prawie do zera (0,02), a dokładność ucząca przekracza 99%. Sieć praktycznie zapamiętała wszystkie 36 000 obrazów uczących. Strata walidacyjna osiąga natomiast minimum (0,62–0,71) już w 4.–5. epoce, a potem rośnie do wartości około 1,0–1,16. Dokładność walidacyjna przestaje rosnąć po około 10 epokach i zatrzymuje się na poziomie około 81–82%. Jest to klasyczny obraz przeuczenia opisany w podrozdziale 2.9. Wzrost straty </w:t>
      </w:r>
      <w:r>
        <w:t>walidacyjnej przy prawie stałej dokładności oznacza, że sieć popełnia podobną liczbę błędów, ale z coraz większą pewnością (podrozdział 2.7).</w:t>
      </w:r>
    </w:p>
    <w:p w14:paraId="7FF48EED" w14:textId="77777777" w:rsidR="00A21BD8" w:rsidRDefault="00E16127">
      <w:r>
        <w:lastRenderedPageBreak/>
        <w:t>Przebieg pojedynczego uczenia bez augmentacji przedstawiono na rysunku 7. Już po 6 epokach dokładność walidacyjna przestaje rosnąć, a różnica między dokładnością uczącą i walidacyjną rośnie do około 18 pp.</w:t>
      </w:r>
    </w:p>
    <w:p w14:paraId="641C0445" w14:textId="77777777" w:rsidR="00A21BD8" w:rsidRDefault="00E16127">
      <w:pPr>
        <w:pStyle w:val="Rysunek"/>
      </w:pPr>
      <w:r>
        <w:rPr>
          <w:noProof/>
        </w:rPr>
        <w:drawing>
          <wp:inline distT="0" distB="0" distL="0" distR="0" wp14:anchorId="603B0084" wp14:editId="528FA5B0">
            <wp:extent cx="5760000" cy="21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6"/>
                    <a:stretch>
                      <a:fillRect/>
                    </a:stretch>
                  </pic:blipFill>
                  <pic:spPr>
                    <a:xfrm>
                      <a:off x="0" y="0"/>
                      <a:ext cx="5760000" cy="2160000"/>
                    </a:xfrm>
                    <a:prstGeom prst="rect">
                      <a:avLst/>
                    </a:prstGeom>
                  </pic:spPr>
                </pic:pic>
              </a:graphicData>
            </a:graphic>
          </wp:inline>
        </w:drawing>
      </w:r>
    </w:p>
    <w:p w14:paraId="21DCB3BE" w14:textId="08C4CC25" w:rsidR="00A21BD8" w:rsidRDefault="00E16127">
      <w:pPr>
        <w:pStyle w:val="Legenda"/>
      </w:pPr>
      <w:bookmarkStart w:id="77" w:name="_Toc243005824"/>
      <w:r>
        <w:rPr>
          <w:b/>
        </w:rPr>
        <w:t xml:space="preserve">Rysunek </w:t>
      </w:r>
      <w:r>
        <w:rPr>
          <w:b/>
        </w:rPr>
        <w:fldChar w:fldCharType="begin"/>
      </w:r>
      <w:r>
        <w:rPr>
          <w:b/>
        </w:rPr>
        <w:instrText xml:space="preserve"> SEQ Rysunek \* ARABIC </w:instrText>
      </w:r>
      <w:r>
        <w:rPr>
          <w:b/>
        </w:rPr>
        <w:fldChar w:fldCharType="separate"/>
      </w:r>
      <w:r w:rsidR="0054316E">
        <w:rPr>
          <w:b/>
          <w:noProof/>
        </w:rPr>
        <w:t>7</w:t>
      </w:r>
      <w:r>
        <w:rPr>
          <w:b/>
        </w:rPr>
        <w:fldChar w:fldCharType="end"/>
      </w:r>
      <w:r>
        <w:rPr>
          <w:b/>
        </w:rPr>
        <w:t xml:space="preserve">. </w:t>
      </w:r>
      <w:r>
        <w:t>Krzywe uczenia sieci ResNet18 bez augmentacji danych (E05, ziarno 42)</w:t>
      </w:r>
      <w:bookmarkEnd w:id="77"/>
    </w:p>
    <w:p w14:paraId="2AE85059" w14:textId="77777777" w:rsidR="00A21BD8" w:rsidRDefault="00E16127">
      <w:pPr>
        <w:pStyle w:val="Zrodlo"/>
      </w:pPr>
      <w:r>
        <w:t>Źródło: Opracowanie własne</w:t>
      </w:r>
    </w:p>
    <w:p w14:paraId="2D5F3562" w14:textId="77777777" w:rsidR="00A21BD8" w:rsidRDefault="00E16127">
      <w:r>
        <w:t>Z augmentacją strata walidacyjna maleje razem ze stratą uczącą przez pierwsze 15–20 epok, później utrzymuje się na podobnym poziomie, a dokładność walidacyjna rośnie prawie do końca uczenia. Różnica między dokładnością uczącą i walidacyjną w najlepszej epoce zmniejszyła się z 17,35 pp (E05) do 6,30 pp (E06), a strata walidacyjna – z 1,016 do 0,401. Augmentacja działa więc dokładnie tak, jak opisano w podrozdziale 2.10: sieć nie może zapamiętać konkretnych obrazów, ponieważ w każdej epoce widzi je w nieco in</w:t>
      </w:r>
      <w:r>
        <w:t>nej postaci, i musi uczyć się cech ogólnych.</w:t>
      </w:r>
    </w:p>
    <w:p w14:paraId="388FBC48" w14:textId="77777777" w:rsidR="00A21BD8" w:rsidRDefault="00E16127">
      <w:r>
        <w:t>Warto zauważyć, że bez augmentacji sieć uczy się szybciej na początku: po pierwszej epoce ma około 63% dokładności walidacyjnej, a z augmentacją – około 55%. Zadanie z augmentacją jest trudniejsze, więc postęp jest wolniejszy, ale końcowy wynik – znacznie lepszy. Augmentacja najbardziej pomogła w rozpoznawaniu najtrudniejszych klas: miara F1 dla kotów wzrosła z 67,4% do 79,5%, dla psów z 72,0% do 83,1%, a dla ptaków z 76,4% do 86,3%. Dla łatwych klas, takich jak samochody osobowe, poprawa była mniejsza (z 9</w:t>
      </w:r>
      <w:r>
        <w:t>1,5% do 95,5%).</w:t>
      </w:r>
    </w:p>
    <w:p w14:paraId="7D36DB29" w14:textId="77777777" w:rsidR="00A21BD8" w:rsidRDefault="00E16127">
      <w:pPr>
        <w:pStyle w:val="Nagwek2"/>
      </w:pPr>
      <w:bookmarkStart w:id="78" w:name="_Toc243005884"/>
      <w:r>
        <w:t>Wpływ optymalizatora</w:t>
      </w:r>
      <w:bookmarkEnd w:id="78"/>
    </w:p>
    <w:p w14:paraId="3C82BF43" w14:textId="77777777" w:rsidR="00A21BD8" w:rsidRDefault="00E16127">
      <w:r>
        <w:t>Wpływ optymalizatora zbadano, porównując algorytm Adam (E06) z algorytmem SGD z momentem (E08 i E09). Wyniki eksperymentów E06–E09 przedstawiono w tabeli XVIII oraz na rysunkach 5 i 8.</w:t>
      </w:r>
    </w:p>
    <w:p w14:paraId="7EF0417B" w14:textId="722E3F9B" w:rsidR="00A21BD8" w:rsidRDefault="00E16127">
      <w:pPr>
        <w:pStyle w:val="Legenda"/>
        <w:spacing w:before="200" w:after="80"/>
      </w:pPr>
      <w:bookmarkStart w:id="79" w:name="_Toc243005811"/>
      <w:r>
        <w:rPr>
          <w:b/>
        </w:rPr>
        <w:lastRenderedPageBreak/>
        <w:t xml:space="preserve">Tabela </w:t>
      </w:r>
      <w:r>
        <w:rPr>
          <w:b/>
        </w:rPr>
        <w:fldChar w:fldCharType="begin"/>
      </w:r>
      <w:r>
        <w:rPr>
          <w:b/>
        </w:rPr>
        <w:instrText xml:space="preserve"> SEQ Tabela \* ROMAN </w:instrText>
      </w:r>
      <w:r>
        <w:rPr>
          <w:b/>
        </w:rPr>
        <w:fldChar w:fldCharType="separate"/>
      </w:r>
      <w:r w:rsidR="0054316E">
        <w:rPr>
          <w:b/>
          <w:noProof/>
        </w:rPr>
        <w:t>XVIII</w:t>
      </w:r>
      <w:r>
        <w:rPr>
          <w:b/>
        </w:rPr>
        <w:fldChar w:fldCharType="end"/>
      </w:r>
      <w:r>
        <w:rPr>
          <w:b/>
        </w:rPr>
        <w:t xml:space="preserve">. </w:t>
      </w:r>
      <w:r>
        <w:t>Wpływ optymalizatora i współczynnika uczenia – sieć ResNet18 z augmentacją (średnia ± SD z 3 przebiegów)</w:t>
      </w:r>
      <w:bookmarkEnd w:id="79"/>
    </w:p>
    <w:tbl>
      <w:tblPr>
        <w:tblStyle w:val="Tabela-Siatka"/>
        <w:tblW w:w="0" w:type="auto"/>
        <w:jc w:val="center"/>
        <w:tblLayout w:type="fixed"/>
        <w:tblCellMar>
          <w:left w:w="57" w:type="dxa"/>
          <w:right w:w="57" w:type="dxa"/>
        </w:tblCellMar>
        <w:tblLook w:val="04A0" w:firstRow="1" w:lastRow="0" w:firstColumn="1" w:lastColumn="0" w:noHBand="0" w:noVBand="1"/>
      </w:tblPr>
      <w:tblGrid>
        <w:gridCol w:w="567"/>
        <w:gridCol w:w="1361"/>
        <w:gridCol w:w="737"/>
        <w:gridCol w:w="1361"/>
        <w:gridCol w:w="1361"/>
        <w:gridCol w:w="1361"/>
        <w:gridCol w:w="1077"/>
        <w:gridCol w:w="1247"/>
      </w:tblGrid>
      <w:tr w:rsidR="00A21BD8" w14:paraId="6256559C" w14:textId="77777777">
        <w:trPr>
          <w:cantSplit/>
          <w:tblHeader/>
          <w:jc w:val="center"/>
        </w:trPr>
        <w:tc>
          <w:tcPr>
            <w:tcW w:w="567" w:type="dxa"/>
            <w:shd w:val="clear" w:color="auto" w:fill="D9D9D9"/>
            <w:vAlign w:val="center"/>
          </w:tcPr>
          <w:p w14:paraId="620D0B36" w14:textId="77777777" w:rsidR="00A21BD8" w:rsidRDefault="00E16127">
            <w:pPr>
              <w:pStyle w:val="Tabelatekst"/>
              <w:keepNext/>
            </w:pPr>
            <w:r>
              <w:rPr>
                <w:b/>
                <w:sz w:val="18"/>
              </w:rPr>
              <w:t>ID</w:t>
            </w:r>
          </w:p>
        </w:tc>
        <w:tc>
          <w:tcPr>
            <w:tcW w:w="1361" w:type="dxa"/>
            <w:shd w:val="clear" w:color="auto" w:fill="D9D9D9"/>
            <w:vAlign w:val="center"/>
          </w:tcPr>
          <w:p w14:paraId="2973F674" w14:textId="77777777" w:rsidR="00A21BD8" w:rsidRDefault="00E16127">
            <w:pPr>
              <w:pStyle w:val="Tabelatekst"/>
              <w:keepNext/>
            </w:pPr>
            <w:r>
              <w:rPr>
                <w:b/>
                <w:sz w:val="18"/>
              </w:rPr>
              <w:t>Optymalizator</w:t>
            </w:r>
          </w:p>
        </w:tc>
        <w:tc>
          <w:tcPr>
            <w:tcW w:w="737" w:type="dxa"/>
            <w:shd w:val="clear" w:color="auto" w:fill="D9D9D9"/>
            <w:vAlign w:val="center"/>
          </w:tcPr>
          <w:p w14:paraId="60C27FD4" w14:textId="77777777" w:rsidR="00A21BD8" w:rsidRDefault="00E16127">
            <w:pPr>
              <w:pStyle w:val="Tabelatekst"/>
              <w:keepNext/>
            </w:pPr>
            <w:r>
              <w:rPr>
                <w:b/>
                <w:sz w:val="18"/>
              </w:rPr>
              <w:t>LR</w:t>
            </w:r>
          </w:p>
        </w:tc>
        <w:tc>
          <w:tcPr>
            <w:tcW w:w="1361" w:type="dxa"/>
            <w:shd w:val="clear" w:color="auto" w:fill="D9D9D9"/>
            <w:vAlign w:val="center"/>
          </w:tcPr>
          <w:p w14:paraId="20AED0FE" w14:textId="77777777" w:rsidR="00A21BD8" w:rsidRDefault="00E16127">
            <w:pPr>
              <w:pStyle w:val="Tabelatekst"/>
              <w:keepNext/>
            </w:pPr>
            <w:r>
              <w:rPr>
                <w:b/>
                <w:sz w:val="18"/>
              </w:rPr>
              <w:t>Accuracy walid. [%]</w:t>
            </w:r>
          </w:p>
        </w:tc>
        <w:tc>
          <w:tcPr>
            <w:tcW w:w="1361" w:type="dxa"/>
            <w:shd w:val="clear" w:color="auto" w:fill="D9D9D9"/>
            <w:vAlign w:val="center"/>
          </w:tcPr>
          <w:p w14:paraId="6D94661B" w14:textId="77777777" w:rsidR="00A21BD8" w:rsidRDefault="00E16127">
            <w:pPr>
              <w:pStyle w:val="Tabelatekst"/>
              <w:keepNext/>
            </w:pPr>
            <w:r>
              <w:rPr>
                <w:b/>
                <w:sz w:val="18"/>
              </w:rPr>
              <w:t>Accuracy [%]</w:t>
            </w:r>
          </w:p>
        </w:tc>
        <w:tc>
          <w:tcPr>
            <w:tcW w:w="1361" w:type="dxa"/>
            <w:shd w:val="clear" w:color="auto" w:fill="D9D9D9"/>
            <w:vAlign w:val="center"/>
          </w:tcPr>
          <w:p w14:paraId="711DFEBC" w14:textId="77777777" w:rsidR="00A21BD8" w:rsidRDefault="00E16127">
            <w:pPr>
              <w:pStyle w:val="Tabelatekst"/>
              <w:keepNext/>
            </w:pPr>
            <w:r>
              <w:rPr>
                <w:b/>
                <w:sz w:val="18"/>
              </w:rPr>
              <w:t>F1 [%]</w:t>
            </w:r>
          </w:p>
        </w:tc>
        <w:tc>
          <w:tcPr>
            <w:tcW w:w="1077" w:type="dxa"/>
            <w:shd w:val="clear" w:color="auto" w:fill="D9D9D9"/>
            <w:vAlign w:val="center"/>
          </w:tcPr>
          <w:p w14:paraId="26C265EA" w14:textId="77777777" w:rsidR="00A21BD8" w:rsidRDefault="00E16127">
            <w:pPr>
              <w:pStyle w:val="Tabelatekst"/>
              <w:keepNext/>
            </w:pPr>
            <w:r>
              <w:rPr>
                <w:b/>
                <w:sz w:val="18"/>
              </w:rPr>
              <w:t>Najlepsza epoka</w:t>
            </w:r>
          </w:p>
        </w:tc>
        <w:tc>
          <w:tcPr>
            <w:tcW w:w="1247" w:type="dxa"/>
            <w:shd w:val="clear" w:color="auto" w:fill="D9D9D9"/>
            <w:vAlign w:val="center"/>
          </w:tcPr>
          <w:p w14:paraId="0ACC7FFA" w14:textId="77777777" w:rsidR="00A21BD8" w:rsidRDefault="00E16127">
            <w:pPr>
              <w:pStyle w:val="Tabelatekst"/>
              <w:keepNext/>
            </w:pPr>
            <w:r>
              <w:rPr>
                <w:b/>
                <w:sz w:val="18"/>
              </w:rPr>
              <w:t>Strata walid.</w:t>
            </w:r>
          </w:p>
        </w:tc>
      </w:tr>
      <w:tr w:rsidR="00A21BD8" w14:paraId="3A7A83ED" w14:textId="77777777">
        <w:trPr>
          <w:cantSplit/>
          <w:jc w:val="center"/>
        </w:trPr>
        <w:tc>
          <w:tcPr>
            <w:tcW w:w="567" w:type="dxa"/>
            <w:vAlign w:val="center"/>
          </w:tcPr>
          <w:p w14:paraId="251F3FEE" w14:textId="77777777" w:rsidR="00A21BD8" w:rsidRDefault="00E16127">
            <w:pPr>
              <w:pStyle w:val="Tabelatekst"/>
              <w:keepNext/>
            </w:pPr>
            <w:r>
              <w:rPr>
                <w:sz w:val="18"/>
              </w:rPr>
              <w:t>E06</w:t>
            </w:r>
          </w:p>
        </w:tc>
        <w:tc>
          <w:tcPr>
            <w:tcW w:w="1361" w:type="dxa"/>
            <w:vAlign w:val="center"/>
          </w:tcPr>
          <w:p w14:paraId="3AE44369" w14:textId="77777777" w:rsidR="00A21BD8" w:rsidRDefault="00E16127">
            <w:pPr>
              <w:pStyle w:val="Tabelatekst"/>
              <w:keepNext/>
            </w:pPr>
            <w:r>
              <w:rPr>
                <w:sz w:val="18"/>
              </w:rPr>
              <w:t>Adam</w:t>
            </w:r>
          </w:p>
        </w:tc>
        <w:tc>
          <w:tcPr>
            <w:tcW w:w="737" w:type="dxa"/>
            <w:vAlign w:val="center"/>
          </w:tcPr>
          <w:p w14:paraId="61FAE497" w14:textId="77777777" w:rsidR="00A21BD8" w:rsidRDefault="00E16127">
            <w:pPr>
              <w:pStyle w:val="Tabelatekst"/>
              <w:keepNext/>
            </w:pPr>
            <w:r>
              <w:rPr>
                <w:sz w:val="18"/>
              </w:rPr>
              <w:t>0,001</w:t>
            </w:r>
          </w:p>
        </w:tc>
        <w:tc>
          <w:tcPr>
            <w:tcW w:w="1361" w:type="dxa"/>
            <w:vAlign w:val="center"/>
          </w:tcPr>
          <w:p w14:paraId="71205FB3" w14:textId="77777777" w:rsidR="00A21BD8" w:rsidRDefault="00E16127">
            <w:pPr>
              <w:pStyle w:val="Tabelatekst"/>
              <w:keepNext/>
            </w:pPr>
            <w:r>
              <w:rPr>
                <w:sz w:val="18"/>
              </w:rPr>
              <w:t>89,43 ± 0,11</w:t>
            </w:r>
          </w:p>
        </w:tc>
        <w:tc>
          <w:tcPr>
            <w:tcW w:w="1361" w:type="dxa"/>
            <w:vAlign w:val="center"/>
          </w:tcPr>
          <w:p w14:paraId="020456FC" w14:textId="77777777" w:rsidR="00A21BD8" w:rsidRDefault="00E16127">
            <w:pPr>
              <w:pStyle w:val="Tabelatekst"/>
              <w:keepNext/>
            </w:pPr>
            <w:r>
              <w:rPr>
                <w:sz w:val="18"/>
              </w:rPr>
              <w:t>89,57 ± 0,30</w:t>
            </w:r>
          </w:p>
        </w:tc>
        <w:tc>
          <w:tcPr>
            <w:tcW w:w="1361" w:type="dxa"/>
            <w:vAlign w:val="center"/>
          </w:tcPr>
          <w:p w14:paraId="7B89A5E2" w14:textId="77777777" w:rsidR="00A21BD8" w:rsidRDefault="00E16127">
            <w:pPr>
              <w:pStyle w:val="Tabelatekst"/>
              <w:keepNext/>
            </w:pPr>
            <w:r>
              <w:rPr>
                <w:sz w:val="18"/>
              </w:rPr>
              <w:t>89,56 ± 0,28</w:t>
            </w:r>
          </w:p>
        </w:tc>
        <w:tc>
          <w:tcPr>
            <w:tcW w:w="1077" w:type="dxa"/>
            <w:vAlign w:val="center"/>
          </w:tcPr>
          <w:p w14:paraId="6AADD2FA" w14:textId="77777777" w:rsidR="00A21BD8" w:rsidRDefault="00E16127">
            <w:pPr>
              <w:pStyle w:val="Tabelatekst"/>
              <w:keepNext/>
            </w:pPr>
            <w:r>
              <w:rPr>
                <w:sz w:val="18"/>
              </w:rPr>
              <w:t>26,7 ± 1,5</w:t>
            </w:r>
          </w:p>
        </w:tc>
        <w:tc>
          <w:tcPr>
            <w:tcW w:w="1247" w:type="dxa"/>
            <w:vAlign w:val="center"/>
          </w:tcPr>
          <w:p w14:paraId="2983A5C0" w14:textId="77777777" w:rsidR="00A21BD8" w:rsidRDefault="00E16127">
            <w:pPr>
              <w:pStyle w:val="Tabelatekst"/>
              <w:keepNext/>
            </w:pPr>
            <w:r>
              <w:rPr>
                <w:sz w:val="18"/>
              </w:rPr>
              <w:t>0,401 ± 0,010</w:t>
            </w:r>
          </w:p>
        </w:tc>
      </w:tr>
      <w:tr w:rsidR="00A21BD8" w14:paraId="1C739A10" w14:textId="77777777">
        <w:trPr>
          <w:cantSplit/>
          <w:jc w:val="center"/>
        </w:trPr>
        <w:tc>
          <w:tcPr>
            <w:tcW w:w="567" w:type="dxa"/>
            <w:vAlign w:val="center"/>
          </w:tcPr>
          <w:p w14:paraId="0923F863" w14:textId="77777777" w:rsidR="00A21BD8" w:rsidRDefault="00E16127">
            <w:pPr>
              <w:pStyle w:val="Tabelatekst"/>
              <w:keepNext/>
            </w:pPr>
            <w:r>
              <w:rPr>
                <w:sz w:val="18"/>
              </w:rPr>
              <w:t>E07</w:t>
            </w:r>
          </w:p>
        </w:tc>
        <w:tc>
          <w:tcPr>
            <w:tcW w:w="1361" w:type="dxa"/>
            <w:vAlign w:val="center"/>
          </w:tcPr>
          <w:p w14:paraId="43FCA6E9" w14:textId="77777777" w:rsidR="00A21BD8" w:rsidRDefault="00E16127">
            <w:pPr>
              <w:pStyle w:val="Tabelatekst"/>
              <w:keepNext/>
            </w:pPr>
            <w:r>
              <w:rPr>
                <w:sz w:val="18"/>
              </w:rPr>
              <w:t>Adam</w:t>
            </w:r>
          </w:p>
        </w:tc>
        <w:tc>
          <w:tcPr>
            <w:tcW w:w="737" w:type="dxa"/>
            <w:vAlign w:val="center"/>
          </w:tcPr>
          <w:p w14:paraId="4E9C1448" w14:textId="77777777" w:rsidR="00A21BD8" w:rsidRDefault="00E16127">
            <w:pPr>
              <w:pStyle w:val="Tabelatekst"/>
              <w:keepNext/>
            </w:pPr>
            <w:r>
              <w:rPr>
                <w:sz w:val="18"/>
              </w:rPr>
              <w:t>0,0001</w:t>
            </w:r>
          </w:p>
        </w:tc>
        <w:tc>
          <w:tcPr>
            <w:tcW w:w="1361" w:type="dxa"/>
            <w:vAlign w:val="center"/>
          </w:tcPr>
          <w:p w14:paraId="54C2ED9D" w14:textId="77777777" w:rsidR="00A21BD8" w:rsidRDefault="00E16127">
            <w:pPr>
              <w:pStyle w:val="Tabelatekst"/>
              <w:keepNext/>
            </w:pPr>
            <w:r>
              <w:rPr>
                <w:sz w:val="18"/>
              </w:rPr>
              <w:t>84,40 ± 0,30</w:t>
            </w:r>
          </w:p>
        </w:tc>
        <w:tc>
          <w:tcPr>
            <w:tcW w:w="1361" w:type="dxa"/>
            <w:vAlign w:val="center"/>
          </w:tcPr>
          <w:p w14:paraId="5522899C" w14:textId="77777777" w:rsidR="00A21BD8" w:rsidRDefault="00E16127">
            <w:pPr>
              <w:pStyle w:val="Tabelatekst"/>
              <w:keepNext/>
            </w:pPr>
            <w:r>
              <w:rPr>
                <w:sz w:val="18"/>
              </w:rPr>
              <w:t>84,33 ± 0,20</w:t>
            </w:r>
          </w:p>
        </w:tc>
        <w:tc>
          <w:tcPr>
            <w:tcW w:w="1361" w:type="dxa"/>
            <w:vAlign w:val="center"/>
          </w:tcPr>
          <w:p w14:paraId="2905FCE4" w14:textId="77777777" w:rsidR="00A21BD8" w:rsidRDefault="00E16127">
            <w:pPr>
              <w:pStyle w:val="Tabelatekst"/>
              <w:keepNext/>
            </w:pPr>
            <w:r>
              <w:rPr>
                <w:sz w:val="18"/>
              </w:rPr>
              <w:t>84,36 ± 0,16</w:t>
            </w:r>
          </w:p>
        </w:tc>
        <w:tc>
          <w:tcPr>
            <w:tcW w:w="1077" w:type="dxa"/>
            <w:vAlign w:val="center"/>
          </w:tcPr>
          <w:p w14:paraId="65C37AC9" w14:textId="77777777" w:rsidR="00A21BD8" w:rsidRDefault="00E16127">
            <w:pPr>
              <w:pStyle w:val="Tabelatekst"/>
              <w:keepNext/>
            </w:pPr>
            <w:r>
              <w:rPr>
                <w:sz w:val="18"/>
              </w:rPr>
              <w:t>26,0 ± 1,0</w:t>
            </w:r>
          </w:p>
        </w:tc>
        <w:tc>
          <w:tcPr>
            <w:tcW w:w="1247" w:type="dxa"/>
            <w:vAlign w:val="center"/>
          </w:tcPr>
          <w:p w14:paraId="174A678F" w14:textId="77777777" w:rsidR="00A21BD8" w:rsidRDefault="00E16127">
            <w:pPr>
              <w:pStyle w:val="Tabelatekst"/>
              <w:keepNext/>
            </w:pPr>
            <w:r>
              <w:rPr>
                <w:sz w:val="18"/>
              </w:rPr>
              <w:t>0,518 ± 0,015</w:t>
            </w:r>
          </w:p>
        </w:tc>
      </w:tr>
      <w:tr w:rsidR="00A21BD8" w14:paraId="4B9CFC6C" w14:textId="77777777">
        <w:trPr>
          <w:cantSplit/>
          <w:jc w:val="center"/>
        </w:trPr>
        <w:tc>
          <w:tcPr>
            <w:tcW w:w="567" w:type="dxa"/>
            <w:vAlign w:val="center"/>
          </w:tcPr>
          <w:p w14:paraId="19EA2BBC" w14:textId="77777777" w:rsidR="00A21BD8" w:rsidRDefault="00E16127">
            <w:pPr>
              <w:pStyle w:val="Tabelatekst"/>
              <w:keepNext/>
            </w:pPr>
            <w:r>
              <w:rPr>
                <w:sz w:val="18"/>
              </w:rPr>
              <w:t>E08</w:t>
            </w:r>
          </w:p>
        </w:tc>
        <w:tc>
          <w:tcPr>
            <w:tcW w:w="1361" w:type="dxa"/>
            <w:vAlign w:val="center"/>
          </w:tcPr>
          <w:p w14:paraId="479C8F8E" w14:textId="77777777" w:rsidR="00A21BD8" w:rsidRDefault="00E16127">
            <w:pPr>
              <w:pStyle w:val="Tabelatekst"/>
              <w:keepNext/>
            </w:pPr>
            <w:r>
              <w:rPr>
                <w:sz w:val="18"/>
              </w:rPr>
              <w:t>SGD</w:t>
            </w:r>
          </w:p>
        </w:tc>
        <w:tc>
          <w:tcPr>
            <w:tcW w:w="737" w:type="dxa"/>
            <w:vAlign w:val="center"/>
          </w:tcPr>
          <w:p w14:paraId="5C3C26A2" w14:textId="77777777" w:rsidR="00A21BD8" w:rsidRDefault="00E16127">
            <w:pPr>
              <w:pStyle w:val="Tabelatekst"/>
              <w:keepNext/>
            </w:pPr>
            <w:r>
              <w:rPr>
                <w:sz w:val="18"/>
              </w:rPr>
              <w:t>0,1</w:t>
            </w:r>
          </w:p>
        </w:tc>
        <w:tc>
          <w:tcPr>
            <w:tcW w:w="1361" w:type="dxa"/>
            <w:vAlign w:val="center"/>
          </w:tcPr>
          <w:p w14:paraId="0AA2EBD9" w14:textId="77777777" w:rsidR="00A21BD8" w:rsidRDefault="00E16127">
            <w:pPr>
              <w:pStyle w:val="Tabelatekst"/>
              <w:keepNext/>
            </w:pPr>
            <w:r>
              <w:rPr>
                <w:sz w:val="18"/>
              </w:rPr>
              <w:t>88,02 ± 0,34</w:t>
            </w:r>
          </w:p>
        </w:tc>
        <w:tc>
          <w:tcPr>
            <w:tcW w:w="1361" w:type="dxa"/>
            <w:vAlign w:val="center"/>
          </w:tcPr>
          <w:p w14:paraId="273E92E4" w14:textId="77777777" w:rsidR="00A21BD8" w:rsidRDefault="00E16127">
            <w:pPr>
              <w:pStyle w:val="Tabelatekst"/>
              <w:keepNext/>
            </w:pPr>
            <w:r>
              <w:rPr>
                <w:sz w:val="18"/>
              </w:rPr>
              <w:t>88,01 ± 0,18</w:t>
            </w:r>
          </w:p>
        </w:tc>
        <w:tc>
          <w:tcPr>
            <w:tcW w:w="1361" w:type="dxa"/>
            <w:vAlign w:val="center"/>
          </w:tcPr>
          <w:p w14:paraId="2695EB01" w14:textId="77777777" w:rsidR="00A21BD8" w:rsidRDefault="00E16127">
            <w:pPr>
              <w:pStyle w:val="Tabelatekst"/>
              <w:keepNext/>
            </w:pPr>
            <w:r>
              <w:rPr>
                <w:sz w:val="18"/>
              </w:rPr>
              <w:t>87,99 ± 0,16</w:t>
            </w:r>
          </w:p>
        </w:tc>
        <w:tc>
          <w:tcPr>
            <w:tcW w:w="1077" w:type="dxa"/>
            <w:vAlign w:val="center"/>
          </w:tcPr>
          <w:p w14:paraId="6065455A" w14:textId="77777777" w:rsidR="00A21BD8" w:rsidRDefault="00E16127">
            <w:pPr>
              <w:pStyle w:val="Tabelatekst"/>
              <w:keepNext/>
            </w:pPr>
            <w:r>
              <w:rPr>
                <w:sz w:val="18"/>
              </w:rPr>
              <w:t>27,3 ± 1,2</w:t>
            </w:r>
          </w:p>
        </w:tc>
        <w:tc>
          <w:tcPr>
            <w:tcW w:w="1247" w:type="dxa"/>
            <w:vAlign w:val="center"/>
          </w:tcPr>
          <w:p w14:paraId="28226C2F" w14:textId="77777777" w:rsidR="00A21BD8" w:rsidRDefault="00E16127">
            <w:pPr>
              <w:pStyle w:val="Tabelatekst"/>
              <w:keepNext/>
            </w:pPr>
            <w:r>
              <w:rPr>
                <w:sz w:val="18"/>
              </w:rPr>
              <w:t>0,430 ± 0,005</w:t>
            </w:r>
          </w:p>
        </w:tc>
      </w:tr>
      <w:tr w:rsidR="00A21BD8" w14:paraId="651AAB9C" w14:textId="77777777">
        <w:trPr>
          <w:cantSplit/>
          <w:jc w:val="center"/>
        </w:trPr>
        <w:tc>
          <w:tcPr>
            <w:tcW w:w="567" w:type="dxa"/>
            <w:vAlign w:val="center"/>
          </w:tcPr>
          <w:p w14:paraId="608CA1A9" w14:textId="77777777" w:rsidR="00A21BD8" w:rsidRDefault="00E16127">
            <w:pPr>
              <w:pStyle w:val="Tabelatekst"/>
            </w:pPr>
            <w:r>
              <w:rPr>
                <w:sz w:val="18"/>
              </w:rPr>
              <w:t>E09</w:t>
            </w:r>
          </w:p>
        </w:tc>
        <w:tc>
          <w:tcPr>
            <w:tcW w:w="1361" w:type="dxa"/>
            <w:vAlign w:val="center"/>
          </w:tcPr>
          <w:p w14:paraId="0E22B5DA" w14:textId="77777777" w:rsidR="00A21BD8" w:rsidRDefault="00E16127">
            <w:pPr>
              <w:pStyle w:val="Tabelatekst"/>
            </w:pPr>
            <w:r>
              <w:rPr>
                <w:sz w:val="18"/>
              </w:rPr>
              <w:t>SGD</w:t>
            </w:r>
          </w:p>
        </w:tc>
        <w:tc>
          <w:tcPr>
            <w:tcW w:w="737" w:type="dxa"/>
            <w:vAlign w:val="center"/>
          </w:tcPr>
          <w:p w14:paraId="64A71D6C" w14:textId="77777777" w:rsidR="00A21BD8" w:rsidRDefault="00E16127">
            <w:pPr>
              <w:pStyle w:val="Tabelatekst"/>
            </w:pPr>
            <w:r>
              <w:rPr>
                <w:sz w:val="18"/>
              </w:rPr>
              <w:t>0,01</w:t>
            </w:r>
          </w:p>
        </w:tc>
        <w:tc>
          <w:tcPr>
            <w:tcW w:w="1361" w:type="dxa"/>
            <w:vAlign w:val="center"/>
          </w:tcPr>
          <w:p w14:paraId="7A209F08" w14:textId="77777777" w:rsidR="00A21BD8" w:rsidRDefault="00E16127">
            <w:pPr>
              <w:pStyle w:val="Tabelatekst"/>
            </w:pPr>
            <w:r>
              <w:rPr>
                <w:sz w:val="18"/>
              </w:rPr>
              <w:t>87,17 ± 0,48</w:t>
            </w:r>
          </w:p>
        </w:tc>
        <w:tc>
          <w:tcPr>
            <w:tcW w:w="1361" w:type="dxa"/>
            <w:vAlign w:val="center"/>
          </w:tcPr>
          <w:p w14:paraId="5081FE33" w14:textId="77777777" w:rsidR="00A21BD8" w:rsidRDefault="00E16127">
            <w:pPr>
              <w:pStyle w:val="Tabelatekst"/>
            </w:pPr>
            <w:r>
              <w:rPr>
                <w:sz w:val="18"/>
              </w:rPr>
              <w:t>87,13 ± 0,28</w:t>
            </w:r>
          </w:p>
        </w:tc>
        <w:tc>
          <w:tcPr>
            <w:tcW w:w="1361" w:type="dxa"/>
            <w:vAlign w:val="center"/>
          </w:tcPr>
          <w:p w14:paraId="2601D3F4" w14:textId="77777777" w:rsidR="00A21BD8" w:rsidRDefault="00E16127">
            <w:pPr>
              <w:pStyle w:val="Tabelatekst"/>
            </w:pPr>
            <w:r>
              <w:rPr>
                <w:sz w:val="18"/>
              </w:rPr>
              <w:t>87,10 ± 0,21</w:t>
            </w:r>
          </w:p>
        </w:tc>
        <w:tc>
          <w:tcPr>
            <w:tcW w:w="1077" w:type="dxa"/>
            <w:vAlign w:val="center"/>
          </w:tcPr>
          <w:p w14:paraId="2F2D00EC" w14:textId="77777777" w:rsidR="00A21BD8" w:rsidRDefault="00E16127">
            <w:pPr>
              <w:pStyle w:val="Tabelatekst"/>
            </w:pPr>
            <w:r>
              <w:rPr>
                <w:sz w:val="18"/>
              </w:rPr>
              <w:t>28,7 ± 0,6</w:t>
            </w:r>
          </w:p>
        </w:tc>
        <w:tc>
          <w:tcPr>
            <w:tcW w:w="1247" w:type="dxa"/>
            <w:vAlign w:val="center"/>
          </w:tcPr>
          <w:p w14:paraId="6C8929EF" w14:textId="77777777" w:rsidR="00A21BD8" w:rsidRDefault="00E16127">
            <w:pPr>
              <w:pStyle w:val="Tabelatekst"/>
            </w:pPr>
            <w:r>
              <w:rPr>
                <w:sz w:val="18"/>
              </w:rPr>
              <w:t>0,478 ± 0,019</w:t>
            </w:r>
          </w:p>
        </w:tc>
      </w:tr>
    </w:tbl>
    <w:p w14:paraId="4B366E31" w14:textId="77777777" w:rsidR="00A21BD8" w:rsidRDefault="00E16127">
      <w:pPr>
        <w:pStyle w:val="Zrodlo"/>
        <w:spacing w:before="80"/>
      </w:pPr>
      <w:r>
        <w:t>Źródło: Opracowanie własne</w:t>
      </w:r>
    </w:p>
    <w:p w14:paraId="022E2492" w14:textId="77777777" w:rsidR="00A21BD8" w:rsidRDefault="00E16127">
      <w:r>
        <w:t>Najlepszy wynik dał algorytm Adam z domyślnym współczynnikiem uczenia 0,001 (E06): 89,57 ± 0,30%. Lepszy z dwóch wariantów SGD, ze współczynnikiem 0,1 (E08), osiągnął 88,01 ± 0,18%, czyli o 1,56 pp mniej. Przewaga algorytmu Adam wystąpiła dla każdego ziarna (od 1,18 do 1,90 pp), więc jest powtarzalna. Względem SGD ze współczynnikiem 0,01 (E09) przewaga wyniosła 2,44 pp.</w:t>
      </w:r>
    </w:p>
    <w:p w14:paraId="3F3DB58D" w14:textId="77777777" w:rsidR="00A21BD8" w:rsidRDefault="00E16127">
      <w:pPr>
        <w:pStyle w:val="Rysunek"/>
      </w:pPr>
      <w:r>
        <w:rPr>
          <w:noProof/>
        </w:rPr>
        <w:drawing>
          <wp:inline distT="0" distB="0" distL="0" distR="0" wp14:anchorId="6BD433B1" wp14:editId="46CFF693">
            <wp:extent cx="5760000" cy="230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optimizer_lr.png"/>
                    <pic:cNvPicPr/>
                  </pic:nvPicPr>
                  <pic:blipFill>
                    <a:blip r:embed="rId17"/>
                    <a:stretch>
                      <a:fillRect/>
                    </a:stretch>
                  </pic:blipFill>
                  <pic:spPr>
                    <a:xfrm>
                      <a:off x="0" y="0"/>
                      <a:ext cx="5760000" cy="2304000"/>
                    </a:xfrm>
                    <a:prstGeom prst="rect">
                      <a:avLst/>
                    </a:prstGeom>
                  </pic:spPr>
                </pic:pic>
              </a:graphicData>
            </a:graphic>
          </wp:inline>
        </w:drawing>
      </w:r>
    </w:p>
    <w:p w14:paraId="3D6ACB20" w14:textId="3435BEE7" w:rsidR="00A21BD8" w:rsidRDefault="00E16127">
      <w:pPr>
        <w:pStyle w:val="Legenda"/>
      </w:pPr>
      <w:bookmarkStart w:id="80" w:name="_Toc243005825"/>
      <w:r>
        <w:rPr>
          <w:b/>
        </w:rPr>
        <w:t xml:space="preserve">Rysunek </w:t>
      </w:r>
      <w:r>
        <w:rPr>
          <w:b/>
        </w:rPr>
        <w:fldChar w:fldCharType="begin"/>
      </w:r>
      <w:r>
        <w:rPr>
          <w:b/>
        </w:rPr>
        <w:instrText xml:space="preserve"> SEQ Rysunek \* ARABIC </w:instrText>
      </w:r>
      <w:r>
        <w:rPr>
          <w:b/>
        </w:rPr>
        <w:fldChar w:fldCharType="separate"/>
      </w:r>
      <w:r w:rsidR="0054316E">
        <w:rPr>
          <w:b/>
          <w:noProof/>
        </w:rPr>
        <w:t>8</w:t>
      </w:r>
      <w:r>
        <w:rPr>
          <w:b/>
        </w:rPr>
        <w:fldChar w:fldCharType="end"/>
      </w:r>
      <w:r>
        <w:rPr>
          <w:b/>
        </w:rPr>
        <w:t xml:space="preserve">. </w:t>
      </w:r>
      <w:r>
        <w:t>Przebieg uczenia sieci ResNet18 dla różnych optymalizatorów i współczynników uczenia (E06–E09) – średnia z trzech przebiegów</w:t>
      </w:r>
      <w:bookmarkEnd w:id="80"/>
    </w:p>
    <w:p w14:paraId="44FF607E" w14:textId="77777777" w:rsidR="00A21BD8" w:rsidRDefault="00E16127">
      <w:pPr>
        <w:pStyle w:val="Zrodlo"/>
      </w:pPr>
      <w:r>
        <w:t>Źródło: Opracowanie własne</w:t>
      </w:r>
    </w:p>
    <w:p w14:paraId="1425A1C2" w14:textId="77777777" w:rsidR="00A21BD8" w:rsidRDefault="00E16127">
      <w:r>
        <w:t>Rysunek 8 pokazuje, że optymalizatory różnią się przede wszystkim szybkością uczenia na początku. Adam już po 5 epokach osiąga około 78% dokładności walidacyjnej, a SGD ze współczynnikiem 0,1 – tylko około 64%. W pierwszej epoce strata ucząca SGD z dużym współczynnikiem uczenia wynosi 2,02–2,17, czyli niewiele mniej niż strata modelu zgadującego losowo (2,303). Początek uczenia jest więc niestabilny: duży krok, dodatkowo zwielokrotniony przez moment, powoduje gwałtowne zmiany wag. Po około 15 epokach różnic</w:t>
      </w:r>
      <w:r>
        <w:t>e między optymalizatorami wyraźnie maleją, ale do końca uczenia SGD nie dogania algorytmu Adam.</w:t>
      </w:r>
    </w:p>
    <w:p w14:paraId="02BB5D1B" w14:textId="77777777" w:rsidR="00A21BD8" w:rsidRDefault="00E16127">
      <w:r>
        <w:t xml:space="preserve">Należy podkreślić, że wynik ten dotyczy uczenia przez 30 epok ze stałym współczynnikiem uczenia. W literaturze SGD z momentem często daje lepsze wyniki niż Adam, ale zwykle przy dłuższym uczeniu i stopniowym zmniejszaniu współczynnika uczenia </w:t>
      </w:r>
      <w:r>
        <w:lastRenderedPageBreak/>
        <w:t>[9, 37]. W warunkach przyjętych w pracy, czyli przy krótkim uczeniu bez harmonogramu, zaletą algorytmu Adam okazało się szybkie i stabilne dopasowanie wag.</w:t>
      </w:r>
    </w:p>
    <w:p w14:paraId="68EF8F2D" w14:textId="77777777" w:rsidR="00A21BD8" w:rsidRDefault="00E16127">
      <w:pPr>
        <w:pStyle w:val="Nagwek2"/>
      </w:pPr>
      <w:bookmarkStart w:id="81" w:name="_Toc243005885"/>
      <w:r>
        <w:t>Wpływ współczynnika uczenia (learning rate)</w:t>
      </w:r>
      <w:bookmarkEnd w:id="81"/>
    </w:p>
    <w:p w14:paraId="49549E4C" w14:textId="77777777" w:rsidR="00A21BD8" w:rsidRDefault="00E16127">
      <w:r>
        <w:t>Wpływ współczynnika uczenia zbadano osobno dla każdego optymalizatora: dla algorytmu Adam porównano wartości 0,001 (E06) i 0,0001 (E07), a dla SGD – wartości 0,1 (E08) i 0,01 (E09).</w:t>
      </w:r>
    </w:p>
    <w:p w14:paraId="4E499822" w14:textId="77777777" w:rsidR="00A21BD8" w:rsidRDefault="00E16127">
      <w:r>
        <w:t>Dla algorytmu Adam dziesięciokrotne zmniejszenie współczynnika uczenia obniżyło dokładność z 89,57% do 84,33%, czyli aż o 5,24 pp. Spadek był powtarzalny (od 4,96 do 5,81 pp dla poszczególnych ziaren). Konfiguracja E07 okazała się najsłabsza spośród wariantów uczenia sieci ResNet18 z augmentacją – gorsza nawet od obu wariantów SGD. Na rysunku 8 widać, że z małym współczynnikiem uczenia dokładność walidacyjna rośnie wolno i po 30 epokach zatrzymuje się na poziomie około 84%. Co ciekawe, mniejszy krok nie zab</w:t>
      </w:r>
      <w:r>
        <w:t>ezpieczył sieci przed przeuczeniem. Strata walidacyjna zaczęła rosnąć po 18.–26. epoce, a różnica między dokładnością uczącą i walidacyjną w najlepszej epoce (7,44 pp) była większa niż w E06 (6,30 pp). Większy współczynnik uczenia wprowadza do uczenia więcej „szumu”, który utrudnia dokładne dopasowanie się do pojedynczych obrazów i działa jak dodatkowa regularyzacja.</w:t>
      </w:r>
    </w:p>
    <w:p w14:paraId="785E37F9" w14:textId="77777777" w:rsidR="00A21BD8" w:rsidRDefault="00E16127">
      <w:r>
        <w:t>Dla SGD większy współczynnik uczenia (0,1) również dał lepszy wynik niż mniejszy (0,01): 88,01% wobec 87,13%, czyli o 0,88 pp. Przewaga wystąpiła dla każdego ziarna (od 0,41 do 1,14 pp), ale była znacznie mniejsza niż w przypadku algorytmu Adam. Współczynnik 0,1 powodował niestabilny początek uczenia, ale w dalszych epokach pozwalał osiągnąć lepszy wynik. Przy współczynniku 0,01 najlepsza epoka przypadała średnio na 28,7 epokę, a więc dokładność walidacyjna wciąż rosła na końcu uczenia – model nie został w </w:t>
      </w:r>
      <w:r>
        <w:t>pełni wyuczony.</w:t>
      </w:r>
    </w:p>
    <w:p w14:paraId="519653AD" w14:textId="77777777" w:rsidR="00A21BD8" w:rsidRDefault="00E16127">
      <w:r>
        <w:t>Porównanie eksperymentów E06–E09 prowadzi do ważnego wniosku praktycznego: dobór współczynnika uczenia ma większy wpływ na wynik niż wybór optymalizatora. Różnica między dwoma wartościami współczynnika dla algorytmu Adam (5,24 pp) była ponad trzy razy większa niż różnica między najlepszymi wariantami obu optymalizatorów (1,56 pp). Źle dobrany współczynnik uczenia może całkowicie zniwelować przewagę lepszego optymalizatora.</w:t>
      </w:r>
    </w:p>
    <w:p w14:paraId="0F14F662" w14:textId="77777777" w:rsidR="00A21BD8" w:rsidRDefault="00E16127">
      <w:pPr>
        <w:pStyle w:val="Nagwek2"/>
      </w:pPr>
      <w:bookmarkStart w:id="82" w:name="_Toc243005886"/>
      <w:r>
        <w:lastRenderedPageBreak/>
        <w:t>Analiza błędów klasyfikacji</w:t>
      </w:r>
      <w:bookmarkEnd w:id="82"/>
    </w:p>
    <w:p w14:paraId="323CBB9C" w14:textId="77777777" w:rsidR="00A21BD8" w:rsidRDefault="00E16127">
      <w:r>
        <w:t>Najlepszy model – sieć ResNet18 uczona algorytmem Adam z augmentacją – myli się średnio na 1252 z 12 000 obrazów testowych, a model bazowy – na 2345. Liczba błędów spadła więc o 47%. Aby sprawdzić, jakie błędy pozostały, przeanalizowano najczęstsze pomyłki, miary jakości dla poszczególnych klas oraz przykłady błędnie sklasyfikowanych obrazów.</w:t>
      </w:r>
    </w:p>
    <w:p w14:paraId="5EF61760" w14:textId="77777777" w:rsidR="00A21BD8" w:rsidRDefault="00E16127">
      <w:r>
        <w:t>Najczęstsze pomyłki zestawiono w tabeli XIX.</w:t>
      </w:r>
    </w:p>
    <w:p w14:paraId="21EBB790" w14:textId="1DD1E749" w:rsidR="00A21BD8" w:rsidRDefault="00E16127">
      <w:pPr>
        <w:pStyle w:val="Legenda"/>
        <w:spacing w:before="200" w:after="80"/>
      </w:pPr>
      <w:bookmarkStart w:id="83" w:name="_Toc243005812"/>
      <w:r>
        <w:rPr>
          <w:b/>
        </w:rPr>
        <w:t xml:space="preserve">Tabela </w:t>
      </w:r>
      <w:r>
        <w:rPr>
          <w:b/>
        </w:rPr>
        <w:fldChar w:fldCharType="begin"/>
      </w:r>
      <w:r>
        <w:rPr>
          <w:b/>
        </w:rPr>
        <w:instrText xml:space="preserve"> SEQ Tabela \* ROMAN </w:instrText>
      </w:r>
      <w:r>
        <w:rPr>
          <w:b/>
        </w:rPr>
        <w:fldChar w:fldCharType="separate"/>
      </w:r>
      <w:r w:rsidR="0054316E">
        <w:rPr>
          <w:b/>
          <w:noProof/>
        </w:rPr>
        <w:t>XIX</w:t>
      </w:r>
      <w:r>
        <w:rPr>
          <w:b/>
        </w:rPr>
        <w:fldChar w:fldCharType="end"/>
      </w:r>
      <w:r>
        <w:rPr>
          <w:b/>
        </w:rPr>
        <w:t xml:space="preserve">. </w:t>
      </w:r>
      <w:r>
        <w:t>Najczęstsze pomyłki na zbiorze testowym (średnia liczba obrazów na przebieg; każda klasa ma 1200 obrazów)</w:t>
      </w:r>
      <w:bookmarkEnd w:id="83"/>
    </w:p>
    <w:tbl>
      <w:tblPr>
        <w:tblStyle w:val="Tabela-Siatka"/>
        <w:tblW w:w="0" w:type="auto"/>
        <w:jc w:val="center"/>
        <w:tblLayout w:type="fixed"/>
        <w:tblCellMar>
          <w:left w:w="57" w:type="dxa"/>
          <w:right w:w="57" w:type="dxa"/>
        </w:tblCellMar>
        <w:tblLook w:val="04A0" w:firstRow="1" w:lastRow="0" w:firstColumn="1" w:lastColumn="0" w:noHBand="0" w:noVBand="1"/>
      </w:tblPr>
      <w:tblGrid>
        <w:gridCol w:w="3402"/>
        <w:gridCol w:w="2608"/>
        <w:gridCol w:w="2608"/>
      </w:tblGrid>
      <w:tr w:rsidR="00A21BD8" w14:paraId="172117AB" w14:textId="77777777">
        <w:trPr>
          <w:cantSplit/>
          <w:tblHeader/>
          <w:jc w:val="center"/>
        </w:trPr>
        <w:tc>
          <w:tcPr>
            <w:tcW w:w="3402" w:type="dxa"/>
            <w:shd w:val="clear" w:color="auto" w:fill="D9D9D9"/>
            <w:vAlign w:val="center"/>
          </w:tcPr>
          <w:p w14:paraId="6AEDC230" w14:textId="77777777" w:rsidR="00A21BD8" w:rsidRDefault="00E16127">
            <w:pPr>
              <w:pStyle w:val="Tabelatekst"/>
              <w:keepNext/>
            </w:pPr>
            <w:r>
              <w:rPr>
                <w:b/>
              </w:rPr>
              <w:t>Klasa prawdziwa → klasa wskazana przez model</w:t>
            </w:r>
          </w:p>
        </w:tc>
        <w:tc>
          <w:tcPr>
            <w:tcW w:w="2608" w:type="dxa"/>
            <w:shd w:val="clear" w:color="auto" w:fill="D9D9D9"/>
            <w:vAlign w:val="center"/>
          </w:tcPr>
          <w:p w14:paraId="3E3F9217" w14:textId="77777777" w:rsidR="00A21BD8" w:rsidRDefault="00E16127">
            <w:pPr>
              <w:pStyle w:val="Tabelatekst"/>
              <w:keepNext/>
            </w:pPr>
            <w:r>
              <w:rPr>
                <w:b/>
              </w:rPr>
              <w:t>SimpleCNN (E01)</w:t>
            </w:r>
          </w:p>
        </w:tc>
        <w:tc>
          <w:tcPr>
            <w:tcW w:w="2608" w:type="dxa"/>
            <w:shd w:val="clear" w:color="auto" w:fill="D9D9D9"/>
            <w:vAlign w:val="center"/>
          </w:tcPr>
          <w:p w14:paraId="27D45080" w14:textId="77777777" w:rsidR="00A21BD8" w:rsidRDefault="00E16127">
            <w:pPr>
              <w:pStyle w:val="Tabelatekst"/>
              <w:keepNext/>
            </w:pPr>
            <w:r>
              <w:rPr>
                <w:b/>
              </w:rPr>
              <w:t>ResNet18 (E06)</w:t>
            </w:r>
          </w:p>
        </w:tc>
      </w:tr>
      <w:tr w:rsidR="00A21BD8" w14:paraId="75DC9C67" w14:textId="77777777">
        <w:trPr>
          <w:cantSplit/>
          <w:jc w:val="center"/>
        </w:trPr>
        <w:tc>
          <w:tcPr>
            <w:tcW w:w="3402" w:type="dxa"/>
            <w:vAlign w:val="center"/>
          </w:tcPr>
          <w:p w14:paraId="6B95B470" w14:textId="77777777" w:rsidR="00A21BD8" w:rsidRDefault="00E16127">
            <w:pPr>
              <w:pStyle w:val="Tabelatekst"/>
              <w:keepNext/>
              <w:jc w:val="left"/>
            </w:pPr>
            <w:r>
              <w:t>pies → kot</w:t>
            </w:r>
          </w:p>
        </w:tc>
        <w:tc>
          <w:tcPr>
            <w:tcW w:w="2608" w:type="dxa"/>
            <w:vAlign w:val="center"/>
          </w:tcPr>
          <w:p w14:paraId="69382B2A" w14:textId="77777777" w:rsidR="00A21BD8" w:rsidRDefault="00E16127">
            <w:pPr>
              <w:pStyle w:val="Tabelatekst"/>
              <w:keepNext/>
            </w:pPr>
            <w:r>
              <w:t>159,3</w:t>
            </w:r>
          </w:p>
        </w:tc>
        <w:tc>
          <w:tcPr>
            <w:tcW w:w="2608" w:type="dxa"/>
            <w:vAlign w:val="center"/>
          </w:tcPr>
          <w:p w14:paraId="2ADCDB7A" w14:textId="77777777" w:rsidR="00A21BD8" w:rsidRDefault="00E16127">
            <w:pPr>
              <w:pStyle w:val="Tabelatekst"/>
              <w:keepNext/>
            </w:pPr>
            <w:r>
              <w:t>127,3</w:t>
            </w:r>
          </w:p>
        </w:tc>
      </w:tr>
      <w:tr w:rsidR="00A21BD8" w14:paraId="78A5D0D9" w14:textId="77777777">
        <w:trPr>
          <w:cantSplit/>
          <w:jc w:val="center"/>
        </w:trPr>
        <w:tc>
          <w:tcPr>
            <w:tcW w:w="3402" w:type="dxa"/>
            <w:vAlign w:val="center"/>
          </w:tcPr>
          <w:p w14:paraId="2B690764" w14:textId="77777777" w:rsidR="00A21BD8" w:rsidRDefault="00E16127">
            <w:pPr>
              <w:pStyle w:val="Tabelatekst"/>
              <w:keepNext/>
              <w:jc w:val="left"/>
            </w:pPr>
            <w:r>
              <w:t>kot → pies</w:t>
            </w:r>
          </w:p>
        </w:tc>
        <w:tc>
          <w:tcPr>
            <w:tcW w:w="2608" w:type="dxa"/>
            <w:vAlign w:val="center"/>
          </w:tcPr>
          <w:p w14:paraId="774D576C" w14:textId="77777777" w:rsidR="00A21BD8" w:rsidRDefault="00E16127">
            <w:pPr>
              <w:pStyle w:val="Tabelatekst"/>
              <w:keepNext/>
            </w:pPr>
            <w:r>
              <w:t>203,0</w:t>
            </w:r>
          </w:p>
        </w:tc>
        <w:tc>
          <w:tcPr>
            <w:tcW w:w="2608" w:type="dxa"/>
            <w:vAlign w:val="center"/>
          </w:tcPr>
          <w:p w14:paraId="6D1FD11A" w14:textId="77777777" w:rsidR="00A21BD8" w:rsidRDefault="00E16127">
            <w:pPr>
              <w:pStyle w:val="Tabelatekst"/>
              <w:keepNext/>
            </w:pPr>
            <w:r>
              <w:t>92,7</w:t>
            </w:r>
          </w:p>
        </w:tc>
      </w:tr>
      <w:tr w:rsidR="00A21BD8" w14:paraId="61B49B75" w14:textId="77777777">
        <w:trPr>
          <w:cantSplit/>
          <w:jc w:val="center"/>
        </w:trPr>
        <w:tc>
          <w:tcPr>
            <w:tcW w:w="3402" w:type="dxa"/>
            <w:vAlign w:val="center"/>
          </w:tcPr>
          <w:p w14:paraId="0C49FF29" w14:textId="77777777" w:rsidR="00A21BD8" w:rsidRDefault="00E16127">
            <w:pPr>
              <w:pStyle w:val="Tabelatekst"/>
              <w:keepNext/>
              <w:jc w:val="left"/>
            </w:pPr>
            <w:r>
              <w:t>koń → jeleń</w:t>
            </w:r>
          </w:p>
        </w:tc>
        <w:tc>
          <w:tcPr>
            <w:tcW w:w="2608" w:type="dxa"/>
            <w:vAlign w:val="center"/>
          </w:tcPr>
          <w:p w14:paraId="0DCE71C8" w14:textId="77777777" w:rsidR="00A21BD8" w:rsidRDefault="00E16127">
            <w:pPr>
              <w:pStyle w:val="Tabelatekst"/>
              <w:keepNext/>
            </w:pPr>
            <w:r>
              <w:t>46,0</w:t>
            </w:r>
          </w:p>
        </w:tc>
        <w:tc>
          <w:tcPr>
            <w:tcW w:w="2608" w:type="dxa"/>
            <w:vAlign w:val="center"/>
          </w:tcPr>
          <w:p w14:paraId="43EFCDBD" w14:textId="77777777" w:rsidR="00A21BD8" w:rsidRDefault="00E16127">
            <w:pPr>
              <w:pStyle w:val="Tabelatekst"/>
              <w:keepNext/>
            </w:pPr>
            <w:r>
              <w:t>38,0</w:t>
            </w:r>
          </w:p>
        </w:tc>
      </w:tr>
      <w:tr w:rsidR="00A21BD8" w14:paraId="0B3530C2" w14:textId="77777777">
        <w:trPr>
          <w:cantSplit/>
          <w:jc w:val="center"/>
        </w:trPr>
        <w:tc>
          <w:tcPr>
            <w:tcW w:w="3402" w:type="dxa"/>
            <w:vAlign w:val="center"/>
          </w:tcPr>
          <w:p w14:paraId="68BCC280" w14:textId="77777777" w:rsidR="00A21BD8" w:rsidRDefault="00E16127">
            <w:pPr>
              <w:pStyle w:val="Tabelatekst"/>
              <w:keepNext/>
              <w:jc w:val="left"/>
            </w:pPr>
            <w:r>
              <w:t>auto → ciężarówka</w:t>
            </w:r>
          </w:p>
        </w:tc>
        <w:tc>
          <w:tcPr>
            <w:tcW w:w="2608" w:type="dxa"/>
            <w:vAlign w:val="center"/>
          </w:tcPr>
          <w:p w14:paraId="2C7E9107" w14:textId="77777777" w:rsidR="00A21BD8" w:rsidRDefault="00E16127">
            <w:pPr>
              <w:pStyle w:val="Tabelatekst"/>
              <w:keepNext/>
            </w:pPr>
            <w:r>
              <w:t>48,3</w:t>
            </w:r>
          </w:p>
        </w:tc>
        <w:tc>
          <w:tcPr>
            <w:tcW w:w="2608" w:type="dxa"/>
            <w:vAlign w:val="center"/>
          </w:tcPr>
          <w:p w14:paraId="0E8E7BEF" w14:textId="77777777" w:rsidR="00A21BD8" w:rsidRDefault="00E16127">
            <w:pPr>
              <w:pStyle w:val="Tabelatekst"/>
              <w:keepNext/>
            </w:pPr>
            <w:r>
              <w:t>37,3</w:t>
            </w:r>
          </w:p>
        </w:tc>
      </w:tr>
      <w:tr w:rsidR="00A21BD8" w14:paraId="152A9105" w14:textId="77777777">
        <w:trPr>
          <w:cantSplit/>
          <w:jc w:val="center"/>
        </w:trPr>
        <w:tc>
          <w:tcPr>
            <w:tcW w:w="3402" w:type="dxa"/>
            <w:vAlign w:val="center"/>
          </w:tcPr>
          <w:p w14:paraId="129C270B" w14:textId="77777777" w:rsidR="00A21BD8" w:rsidRDefault="00E16127">
            <w:pPr>
              <w:pStyle w:val="Tabelatekst"/>
              <w:keepNext/>
              <w:jc w:val="left"/>
            </w:pPr>
            <w:r>
              <w:t>ptak → jeleń</w:t>
            </w:r>
          </w:p>
        </w:tc>
        <w:tc>
          <w:tcPr>
            <w:tcW w:w="2608" w:type="dxa"/>
            <w:vAlign w:val="center"/>
          </w:tcPr>
          <w:p w14:paraId="0B929D0D" w14:textId="77777777" w:rsidR="00A21BD8" w:rsidRDefault="00E16127">
            <w:pPr>
              <w:pStyle w:val="Tabelatekst"/>
              <w:keepNext/>
            </w:pPr>
            <w:r>
              <w:t>64,7</w:t>
            </w:r>
          </w:p>
        </w:tc>
        <w:tc>
          <w:tcPr>
            <w:tcW w:w="2608" w:type="dxa"/>
            <w:vAlign w:val="center"/>
          </w:tcPr>
          <w:p w14:paraId="129FBD37" w14:textId="77777777" w:rsidR="00A21BD8" w:rsidRDefault="00E16127">
            <w:pPr>
              <w:pStyle w:val="Tabelatekst"/>
              <w:keepNext/>
            </w:pPr>
            <w:r>
              <w:t>37,0</w:t>
            </w:r>
          </w:p>
        </w:tc>
      </w:tr>
      <w:tr w:rsidR="00A21BD8" w14:paraId="4A377AB9" w14:textId="77777777">
        <w:trPr>
          <w:cantSplit/>
          <w:jc w:val="center"/>
        </w:trPr>
        <w:tc>
          <w:tcPr>
            <w:tcW w:w="3402" w:type="dxa"/>
            <w:vAlign w:val="center"/>
          </w:tcPr>
          <w:p w14:paraId="1D0A1C79" w14:textId="77777777" w:rsidR="00A21BD8" w:rsidRDefault="00E16127">
            <w:pPr>
              <w:pStyle w:val="Tabelatekst"/>
              <w:keepNext/>
              <w:jc w:val="left"/>
            </w:pPr>
            <w:r>
              <w:t>ptak → samolot</w:t>
            </w:r>
          </w:p>
        </w:tc>
        <w:tc>
          <w:tcPr>
            <w:tcW w:w="2608" w:type="dxa"/>
            <w:vAlign w:val="center"/>
          </w:tcPr>
          <w:p w14:paraId="27F31584" w14:textId="77777777" w:rsidR="00A21BD8" w:rsidRDefault="00E16127">
            <w:pPr>
              <w:pStyle w:val="Tabelatekst"/>
              <w:keepNext/>
            </w:pPr>
            <w:r>
              <w:t>74,3</w:t>
            </w:r>
          </w:p>
        </w:tc>
        <w:tc>
          <w:tcPr>
            <w:tcW w:w="2608" w:type="dxa"/>
            <w:vAlign w:val="center"/>
          </w:tcPr>
          <w:p w14:paraId="338D2E56" w14:textId="77777777" w:rsidR="00A21BD8" w:rsidRDefault="00E16127">
            <w:pPr>
              <w:pStyle w:val="Tabelatekst"/>
              <w:keepNext/>
            </w:pPr>
            <w:r>
              <w:t>36,7</w:t>
            </w:r>
          </w:p>
        </w:tc>
      </w:tr>
      <w:tr w:rsidR="00A21BD8" w14:paraId="101C857C" w14:textId="77777777">
        <w:trPr>
          <w:cantSplit/>
          <w:jc w:val="center"/>
        </w:trPr>
        <w:tc>
          <w:tcPr>
            <w:tcW w:w="3402" w:type="dxa"/>
            <w:vAlign w:val="center"/>
          </w:tcPr>
          <w:p w14:paraId="4D6BF11C" w14:textId="77777777" w:rsidR="00A21BD8" w:rsidRDefault="00E16127">
            <w:pPr>
              <w:pStyle w:val="Tabelatekst"/>
              <w:jc w:val="left"/>
            </w:pPr>
            <w:r>
              <w:rPr>
                <w:b/>
              </w:rPr>
              <w:t>Wszystkie błędy</w:t>
            </w:r>
          </w:p>
        </w:tc>
        <w:tc>
          <w:tcPr>
            <w:tcW w:w="2608" w:type="dxa"/>
            <w:vAlign w:val="center"/>
          </w:tcPr>
          <w:p w14:paraId="410D9A36" w14:textId="77777777" w:rsidR="00A21BD8" w:rsidRDefault="00E16127">
            <w:pPr>
              <w:pStyle w:val="Tabelatekst"/>
            </w:pPr>
            <w:r>
              <w:rPr>
                <w:b/>
              </w:rPr>
              <w:t>2345,0</w:t>
            </w:r>
          </w:p>
        </w:tc>
        <w:tc>
          <w:tcPr>
            <w:tcW w:w="2608" w:type="dxa"/>
            <w:vAlign w:val="center"/>
          </w:tcPr>
          <w:p w14:paraId="41E1D7B1" w14:textId="77777777" w:rsidR="00A21BD8" w:rsidRDefault="00E16127">
            <w:pPr>
              <w:pStyle w:val="Tabelatekst"/>
            </w:pPr>
            <w:r>
              <w:rPr>
                <w:b/>
              </w:rPr>
              <w:t>1251,7</w:t>
            </w:r>
          </w:p>
        </w:tc>
      </w:tr>
    </w:tbl>
    <w:p w14:paraId="313993E7" w14:textId="77777777" w:rsidR="00A21BD8" w:rsidRDefault="00E16127">
      <w:pPr>
        <w:pStyle w:val="Zrodlo"/>
        <w:spacing w:before="80"/>
      </w:pPr>
      <w:r>
        <w:t>Źródło: Opracowanie własne</w:t>
      </w:r>
    </w:p>
    <w:p w14:paraId="08EBE50E" w14:textId="77777777" w:rsidR="00A21BD8" w:rsidRDefault="00E16127">
      <w:r>
        <w:t>Para kot–pies jest zdecydowanie największym źródłem błędów obu modeli. W sieci ResNet18 na tę parę przypada średnio 220 z 1252 błędów (17,6%), a w modelu bazowym – 362 z 2345 (15,5%). Kolejne pomyłki są znacznie rzadsze i również dotyczą podobnych do siebie klas, m.in. konia i jelenia (czworonogi o podobnej sylwetce), samochodu osobowego i ciężarówki oraz ptaka i samolotu (obiekty na tle nieba). Sieć ResNet18 popełnia mniej błędów każdego z tych rodzajów, ale nie usuwa ich całkowicie.</w:t>
      </w:r>
    </w:p>
    <w:p w14:paraId="5CBEFF49" w14:textId="77777777" w:rsidR="00A21BD8" w:rsidRDefault="00E16127">
      <w:r>
        <w:t>Miarę F1 dla poszczególnych klas w etapie I przedstawiono w tabeli XX.</w:t>
      </w:r>
    </w:p>
    <w:p w14:paraId="26546C03" w14:textId="448F0794" w:rsidR="00A21BD8" w:rsidRDefault="00E16127">
      <w:pPr>
        <w:pStyle w:val="Legenda"/>
        <w:spacing w:before="200" w:after="80"/>
      </w:pPr>
      <w:bookmarkStart w:id="84" w:name="_Toc243005813"/>
      <w:r>
        <w:rPr>
          <w:b/>
        </w:rPr>
        <w:t xml:space="preserve">Tabela </w:t>
      </w:r>
      <w:r>
        <w:rPr>
          <w:b/>
        </w:rPr>
        <w:fldChar w:fldCharType="begin"/>
      </w:r>
      <w:r>
        <w:rPr>
          <w:b/>
        </w:rPr>
        <w:instrText xml:space="preserve"> SEQ Tabela \* ROMAN </w:instrText>
      </w:r>
      <w:r>
        <w:rPr>
          <w:b/>
        </w:rPr>
        <w:fldChar w:fldCharType="separate"/>
      </w:r>
      <w:r w:rsidR="0054316E">
        <w:rPr>
          <w:b/>
          <w:noProof/>
        </w:rPr>
        <w:t>XX</w:t>
      </w:r>
      <w:r>
        <w:rPr>
          <w:b/>
        </w:rPr>
        <w:fldChar w:fldCharType="end"/>
      </w:r>
      <w:r>
        <w:rPr>
          <w:b/>
        </w:rPr>
        <w:t xml:space="preserve">. </w:t>
      </w:r>
      <w:r>
        <w:t>Miara F1 dla poszczególnych klas w etapie I (zbiór testowy, średnia z 3 przebiegów) [%]</w:t>
      </w:r>
      <w:bookmarkEnd w:id="84"/>
    </w:p>
    <w:tbl>
      <w:tblPr>
        <w:tblStyle w:val="Tabela-Siatka"/>
        <w:tblW w:w="0" w:type="auto"/>
        <w:jc w:val="center"/>
        <w:tblLayout w:type="fixed"/>
        <w:tblCellMar>
          <w:left w:w="57" w:type="dxa"/>
          <w:right w:w="57" w:type="dxa"/>
        </w:tblCellMar>
        <w:tblLook w:val="04A0" w:firstRow="1" w:lastRow="0" w:firstColumn="1" w:lastColumn="0" w:noHBand="0" w:noVBand="1"/>
      </w:tblPr>
      <w:tblGrid>
        <w:gridCol w:w="1814"/>
        <w:gridCol w:w="1814"/>
        <w:gridCol w:w="1814"/>
        <w:gridCol w:w="1814"/>
        <w:gridCol w:w="1814"/>
      </w:tblGrid>
      <w:tr w:rsidR="00A21BD8" w14:paraId="7C42F372" w14:textId="77777777">
        <w:trPr>
          <w:cantSplit/>
          <w:tblHeader/>
          <w:jc w:val="center"/>
        </w:trPr>
        <w:tc>
          <w:tcPr>
            <w:tcW w:w="1814" w:type="dxa"/>
            <w:shd w:val="clear" w:color="auto" w:fill="D9D9D9"/>
            <w:vAlign w:val="center"/>
          </w:tcPr>
          <w:p w14:paraId="0FC0766D" w14:textId="77777777" w:rsidR="00A21BD8" w:rsidRDefault="00E16127">
            <w:pPr>
              <w:pStyle w:val="Tabelatekst"/>
              <w:keepNext/>
            </w:pPr>
            <w:r>
              <w:rPr>
                <w:b/>
              </w:rPr>
              <w:t>Klasa</w:t>
            </w:r>
          </w:p>
        </w:tc>
        <w:tc>
          <w:tcPr>
            <w:tcW w:w="1814" w:type="dxa"/>
            <w:shd w:val="clear" w:color="auto" w:fill="D9D9D9"/>
            <w:vAlign w:val="center"/>
          </w:tcPr>
          <w:p w14:paraId="658BE413" w14:textId="77777777" w:rsidR="00A21BD8" w:rsidRDefault="00E16127">
            <w:pPr>
              <w:pStyle w:val="Tabelatekst"/>
              <w:keepNext/>
            </w:pPr>
            <w:r>
              <w:rPr>
                <w:b/>
              </w:rPr>
              <w:t>SimpleCNN (E01)</w:t>
            </w:r>
          </w:p>
        </w:tc>
        <w:tc>
          <w:tcPr>
            <w:tcW w:w="1814" w:type="dxa"/>
            <w:shd w:val="clear" w:color="auto" w:fill="D9D9D9"/>
            <w:vAlign w:val="center"/>
          </w:tcPr>
          <w:p w14:paraId="42B99ABF" w14:textId="77777777" w:rsidR="00A21BD8" w:rsidRDefault="00E16127">
            <w:pPr>
              <w:pStyle w:val="Tabelatekst"/>
              <w:keepNext/>
            </w:pPr>
            <w:r>
              <w:rPr>
                <w:b/>
              </w:rPr>
              <w:t>VGG16 (E02)</w:t>
            </w:r>
          </w:p>
        </w:tc>
        <w:tc>
          <w:tcPr>
            <w:tcW w:w="1814" w:type="dxa"/>
            <w:shd w:val="clear" w:color="auto" w:fill="D9D9D9"/>
            <w:vAlign w:val="center"/>
          </w:tcPr>
          <w:p w14:paraId="6572762A" w14:textId="77777777" w:rsidR="00A21BD8" w:rsidRDefault="00E16127">
            <w:pPr>
              <w:pStyle w:val="Tabelatekst"/>
              <w:keepNext/>
            </w:pPr>
            <w:r>
              <w:rPr>
                <w:b/>
              </w:rPr>
              <w:t>ResNet18 (E03)</w:t>
            </w:r>
          </w:p>
        </w:tc>
        <w:tc>
          <w:tcPr>
            <w:tcW w:w="1814" w:type="dxa"/>
            <w:shd w:val="clear" w:color="auto" w:fill="D9D9D9"/>
            <w:vAlign w:val="center"/>
          </w:tcPr>
          <w:p w14:paraId="732C0EDC" w14:textId="77777777" w:rsidR="00A21BD8" w:rsidRDefault="00E16127">
            <w:pPr>
              <w:pStyle w:val="Tabelatekst"/>
              <w:keepNext/>
            </w:pPr>
            <w:r>
              <w:rPr>
                <w:b/>
              </w:rPr>
              <w:t>MobileNetV2 (E04)</w:t>
            </w:r>
          </w:p>
        </w:tc>
      </w:tr>
      <w:tr w:rsidR="00A21BD8" w14:paraId="46A54CA9" w14:textId="77777777">
        <w:trPr>
          <w:cantSplit/>
          <w:jc w:val="center"/>
        </w:trPr>
        <w:tc>
          <w:tcPr>
            <w:tcW w:w="1814" w:type="dxa"/>
            <w:vAlign w:val="center"/>
          </w:tcPr>
          <w:p w14:paraId="2F82616A" w14:textId="77777777" w:rsidR="00A21BD8" w:rsidRDefault="00E16127">
            <w:pPr>
              <w:pStyle w:val="Tabelatekst"/>
              <w:keepNext/>
              <w:jc w:val="left"/>
            </w:pPr>
            <w:r>
              <w:t>samolot</w:t>
            </w:r>
          </w:p>
        </w:tc>
        <w:tc>
          <w:tcPr>
            <w:tcW w:w="1814" w:type="dxa"/>
            <w:vAlign w:val="center"/>
          </w:tcPr>
          <w:p w14:paraId="37DFE2DF" w14:textId="77777777" w:rsidR="00A21BD8" w:rsidRDefault="00E16127">
            <w:pPr>
              <w:pStyle w:val="Tabelatekst"/>
              <w:keepNext/>
            </w:pPr>
            <w:r>
              <w:t>82,33</w:t>
            </w:r>
          </w:p>
        </w:tc>
        <w:tc>
          <w:tcPr>
            <w:tcW w:w="1814" w:type="dxa"/>
            <w:vAlign w:val="center"/>
          </w:tcPr>
          <w:p w14:paraId="230F43CE" w14:textId="77777777" w:rsidR="00A21BD8" w:rsidRDefault="00E16127">
            <w:pPr>
              <w:pStyle w:val="Tabelatekst"/>
              <w:keepNext/>
            </w:pPr>
            <w:r>
              <w:t>87,59</w:t>
            </w:r>
          </w:p>
        </w:tc>
        <w:tc>
          <w:tcPr>
            <w:tcW w:w="1814" w:type="dxa"/>
            <w:vAlign w:val="center"/>
          </w:tcPr>
          <w:p w14:paraId="1BA8F18E" w14:textId="77777777" w:rsidR="00A21BD8" w:rsidRDefault="00E16127">
            <w:pPr>
              <w:pStyle w:val="Tabelatekst"/>
              <w:keepNext/>
            </w:pPr>
            <w:r>
              <w:t>90,31</w:t>
            </w:r>
          </w:p>
        </w:tc>
        <w:tc>
          <w:tcPr>
            <w:tcW w:w="1814" w:type="dxa"/>
            <w:vAlign w:val="center"/>
          </w:tcPr>
          <w:p w14:paraId="3B47A582" w14:textId="77777777" w:rsidR="00A21BD8" w:rsidRDefault="00E16127">
            <w:pPr>
              <w:pStyle w:val="Tabelatekst"/>
              <w:keepNext/>
            </w:pPr>
            <w:r>
              <w:t>87,05</w:t>
            </w:r>
          </w:p>
        </w:tc>
      </w:tr>
      <w:tr w:rsidR="00A21BD8" w14:paraId="1CDBBDA6" w14:textId="77777777">
        <w:trPr>
          <w:cantSplit/>
          <w:jc w:val="center"/>
        </w:trPr>
        <w:tc>
          <w:tcPr>
            <w:tcW w:w="1814" w:type="dxa"/>
            <w:vAlign w:val="center"/>
          </w:tcPr>
          <w:p w14:paraId="4E7AC077" w14:textId="77777777" w:rsidR="00A21BD8" w:rsidRDefault="00E16127">
            <w:pPr>
              <w:pStyle w:val="Tabelatekst"/>
              <w:keepNext/>
              <w:jc w:val="left"/>
            </w:pPr>
            <w:r>
              <w:t>auto</w:t>
            </w:r>
          </w:p>
        </w:tc>
        <w:tc>
          <w:tcPr>
            <w:tcW w:w="1814" w:type="dxa"/>
            <w:vAlign w:val="center"/>
          </w:tcPr>
          <w:p w14:paraId="56368399" w14:textId="77777777" w:rsidR="00A21BD8" w:rsidRDefault="00E16127">
            <w:pPr>
              <w:pStyle w:val="Tabelatekst"/>
              <w:keepNext/>
            </w:pPr>
            <w:r>
              <w:t>90,41</w:t>
            </w:r>
          </w:p>
        </w:tc>
        <w:tc>
          <w:tcPr>
            <w:tcW w:w="1814" w:type="dxa"/>
            <w:vAlign w:val="center"/>
          </w:tcPr>
          <w:p w14:paraId="046373C8" w14:textId="77777777" w:rsidR="00A21BD8" w:rsidRDefault="00E16127">
            <w:pPr>
              <w:pStyle w:val="Tabelatekst"/>
              <w:keepNext/>
            </w:pPr>
            <w:r>
              <w:t>93,58</w:t>
            </w:r>
          </w:p>
        </w:tc>
        <w:tc>
          <w:tcPr>
            <w:tcW w:w="1814" w:type="dxa"/>
            <w:vAlign w:val="center"/>
          </w:tcPr>
          <w:p w14:paraId="765D620C" w14:textId="77777777" w:rsidR="00A21BD8" w:rsidRDefault="00E16127">
            <w:pPr>
              <w:pStyle w:val="Tabelatekst"/>
              <w:keepNext/>
            </w:pPr>
            <w:r>
              <w:t>95,50</w:t>
            </w:r>
          </w:p>
        </w:tc>
        <w:tc>
          <w:tcPr>
            <w:tcW w:w="1814" w:type="dxa"/>
            <w:vAlign w:val="center"/>
          </w:tcPr>
          <w:p w14:paraId="77874E82" w14:textId="77777777" w:rsidR="00A21BD8" w:rsidRDefault="00E16127">
            <w:pPr>
              <w:pStyle w:val="Tabelatekst"/>
              <w:keepNext/>
            </w:pPr>
            <w:r>
              <w:t>94,14</w:t>
            </w:r>
          </w:p>
        </w:tc>
      </w:tr>
      <w:tr w:rsidR="00A21BD8" w14:paraId="56E33FE1" w14:textId="77777777">
        <w:trPr>
          <w:cantSplit/>
          <w:jc w:val="center"/>
        </w:trPr>
        <w:tc>
          <w:tcPr>
            <w:tcW w:w="1814" w:type="dxa"/>
            <w:vAlign w:val="center"/>
          </w:tcPr>
          <w:p w14:paraId="35075CDA" w14:textId="77777777" w:rsidR="00A21BD8" w:rsidRDefault="00E16127">
            <w:pPr>
              <w:pStyle w:val="Tabelatekst"/>
              <w:keepNext/>
              <w:jc w:val="left"/>
            </w:pPr>
            <w:r>
              <w:t>ptak</w:t>
            </w:r>
          </w:p>
        </w:tc>
        <w:tc>
          <w:tcPr>
            <w:tcW w:w="1814" w:type="dxa"/>
            <w:vAlign w:val="center"/>
          </w:tcPr>
          <w:p w14:paraId="7681DEF9" w14:textId="77777777" w:rsidR="00A21BD8" w:rsidRDefault="00E16127">
            <w:pPr>
              <w:pStyle w:val="Tabelatekst"/>
              <w:keepNext/>
            </w:pPr>
            <w:r>
              <w:t>73,59</w:t>
            </w:r>
          </w:p>
        </w:tc>
        <w:tc>
          <w:tcPr>
            <w:tcW w:w="1814" w:type="dxa"/>
            <w:vAlign w:val="center"/>
          </w:tcPr>
          <w:p w14:paraId="6F53F71B" w14:textId="77777777" w:rsidR="00A21BD8" w:rsidRDefault="00E16127">
            <w:pPr>
              <w:pStyle w:val="Tabelatekst"/>
              <w:keepNext/>
            </w:pPr>
            <w:r>
              <w:t>83,82</w:t>
            </w:r>
          </w:p>
        </w:tc>
        <w:tc>
          <w:tcPr>
            <w:tcW w:w="1814" w:type="dxa"/>
            <w:vAlign w:val="center"/>
          </w:tcPr>
          <w:p w14:paraId="033BC25F" w14:textId="77777777" w:rsidR="00A21BD8" w:rsidRDefault="00E16127">
            <w:pPr>
              <w:pStyle w:val="Tabelatekst"/>
              <w:keepNext/>
            </w:pPr>
            <w:r>
              <w:t>86,27</w:t>
            </w:r>
          </w:p>
        </w:tc>
        <w:tc>
          <w:tcPr>
            <w:tcW w:w="1814" w:type="dxa"/>
            <w:vAlign w:val="center"/>
          </w:tcPr>
          <w:p w14:paraId="269C57DB" w14:textId="77777777" w:rsidR="00A21BD8" w:rsidRDefault="00E16127">
            <w:pPr>
              <w:pStyle w:val="Tabelatekst"/>
              <w:keepNext/>
            </w:pPr>
            <w:r>
              <w:t>82,91</w:t>
            </w:r>
          </w:p>
        </w:tc>
      </w:tr>
      <w:tr w:rsidR="00A21BD8" w14:paraId="2ACAB70C" w14:textId="77777777">
        <w:trPr>
          <w:cantSplit/>
          <w:jc w:val="center"/>
        </w:trPr>
        <w:tc>
          <w:tcPr>
            <w:tcW w:w="1814" w:type="dxa"/>
            <w:vAlign w:val="center"/>
          </w:tcPr>
          <w:p w14:paraId="67168AFB" w14:textId="77777777" w:rsidR="00A21BD8" w:rsidRDefault="00E16127">
            <w:pPr>
              <w:pStyle w:val="Tabelatekst"/>
              <w:keepNext/>
              <w:jc w:val="left"/>
            </w:pPr>
            <w:r>
              <w:t>kot</w:t>
            </w:r>
          </w:p>
        </w:tc>
        <w:tc>
          <w:tcPr>
            <w:tcW w:w="1814" w:type="dxa"/>
            <w:vAlign w:val="center"/>
          </w:tcPr>
          <w:p w14:paraId="66DE9CC4" w14:textId="77777777" w:rsidR="00A21BD8" w:rsidRDefault="00E16127">
            <w:pPr>
              <w:pStyle w:val="Tabelatekst"/>
              <w:keepNext/>
            </w:pPr>
            <w:r>
              <w:t>64,08</w:t>
            </w:r>
          </w:p>
        </w:tc>
        <w:tc>
          <w:tcPr>
            <w:tcW w:w="1814" w:type="dxa"/>
            <w:vAlign w:val="center"/>
          </w:tcPr>
          <w:p w14:paraId="05310664" w14:textId="77777777" w:rsidR="00A21BD8" w:rsidRDefault="00E16127">
            <w:pPr>
              <w:pStyle w:val="Tabelatekst"/>
              <w:keepNext/>
            </w:pPr>
            <w:r>
              <w:t>75,97</w:t>
            </w:r>
          </w:p>
        </w:tc>
        <w:tc>
          <w:tcPr>
            <w:tcW w:w="1814" w:type="dxa"/>
            <w:vAlign w:val="center"/>
          </w:tcPr>
          <w:p w14:paraId="44CECF1E" w14:textId="77777777" w:rsidR="00A21BD8" w:rsidRDefault="00E16127">
            <w:pPr>
              <w:pStyle w:val="Tabelatekst"/>
              <w:keepNext/>
            </w:pPr>
            <w:r>
              <w:t>79,47</w:t>
            </w:r>
          </w:p>
        </w:tc>
        <w:tc>
          <w:tcPr>
            <w:tcW w:w="1814" w:type="dxa"/>
            <w:vAlign w:val="center"/>
          </w:tcPr>
          <w:p w14:paraId="4CEC92DB" w14:textId="77777777" w:rsidR="00A21BD8" w:rsidRDefault="00E16127">
            <w:pPr>
              <w:pStyle w:val="Tabelatekst"/>
              <w:keepNext/>
            </w:pPr>
            <w:r>
              <w:t>75,91</w:t>
            </w:r>
          </w:p>
        </w:tc>
      </w:tr>
      <w:tr w:rsidR="00A21BD8" w14:paraId="26C8229B" w14:textId="77777777">
        <w:trPr>
          <w:cantSplit/>
          <w:jc w:val="center"/>
        </w:trPr>
        <w:tc>
          <w:tcPr>
            <w:tcW w:w="1814" w:type="dxa"/>
            <w:vAlign w:val="center"/>
          </w:tcPr>
          <w:p w14:paraId="3DDD18E2" w14:textId="77777777" w:rsidR="00A21BD8" w:rsidRDefault="00E16127">
            <w:pPr>
              <w:pStyle w:val="Tabelatekst"/>
              <w:keepNext/>
              <w:jc w:val="left"/>
            </w:pPr>
            <w:r>
              <w:t>jeleń</w:t>
            </w:r>
          </w:p>
        </w:tc>
        <w:tc>
          <w:tcPr>
            <w:tcW w:w="1814" w:type="dxa"/>
            <w:vAlign w:val="center"/>
          </w:tcPr>
          <w:p w14:paraId="6610618D" w14:textId="77777777" w:rsidR="00A21BD8" w:rsidRDefault="00E16127">
            <w:pPr>
              <w:pStyle w:val="Tabelatekst"/>
              <w:keepNext/>
            </w:pPr>
            <w:r>
              <w:t>77,83</w:t>
            </w:r>
          </w:p>
        </w:tc>
        <w:tc>
          <w:tcPr>
            <w:tcW w:w="1814" w:type="dxa"/>
            <w:vAlign w:val="center"/>
          </w:tcPr>
          <w:p w14:paraId="1D7B5B0E" w14:textId="77777777" w:rsidR="00A21BD8" w:rsidRDefault="00E16127">
            <w:pPr>
              <w:pStyle w:val="Tabelatekst"/>
              <w:keepNext/>
            </w:pPr>
            <w:r>
              <w:t>87,51</w:t>
            </w:r>
          </w:p>
        </w:tc>
        <w:tc>
          <w:tcPr>
            <w:tcW w:w="1814" w:type="dxa"/>
            <w:vAlign w:val="center"/>
          </w:tcPr>
          <w:p w14:paraId="2060F317" w14:textId="77777777" w:rsidR="00A21BD8" w:rsidRDefault="00E16127">
            <w:pPr>
              <w:pStyle w:val="Tabelatekst"/>
              <w:keepNext/>
            </w:pPr>
            <w:r>
              <w:t>89,30</w:t>
            </w:r>
          </w:p>
        </w:tc>
        <w:tc>
          <w:tcPr>
            <w:tcW w:w="1814" w:type="dxa"/>
            <w:vAlign w:val="center"/>
          </w:tcPr>
          <w:p w14:paraId="425A8C60" w14:textId="77777777" w:rsidR="00A21BD8" w:rsidRDefault="00E16127">
            <w:pPr>
              <w:pStyle w:val="Tabelatekst"/>
              <w:keepNext/>
            </w:pPr>
            <w:r>
              <w:t>86,86</w:t>
            </w:r>
          </w:p>
        </w:tc>
      </w:tr>
      <w:tr w:rsidR="00A21BD8" w14:paraId="2B383682" w14:textId="77777777">
        <w:trPr>
          <w:cantSplit/>
          <w:jc w:val="center"/>
        </w:trPr>
        <w:tc>
          <w:tcPr>
            <w:tcW w:w="1814" w:type="dxa"/>
            <w:vAlign w:val="center"/>
          </w:tcPr>
          <w:p w14:paraId="66E46514" w14:textId="77777777" w:rsidR="00A21BD8" w:rsidRDefault="00E16127">
            <w:pPr>
              <w:pStyle w:val="Tabelatekst"/>
              <w:keepNext/>
              <w:jc w:val="left"/>
            </w:pPr>
            <w:r>
              <w:t>pies</w:t>
            </w:r>
          </w:p>
        </w:tc>
        <w:tc>
          <w:tcPr>
            <w:tcW w:w="1814" w:type="dxa"/>
            <w:vAlign w:val="center"/>
          </w:tcPr>
          <w:p w14:paraId="6306A920" w14:textId="77777777" w:rsidR="00A21BD8" w:rsidRDefault="00E16127">
            <w:pPr>
              <w:pStyle w:val="Tabelatekst"/>
              <w:keepNext/>
            </w:pPr>
            <w:r>
              <w:t>72,21</w:t>
            </w:r>
          </w:p>
        </w:tc>
        <w:tc>
          <w:tcPr>
            <w:tcW w:w="1814" w:type="dxa"/>
            <w:vAlign w:val="center"/>
          </w:tcPr>
          <w:p w14:paraId="119309F1" w14:textId="77777777" w:rsidR="00A21BD8" w:rsidRDefault="00E16127">
            <w:pPr>
              <w:pStyle w:val="Tabelatekst"/>
              <w:keepNext/>
            </w:pPr>
            <w:r>
              <w:t>81,01</w:t>
            </w:r>
          </w:p>
        </w:tc>
        <w:tc>
          <w:tcPr>
            <w:tcW w:w="1814" w:type="dxa"/>
            <w:vAlign w:val="center"/>
          </w:tcPr>
          <w:p w14:paraId="50F129CF" w14:textId="77777777" w:rsidR="00A21BD8" w:rsidRDefault="00E16127">
            <w:pPr>
              <w:pStyle w:val="Tabelatekst"/>
              <w:keepNext/>
            </w:pPr>
            <w:r>
              <w:t>83,10</w:t>
            </w:r>
          </w:p>
        </w:tc>
        <w:tc>
          <w:tcPr>
            <w:tcW w:w="1814" w:type="dxa"/>
            <w:vAlign w:val="center"/>
          </w:tcPr>
          <w:p w14:paraId="4EDDBA12" w14:textId="77777777" w:rsidR="00A21BD8" w:rsidRDefault="00E16127">
            <w:pPr>
              <w:pStyle w:val="Tabelatekst"/>
              <w:keepNext/>
            </w:pPr>
            <w:r>
              <w:t>80,18</w:t>
            </w:r>
          </w:p>
        </w:tc>
      </w:tr>
      <w:tr w:rsidR="00A21BD8" w14:paraId="3E08553C" w14:textId="77777777">
        <w:trPr>
          <w:cantSplit/>
          <w:jc w:val="center"/>
        </w:trPr>
        <w:tc>
          <w:tcPr>
            <w:tcW w:w="1814" w:type="dxa"/>
            <w:vAlign w:val="center"/>
          </w:tcPr>
          <w:p w14:paraId="268FD745" w14:textId="77777777" w:rsidR="00A21BD8" w:rsidRDefault="00E16127">
            <w:pPr>
              <w:pStyle w:val="Tabelatekst"/>
              <w:keepNext/>
              <w:jc w:val="left"/>
            </w:pPr>
            <w:r>
              <w:t>żaba</w:t>
            </w:r>
          </w:p>
        </w:tc>
        <w:tc>
          <w:tcPr>
            <w:tcW w:w="1814" w:type="dxa"/>
            <w:vAlign w:val="center"/>
          </w:tcPr>
          <w:p w14:paraId="774234D3" w14:textId="77777777" w:rsidR="00A21BD8" w:rsidRDefault="00E16127">
            <w:pPr>
              <w:pStyle w:val="Tabelatekst"/>
              <w:keepNext/>
            </w:pPr>
            <w:r>
              <w:t>84,55</w:t>
            </w:r>
          </w:p>
        </w:tc>
        <w:tc>
          <w:tcPr>
            <w:tcW w:w="1814" w:type="dxa"/>
            <w:vAlign w:val="center"/>
          </w:tcPr>
          <w:p w14:paraId="41F17CC9" w14:textId="77777777" w:rsidR="00A21BD8" w:rsidRDefault="00E16127">
            <w:pPr>
              <w:pStyle w:val="Tabelatekst"/>
              <w:keepNext/>
            </w:pPr>
            <w:r>
              <w:t>90,72</w:t>
            </w:r>
          </w:p>
        </w:tc>
        <w:tc>
          <w:tcPr>
            <w:tcW w:w="1814" w:type="dxa"/>
            <w:vAlign w:val="center"/>
          </w:tcPr>
          <w:p w14:paraId="684D07DB" w14:textId="77777777" w:rsidR="00A21BD8" w:rsidRDefault="00E16127">
            <w:pPr>
              <w:pStyle w:val="Tabelatekst"/>
              <w:keepNext/>
            </w:pPr>
            <w:r>
              <w:t>92,15</w:t>
            </w:r>
          </w:p>
        </w:tc>
        <w:tc>
          <w:tcPr>
            <w:tcW w:w="1814" w:type="dxa"/>
            <w:vAlign w:val="center"/>
          </w:tcPr>
          <w:p w14:paraId="6E33386B" w14:textId="77777777" w:rsidR="00A21BD8" w:rsidRDefault="00E16127">
            <w:pPr>
              <w:pStyle w:val="Tabelatekst"/>
              <w:keepNext/>
            </w:pPr>
            <w:r>
              <w:t>90,40</w:t>
            </w:r>
          </w:p>
        </w:tc>
      </w:tr>
      <w:tr w:rsidR="00A21BD8" w14:paraId="5C41077E" w14:textId="77777777">
        <w:trPr>
          <w:cantSplit/>
          <w:jc w:val="center"/>
        </w:trPr>
        <w:tc>
          <w:tcPr>
            <w:tcW w:w="1814" w:type="dxa"/>
            <w:vAlign w:val="center"/>
          </w:tcPr>
          <w:p w14:paraId="60BABC15" w14:textId="77777777" w:rsidR="00A21BD8" w:rsidRDefault="00E16127">
            <w:pPr>
              <w:pStyle w:val="Tabelatekst"/>
              <w:keepNext/>
              <w:jc w:val="left"/>
            </w:pPr>
            <w:r>
              <w:t>koń</w:t>
            </w:r>
          </w:p>
        </w:tc>
        <w:tc>
          <w:tcPr>
            <w:tcW w:w="1814" w:type="dxa"/>
            <w:vAlign w:val="center"/>
          </w:tcPr>
          <w:p w14:paraId="76CE50EF" w14:textId="77777777" w:rsidR="00A21BD8" w:rsidRDefault="00E16127">
            <w:pPr>
              <w:pStyle w:val="Tabelatekst"/>
              <w:keepNext/>
            </w:pPr>
            <w:r>
              <w:t>82,84</w:t>
            </w:r>
          </w:p>
        </w:tc>
        <w:tc>
          <w:tcPr>
            <w:tcW w:w="1814" w:type="dxa"/>
            <w:vAlign w:val="center"/>
          </w:tcPr>
          <w:p w14:paraId="6403E2D3" w14:textId="77777777" w:rsidR="00A21BD8" w:rsidRDefault="00E16127">
            <w:pPr>
              <w:pStyle w:val="Tabelatekst"/>
              <w:keepNext/>
            </w:pPr>
            <w:r>
              <w:t>90,51</w:t>
            </w:r>
          </w:p>
        </w:tc>
        <w:tc>
          <w:tcPr>
            <w:tcW w:w="1814" w:type="dxa"/>
            <w:vAlign w:val="center"/>
          </w:tcPr>
          <w:p w14:paraId="04219831" w14:textId="77777777" w:rsidR="00A21BD8" w:rsidRDefault="00E16127">
            <w:pPr>
              <w:pStyle w:val="Tabelatekst"/>
              <w:keepNext/>
            </w:pPr>
            <w:r>
              <w:t>91,78</w:t>
            </w:r>
          </w:p>
        </w:tc>
        <w:tc>
          <w:tcPr>
            <w:tcW w:w="1814" w:type="dxa"/>
            <w:vAlign w:val="center"/>
          </w:tcPr>
          <w:p w14:paraId="17D8339F" w14:textId="77777777" w:rsidR="00A21BD8" w:rsidRDefault="00E16127">
            <w:pPr>
              <w:pStyle w:val="Tabelatekst"/>
              <w:keepNext/>
            </w:pPr>
            <w:r>
              <w:t>90,19</w:t>
            </w:r>
          </w:p>
        </w:tc>
      </w:tr>
      <w:tr w:rsidR="00A21BD8" w14:paraId="46246E4D" w14:textId="77777777">
        <w:trPr>
          <w:cantSplit/>
          <w:jc w:val="center"/>
        </w:trPr>
        <w:tc>
          <w:tcPr>
            <w:tcW w:w="1814" w:type="dxa"/>
            <w:vAlign w:val="center"/>
          </w:tcPr>
          <w:p w14:paraId="45C95779" w14:textId="77777777" w:rsidR="00A21BD8" w:rsidRDefault="00E16127">
            <w:pPr>
              <w:pStyle w:val="Tabelatekst"/>
              <w:keepNext/>
              <w:jc w:val="left"/>
            </w:pPr>
            <w:r>
              <w:t>statek</w:t>
            </w:r>
          </w:p>
        </w:tc>
        <w:tc>
          <w:tcPr>
            <w:tcW w:w="1814" w:type="dxa"/>
            <w:vAlign w:val="center"/>
          </w:tcPr>
          <w:p w14:paraId="582D899C" w14:textId="77777777" w:rsidR="00A21BD8" w:rsidRDefault="00E16127">
            <w:pPr>
              <w:pStyle w:val="Tabelatekst"/>
              <w:keepNext/>
            </w:pPr>
            <w:r>
              <w:t>88,86</w:t>
            </w:r>
          </w:p>
        </w:tc>
        <w:tc>
          <w:tcPr>
            <w:tcW w:w="1814" w:type="dxa"/>
            <w:vAlign w:val="center"/>
          </w:tcPr>
          <w:p w14:paraId="6604F88A" w14:textId="77777777" w:rsidR="00A21BD8" w:rsidRDefault="00E16127">
            <w:pPr>
              <w:pStyle w:val="Tabelatekst"/>
              <w:keepNext/>
            </w:pPr>
            <w:r>
              <w:t>92,76</w:t>
            </w:r>
          </w:p>
        </w:tc>
        <w:tc>
          <w:tcPr>
            <w:tcW w:w="1814" w:type="dxa"/>
            <w:vAlign w:val="center"/>
          </w:tcPr>
          <w:p w14:paraId="67BFC249" w14:textId="77777777" w:rsidR="00A21BD8" w:rsidRDefault="00E16127">
            <w:pPr>
              <w:pStyle w:val="Tabelatekst"/>
              <w:keepNext/>
            </w:pPr>
            <w:r>
              <w:t>93,94</w:t>
            </w:r>
          </w:p>
        </w:tc>
        <w:tc>
          <w:tcPr>
            <w:tcW w:w="1814" w:type="dxa"/>
            <w:vAlign w:val="center"/>
          </w:tcPr>
          <w:p w14:paraId="428D69E6" w14:textId="77777777" w:rsidR="00A21BD8" w:rsidRDefault="00E16127">
            <w:pPr>
              <w:pStyle w:val="Tabelatekst"/>
              <w:keepNext/>
            </w:pPr>
            <w:r>
              <w:t>92,34</w:t>
            </w:r>
          </w:p>
        </w:tc>
      </w:tr>
      <w:tr w:rsidR="00A21BD8" w14:paraId="3A98E7A2" w14:textId="77777777">
        <w:trPr>
          <w:cantSplit/>
          <w:jc w:val="center"/>
        </w:trPr>
        <w:tc>
          <w:tcPr>
            <w:tcW w:w="1814" w:type="dxa"/>
            <w:vAlign w:val="center"/>
          </w:tcPr>
          <w:p w14:paraId="7EA86054" w14:textId="77777777" w:rsidR="00A21BD8" w:rsidRDefault="00E16127">
            <w:pPr>
              <w:pStyle w:val="Tabelatekst"/>
              <w:keepNext/>
              <w:jc w:val="left"/>
            </w:pPr>
            <w:r>
              <w:t>ciężarówka</w:t>
            </w:r>
          </w:p>
        </w:tc>
        <w:tc>
          <w:tcPr>
            <w:tcW w:w="1814" w:type="dxa"/>
            <w:vAlign w:val="center"/>
          </w:tcPr>
          <w:p w14:paraId="1C8466FC" w14:textId="77777777" w:rsidR="00A21BD8" w:rsidRDefault="00E16127">
            <w:pPr>
              <w:pStyle w:val="Tabelatekst"/>
              <w:keepNext/>
            </w:pPr>
            <w:r>
              <w:t>87,35</w:t>
            </w:r>
          </w:p>
        </w:tc>
        <w:tc>
          <w:tcPr>
            <w:tcW w:w="1814" w:type="dxa"/>
            <w:vAlign w:val="center"/>
          </w:tcPr>
          <w:p w14:paraId="1E6F9DC0" w14:textId="77777777" w:rsidR="00A21BD8" w:rsidRDefault="00E16127">
            <w:pPr>
              <w:pStyle w:val="Tabelatekst"/>
              <w:keepNext/>
            </w:pPr>
            <w:r>
              <w:t>92,03</w:t>
            </w:r>
          </w:p>
        </w:tc>
        <w:tc>
          <w:tcPr>
            <w:tcW w:w="1814" w:type="dxa"/>
            <w:vAlign w:val="center"/>
          </w:tcPr>
          <w:p w14:paraId="3B039E2D" w14:textId="77777777" w:rsidR="00A21BD8" w:rsidRDefault="00E16127">
            <w:pPr>
              <w:pStyle w:val="Tabelatekst"/>
              <w:keepNext/>
            </w:pPr>
            <w:r>
              <w:t>93,82</w:t>
            </w:r>
          </w:p>
        </w:tc>
        <w:tc>
          <w:tcPr>
            <w:tcW w:w="1814" w:type="dxa"/>
            <w:vAlign w:val="center"/>
          </w:tcPr>
          <w:p w14:paraId="14D7EC82" w14:textId="77777777" w:rsidR="00A21BD8" w:rsidRDefault="00E16127">
            <w:pPr>
              <w:pStyle w:val="Tabelatekst"/>
              <w:keepNext/>
            </w:pPr>
            <w:r>
              <w:t>92,38</w:t>
            </w:r>
          </w:p>
        </w:tc>
      </w:tr>
      <w:tr w:rsidR="00A21BD8" w14:paraId="4CA56D91" w14:textId="77777777">
        <w:trPr>
          <w:cantSplit/>
          <w:jc w:val="center"/>
        </w:trPr>
        <w:tc>
          <w:tcPr>
            <w:tcW w:w="1814" w:type="dxa"/>
            <w:vAlign w:val="center"/>
          </w:tcPr>
          <w:p w14:paraId="16FAF25E" w14:textId="77777777" w:rsidR="00A21BD8" w:rsidRDefault="00E16127">
            <w:pPr>
              <w:pStyle w:val="Tabelatekst"/>
              <w:jc w:val="left"/>
            </w:pPr>
            <w:r>
              <w:rPr>
                <w:b/>
              </w:rPr>
              <w:t>Średnia (makro‑F1)</w:t>
            </w:r>
          </w:p>
        </w:tc>
        <w:tc>
          <w:tcPr>
            <w:tcW w:w="1814" w:type="dxa"/>
            <w:vAlign w:val="center"/>
          </w:tcPr>
          <w:p w14:paraId="3430C2B0" w14:textId="77777777" w:rsidR="00A21BD8" w:rsidRDefault="00E16127">
            <w:pPr>
              <w:pStyle w:val="Tabelatekst"/>
            </w:pPr>
            <w:r>
              <w:rPr>
                <w:b/>
              </w:rPr>
              <w:t>80,40</w:t>
            </w:r>
          </w:p>
        </w:tc>
        <w:tc>
          <w:tcPr>
            <w:tcW w:w="1814" w:type="dxa"/>
            <w:vAlign w:val="center"/>
          </w:tcPr>
          <w:p w14:paraId="4DA998CD" w14:textId="77777777" w:rsidR="00A21BD8" w:rsidRDefault="00E16127">
            <w:pPr>
              <w:pStyle w:val="Tabelatekst"/>
            </w:pPr>
            <w:r>
              <w:rPr>
                <w:b/>
              </w:rPr>
              <w:t>87,55</w:t>
            </w:r>
          </w:p>
        </w:tc>
        <w:tc>
          <w:tcPr>
            <w:tcW w:w="1814" w:type="dxa"/>
            <w:vAlign w:val="center"/>
          </w:tcPr>
          <w:p w14:paraId="7E57D985" w14:textId="77777777" w:rsidR="00A21BD8" w:rsidRDefault="00E16127">
            <w:pPr>
              <w:pStyle w:val="Tabelatekst"/>
            </w:pPr>
            <w:r>
              <w:rPr>
                <w:b/>
              </w:rPr>
              <w:t>89,56</w:t>
            </w:r>
          </w:p>
        </w:tc>
        <w:tc>
          <w:tcPr>
            <w:tcW w:w="1814" w:type="dxa"/>
            <w:vAlign w:val="center"/>
          </w:tcPr>
          <w:p w14:paraId="0B40B67C" w14:textId="77777777" w:rsidR="00A21BD8" w:rsidRDefault="00E16127">
            <w:pPr>
              <w:pStyle w:val="Tabelatekst"/>
            </w:pPr>
            <w:r>
              <w:rPr>
                <w:b/>
              </w:rPr>
              <w:t>87,24</w:t>
            </w:r>
          </w:p>
        </w:tc>
      </w:tr>
    </w:tbl>
    <w:p w14:paraId="01692833" w14:textId="77777777" w:rsidR="00A21BD8" w:rsidRDefault="00E16127">
      <w:pPr>
        <w:pStyle w:val="Zrodlo"/>
        <w:spacing w:before="80"/>
      </w:pPr>
      <w:r>
        <w:t>Źródło: Opracowanie własne</w:t>
      </w:r>
    </w:p>
    <w:p w14:paraId="3A37DBCF" w14:textId="77777777" w:rsidR="00A21BD8" w:rsidRDefault="00E16127">
      <w:r>
        <w:lastRenderedPageBreak/>
        <w:t>Kolejność klas pod względem trudności jest bardzo podobna dla wszystkich architektur. Najłatwiejsze są samochody osobowe (F1 od 90,4% do 95,5%), statki i ciężarówki, czyli obiekty o charakterystycznym kształcie. Najtrudniejsze są koty (od 64,1% do 79,5%), psy i ptaki. Lepsze architektury poprawiają wyniki wszystkich klas, ale najbardziej – klas trudnych. Na przykład sieć ResNet18 zwiększyła miarę F1 dla kotów o 15,4 pp względem modelu bazowego, a dla samochodów – tylko o 5,1 pp.</w:t>
      </w:r>
    </w:p>
    <w:p w14:paraId="0BF85F48" w14:textId="77777777" w:rsidR="00A21BD8" w:rsidRDefault="00E16127">
      <w:r>
        <w:t>Macierz pomyłek sieci ResNet18 dla jednego przebiegu przedstawiono na rysunku 9. W porównaniu z modelem bazowym (rysunek 2) wartości na przekątnej są wyraźnie większe, a poza przekątną – mniejsze.</w:t>
      </w:r>
    </w:p>
    <w:p w14:paraId="526C0C3F" w14:textId="77777777" w:rsidR="00A21BD8" w:rsidRDefault="00E16127">
      <w:pPr>
        <w:pStyle w:val="Rysunek"/>
      </w:pPr>
      <w:r>
        <w:rPr>
          <w:noProof/>
        </w:rPr>
        <w:drawing>
          <wp:inline distT="0" distB="0" distL="0" distR="0" wp14:anchorId="3333472F" wp14:editId="513EB17C">
            <wp:extent cx="3960000" cy="35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8"/>
                    <a:stretch>
                      <a:fillRect/>
                    </a:stretch>
                  </pic:blipFill>
                  <pic:spPr>
                    <a:xfrm>
                      <a:off x="0" y="0"/>
                      <a:ext cx="3960000" cy="3520000"/>
                    </a:xfrm>
                    <a:prstGeom prst="rect">
                      <a:avLst/>
                    </a:prstGeom>
                  </pic:spPr>
                </pic:pic>
              </a:graphicData>
            </a:graphic>
          </wp:inline>
        </w:drawing>
      </w:r>
    </w:p>
    <w:p w14:paraId="161EA47B" w14:textId="6DF1C5A3" w:rsidR="00A21BD8" w:rsidRDefault="00E16127">
      <w:pPr>
        <w:pStyle w:val="Legenda"/>
      </w:pPr>
      <w:bookmarkStart w:id="85" w:name="_Toc243005826"/>
      <w:r>
        <w:rPr>
          <w:b/>
        </w:rPr>
        <w:t xml:space="preserve">Rysunek </w:t>
      </w:r>
      <w:r>
        <w:rPr>
          <w:b/>
        </w:rPr>
        <w:fldChar w:fldCharType="begin"/>
      </w:r>
      <w:r>
        <w:rPr>
          <w:b/>
        </w:rPr>
        <w:instrText xml:space="preserve"> SEQ Rysunek \* ARABIC </w:instrText>
      </w:r>
      <w:r>
        <w:rPr>
          <w:b/>
        </w:rPr>
        <w:fldChar w:fldCharType="separate"/>
      </w:r>
      <w:r w:rsidR="0054316E">
        <w:rPr>
          <w:b/>
          <w:noProof/>
        </w:rPr>
        <w:t>9</w:t>
      </w:r>
      <w:r>
        <w:rPr>
          <w:b/>
        </w:rPr>
        <w:fldChar w:fldCharType="end"/>
      </w:r>
      <w:r>
        <w:rPr>
          <w:b/>
        </w:rPr>
        <w:t xml:space="preserve">. </w:t>
      </w:r>
      <w:r>
        <w:t>Macierz pomyłek sieci ResNet18 na zbiorze testowym (E03/E06, ziarno 42)</w:t>
      </w:r>
      <w:bookmarkEnd w:id="85"/>
    </w:p>
    <w:p w14:paraId="3098C320" w14:textId="77777777" w:rsidR="00A21BD8" w:rsidRDefault="00E16127">
      <w:pPr>
        <w:pStyle w:val="Zrodlo"/>
      </w:pPr>
      <w:r>
        <w:t>Źródło: Opracowanie własne</w:t>
      </w:r>
    </w:p>
    <w:p w14:paraId="6F825E31" w14:textId="77777777" w:rsidR="00A21BD8" w:rsidRDefault="00E16127">
      <w:r>
        <w:t xml:space="preserve">Na podstawie macierzy z rysunku 9 można obliczyć miary jakości dla pojedynczej klasy, np. dla klasy „kot”. Poprawnie rozpoznano 957 z 1200 kotów, więc </w:t>
      </w:r>
      <m:oMath>
        <m:r>
          <m:rPr>
            <m:sty m:val="p"/>
          </m:rPr>
          <w:rPr>
            <w:rFonts w:ascii="Cambria Math" w:hAnsi="Cambria Math"/>
          </w:rPr>
          <m:t>TP</m:t>
        </m:r>
        <m:r>
          <w:rPr>
            <w:rFonts w:ascii="Cambria Math" w:hAnsi="Cambria Math"/>
          </w:rPr>
          <m:t>=957</m:t>
        </m:r>
      </m:oMath>
      <w:r>
        <w:t xml:space="preserve"> i </w:t>
      </w:r>
      <m:oMath>
        <m:r>
          <m:rPr>
            <m:sty m:val="p"/>
          </m:rPr>
          <w:rPr>
            <w:rFonts w:ascii="Cambria Math" w:hAnsi="Cambria Math"/>
          </w:rPr>
          <m:t>FN</m:t>
        </m:r>
        <m:r>
          <w:rPr>
            <w:rFonts w:ascii="Cambria Math" w:hAnsi="Cambria Math"/>
          </w:rPr>
          <m:t>=1200-957=243</m:t>
        </m:r>
      </m:oMath>
      <w:r>
        <w:t>. W kolumnie „kot” znajduje się dodatkowo 278 obrazów innych klas błędnie uznanych za koty (</w:t>
      </w:r>
      <m:oMath>
        <m:r>
          <m:rPr>
            <m:sty m:val="p"/>
          </m:rPr>
          <w:rPr>
            <w:rFonts w:ascii="Cambria Math" w:hAnsi="Cambria Math"/>
          </w:rPr>
          <m:t>FP</m:t>
        </m:r>
        <m:r>
          <w:rPr>
            <w:rFonts w:ascii="Cambria Math" w:hAnsi="Cambria Math"/>
          </w:rPr>
          <m:t>=278</m:t>
        </m:r>
      </m:oMath>
      <w:r>
        <w:t xml:space="preserve">), w tym aż 137 psów. Zgodnie ze wzorem (18) precyzja wynosi </w:t>
      </w:r>
      <m:oMath>
        <m:r>
          <w:rPr>
            <w:rFonts w:ascii="Cambria Math" w:hAnsi="Cambria Math"/>
          </w:rPr>
          <m:t>957/(957+278)=77,49%</m:t>
        </m:r>
      </m:oMath>
      <w:r>
        <w:t xml:space="preserve">, czułość </w:t>
      </w:r>
      <m:oMath>
        <m:r>
          <w:rPr>
            <w:rFonts w:ascii="Cambria Math" w:hAnsi="Cambria Math"/>
          </w:rPr>
          <m:t>957/1200=79,75%</m:t>
        </m:r>
      </m:oMath>
      <w:r>
        <w:t>, a miara F1 – 78,60%. Klasa „kot” ma najniższe wartości wszystkich miar spośród dziesięciu klas.</w:t>
      </w:r>
    </w:p>
    <w:p w14:paraId="77646726" w14:textId="77777777" w:rsidR="00A21BD8" w:rsidRDefault="00E16127">
      <w:r>
        <w:t>Aby zobaczyć, na jakich obrazach model się myli, program losuje 12 błędnie sklasyfikowanych obrazów testowych i zapisuje je razem z klasą prawdziwą, klasą wskazaną przez model i pewnością modelu, czyli prawdopodobieństwem z funkcji softmax (rysunek 10).</w:t>
      </w:r>
    </w:p>
    <w:p w14:paraId="61D605A1" w14:textId="77777777" w:rsidR="00A21BD8" w:rsidRDefault="00E16127">
      <w:r>
        <w:lastRenderedPageBreak/>
        <w:t>Analiza przykładów pozwala wyróżnić kilka typowych przyczyn błędów. Pierwszą jest tło, które przypomina inną klasę: ciężarówka na tle błękitnego nieba została uznana za samolot, a ptaki wśród liści – za żaby. Drugą jest nietypowe ujęcie lub fragment obiektu: zbliżenie pyska kota syjamskiego rozpoznano jako psa, a fragment rudego kota – jako jelenia. Trzecią jest słaba jakość obrazu: bardzo ciemne zdjęcie konia i czarno-białe zdjęcie innego konia zostały uznane za kota i psa. Część obrazów jest niejednoznacz</w:t>
      </w:r>
      <w:r>
        <w:t>na także dla człowieka – np. duży samochód terenowy oznaczony jako ciężarówka model uznał za samochód osobowy.</w:t>
      </w:r>
    </w:p>
    <w:p w14:paraId="6AA2CFD2" w14:textId="77777777" w:rsidR="00A21BD8" w:rsidRDefault="00E16127">
      <w:r>
        <w:t>Ważna jest też pewność modelu w przypadku błędów. Dla pokazanych przykładów wynosi ona od 51% do 100%, a w dwóch przypadkach model był całkowicie „pewny” błędnej odpowiedzi. Prawdopodobieństwa zwracane przez funkcję softmax nie są więc wiarygodną miarą pewności – sieć potrafi się mylić z bardzo dużą pewnością. Ma to znaczenie w zastosowaniach praktycznych, w których na podstawie pewności modelu podejmuje się decyzje.</w:t>
      </w:r>
    </w:p>
    <w:p w14:paraId="030B9F6F" w14:textId="77777777" w:rsidR="00A21BD8" w:rsidRDefault="00E16127">
      <w:pPr>
        <w:pStyle w:val="Rysunek"/>
      </w:pPr>
      <w:r>
        <w:rPr>
          <w:noProof/>
        </w:rPr>
        <w:drawing>
          <wp:inline distT="0" distB="0" distL="0" distR="0" wp14:anchorId="6D2BD2F6" wp14:editId="45491D4E">
            <wp:extent cx="4680000" cy="43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classified.png"/>
                    <pic:cNvPicPr/>
                  </pic:nvPicPr>
                  <pic:blipFill>
                    <a:blip r:embed="rId19"/>
                    <a:stretch>
                      <a:fillRect/>
                    </a:stretch>
                  </pic:blipFill>
                  <pic:spPr>
                    <a:xfrm>
                      <a:off x="0" y="0"/>
                      <a:ext cx="4680000" cy="4320000"/>
                    </a:xfrm>
                    <a:prstGeom prst="rect">
                      <a:avLst/>
                    </a:prstGeom>
                  </pic:spPr>
                </pic:pic>
              </a:graphicData>
            </a:graphic>
          </wp:inline>
        </w:drawing>
      </w:r>
    </w:p>
    <w:p w14:paraId="6FF00744" w14:textId="03D21F30" w:rsidR="00A21BD8" w:rsidRDefault="00E16127">
      <w:pPr>
        <w:pStyle w:val="Legenda"/>
      </w:pPr>
      <w:bookmarkStart w:id="86" w:name="_Toc243005827"/>
      <w:r>
        <w:rPr>
          <w:b/>
        </w:rPr>
        <w:t xml:space="preserve">Rysunek </w:t>
      </w:r>
      <w:r>
        <w:rPr>
          <w:b/>
        </w:rPr>
        <w:fldChar w:fldCharType="begin"/>
      </w:r>
      <w:r>
        <w:rPr>
          <w:b/>
        </w:rPr>
        <w:instrText xml:space="preserve"> SEQ Rysunek \* ARABIC </w:instrText>
      </w:r>
      <w:r>
        <w:rPr>
          <w:b/>
        </w:rPr>
        <w:fldChar w:fldCharType="separate"/>
      </w:r>
      <w:r w:rsidR="0054316E">
        <w:rPr>
          <w:b/>
          <w:noProof/>
        </w:rPr>
        <w:t>10</w:t>
      </w:r>
      <w:r>
        <w:rPr>
          <w:b/>
        </w:rPr>
        <w:fldChar w:fldCharType="end"/>
      </w:r>
      <w:r>
        <w:rPr>
          <w:b/>
        </w:rPr>
        <w:t xml:space="preserve">. </w:t>
      </w:r>
      <w:r>
        <w:t>Przykłady błędnie sklasyfikowanych obrazów testowych – sieć ResNet18 (E03/E06, ziarno 42)</w:t>
      </w:r>
      <w:bookmarkEnd w:id="86"/>
    </w:p>
    <w:p w14:paraId="6653A068" w14:textId="77777777" w:rsidR="00A21BD8" w:rsidRDefault="00E16127">
      <w:pPr>
        <w:pStyle w:val="Zrodlo"/>
      </w:pPr>
      <w:r>
        <w:t>Źródło: Opracowanie własne</w:t>
      </w:r>
    </w:p>
    <w:p w14:paraId="313DAB7F" w14:textId="77777777" w:rsidR="00A21BD8" w:rsidRDefault="00E16127">
      <w:pPr>
        <w:pStyle w:val="Nagwek2"/>
      </w:pPr>
      <w:bookmarkStart w:id="87" w:name="_Toc243005887"/>
      <w:r>
        <w:lastRenderedPageBreak/>
        <w:t>Porównanie kosztu obliczeniowego</w:t>
      </w:r>
      <w:bookmarkEnd w:id="87"/>
    </w:p>
    <w:p w14:paraId="25E8E854" w14:textId="77777777" w:rsidR="00A21BD8" w:rsidRDefault="00E16127">
      <w:r>
        <w:t>Ostatnim elementem analizy jest koszt uzyskania lepszego wyniku. Skuteczność i koszt obliczeniowy czterech architektur zestawiono w tabeli XXI i na rysunku 11. Czasy pochodzą z etapu I, w którym przebiegi wykonano kolejno w jednakowych warunkach – ich odchylenie standardowe nie przekracza 1 s.</w:t>
      </w:r>
    </w:p>
    <w:p w14:paraId="7325930A" w14:textId="6FF6808D" w:rsidR="00A21BD8" w:rsidRDefault="00E16127">
      <w:pPr>
        <w:pStyle w:val="Legenda"/>
        <w:spacing w:before="200" w:after="80"/>
      </w:pPr>
      <w:bookmarkStart w:id="88" w:name="_Toc243005814"/>
      <w:r>
        <w:rPr>
          <w:b/>
        </w:rPr>
        <w:t xml:space="preserve">Tabela </w:t>
      </w:r>
      <w:r>
        <w:rPr>
          <w:b/>
        </w:rPr>
        <w:fldChar w:fldCharType="begin"/>
      </w:r>
      <w:r>
        <w:rPr>
          <w:b/>
        </w:rPr>
        <w:instrText xml:space="preserve"> SEQ Tabela \* ROMAN </w:instrText>
      </w:r>
      <w:r>
        <w:rPr>
          <w:b/>
        </w:rPr>
        <w:fldChar w:fldCharType="separate"/>
      </w:r>
      <w:r w:rsidR="0054316E">
        <w:rPr>
          <w:b/>
          <w:noProof/>
        </w:rPr>
        <w:t>XXI</w:t>
      </w:r>
      <w:r>
        <w:rPr>
          <w:b/>
        </w:rPr>
        <w:fldChar w:fldCharType="end"/>
      </w:r>
      <w:r>
        <w:rPr>
          <w:b/>
        </w:rPr>
        <w:t xml:space="preserve">. </w:t>
      </w:r>
      <w:r>
        <w:t>Skuteczność i koszt obliczeniowy architektur w etapie I (średnia ± SD z 3 przebiegów)</w:t>
      </w:r>
      <w:bookmarkEnd w:id="88"/>
    </w:p>
    <w:tbl>
      <w:tblPr>
        <w:tblStyle w:val="Tabela-Siatka"/>
        <w:tblW w:w="0" w:type="auto"/>
        <w:jc w:val="center"/>
        <w:tblLayout w:type="fixed"/>
        <w:tblCellMar>
          <w:left w:w="57" w:type="dxa"/>
          <w:right w:w="57" w:type="dxa"/>
        </w:tblCellMar>
        <w:tblLook w:val="04A0" w:firstRow="1" w:lastRow="0" w:firstColumn="1" w:lastColumn="0" w:noHBand="0" w:noVBand="1"/>
      </w:tblPr>
      <w:tblGrid>
        <w:gridCol w:w="1417"/>
        <w:gridCol w:w="1077"/>
        <w:gridCol w:w="1191"/>
        <w:gridCol w:w="850"/>
        <w:gridCol w:w="1474"/>
        <w:gridCol w:w="1020"/>
        <w:gridCol w:w="1701"/>
      </w:tblGrid>
      <w:tr w:rsidR="00A21BD8" w14:paraId="643C767C" w14:textId="77777777">
        <w:trPr>
          <w:cantSplit/>
          <w:tblHeader/>
          <w:jc w:val="center"/>
        </w:trPr>
        <w:tc>
          <w:tcPr>
            <w:tcW w:w="1417" w:type="dxa"/>
            <w:shd w:val="clear" w:color="auto" w:fill="D9D9D9"/>
            <w:vAlign w:val="center"/>
          </w:tcPr>
          <w:p w14:paraId="0386CD24" w14:textId="77777777" w:rsidR="00A21BD8" w:rsidRDefault="00E16127">
            <w:pPr>
              <w:pStyle w:val="Tabelatekst"/>
              <w:keepNext/>
            </w:pPr>
            <w:r>
              <w:rPr>
                <w:b/>
                <w:sz w:val="18"/>
              </w:rPr>
              <w:t>Model</w:t>
            </w:r>
          </w:p>
        </w:tc>
        <w:tc>
          <w:tcPr>
            <w:tcW w:w="1077" w:type="dxa"/>
            <w:shd w:val="clear" w:color="auto" w:fill="D9D9D9"/>
            <w:vAlign w:val="center"/>
          </w:tcPr>
          <w:p w14:paraId="65787DC5" w14:textId="77777777" w:rsidR="00A21BD8" w:rsidRDefault="00E16127">
            <w:pPr>
              <w:pStyle w:val="Tabelatekst"/>
              <w:keepNext/>
            </w:pPr>
            <w:r>
              <w:rPr>
                <w:b/>
                <w:sz w:val="18"/>
              </w:rPr>
              <w:t>Parametry [mln]</w:t>
            </w:r>
          </w:p>
        </w:tc>
        <w:tc>
          <w:tcPr>
            <w:tcW w:w="1191" w:type="dxa"/>
            <w:shd w:val="clear" w:color="auto" w:fill="D9D9D9"/>
            <w:vAlign w:val="center"/>
          </w:tcPr>
          <w:p w14:paraId="5A7DE866" w14:textId="77777777" w:rsidR="00A21BD8" w:rsidRDefault="00E16127">
            <w:pPr>
              <w:pStyle w:val="Tabelatekst"/>
              <w:keepNext/>
            </w:pPr>
            <w:r>
              <w:rPr>
                <w:b/>
                <w:sz w:val="18"/>
              </w:rPr>
              <w:t>Operacje [mln FLOP]</w:t>
            </w:r>
          </w:p>
        </w:tc>
        <w:tc>
          <w:tcPr>
            <w:tcW w:w="850" w:type="dxa"/>
            <w:shd w:val="clear" w:color="auto" w:fill="D9D9D9"/>
            <w:vAlign w:val="center"/>
          </w:tcPr>
          <w:p w14:paraId="2B49783C" w14:textId="77777777" w:rsidR="00A21BD8" w:rsidRDefault="00E16127">
            <w:pPr>
              <w:pStyle w:val="Tabelatekst"/>
              <w:keepNext/>
            </w:pPr>
            <w:r>
              <w:rPr>
                <w:b/>
                <w:sz w:val="18"/>
              </w:rPr>
              <w:t>Plik [MB]</w:t>
            </w:r>
          </w:p>
        </w:tc>
        <w:tc>
          <w:tcPr>
            <w:tcW w:w="1474" w:type="dxa"/>
            <w:shd w:val="clear" w:color="auto" w:fill="D9D9D9"/>
            <w:vAlign w:val="center"/>
          </w:tcPr>
          <w:p w14:paraId="3C964DD8" w14:textId="77777777" w:rsidR="00A21BD8" w:rsidRDefault="00E16127">
            <w:pPr>
              <w:pStyle w:val="Tabelatekst"/>
              <w:keepNext/>
            </w:pPr>
            <w:r>
              <w:rPr>
                <w:b/>
                <w:sz w:val="18"/>
              </w:rPr>
              <w:t>Czas uczenia [s]</w:t>
            </w:r>
          </w:p>
        </w:tc>
        <w:tc>
          <w:tcPr>
            <w:tcW w:w="1020" w:type="dxa"/>
            <w:shd w:val="clear" w:color="auto" w:fill="D9D9D9"/>
            <w:vAlign w:val="center"/>
          </w:tcPr>
          <w:p w14:paraId="6D352C36" w14:textId="77777777" w:rsidR="00A21BD8" w:rsidRDefault="00E16127">
            <w:pPr>
              <w:pStyle w:val="Tabelatekst"/>
              <w:keepNext/>
            </w:pPr>
            <w:r>
              <w:rPr>
                <w:b/>
                <w:sz w:val="18"/>
              </w:rPr>
              <w:t>Czas uczenia [min]</w:t>
            </w:r>
          </w:p>
        </w:tc>
        <w:tc>
          <w:tcPr>
            <w:tcW w:w="1701" w:type="dxa"/>
            <w:shd w:val="clear" w:color="auto" w:fill="D9D9D9"/>
            <w:vAlign w:val="center"/>
          </w:tcPr>
          <w:p w14:paraId="2BEDFE2B" w14:textId="77777777" w:rsidR="00A21BD8" w:rsidRDefault="00E16127">
            <w:pPr>
              <w:pStyle w:val="Tabelatekst"/>
              <w:keepNext/>
            </w:pPr>
            <w:r>
              <w:rPr>
                <w:b/>
                <w:sz w:val="18"/>
              </w:rPr>
              <w:t>Accuracy [%]</w:t>
            </w:r>
          </w:p>
        </w:tc>
      </w:tr>
      <w:tr w:rsidR="00A21BD8" w14:paraId="45B7ED5B" w14:textId="77777777">
        <w:trPr>
          <w:cantSplit/>
          <w:jc w:val="center"/>
        </w:trPr>
        <w:tc>
          <w:tcPr>
            <w:tcW w:w="1417" w:type="dxa"/>
            <w:vAlign w:val="center"/>
          </w:tcPr>
          <w:p w14:paraId="7E9A5C18" w14:textId="77777777" w:rsidR="00A21BD8" w:rsidRDefault="00E16127">
            <w:pPr>
              <w:pStyle w:val="Tabelatekst"/>
              <w:keepNext/>
              <w:jc w:val="left"/>
            </w:pPr>
            <w:r>
              <w:rPr>
                <w:sz w:val="18"/>
              </w:rPr>
              <w:t>SimpleCNN</w:t>
            </w:r>
          </w:p>
        </w:tc>
        <w:tc>
          <w:tcPr>
            <w:tcW w:w="1077" w:type="dxa"/>
            <w:vAlign w:val="center"/>
          </w:tcPr>
          <w:p w14:paraId="02CBF7E3" w14:textId="77777777" w:rsidR="00A21BD8" w:rsidRDefault="00E16127">
            <w:pPr>
              <w:pStyle w:val="Tabelatekst"/>
              <w:keepNext/>
            </w:pPr>
            <w:r>
              <w:rPr>
                <w:sz w:val="18"/>
              </w:rPr>
              <w:t>0,62</w:t>
            </w:r>
          </w:p>
        </w:tc>
        <w:tc>
          <w:tcPr>
            <w:tcW w:w="1191" w:type="dxa"/>
            <w:vAlign w:val="center"/>
          </w:tcPr>
          <w:p w14:paraId="65F179FB" w14:textId="77777777" w:rsidR="00A21BD8" w:rsidRDefault="00E16127">
            <w:pPr>
              <w:pStyle w:val="Tabelatekst"/>
              <w:keepNext/>
            </w:pPr>
            <w:r>
              <w:rPr>
                <w:sz w:val="18"/>
              </w:rPr>
              <w:t>21,7</w:t>
            </w:r>
          </w:p>
        </w:tc>
        <w:tc>
          <w:tcPr>
            <w:tcW w:w="850" w:type="dxa"/>
            <w:vAlign w:val="center"/>
          </w:tcPr>
          <w:p w14:paraId="7BE18D11" w14:textId="77777777" w:rsidR="00A21BD8" w:rsidRDefault="00E16127">
            <w:pPr>
              <w:pStyle w:val="Tabelatekst"/>
              <w:keepNext/>
            </w:pPr>
            <w:r>
              <w:rPr>
                <w:sz w:val="18"/>
              </w:rPr>
              <w:t>2,5</w:t>
            </w:r>
          </w:p>
        </w:tc>
        <w:tc>
          <w:tcPr>
            <w:tcW w:w="1474" w:type="dxa"/>
            <w:vAlign w:val="center"/>
          </w:tcPr>
          <w:p w14:paraId="16EDB1D3" w14:textId="77777777" w:rsidR="00A21BD8" w:rsidRDefault="00E16127">
            <w:pPr>
              <w:pStyle w:val="Tabelatekst"/>
              <w:keepNext/>
            </w:pPr>
            <w:r>
              <w:rPr>
                <w:sz w:val="18"/>
              </w:rPr>
              <w:t>18,7 ± 0,7</w:t>
            </w:r>
          </w:p>
        </w:tc>
        <w:tc>
          <w:tcPr>
            <w:tcW w:w="1020" w:type="dxa"/>
            <w:vAlign w:val="center"/>
          </w:tcPr>
          <w:p w14:paraId="37CBADD1" w14:textId="77777777" w:rsidR="00A21BD8" w:rsidRDefault="00E16127">
            <w:pPr>
              <w:pStyle w:val="Tabelatekst"/>
              <w:keepNext/>
            </w:pPr>
            <w:r>
              <w:rPr>
                <w:sz w:val="18"/>
              </w:rPr>
              <w:t>0,31</w:t>
            </w:r>
          </w:p>
        </w:tc>
        <w:tc>
          <w:tcPr>
            <w:tcW w:w="1701" w:type="dxa"/>
            <w:vAlign w:val="center"/>
          </w:tcPr>
          <w:p w14:paraId="1BD7ED51" w14:textId="77777777" w:rsidR="00A21BD8" w:rsidRDefault="00E16127">
            <w:pPr>
              <w:pStyle w:val="Tabelatekst"/>
              <w:keepNext/>
            </w:pPr>
            <w:r>
              <w:rPr>
                <w:sz w:val="18"/>
              </w:rPr>
              <w:t>80,46 ± 0,32</w:t>
            </w:r>
          </w:p>
        </w:tc>
      </w:tr>
      <w:tr w:rsidR="00A21BD8" w14:paraId="1D1C0794" w14:textId="77777777">
        <w:trPr>
          <w:cantSplit/>
          <w:jc w:val="center"/>
        </w:trPr>
        <w:tc>
          <w:tcPr>
            <w:tcW w:w="1417" w:type="dxa"/>
            <w:vAlign w:val="center"/>
          </w:tcPr>
          <w:p w14:paraId="3C1986FD" w14:textId="77777777" w:rsidR="00A21BD8" w:rsidRDefault="00E16127">
            <w:pPr>
              <w:pStyle w:val="Tabelatekst"/>
              <w:keepNext/>
              <w:jc w:val="left"/>
            </w:pPr>
            <w:r>
              <w:rPr>
                <w:sz w:val="18"/>
              </w:rPr>
              <w:t>VGG16</w:t>
            </w:r>
          </w:p>
        </w:tc>
        <w:tc>
          <w:tcPr>
            <w:tcW w:w="1077" w:type="dxa"/>
            <w:vAlign w:val="center"/>
          </w:tcPr>
          <w:p w14:paraId="3A5C63F7" w14:textId="77777777" w:rsidR="00A21BD8" w:rsidRDefault="00E16127">
            <w:pPr>
              <w:pStyle w:val="Tabelatekst"/>
              <w:keepNext/>
            </w:pPr>
            <w:r>
              <w:rPr>
                <w:sz w:val="18"/>
              </w:rPr>
              <w:t>14,99</w:t>
            </w:r>
          </w:p>
        </w:tc>
        <w:tc>
          <w:tcPr>
            <w:tcW w:w="1191" w:type="dxa"/>
            <w:vAlign w:val="center"/>
          </w:tcPr>
          <w:p w14:paraId="0573BC39" w14:textId="77777777" w:rsidR="00A21BD8" w:rsidRDefault="00E16127">
            <w:pPr>
              <w:pStyle w:val="Tabelatekst"/>
              <w:keepNext/>
            </w:pPr>
            <w:r>
              <w:rPr>
                <w:sz w:val="18"/>
              </w:rPr>
              <w:t>626,9</w:t>
            </w:r>
          </w:p>
        </w:tc>
        <w:tc>
          <w:tcPr>
            <w:tcW w:w="850" w:type="dxa"/>
            <w:vAlign w:val="center"/>
          </w:tcPr>
          <w:p w14:paraId="440880BE" w14:textId="77777777" w:rsidR="00A21BD8" w:rsidRDefault="00E16127">
            <w:pPr>
              <w:pStyle w:val="Tabelatekst"/>
              <w:keepNext/>
            </w:pPr>
            <w:r>
              <w:rPr>
                <w:sz w:val="18"/>
              </w:rPr>
              <w:t>60,0</w:t>
            </w:r>
          </w:p>
        </w:tc>
        <w:tc>
          <w:tcPr>
            <w:tcW w:w="1474" w:type="dxa"/>
            <w:vAlign w:val="center"/>
          </w:tcPr>
          <w:p w14:paraId="153FCF0B" w14:textId="77777777" w:rsidR="00A21BD8" w:rsidRDefault="00E16127">
            <w:pPr>
              <w:pStyle w:val="Tabelatekst"/>
              <w:keepNext/>
            </w:pPr>
            <w:r>
              <w:rPr>
                <w:sz w:val="18"/>
              </w:rPr>
              <w:t>113,9 ± 0,2</w:t>
            </w:r>
          </w:p>
        </w:tc>
        <w:tc>
          <w:tcPr>
            <w:tcW w:w="1020" w:type="dxa"/>
            <w:vAlign w:val="center"/>
          </w:tcPr>
          <w:p w14:paraId="4BF6A08D" w14:textId="77777777" w:rsidR="00A21BD8" w:rsidRDefault="00E16127">
            <w:pPr>
              <w:pStyle w:val="Tabelatekst"/>
              <w:keepNext/>
            </w:pPr>
            <w:r>
              <w:rPr>
                <w:sz w:val="18"/>
              </w:rPr>
              <w:t>1,90</w:t>
            </w:r>
          </w:p>
        </w:tc>
        <w:tc>
          <w:tcPr>
            <w:tcW w:w="1701" w:type="dxa"/>
            <w:vAlign w:val="center"/>
          </w:tcPr>
          <w:p w14:paraId="4F7A2CF8" w14:textId="77777777" w:rsidR="00A21BD8" w:rsidRDefault="00E16127">
            <w:pPr>
              <w:pStyle w:val="Tabelatekst"/>
              <w:keepNext/>
            </w:pPr>
            <w:r>
              <w:rPr>
                <w:sz w:val="18"/>
              </w:rPr>
              <w:t>87,56 ± 0,33</w:t>
            </w:r>
          </w:p>
        </w:tc>
      </w:tr>
      <w:tr w:rsidR="00A21BD8" w14:paraId="09F49FDA" w14:textId="77777777">
        <w:trPr>
          <w:cantSplit/>
          <w:jc w:val="center"/>
        </w:trPr>
        <w:tc>
          <w:tcPr>
            <w:tcW w:w="1417" w:type="dxa"/>
            <w:vAlign w:val="center"/>
          </w:tcPr>
          <w:p w14:paraId="575B784E" w14:textId="77777777" w:rsidR="00A21BD8" w:rsidRDefault="00E16127">
            <w:pPr>
              <w:pStyle w:val="Tabelatekst"/>
              <w:keepNext/>
              <w:jc w:val="left"/>
            </w:pPr>
            <w:r>
              <w:rPr>
                <w:sz w:val="18"/>
              </w:rPr>
              <w:t>ResNet18</w:t>
            </w:r>
          </w:p>
        </w:tc>
        <w:tc>
          <w:tcPr>
            <w:tcW w:w="1077" w:type="dxa"/>
            <w:vAlign w:val="center"/>
          </w:tcPr>
          <w:p w14:paraId="6B23235F" w14:textId="77777777" w:rsidR="00A21BD8" w:rsidRDefault="00E16127">
            <w:pPr>
              <w:pStyle w:val="Tabelatekst"/>
              <w:keepNext/>
            </w:pPr>
            <w:r>
              <w:rPr>
                <w:sz w:val="18"/>
              </w:rPr>
              <w:t>11,17</w:t>
            </w:r>
          </w:p>
        </w:tc>
        <w:tc>
          <w:tcPr>
            <w:tcW w:w="1191" w:type="dxa"/>
            <w:vAlign w:val="center"/>
          </w:tcPr>
          <w:p w14:paraId="3E10E7F3" w14:textId="77777777" w:rsidR="00A21BD8" w:rsidRDefault="00E16127">
            <w:pPr>
              <w:pStyle w:val="Tabelatekst"/>
              <w:keepNext/>
            </w:pPr>
            <w:r>
              <w:rPr>
                <w:sz w:val="18"/>
              </w:rPr>
              <w:t>1110,8</w:t>
            </w:r>
          </w:p>
        </w:tc>
        <w:tc>
          <w:tcPr>
            <w:tcW w:w="850" w:type="dxa"/>
            <w:vAlign w:val="center"/>
          </w:tcPr>
          <w:p w14:paraId="299F399C" w14:textId="77777777" w:rsidR="00A21BD8" w:rsidRDefault="00E16127">
            <w:pPr>
              <w:pStyle w:val="Tabelatekst"/>
              <w:keepNext/>
            </w:pPr>
            <w:r>
              <w:rPr>
                <w:sz w:val="18"/>
              </w:rPr>
              <w:t>44,8</w:t>
            </w:r>
          </w:p>
        </w:tc>
        <w:tc>
          <w:tcPr>
            <w:tcW w:w="1474" w:type="dxa"/>
            <w:vAlign w:val="center"/>
          </w:tcPr>
          <w:p w14:paraId="5C71D177" w14:textId="77777777" w:rsidR="00A21BD8" w:rsidRDefault="00E16127">
            <w:pPr>
              <w:pStyle w:val="Tabelatekst"/>
              <w:keepNext/>
            </w:pPr>
            <w:r>
              <w:rPr>
                <w:sz w:val="18"/>
              </w:rPr>
              <w:t>183,0 ± 0,3</w:t>
            </w:r>
          </w:p>
        </w:tc>
        <w:tc>
          <w:tcPr>
            <w:tcW w:w="1020" w:type="dxa"/>
            <w:vAlign w:val="center"/>
          </w:tcPr>
          <w:p w14:paraId="157D9A20" w14:textId="77777777" w:rsidR="00A21BD8" w:rsidRDefault="00E16127">
            <w:pPr>
              <w:pStyle w:val="Tabelatekst"/>
              <w:keepNext/>
            </w:pPr>
            <w:r>
              <w:rPr>
                <w:sz w:val="18"/>
              </w:rPr>
              <w:t>3,05</w:t>
            </w:r>
          </w:p>
        </w:tc>
        <w:tc>
          <w:tcPr>
            <w:tcW w:w="1701" w:type="dxa"/>
            <w:vAlign w:val="center"/>
          </w:tcPr>
          <w:p w14:paraId="0E8E7394" w14:textId="77777777" w:rsidR="00A21BD8" w:rsidRDefault="00E16127">
            <w:pPr>
              <w:pStyle w:val="Tabelatekst"/>
              <w:keepNext/>
            </w:pPr>
            <w:r>
              <w:rPr>
                <w:sz w:val="18"/>
              </w:rPr>
              <w:t>89,57 ± 0,30</w:t>
            </w:r>
          </w:p>
        </w:tc>
      </w:tr>
      <w:tr w:rsidR="00A21BD8" w14:paraId="75C65A0F" w14:textId="77777777">
        <w:trPr>
          <w:cantSplit/>
          <w:jc w:val="center"/>
        </w:trPr>
        <w:tc>
          <w:tcPr>
            <w:tcW w:w="1417" w:type="dxa"/>
            <w:vAlign w:val="center"/>
          </w:tcPr>
          <w:p w14:paraId="08A532AF" w14:textId="77777777" w:rsidR="00A21BD8" w:rsidRDefault="00E16127">
            <w:pPr>
              <w:pStyle w:val="Tabelatekst"/>
              <w:jc w:val="left"/>
            </w:pPr>
            <w:r>
              <w:rPr>
                <w:sz w:val="18"/>
              </w:rPr>
              <w:t>MobileNetV2</w:t>
            </w:r>
          </w:p>
        </w:tc>
        <w:tc>
          <w:tcPr>
            <w:tcW w:w="1077" w:type="dxa"/>
            <w:vAlign w:val="center"/>
          </w:tcPr>
          <w:p w14:paraId="449617CD" w14:textId="77777777" w:rsidR="00A21BD8" w:rsidRDefault="00E16127">
            <w:pPr>
              <w:pStyle w:val="Tabelatekst"/>
            </w:pPr>
            <w:r>
              <w:rPr>
                <w:sz w:val="18"/>
              </w:rPr>
              <w:t>2,24</w:t>
            </w:r>
          </w:p>
        </w:tc>
        <w:tc>
          <w:tcPr>
            <w:tcW w:w="1191" w:type="dxa"/>
            <w:vAlign w:val="center"/>
          </w:tcPr>
          <w:p w14:paraId="4D1BDE1A" w14:textId="77777777" w:rsidR="00A21BD8" w:rsidRDefault="00E16127">
            <w:pPr>
              <w:pStyle w:val="Tabelatekst"/>
            </w:pPr>
            <w:r>
              <w:rPr>
                <w:sz w:val="18"/>
              </w:rPr>
              <w:t>176,0</w:t>
            </w:r>
          </w:p>
        </w:tc>
        <w:tc>
          <w:tcPr>
            <w:tcW w:w="850" w:type="dxa"/>
            <w:vAlign w:val="center"/>
          </w:tcPr>
          <w:p w14:paraId="412461FD" w14:textId="77777777" w:rsidR="00A21BD8" w:rsidRDefault="00E16127">
            <w:pPr>
              <w:pStyle w:val="Tabelatekst"/>
            </w:pPr>
            <w:r>
              <w:rPr>
                <w:sz w:val="18"/>
              </w:rPr>
              <w:t>9,2</w:t>
            </w:r>
          </w:p>
        </w:tc>
        <w:tc>
          <w:tcPr>
            <w:tcW w:w="1474" w:type="dxa"/>
            <w:vAlign w:val="center"/>
          </w:tcPr>
          <w:p w14:paraId="2BCFF8E2" w14:textId="77777777" w:rsidR="00A21BD8" w:rsidRDefault="00E16127">
            <w:pPr>
              <w:pStyle w:val="Tabelatekst"/>
            </w:pPr>
            <w:r>
              <w:rPr>
                <w:sz w:val="18"/>
              </w:rPr>
              <w:t>242,5 ± 0,8</w:t>
            </w:r>
          </w:p>
        </w:tc>
        <w:tc>
          <w:tcPr>
            <w:tcW w:w="1020" w:type="dxa"/>
            <w:vAlign w:val="center"/>
          </w:tcPr>
          <w:p w14:paraId="648BC500" w14:textId="77777777" w:rsidR="00A21BD8" w:rsidRDefault="00E16127">
            <w:pPr>
              <w:pStyle w:val="Tabelatekst"/>
            </w:pPr>
            <w:r>
              <w:rPr>
                <w:sz w:val="18"/>
              </w:rPr>
              <w:t>4,04</w:t>
            </w:r>
          </w:p>
        </w:tc>
        <w:tc>
          <w:tcPr>
            <w:tcW w:w="1701" w:type="dxa"/>
            <w:vAlign w:val="center"/>
          </w:tcPr>
          <w:p w14:paraId="6111751A" w14:textId="77777777" w:rsidR="00A21BD8" w:rsidRDefault="00E16127">
            <w:pPr>
              <w:pStyle w:val="Tabelatekst"/>
            </w:pPr>
            <w:r>
              <w:rPr>
                <w:sz w:val="18"/>
              </w:rPr>
              <w:t>87,27 ± 0,16</w:t>
            </w:r>
          </w:p>
        </w:tc>
      </w:tr>
    </w:tbl>
    <w:p w14:paraId="5579D5B4" w14:textId="77777777" w:rsidR="00A21BD8" w:rsidRDefault="00E16127">
      <w:pPr>
        <w:pStyle w:val="Zrodlo"/>
        <w:spacing w:before="80"/>
      </w:pPr>
      <w:r>
        <w:t>Źródło: Opracowanie własne</w:t>
      </w:r>
    </w:p>
    <w:p w14:paraId="3E0835BB" w14:textId="77777777" w:rsidR="00A21BD8" w:rsidRDefault="00E16127">
      <w:r>
        <w:t>Wyniki pokazują, że żadna z miar złożoności nie wyznacza jednoznacznie ani dokładności, ani czasu uczenia. Sieć VGG16 ma najwięcej parametrów (15 mln, plik 60 MB), ale uczy się 1,6 razy krócej niż ResNet18 i osiąga niższą dokładność. Sieć ResNet18 ma mniej parametrów niż VGG16, ale wymaga 1,77 razy więcej operacji, ponieważ jej pierwsze warstwy pracują na mapach cech o pełnej rozdzielczości 32 × 32. Najbardziej zaskakujący jest wynik sieci MobileNetV2. Ma ona 6,7 razy mniej parametrów niż VGG16 i wymaga 6,3</w:t>
      </w:r>
      <w:r>
        <w:t> razy mniej operacji niż ResNet18, a mimo to uczyła się najdłużej ze wszystkich modeli – 4,04 minuty, czyli o 32% dłużej niż ResNet18.</w:t>
      </w:r>
    </w:p>
    <w:p w14:paraId="5C020A84" w14:textId="77777777" w:rsidR="00A21BD8" w:rsidRDefault="00E16127">
      <w:pPr>
        <w:pStyle w:val="Rysunek"/>
      </w:pPr>
      <w:r>
        <w:rPr>
          <w:noProof/>
        </w:rPr>
        <w:drawing>
          <wp:inline distT="0" distB="0" distL="0" distR="0" wp14:anchorId="20F60F95" wp14:editId="1AC07D3B">
            <wp:extent cx="5760000" cy="230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cost.png"/>
                    <pic:cNvPicPr/>
                  </pic:nvPicPr>
                  <pic:blipFill>
                    <a:blip r:embed="rId20"/>
                    <a:stretch>
                      <a:fillRect/>
                    </a:stretch>
                  </pic:blipFill>
                  <pic:spPr>
                    <a:xfrm>
                      <a:off x="0" y="0"/>
                      <a:ext cx="5760000" cy="2304000"/>
                    </a:xfrm>
                    <a:prstGeom prst="rect">
                      <a:avLst/>
                    </a:prstGeom>
                  </pic:spPr>
                </pic:pic>
              </a:graphicData>
            </a:graphic>
          </wp:inline>
        </w:drawing>
      </w:r>
    </w:p>
    <w:p w14:paraId="555A6403" w14:textId="65D4A86A" w:rsidR="00A21BD8" w:rsidRDefault="00E16127">
      <w:pPr>
        <w:pStyle w:val="Legenda"/>
      </w:pPr>
      <w:bookmarkStart w:id="89" w:name="_Toc243005828"/>
      <w:r>
        <w:rPr>
          <w:b/>
        </w:rPr>
        <w:t xml:space="preserve">Rysunek </w:t>
      </w:r>
      <w:r>
        <w:rPr>
          <w:b/>
        </w:rPr>
        <w:fldChar w:fldCharType="begin"/>
      </w:r>
      <w:r>
        <w:rPr>
          <w:b/>
        </w:rPr>
        <w:instrText xml:space="preserve"> SEQ Rysunek \* ARABIC </w:instrText>
      </w:r>
      <w:r>
        <w:rPr>
          <w:b/>
        </w:rPr>
        <w:fldChar w:fldCharType="separate"/>
      </w:r>
      <w:r w:rsidR="0054316E">
        <w:rPr>
          <w:b/>
          <w:noProof/>
        </w:rPr>
        <w:t>11</w:t>
      </w:r>
      <w:r>
        <w:rPr>
          <w:b/>
        </w:rPr>
        <w:fldChar w:fldCharType="end"/>
      </w:r>
      <w:r>
        <w:rPr>
          <w:b/>
        </w:rPr>
        <w:t xml:space="preserve">. </w:t>
      </w:r>
      <w:r>
        <w:t>Dokładność na zbiorze testowym w zależności od liczby parametrów i czasu uczenia (etap I, średnia ± SD z trzech przebiegów)</w:t>
      </w:r>
      <w:bookmarkEnd w:id="89"/>
    </w:p>
    <w:p w14:paraId="07BB9CD0" w14:textId="77777777" w:rsidR="00A21BD8" w:rsidRDefault="00E16127">
      <w:pPr>
        <w:pStyle w:val="Zrodlo"/>
      </w:pPr>
      <w:r>
        <w:t>Źródło: Opracowanie własne</w:t>
      </w:r>
    </w:p>
    <w:p w14:paraId="437B833F" w14:textId="77777777" w:rsidR="00A21BD8" w:rsidRDefault="00E16127">
      <w:r>
        <w:t xml:space="preserve">Przyczyną jest sposób działania kart graficznych. Są one najbardziej wydajne przy dużych, regularnych operacjach, takich jak zwykłe konwolucje z wieloma kanałami. Konwolucja w głąb wykonuje mało obliczeń w stosunku do ilości danych odczytywanych </w:t>
      </w:r>
      <w:r>
        <w:lastRenderedPageBreak/>
        <w:t>z pamięci, a sieć MobileNetV2 składa się z 52 cienkich warstw konwolucyjnych. Każda z nich wymaga osobnego uruchomienia obliczeń na GPU i zapisu wyników do pamięci. Szacunkowo, przyjmując, że uczenie wymaga około trzech razy więcej operacji niż samo przejście w przód, karta graficzna wykonywała podczas uczenia sieci ResNet18 około 22 bilionów operacji na sekundę, a podczas uczenia sieci MobileNetV2 – tylko około 2,6 biliona. Mała liczba operacji przekłada się więc na krótki czas działania głównie na urządze</w:t>
      </w:r>
      <w:r>
        <w:t>niach, dla których sieć MobileNetV2 zaprojektowano, czyli na procesorach urządzeń mobilnych.</w:t>
      </w:r>
    </w:p>
    <w:p w14:paraId="7466DDC0" w14:textId="77777777" w:rsidR="00A21BD8" w:rsidRDefault="00E16127">
      <w:r>
        <w:t>Relację między kosztem a zyskiem dokładności względem modelu bazowego przedstawiono w tabeli XXII.</w:t>
      </w:r>
    </w:p>
    <w:p w14:paraId="29561519" w14:textId="3D4F8D44" w:rsidR="00A21BD8" w:rsidRDefault="00E16127">
      <w:pPr>
        <w:pStyle w:val="Legenda"/>
        <w:spacing w:before="200" w:after="80"/>
      </w:pPr>
      <w:bookmarkStart w:id="90" w:name="_Toc243005815"/>
      <w:r>
        <w:rPr>
          <w:b/>
        </w:rPr>
        <w:t xml:space="preserve">Tabela </w:t>
      </w:r>
      <w:r>
        <w:rPr>
          <w:b/>
        </w:rPr>
        <w:fldChar w:fldCharType="begin"/>
      </w:r>
      <w:r>
        <w:rPr>
          <w:b/>
        </w:rPr>
        <w:instrText xml:space="preserve"> SEQ Tabela \* ROMAN </w:instrText>
      </w:r>
      <w:r>
        <w:rPr>
          <w:b/>
        </w:rPr>
        <w:fldChar w:fldCharType="separate"/>
      </w:r>
      <w:r w:rsidR="0054316E">
        <w:rPr>
          <w:b/>
          <w:noProof/>
        </w:rPr>
        <w:t>XXII</w:t>
      </w:r>
      <w:r>
        <w:rPr>
          <w:b/>
        </w:rPr>
        <w:fldChar w:fldCharType="end"/>
      </w:r>
      <w:r>
        <w:rPr>
          <w:b/>
        </w:rPr>
        <w:t xml:space="preserve">. </w:t>
      </w:r>
      <w:r>
        <w:t>Koszt i zysk dokładności względem modelu bazowego SimpleCNN</w:t>
      </w:r>
      <w:bookmarkEnd w:id="90"/>
    </w:p>
    <w:tbl>
      <w:tblPr>
        <w:tblStyle w:val="Tabela-Siatka"/>
        <w:tblW w:w="0" w:type="auto"/>
        <w:jc w:val="center"/>
        <w:tblLayout w:type="fixed"/>
        <w:tblCellMar>
          <w:left w:w="57" w:type="dxa"/>
          <w:right w:w="57" w:type="dxa"/>
        </w:tblCellMar>
        <w:tblLook w:val="04A0" w:firstRow="1" w:lastRow="0" w:firstColumn="1" w:lastColumn="0" w:noHBand="0" w:noVBand="1"/>
      </w:tblPr>
      <w:tblGrid>
        <w:gridCol w:w="1814"/>
        <w:gridCol w:w="1814"/>
        <w:gridCol w:w="1814"/>
        <w:gridCol w:w="1814"/>
        <w:gridCol w:w="1814"/>
      </w:tblGrid>
      <w:tr w:rsidR="00A21BD8" w14:paraId="0B308DA6" w14:textId="77777777">
        <w:trPr>
          <w:cantSplit/>
          <w:tblHeader/>
          <w:jc w:val="center"/>
        </w:trPr>
        <w:tc>
          <w:tcPr>
            <w:tcW w:w="1814" w:type="dxa"/>
            <w:shd w:val="clear" w:color="auto" w:fill="D9D9D9"/>
            <w:vAlign w:val="center"/>
          </w:tcPr>
          <w:p w14:paraId="66742DC8" w14:textId="77777777" w:rsidR="00A21BD8" w:rsidRDefault="00E16127">
            <w:pPr>
              <w:pStyle w:val="Tabelatekst"/>
              <w:keepNext/>
            </w:pPr>
            <w:r>
              <w:rPr>
                <w:b/>
              </w:rPr>
              <w:t>Model</w:t>
            </w:r>
          </w:p>
        </w:tc>
        <w:tc>
          <w:tcPr>
            <w:tcW w:w="1814" w:type="dxa"/>
            <w:shd w:val="clear" w:color="auto" w:fill="D9D9D9"/>
            <w:vAlign w:val="center"/>
          </w:tcPr>
          <w:p w14:paraId="120D395C" w14:textId="77777777" w:rsidR="00A21BD8" w:rsidRDefault="00E16127">
            <w:pPr>
              <w:pStyle w:val="Tabelatekst"/>
              <w:keepNext/>
            </w:pPr>
            <w:r>
              <w:rPr>
                <w:b/>
              </w:rPr>
              <w:t>Parametry (krotność)</w:t>
            </w:r>
          </w:p>
        </w:tc>
        <w:tc>
          <w:tcPr>
            <w:tcW w:w="1814" w:type="dxa"/>
            <w:shd w:val="clear" w:color="auto" w:fill="D9D9D9"/>
            <w:vAlign w:val="center"/>
          </w:tcPr>
          <w:p w14:paraId="205E40E3" w14:textId="77777777" w:rsidR="00A21BD8" w:rsidRDefault="00E16127">
            <w:pPr>
              <w:pStyle w:val="Tabelatekst"/>
              <w:keepNext/>
            </w:pPr>
            <w:r>
              <w:rPr>
                <w:b/>
              </w:rPr>
              <w:t>Operacje (krotność)</w:t>
            </w:r>
          </w:p>
        </w:tc>
        <w:tc>
          <w:tcPr>
            <w:tcW w:w="1814" w:type="dxa"/>
            <w:shd w:val="clear" w:color="auto" w:fill="D9D9D9"/>
            <w:vAlign w:val="center"/>
          </w:tcPr>
          <w:p w14:paraId="5AEBFC5C" w14:textId="77777777" w:rsidR="00A21BD8" w:rsidRDefault="00E16127">
            <w:pPr>
              <w:pStyle w:val="Tabelatekst"/>
              <w:keepNext/>
            </w:pPr>
            <w:r>
              <w:rPr>
                <w:b/>
              </w:rPr>
              <w:t>Czas uczenia (krotność)</w:t>
            </w:r>
          </w:p>
        </w:tc>
        <w:tc>
          <w:tcPr>
            <w:tcW w:w="1814" w:type="dxa"/>
            <w:shd w:val="clear" w:color="auto" w:fill="D9D9D9"/>
            <w:vAlign w:val="center"/>
          </w:tcPr>
          <w:p w14:paraId="2A3D4298" w14:textId="77777777" w:rsidR="00A21BD8" w:rsidRDefault="00E16127">
            <w:pPr>
              <w:pStyle w:val="Tabelatekst"/>
              <w:keepNext/>
            </w:pPr>
            <w:r>
              <w:rPr>
                <w:b/>
              </w:rPr>
              <w:t>Zysk accuracy [pp]</w:t>
            </w:r>
          </w:p>
        </w:tc>
      </w:tr>
      <w:tr w:rsidR="00A21BD8" w14:paraId="34D70111" w14:textId="77777777">
        <w:trPr>
          <w:cantSplit/>
          <w:jc w:val="center"/>
        </w:trPr>
        <w:tc>
          <w:tcPr>
            <w:tcW w:w="1814" w:type="dxa"/>
            <w:vAlign w:val="center"/>
          </w:tcPr>
          <w:p w14:paraId="60B6D745" w14:textId="77777777" w:rsidR="00A21BD8" w:rsidRDefault="00E16127">
            <w:pPr>
              <w:pStyle w:val="Tabelatekst"/>
              <w:keepNext/>
              <w:jc w:val="left"/>
            </w:pPr>
            <w:r>
              <w:t>VGG16</w:t>
            </w:r>
          </w:p>
        </w:tc>
        <w:tc>
          <w:tcPr>
            <w:tcW w:w="1814" w:type="dxa"/>
            <w:vAlign w:val="center"/>
          </w:tcPr>
          <w:p w14:paraId="616D5439" w14:textId="77777777" w:rsidR="00A21BD8" w:rsidRDefault="00E16127">
            <w:pPr>
              <w:pStyle w:val="Tabelatekst"/>
              <w:keepNext/>
            </w:pPr>
            <w:r>
              <w:t>× 24,1</w:t>
            </w:r>
          </w:p>
        </w:tc>
        <w:tc>
          <w:tcPr>
            <w:tcW w:w="1814" w:type="dxa"/>
            <w:vAlign w:val="center"/>
          </w:tcPr>
          <w:p w14:paraId="3A44E699" w14:textId="77777777" w:rsidR="00A21BD8" w:rsidRDefault="00E16127">
            <w:pPr>
              <w:pStyle w:val="Tabelatekst"/>
              <w:keepNext/>
            </w:pPr>
            <w:r>
              <w:t>× 28,9</w:t>
            </w:r>
          </w:p>
        </w:tc>
        <w:tc>
          <w:tcPr>
            <w:tcW w:w="1814" w:type="dxa"/>
            <w:vAlign w:val="center"/>
          </w:tcPr>
          <w:p w14:paraId="004F57E6" w14:textId="77777777" w:rsidR="00A21BD8" w:rsidRDefault="00E16127">
            <w:pPr>
              <w:pStyle w:val="Tabelatekst"/>
              <w:keepNext/>
            </w:pPr>
            <w:r>
              <w:t>× 6,1</w:t>
            </w:r>
          </w:p>
        </w:tc>
        <w:tc>
          <w:tcPr>
            <w:tcW w:w="1814" w:type="dxa"/>
            <w:vAlign w:val="center"/>
          </w:tcPr>
          <w:p w14:paraId="7EEBBDA3" w14:textId="77777777" w:rsidR="00A21BD8" w:rsidRDefault="00E16127">
            <w:pPr>
              <w:pStyle w:val="Tabelatekst"/>
              <w:keepNext/>
            </w:pPr>
            <w:r>
              <w:t>+7,10</w:t>
            </w:r>
          </w:p>
        </w:tc>
      </w:tr>
      <w:tr w:rsidR="00A21BD8" w14:paraId="47402A87" w14:textId="77777777">
        <w:trPr>
          <w:cantSplit/>
          <w:jc w:val="center"/>
        </w:trPr>
        <w:tc>
          <w:tcPr>
            <w:tcW w:w="1814" w:type="dxa"/>
            <w:vAlign w:val="center"/>
          </w:tcPr>
          <w:p w14:paraId="3750ABCA" w14:textId="77777777" w:rsidR="00A21BD8" w:rsidRDefault="00E16127">
            <w:pPr>
              <w:pStyle w:val="Tabelatekst"/>
              <w:keepNext/>
              <w:jc w:val="left"/>
            </w:pPr>
            <w:r>
              <w:t>ResNet18</w:t>
            </w:r>
          </w:p>
        </w:tc>
        <w:tc>
          <w:tcPr>
            <w:tcW w:w="1814" w:type="dxa"/>
            <w:vAlign w:val="center"/>
          </w:tcPr>
          <w:p w14:paraId="2CDB2A38" w14:textId="77777777" w:rsidR="00A21BD8" w:rsidRDefault="00E16127">
            <w:pPr>
              <w:pStyle w:val="Tabelatekst"/>
              <w:keepNext/>
            </w:pPr>
            <w:r>
              <w:t>× 18,0</w:t>
            </w:r>
          </w:p>
        </w:tc>
        <w:tc>
          <w:tcPr>
            <w:tcW w:w="1814" w:type="dxa"/>
            <w:vAlign w:val="center"/>
          </w:tcPr>
          <w:p w14:paraId="6EEF64E8" w14:textId="77777777" w:rsidR="00A21BD8" w:rsidRDefault="00E16127">
            <w:pPr>
              <w:pStyle w:val="Tabelatekst"/>
              <w:keepNext/>
            </w:pPr>
            <w:r>
              <w:t>× 51,2</w:t>
            </w:r>
          </w:p>
        </w:tc>
        <w:tc>
          <w:tcPr>
            <w:tcW w:w="1814" w:type="dxa"/>
            <w:vAlign w:val="center"/>
          </w:tcPr>
          <w:p w14:paraId="70FF0BD1" w14:textId="77777777" w:rsidR="00A21BD8" w:rsidRDefault="00E16127">
            <w:pPr>
              <w:pStyle w:val="Tabelatekst"/>
              <w:keepNext/>
            </w:pPr>
            <w:r>
              <w:t>× 9,8</w:t>
            </w:r>
          </w:p>
        </w:tc>
        <w:tc>
          <w:tcPr>
            <w:tcW w:w="1814" w:type="dxa"/>
            <w:vAlign w:val="center"/>
          </w:tcPr>
          <w:p w14:paraId="037554BB" w14:textId="77777777" w:rsidR="00A21BD8" w:rsidRDefault="00E16127">
            <w:pPr>
              <w:pStyle w:val="Tabelatekst"/>
              <w:keepNext/>
            </w:pPr>
            <w:r>
              <w:t>+9,11</w:t>
            </w:r>
          </w:p>
        </w:tc>
      </w:tr>
      <w:tr w:rsidR="00A21BD8" w14:paraId="3E1E3094" w14:textId="77777777">
        <w:trPr>
          <w:cantSplit/>
          <w:jc w:val="center"/>
        </w:trPr>
        <w:tc>
          <w:tcPr>
            <w:tcW w:w="1814" w:type="dxa"/>
            <w:vAlign w:val="center"/>
          </w:tcPr>
          <w:p w14:paraId="03AC5769" w14:textId="77777777" w:rsidR="00A21BD8" w:rsidRDefault="00E16127">
            <w:pPr>
              <w:pStyle w:val="Tabelatekst"/>
              <w:jc w:val="left"/>
            </w:pPr>
            <w:r>
              <w:t>MobileNetV2</w:t>
            </w:r>
          </w:p>
        </w:tc>
        <w:tc>
          <w:tcPr>
            <w:tcW w:w="1814" w:type="dxa"/>
            <w:vAlign w:val="center"/>
          </w:tcPr>
          <w:p w14:paraId="05A20CDF" w14:textId="77777777" w:rsidR="00A21BD8" w:rsidRDefault="00E16127">
            <w:pPr>
              <w:pStyle w:val="Tabelatekst"/>
            </w:pPr>
            <w:r>
              <w:t>× 3,6</w:t>
            </w:r>
          </w:p>
        </w:tc>
        <w:tc>
          <w:tcPr>
            <w:tcW w:w="1814" w:type="dxa"/>
            <w:vAlign w:val="center"/>
          </w:tcPr>
          <w:p w14:paraId="34D4838E" w14:textId="77777777" w:rsidR="00A21BD8" w:rsidRDefault="00E16127">
            <w:pPr>
              <w:pStyle w:val="Tabelatekst"/>
            </w:pPr>
            <w:r>
              <w:t>× 8,1</w:t>
            </w:r>
          </w:p>
        </w:tc>
        <w:tc>
          <w:tcPr>
            <w:tcW w:w="1814" w:type="dxa"/>
            <w:vAlign w:val="center"/>
          </w:tcPr>
          <w:p w14:paraId="57C7AF6F" w14:textId="77777777" w:rsidR="00A21BD8" w:rsidRDefault="00E16127">
            <w:pPr>
              <w:pStyle w:val="Tabelatekst"/>
            </w:pPr>
            <w:r>
              <w:t>× 13,0</w:t>
            </w:r>
          </w:p>
        </w:tc>
        <w:tc>
          <w:tcPr>
            <w:tcW w:w="1814" w:type="dxa"/>
            <w:vAlign w:val="center"/>
          </w:tcPr>
          <w:p w14:paraId="22A20ECA" w14:textId="77777777" w:rsidR="00A21BD8" w:rsidRDefault="00E16127">
            <w:pPr>
              <w:pStyle w:val="Tabelatekst"/>
            </w:pPr>
            <w:r>
              <w:t>+6,81</w:t>
            </w:r>
          </w:p>
        </w:tc>
      </w:tr>
    </w:tbl>
    <w:p w14:paraId="273A6566" w14:textId="77777777" w:rsidR="00A21BD8" w:rsidRDefault="00E16127">
      <w:pPr>
        <w:pStyle w:val="Zrodlo"/>
        <w:spacing w:before="80"/>
      </w:pPr>
      <w:r>
        <w:t>Źródło: Opracowanie własne</w:t>
      </w:r>
    </w:p>
    <w:p w14:paraId="0650C669" w14:textId="77777777" w:rsidR="00A21BD8" w:rsidRDefault="00E16127">
      <w:r>
        <w:t>Przyrost dokładności jest znacznie mniejszy niż przyrost kosztu. Sieć ResNet18 wymaga 51 razy więcej operacji i 9,8 razy dłuższego uczenia niż model bazowy, a daje 9,11 pp wyższą dokładność, czyli o 11% lepszy wynik względny. Nawet jeśli zamiast dokładności porównać liczbę błędów, która spadła o 47%, zysk pozostaje nieproporcjonalnie mały w stosunku do wzrostu liczby operacji. Przejście od VGG16 do ResNet18 kosztuje 1,77 razy więcej operacji i 1,6 razy dłuższe uczenie w zamian za 2,01 pp. Z kolei sieć Mobil</w:t>
      </w:r>
      <w:r>
        <w:t>eNetV2 osiąga praktycznie taką samą dokładność jak VGG16 przy 6,7 razy mniejszej liczbie parametrów i 6,5 razy mniejszym pliku modelu.</w:t>
      </w:r>
    </w:p>
    <w:p w14:paraId="63D86124" w14:textId="77777777" w:rsidR="00A21BD8" w:rsidRDefault="00E16127">
      <w:r>
        <w:t>Wybór architektury zależy więc od tego, który zasób jest najważniejszy. Jeżeli liczy się przede wszystkim dokładność, najlepszym wyborem jest ResNet18. Jeżeli ważny jest krótki czas uczenia na GPU, dobrym kompromisem jest VGG16, która uczy się o 38% krócej kosztem 2 pp dokładności. Jeżeli model ma działać na urządzeniu z małą ilością pamięci, najlepsza jest sieć MobileNetV2 – plik modelu zajmuje 9,2 MB zamiast 44,8 MB, a dokładność jest niższa od najlepszej o 2,3 pp.</w:t>
      </w:r>
    </w:p>
    <w:p w14:paraId="7F13885A" w14:textId="77777777" w:rsidR="00A21BD8" w:rsidRDefault="00E16127">
      <w:r>
        <w:t>W etapie II czasy uczenia tej samej sieci ResNet18 wynosiły od 184 do 236 s, choć liczba operacji była identyczna, a pierwszy przebieg bez augmentacji trwał tyle samo co przebiegi z etapu I. Różnice te wynikają z warunków pomiaru, a nie z badanych parametrów – koszt obliczeniowy zależy przede wszystkim od architektury sieci.</w:t>
      </w:r>
    </w:p>
    <w:p w14:paraId="2B62E294" w14:textId="77777777" w:rsidR="00A21BD8" w:rsidRDefault="00E16127">
      <w:pPr>
        <w:pStyle w:val="Nagwek1"/>
      </w:pPr>
      <w:bookmarkStart w:id="91" w:name="_Toc243005888"/>
      <w:r>
        <w:lastRenderedPageBreak/>
        <w:t>DYSKUSJA I PODSUMOWANIE</w:t>
      </w:r>
      <w:bookmarkEnd w:id="91"/>
    </w:p>
    <w:p w14:paraId="0B9B013D" w14:textId="77777777" w:rsidR="00A21BD8" w:rsidRDefault="00E16127">
      <w:pPr>
        <w:pStyle w:val="Nagwek2"/>
      </w:pPr>
      <w:bookmarkStart w:id="92" w:name="_Toc243005889"/>
      <w:r>
        <w:t>Porównanie uzyskanych wyników</w:t>
      </w:r>
      <w:bookmarkEnd w:id="92"/>
    </w:p>
    <w:p w14:paraId="548B40D9" w14:textId="77777777" w:rsidR="00A21BD8" w:rsidRDefault="00E16127">
      <w:r>
        <w:t>Najlepszy wynik w pracy – dokładność 89,57 ± 0,30% i makro‑F1 89,56 ± 0,28% – uzyskała sieć ResNet18 uczona algorytmem Adam ze współczynnikiem uczenia 0,001 i z augmentacją danych. Kolejność wszystkich badanych konfiguracji pod względem średniej dokładności testowej jest następująca: ResNet18 z algorytmem Adam (E03/E06, 89,57%), ResNet18 z SGD i LR = 0,1 (E08, 88,01%), VGG16 (E02, 87,56%), MobileNetV2 (E04, 87,27%), ResNet18 z SGD i LR = 0,01 (E09, 87,13%), ResNet18 z algorytmem Adam i LR = 0,0001 (E07, 84,</w:t>
      </w:r>
      <w:r>
        <w:t>33%), ResNet18 bez augmentacji (E05, 82,09%) oraz model bazowy SimpleCNN (E01, 80,46%).</w:t>
      </w:r>
    </w:p>
    <w:p w14:paraId="7D43ADCE" w14:textId="77777777" w:rsidR="00A21BD8" w:rsidRDefault="00E16127">
      <w:r>
        <w:t>Z porównania wynika, jak duży wpływ na wynik miały poszczególne czynniki. Największy efekt dało zastąpienie prostej sieci bardziej złożoną architekturą – od 6,81 do 9,11 pp. Niewiele mniejszy był wpływ augmentacji danych (7,48 pp) i współczynnika uczenia dla algorytmu Adam (5,24 pp). Różnice między trzema bardziej złożonymi architekturami (do 2,30 pp), wybór optymalizatora (1,56 pp) i współczynnik uczenia dla SGD (0,88 pp) miały mniejsze znaczenie. Wszystkie te różnice były większe od rozrzutu wyników i wys</w:t>
      </w:r>
      <w:r>
        <w:t>tąpiły w tym samym kierunku dla każdego ziarna. Wyjątkiem jest porównanie sieci VGG16 i MobileNetV2, których wyniki należy uznać za równe.</w:t>
      </w:r>
    </w:p>
    <w:p w14:paraId="286FA409" w14:textId="77777777" w:rsidR="00A21BD8" w:rsidRDefault="00E16127">
      <w:r>
        <w:t>Uzyskane wyniki są niższe niż najlepsze wartości podawane w literaturze dla zbioru CIFAR‑10. Autorzy sieci ResNet uzyskali na oficjalnym zbiorze testowym błąd od 8,75% (sieć ResNet‑20) do 6,43% (sieć ResNet‑110), czyli dokładność od 91,3% do 93,6% [9]. Uczyli oni jednak sieci znacznie dłużej (64 000 kroków, czyli ponad 160 epok), stopniowo zmniejszali współczynnik uczenia, stosowali karę za wielkość wag i korzystali z większego zbioru uczącego. W niniejszej pracy zbiór uczący liczył 36 000 obrazów, a uczeni</w:t>
      </w:r>
      <w:r>
        <w:t>e trwało tylko 30 epok ze stałym współczynnikiem. Biorąc to pod uwagę, wynik 89,57% należy uznać za dobry. Zgodna z literaturą jest również kolejność architektur: sieć rezydualna okazała się lepsza od klasycznej sieci VGG, a obie – wyraźnie lepsze od małej sieci bazowej [9, 31]. Wynik sieci MobileNetV2 potwierdza z kolei główną ideę lekkich architektur: przy kilkukrotnie mniejszej liczbie parametrów i operacji można uzyskać dokładność zbliżoną do dużo większych sieci [29].</w:t>
      </w:r>
    </w:p>
    <w:p w14:paraId="5DF4ABD5" w14:textId="77777777" w:rsidR="00A21BD8" w:rsidRDefault="00E16127">
      <w:r>
        <w:lastRenderedPageBreak/>
        <w:t>Przeprowadzone badania pokazały również, że uczenie było powtarzalne. Odchylenie standardowe dokładności nie przekroczyło 0,33 pp w żadnym eksperymencie, a ponowne wykonanie wybranych przebiegów z tym samym ziarnem dało identyczne wyniki.</w:t>
      </w:r>
    </w:p>
    <w:p w14:paraId="0E70FDEC" w14:textId="77777777" w:rsidR="00A21BD8" w:rsidRDefault="00E16127">
      <w:pPr>
        <w:pStyle w:val="Nagwek2"/>
      </w:pPr>
      <w:bookmarkStart w:id="93" w:name="_Toc243005890"/>
      <w:r>
        <w:t>Odpowiedzi na pytania badawcze</w:t>
      </w:r>
      <w:bookmarkEnd w:id="93"/>
    </w:p>
    <w:p w14:paraId="1FC9FDA9" w14:textId="77777777" w:rsidR="00A21BD8" w:rsidRDefault="00E16127">
      <w:r>
        <w:t>Na podstawie wyników można odpowiedzieć na pytania szczegółowe postawione w podrozdziale 1.4.</w:t>
      </w:r>
    </w:p>
    <w:p w14:paraId="2314F558" w14:textId="77777777" w:rsidR="00A21BD8" w:rsidRDefault="00E16127">
      <w:pPr>
        <w:pStyle w:val="Lista1"/>
        <w:numPr>
          <w:ilvl w:val="0"/>
          <w:numId w:val="14"/>
        </w:numPr>
        <w:ind w:firstLine="0"/>
      </w:pPr>
      <w:r>
        <w:t>Najwyższą skuteczność klasyfikacji osiągnęła sieć ResNet18 (89,57%). Wymaga ona jednak najwięcej operacji (1111 mln FLOP na obraz), ma 11,2 mln parametrów, a jej uczenie trwało 3,05 minuty, czyli prawie 10 razy dłużej niż modelu bazowego. Sieci VGG16 i MobileNetV2 osiągnęły dokładność niższą o około 2 pp przy innym rozkładzie kosztów: VGG16 uczy się najszybciej z trzech dużych sieci, a MobileNetV2 ma najmniej parametrów i najmniejszy plik modelu.</w:t>
      </w:r>
    </w:p>
    <w:p w14:paraId="7614E63D" w14:textId="77777777" w:rsidR="00A21BD8" w:rsidRDefault="00E16127">
      <w:pPr>
        <w:pStyle w:val="Lista1"/>
        <w:numPr>
          <w:ilvl w:val="0"/>
          <w:numId w:val="14"/>
        </w:numPr>
        <w:ind w:firstLine="0"/>
      </w:pPr>
      <w:r>
        <w:t>Augmentacja danych zwiększyła dokładność sieci ResNet18 o 7,48 pp i silnie ograniczyła przeuczenie. Bez augmentacji sieć zapamiętała zbiór uczący (dokładność ucząca ponad 99%), a strata walidacyjna rosła już po 4.–5. epoce. Z augmentacją różnica między dokładnością uczącą a walidacyjną zmniejszyła się z 17,35 do 6,30 pp.</w:t>
      </w:r>
    </w:p>
    <w:p w14:paraId="1AD1B7FC" w14:textId="77777777" w:rsidR="00A21BD8" w:rsidRDefault="00E16127">
      <w:pPr>
        <w:pStyle w:val="Lista1"/>
        <w:numPr>
          <w:ilvl w:val="0"/>
          <w:numId w:val="14"/>
        </w:numPr>
        <w:ind w:firstLine="0"/>
      </w:pPr>
      <w:r>
        <w:t>Przy uczeniu przez 30 epok ze stałym współczynnikiem uczenia algorytm Adam dał wynik lepszy o 1,56 pp od najlepszego wariantu SGD i szybciej osiągał wysoką dokładność. Ważniejszy od wyboru optymalizatora okazał się jednak współczynnik uczenia: zbyt mała wartość dla algorytmu Adam obniżyła dokładność o 5,24 pp. Dla SGD lepsza była większa z badanych wartości (0,1), choć powodowała niestabilny początek uczenia.</w:t>
      </w:r>
    </w:p>
    <w:p w14:paraId="7A8C01E7" w14:textId="77777777" w:rsidR="00A21BD8" w:rsidRDefault="00E16127">
      <w:pPr>
        <w:pStyle w:val="Lista1"/>
        <w:numPr>
          <w:ilvl w:val="0"/>
          <w:numId w:val="14"/>
        </w:numPr>
        <w:ind w:firstLine="0"/>
      </w:pPr>
      <w:r>
        <w:t>Większa złożoność modelu nie przekłada się proporcjonalnie na jakość klasyfikacji. Najlepsza sieć wymaga 51 razy więcej operacji niż model bazowy, a daje dokładność wyższą o 11% w ujęciu względnym. Sieć o największej liczbie parametrów (VGG16) nie była najlepsza, a sieć o najmniejszej liczbie operacji wśród dużych modeli (MobileNetV2) uczyła się najdłużej.</w:t>
      </w:r>
    </w:p>
    <w:p w14:paraId="6832066F" w14:textId="77777777" w:rsidR="00A21BD8" w:rsidRDefault="00E16127">
      <w:r>
        <w:t xml:space="preserve">Odpowiedź na główne pytanie badawcze jest więc następująca. Architektura sieci decyduje o tym, jaki poziom skuteczności jest w ogóle osiągalny, i wyznacza koszt obliczeniowy – zarówno liczbę parametrów, jak i czas uczenia. Parametry uczenia nie zmieniają kosztu, ale decydują o tym, czy dana architektura osiągnie swój potencjał. Źle </w:t>
      </w:r>
      <w:r>
        <w:lastRenderedPageBreak/>
        <w:t>dobrane ustawienia obniżyły dokładność najlepszej sieci o 5–7,5 pp, a w przypadku braku augmentacji – prawie do poziomu modelu bazowego.</w:t>
      </w:r>
    </w:p>
    <w:p w14:paraId="622DB28E" w14:textId="77777777" w:rsidR="00A21BD8" w:rsidRDefault="00E16127">
      <w:pPr>
        <w:pStyle w:val="Nagwek2"/>
      </w:pPr>
      <w:bookmarkStart w:id="94" w:name="_Toc243005891"/>
      <w:r>
        <w:t>Weryfikacja hipotez</w:t>
      </w:r>
      <w:bookmarkEnd w:id="94"/>
    </w:p>
    <w:p w14:paraId="0E27D073" w14:textId="77777777" w:rsidR="00A21BD8" w:rsidRDefault="00E16127">
      <w:r>
        <w:t>Wyniki weryfikacji trzech hipotez postawionych w podrozdziale 1.4 zestawiono w tabeli XXIII.</w:t>
      </w:r>
    </w:p>
    <w:p w14:paraId="28747D9B" w14:textId="2DBB73F4" w:rsidR="00A21BD8" w:rsidRDefault="00E16127">
      <w:pPr>
        <w:pStyle w:val="Legenda"/>
        <w:spacing w:before="200" w:after="80"/>
      </w:pPr>
      <w:bookmarkStart w:id="95" w:name="_Toc243005816"/>
      <w:r>
        <w:rPr>
          <w:b/>
        </w:rPr>
        <w:t xml:space="preserve">Tabela </w:t>
      </w:r>
      <w:r>
        <w:rPr>
          <w:b/>
        </w:rPr>
        <w:fldChar w:fldCharType="begin"/>
      </w:r>
      <w:r>
        <w:rPr>
          <w:b/>
        </w:rPr>
        <w:instrText xml:space="preserve"> SEQ Tabela \* ROMAN </w:instrText>
      </w:r>
      <w:r>
        <w:rPr>
          <w:b/>
        </w:rPr>
        <w:fldChar w:fldCharType="separate"/>
      </w:r>
      <w:r w:rsidR="0054316E">
        <w:rPr>
          <w:b/>
          <w:noProof/>
        </w:rPr>
        <w:t>XXIII</w:t>
      </w:r>
      <w:r>
        <w:rPr>
          <w:b/>
        </w:rPr>
        <w:fldChar w:fldCharType="end"/>
      </w:r>
      <w:r>
        <w:rPr>
          <w:b/>
        </w:rPr>
        <w:t xml:space="preserve">. </w:t>
      </w:r>
      <w:r>
        <w:t>Weryfikacja hipotez badawczych</w:t>
      </w:r>
      <w:bookmarkEnd w:id="95"/>
    </w:p>
    <w:tbl>
      <w:tblPr>
        <w:tblStyle w:val="Tabela-Siatka"/>
        <w:tblW w:w="0" w:type="auto"/>
        <w:jc w:val="center"/>
        <w:tblLayout w:type="fixed"/>
        <w:tblCellMar>
          <w:left w:w="57" w:type="dxa"/>
          <w:right w:w="57" w:type="dxa"/>
        </w:tblCellMar>
        <w:tblLook w:val="04A0" w:firstRow="1" w:lastRow="0" w:firstColumn="1" w:lastColumn="0" w:noHBand="0" w:noVBand="1"/>
      </w:tblPr>
      <w:tblGrid>
        <w:gridCol w:w="2835"/>
        <w:gridCol w:w="1474"/>
        <w:gridCol w:w="4762"/>
      </w:tblGrid>
      <w:tr w:rsidR="00A21BD8" w14:paraId="1570D7A6" w14:textId="77777777">
        <w:trPr>
          <w:cantSplit/>
          <w:tblHeader/>
          <w:jc w:val="center"/>
        </w:trPr>
        <w:tc>
          <w:tcPr>
            <w:tcW w:w="2835" w:type="dxa"/>
            <w:shd w:val="clear" w:color="auto" w:fill="D9D9D9"/>
            <w:vAlign w:val="center"/>
          </w:tcPr>
          <w:p w14:paraId="18037522" w14:textId="77777777" w:rsidR="00A21BD8" w:rsidRDefault="00E16127">
            <w:pPr>
              <w:pStyle w:val="Tabelatekst"/>
              <w:keepNext/>
            </w:pPr>
            <w:r>
              <w:rPr>
                <w:b/>
              </w:rPr>
              <w:t>Hipoteza</w:t>
            </w:r>
          </w:p>
        </w:tc>
        <w:tc>
          <w:tcPr>
            <w:tcW w:w="1474" w:type="dxa"/>
            <w:shd w:val="clear" w:color="auto" w:fill="D9D9D9"/>
            <w:vAlign w:val="center"/>
          </w:tcPr>
          <w:p w14:paraId="57B15A50" w14:textId="77777777" w:rsidR="00A21BD8" w:rsidRDefault="00E16127">
            <w:pPr>
              <w:pStyle w:val="Tabelatekst"/>
              <w:keepNext/>
            </w:pPr>
            <w:r>
              <w:rPr>
                <w:b/>
              </w:rPr>
              <w:t>Wynik</w:t>
            </w:r>
          </w:p>
        </w:tc>
        <w:tc>
          <w:tcPr>
            <w:tcW w:w="4762" w:type="dxa"/>
            <w:shd w:val="clear" w:color="auto" w:fill="D9D9D9"/>
            <w:vAlign w:val="center"/>
          </w:tcPr>
          <w:p w14:paraId="49E29B69" w14:textId="77777777" w:rsidR="00A21BD8" w:rsidRDefault="00E16127">
            <w:pPr>
              <w:pStyle w:val="Tabelatekst"/>
              <w:keepNext/>
            </w:pPr>
            <w:r>
              <w:rPr>
                <w:b/>
              </w:rPr>
              <w:t>Najważniejsze argumenty</w:t>
            </w:r>
          </w:p>
        </w:tc>
      </w:tr>
      <w:tr w:rsidR="00A21BD8" w14:paraId="2F4AE4C1" w14:textId="77777777">
        <w:trPr>
          <w:cantSplit/>
          <w:jc w:val="center"/>
        </w:trPr>
        <w:tc>
          <w:tcPr>
            <w:tcW w:w="2835" w:type="dxa"/>
            <w:vAlign w:val="center"/>
          </w:tcPr>
          <w:p w14:paraId="250DC03E" w14:textId="77777777" w:rsidR="00A21BD8" w:rsidRDefault="00E16127">
            <w:pPr>
              <w:pStyle w:val="Tabelatekst"/>
              <w:keepNext/>
              <w:jc w:val="left"/>
            </w:pPr>
            <w:r>
              <w:t>H1: bardziej zaawansowane architektury CNN osiągają wyższą skuteczność klasyfikacji niż prosty model bazowy</w:t>
            </w:r>
          </w:p>
        </w:tc>
        <w:tc>
          <w:tcPr>
            <w:tcW w:w="1474" w:type="dxa"/>
            <w:vAlign w:val="center"/>
          </w:tcPr>
          <w:p w14:paraId="1B94C233" w14:textId="77777777" w:rsidR="00A21BD8" w:rsidRDefault="00E16127">
            <w:pPr>
              <w:pStyle w:val="Tabelatekst"/>
              <w:keepNext/>
            </w:pPr>
            <w:r>
              <w:t>potwierdzona</w:t>
            </w:r>
          </w:p>
        </w:tc>
        <w:tc>
          <w:tcPr>
            <w:tcW w:w="4762" w:type="dxa"/>
            <w:vAlign w:val="center"/>
          </w:tcPr>
          <w:p w14:paraId="34EAD06E" w14:textId="77777777" w:rsidR="00A21BD8" w:rsidRDefault="00E16127">
            <w:pPr>
              <w:pStyle w:val="Tabelatekst"/>
              <w:keepNext/>
              <w:jc w:val="left"/>
            </w:pPr>
            <w:r>
              <w:t>sieci VGG16, ResNet18 i MobileNetV2 były lepsze od modelu bazowego o 6,81–9,11 pp; najsłabszy przebieg każdej z nich był lepszy od najlepszego przebiegu modelu bazowego</w:t>
            </w:r>
          </w:p>
        </w:tc>
      </w:tr>
      <w:tr w:rsidR="00A21BD8" w14:paraId="5A439EE5" w14:textId="77777777">
        <w:trPr>
          <w:cantSplit/>
          <w:jc w:val="center"/>
        </w:trPr>
        <w:tc>
          <w:tcPr>
            <w:tcW w:w="2835" w:type="dxa"/>
            <w:vAlign w:val="center"/>
          </w:tcPr>
          <w:p w14:paraId="67367CF4" w14:textId="77777777" w:rsidR="00A21BD8" w:rsidRDefault="00E16127">
            <w:pPr>
              <w:pStyle w:val="Tabelatekst"/>
              <w:keepNext/>
              <w:jc w:val="left"/>
            </w:pPr>
            <w:r>
              <w:t>H2: augmentacja danych poprawia zdolność generalizacji modeli CNN</w:t>
            </w:r>
          </w:p>
        </w:tc>
        <w:tc>
          <w:tcPr>
            <w:tcW w:w="1474" w:type="dxa"/>
            <w:vAlign w:val="center"/>
          </w:tcPr>
          <w:p w14:paraId="3064895D" w14:textId="77777777" w:rsidR="00A21BD8" w:rsidRDefault="00E16127">
            <w:pPr>
              <w:pStyle w:val="Tabelatekst"/>
              <w:keepNext/>
            </w:pPr>
            <w:r>
              <w:t>potwierdzona (dla sieci ResNet18)</w:t>
            </w:r>
          </w:p>
        </w:tc>
        <w:tc>
          <w:tcPr>
            <w:tcW w:w="4762" w:type="dxa"/>
            <w:vAlign w:val="center"/>
          </w:tcPr>
          <w:p w14:paraId="1BF67DC5" w14:textId="77777777" w:rsidR="00A21BD8" w:rsidRDefault="00E16127">
            <w:pPr>
              <w:pStyle w:val="Tabelatekst"/>
              <w:keepNext/>
              <w:jc w:val="left"/>
            </w:pPr>
            <w:r>
              <w:t>dokładność testowa wzrosła o 7,48 pp dla każdego ziarna; różnica między dokładnością uczącą i walidacyjną zmalała z 17,35 do 6,30 pp, a strata walidacyjna – z 1,016 do 0,401</w:t>
            </w:r>
          </w:p>
        </w:tc>
      </w:tr>
      <w:tr w:rsidR="00A21BD8" w14:paraId="403D910D" w14:textId="77777777">
        <w:trPr>
          <w:cantSplit/>
          <w:jc w:val="center"/>
        </w:trPr>
        <w:tc>
          <w:tcPr>
            <w:tcW w:w="2835" w:type="dxa"/>
            <w:vAlign w:val="center"/>
          </w:tcPr>
          <w:p w14:paraId="6F339719" w14:textId="77777777" w:rsidR="00A21BD8" w:rsidRDefault="00E16127">
            <w:pPr>
              <w:pStyle w:val="Tabelatekst"/>
              <w:jc w:val="left"/>
            </w:pPr>
            <w:r>
              <w:t>H3: wzrost złożoności modelu nie zawsze prowadzi do proporcjonalnej poprawy jakości klasyfikacji</w:t>
            </w:r>
          </w:p>
        </w:tc>
        <w:tc>
          <w:tcPr>
            <w:tcW w:w="1474" w:type="dxa"/>
            <w:vAlign w:val="center"/>
          </w:tcPr>
          <w:p w14:paraId="2938871B" w14:textId="77777777" w:rsidR="00A21BD8" w:rsidRDefault="00E16127">
            <w:pPr>
              <w:pStyle w:val="Tabelatekst"/>
            </w:pPr>
            <w:r>
              <w:t>potwierdzona</w:t>
            </w:r>
          </w:p>
        </w:tc>
        <w:tc>
          <w:tcPr>
            <w:tcW w:w="4762" w:type="dxa"/>
            <w:vAlign w:val="center"/>
          </w:tcPr>
          <w:p w14:paraId="78A3D55F" w14:textId="77777777" w:rsidR="00A21BD8" w:rsidRDefault="00E16127">
            <w:pPr>
              <w:pStyle w:val="Tabelatekst"/>
              <w:jc w:val="left"/>
            </w:pPr>
            <w:r>
              <w:t>ResNet18 wymaga 51 razy więcej operacji niż model bazowy w zamian za 9,11 pp; VGG16 ma więcej parametrów niż ResNet18, a niższą dokładność; MobileNetV2 dorównuje VGG16 przy 6,7 razy mniejszej liczbie parametrów</w:t>
            </w:r>
          </w:p>
        </w:tc>
      </w:tr>
    </w:tbl>
    <w:p w14:paraId="14F27D29" w14:textId="77777777" w:rsidR="00A21BD8" w:rsidRDefault="00E16127">
      <w:pPr>
        <w:pStyle w:val="Zrodlo"/>
        <w:spacing w:before="80"/>
      </w:pPr>
      <w:r>
        <w:t>Źródło: Opracowanie własne</w:t>
      </w:r>
    </w:p>
    <w:p w14:paraId="35B854C7" w14:textId="77777777" w:rsidR="00A21BD8" w:rsidRDefault="00E16127">
      <w:r>
        <w:t>Hipoteza H1 została potwierdzona w pełni, dla każdego ziarna losowania. Hipoteza H2 została potwierdzona dla sieci ResNet18, na której zgodnie z planem badano wpływ augmentacji – spełnione zostały oba przyjęte warunki. Ponieważ augmentacja przeciwdziała zapamiętywaniu danych uczących, można oczekiwać podobnego efektu w innych dużych sieciach, ale wymagałoby to osobnego sprawdzenia. Hipoteza H3 została potwierdzona na kilka sposobów: przyrost dokładności był wielokrotnie mniejszy niż przyrost liczby operacji</w:t>
      </w:r>
      <w:r>
        <w:t xml:space="preserve"> i czasu uczenia, model o największej liczbie parametrów nie był najlepszy, a lekka sieć MobileNetV2 osiągnęła dokładność zbliżoną do sieci kilkukrotnie większej.</w:t>
      </w:r>
    </w:p>
    <w:p w14:paraId="7B9929AF" w14:textId="77777777" w:rsidR="00A21BD8" w:rsidRDefault="00E16127">
      <w:pPr>
        <w:pStyle w:val="Nagwek2"/>
      </w:pPr>
      <w:bookmarkStart w:id="96" w:name="_Toc243005892"/>
      <w:r>
        <w:t>Ograniczenia eksperymentu</w:t>
      </w:r>
      <w:bookmarkEnd w:id="96"/>
    </w:p>
    <w:p w14:paraId="3DE12525" w14:textId="77777777" w:rsidR="00A21BD8" w:rsidRDefault="00E16127">
      <w:r>
        <w:t>Uzyskane wyniki należy interpretować z uwzględnieniem kilku ograniczeń przyjętej metodyki:</w:t>
      </w:r>
    </w:p>
    <w:p w14:paraId="015ADEFA" w14:textId="77777777" w:rsidR="00A21BD8" w:rsidRDefault="00E16127">
      <w:pPr>
        <w:pStyle w:val="Lista1"/>
        <w:numPr>
          <w:ilvl w:val="0"/>
          <w:numId w:val="11"/>
        </w:numPr>
        <w:ind w:firstLine="0"/>
      </w:pPr>
      <w:r>
        <w:t>Każdy eksperyment powtórzono tylko trzy razy. Pozwala to ocenić rozrzut wyników i sprawdzić, czy różnice są powtarzalne, ale nie wystarcza do formalnych testów statystycznych. Różnice mniejsze niż około 0,5 pp należy traktować ostrożnie.</w:t>
      </w:r>
    </w:p>
    <w:p w14:paraId="1628CAD4" w14:textId="77777777" w:rsidR="00A21BD8" w:rsidRDefault="00E16127">
      <w:pPr>
        <w:pStyle w:val="Lista1"/>
        <w:numPr>
          <w:ilvl w:val="0"/>
          <w:numId w:val="11"/>
        </w:numPr>
        <w:ind w:firstLine="0"/>
      </w:pPr>
      <w:r>
        <w:lastRenderedPageBreak/>
        <w:t>Wszystkie modele uczono przez stałą liczbę 30 epok ze stałym współczynnikiem uczenia i bez kary za wielkość wag. Takie ustawienia ułatwiają porównanie, ale nie pozwalają osiągnąć najlepszych możliwych wyników. Część konfiguracji, zwłaszcza z małym współczynnikiem uczenia, mogłaby zyskać na dłuższym uczeniu.</w:t>
      </w:r>
    </w:p>
    <w:p w14:paraId="35F9EEB9" w14:textId="77777777" w:rsidR="00A21BD8" w:rsidRDefault="00E16127">
      <w:pPr>
        <w:pStyle w:val="Lista1"/>
        <w:numPr>
          <w:ilvl w:val="0"/>
          <w:numId w:val="11"/>
        </w:numPr>
        <w:ind w:firstLine="0"/>
      </w:pPr>
      <w:r>
        <w:t>W etapie I wszystkie architektury uczono z tymi samymi ustawieniami (Adam, LR = 0,001). Warunki były więc jednakowe, ale nie musiały być optymalne dla każdej sieci. Inna sieć mogłaby osiągnąć lepszy wynik przy innym optymalizatorze lub współczynniku uczenia.</w:t>
      </w:r>
    </w:p>
    <w:p w14:paraId="50480E07" w14:textId="77777777" w:rsidR="00A21BD8" w:rsidRDefault="00E16127">
      <w:pPr>
        <w:pStyle w:val="Lista1"/>
        <w:numPr>
          <w:ilvl w:val="0"/>
          <w:numId w:val="11"/>
        </w:numPr>
        <w:ind w:firstLine="0"/>
      </w:pPr>
      <w:r>
        <w:t>Wpływ augmentacji, optymalizatora i współczynnika uczenia zbadano tylko dla najlepszego modelu z etapu I. Wniosków nie można więc automatycznie przenosić na pozostałe architektury. Nie badano też łącznego działania czynników, np. uczenia SGD bez augmentacji.</w:t>
      </w:r>
    </w:p>
    <w:p w14:paraId="774F0A64" w14:textId="77777777" w:rsidR="00A21BD8" w:rsidRDefault="00E16127">
      <w:pPr>
        <w:pStyle w:val="Lista1"/>
        <w:numPr>
          <w:ilvl w:val="0"/>
          <w:numId w:val="11"/>
        </w:numPr>
        <w:ind w:firstLine="0"/>
      </w:pPr>
      <w:r>
        <w:t>Badania przeprowadzono na jednym zbiorze danych z małymi obrazami 32 × 32. Sieci VGG16, ResNet18 i MobileNetV2 zaprojektowano dla obrazów 224 × 224 i trzeba było je dostosować. Dla obrazów o większej rozdzielczości relacje między architekturami mogą być inne.</w:t>
      </w:r>
    </w:p>
    <w:p w14:paraId="2E4E9517" w14:textId="77777777" w:rsidR="00A21BD8" w:rsidRDefault="00E16127">
      <w:pPr>
        <w:pStyle w:val="Lista1"/>
        <w:numPr>
          <w:ilvl w:val="0"/>
          <w:numId w:val="11"/>
        </w:numPr>
        <w:ind w:firstLine="0"/>
      </w:pPr>
      <w:r>
        <w:t>Zbiór testowy powstał z połączonych oficjalnych części zbioru CIFAR‑10, a zbiór uczący liczy 36 000 obrazów zamiast 50 000. Wyniki nie są więc bezpośrednio porównywalne z wartościami podawanymi w literaturze dla oficjalnego zbioru testowego. Dodatkowo w zbiorze CIFAR‑10 występują pary bardzo podobnych obrazów [2], które przy losowym podziale mogą trafić do różnych zbiorów i nieznacznie zawyżyć wyniki. Dotyczy to jednak w tym samym stopniu wszystkich modeli.</w:t>
      </w:r>
    </w:p>
    <w:p w14:paraId="17BA6973" w14:textId="77777777" w:rsidR="00A21BD8" w:rsidRDefault="00E16127">
      <w:pPr>
        <w:pStyle w:val="Lista1"/>
        <w:numPr>
          <w:ilvl w:val="0"/>
          <w:numId w:val="11"/>
        </w:numPr>
        <w:ind w:firstLine="0"/>
      </w:pPr>
      <w:r>
        <w:t>Czas uczenia zmierzono na jednym komputerze, w trybie deterministycznym. Pomiar zależy od chwilowego obciążenia komputera: w etapie II czasy uczenia tej samej sieci różniły się nawet o 29%, a ponowne wykonanie przebiegów E01 i E04 trwało o 9–11% dłużej. Porównanie architektur opiera się na przebiegach z etapu I, wykonanych kolejno i bardzo powtarzalnych, ale na innym sprzęcie bezwzględne czasy, a nawet kolejność modeli pod względem czasu, mogą być inne.</w:t>
      </w:r>
    </w:p>
    <w:p w14:paraId="656C2F4D" w14:textId="77777777" w:rsidR="00A21BD8" w:rsidRDefault="00E16127">
      <w:pPr>
        <w:pStyle w:val="Lista1"/>
        <w:numPr>
          <w:ilvl w:val="0"/>
          <w:numId w:val="11"/>
        </w:numPr>
        <w:ind w:firstLine="0"/>
      </w:pPr>
      <w:r>
        <w:t>Mierzono czas uczenia, a nie czas klasyfikacji pojedynczego obrazu przez gotowy model, który jest ważny w wielu zastosowaniach praktycznych.</w:t>
      </w:r>
    </w:p>
    <w:p w14:paraId="025F849A" w14:textId="77777777" w:rsidR="00A21BD8" w:rsidRDefault="00E16127">
      <w:pPr>
        <w:pStyle w:val="Lista1"/>
        <w:numPr>
          <w:ilvl w:val="0"/>
          <w:numId w:val="11"/>
        </w:numPr>
        <w:ind w:firstLine="0"/>
      </w:pPr>
      <w:r>
        <w:lastRenderedPageBreak/>
        <w:t>Wszystkie modele uczono od podstaw. Nie badano uczenia transferowego, czyli wykorzystania wag wstępnie wytrenowanych na dużym zbiorze ImageNet, które w praktyce często poprawia wyniki.</w:t>
      </w:r>
    </w:p>
    <w:p w14:paraId="256EC371" w14:textId="77777777" w:rsidR="00A21BD8" w:rsidRDefault="00E16127">
      <w:pPr>
        <w:pStyle w:val="Nagwek2"/>
      </w:pPr>
      <w:bookmarkStart w:id="97" w:name="_Toc243005893"/>
      <w:r>
        <w:t>Możliwe kierunki dalszych badań</w:t>
      </w:r>
      <w:bookmarkEnd w:id="97"/>
    </w:p>
    <w:p w14:paraId="254C8213" w14:textId="77777777" w:rsidR="00A21BD8" w:rsidRDefault="00E16127">
      <w:r>
        <w:t>Opracowany program ułatwia rozszerzanie badań, ponieważ plan eksperymentów jest zapisany w kilku stałych na początku pliku, a nową architekturę dodaje się jedną linią w słowniku MODELS. Na podstawie uzyskanych wyników i ograniczeń wskazano następujące kierunki dalszych prac:</w:t>
      </w:r>
    </w:p>
    <w:p w14:paraId="0326C9FB" w14:textId="77777777" w:rsidR="00A21BD8" w:rsidRDefault="00E16127">
      <w:pPr>
        <w:pStyle w:val="Lista1"/>
        <w:numPr>
          <w:ilvl w:val="0"/>
          <w:numId w:val="11"/>
        </w:numPr>
        <w:ind w:firstLine="0"/>
      </w:pPr>
      <w:r>
        <w:t>zastosowanie harmonogramu współczynnika uczenia, np. kosinusowego [19], kary za wielkość wag oraz dłuższego uczenia, aby sprawdzić, czy wnioski utrzymują się przy wynikach bliższych najlepszym wartościom z literatury;</w:t>
      </w:r>
    </w:p>
    <w:p w14:paraId="021F42B5" w14:textId="77777777" w:rsidR="00A21BD8" w:rsidRDefault="00E16127">
      <w:pPr>
        <w:pStyle w:val="Lista1"/>
        <w:numPr>
          <w:ilvl w:val="0"/>
          <w:numId w:val="11"/>
        </w:numPr>
        <w:ind w:firstLine="0"/>
      </w:pPr>
      <w:r>
        <w:t>zwiększenie liczby powtórzeń (np. do pięciu lub dziesięciu ziaren) i formalna ocena istotności statystycznej różnic;</w:t>
      </w:r>
    </w:p>
    <w:p w14:paraId="044EC6CB" w14:textId="77777777" w:rsidR="00A21BD8" w:rsidRDefault="00E16127">
      <w:pPr>
        <w:pStyle w:val="Lista1"/>
        <w:numPr>
          <w:ilvl w:val="0"/>
          <w:numId w:val="11"/>
        </w:numPr>
        <w:ind w:firstLine="0"/>
      </w:pPr>
      <w:r>
        <w:t>sprawdzenie wniosków na dodatkowym otwartym zbiorze danych, np. CIFAR‑100, albo na zbiorze z wybranej dziedziny zastosowań, np. obrazów medycznych;</w:t>
      </w:r>
    </w:p>
    <w:p w14:paraId="5D2D0439" w14:textId="77777777" w:rsidR="00A21BD8" w:rsidRDefault="00E16127">
      <w:pPr>
        <w:pStyle w:val="Lista1"/>
        <w:numPr>
          <w:ilvl w:val="0"/>
          <w:numId w:val="11"/>
        </w:numPr>
        <w:ind w:firstLine="0"/>
      </w:pPr>
      <w:r>
        <w:t>porównanie z inną nowoczesną i lekką architekturą, np. EfficientNet-B0 [36];</w:t>
      </w:r>
    </w:p>
    <w:p w14:paraId="2307F6E8" w14:textId="77777777" w:rsidR="00A21BD8" w:rsidRDefault="00E16127">
      <w:pPr>
        <w:pStyle w:val="Lista1"/>
        <w:numPr>
          <w:ilvl w:val="0"/>
          <w:numId w:val="11"/>
        </w:numPr>
        <w:ind w:firstLine="0"/>
      </w:pPr>
      <w:r>
        <w:t>zbadanie silniejszych metod augmentacji, takich jak wycinanie fragmentów obrazu lub mieszanie obrazów [30];</w:t>
      </w:r>
    </w:p>
    <w:p w14:paraId="0397FA1A" w14:textId="77777777" w:rsidR="00A21BD8" w:rsidRDefault="00E16127">
      <w:pPr>
        <w:pStyle w:val="Lista1"/>
        <w:numPr>
          <w:ilvl w:val="0"/>
          <w:numId w:val="11"/>
        </w:numPr>
        <w:ind w:firstLine="0"/>
      </w:pPr>
      <w:r>
        <w:t>wykorzystanie uczenia transferowego z wagami wytrenowanymi na zbiorze ImageNet;</w:t>
      </w:r>
    </w:p>
    <w:p w14:paraId="7862666C" w14:textId="77777777" w:rsidR="00A21BD8" w:rsidRDefault="00E16127">
      <w:pPr>
        <w:pStyle w:val="Lista1"/>
        <w:numPr>
          <w:ilvl w:val="0"/>
          <w:numId w:val="11"/>
        </w:numPr>
        <w:ind w:firstLine="0"/>
      </w:pPr>
      <w:r>
        <w:t>skrócenie czasu uczenia przez obliczenia o mniejszej precyzji liczb i wyłączenie trybu deterministycznego w eksperymentach, w których powtarzalność co do bitu nie jest wymagana.</w:t>
      </w:r>
    </w:p>
    <w:p w14:paraId="7200392A" w14:textId="77777777" w:rsidR="00A21BD8" w:rsidRDefault="00E16127">
      <w:pPr>
        <w:pStyle w:val="Nagwek2"/>
      </w:pPr>
      <w:bookmarkStart w:id="98" w:name="_Toc243005894"/>
      <w:r>
        <w:t>Wnioski</w:t>
      </w:r>
      <w:bookmarkEnd w:id="98"/>
    </w:p>
    <w:p w14:paraId="0D9DEAE2" w14:textId="77777777" w:rsidR="00A21BD8" w:rsidRDefault="00E16127">
      <w:r>
        <w:t>Celem pracy było zaprojektowanie i implementacja systemu klasyfikacji obrazów z użyciem konwolucyjnych sieci neuronowych i publicznie dostępnego zbioru danych, porównanie wybranych architektur pod względem jakości klasyfikacji i kosztu obliczeniowego oraz analiza wpływu architektury i parametrów uczenia na skuteczność klasyfikacji. Cel ten został osiągnięty. Zaimplementowano w języku Python, z użyciem biblioteki PyTorch, system, który automatycznie pobiera zbiór CIFAR‑10, dzieli go na rozłączne zbiory w pro</w:t>
      </w:r>
      <w:r>
        <w:t xml:space="preserve">porcji </w:t>
      </w:r>
      <w:r>
        <w:lastRenderedPageBreak/>
        <w:t>60/20/20, uczy cztery architektury, ocenia je, tworzy wykresy i zapisuje wyniki w sposób powtarzalny. Za jego pomocą wykonano dwuetapowy plan dziewięciu eksperymentów, czyli 24 przebiegi uczenia. System może być wykorzystany jako narzędzie dydaktyczne, pokazujące wpływ decyzji projektowych na działanie sieci neuronowych, oraz jako punkt wyjścia do dalszych badań.</w:t>
      </w:r>
    </w:p>
    <w:p w14:paraId="7E48A5DB" w14:textId="77777777" w:rsidR="00A21BD8" w:rsidRDefault="00E16127">
      <w:r>
        <w:t>Spełnione zostały wszystkie przyjęte kryteria: model bazowy osiągnął dokładność 80,46% (założono co najmniej 75%), najlepszy model – 89,57% (założono co najmniej 85%), cały plan badań zajął około 67 minut obliczeń (założono około 1,5 godziny), a ponowne wykonanie przebiegów z tym samym ziarnem dało identyczne wyniki.</w:t>
      </w:r>
    </w:p>
    <w:p w14:paraId="440FC6E2" w14:textId="77777777" w:rsidR="00A21BD8" w:rsidRDefault="00E16127">
      <w:r>
        <w:t>Najważniejsze wnioski z przeprowadzonych badań są następujące:</w:t>
      </w:r>
    </w:p>
    <w:p w14:paraId="2C4D9D8D" w14:textId="77777777" w:rsidR="00A21BD8" w:rsidRDefault="00E16127">
      <w:pPr>
        <w:pStyle w:val="Lista1"/>
        <w:numPr>
          <w:ilvl w:val="0"/>
          <w:numId w:val="15"/>
        </w:numPr>
        <w:ind w:firstLine="0"/>
      </w:pPr>
      <w:r>
        <w:t>Architektura sieci ma największy wpływ na skuteczność klasyfikacji. Najlepsza sieć, ResNet18, osiągnęła dokładność 89,57 ± 0,30%, o 9,11 pp wyższą niż prosta sieć bazowa, a liczba błędów spadła o 47%.</w:t>
      </w:r>
    </w:p>
    <w:p w14:paraId="38A1EEB5" w14:textId="77777777" w:rsidR="00A21BD8" w:rsidRDefault="00E16127">
      <w:pPr>
        <w:pStyle w:val="Lista1"/>
        <w:numPr>
          <w:ilvl w:val="0"/>
          <w:numId w:val="15"/>
        </w:numPr>
        <w:ind w:firstLine="0"/>
      </w:pPr>
      <w:r>
        <w:t>Augmentacja danych jest niezbędna przy uczeniu dużych sieci na zbiorze CIFAR‑10. Zwiększyła dokładność sieci ResNet18 o 7,48 pp i zapobiegła zapamiętaniu zbioru uczącego. Najbardziej poprawiła rozpoznawanie najtrudniejszych klas.</w:t>
      </w:r>
    </w:p>
    <w:p w14:paraId="374F7058" w14:textId="77777777" w:rsidR="00A21BD8" w:rsidRDefault="00E16127">
      <w:pPr>
        <w:pStyle w:val="Lista1"/>
        <w:numPr>
          <w:ilvl w:val="0"/>
          <w:numId w:val="15"/>
        </w:numPr>
        <w:ind w:firstLine="0"/>
      </w:pPr>
      <w:r>
        <w:t>Dobór współczynnika uczenia jest ważniejszy niż wybór optymalizatora. Przy krótkim uczeniu ze stałym współczynnikiem najlepsze wyniki dał algorytm Adam z domyślną wartością 0,001, ale ta sama metoda ze współczynnikiem 0,0001 była gorsza od obu wariantów SGD.</w:t>
      </w:r>
    </w:p>
    <w:p w14:paraId="7D95AA98" w14:textId="77777777" w:rsidR="00A21BD8" w:rsidRDefault="00E16127">
      <w:pPr>
        <w:pStyle w:val="Lista1"/>
        <w:numPr>
          <w:ilvl w:val="0"/>
          <w:numId w:val="15"/>
        </w:numPr>
        <w:ind w:firstLine="0"/>
      </w:pPr>
      <w:r>
        <w:t>Koszt obliczeniowy rośnie znacznie szybciej niż dokładność. Liczba parametrów, liczba operacji i czas uczenia to różne miary kosztu: sieć VGG16 ma najwięcej parametrów, ResNet18 wymaga najwięcej operacji, a MobileNetV2, mimo najmniejszej liczby operacji wśród dużych sieci, uczyła się na karcie graficznej najdłużej.</w:t>
      </w:r>
    </w:p>
    <w:p w14:paraId="71BE861F" w14:textId="77777777" w:rsidR="00A21BD8" w:rsidRDefault="00E16127">
      <w:pPr>
        <w:pStyle w:val="Lista1"/>
        <w:numPr>
          <w:ilvl w:val="0"/>
          <w:numId w:val="15"/>
        </w:numPr>
        <w:ind w:firstLine="0"/>
      </w:pPr>
      <w:r>
        <w:t>Najtrudniejsze do rozróżnienia są klasy „kot” i „pies”, które odpowiadają za około 15–18% wszystkich błędów. Najłatwiej rozpoznawane są pojazdy, zwłaszcza samochody osobowe. Model potrafi mylić się z bardzo dużą pewnością, dlatego prawdopodobieństwa z funkcji softmax nie są wiarygodną miarą pewności odpowiedzi.</w:t>
      </w:r>
    </w:p>
    <w:p w14:paraId="352C4BAC" w14:textId="77777777" w:rsidR="00A21BD8" w:rsidRDefault="00E16127">
      <w:pPr>
        <w:pStyle w:val="Lista1"/>
        <w:numPr>
          <w:ilvl w:val="0"/>
          <w:numId w:val="15"/>
        </w:numPr>
        <w:ind w:firstLine="0"/>
      </w:pPr>
      <w:r>
        <w:t>Wybór architektury jest kompromisem zależnym od zastosowania: ResNet18 daje najwyższą dokładność, VGG16 – najkrótszy czas uczenia wśród dużych sieci, a MobileNetV2 – najmniejszy model przy dokładności niższej tylko o 2,3 pp.</w:t>
      </w:r>
    </w:p>
    <w:p w14:paraId="7F5FDB6C" w14:textId="77777777" w:rsidR="00A21BD8" w:rsidRDefault="00E16127">
      <w:pPr>
        <w:pStyle w:val="Nagwek1"/>
        <w:numPr>
          <w:ilvl w:val="0"/>
          <w:numId w:val="0"/>
        </w:numPr>
      </w:pPr>
      <w:bookmarkStart w:id="99" w:name="_Toc243005895"/>
      <w:r>
        <w:lastRenderedPageBreak/>
        <w:t>BIBLIOGRAFIA</w:t>
      </w:r>
      <w:bookmarkEnd w:id="99"/>
    </w:p>
    <w:p w14:paraId="1B71CB8D" w14:textId="77777777" w:rsidR="00A21BD8" w:rsidRDefault="00E16127">
      <w:pPr>
        <w:pStyle w:val="Bibliografia1"/>
        <w:tabs>
          <w:tab w:val="left" w:pos="510"/>
        </w:tabs>
        <w:ind w:left="510" w:hanging="510"/>
      </w:pPr>
      <w:r>
        <w:t>[1]</w:t>
      </w:r>
      <w:r>
        <w:tab/>
        <w:t xml:space="preserve">Alzubaidi L. [i in.]: Review of deep learning: concepts, CNN architectures, challenges, applications, future directions. </w:t>
      </w:r>
      <w:r>
        <w:rPr>
          <w:i/>
        </w:rPr>
        <w:t>Journal of Big Data</w:t>
      </w:r>
      <w:r>
        <w:t>. 2021, vol. 8, nr 53. DOI: 10.1186/s40537‑021‑00444‑8.</w:t>
      </w:r>
    </w:p>
    <w:p w14:paraId="779AA9E0" w14:textId="77777777" w:rsidR="00A21BD8" w:rsidRDefault="00E16127">
      <w:pPr>
        <w:pStyle w:val="Bibliografia1"/>
        <w:tabs>
          <w:tab w:val="left" w:pos="510"/>
        </w:tabs>
        <w:ind w:left="510" w:hanging="510"/>
      </w:pPr>
      <w:r>
        <w:t>[2]</w:t>
      </w:r>
      <w:r>
        <w:tab/>
      </w:r>
      <w:r>
        <w:t xml:space="preserve">Barz B., Denzler J.: Do we train on test data? Purging CIFAR of near-duplicates. </w:t>
      </w:r>
      <w:r>
        <w:rPr>
          <w:i/>
        </w:rPr>
        <w:t>Journal of Imaging</w:t>
      </w:r>
      <w:r>
        <w:t>. 2020, vol. 6, nr 6, art. 41. DOI: 10.3390/jimaging6060041.</w:t>
      </w:r>
    </w:p>
    <w:p w14:paraId="0373E56C" w14:textId="77777777" w:rsidR="00A21BD8" w:rsidRDefault="00E16127">
      <w:pPr>
        <w:pStyle w:val="Bibliografia1"/>
        <w:tabs>
          <w:tab w:val="left" w:pos="510"/>
        </w:tabs>
        <w:ind w:left="510" w:hanging="510"/>
      </w:pPr>
      <w:r>
        <w:t>[3]</w:t>
      </w:r>
      <w:r>
        <w:tab/>
        <w:t xml:space="preserve">Bishop C. M., Bishop H.: </w:t>
      </w:r>
      <w:r>
        <w:rPr>
          <w:i/>
        </w:rPr>
        <w:t>Deep Learning: Foundations and Concepts</w:t>
      </w:r>
      <w:r>
        <w:t>. Cham: Springer, 2024. ISBN: 978‑3‑031‑45467‑7.</w:t>
      </w:r>
    </w:p>
    <w:p w14:paraId="10351B35" w14:textId="77777777" w:rsidR="00A21BD8" w:rsidRDefault="00E16127">
      <w:pPr>
        <w:pStyle w:val="Bibliografia1"/>
        <w:tabs>
          <w:tab w:val="left" w:pos="510"/>
        </w:tabs>
        <w:ind w:left="510" w:hanging="510"/>
      </w:pPr>
      <w:r>
        <w:t>[4]</w:t>
      </w:r>
      <w:r>
        <w:tab/>
        <w:t xml:space="preserve">Chollet F.: </w:t>
      </w:r>
      <w:r>
        <w:rPr>
          <w:i/>
        </w:rPr>
        <w:t>Deep Learning with Python</w:t>
      </w:r>
      <w:r>
        <w:t>. Wyd. 2. Shelter Island: Manning Publications, 2021. ISBN: 978‑1‑61729‑686‑4.</w:t>
      </w:r>
    </w:p>
    <w:p w14:paraId="606171DB" w14:textId="77777777" w:rsidR="00A21BD8" w:rsidRDefault="00E16127">
      <w:pPr>
        <w:pStyle w:val="Bibliografia1"/>
        <w:tabs>
          <w:tab w:val="left" w:pos="510"/>
        </w:tabs>
        <w:ind w:left="510" w:hanging="510"/>
      </w:pPr>
      <w:r>
        <w:t>[5]</w:t>
      </w:r>
      <w:r>
        <w:tab/>
        <w:t xml:space="preserve">Chollet F.: Xception: deep learning with depthwise separable convolutions [w:] </w:t>
      </w:r>
      <w:r>
        <w:rPr>
          <w:i/>
        </w:rPr>
        <w:t>Proceedings of the IEEE Conference on Computer Vision and Pattern Recognition (CVPR)</w:t>
      </w:r>
      <w:r>
        <w:t>. Honolulu: IEEE, 2017, s. 1251‑1258.</w:t>
      </w:r>
    </w:p>
    <w:p w14:paraId="1559C1D7" w14:textId="77777777" w:rsidR="00A21BD8" w:rsidRDefault="00E16127">
      <w:pPr>
        <w:pStyle w:val="Bibliografia1"/>
        <w:tabs>
          <w:tab w:val="left" w:pos="510"/>
        </w:tabs>
        <w:ind w:left="510" w:hanging="510"/>
      </w:pPr>
      <w:r>
        <w:t>[6]</w:t>
      </w:r>
      <w:r>
        <w:tab/>
        <w:t>CIFAR‑10 and CIFAR‑100 datasets. https://www.cs.toronto.edu/~kriz/cifar.html [Dostęp: 15.10.2026].</w:t>
      </w:r>
    </w:p>
    <w:p w14:paraId="2F6E226F" w14:textId="77777777" w:rsidR="00A21BD8" w:rsidRDefault="00E16127">
      <w:pPr>
        <w:pStyle w:val="Bibliografia1"/>
        <w:tabs>
          <w:tab w:val="left" w:pos="510"/>
        </w:tabs>
        <w:ind w:left="510" w:hanging="510"/>
      </w:pPr>
      <w:r>
        <w:t>[7]</w:t>
      </w:r>
      <w:r>
        <w:tab/>
        <w:t>CS231n: Deep Learning for Computer Vision – materiały do wykładu. Stanford University. https://cs231n.github.io/ [Dostęp: 15.10.2026].</w:t>
      </w:r>
    </w:p>
    <w:p w14:paraId="2F2BC12F" w14:textId="77777777" w:rsidR="00A21BD8" w:rsidRDefault="00E16127">
      <w:pPr>
        <w:pStyle w:val="Bibliografia1"/>
        <w:tabs>
          <w:tab w:val="left" w:pos="510"/>
        </w:tabs>
        <w:ind w:left="510" w:hanging="510"/>
      </w:pPr>
      <w:r>
        <w:t>[8]</w:t>
      </w:r>
      <w:r>
        <w:tab/>
        <w:t xml:space="preserve">Goodfellow I., Bengio Y., Courville A.: </w:t>
      </w:r>
      <w:r>
        <w:rPr>
          <w:i/>
        </w:rPr>
        <w:t>Deep Learning</w:t>
      </w:r>
      <w:r>
        <w:t>. Cambridge (MA): MIT Press, 2016. ISBN: 978‑0‑262‑03561‑3.</w:t>
      </w:r>
    </w:p>
    <w:p w14:paraId="3C9EFF24" w14:textId="77777777" w:rsidR="00A21BD8" w:rsidRDefault="00E16127">
      <w:pPr>
        <w:pStyle w:val="Bibliografia1"/>
        <w:tabs>
          <w:tab w:val="left" w:pos="510"/>
        </w:tabs>
        <w:ind w:left="510" w:hanging="510"/>
      </w:pPr>
      <w:r>
        <w:t>[9]</w:t>
      </w:r>
      <w:r>
        <w:tab/>
      </w:r>
      <w:r>
        <w:t xml:space="preserve">He K., Zhang X., Ren S., Sun J.: Deep residual learning for image recognition [w:] </w:t>
      </w:r>
      <w:r>
        <w:rPr>
          <w:i/>
        </w:rPr>
        <w:t>Proceedings of the IEEE Conference on Computer Vision and Pattern Recognition (CVPR)</w:t>
      </w:r>
      <w:r>
        <w:t>. Las Vegas: IEEE, 2016, s. 770‑778.</w:t>
      </w:r>
    </w:p>
    <w:p w14:paraId="3AAEE477" w14:textId="77777777" w:rsidR="00A21BD8" w:rsidRDefault="00E16127">
      <w:pPr>
        <w:pStyle w:val="Bibliografia1"/>
        <w:tabs>
          <w:tab w:val="left" w:pos="510"/>
        </w:tabs>
        <w:ind w:left="510" w:hanging="510"/>
      </w:pPr>
      <w:r>
        <w:t>[10]</w:t>
      </w:r>
      <w:r>
        <w:tab/>
        <w:t xml:space="preserve">Ioffe S., Szegedy C.: Batch normalization: accelerating deep network training by reducing internal covariate shift [w:] </w:t>
      </w:r>
      <w:r>
        <w:rPr>
          <w:i/>
        </w:rPr>
        <w:t>Proceedings of the 32nd International Conference on Machine Learning (ICML)</w:t>
      </w:r>
      <w:r>
        <w:t>. Lille: PMLR, 2015, vol. 37, s. 448‑456.</w:t>
      </w:r>
    </w:p>
    <w:p w14:paraId="627F81A5" w14:textId="77777777" w:rsidR="00A21BD8" w:rsidRDefault="00E16127">
      <w:pPr>
        <w:pStyle w:val="Bibliografia1"/>
        <w:tabs>
          <w:tab w:val="left" w:pos="510"/>
        </w:tabs>
        <w:ind w:left="510" w:hanging="510"/>
      </w:pPr>
      <w:r>
        <w:t>[11]</w:t>
      </w:r>
      <w:r>
        <w:tab/>
      </w:r>
      <w:r>
        <w:t>ISO/IEC 22989:2022. Information technology – Artificial intelligence – Artificial intelligence concepts and terminology. Genewa: ISO, 2022.</w:t>
      </w:r>
    </w:p>
    <w:p w14:paraId="509D7DAB" w14:textId="77777777" w:rsidR="00A21BD8" w:rsidRDefault="00E16127">
      <w:pPr>
        <w:pStyle w:val="Bibliografia1"/>
        <w:tabs>
          <w:tab w:val="left" w:pos="510"/>
        </w:tabs>
        <w:ind w:left="510" w:hanging="510"/>
      </w:pPr>
      <w:r>
        <w:t>[12]</w:t>
      </w:r>
      <w:r>
        <w:tab/>
        <w:t>ISO/IEC 23053:2022. Framework for Artificial Intelligence (AI) Systems Using Machine Learning (ML). Genewa: ISO, 2022.</w:t>
      </w:r>
    </w:p>
    <w:p w14:paraId="44EAE416" w14:textId="77777777" w:rsidR="00A21BD8" w:rsidRDefault="00E16127">
      <w:pPr>
        <w:pStyle w:val="Bibliografia1"/>
        <w:tabs>
          <w:tab w:val="left" w:pos="510"/>
        </w:tabs>
        <w:ind w:left="510" w:hanging="510"/>
      </w:pPr>
      <w:r>
        <w:lastRenderedPageBreak/>
        <w:t>[13]</w:t>
      </w:r>
      <w:r>
        <w:tab/>
        <w:t xml:space="preserve">Kingma D. P., Ba J.: Adam: a method for stochastic optimization [w:] </w:t>
      </w:r>
      <w:r>
        <w:rPr>
          <w:i/>
        </w:rPr>
        <w:t>3rd International Conference on Learning Representations (ICLR 2015)</w:t>
      </w:r>
      <w:r>
        <w:t>. San Diego, 2015.</w:t>
      </w:r>
    </w:p>
    <w:p w14:paraId="023CE71A" w14:textId="77777777" w:rsidR="00A21BD8" w:rsidRDefault="00E16127">
      <w:pPr>
        <w:pStyle w:val="Bibliografia1"/>
        <w:tabs>
          <w:tab w:val="left" w:pos="510"/>
        </w:tabs>
        <w:ind w:left="510" w:hanging="510"/>
      </w:pPr>
      <w:r>
        <w:t>[14]</w:t>
      </w:r>
      <w:r>
        <w:tab/>
        <w:t xml:space="preserve">Krizhevsky A.: </w:t>
      </w:r>
      <w:r>
        <w:rPr>
          <w:i/>
        </w:rPr>
        <w:t>Learning Multiple Layers of Features from Tiny Images</w:t>
      </w:r>
      <w:r>
        <w:t>. Raport techniczny. Toronto: University of Toronto, 2009.</w:t>
      </w:r>
    </w:p>
    <w:p w14:paraId="757A9261" w14:textId="77777777" w:rsidR="00A21BD8" w:rsidRDefault="00E16127">
      <w:pPr>
        <w:pStyle w:val="Bibliografia1"/>
        <w:tabs>
          <w:tab w:val="left" w:pos="510"/>
        </w:tabs>
        <w:ind w:left="510" w:hanging="510"/>
      </w:pPr>
      <w:r>
        <w:t>[15]</w:t>
      </w:r>
      <w:r>
        <w:tab/>
        <w:t xml:space="preserve">Krizhevsky A., Sutskever I., Hinton G. E.: ImageNet classification with deep convolutional neural networks. </w:t>
      </w:r>
      <w:r>
        <w:rPr>
          <w:i/>
        </w:rPr>
        <w:t>Communications of the ACM</w:t>
      </w:r>
      <w:r>
        <w:t>. 2017, vol. 60, nr 6, s. 84‑90.</w:t>
      </w:r>
    </w:p>
    <w:p w14:paraId="7A4E8D72" w14:textId="77777777" w:rsidR="00A21BD8" w:rsidRDefault="00E16127">
      <w:pPr>
        <w:pStyle w:val="Bibliografia1"/>
        <w:tabs>
          <w:tab w:val="left" w:pos="510"/>
        </w:tabs>
        <w:ind w:left="510" w:hanging="510"/>
      </w:pPr>
      <w:r>
        <w:t>[16]</w:t>
      </w:r>
      <w:r>
        <w:tab/>
        <w:t xml:space="preserve">LeCun Y., Bengio Y., Hinton G.: Deep learning. </w:t>
      </w:r>
      <w:r>
        <w:rPr>
          <w:i/>
        </w:rPr>
        <w:t>Nature</w:t>
      </w:r>
      <w:r>
        <w:t>. 2015, vol. 521, nr 7553, s. 436‑444.</w:t>
      </w:r>
    </w:p>
    <w:p w14:paraId="32954913" w14:textId="77777777" w:rsidR="00A21BD8" w:rsidRDefault="00E16127">
      <w:pPr>
        <w:pStyle w:val="Bibliografia1"/>
        <w:tabs>
          <w:tab w:val="left" w:pos="510"/>
        </w:tabs>
        <w:ind w:left="510" w:hanging="510"/>
      </w:pPr>
      <w:r>
        <w:t>[17]</w:t>
      </w:r>
      <w:r>
        <w:tab/>
        <w:t xml:space="preserve">LeCun Y., Bottou L., Bengio Y., Haffner P.: Gradient-based learning applied to document recognition. </w:t>
      </w:r>
      <w:r>
        <w:rPr>
          <w:i/>
        </w:rPr>
        <w:t>Proceedings of the IEEE</w:t>
      </w:r>
      <w:r>
        <w:t>. 1998, vol. 86, nr 11, s. 2278‑2324.</w:t>
      </w:r>
    </w:p>
    <w:p w14:paraId="24211EB8" w14:textId="77777777" w:rsidR="00A21BD8" w:rsidRDefault="00E16127">
      <w:pPr>
        <w:pStyle w:val="Bibliografia1"/>
        <w:tabs>
          <w:tab w:val="left" w:pos="510"/>
        </w:tabs>
        <w:ind w:left="510" w:hanging="510"/>
      </w:pPr>
      <w:r>
        <w:t>[18]</w:t>
      </w:r>
      <w:r>
        <w:tab/>
      </w:r>
      <w:r>
        <w:t xml:space="preserve">Li Z., Liu F., Yang W., Peng S., Zhou J.: A survey of convolutional neural networks: analysis, applications, and prospects. </w:t>
      </w:r>
      <w:r>
        <w:rPr>
          <w:i/>
        </w:rPr>
        <w:t>IEEE Transactions on Neural Networks and Learning Systems</w:t>
      </w:r>
      <w:r>
        <w:t>. 2022, vol. 33, nr 12, s. 6999‑7019.</w:t>
      </w:r>
    </w:p>
    <w:p w14:paraId="25A430E4" w14:textId="77777777" w:rsidR="00A21BD8" w:rsidRDefault="00E16127">
      <w:pPr>
        <w:pStyle w:val="Bibliografia1"/>
        <w:tabs>
          <w:tab w:val="left" w:pos="510"/>
        </w:tabs>
        <w:ind w:left="510" w:hanging="510"/>
      </w:pPr>
      <w:r>
        <w:t>[19]</w:t>
      </w:r>
      <w:r>
        <w:tab/>
        <w:t xml:space="preserve">Loshchilov I., Hutter F.: SGDR: stochastic gradient descent with warm restarts [w:] </w:t>
      </w:r>
      <w:r>
        <w:rPr>
          <w:i/>
        </w:rPr>
        <w:t>5th International Conference on Learning Representations (ICLR 2017)</w:t>
      </w:r>
      <w:r>
        <w:t>. Tulon, 2017.</w:t>
      </w:r>
    </w:p>
    <w:p w14:paraId="26F46F93" w14:textId="77777777" w:rsidR="00A21BD8" w:rsidRDefault="00E16127">
      <w:pPr>
        <w:pStyle w:val="Bibliografia1"/>
        <w:tabs>
          <w:tab w:val="left" w:pos="510"/>
        </w:tabs>
        <w:ind w:left="510" w:hanging="510"/>
      </w:pPr>
      <w:r>
        <w:t>[20]</w:t>
      </w:r>
      <w:r>
        <w:tab/>
      </w:r>
      <w:r>
        <w:t>Models and pre-trained weights – Torchvision documentation. https://docs.pytorch.org/vision/stable/models.html [Dostęp: 15.10.2026].</w:t>
      </w:r>
    </w:p>
    <w:p w14:paraId="0A691E97" w14:textId="77777777" w:rsidR="00A21BD8" w:rsidRDefault="00E16127">
      <w:pPr>
        <w:pStyle w:val="Bibliografia1"/>
        <w:tabs>
          <w:tab w:val="left" w:pos="510"/>
        </w:tabs>
        <w:ind w:left="510" w:hanging="510"/>
      </w:pPr>
      <w:r>
        <w:t>[21]</w:t>
      </w:r>
      <w:r>
        <w:tab/>
        <w:t xml:space="preserve">Osowski S.: Głębokie sieci neuronowe i ich zastosowania w eksploracji danych. </w:t>
      </w:r>
      <w:r>
        <w:rPr>
          <w:i/>
        </w:rPr>
        <w:t>Przegląd Telekomunikacyjny i Wiadomości Telekomunikacyjne</w:t>
      </w:r>
      <w:r>
        <w:t>. 2018, nr 5, s. 112‑121. DOI: 10.15199/59.2018.5.2.</w:t>
      </w:r>
    </w:p>
    <w:p w14:paraId="7DC74591" w14:textId="77777777" w:rsidR="00A21BD8" w:rsidRDefault="00E16127">
      <w:pPr>
        <w:pStyle w:val="Bibliografia1"/>
        <w:tabs>
          <w:tab w:val="left" w:pos="510"/>
        </w:tabs>
        <w:ind w:left="510" w:hanging="510"/>
      </w:pPr>
      <w:r>
        <w:t>[22]</w:t>
      </w:r>
      <w:r>
        <w:tab/>
        <w:t xml:space="preserve">Paszke A. [i in.]: PyTorch: an imperative style, high-performance deep learning library [w:] </w:t>
      </w:r>
      <w:r>
        <w:rPr>
          <w:i/>
        </w:rPr>
        <w:t>Advances in Neural Information Processing Systems 32 (NeurIPS 2019)</w:t>
      </w:r>
      <w:r>
        <w:t>. Vancouver: Curran Associates, 2019, s. 8024‑8035.</w:t>
      </w:r>
    </w:p>
    <w:p w14:paraId="60C4CD26" w14:textId="77777777" w:rsidR="00A21BD8" w:rsidRDefault="00E16127">
      <w:pPr>
        <w:pStyle w:val="Bibliografia1"/>
        <w:tabs>
          <w:tab w:val="left" w:pos="510"/>
        </w:tabs>
        <w:ind w:left="510" w:hanging="510"/>
      </w:pPr>
      <w:r>
        <w:t>[23]</w:t>
      </w:r>
      <w:r>
        <w:tab/>
        <w:t xml:space="preserve">Pedregosa F. [i in.]: Scikit-learn: machine learning in Python. </w:t>
      </w:r>
      <w:r>
        <w:rPr>
          <w:i/>
        </w:rPr>
        <w:t>Journal of Machine Learning Research</w:t>
      </w:r>
      <w:r>
        <w:t>. 2011, vol. 12, s. 2825‑2830.</w:t>
      </w:r>
    </w:p>
    <w:p w14:paraId="78FF2635" w14:textId="77777777" w:rsidR="00A21BD8" w:rsidRDefault="00E16127">
      <w:pPr>
        <w:pStyle w:val="Bibliografia1"/>
        <w:tabs>
          <w:tab w:val="left" w:pos="510"/>
        </w:tabs>
        <w:ind w:left="510" w:hanging="510"/>
      </w:pPr>
      <w:r>
        <w:t>[24]</w:t>
      </w:r>
      <w:r>
        <w:tab/>
        <w:t xml:space="preserve">Prince S. J. D.: </w:t>
      </w:r>
      <w:r>
        <w:rPr>
          <w:i/>
        </w:rPr>
        <w:t>Understanding Deep Learning</w:t>
      </w:r>
      <w:r>
        <w:t>. Cambridge (MA): MIT Press, 2023. ISBN: 978‑0‑262‑04864‑4.</w:t>
      </w:r>
    </w:p>
    <w:p w14:paraId="6F69C5AC" w14:textId="77777777" w:rsidR="00A21BD8" w:rsidRDefault="00E16127">
      <w:pPr>
        <w:pStyle w:val="Bibliografia1"/>
        <w:tabs>
          <w:tab w:val="left" w:pos="510"/>
        </w:tabs>
        <w:ind w:left="510" w:hanging="510"/>
      </w:pPr>
      <w:r>
        <w:t>[25]</w:t>
      </w:r>
      <w:r>
        <w:tab/>
        <w:t>PyTorch documentation. https://docs.pytorch.org/docs/stable/index.html [Dostęp: 15.10.2026].</w:t>
      </w:r>
    </w:p>
    <w:p w14:paraId="47D15297" w14:textId="77777777" w:rsidR="00A21BD8" w:rsidRDefault="00E16127">
      <w:pPr>
        <w:pStyle w:val="Bibliografia1"/>
        <w:tabs>
          <w:tab w:val="left" w:pos="510"/>
        </w:tabs>
        <w:ind w:left="510" w:hanging="510"/>
      </w:pPr>
      <w:r>
        <w:t>[26]</w:t>
      </w:r>
      <w:r>
        <w:tab/>
        <w:t xml:space="preserve">Raschka S., Liu Y. H., Mirjalili V.: </w:t>
      </w:r>
      <w:r>
        <w:rPr>
          <w:i/>
        </w:rPr>
        <w:t>Machine Learning with PyTorch and Scikit-Learn</w:t>
      </w:r>
      <w:r>
        <w:t>. Birmingham: Packt Publishing, 2022. ISBN: 978‑1‑80181‑931‑2.</w:t>
      </w:r>
    </w:p>
    <w:p w14:paraId="445A557A" w14:textId="77777777" w:rsidR="00A21BD8" w:rsidRDefault="00E16127">
      <w:pPr>
        <w:pStyle w:val="Bibliografia1"/>
        <w:tabs>
          <w:tab w:val="left" w:pos="510"/>
        </w:tabs>
        <w:ind w:left="510" w:hanging="510"/>
      </w:pPr>
      <w:r>
        <w:lastRenderedPageBreak/>
        <w:t>[27]</w:t>
      </w:r>
      <w:r>
        <w:tab/>
        <w:t xml:space="preserve">Rawat W., Wang Z.: Deep convolutional neural networks for image classification: a comprehensive review. </w:t>
      </w:r>
      <w:r>
        <w:rPr>
          <w:i/>
        </w:rPr>
        <w:t>Neural Computation</w:t>
      </w:r>
      <w:r>
        <w:t>. 2017, vol. 29, nr 9, s. 2352‑2449.</w:t>
      </w:r>
    </w:p>
    <w:p w14:paraId="588E155E" w14:textId="77777777" w:rsidR="00A21BD8" w:rsidRDefault="00E16127">
      <w:pPr>
        <w:pStyle w:val="Bibliografia1"/>
        <w:tabs>
          <w:tab w:val="left" w:pos="510"/>
        </w:tabs>
        <w:ind w:left="510" w:hanging="510"/>
      </w:pPr>
      <w:r>
        <w:t>[28]</w:t>
      </w:r>
      <w:r>
        <w:tab/>
        <w:t xml:space="preserve">Russakovsky O. [i in.]: ImageNet Large Scale Visual Recognition Challenge. </w:t>
      </w:r>
      <w:r>
        <w:rPr>
          <w:i/>
        </w:rPr>
        <w:t>International Journal of Computer Vision</w:t>
      </w:r>
      <w:r>
        <w:t>. 2015, vol. 115, nr 3, s. 211‑252.</w:t>
      </w:r>
    </w:p>
    <w:p w14:paraId="5DD68E24" w14:textId="77777777" w:rsidR="00A21BD8" w:rsidRDefault="00E16127">
      <w:pPr>
        <w:pStyle w:val="Bibliografia1"/>
        <w:tabs>
          <w:tab w:val="left" w:pos="510"/>
        </w:tabs>
        <w:ind w:left="510" w:hanging="510"/>
      </w:pPr>
      <w:r>
        <w:t>[29]</w:t>
      </w:r>
      <w:r>
        <w:tab/>
        <w:t xml:space="preserve">Sandler M., Howard A., Zhu M., Zhmoginov A., Chen L.-C.: MobileNetV2: inverted residuals and linear bottlenecks [w:] </w:t>
      </w:r>
      <w:r>
        <w:rPr>
          <w:i/>
        </w:rPr>
        <w:t>Proceedings of the IEEE Conference on Computer Vision and Pattern Recognition (CVPR)</w:t>
      </w:r>
      <w:r>
        <w:t>. Salt Lake City: IEEE, 2018, s. 4510‑4520.</w:t>
      </w:r>
    </w:p>
    <w:p w14:paraId="0B17D080" w14:textId="77777777" w:rsidR="00A21BD8" w:rsidRDefault="00E16127">
      <w:pPr>
        <w:pStyle w:val="Bibliografia1"/>
        <w:tabs>
          <w:tab w:val="left" w:pos="510"/>
        </w:tabs>
        <w:ind w:left="510" w:hanging="510"/>
      </w:pPr>
      <w:r>
        <w:t>[30]</w:t>
      </w:r>
      <w:r>
        <w:tab/>
        <w:t xml:space="preserve">Shorten C., Khoshgoftaar T. M.: A survey on image data augmentation for deep learning. </w:t>
      </w:r>
      <w:r>
        <w:rPr>
          <w:i/>
        </w:rPr>
        <w:t>Journal of Big Data</w:t>
      </w:r>
      <w:r>
        <w:t>. 2019, vol. 6, nr 60. DOI: 10.1186/s40537‑019‑0197‑0.</w:t>
      </w:r>
    </w:p>
    <w:p w14:paraId="2BA674AD" w14:textId="77777777" w:rsidR="00A21BD8" w:rsidRDefault="00E16127">
      <w:pPr>
        <w:pStyle w:val="Bibliografia1"/>
        <w:tabs>
          <w:tab w:val="left" w:pos="510"/>
        </w:tabs>
        <w:ind w:left="510" w:hanging="510"/>
      </w:pPr>
      <w:r>
        <w:t>[31]</w:t>
      </w:r>
      <w:r>
        <w:tab/>
        <w:t xml:space="preserve">Simonyan K., Zisserman A.: Very deep convolutional networks for large-scale image recognition [w:] </w:t>
      </w:r>
      <w:r>
        <w:rPr>
          <w:i/>
        </w:rPr>
        <w:t>3rd International Conference on Learning Representations (ICLR 2015)</w:t>
      </w:r>
      <w:r>
        <w:t>. San Diego, 2015.</w:t>
      </w:r>
    </w:p>
    <w:p w14:paraId="2BD6D0D7" w14:textId="77777777" w:rsidR="00A21BD8" w:rsidRDefault="00E16127">
      <w:pPr>
        <w:pStyle w:val="Bibliografia1"/>
        <w:tabs>
          <w:tab w:val="left" w:pos="510"/>
        </w:tabs>
        <w:ind w:left="510" w:hanging="510"/>
      </w:pPr>
      <w:r>
        <w:t>[32]</w:t>
      </w:r>
      <w:r>
        <w:tab/>
      </w:r>
      <w:r>
        <w:t xml:space="preserve">Smith L. N.: Cyclical learning rates for training neural networks [w:] </w:t>
      </w:r>
      <w:r>
        <w:rPr>
          <w:i/>
        </w:rPr>
        <w:t>2017 IEEE Winter Conference on Applications of Computer Vision (WACV)</w:t>
      </w:r>
      <w:r>
        <w:t>. Santa Rosa: IEEE, 2017, s. 464‑472.</w:t>
      </w:r>
    </w:p>
    <w:p w14:paraId="6B168039" w14:textId="77777777" w:rsidR="00A21BD8" w:rsidRDefault="00E16127">
      <w:pPr>
        <w:pStyle w:val="Bibliografia1"/>
        <w:tabs>
          <w:tab w:val="left" w:pos="510"/>
        </w:tabs>
        <w:ind w:left="510" w:hanging="510"/>
      </w:pPr>
      <w:r>
        <w:t>[33]</w:t>
      </w:r>
      <w:r>
        <w:tab/>
        <w:t xml:space="preserve">Sokolova M., Lapalme G.: A systematic analysis of performance measures for classification tasks. </w:t>
      </w:r>
      <w:r>
        <w:rPr>
          <w:i/>
        </w:rPr>
        <w:t>Information Processing &amp; Management</w:t>
      </w:r>
      <w:r>
        <w:t>. 2009, vol. 45, nr 4, s. 427‑437.</w:t>
      </w:r>
    </w:p>
    <w:p w14:paraId="59420CC8" w14:textId="77777777" w:rsidR="00A21BD8" w:rsidRDefault="00E16127">
      <w:pPr>
        <w:pStyle w:val="Bibliografia1"/>
        <w:tabs>
          <w:tab w:val="left" w:pos="510"/>
        </w:tabs>
        <w:ind w:left="510" w:hanging="510"/>
      </w:pPr>
      <w:r>
        <w:t>[34]</w:t>
      </w:r>
      <w:r>
        <w:tab/>
        <w:t xml:space="preserve">Srivastava N., Hinton G., Krizhevsky A., Sutskever I., Salakhutdinov R.: Dropout: a simple way to prevent neural networks from overfitting. </w:t>
      </w:r>
      <w:r>
        <w:rPr>
          <w:i/>
        </w:rPr>
        <w:t>Journal of Machine Learning Research</w:t>
      </w:r>
      <w:r>
        <w:t>. 2014, vol. 15, nr 56, s. 1929‑1958.</w:t>
      </w:r>
    </w:p>
    <w:p w14:paraId="55F13B15" w14:textId="77777777" w:rsidR="00A21BD8" w:rsidRDefault="00E16127">
      <w:pPr>
        <w:pStyle w:val="Bibliografia1"/>
        <w:tabs>
          <w:tab w:val="left" w:pos="510"/>
        </w:tabs>
        <w:ind w:left="510" w:hanging="510"/>
      </w:pPr>
      <w:r>
        <w:t>[35]</w:t>
      </w:r>
      <w:r>
        <w:tab/>
        <w:t xml:space="preserve">Stevens E., Antiga L., Viehmann T.: </w:t>
      </w:r>
      <w:r>
        <w:rPr>
          <w:i/>
        </w:rPr>
        <w:t>Deep Learning with PyTorch</w:t>
      </w:r>
      <w:r>
        <w:t>. Shelter Island: Manning Publications, 2020. ISBN: 978‑1‑61729‑526‑3.</w:t>
      </w:r>
    </w:p>
    <w:p w14:paraId="22747A15" w14:textId="77777777" w:rsidR="00A21BD8" w:rsidRDefault="00E16127">
      <w:pPr>
        <w:pStyle w:val="Bibliografia1"/>
        <w:tabs>
          <w:tab w:val="left" w:pos="510"/>
        </w:tabs>
        <w:ind w:left="510" w:hanging="510"/>
      </w:pPr>
      <w:r>
        <w:t>[36]</w:t>
      </w:r>
      <w:r>
        <w:tab/>
        <w:t xml:space="preserve">Tan M., Le Q. V.: EfficientNet: rethinking model scaling for convolutional neural networks [w:] </w:t>
      </w:r>
      <w:r>
        <w:rPr>
          <w:i/>
        </w:rPr>
        <w:t>Proceedings of the 36th International Conference on Machine Learning (ICML)</w:t>
      </w:r>
      <w:r>
        <w:t>. Long Beach: PMLR, 2019, vol. 97, s. 6105‑6114.</w:t>
      </w:r>
    </w:p>
    <w:p w14:paraId="697C4F38" w14:textId="77777777" w:rsidR="00A21BD8" w:rsidRDefault="00E16127">
      <w:pPr>
        <w:pStyle w:val="Bibliografia1"/>
        <w:tabs>
          <w:tab w:val="left" w:pos="510"/>
        </w:tabs>
        <w:ind w:left="510" w:hanging="510"/>
      </w:pPr>
      <w:r>
        <w:t>[37]</w:t>
      </w:r>
      <w:r>
        <w:tab/>
      </w:r>
      <w:r>
        <w:t xml:space="preserve">Wilson A. C., Roelofs R., Stern M., Srebro N., Recht B.: The marginal value of adaptive gradient methods in machine learning [w:] </w:t>
      </w:r>
      <w:r>
        <w:rPr>
          <w:i/>
        </w:rPr>
        <w:t>Advances in Neural Information Processing Systems 30 (NIPS 2017)</w:t>
      </w:r>
      <w:r>
        <w:t>. Long Beach: Curran Associates, 2017, s. 4148‑4158.</w:t>
      </w:r>
    </w:p>
    <w:p w14:paraId="60F7FE25" w14:textId="77777777" w:rsidR="00A21BD8" w:rsidRDefault="00E16127">
      <w:pPr>
        <w:pStyle w:val="Bibliografia1"/>
        <w:tabs>
          <w:tab w:val="left" w:pos="510"/>
        </w:tabs>
        <w:ind w:left="510" w:hanging="510"/>
      </w:pPr>
      <w:r>
        <w:t>[38]</w:t>
      </w:r>
      <w:r>
        <w:tab/>
        <w:t xml:space="preserve">Zhang C., Bengio S., Hardt M., Recht B., Vinyals O.: Understanding deep learning (still) requires rethinking generalization. </w:t>
      </w:r>
      <w:r>
        <w:rPr>
          <w:i/>
        </w:rPr>
        <w:t>Communications of the ACM</w:t>
      </w:r>
      <w:r>
        <w:t>. 2021, vol. 64, nr 3, s. 107‑115.</w:t>
      </w:r>
    </w:p>
    <w:p w14:paraId="24DDB360" w14:textId="77777777" w:rsidR="00A21BD8" w:rsidRDefault="00E16127">
      <w:pPr>
        <w:pStyle w:val="Nagwek1"/>
        <w:numPr>
          <w:ilvl w:val="0"/>
          <w:numId w:val="0"/>
        </w:numPr>
      </w:pPr>
      <w:bookmarkStart w:id="100" w:name="_Toc243005896"/>
      <w:r>
        <w:lastRenderedPageBreak/>
        <w:t>WYKAZ TABEL</w:t>
      </w:r>
      <w:bookmarkEnd w:id="100"/>
    </w:p>
    <w:p w14:paraId="31E791E4" w14:textId="37BAF1EF" w:rsidR="0054316E" w:rsidRDefault="00E16127">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"Tabela" </w:instrText>
      </w:r>
      <w:r>
        <w:fldChar w:fldCharType="separate"/>
      </w:r>
      <w:hyperlink w:anchor="_Toc243005794" w:history="1">
        <w:r w:rsidR="0054316E" w:rsidRPr="00257B71">
          <w:rPr>
            <w:rStyle w:val="Hipercze"/>
            <w:b/>
            <w:noProof/>
          </w:rPr>
          <w:t xml:space="preserve">Tabela I. </w:t>
        </w:r>
        <w:r w:rsidR="0054316E" w:rsidRPr="00257B71">
          <w:rPr>
            <w:rStyle w:val="Hipercze"/>
            <w:noProof/>
          </w:rPr>
          <w:t>Oprogramowanie wykorzystane w pracy</w:t>
        </w:r>
        <w:r w:rsidR="0054316E">
          <w:rPr>
            <w:noProof/>
            <w:webHidden/>
          </w:rPr>
          <w:tab/>
        </w:r>
        <w:r w:rsidR="0054316E">
          <w:rPr>
            <w:noProof/>
            <w:webHidden/>
          </w:rPr>
          <w:fldChar w:fldCharType="begin"/>
        </w:r>
        <w:r w:rsidR="0054316E">
          <w:rPr>
            <w:noProof/>
            <w:webHidden/>
          </w:rPr>
          <w:instrText xml:space="preserve"> PAGEREF _Toc243005794 \h </w:instrText>
        </w:r>
        <w:r w:rsidR="0054316E">
          <w:rPr>
            <w:noProof/>
            <w:webHidden/>
          </w:rPr>
        </w:r>
        <w:r w:rsidR="0054316E">
          <w:rPr>
            <w:noProof/>
            <w:webHidden/>
          </w:rPr>
          <w:fldChar w:fldCharType="separate"/>
        </w:r>
        <w:r w:rsidR="0054316E">
          <w:rPr>
            <w:noProof/>
            <w:webHidden/>
          </w:rPr>
          <w:t>21</w:t>
        </w:r>
        <w:r w:rsidR="0054316E">
          <w:rPr>
            <w:noProof/>
            <w:webHidden/>
          </w:rPr>
          <w:fldChar w:fldCharType="end"/>
        </w:r>
      </w:hyperlink>
    </w:p>
    <w:p w14:paraId="1BD4A681" w14:textId="49068EF7"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795" w:history="1">
        <w:r w:rsidRPr="00257B71">
          <w:rPr>
            <w:rStyle w:val="Hipercze"/>
            <w:b/>
            <w:noProof/>
          </w:rPr>
          <w:t xml:space="preserve">Tabela II. </w:t>
        </w:r>
        <w:r w:rsidRPr="00257B71">
          <w:rPr>
            <w:rStyle w:val="Hipercze"/>
            <w:noProof/>
          </w:rPr>
          <w:t>Najważniejsze funkcje i klasy programu CNN.py</w:t>
        </w:r>
        <w:r>
          <w:rPr>
            <w:noProof/>
            <w:webHidden/>
          </w:rPr>
          <w:tab/>
        </w:r>
        <w:r>
          <w:rPr>
            <w:noProof/>
            <w:webHidden/>
          </w:rPr>
          <w:fldChar w:fldCharType="begin"/>
        </w:r>
        <w:r>
          <w:rPr>
            <w:noProof/>
            <w:webHidden/>
          </w:rPr>
          <w:instrText xml:space="preserve"> PAGEREF _Toc243005795 \h </w:instrText>
        </w:r>
        <w:r>
          <w:rPr>
            <w:noProof/>
            <w:webHidden/>
          </w:rPr>
        </w:r>
        <w:r>
          <w:rPr>
            <w:noProof/>
            <w:webHidden/>
          </w:rPr>
          <w:fldChar w:fldCharType="separate"/>
        </w:r>
        <w:r>
          <w:rPr>
            <w:noProof/>
            <w:webHidden/>
          </w:rPr>
          <w:t>22</w:t>
        </w:r>
        <w:r>
          <w:rPr>
            <w:noProof/>
            <w:webHidden/>
          </w:rPr>
          <w:fldChar w:fldCharType="end"/>
        </w:r>
      </w:hyperlink>
    </w:p>
    <w:p w14:paraId="48047210" w14:textId="027C748B"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796" w:history="1">
        <w:r w:rsidRPr="00257B71">
          <w:rPr>
            <w:rStyle w:val="Hipercze"/>
            <w:b/>
            <w:noProof/>
          </w:rPr>
          <w:t xml:space="preserve">Tabela III. </w:t>
        </w:r>
        <w:r w:rsidRPr="00257B71">
          <w:rPr>
            <w:rStyle w:val="Hipercze"/>
            <w:noProof/>
          </w:rPr>
          <w:t>Wybrane otwarte zbiory danych do klasyfikacji obrazów</w:t>
        </w:r>
        <w:r>
          <w:rPr>
            <w:noProof/>
            <w:webHidden/>
          </w:rPr>
          <w:tab/>
        </w:r>
        <w:r>
          <w:rPr>
            <w:noProof/>
            <w:webHidden/>
          </w:rPr>
          <w:fldChar w:fldCharType="begin"/>
        </w:r>
        <w:r>
          <w:rPr>
            <w:noProof/>
            <w:webHidden/>
          </w:rPr>
          <w:instrText xml:space="preserve"> PAGEREF _Toc243005796 \h </w:instrText>
        </w:r>
        <w:r>
          <w:rPr>
            <w:noProof/>
            <w:webHidden/>
          </w:rPr>
        </w:r>
        <w:r>
          <w:rPr>
            <w:noProof/>
            <w:webHidden/>
          </w:rPr>
          <w:fldChar w:fldCharType="separate"/>
        </w:r>
        <w:r>
          <w:rPr>
            <w:noProof/>
            <w:webHidden/>
          </w:rPr>
          <w:t>23</w:t>
        </w:r>
        <w:r>
          <w:rPr>
            <w:noProof/>
            <w:webHidden/>
          </w:rPr>
          <w:fldChar w:fldCharType="end"/>
        </w:r>
      </w:hyperlink>
    </w:p>
    <w:p w14:paraId="6D98A96D" w14:textId="4FFF1590"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797" w:history="1">
        <w:r w:rsidRPr="00257B71">
          <w:rPr>
            <w:rStyle w:val="Hipercze"/>
            <w:b/>
            <w:noProof/>
          </w:rPr>
          <w:t xml:space="preserve">Tabela IV. </w:t>
        </w:r>
        <w:r w:rsidRPr="00257B71">
          <w:rPr>
            <w:rStyle w:val="Hipercze"/>
            <w:noProof/>
          </w:rPr>
          <w:t>Podział zbioru CIFAR‑10 zastosowany w pracy</w:t>
        </w:r>
        <w:r>
          <w:rPr>
            <w:noProof/>
            <w:webHidden/>
          </w:rPr>
          <w:tab/>
        </w:r>
        <w:r>
          <w:rPr>
            <w:noProof/>
            <w:webHidden/>
          </w:rPr>
          <w:fldChar w:fldCharType="begin"/>
        </w:r>
        <w:r>
          <w:rPr>
            <w:noProof/>
            <w:webHidden/>
          </w:rPr>
          <w:instrText xml:space="preserve"> PAGEREF _Toc243005797 \h </w:instrText>
        </w:r>
        <w:r>
          <w:rPr>
            <w:noProof/>
            <w:webHidden/>
          </w:rPr>
        </w:r>
        <w:r>
          <w:rPr>
            <w:noProof/>
            <w:webHidden/>
          </w:rPr>
          <w:fldChar w:fldCharType="separate"/>
        </w:r>
        <w:r>
          <w:rPr>
            <w:noProof/>
            <w:webHidden/>
          </w:rPr>
          <w:t>24</w:t>
        </w:r>
        <w:r>
          <w:rPr>
            <w:noProof/>
            <w:webHidden/>
          </w:rPr>
          <w:fldChar w:fldCharType="end"/>
        </w:r>
      </w:hyperlink>
    </w:p>
    <w:p w14:paraId="14A89DBB" w14:textId="62ECF798"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798" w:history="1">
        <w:r w:rsidRPr="00257B71">
          <w:rPr>
            <w:rStyle w:val="Hipercze"/>
            <w:b/>
            <w:noProof/>
          </w:rPr>
          <w:t xml:space="preserve">Tabela V. </w:t>
        </w:r>
        <w:r w:rsidRPr="00257B71">
          <w:rPr>
            <w:rStyle w:val="Hipercze"/>
            <w:noProof/>
          </w:rPr>
          <w:t>Budowa i liczba parametrów modelu bazowego SimpleCNN</w:t>
        </w:r>
        <w:r>
          <w:rPr>
            <w:noProof/>
            <w:webHidden/>
          </w:rPr>
          <w:tab/>
        </w:r>
        <w:r>
          <w:rPr>
            <w:noProof/>
            <w:webHidden/>
          </w:rPr>
          <w:fldChar w:fldCharType="begin"/>
        </w:r>
        <w:r>
          <w:rPr>
            <w:noProof/>
            <w:webHidden/>
          </w:rPr>
          <w:instrText xml:space="preserve"> PAGEREF _Toc243005798 \h </w:instrText>
        </w:r>
        <w:r>
          <w:rPr>
            <w:noProof/>
            <w:webHidden/>
          </w:rPr>
        </w:r>
        <w:r>
          <w:rPr>
            <w:noProof/>
            <w:webHidden/>
          </w:rPr>
          <w:fldChar w:fldCharType="separate"/>
        </w:r>
        <w:r>
          <w:rPr>
            <w:noProof/>
            <w:webHidden/>
          </w:rPr>
          <w:t>26</w:t>
        </w:r>
        <w:r>
          <w:rPr>
            <w:noProof/>
            <w:webHidden/>
          </w:rPr>
          <w:fldChar w:fldCharType="end"/>
        </w:r>
      </w:hyperlink>
    </w:p>
    <w:p w14:paraId="23B7CE66" w14:textId="289A39C3"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799" w:history="1">
        <w:r w:rsidRPr="00257B71">
          <w:rPr>
            <w:rStyle w:val="Hipercze"/>
            <w:b/>
            <w:noProof/>
          </w:rPr>
          <w:t xml:space="preserve">Tabela VI. </w:t>
        </w:r>
        <w:r w:rsidRPr="00257B71">
          <w:rPr>
            <w:rStyle w:val="Hipercze"/>
            <w:noProof/>
          </w:rPr>
          <w:t>Budowa i liczba parametrów sieci VGG16 w wersji dla zbioru CIFAR‑10</w:t>
        </w:r>
        <w:r>
          <w:rPr>
            <w:noProof/>
            <w:webHidden/>
          </w:rPr>
          <w:tab/>
        </w:r>
        <w:r>
          <w:rPr>
            <w:noProof/>
            <w:webHidden/>
          </w:rPr>
          <w:fldChar w:fldCharType="begin"/>
        </w:r>
        <w:r>
          <w:rPr>
            <w:noProof/>
            <w:webHidden/>
          </w:rPr>
          <w:instrText xml:space="preserve"> PAGEREF _Toc243005799 \h </w:instrText>
        </w:r>
        <w:r>
          <w:rPr>
            <w:noProof/>
            <w:webHidden/>
          </w:rPr>
        </w:r>
        <w:r>
          <w:rPr>
            <w:noProof/>
            <w:webHidden/>
          </w:rPr>
          <w:fldChar w:fldCharType="separate"/>
        </w:r>
        <w:r>
          <w:rPr>
            <w:noProof/>
            <w:webHidden/>
          </w:rPr>
          <w:t>27</w:t>
        </w:r>
        <w:r>
          <w:rPr>
            <w:noProof/>
            <w:webHidden/>
          </w:rPr>
          <w:fldChar w:fldCharType="end"/>
        </w:r>
      </w:hyperlink>
    </w:p>
    <w:p w14:paraId="5D75F31F" w14:textId="77A6E529"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0" w:history="1">
        <w:r w:rsidRPr="00257B71">
          <w:rPr>
            <w:rStyle w:val="Hipercze"/>
            <w:b/>
            <w:noProof/>
          </w:rPr>
          <w:t xml:space="preserve">Tabela VII. </w:t>
        </w:r>
        <w:r w:rsidRPr="00257B71">
          <w:rPr>
            <w:rStyle w:val="Hipercze"/>
            <w:noProof/>
          </w:rPr>
          <w:t>Budowa i liczba parametrów sieci ResNet18 w wersji dla zbioru CIFAR‑10</w:t>
        </w:r>
        <w:r>
          <w:rPr>
            <w:noProof/>
            <w:webHidden/>
          </w:rPr>
          <w:tab/>
        </w:r>
        <w:r>
          <w:rPr>
            <w:noProof/>
            <w:webHidden/>
          </w:rPr>
          <w:fldChar w:fldCharType="begin"/>
        </w:r>
        <w:r>
          <w:rPr>
            <w:noProof/>
            <w:webHidden/>
          </w:rPr>
          <w:instrText xml:space="preserve"> PAGEREF _Toc243005800 \h </w:instrText>
        </w:r>
        <w:r>
          <w:rPr>
            <w:noProof/>
            <w:webHidden/>
          </w:rPr>
        </w:r>
        <w:r>
          <w:rPr>
            <w:noProof/>
            <w:webHidden/>
          </w:rPr>
          <w:fldChar w:fldCharType="separate"/>
        </w:r>
        <w:r>
          <w:rPr>
            <w:noProof/>
            <w:webHidden/>
          </w:rPr>
          <w:t>28</w:t>
        </w:r>
        <w:r>
          <w:rPr>
            <w:noProof/>
            <w:webHidden/>
          </w:rPr>
          <w:fldChar w:fldCharType="end"/>
        </w:r>
      </w:hyperlink>
    </w:p>
    <w:p w14:paraId="10FCE4D3" w14:textId="4E07FE89"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1" w:history="1">
        <w:r w:rsidRPr="00257B71">
          <w:rPr>
            <w:rStyle w:val="Hipercze"/>
            <w:b/>
            <w:noProof/>
          </w:rPr>
          <w:t xml:space="preserve">Tabela VIII. </w:t>
        </w:r>
        <w:r w:rsidRPr="00257B71">
          <w:rPr>
            <w:rStyle w:val="Hipercze"/>
            <w:noProof/>
          </w:rPr>
          <w:t>Budowa i liczba parametrów sieci MobileNetV2 w wersji dla zbioru CIFAR‑10</w:t>
        </w:r>
        <w:r>
          <w:rPr>
            <w:noProof/>
            <w:webHidden/>
          </w:rPr>
          <w:tab/>
        </w:r>
        <w:r>
          <w:rPr>
            <w:noProof/>
            <w:webHidden/>
          </w:rPr>
          <w:fldChar w:fldCharType="begin"/>
        </w:r>
        <w:r>
          <w:rPr>
            <w:noProof/>
            <w:webHidden/>
          </w:rPr>
          <w:instrText xml:space="preserve"> PAGEREF _Toc243005801 \h </w:instrText>
        </w:r>
        <w:r>
          <w:rPr>
            <w:noProof/>
            <w:webHidden/>
          </w:rPr>
        </w:r>
        <w:r>
          <w:rPr>
            <w:noProof/>
            <w:webHidden/>
          </w:rPr>
          <w:fldChar w:fldCharType="separate"/>
        </w:r>
        <w:r>
          <w:rPr>
            <w:noProof/>
            <w:webHidden/>
          </w:rPr>
          <w:t>29</w:t>
        </w:r>
        <w:r>
          <w:rPr>
            <w:noProof/>
            <w:webHidden/>
          </w:rPr>
          <w:fldChar w:fldCharType="end"/>
        </w:r>
      </w:hyperlink>
    </w:p>
    <w:p w14:paraId="50E33018" w14:textId="155D5588"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2" w:history="1">
        <w:r w:rsidRPr="00257B71">
          <w:rPr>
            <w:rStyle w:val="Hipercze"/>
            <w:b/>
            <w:noProof/>
          </w:rPr>
          <w:t xml:space="preserve">Tabela IX. </w:t>
        </w:r>
        <w:r w:rsidRPr="00257B71">
          <w:rPr>
            <w:rStyle w:val="Hipercze"/>
            <w:noProof/>
          </w:rPr>
          <w:t>Liczba parametrów, liczba operacji na jeden obraz i rozmiar pliku modelu</w:t>
        </w:r>
        <w:r>
          <w:rPr>
            <w:noProof/>
            <w:webHidden/>
          </w:rPr>
          <w:tab/>
        </w:r>
        <w:r>
          <w:rPr>
            <w:noProof/>
            <w:webHidden/>
          </w:rPr>
          <w:fldChar w:fldCharType="begin"/>
        </w:r>
        <w:r>
          <w:rPr>
            <w:noProof/>
            <w:webHidden/>
          </w:rPr>
          <w:instrText xml:space="preserve"> PAGEREF _Toc243005802 \h </w:instrText>
        </w:r>
        <w:r>
          <w:rPr>
            <w:noProof/>
            <w:webHidden/>
          </w:rPr>
        </w:r>
        <w:r>
          <w:rPr>
            <w:noProof/>
            <w:webHidden/>
          </w:rPr>
          <w:fldChar w:fldCharType="separate"/>
        </w:r>
        <w:r>
          <w:rPr>
            <w:noProof/>
            <w:webHidden/>
          </w:rPr>
          <w:t>29</w:t>
        </w:r>
        <w:r>
          <w:rPr>
            <w:noProof/>
            <w:webHidden/>
          </w:rPr>
          <w:fldChar w:fldCharType="end"/>
        </w:r>
      </w:hyperlink>
    </w:p>
    <w:p w14:paraId="36B8E076" w14:textId="78A3CBBA"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3" w:history="1">
        <w:r w:rsidRPr="00257B71">
          <w:rPr>
            <w:rStyle w:val="Hipercze"/>
            <w:b/>
            <w:noProof/>
          </w:rPr>
          <w:t xml:space="preserve">Tabela X. </w:t>
        </w:r>
        <w:r w:rsidRPr="00257B71">
          <w:rPr>
            <w:rStyle w:val="Hipercze"/>
            <w:noProof/>
          </w:rPr>
          <w:t>Parametry uczenia stosowane w eksperymentach</w:t>
        </w:r>
        <w:r>
          <w:rPr>
            <w:noProof/>
            <w:webHidden/>
          </w:rPr>
          <w:tab/>
        </w:r>
        <w:r>
          <w:rPr>
            <w:noProof/>
            <w:webHidden/>
          </w:rPr>
          <w:fldChar w:fldCharType="begin"/>
        </w:r>
        <w:r>
          <w:rPr>
            <w:noProof/>
            <w:webHidden/>
          </w:rPr>
          <w:instrText xml:space="preserve"> PAGEREF _Toc243005803 \h </w:instrText>
        </w:r>
        <w:r>
          <w:rPr>
            <w:noProof/>
            <w:webHidden/>
          </w:rPr>
        </w:r>
        <w:r>
          <w:rPr>
            <w:noProof/>
            <w:webHidden/>
          </w:rPr>
          <w:fldChar w:fldCharType="separate"/>
        </w:r>
        <w:r>
          <w:rPr>
            <w:noProof/>
            <w:webHidden/>
          </w:rPr>
          <w:t>31</w:t>
        </w:r>
        <w:r>
          <w:rPr>
            <w:noProof/>
            <w:webHidden/>
          </w:rPr>
          <w:fldChar w:fldCharType="end"/>
        </w:r>
      </w:hyperlink>
    </w:p>
    <w:p w14:paraId="6D87DD3D" w14:textId="236ED0ED"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4" w:history="1">
        <w:r w:rsidRPr="00257B71">
          <w:rPr>
            <w:rStyle w:val="Hipercze"/>
            <w:b/>
            <w:noProof/>
          </w:rPr>
          <w:t xml:space="preserve">Tabela XI. </w:t>
        </w:r>
        <w:r w:rsidRPr="00257B71">
          <w:rPr>
            <w:rStyle w:val="Hipercze"/>
            <w:noProof/>
          </w:rPr>
          <w:t>Plan eksperymentów</w:t>
        </w:r>
        <w:r>
          <w:rPr>
            <w:noProof/>
            <w:webHidden/>
          </w:rPr>
          <w:tab/>
        </w:r>
        <w:r>
          <w:rPr>
            <w:noProof/>
            <w:webHidden/>
          </w:rPr>
          <w:fldChar w:fldCharType="begin"/>
        </w:r>
        <w:r>
          <w:rPr>
            <w:noProof/>
            <w:webHidden/>
          </w:rPr>
          <w:instrText xml:space="preserve"> PAGEREF _Toc243005804 \h </w:instrText>
        </w:r>
        <w:r>
          <w:rPr>
            <w:noProof/>
            <w:webHidden/>
          </w:rPr>
        </w:r>
        <w:r>
          <w:rPr>
            <w:noProof/>
            <w:webHidden/>
          </w:rPr>
          <w:fldChar w:fldCharType="separate"/>
        </w:r>
        <w:r>
          <w:rPr>
            <w:noProof/>
            <w:webHidden/>
          </w:rPr>
          <w:t>34</w:t>
        </w:r>
        <w:r>
          <w:rPr>
            <w:noProof/>
            <w:webHidden/>
          </w:rPr>
          <w:fldChar w:fldCharType="end"/>
        </w:r>
      </w:hyperlink>
    </w:p>
    <w:p w14:paraId="103F6D37" w14:textId="75AFC094"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5" w:history="1">
        <w:r w:rsidRPr="00257B71">
          <w:rPr>
            <w:rStyle w:val="Hipercze"/>
            <w:b/>
            <w:noProof/>
          </w:rPr>
          <w:t xml:space="preserve">Tabela XII. </w:t>
        </w:r>
        <w:r w:rsidRPr="00257B71">
          <w:rPr>
            <w:rStyle w:val="Hipercze"/>
            <w:noProof/>
          </w:rPr>
          <w:t>Wielkości zbierane w każdym przebiegu uczenia</w:t>
        </w:r>
        <w:r>
          <w:rPr>
            <w:noProof/>
            <w:webHidden/>
          </w:rPr>
          <w:tab/>
        </w:r>
        <w:r>
          <w:rPr>
            <w:noProof/>
            <w:webHidden/>
          </w:rPr>
          <w:fldChar w:fldCharType="begin"/>
        </w:r>
        <w:r>
          <w:rPr>
            <w:noProof/>
            <w:webHidden/>
          </w:rPr>
          <w:instrText xml:space="preserve"> PAGEREF _Toc243005805 \h </w:instrText>
        </w:r>
        <w:r>
          <w:rPr>
            <w:noProof/>
            <w:webHidden/>
          </w:rPr>
        </w:r>
        <w:r>
          <w:rPr>
            <w:noProof/>
            <w:webHidden/>
          </w:rPr>
          <w:fldChar w:fldCharType="separate"/>
        </w:r>
        <w:r>
          <w:rPr>
            <w:noProof/>
            <w:webHidden/>
          </w:rPr>
          <w:t>34</w:t>
        </w:r>
        <w:r>
          <w:rPr>
            <w:noProof/>
            <w:webHidden/>
          </w:rPr>
          <w:fldChar w:fldCharType="end"/>
        </w:r>
      </w:hyperlink>
    </w:p>
    <w:p w14:paraId="6C4D9ACA" w14:textId="17E94EE5"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6" w:history="1">
        <w:r w:rsidRPr="00257B71">
          <w:rPr>
            <w:rStyle w:val="Hipercze"/>
            <w:b/>
            <w:noProof/>
          </w:rPr>
          <w:t xml:space="preserve">Tabela XIII. </w:t>
        </w:r>
        <w:r w:rsidRPr="00257B71">
          <w:rPr>
            <w:rStyle w:val="Hipercze"/>
            <w:noProof/>
          </w:rPr>
          <w:t>Sprzęt wykorzystany w badaniach</w:t>
        </w:r>
        <w:r>
          <w:rPr>
            <w:noProof/>
            <w:webHidden/>
          </w:rPr>
          <w:tab/>
        </w:r>
        <w:r>
          <w:rPr>
            <w:noProof/>
            <w:webHidden/>
          </w:rPr>
          <w:fldChar w:fldCharType="begin"/>
        </w:r>
        <w:r>
          <w:rPr>
            <w:noProof/>
            <w:webHidden/>
          </w:rPr>
          <w:instrText xml:space="preserve"> PAGEREF _Toc243005806 \h </w:instrText>
        </w:r>
        <w:r>
          <w:rPr>
            <w:noProof/>
            <w:webHidden/>
          </w:rPr>
        </w:r>
        <w:r>
          <w:rPr>
            <w:noProof/>
            <w:webHidden/>
          </w:rPr>
          <w:fldChar w:fldCharType="separate"/>
        </w:r>
        <w:r>
          <w:rPr>
            <w:noProof/>
            <w:webHidden/>
          </w:rPr>
          <w:t>35</w:t>
        </w:r>
        <w:r>
          <w:rPr>
            <w:noProof/>
            <w:webHidden/>
          </w:rPr>
          <w:fldChar w:fldCharType="end"/>
        </w:r>
      </w:hyperlink>
    </w:p>
    <w:p w14:paraId="78381FFB" w14:textId="2DEA5489"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7" w:history="1">
        <w:r w:rsidRPr="00257B71">
          <w:rPr>
            <w:rStyle w:val="Hipercze"/>
            <w:b/>
            <w:noProof/>
          </w:rPr>
          <w:t xml:space="preserve">Tabela XIV. </w:t>
        </w:r>
        <w:r w:rsidRPr="00257B71">
          <w:rPr>
            <w:rStyle w:val="Hipercze"/>
            <w:noProof/>
          </w:rPr>
          <w:t>Wyniki modelu bazowego SimpleCNN (E01) dla trzech ziaren losowania</w:t>
        </w:r>
        <w:r>
          <w:rPr>
            <w:noProof/>
            <w:webHidden/>
          </w:rPr>
          <w:tab/>
        </w:r>
        <w:r>
          <w:rPr>
            <w:noProof/>
            <w:webHidden/>
          </w:rPr>
          <w:fldChar w:fldCharType="begin"/>
        </w:r>
        <w:r>
          <w:rPr>
            <w:noProof/>
            <w:webHidden/>
          </w:rPr>
          <w:instrText xml:space="preserve"> PAGEREF _Toc243005807 \h </w:instrText>
        </w:r>
        <w:r>
          <w:rPr>
            <w:noProof/>
            <w:webHidden/>
          </w:rPr>
        </w:r>
        <w:r>
          <w:rPr>
            <w:noProof/>
            <w:webHidden/>
          </w:rPr>
          <w:fldChar w:fldCharType="separate"/>
        </w:r>
        <w:r>
          <w:rPr>
            <w:noProof/>
            <w:webHidden/>
          </w:rPr>
          <w:t>37</w:t>
        </w:r>
        <w:r>
          <w:rPr>
            <w:noProof/>
            <w:webHidden/>
          </w:rPr>
          <w:fldChar w:fldCharType="end"/>
        </w:r>
      </w:hyperlink>
    </w:p>
    <w:p w14:paraId="1C2FCFE7" w14:textId="1FB690DE"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8" w:history="1">
        <w:r w:rsidRPr="00257B71">
          <w:rPr>
            <w:rStyle w:val="Hipercze"/>
            <w:b/>
            <w:noProof/>
          </w:rPr>
          <w:t xml:space="preserve">Tabela XV. </w:t>
        </w:r>
        <w:r w:rsidRPr="00257B71">
          <w:rPr>
            <w:rStyle w:val="Hipercze"/>
            <w:noProof/>
          </w:rPr>
          <w:t>Wyniki etapu I – porównanie architektur (Adam, LR = 0,001, z augmentacją; średnia ± SD z 3 przebiegów)</w:t>
        </w:r>
        <w:r>
          <w:rPr>
            <w:noProof/>
            <w:webHidden/>
          </w:rPr>
          <w:tab/>
        </w:r>
        <w:r>
          <w:rPr>
            <w:noProof/>
            <w:webHidden/>
          </w:rPr>
          <w:fldChar w:fldCharType="begin"/>
        </w:r>
        <w:r>
          <w:rPr>
            <w:noProof/>
            <w:webHidden/>
          </w:rPr>
          <w:instrText xml:space="preserve"> PAGEREF _Toc243005808 \h </w:instrText>
        </w:r>
        <w:r>
          <w:rPr>
            <w:noProof/>
            <w:webHidden/>
          </w:rPr>
        </w:r>
        <w:r>
          <w:rPr>
            <w:noProof/>
            <w:webHidden/>
          </w:rPr>
          <w:fldChar w:fldCharType="separate"/>
        </w:r>
        <w:r>
          <w:rPr>
            <w:noProof/>
            <w:webHidden/>
          </w:rPr>
          <w:t>39</w:t>
        </w:r>
        <w:r>
          <w:rPr>
            <w:noProof/>
            <w:webHidden/>
          </w:rPr>
          <w:fldChar w:fldCharType="end"/>
        </w:r>
      </w:hyperlink>
    </w:p>
    <w:p w14:paraId="7147A429" w14:textId="70D65045"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09" w:history="1">
        <w:r w:rsidRPr="00257B71">
          <w:rPr>
            <w:rStyle w:val="Hipercze"/>
            <w:b/>
            <w:noProof/>
          </w:rPr>
          <w:t xml:space="preserve">Tabela XVI. </w:t>
        </w:r>
        <w:r w:rsidRPr="00257B71">
          <w:rPr>
            <w:rStyle w:val="Hipercze"/>
            <w:noProof/>
          </w:rPr>
          <w:t>Przebieg uczenia w etapie I (średnia ± SD z 3 przebiegów)</w:t>
        </w:r>
        <w:r>
          <w:rPr>
            <w:noProof/>
            <w:webHidden/>
          </w:rPr>
          <w:tab/>
        </w:r>
        <w:r>
          <w:rPr>
            <w:noProof/>
            <w:webHidden/>
          </w:rPr>
          <w:fldChar w:fldCharType="begin"/>
        </w:r>
        <w:r>
          <w:rPr>
            <w:noProof/>
            <w:webHidden/>
          </w:rPr>
          <w:instrText xml:space="preserve"> PAGEREF _Toc243005809 \h </w:instrText>
        </w:r>
        <w:r>
          <w:rPr>
            <w:noProof/>
            <w:webHidden/>
          </w:rPr>
        </w:r>
        <w:r>
          <w:rPr>
            <w:noProof/>
            <w:webHidden/>
          </w:rPr>
          <w:fldChar w:fldCharType="separate"/>
        </w:r>
        <w:r>
          <w:rPr>
            <w:noProof/>
            <w:webHidden/>
          </w:rPr>
          <w:t>40</w:t>
        </w:r>
        <w:r>
          <w:rPr>
            <w:noProof/>
            <w:webHidden/>
          </w:rPr>
          <w:fldChar w:fldCharType="end"/>
        </w:r>
      </w:hyperlink>
    </w:p>
    <w:p w14:paraId="6471B187" w14:textId="6A80176F"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10" w:history="1">
        <w:r w:rsidRPr="00257B71">
          <w:rPr>
            <w:rStyle w:val="Hipercze"/>
            <w:b/>
            <w:noProof/>
          </w:rPr>
          <w:t xml:space="preserve">Tabela XVII. </w:t>
        </w:r>
        <w:r w:rsidRPr="00257B71">
          <w:rPr>
            <w:rStyle w:val="Hipercze"/>
            <w:noProof/>
          </w:rPr>
          <w:t>Wpływ augmentacji danych – sieć ResNet18, Adam, LR = 0,001 (średnia ± SD z 3 przebiegów)</w:t>
        </w:r>
        <w:r>
          <w:rPr>
            <w:noProof/>
            <w:webHidden/>
          </w:rPr>
          <w:tab/>
        </w:r>
        <w:r>
          <w:rPr>
            <w:noProof/>
            <w:webHidden/>
          </w:rPr>
          <w:fldChar w:fldCharType="begin"/>
        </w:r>
        <w:r>
          <w:rPr>
            <w:noProof/>
            <w:webHidden/>
          </w:rPr>
          <w:instrText xml:space="preserve"> PAGEREF _Toc243005810 \h </w:instrText>
        </w:r>
        <w:r>
          <w:rPr>
            <w:noProof/>
            <w:webHidden/>
          </w:rPr>
        </w:r>
        <w:r>
          <w:rPr>
            <w:noProof/>
            <w:webHidden/>
          </w:rPr>
          <w:fldChar w:fldCharType="separate"/>
        </w:r>
        <w:r>
          <w:rPr>
            <w:noProof/>
            <w:webHidden/>
          </w:rPr>
          <w:t>42</w:t>
        </w:r>
        <w:r>
          <w:rPr>
            <w:noProof/>
            <w:webHidden/>
          </w:rPr>
          <w:fldChar w:fldCharType="end"/>
        </w:r>
      </w:hyperlink>
    </w:p>
    <w:p w14:paraId="78B472F6" w14:textId="2EC3CC2A"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11" w:history="1">
        <w:r w:rsidRPr="00257B71">
          <w:rPr>
            <w:rStyle w:val="Hipercze"/>
            <w:b/>
            <w:noProof/>
          </w:rPr>
          <w:t xml:space="preserve">Tabela XVIII. </w:t>
        </w:r>
        <w:r w:rsidRPr="00257B71">
          <w:rPr>
            <w:rStyle w:val="Hipercze"/>
            <w:noProof/>
          </w:rPr>
          <w:t>Wpływ optymalizatora i współczynnika uczenia – sieć ResNet18 z augmentacją (średnia ± SD z 3 przebiegów)</w:t>
        </w:r>
        <w:r>
          <w:rPr>
            <w:noProof/>
            <w:webHidden/>
          </w:rPr>
          <w:tab/>
        </w:r>
        <w:r>
          <w:rPr>
            <w:noProof/>
            <w:webHidden/>
          </w:rPr>
          <w:fldChar w:fldCharType="begin"/>
        </w:r>
        <w:r>
          <w:rPr>
            <w:noProof/>
            <w:webHidden/>
          </w:rPr>
          <w:instrText xml:space="preserve"> PAGEREF _Toc243005811 \h </w:instrText>
        </w:r>
        <w:r>
          <w:rPr>
            <w:noProof/>
            <w:webHidden/>
          </w:rPr>
        </w:r>
        <w:r>
          <w:rPr>
            <w:noProof/>
            <w:webHidden/>
          </w:rPr>
          <w:fldChar w:fldCharType="separate"/>
        </w:r>
        <w:r>
          <w:rPr>
            <w:noProof/>
            <w:webHidden/>
          </w:rPr>
          <w:t>44</w:t>
        </w:r>
        <w:r>
          <w:rPr>
            <w:noProof/>
            <w:webHidden/>
          </w:rPr>
          <w:fldChar w:fldCharType="end"/>
        </w:r>
      </w:hyperlink>
    </w:p>
    <w:p w14:paraId="3DAB4F4A" w14:textId="3D53C1DF"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12" w:history="1">
        <w:r w:rsidRPr="00257B71">
          <w:rPr>
            <w:rStyle w:val="Hipercze"/>
            <w:b/>
            <w:noProof/>
          </w:rPr>
          <w:t xml:space="preserve">Tabela XIX. </w:t>
        </w:r>
        <w:r w:rsidRPr="00257B71">
          <w:rPr>
            <w:rStyle w:val="Hipercze"/>
            <w:noProof/>
          </w:rPr>
          <w:t>Najczęstsze pomyłki na zbiorze testowym (średnia liczba obrazów na przebieg; każda klasa ma 1200 obrazów)</w:t>
        </w:r>
        <w:r>
          <w:rPr>
            <w:noProof/>
            <w:webHidden/>
          </w:rPr>
          <w:tab/>
        </w:r>
        <w:r>
          <w:rPr>
            <w:noProof/>
            <w:webHidden/>
          </w:rPr>
          <w:fldChar w:fldCharType="begin"/>
        </w:r>
        <w:r>
          <w:rPr>
            <w:noProof/>
            <w:webHidden/>
          </w:rPr>
          <w:instrText xml:space="preserve"> PAGEREF _Toc243005812 \h </w:instrText>
        </w:r>
        <w:r>
          <w:rPr>
            <w:noProof/>
            <w:webHidden/>
          </w:rPr>
        </w:r>
        <w:r>
          <w:rPr>
            <w:noProof/>
            <w:webHidden/>
          </w:rPr>
          <w:fldChar w:fldCharType="separate"/>
        </w:r>
        <w:r>
          <w:rPr>
            <w:noProof/>
            <w:webHidden/>
          </w:rPr>
          <w:t>46</w:t>
        </w:r>
        <w:r>
          <w:rPr>
            <w:noProof/>
            <w:webHidden/>
          </w:rPr>
          <w:fldChar w:fldCharType="end"/>
        </w:r>
      </w:hyperlink>
    </w:p>
    <w:p w14:paraId="700D908A" w14:textId="55EEC75F"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13" w:history="1">
        <w:r w:rsidRPr="00257B71">
          <w:rPr>
            <w:rStyle w:val="Hipercze"/>
            <w:b/>
            <w:noProof/>
          </w:rPr>
          <w:t xml:space="preserve">Tabela XX. </w:t>
        </w:r>
        <w:r w:rsidRPr="00257B71">
          <w:rPr>
            <w:rStyle w:val="Hipercze"/>
            <w:noProof/>
          </w:rPr>
          <w:t>Miara F1 dla poszczególnych klas w etapie I (zbiór testowy, średnia z 3 przebiegów) [%]</w:t>
        </w:r>
        <w:r>
          <w:rPr>
            <w:noProof/>
            <w:webHidden/>
          </w:rPr>
          <w:tab/>
        </w:r>
        <w:r>
          <w:rPr>
            <w:noProof/>
            <w:webHidden/>
          </w:rPr>
          <w:fldChar w:fldCharType="begin"/>
        </w:r>
        <w:r>
          <w:rPr>
            <w:noProof/>
            <w:webHidden/>
          </w:rPr>
          <w:instrText xml:space="preserve"> PAGEREF _Toc243005813 \h </w:instrText>
        </w:r>
        <w:r>
          <w:rPr>
            <w:noProof/>
            <w:webHidden/>
          </w:rPr>
        </w:r>
        <w:r>
          <w:rPr>
            <w:noProof/>
            <w:webHidden/>
          </w:rPr>
          <w:fldChar w:fldCharType="separate"/>
        </w:r>
        <w:r>
          <w:rPr>
            <w:noProof/>
            <w:webHidden/>
          </w:rPr>
          <w:t>46</w:t>
        </w:r>
        <w:r>
          <w:rPr>
            <w:noProof/>
            <w:webHidden/>
          </w:rPr>
          <w:fldChar w:fldCharType="end"/>
        </w:r>
      </w:hyperlink>
    </w:p>
    <w:p w14:paraId="536EE2FC" w14:textId="373541DB"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14" w:history="1">
        <w:r w:rsidRPr="00257B71">
          <w:rPr>
            <w:rStyle w:val="Hipercze"/>
            <w:b/>
            <w:noProof/>
          </w:rPr>
          <w:t xml:space="preserve">Tabela XXI. </w:t>
        </w:r>
        <w:r w:rsidRPr="00257B71">
          <w:rPr>
            <w:rStyle w:val="Hipercze"/>
            <w:noProof/>
          </w:rPr>
          <w:t>Skuteczność i koszt obliczeniowy architektur w etapie I (średnia ± SD z 3 przebiegów)</w:t>
        </w:r>
        <w:r>
          <w:rPr>
            <w:noProof/>
            <w:webHidden/>
          </w:rPr>
          <w:tab/>
        </w:r>
        <w:r>
          <w:rPr>
            <w:noProof/>
            <w:webHidden/>
          </w:rPr>
          <w:fldChar w:fldCharType="begin"/>
        </w:r>
        <w:r>
          <w:rPr>
            <w:noProof/>
            <w:webHidden/>
          </w:rPr>
          <w:instrText xml:space="preserve"> PAGEREF _Toc243005814 \h </w:instrText>
        </w:r>
        <w:r>
          <w:rPr>
            <w:noProof/>
            <w:webHidden/>
          </w:rPr>
        </w:r>
        <w:r>
          <w:rPr>
            <w:noProof/>
            <w:webHidden/>
          </w:rPr>
          <w:fldChar w:fldCharType="separate"/>
        </w:r>
        <w:r>
          <w:rPr>
            <w:noProof/>
            <w:webHidden/>
          </w:rPr>
          <w:t>49</w:t>
        </w:r>
        <w:r>
          <w:rPr>
            <w:noProof/>
            <w:webHidden/>
          </w:rPr>
          <w:fldChar w:fldCharType="end"/>
        </w:r>
      </w:hyperlink>
    </w:p>
    <w:p w14:paraId="6006CA44" w14:textId="680B0372"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15" w:history="1">
        <w:r w:rsidRPr="00257B71">
          <w:rPr>
            <w:rStyle w:val="Hipercze"/>
            <w:b/>
            <w:noProof/>
          </w:rPr>
          <w:t xml:space="preserve">Tabela XXII. </w:t>
        </w:r>
        <w:r w:rsidRPr="00257B71">
          <w:rPr>
            <w:rStyle w:val="Hipercze"/>
            <w:noProof/>
          </w:rPr>
          <w:t>Koszt i zysk dokładności względem modelu bazowego SimpleCNN</w:t>
        </w:r>
        <w:r>
          <w:rPr>
            <w:noProof/>
            <w:webHidden/>
          </w:rPr>
          <w:tab/>
        </w:r>
        <w:r>
          <w:rPr>
            <w:noProof/>
            <w:webHidden/>
          </w:rPr>
          <w:fldChar w:fldCharType="begin"/>
        </w:r>
        <w:r>
          <w:rPr>
            <w:noProof/>
            <w:webHidden/>
          </w:rPr>
          <w:instrText xml:space="preserve"> PAGEREF _Toc243005815 \h </w:instrText>
        </w:r>
        <w:r>
          <w:rPr>
            <w:noProof/>
            <w:webHidden/>
          </w:rPr>
        </w:r>
        <w:r>
          <w:rPr>
            <w:noProof/>
            <w:webHidden/>
          </w:rPr>
          <w:fldChar w:fldCharType="separate"/>
        </w:r>
        <w:r>
          <w:rPr>
            <w:noProof/>
            <w:webHidden/>
          </w:rPr>
          <w:t>50</w:t>
        </w:r>
        <w:r>
          <w:rPr>
            <w:noProof/>
            <w:webHidden/>
          </w:rPr>
          <w:fldChar w:fldCharType="end"/>
        </w:r>
      </w:hyperlink>
    </w:p>
    <w:p w14:paraId="7F8A820B" w14:textId="7641124A"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16" w:history="1">
        <w:r w:rsidRPr="00257B71">
          <w:rPr>
            <w:rStyle w:val="Hipercze"/>
            <w:b/>
            <w:noProof/>
          </w:rPr>
          <w:t xml:space="preserve">Tabela XXIII. </w:t>
        </w:r>
        <w:r w:rsidRPr="00257B71">
          <w:rPr>
            <w:rStyle w:val="Hipercze"/>
            <w:noProof/>
          </w:rPr>
          <w:t>Weryfikacja hipotez badawczych</w:t>
        </w:r>
        <w:r>
          <w:rPr>
            <w:noProof/>
            <w:webHidden/>
          </w:rPr>
          <w:tab/>
        </w:r>
        <w:r>
          <w:rPr>
            <w:noProof/>
            <w:webHidden/>
          </w:rPr>
          <w:fldChar w:fldCharType="begin"/>
        </w:r>
        <w:r>
          <w:rPr>
            <w:noProof/>
            <w:webHidden/>
          </w:rPr>
          <w:instrText xml:space="preserve"> PAGEREF _Toc243005816 \h </w:instrText>
        </w:r>
        <w:r>
          <w:rPr>
            <w:noProof/>
            <w:webHidden/>
          </w:rPr>
        </w:r>
        <w:r>
          <w:rPr>
            <w:noProof/>
            <w:webHidden/>
          </w:rPr>
          <w:fldChar w:fldCharType="separate"/>
        </w:r>
        <w:r>
          <w:rPr>
            <w:noProof/>
            <w:webHidden/>
          </w:rPr>
          <w:t>53</w:t>
        </w:r>
        <w:r>
          <w:rPr>
            <w:noProof/>
            <w:webHidden/>
          </w:rPr>
          <w:fldChar w:fldCharType="end"/>
        </w:r>
      </w:hyperlink>
    </w:p>
    <w:p w14:paraId="7FABDD0C" w14:textId="56C9C441"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17" w:history="1">
        <w:r w:rsidRPr="00257B71">
          <w:rPr>
            <w:rStyle w:val="Hipercze"/>
            <w:b/>
            <w:noProof/>
          </w:rPr>
          <w:t xml:space="preserve">Tabela XXIV. </w:t>
        </w:r>
        <w:r w:rsidRPr="00257B71">
          <w:rPr>
            <w:rStyle w:val="Hipercze"/>
            <w:noProof/>
          </w:rPr>
          <w:t>Wyniki wszystkich przebiegów uczenia (zbiór testowy)</w:t>
        </w:r>
        <w:r>
          <w:rPr>
            <w:noProof/>
            <w:webHidden/>
          </w:rPr>
          <w:tab/>
        </w:r>
        <w:r>
          <w:rPr>
            <w:noProof/>
            <w:webHidden/>
          </w:rPr>
          <w:fldChar w:fldCharType="begin"/>
        </w:r>
        <w:r>
          <w:rPr>
            <w:noProof/>
            <w:webHidden/>
          </w:rPr>
          <w:instrText xml:space="preserve"> PAGEREF _Toc243005817 \h </w:instrText>
        </w:r>
        <w:r>
          <w:rPr>
            <w:noProof/>
            <w:webHidden/>
          </w:rPr>
        </w:r>
        <w:r>
          <w:rPr>
            <w:noProof/>
            <w:webHidden/>
          </w:rPr>
          <w:fldChar w:fldCharType="separate"/>
        </w:r>
        <w:r>
          <w:rPr>
            <w:noProof/>
            <w:webHidden/>
          </w:rPr>
          <w:t>64</w:t>
        </w:r>
        <w:r>
          <w:rPr>
            <w:noProof/>
            <w:webHidden/>
          </w:rPr>
          <w:fldChar w:fldCharType="end"/>
        </w:r>
      </w:hyperlink>
    </w:p>
    <w:p w14:paraId="68372CDC" w14:textId="7F4C1BB4" w:rsidR="00A21BD8" w:rsidRDefault="00E16127">
      <w:pPr>
        <w:ind w:firstLine="0"/>
      </w:pPr>
      <w:r>
        <w:fldChar w:fldCharType="end"/>
      </w:r>
    </w:p>
    <w:p w14:paraId="27C0DC99" w14:textId="77777777" w:rsidR="00A21BD8" w:rsidRDefault="00E16127">
      <w:pPr>
        <w:pStyle w:val="Nagwek1"/>
        <w:numPr>
          <w:ilvl w:val="0"/>
          <w:numId w:val="0"/>
        </w:numPr>
      </w:pPr>
      <w:bookmarkStart w:id="101" w:name="_Toc243005897"/>
      <w:r>
        <w:lastRenderedPageBreak/>
        <w:t>WYKAZ RYSUNKÓW</w:t>
      </w:r>
      <w:bookmarkEnd w:id="101"/>
    </w:p>
    <w:p w14:paraId="420B89C5" w14:textId="4552C2BC" w:rsidR="0054316E" w:rsidRDefault="00E16127">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"Rysunek" </w:instrText>
      </w:r>
      <w:r>
        <w:fldChar w:fldCharType="separate"/>
      </w:r>
      <w:hyperlink w:anchor="_Toc243005818" w:history="1">
        <w:r w:rsidR="0054316E" w:rsidRPr="00DB22F3">
          <w:rPr>
            <w:rStyle w:val="Hipercze"/>
            <w:b/>
            <w:noProof/>
          </w:rPr>
          <w:t xml:space="preserve">Rysunek 1. </w:t>
        </w:r>
        <w:r w:rsidR="0054316E" w:rsidRPr="00DB22F3">
          <w:rPr>
            <w:rStyle w:val="Hipercze"/>
            <w:noProof/>
          </w:rPr>
          <w:t>Krzywe uczenia modelu bazowego SimpleCNN (E01, ziarno 42)</w:t>
        </w:r>
        <w:r w:rsidR="0054316E">
          <w:rPr>
            <w:noProof/>
            <w:webHidden/>
          </w:rPr>
          <w:tab/>
        </w:r>
        <w:r w:rsidR="0054316E">
          <w:rPr>
            <w:noProof/>
            <w:webHidden/>
          </w:rPr>
          <w:fldChar w:fldCharType="begin"/>
        </w:r>
        <w:r w:rsidR="0054316E">
          <w:rPr>
            <w:noProof/>
            <w:webHidden/>
          </w:rPr>
          <w:instrText xml:space="preserve"> PAGEREF _Toc243005818 \h </w:instrText>
        </w:r>
        <w:r w:rsidR="0054316E">
          <w:rPr>
            <w:noProof/>
            <w:webHidden/>
          </w:rPr>
        </w:r>
        <w:r w:rsidR="0054316E">
          <w:rPr>
            <w:noProof/>
            <w:webHidden/>
          </w:rPr>
          <w:fldChar w:fldCharType="separate"/>
        </w:r>
        <w:r w:rsidR="0054316E">
          <w:rPr>
            <w:noProof/>
            <w:webHidden/>
          </w:rPr>
          <w:t>38</w:t>
        </w:r>
        <w:r w:rsidR="0054316E">
          <w:rPr>
            <w:noProof/>
            <w:webHidden/>
          </w:rPr>
          <w:fldChar w:fldCharType="end"/>
        </w:r>
      </w:hyperlink>
    </w:p>
    <w:p w14:paraId="4FB1187E" w14:textId="5428BADC"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19" w:history="1">
        <w:r w:rsidRPr="00DB22F3">
          <w:rPr>
            <w:rStyle w:val="Hipercze"/>
            <w:b/>
            <w:noProof/>
          </w:rPr>
          <w:t xml:space="preserve">Rysunek 2. </w:t>
        </w:r>
        <w:r w:rsidRPr="00DB22F3">
          <w:rPr>
            <w:rStyle w:val="Hipercze"/>
            <w:noProof/>
          </w:rPr>
          <w:t>Macierz pomyłek modelu bazowego SimpleCNN na zbiorze testowym (E01, ziarno 42)</w:t>
        </w:r>
        <w:r>
          <w:rPr>
            <w:noProof/>
            <w:webHidden/>
          </w:rPr>
          <w:tab/>
        </w:r>
        <w:r>
          <w:rPr>
            <w:noProof/>
            <w:webHidden/>
          </w:rPr>
          <w:fldChar w:fldCharType="begin"/>
        </w:r>
        <w:r>
          <w:rPr>
            <w:noProof/>
            <w:webHidden/>
          </w:rPr>
          <w:instrText xml:space="preserve"> PAGEREF _Toc243005819 \h </w:instrText>
        </w:r>
        <w:r>
          <w:rPr>
            <w:noProof/>
            <w:webHidden/>
          </w:rPr>
        </w:r>
        <w:r>
          <w:rPr>
            <w:noProof/>
            <w:webHidden/>
          </w:rPr>
          <w:fldChar w:fldCharType="separate"/>
        </w:r>
        <w:r>
          <w:rPr>
            <w:noProof/>
            <w:webHidden/>
          </w:rPr>
          <w:t>38</w:t>
        </w:r>
        <w:r>
          <w:rPr>
            <w:noProof/>
            <w:webHidden/>
          </w:rPr>
          <w:fldChar w:fldCharType="end"/>
        </w:r>
      </w:hyperlink>
    </w:p>
    <w:p w14:paraId="58057004" w14:textId="3717B3DC"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20" w:history="1">
        <w:r w:rsidRPr="00DB22F3">
          <w:rPr>
            <w:rStyle w:val="Hipercze"/>
            <w:b/>
            <w:noProof/>
          </w:rPr>
          <w:t xml:space="preserve">Rysunek 3. </w:t>
        </w:r>
        <w:r w:rsidRPr="00DB22F3">
          <w:rPr>
            <w:rStyle w:val="Hipercze"/>
            <w:noProof/>
          </w:rPr>
          <w:t>Dokładność na zbiorze testowym w etapie I (średnia ± SD z trzech przebiegów)</w:t>
        </w:r>
        <w:r>
          <w:rPr>
            <w:noProof/>
            <w:webHidden/>
          </w:rPr>
          <w:tab/>
        </w:r>
        <w:r>
          <w:rPr>
            <w:noProof/>
            <w:webHidden/>
          </w:rPr>
          <w:fldChar w:fldCharType="begin"/>
        </w:r>
        <w:r>
          <w:rPr>
            <w:noProof/>
            <w:webHidden/>
          </w:rPr>
          <w:instrText xml:space="preserve"> PAGEREF _Toc243005820 \h </w:instrText>
        </w:r>
        <w:r>
          <w:rPr>
            <w:noProof/>
            <w:webHidden/>
          </w:rPr>
        </w:r>
        <w:r>
          <w:rPr>
            <w:noProof/>
            <w:webHidden/>
          </w:rPr>
          <w:fldChar w:fldCharType="separate"/>
        </w:r>
        <w:r>
          <w:rPr>
            <w:noProof/>
            <w:webHidden/>
          </w:rPr>
          <w:t>39</w:t>
        </w:r>
        <w:r>
          <w:rPr>
            <w:noProof/>
            <w:webHidden/>
          </w:rPr>
          <w:fldChar w:fldCharType="end"/>
        </w:r>
      </w:hyperlink>
    </w:p>
    <w:p w14:paraId="63A725EA" w14:textId="15FC1DFD"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21" w:history="1">
        <w:r w:rsidRPr="00DB22F3">
          <w:rPr>
            <w:rStyle w:val="Hipercze"/>
            <w:b/>
            <w:noProof/>
          </w:rPr>
          <w:t xml:space="preserve">Rysunek 4. </w:t>
        </w:r>
        <w:r w:rsidRPr="00DB22F3">
          <w:rPr>
            <w:rStyle w:val="Hipercze"/>
            <w:noProof/>
          </w:rPr>
          <w:t>Przebieg uczenia w etapie I: strata ucząca i walidacyjna oraz dokładność walidacyjna (średnia z trzech przebiegów)</w:t>
        </w:r>
        <w:r>
          <w:rPr>
            <w:noProof/>
            <w:webHidden/>
          </w:rPr>
          <w:tab/>
        </w:r>
        <w:r>
          <w:rPr>
            <w:noProof/>
            <w:webHidden/>
          </w:rPr>
          <w:fldChar w:fldCharType="begin"/>
        </w:r>
        <w:r>
          <w:rPr>
            <w:noProof/>
            <w:webHidden/>
          </w:rPr>
          <w:instrText xml:space="preserve"> PAGEREF _Toc243005821 \h </w:instrText>
        </w:r>
        <w:r>
          <w:rPr>
            <w:noProof/>
            <w:webHidden/>
          </w:rPr>
        </w:r>
        <w:r>
          <w:rPr>
            <w:noProof/>
            <w:webHidden/>
          </w:rPr>
          <w:fldChar w:fldCharType="separate"/>
        </w:r>
        <w:r>
          <w:rPr>
            <w:noProof/>
            <w:webHidden/>
          </w:rPr>
          <w:t>40</w:t>
        </w:r>
        <w:r>
          <w:rPr>
            <w:noProof/>
            <w:webHidden/>
          </w:rPr>
          <w:fldChar w:fldCharType="end"/>
        </w:r>
      </w:hyperlink>
    </w:p>
    <w:p w14:paraId="1E666165" w14:textId="0878C682"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22" w:history="1">
        <w:r w:rsidRPr="00DB22F3">
          <w:rPr>
            <w:rStyle w:val="Hipercze"/>
            <w:b/>
            <w:noProof/>
          </w:rPr>
          <w:t xml:space="preserve">Rysunek 5. </w:t>
        </w:r>
        <w:r w:rsidRPr="00DB22F3">
          <w:rPr>
            <w:rStyle w:val="Hipercze"/>
            <w:noProof/>
          </w:rPr>
          <w:t>Dokładność na zbiorze testowym w etapie II – sieć ResNet18 (średnia ± SD z trzech przebiegów)</w:t>
        </w:r>
        <w:r>
          <w:rPr>
            <w:noProof/>
            <w:webHidden/>
          </w:rPr>
          <w:tab/>
        </w:r>
        <w:r>
          <w:rPr>
            <w:noProof/>
            <w:webHidden/>
          </w:rPr>
          <w:fldChar w:fldCharType="begin"/>
        </w:r>
        <w:r>
          <w:rPr>
            <w:noProof/>
            <w:webHidden/>
          </w:rPr>
          <w:instrText xml:space="preserve"> PAGEREF _Toc243005822 \h </w:instrText>
        </w:r>
        <w:r>
          <w:rPr>
            <w:noProof/>
            <w:webHidden/>
          </w:rPr>
        </w:r>
        <w:r>
          <w:rPr>
            <w:noProof/>
            <w:webHidden/>
          </w:rPr>
          <w:fldChar w:fldCharType="separate"/>
        </w:r>
        <w:r>
          <w:rPr>
            <w:noProof/>
            <w:webHidden/>
          </w:rPr>
          <w:t>41</w:t>
        </w:r>
        <w:r>
          <w:rPr>
            <w:noProof/>
            <w:webHidden/>
          </w:rPr>
          <w:fldChar w:fldCharType="end"/>
        </w:r>
      </w:hyperlink>
    </w:p>
    <w:p w14:paraId="58B31BEF" w14:textId="4A17FB42"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23" w:history="1">
        <w:r w:rsidRPr="00DB22F3">
          <w:rPr>
            <w:rStyle w:val="Hipercze"/>
            <w:b/>
            <w:noProof/>
          </w:rPr>
          <w:t xml:space="preserve">Rysunek 6. </w:t>
        </w:r>
        <w:r w:rsidRPr="00DB22F3">
          <w:rPr>
            <w:rStyle w:val="Hipercze"/>
            <w:noProof/>
          </w:rPr>
          <w:t>Przebieg uczenia sieci ResNet18 bez augmentacji (E05) i z augmentacją (E06) – średnia z trzech przebiegów</w:t>
        </w:r>
        <w:r>
          <w:rPr>
            <w:noProof/>
            <w:webHidden/>
          </w:rPr>
          <w:tab/>
        </w:r>
        <w:r>
          <w:rPr>
            <w:noProof/>
            <w:webHidden/>
          </w:rPr>
          <w:fldChar w:fldCharType="begin"/>
        </w:r>
        <w:r>
          <w:rPr>
            <w:noProof/>
            <w:webHidden/>
          </w:rPr>
          <w:instrText xml:space="preserve"> PAGEREF _Toc243005823 \h </w:instrText>
        </w:r>
        <w:r>
          <w:rPr>
            <w:noProof/>
            <w:webHidden/>
          </w:rPr>
        </w:r>
        <w:r>
          <w:rPr>
            <w:noProof/>
            <w:webHidden/>
          </w:rPr>
          <w:fldChar w:fldCharType="separate"/>
        </w:r>
        <w:r>
          <w:rPr>
            <w:noProof/>
            <w:webHidden/>
          </w:rPr>
          <w:t>42</w:t>
        </w:r>
        <w:r>
          <w:rPr>
            <w:noProof/>
            <w:webHidden/>
          </w:rPr>
          <w:fldChar w:fldCharType="end"/>
        </w:r>
      </w:hyperlink>
    </w:p>
    <w:p w14:paraId="6A437B29" w14:textId="7801C6B5"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24" w:history="1">
        <w:r w:rsidRPr="00DB22F3">
          <w:rPr>
            <w:rStyle w:val="Hipercze"/>
            <w:b/>
            <w:noProof/>
          </w:rPr>
          <w:t xml:space="preserve">Rysunek 7. </w:t>
        </w:r>
        <w:r w:rsidRPr="00DB22F3">
          <w:rPr>
            <w:rStyle w:val="Hipercze"/>
            <w:noProof/>
          </w:rPr>
          <w:t>Krzywe uczenia sieci ResNet18 bez augmentacji danych (E05, ziarno 42)</w:t>
        </w:r>
        <w:r>
          <w:rPr>
            <w:noProof/>
            <w:webHidden/>
          </w:rPr>
          <w:tab/>
        </w:r>
        <w:r>
          <w:rPr>
            <w:noProof/>
            <w:webHidden/>
          </w:rPr>
          <w:fldChar w:fldCharType="begin"/>
        </w:r>
        <w:r>
          <w:rPr>
            <w:noProof/>
            <w:webHidden/>
          </w:rPr>
          <w:instrText xml:space="preserve"> PAGEREF _Toc243005824 \h </w:instrText>
        </w:r>
        <w:r>
          <w:rPr>
            <w:noProof/>
            <w:webHidden/>
          </w:rPr>
        </w:r>
        <w:r>
          <w:rPr>
            <w:noProof/>
            <w:webHidden/>
          </w:rPr>
          <w:fldChar w:fldCharType="separate"/>
        </w:r>
        <w:r>
          <w:rPr>
            <w:noProof/>
            <w:webHidden/>
          </w:rPr>
          <w:t>43</w:t>
        </w:r>
        <w:r>
          <w:rPr>
            <w:noProof/>
            <w:webHidden/>
          </w:rPr>
          <w:fldChar w:fldCharType="end"/>
        </w:r>
      </w:hyperlink>
    </w:p>
    <w:p w14:paraId="39D8BDD8" w14:textId="2F58E8AE"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25" w:history="1">
        <w:r w:rsidRPr="00DB22F3">
          <w:rPr>
            <w:rStyle w:val="Hipercze"/>
            <w:b/>
            <w:noProof/>
          </w:rPr>
          <w:t xml:space="preserve">Rysunek 8. </w:t>
        </w:r>
        <w:r w:rsidRPr="00DB22F3">
          <w:rPr>
            <w:rStyle w:val="Hipercze"/>
            <w:noProof/>
          </w:rPr>
          <w:t>Przebieg uczenia sieci ResNet18 dla różnych optymalizatorów i współczynników uczenia (E06–E09) – średnia z trzech przebiegów</w:t>
        </w:r>
        <w:r>
          <w:rPr>
            <w:noProof/>
            <w:webHidden/>
          </w:rPr>
          <w:tab/>
        </w:r>
        <w:r>
          <w:rPr>
            <w:noProof/>
            <w:webHidden/>
          </w:rPr>
          <w:fldChar w:fldCharType="begin"/>
        </w:r>
        <w:r>
          <w:rPr>
            <w:noProof/>
            <w:webHidden/>
          </w:rPr>
          <w:instrText xml:space="preserve"> PAGEREF _Toc243005825 \h </w:instrText>
        </w:r>
        <w:r>
          <w:rPr>
            <w:noProof/>
            <w:webHidden/>
          </w:rPr>
        </w:r>
        <w:r>
          <w:rPr>
            <w:noProof/>
            <w:webHidden/>
          </w:rPr>
          <w:fldChar w:fldCharType="separate"/>
        </w:r>
        <w:r>
          <w:rPr>
            <w:noProof/>
            <w:webHidden/>
          </w:rPr>
          <w:t>44</w:t>
        </w:r>
        <w:r>
          <w:rPr>
            <w:noProof/>
            <w:webHidden/>
          </w:rPr>
          <w:fldChar w:fldCharType="end"/>
        </w:r>
      </w:hyperlink>
    </w:p>
    <w:p w14:paraId="4AF7DB2A" w14:textId="27BC024B"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26" w:history="1">
        <w:r w:rsidRPr="00DB22F3">
          <w:rPr>
            <w:rStyle w:val="Hipercze"/>
            <w:b/>
            <w:noProof/>
          </w:rPr>
          <w:t xml:space="preserve">Rysunek 9. </w:t>
        </w:r>
        <w:r w:rsidRPr="00DB22F3">
          <w:rPr>
            <w:rStyle w:val="Hipercze"/>
            <w:noProof/>
          </w:rPr>
          <w:t>Macierz pomyłek sieci ResNet18 na zbiorze testowym (E03/E06, ziarno 42)</w:t>
        </w:r>
        <w:r>
          <w:rPr>
            <w:noProof/>
            <w:webHidden/>
          </w:rPr>
          <w:tab/>
        </w:r>
        <w:r>
          <w:rPr>
            <w:noProof/>
            <w:webHidden/>
          </w:rPr>
          <w:fldChar w:fldCharType="begin"/>
        </w:r>
        <w:r>
          <w:rPr>
            <w:noProof/>
            <w:webHidden/>
          </w:rPr>
          <w:instrText xml:space="preserve"> PAGEREF _Toc243005826 \h </w:instrText>
        </w:r>
        <w:r>
          <w:rPr>
            <w:noProof/>
            <w:webHidden/>
          </w:rPr>
        </w:r>
        <w:r>
          <w:rPr>
            <w:noProof/>
            <w:webHidden/>
          </w:rPr>
          <w:fldChar w:fldCharType="separate"/>
        </w:r>
        <w:r>
          <w:rPr>
            <w:noProof/>
            <w:webHidden/>
          </w:rPr>
          <w:t>47</w:t>
        </w:r>
        <w:r>
          <w:rPr>
            <w:noProof/>
            <w:webHidden/>
          </w:rPr>
          <w:fldChar w:fldCharType="end"/>
        </w:r>
      </w:hyperlink>
    </w:p>
    <w:p w14:paraId="219FAFFA" w14:textId="00EDFD3A"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27" w:history="1">
        <w:r w:rsidRPr="00DB22F3">
          <w:rPr>
            <w:rStyle w:val="Hipercze"/>
            <w:b/>
            <w:noProof/>
          </w:rPr>
          <w:t xml:space="preserve">Rysunek 10. </w:t>
        </w:r>
        <w:r w:rsidRPr="00DB22F3">
          <w:rPr>
            <w:rStyle w:val="Hipercze"/>
            <w:noProof/>
          </w:rPr>
          <w:t>Przykłady błędnie sklasyfikowanych obrazów testowych – sieć ResNet18 (E03/E06, ziarno 42)</w:t>
        </w:r>
        <w:r>
          <w:rPr>
            <w:noProof/>
            <w:webHidden/>
          </w:rPr>
          <w:tab/>
        </w:r>
        <w:r>
          <w:rPr>
            <w:noProof/>
            <w:webHidden/>
          </w:rPr>
          <w:fldChar w:fldCharType="begin"/>
        </w:r>
        <w:r>
          <w:rPr>
            <w:noProof/>
            <w:webHidden/>
          </w:rPr>
          <w:instrText xml:space="preserve"> PAGEREF _Toc243005827 \h </w:instrText>
        </w:r>
        <w:r>
          <w:rPr>
            <w:noProof/>
            <w:webHidden/>
          </w:rPr>
        </w:r>
        <w:r>
          <w:rPr>
            <w:noProof/>
            <w:webHidden/>
          </w:rPr>
          <w:fldChar w:fldCharType="separate"/>
        </w:r>
        <w:r>
          <w:rPr>
            <w:noProof/>
            <w:webHidden/>
          </w:rPr>
          <w:t>48</w:t>
        </w:r>
        <w:r>
          <w:rPr>
            <w:noProof/>
            <w:webHidden/>
          </w:rPr>
          <w:fldChar w:fldCharType="end"/>
        </w:r>
      </w:hyperlink>
    </w:p>
    <w:p w14:paraId="062EDBDF" w14:textId="4F4FD1F2"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28" w:history="1">
        <w:r w:rsidRPr="00DB22F3">
          <w:rPr>
            <w:rStyle w:val="Hipercze"/>
            <w:b/>
            <w:noProof/>
          </w:rPr>
          <w:t xml:space="preserve">Rysunek 11. </w:t>
        </w:r>
        <w:r w:rsidRPr="00DB22F3">
          <w:rPr>
            <w:rStyle w:val="Hipercze"/>
            <w:noProof/>
          </w:rPr>
          <w:t>Dokładność na zbiorze testowym w zależności od liczby parametrów i czasu uczenia (etap I, średnia ± SD z trzech przebiegów)</w:t>
        </w:r>
        <w:r>
          <w:rPr>
            <w:noProof/>
            <w:webHidden/>
          </w:rPr>
          <w:tab/>
        </w:r>
        <w:r>
          <w:rPr>
            <w:noProof/>
            <w:webHidden/>
          </w:rPr>
          <w:fldChar w:fldCharType="begin"/>
        </w:r>
        <w:r>
          <w:rPr>
            <w:noProof/>
            <w:webHidden/>
          </w:rPr>
          <w:instrText xml:space="preserve"> PAGEREF _Toc243005828 \h </w:instrText>
        </w:r>
        <w:r>
          <w:rPr>
            <w:noProof/>
            <w:webHidden/>
          </w:rPr>
        </w:r>
        <w:r>
          <w:rPr>
            <w:noProof/>
            <w:webHidden/>
          </w:rPr>
          <w:fldChar w:fldCharType="separate"/>
        </w:r>
        <w:r>
          <w:rPr>
            <w:noProof/>
            <w:webHidden/>
          </w:rPr>
          <w:t>49</w:t>
        </w:r>
        <w:r>
          <w:rPr>
            <w:noProof/>
            <w:webHidden/>
          </w:rPr>
          <w:fldChar w:fldCharType="end"/>
        </w:r>
      </w:hyperlink>
    </w:p>
    <w:p w14:paraId="2CDBA9E8" w14:textId="4EB5A984" w:rsidR="00A21BD8" w:rsidRDefault="00E16127">
      <w:pPr>
        <w:ind w:firstLine="0"/>
      </w:pPr>
      <w:r>
        <w:fldChar w:fldCharType="end"/>
      </w:r>
    </w:p>
    <w:p w14:paraId="0211F856" w14:textId="77777777" w:rsidR="00A21BD8" w:rsidRDefault="00E16127">
      <w:pPr>
        <w:pStyle w:val="Nagwek1"/>
        <w:numPr>
          <w:ilvl w:val="0"/>
          <w:numId w:val="0"/>
        </w:numPr>
      </w:pPr>
      <w:bookmarkStart w:id="102" w:name="_Toc243005898"/>
      <w:r>
        <w:lastRenderedPageBreak/>
        <w:t>WYKAZ LISTINGÓW</w:t>
      </w:r>
      <w:bookmarkEnd w:id="102"/>
    </w:p>
    <w:p w14:paraId="3DCABB0A" w14:textId="32F68B35" w:rsidR="0054316E" w:rsidRDefault="00E16127">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"Listing" </w:instrText>
      </w:r>
      <w:r>
        <w:fldChar w:fldCharType="separate"/>
      </w:r>
      <w:hyperlink w:anchor="_Toc243005829" w:history="1">
        <w:r w:rsidR="0054316E" w:rsidRPr="003317DE">
          <w:rPr>
            <w:rStyle w:val="Hipercze"/>
            <w:b/>
            <w:noProof/>
          </w:rPr>
          <w:t xml:space="preserve">Listing 1. </w:t>
        </w:r>
        <w:r w:rsidR="0054316E" w:rsidRPr="003317DE">
          <w:rPr>
            <w:rStyle w:val="Hipercze"/>
            <w:noProof/>
          </w:rPr>
          <w:t>Warstwowy podział danych w proporcji 60/20/20 (fragment funkcji load_data)</w:t>
        </w:r>
        <w:r w:rsidR="0054316E">
          <w:rPr>
            <w:noProof/>
            <w:webHidden/>
          </w:rPr>
          <w:tab/>
        </w:r>
        <w:r w:rsidR="0054316E">
          <w:rPr>
            <w:noProof/>
            <w:webHidden/>
          </w:rPr>
          <w:fldChar w:fldCharType="begin"/>
        </w:r>
        <w:r w:rsidR="0054316E">
          <w:rPr>
            <w:noProof/>
            <w:webHidden/>
          </w:rPr>
          <w:instrText xml:space="preserve"> PAGEREF _Toc243005829 \h </w:instrText>
        </w:r>
        <w:r w:rsidR="0054316E">
          <w:rPr>
            <w:noProof/>
            <w:webHidden/>
          </w:rPr>
        </w:r>
        <w:r w:rsidR="0054316E">
          <w:rPr>
            <w:noProof/>
            <w:webHidden/>
          </w:rPr>
          <w:fldChar w:fldCharType="separate"/>
        </w:r>
        <w:r w:rsidR="0054316E">
          <w:rPr>
            <w:noProof/>
            <w:webHidden/>
          </w:rPr>
          <w:t>24</w:t>
        </w:r>
        <w:r w:rsidR="0054316E">
          <w:rPr>
            <w:noProof/>
            <w:webHidden/>
          </w:rPr>
          <w:fldChar w:fldCharType="end"/>
        </w:r>
      </w:hyperlink>
    </w:p>
    <w:p w14:paraId="25763584" w14:textId="413DB712"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30" w:history="1">
        <w:r w:rsidRPr="003317DE">
          <w:rPr>
            <w:rStyle w:val="Hipercze"/>
            <w:b/>
            <w:noProof/>
          </w:rPr>
          <w:t xml:space="preserve">Listing 2. </w:t>
        </w:r>
        <w:r w:rsidRPr="003317DE">
          <w:rPr>
            <w:rStyle w:val="Hipercze"/>
            <w:noProof/>
          </w:rPr>
          <w:t>Augmentacja danych wykonywana na GPU</w:t>
        </w:r>
        <w:r>
          <w:rPr>
            <w:noProof/>
            <w:webHidden/>
          </w:rPr>
          <w:tab/>
        </w:r>
        <w:r>
          <w:rPr>
            <w:noProof/>
            <w:webHidden/>
          </w:rPr>
          <w:fldChar w:fldCharType="begin"/>
        </w:r>
        <w:r>
          <w:rPr>
            <w:noProof/>
            <w:webHidden/>
          </w:rPr>
          <w:instrText xml:space="preserve"> PAGEREF _Toc243005830 \h </w:instrText>
        </w:r>
        <w:r>
          <w:rPr>
            <w:noProof/>
            <w:webHidden/>
          </w:rPr>
        </w:r>
        <w:r>
          <w:rPr>
            <w:noProof/>
            <w:webHidden/>
          </w:rPr>
          <w:fldChar w:fldCharType="separate"/>
        </w:r>
        <w:r>
          <w:rPr>
            <w:noProof/>
            <w:webHidden/>
          </w:rPr>
          <w:t>25</w:t>
        </w:r>
        <w:r>
          <w:rPr>
            <w:noProof/>
            <w:webHidden/>
          </w:rPr>
          <w:fldChar w:fldCharType="end"/>
        </w:r>
      </w:hyperlink>
    </w:p>
    <w:p w14:paraId="42EFDC59" w14:textId="0DDD0B29"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31" w:history="1">
        <w:r w:rsidRPr="003317DE">
          <w:rPr>
            <w:rStyle w:val="Hipercze"/>
            <w:b/>
            <w:noProof/>
          </w:rPr>
          <w:t xml:space="preserve">Listing 3. </w:t>
        </w:r>
        <w:r w:rsidRPr="003317DE">
          <w:rPr>
            <w:rStyle w:val="Hipercze"/>
            <w:noProof/>
          </w:rPr>
          <w:t>Dostosowanie sieci ResNet18 i MobileNetV2 z biblioteki torchvision do obrazów 32 × 32</w:t>
        </w:r>
        <w:r>
          <w:rPr>
            <w:noProof/>
            <w:webHidden/>
          </w:rPr>
          <w:tab/>
        </w:r>
        <w:r>
          <w:rPr>
            <w:noProof/>
            <w:webHidden/>
          </w:rPr>
          <w:fldChar w:fldCharType="begin"/>
        </w:r>
        <w:r>
          <w:rPr>
            <w:noProof/>
            <w:webHidden/>
          </w:rPr>
          <w:instrText xml:space="preserve"> PAGEREF _Toc243005831 \h </w:instrText>
        </w:r>
        <w:r>
          <w:rPr>
            <w:noProof/>
            <w:webHidden/>
          </w:rPr>
        </w:r>
        <w:r>
          <w:rPr>
            <w:noProof/>
            <w:webHidden/>
          </w:rPr>
          <w:fldChar w:fldCharType="separate"/>
        </w:r>
        <w:r>
          <w:rPr>
            <w:noProof/>
            <w:webHidden/>
          </w:rPr>
          <w:t>28</w:t>
        </w:r>
        <w:r>
          <w:rPr>
            <w:noProof/>
            <w:webHidden/>
          </w:rPr>
          <w:fldChar w:fldCharType="end"/>
        </w:r>
      </w:hyperlink>
    </w:p>
    <w:p w14:paraId="06E5228B" w14:textId="0548ADD8"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32" w:history="1">
        <w:r w:rsidRPr="003317DE">
          <w:rPr>
            <w:rStyle w:val="Hipercze"/>
            <w:b/>
            <w:noProof/>
          </w:rPr>
          <w:t xml:space="preserve">Listing 4. </w:t>
        </w:r>
        <w:r w:rsidRPr="003317DE">
          <w:rPr>
            <w:rStyle w:val="Hipercze"/>
            <w:noProof/>
          </w:rPr>
          <w:t>Proces uczenia z wyborem najlepszej epoki (fragment funkcji train_model)</w:t>
        </w:r>
        <w:r>
          <w:rPr>
            <w:noProof/>
            <w:webHidden/>
          </w:rPr>
          <w:tab/>
        </w:r>
        <w:r>
          <w:rPr>
            <w:noProof/>
            <w:webHidden/>
          </w:rPr>
          <w:fldChar w:fldCharType="begin"/>
        </w:r>
        <w:r>
          <w:rPr>
            <w:noProof/>
            <w:webHidden/>
          </w:rPr>
          <w:instrText xml:space="preserve"> PAGEREF _Toc243005832 \h </w:instrText>
        </w:r>
        <w:r>
          <w:rPr>
            <w:noProof/>
            <w:webHidden/>
          </w:rPr>
        </w:r>
        <w:r>
          <w:rPr>
            <w:noProof/>
            <w:webHidden/>
          </w:rPr>
          <w:fldChar w:fldCharType="separate"/>
        </w:r>
        <w:r>
          <w:rPr>
            <w:noProof/>
            <w:webHidden/>
          </w:rPr>
          <w:t>30</w:t>
        </w:r>
        <w:r>
          <w:rPr>
            <w:noProof/>
            <w:webHidden/>
          </w:rPr>
          <w:fldChar w:fldCharType="end"/>
        </w:r>
      </w:hyperlink>
    </w:p>
    <w:p w14:paraId="1F6AEAAA" w14:textId="0B1020E7"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33" w:history="1">
        <w:r w:rsidRPr="003317DE">
          <w:rPr>
            <w:rStyle w:val="Hipercze"/>
            <w:b/>
            <w:noProof/>
          </w:rPr>
          <w:t xml:space="preserve">Listing 5. </w:t>
        </w:r>
        <w:r w:rsidRPr="003317DE">
          <w:rPr>
            <w:rStyle w:val="Hipercze"/>
            <w:noProof/>
          </w:rPr>
          <w:t>Wybór najlepszego modelu etapu I (fragment funkcji main)</w:t>
        </w:r>
        <w:r>
          <w:rPr>
            <w:noProof/>
            <w:webHidden/>
          </w:rPr>
          <w:tab/>
        </w:r>
        <w:r>
          <w:rPr>
            <w:noProof/>
            <w:webHidden/>
          </w:rPr>
          <w:fldChar w:fldCharType="begin"/>
        </w:r>
        <w:r>
          <w:rPr>
            <w:noProof/>
            <w:webHidden/>
          </w:rPr>
          <w:instrText xml:space="preserve"> PAGEREF _Toc243005833 \h </w:instrText>
        </w:r>
        <w:r>
          <w:rPr>
            <w:noProof/>
            <w:webHidden/>
          </w:rPr>
        </w:r>
        <w:r>
          <w:rPr>
            <w:noProof/>
            <w:webHidden/>
          </w:rPr>
          <w:fldChar w:fldCharType="separate"/>
        </w:r>
        <w:r>
          <w:rPr>
            <w:noProof/>
            <w:webHidden/>
          </w:rPr>
          <w:t>31</w:t>
        </w:r>
        <w:r>
          <w:rPr>
            <w:noProof/>
            <w:webHidden/>
          </w:rPr>
          <w:fldChar w:fldCharType="end"/>
        </w:r>
      </w:hyperlink>
    </w:p>
    <w:p w14:paraId="63B95020" w14:textId="770353B9"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34" w:history="1">
        <w:r w:rsidRPr="003317DE">
          <w:rPr>
            <w:rStyle w:val="Hipercze"/>
            <w:b/>
            <w:noProof/>
          </w:rPr>
          <w:t xml:space="preserve">Listing 6. </w:t>
        </w:r>
        <w:r w:rsidRPr="003317DE">
          <w:rPr>
            <w:rStyle w:val="Hipercze"/>
            <w:noProof/>
          </w:rPr>
          <w:t>Konfiguracja planu eksperymentów</w:t>
        </w:r>
        <w:r>
          <w:rPr>
            <w:noProof/>
            <w:webHidden/>
          </w:rPr>
          <w:tab/>
        </w:r>
        <w:r>
          <w:rPr>
            <w:noProof/>
            <w:webHidden/>
          </w:rPr>
          <w:fldChar w:fldCharType="begin"/>
        </w:r>
        <w:r>
          <w:rPr>
            <w:noProof/>
            <w:webHidden/>
          </w:rPr>
          <w:instrText xml:space="preserve"> PAGEREF _Toc243005834 \h </w:instrText>
        </w:r>
        <w:r>
          <w:rPr>
            <w:noProof/>
            <w:webHidden/>
          </w:rPr>
        </w:r>
        <w:r>
          <w:rPr>
            <w:noProof/>
            <w:webHidden/>
          </w:rPr>
          <w:fldChar w:fldCharType="separate"/>
        </w:r>
        <w:r>
          <w:rPr>
            <w:noProof/>
            <w:webHidden/>
          </w:rPr>
          <w:t>34</w:t>
        </w:r>
        <w:r>
          <w:rPr>
            <w:noProof/>
            <w:webHidden/>
          </w:rPr>
          <w:fldChar w:fldCharType="end"/>
        </w:r>
      </w:hyperlink>
    </w:p>
    <w:p w14:paraId="5743C9B2" w14:textId="58A55DDB"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35" w:history="1">
        <w:r w:rsidRPr="003317DE">
          <w:rPr>
            <w:rStyle w:val="Hipercze"/>
            <w:b/>
            <w:noProof/>
          </w:rPr>
          <w:t xml:space="preserve">Listing 7. </w:t>
        </w:r>
        <w:r w:rsidRPr="003317DE">
          <w:rPr>
            <w:rStyle w:val="Hipercze"/>
            <w:noProof/>
          </w:rPr>
          <w:t>Ustawienie ziaren generatorów liczb losowych</w:t>
        </w:r>
        <w:r>
          <w:rPr>
            <w:noProof/>
            <w:webHidden/>
          </w:rPr>
          <w:tab/>
        </w:r>
        <w:r>
          <w:rPr>
            <w:noProof/>
            <w:webHidden/>
          </w:rPr>
          <w:fldChar w:fldCharType="begin"/>
        </w:r>
        <w:r>
          <w:rPr>
            <w:noProof/>
            <w:webHidden/>
          </w:rPr>
          <w:instrText xml:space="preserve"> PAGEREF _Toc243005835 \h </w:instrText>
        </w:r>
        <w:r>
          <w:rPr>
            <w:noProof/>
            <w:webHidden/>
          </w:rPr>
        </w:r>
        <w:r>
          <w:rPr>
            <w:noProof/>
            <w:webHidden/>
          </w:rPr>
          <w:fldChar w:fldCharType="separate"/>
        </w:r>
        <w:r>
          <w:rPr>
            <w:noProof/>
            <w:webHidden/>
          </w:rPr>
          <w:t>36</w:t>
        </w:r>
        <w:r>
          <w:rPr>
            <w:noProof/>
            <w:webHidden/>
          </w:rPr>
          <w:fldChar w:fldCharType="end"/>
        </w:r>
      </w:hyperlink>
    </w:p>
    <w:p w14:paraId="5E9D84FC" w14:textId="53B6E8AF" w:rsidR="0054316E" w:rsidRDefault="0054316E">
      <w:pPr>
        <w:pStyle w:val="Spisilustracji"/>
        <w:tabs>
          <w:tab w:val="right" w:leader="dot" w:pos="9062"/>
        </w:tabs>
        <w:rPr>
          <w:rFonts w:asciiTheme="minorHAnsi" w:eastAsiaTheme="minorEastAsia" w:hAnsiTheme="minorHAnsi" w:cstheme="minorBidi"/>
          <w:noProof/>
          <w:color w:val="auto"/>
          <w:kern w:val="2"/>
          <w:szCs w:val="24"/>
          <w14:ligatures w14:val="standardContextual"/>
        </w:rPr>
      </w:pPr>
      <w:hyperlink w:anchor="_Toc243005836" w:history="1">
        <w:r w:rsidRPr="003317DE">
          <w:rPr>
            <w:rStyle w:val="Hipercze"/>
            <w:b/>
            <w:noProof/>
          </w:rPr>
          <w:t xml:space="preserve">Listing 8. </w:t>
        </w:r>
        <w:r w:rsidRPr="003317DE">
          <w:rPr>
            <w:rStyle w:val="Hipercze"/>
            <w:noProof/>
          </w:rPr>
          <w:t>Polecenia instalacji bibliotek i uruchomienia programu</w:t>
        </w:r>
        <w:r>
          <w:rPr>
            <w:noProof/>
            <w:webHidden/>
          </w:rPr>
          <w:tab/>
        </w:r>
        <w:r>
          <w:rPr>
            <w:noProof/>
            <w:webHidden/>
          </w:rPr>
          <w:fldChar w:fldCharType="begin"/>
        </w:r>
        <w:r>
          <w:rPr>
            <w:noProof/>
            <w:webHidden/>
          </w:rPr>
          <w:instrText xml:space="preserve"> PAGEREF _Toc243005836 \h </w:instrText>
        </w:r>
        <w:r>
          <w:rPr>
            <w:noProof/>
            <w:webHidden/>
          </w:rPr>
        </w:r>
        <w:r>
          <w:rPr>
            <w:noProof/>
            <w:webHidden/>
          </w:rPr>
          <w:fldChar w:fldCharType="separate"/>
        </w:r>
        <w:r>
          <w:rPr>
            <w:noProof/>
            <w:webHidden/>
          </w:rPr>
          <w:t>63</w:t>
        </w:r>
        <w:r>
          <w:rPr>
            <w:noProof/>
            <w:webHidden/>
          </w:rPr>
          <w:fldChar w:fldCharType="end"/>
        </w:r>
      </w:hyperlink>
    </w:p>
    <w:p w14:paraId="0670A08F" w14:textId="5C0390C9" w:rsidR="00A21BD8" w:rsidRDefault="00E16127">
      <w:pPr>
        <w:ind w:firstLine="0"/>
      </w:pPr>
      <w:r>
        <w:fldChar w:fldCharType="end"/>
      </w:r>
    </w:p>
    <w:p w14:paraId="29CC52F6" w14:textId="77777777" w:rsidR="00A21BD8" w:rsidRDefault="00E16127">
      <w:pPr>
        <w:pStyle w:val="Nagwek1"/>
        <w:numPr>
          <w:ilvl w:val="0"/>
          <w:numId w:val="0"/>
        </w:numPr>
      </w:pPr>
      <w:bookmarkStart w:id="103" w:name="_Toc243005899"/>
      <w:r>
        <w:lastRenderedPageBreak/>
        <w:t>ZAŁĄCZNIKI</w:t>
      </w:r>
      <w:bookmarkEnd w:id="103"/>
    </w:p>
    <w:p w14:paraId="1E977D01" w14:textId="77777777" w:rsidR="00A21BD8" w:rsidRDefault="00E16127">
      <w:pPr>
        <w:pStyle w:val="Nagwek2"/>
        <w:numPr>
          <w:ilvl w:val="0"/>
          <w:numId w:val="0"/>
        </w:numPr>
      </w:pPr>
      <w:bookmarkStart w:id="104" w:name="_Toc243005900"/>
      <w:r>
        <w:t>Załącznik 1. Instrukcja uruchomienia programu i opis plików wynikowych</w:t>
      </w:r>
      <w:bookmarkEnd w:id="104"/>
    </w:p>
    <w:p w14:paraId="34A34B32" w14:textId="77777777" w:rsidR="00A21BD8" w:rsidRDefault="00E16127">
      <w:pPr>
        <w:ind w:firstLine="0"/>
      </w:pPr>
      <w:r>
        <w:t xml:space="preserve">Program CNN.py wymaga języka Python w wersji 3.12 lub nowszej oraz bibliotek PyTorch i torchvision (w wersji obsługującej karty graficzne NVIDIA), scikit-learn, NumPy i Matplotlib. Biblioteki można zainstalować poleceniem pip, a wersję biblioteki PyTorch zgodną z posiadaną kartą graficzną należy wybrać zgodnie z instrukcją na stronie projektu [25]. Pełny kod programu jest dostępny w repozytorium </w:t>
      </w:r>
      <w:r>
        <w:rPr>
          <w:highlight w:val="yellow"/>
        </w:rPr>
        <w:t>https://github.com/[nazwa-użytkownika]/[nazwa-repozytorium]</w:t>
      </w:r>
      <w:r>
        <w:t>. Program uruchamia się w katalogu, w którym znajduje się plik CNN.py:</w:t>
      </w:r>
    </w:p>
    <w:p w14:paraId="7788855B" w14:textId="2959197A" w:rsidR="00A21BD8" w:rsidRDefault="00E16127">
      <w:pPr>
        <w:pStyle w:val="Legenda"/>
        <w:spacing w:before="200" w:after="80"/>
      </w:pPr>
      <w:bookmarkStart w:id="105" w:name="_Toc243005836"/>
      <w:r>
        <w:rPr>
          <w:b/>
        </w:rPr>
        <w:t xml:space="preserve">Listing </w:t>
      </w:r>
      <w:r>
        <w:rPr>
          <w:b/>
        </w:rPr>
        <w:fldChar w:fldCharType="begin"/>
      </w:r>
      <w:r>
        <w:rPr>
          <w:b/>
        </w:rPr>
        <w:instrText xml:space="preserve"> SEQ Listing \* ARABIC </w:instrText>
      </w:r>
      <w:r>
        <w:rPr>
          <w:b/>
        </w:rPr>
        <w:fldChar w:fldCharType="separate"/>
      </w:r>
      <w:r w:rsidR="0054316E">
        <w:rPr>
          <w:b/>
          <w:noProof/>
        </w:rPr>
        <w:t>8</w:t>
      </w:r>
      <w:r>
        <w:rPr>
          <w:b/>
        </w:rPr>
        <w:fldChar w:fldCharType="end"/>
      </w:r>
      <w:r>
        <w:rPr>
          <w:b/>
        </w:rPr>
        <w:t xml:space="preserve">. </w:t>
      </w:r>
      <w:r>
        <w:t>Polecenia instalacji bibliotek i uruchomienia programu</w:t>
      </w:r>
      <w:bookmarkEnd w:id="105"/>
    </w:p>
    <w:p w14:paraId="4B70E17E" w14:textId="77777777" w:rsidR="00A21BD8" w:rsidRDefault="00E16127">
      <w:pPr>
        <w:pStyle w:val="Kod"/>
        <w:keepNext/>
        <w:shd w:val="clear" w:color="auto" w:fill="F2F2F2"/>
      </w:pPr>
      <w:r>
        <w:t>pip install torch torchvision scikit-learn numpy matplotlib</w:t>
      </w:r>
    </w:p>
    <w:p w14:paraId="44877085" w14:textId="77777777" w:rsidR="00A21BD8" w:rsidRDefault="00E16127">
      <w:pPr>
        <w:pStyle w:val="Kod"/>
        <w:shd w:val="clear" w:color="auto" w:fill="F2F2F2"/>
      </w:pPr>
      <w:r>
        <w:t>python CNN.py</w:t>
      </w:r>
    </w:p>
    <w:p w14:paraId="1AF47EAD" w14:textId="77777777" w:rsidR="00A21BD8" w:rsidRDefault="00E16127">
      <w:pPr>
        <w:pStyle w:val="Zrodlo"/>
        <w:spacing w:before="80"/>
      </w:pPr>
      <w:r>
        <w:t>Źródło: Opracowanie własne</w:t>
      </w:r>
    </w:p>
    <w:p w14:paraId="30AC7CF4" w14:textId="77777777" w:rsidR="00A21BD8" w:rsidRDefault="00E16127">
      <w:pPr>
        <w:ind w:firstLine="0"/>
      </w:pPr>
      <w:r>
        <w:t>Przy pierwszym uruchomieniu zbiór CIFAR‑10 jest automatycznie pobierany do katalogu data. Następnie program wykonuje etap I planu badań, wybiera najlepszy model na podstawie dokładności walidacyjnej i wykonuje etap II. W trakcie uczenia w konsoli wypisywane są strata i dokładność po każdej epoce, a po zakończeniu – podsumowanie wszystkich eksperymentów. Przebiegi zapisane już w pliku results.csv są pomijane, dlatego przerwany program można uruchomić ponownie bez utraty wyników. Plan badań zmienia się w konf</w:t>
      </w:r>
      <w:r>
        <w:t>iguracji na początku pliku (stałe CONFIG, STAGE1_MODELS, STAGE1_SETTINGS, STAGE2_SETTINGS i SEEDS), a nową architekturę dodaje się, dopisując funkcję tworzącą model do słownika MODELS.</w:t>
      </w:r>
    </w:p>
    <w:p w14:paraId="644268C4" w14:textId="77777777" w:rsidR="00A21BD8" w:rsidRDefault="00E16127">
      <w:pPr>
        <w:ind w:firstLine="0"/>
      </w:pPr>
      <w:r>
        <w:t>Program zapisuje w katalogu results następujące pliki:</w:t>
      </w:r>
    </w:p>
    <w:p w14:paraId="62BA1605" w14:textId="77777777" w:rsidR="00A21BD8" w:rsidRDefault="00E16127">
      <w:pPr>
        <w:pStyle w:val="Lista1"/>
        <w:numPr>
          <w:ilvl w:val="0"/>
          <w:numId w:val="11"/>
        </w:numPr>
        <w:ind w:firstLine="0"/>
      </w:pPr>
      <w:r>
        <w:t>results.csv – wyniki każdego przebiegu uczenia (jeden wiersz na przebieg);</w:t>
      </w:r>
    </w:p>
    <w:p w14:paraId="17EBB076" w14:textId="77777777" w:rsidR="00A21BD8" w:rsidRDefault="00E16127">
      <w:pPr>
        <w:pStyle w:val="Lista1"/>
        <w:numPr>
          <w:ilvl w:val="0"/>
          <w:numId w:val="11"/>
        </w:numPr>
        <w:ind w:firstLine="0"/>
      </w:pPr>
      <w:r>
        <w:t>summary.csv – średnia i odchylenie standardowe wyników dla eksperymentów E01–E09;</w:t>
      </w:r>
    </w:p>
    <w:p w14:paraId="47DD4EE5" w14:textId="77777777" w:rsidR="00A21BD8" w:rsidRDefault="00E16127">
      <w:pPr>
        <w:pStyle w:val="Lista1"/>
        <w:numPr>
          <w:ilvl w:val="0"/>
          <w:numId w:val="11"/>
        </w:numPr>
        <w:ind w:firstLine="0"/>
      </w:pPr>
      <w:r>
        <w:t>stage1_accuracy.png, stage1_curves.png, stage1_cost.png – wykresy zbiorcze etapu I;</w:t>
      </w:r>
    </w:p>
    <w:p w14:paraId="10289198" w14:textId="77777777" w:rsidR="00A21BD8" w:rsidRDefault="00E16127">
      <w:pPr>
        <w:pStyle w:val="Lista1"/>
        <w:numPr>
          <w:ilvl w:val="0"/>
          <w:numId w:val="11"/>
        </w:numPr>
        <w:ind w:firstLine="0"/>
      </w:pPr>
      <w:r>
        <w:t>stage2_accuracy.png, stage2_augmentation.png, stage2_optimizer_lr.png – wykresy zbiorcze etapu II;</w:t>
      </w:r>
    </w:p>
    <w:p w14:paraId="7F6624FE" w14:textId="77777777" w:rsidR="00A21BD8" w:rsidRDefault="00E16127">
      <w:pPr>
        <w:pStyle w:val="Lista1"/>
        <w:numPr>
          <w:ilvl w:val="0"/>
          <w:numId w:val="11"/>
        </w:numPr>
        <w:ind w:firstLine="0"/>
      </w:pPr>
      <w:r>
        <w:t xml:space="preserve">podkatalog dla każdego przebiegu z plikami model.pth (wagi modelu), training_curves.png (krzywe uczenia), confusion_matrix.png (macierz pomyłek), </w:t>
      </w:r>
      <w:r>
        <w:lastRenderedPageBreak/>
        <w:t>classification_report.txt (miary dla klas) i run.json (ustawienia, wyniki i historia uczenia), a dla modeli z etapu I także misclassified.png (przykłady błędów).</w:t>
      </w:r>
    </w:p>
    <w:p w14:paraId="0CA62DFF" w14:textId="77777777" w:rsidR="00A21BD8" w:rsidRDefault="00E16127">
      <w:pPr>
        <w:pStyle w:val="Nagwek2"/>
        <w:numPr>
          <w:ilvl w:val="0"/>
          <w:numId w:val="0"/>
        </w:numPr>
      </w:pPr>
      <w:bookmarkStart w:id="106" w:name="_Toc243005901"/>
      <w:r>
        <w:t>Załącznik 2. Wyniki wszystkich przebiegów uczenia</w:t>
      </w:r>
      <w:bookmarkEnd w:id="106"/>
    </w:p>
    <w:p w14:paraId="5E3F3DB7" w14:textId="77777777" w:rsidR="00A21BD8" w:rsidRDefault="00E16127">
      <w:pPr>
        <w:ind w:firstLine="0"/>
      </w:pPr>
      <w:r>
        <w:t>Tabela XXIV zawiera wyniki wszystkich 24 przebiegów uczenia, na podstawie których obliczono średnie i odchylenia standardowe przedstawione w rozdziale 4. Przebiegi eksperymentu E03 są jednocześnie przebiegami eksperymentu E06.</w:t>
      </w:r>
    </w:p>
    <w:p w14:paraId="3B2F8A85" w14:textId="0C6CD0F4" w:rsidR="00A21BD8" w:rsidRDefault="00E16127">
      <w:pPr>
        <w:pStyle w:val="Legenda"/>
        <w:spacing w:before="200" w:after="80"/>
      </w:pPr>
      <w:bookmarkStart w:id="107" w:name="_Toc243005817"/>
      <w:r>
        <w:rPr>
          <w:b/>
        </w:rPr>
        <w:t xml:space="preserve">Tabela </w:t>
      </w:r>
      <w:r>
        <w:rPr>
          <w:b/>
        </w:rPr>
        <w:fldChar w:fldCharType="begin"/>
      </w:r>
      <w:r>
        <w:rPr>
          <w:b/>
        </w:rPr>
        <w:instrText xml:space="preserve"> SEQ Tabela \* ROMAN </w:instrText>
      </w:r>
      <w:r>
        <w:rPr>
          <w:b/>
        </w:rPr>
        <w:fldChar w:fldCharType="separate"/>
      </w:r>
      <w:r w:rsidR="0054316E">
        <w:rPr>
          <w:b/>
          <w:noProof/>
        </w:rPr>
        <w:t>XXIV</w:t>
      </w:r>
      <w:r>
        <w:rPr>
          <w:b/>
        </w:rPr>
        <w:fldChar w:fldCharType="end"/>
      </w:r>
      <w:r>
        <w:rPr>
          <w:b/>
        </w:rPr>
        <w:t xml:space="preserve">. </w:t>
      </w:r>
      <w:r>
        <w:t>Wyniki wszystkich przebiegów uczenia (zbiór testowy)</w:t>
      </w:r>
      <w:bookmarkEnd w:id="107"/>
    </w:p>
    <w:tbl>
      <w:tblPr>
        <w:tblStyle w:val="Tabela-Siatka"/>
        <w:tblW w:w="0" w:type="auto"/>
        <w:jc w:val="center"/>
        <w:tblLayout w:type="fixed"/>
        <w:tblCellMar>
          <w:left w:w="57" w:type="dxa"/>
          <w:right w:w="57" w:type="dxa"/>
        </w:tblCellMar>
        <w:tblLook w:val="04A0" w:firstRow="1" w:lastRow="0" w:firstColumn="1" w:lastColumn="0" w:noHBand="0" w:noVBand="1"/>
      </w:tblPr>
      <w:tblGrid>
        <w:gridCol w:w="850"/>
        <w:gridCol w:w="1304"/>
        <w:gridCol w:w="737"/>
        <w:gridCol w:w="737"/>
        <w:gridCol w:w="624"/>
        <w:gridCol w:w="680"/>
        <w:gridCol w:w="680"/>
        <w:gridCol w:w="907"/>
        <w:gridCol w:w="907"/>
        <w:gridCol w:w="794"/>
        <w:gridCol w:w="794"/>
      </w:tblGrid>
      <w:tr w:rsidR="00A21BD8" w14:paraId="6FC98827" w14:textId="77777777">
        <w:trPr>
          <w:cantSplit/>
          <w:tblHeader/>
          <w:jc w:val="center"/>
        </w:trPr>
        <w:tc>
          <w:tcPr>
            <w:tcW w:w="850" w:type="dxa"/>
            <w:shd w:val="clear" w:color="auto" w:fill="D9D9D9"/>
            <w:vAlign w:val="center"/>
          </w:tcPr>
          <w:p w14:paraId="29E1DF84" w14:textId="77777777" w:rsidR="00A21BD8" w:rsidRDefault="00E16127">
            <w:pPr>
              <w:pStyle w:val="Tabelatekst"/>
              <w:keepNext/>
            </w:pPr>
            <w:r>
              <w:rPr>
                <w:b/>
                <w:sz w:val="16"/>
              </w:rPr>
              <w:t>Eksp.</w:t>
            </w:r>
          </w:p>
        </w:tc>
        <w:tc>
          <w:tcPr>
            <w:tcW w:w="1304" w:type="dxa"/>
            <w:shd w:val="clear" w:color="auto" w:fill="D9D9D9"/>
            <w:vAlign w:val="center"/>
          </w:tcPr>
          <w:p w14:paraId="5948A491" w14:textId="77777777" w:rsidR="00A21BD8" w:rsidRDefault="00E16127">
            <w:pPr>
              <w:pStyle w:val="Tabelatekst"/>
              <w:keepNext/>
            </w:pPr>
            <w:r>
              <w:rPr>
                <w:b/>
                <w:sz w:val="16"/>
              </w:rPr>
              <w:t>Model</w:t>
            </w:r>
          </w:p>
        </w:tc>
        <w:tc>
          <w:tcPr>
            <w:tcW w:w="737" w:type="dxa"/>
            <w:shd w:val="clear" w:color="auto" w:fill="D9D9D9"/>
            <w:vAlign w:val="center"/>
          </w:tcPr>
          <w:p w14:paraId="52DE31CE" w14:textId="77777777" w:rsidR="00A21BD8" w:rsidRDefault="00E16127">
            <w:pPr>
              <w:pStyle w:val="Tabelatekst"/>
              <w:keepNext/>
            </w:pPr>
            <w:r>
              <w:rPr>
                <w:b/>
                <w:sz w:val="16"/>
              </w:rPr>
              <w:t>Optym.</w:t>
            </w:r>
          </w:p>
        </w:tc>
        <w:tc>
          <w:tcPr>
            <w:tcW w:w="737" w:type="dxa"/>
            <w:shd w:val="clear" w:color="auto" w:fill="D9D9D9"/>
            <w:vAlign w:val="center"/>
          </w:tcPr>
          <w:p w14:paraId="31299197" w14:textId="77777777" w:rsidR="00A21BD8" w:rsidRDefault="00E16127">
            <w:pPr>
              <w:pStyle w:val="Tabelatekst"/>
              <w:keepNext/>
            </w:pPr>
            <w:r>
              <w:rPr>
                <w:b/>
                <w:sz w:val="16"/>
              </w:rPr>
              <w:t>LR</w:t>
            </w:r>
          </w:p>
        </w:tc>
        <w:tc>
          <w:tcPr>
            <w:tcW w:w="624" w:type="dxa"/>
            <w:shd w:val="clear" w:color="auto" w:fill="D9D9D9"/>
            <w:vAlign w:val="center"/>
          </w:tcPr>
          <w:p w14:paraId="22C31AF5" w14:textId="77777777" w:rsidR="00A21BD8" w:rsidRDefault="00E16127">
            <w:pPr>
              <w:pStyle w:val="Tabelatekst"/>
              <w:keepNext/>
            </w:pPr>
            <w:r>
              <w:rPr>
                <w:b/>
                <w:sz w:val="16"/>
              </w:rPr>
              <w:t>Augm.</w:t>
            </w:r>
          </w:p>
        </w:tc>
        <w:tc>
          <w:tcPr>
            <w:tcW w:w="680" w:type="dxa"/>
            <w:shd w:val="clear" w:color="auto" w:fill="D9D9D9"/>
            <w:vAlign w:val="center"/>
          </w:tcPr>
          <w:p w14:paraId="31EDFF53" w14:textId="77777777" w:rsidR="00A21BD8" w:rsidRDefault="00E16127">
            <w:pPr>
              <w:pStyle w:val="Tabelatekst"/>
              <w:keepNext/>
            </w:pPr>
            <w:r>
              <w:rPr>
                <w:b/>
                <w:sz w:val="16"/>
              </w:rPr>
              <w:t>Ziarno</w:t>
            </w:r>
          </w:p>
        </w:tc>
        <w:tc>
          <w:tcPr>
            <w:tcW w:w="680" w:type="dxa"/>
            <w:shd w:val="clear" w:color="auto" w:fill="D9D9D9"/>
            <w:vAlign w:val="center"/>
          </w:tcPr>
          <w:p w14:paraId="1268D039" w14:textId="77777777" w:rsidR="00A21BD8" w:rsidRDefault="00E16127">
            <w:pPr>
              <w:pStyle w:val="Tabelatekst"/>
              <w:keepNext/>
            </w:pPr>
            <w:r>
              <w:rPr>
                <w:b/>
                <w:sz w:val="16"/>
              </w:rPr>
              <w:t>Najl. epoka</w:t>
            </w:r>
          </w:p>
        </w:tc>
        <w:tc>
          <w:tcPr>
            <w:tcW w:w="907" w:type="dxa"/>
            <w:shd w:val="clear" w:color="auto" w:fill="D9D9D9"/>
            <w:vAlign w:val="center"/>
          </w:tcPr>
          <w:p w14:paraId="5A08CF9B" w14:textId="77777777" w:rsidR="00A21BD8" w:rsidRDefault="00E16127">
            <w:pPr>
              <w:pStyle w:val="Tabelatekst"/>
              <w:keepNext/>
            </w:pPr>
            <w:r>
              <w:rPr>
                <w:b/>
                <w:sz w:val="16"/>
              </w:rPr>
              <w:t>Acc. walid. [%]</w:t>
            </w:r>
          </w:p>
        </w:tc>
        <w:tc>
          <w:tcPr>
            <w:tcW w:w="907" w:type="dxa"/>
            <w:shd w:val="clear" w:color="auto" w:fill="D9D9D9"/>
            <w:vAlign w:val="center"/>
          </w:tcPr>
          <w:p w14:paraId="1F11504B" w14:textId="77777777" w:rsidR="00A21BD8" w:rsidRDefault="00E16127">
            <w:pPr>
              <w:pStyle w:val="Tabelatekst"/>
              <w:keepNext/>
            </w:pPr>
            <w:r>
              <w:rPr>
                <w:b/>
                <w:sz w:val="16"/>
              </w:rPr>
              <w:t>Accuracy [%]</w:t>
            </w:r>
          </w:p>
        </w:tc>
        <w:tc>
          <w:tcPr>
            <w:tcW w:w="794" w:type="dxa"/>
            <w:shd w:val="clear" w:color="auto" w:fill="D9D9D9"/>
            <w:vAlign w:val="center"/>
          </w:tcPr>
          <w:p w14:paraId="7641FEB2" w14:textId="77777777" w:rsidR="00A21BD8" w:rsidRDefault="00E16127">
            <w:pPr>
              <w:pStyle w:val="Tabelatekst"/>
              <w:keepNext/>
            </w:pPr>
            <w:r>
              <w:rPr>
                <w:b/>
                <w:sz w:val="16"/>
              </w:rPr>
              <w:t>F1 [%]</w:t>
            </w:r>
          </w:p>
        </w:tc>
        <w:tc>
          <w:tcPr>
            <w:tcW w:w="794" w:type="dxa"/>
            <w:shd w:val="clear" w:color="auto" w:fill="D9D9D9"/>
            <w:vAlign w:val="center"/>
          </w:tcPr>
          <w:p w14:paraId="5CD4EE5F" w14:textId="77777777" w:rsidR="00A21BD8" w:rsidRDefault="00E16127">
            <w:pPr>
              <w:pStyle w:val="Tabelatekst"/>
              <w:keepNext/>
            </w:pPr>
            <w:r>
              <w:rPr>
                <w:b/>
                <w:sz w:val="16"/>
              </w:rPr>
              <w:t>Czas [s]</w:t>
            </w:r>
          </w:p>
        </w:tc>
      </w:tr>
      <w:tr w:rsidR="00A21BD8" w14:paraId="390283CC" w14:textId="77777777">
        <w:trPr>
          <w:cantSplit/>
          <w:jc w:val="center"/>
        </w:trPr>
        <w:tc>
          <w:tcPr>
            <w:tcW w:w="850" w:type="dxa"/>
            <w:vAlign w:val="center"/>
          </w:tcPr>
          <w:p w14:paraId="2179319D" w14:textId="77777777" w:rsidR="00A21BD8" w:rsidRDefault="00E16127">
            <w:pPr>
              <w:pStyle w:val="Tabelatekst"/>
              <w:keepNext/>
            </w:pPr>
            <w:r>
              <w:rPr>
                <w:sz w:val="16"/>
              </w:rPr>
              <w:t>E01</w:t>
            </w:r>
          </w:p>
        </w:tc>
        <w:tc>
          <w:tcPr>
            <w:tcW w:w="1304" w:type="dxa"/>
            <w:vAlign w:val="center"/>
          </w:tcPr>
          <w:p w14:paraId="417107D0" w14:textId="77777777" w:rsidR="00A21BD8" w:rsidRDefault="00E16127">
            <w:pPr>
              <w:pStyle w:val="Tabelatekst"/>
              <w:keepNext/>
            </w:pPr>
            <w:r>
              <w:rPr>
                <w:sz w:val="16"/>
              </w:rPr>
              <w:t>SimpleCNN</w:t>
            </w:r>
          </w:p>
        </w:tc>
        <w:tc>
          <w:tcPr>
            <w:tcW w:w="737" w:type="dxa"/>
            <w:vAlign w:val="center"/>
          </w:tcPr>
          <w:p w14:paraId="28457DBF" w14:textId="77777777" w:rsidR="00A21BD8" w:rsidRDefault="00E16127">
            <w:pPr>
              <w:pStyle w:val="Tabelatekst"/>
              <w:keepNext/>
            </w:pPr>
            <w:r>
              <w:rPr>
                <w:sz w:val="16"/>
              </w:rPr>
              <w:t>Adam</w:t>
            </w:r>
          </w:p>
        </w:tc>
        <w:tc>
          <w:tcPr>
            <w:tcW w:w="737" w:type="dxa"/>
            <w:vAlign w:val="center"/>
          </w:tcPr>
          <w:p w14:paraId="0CF5D14C" w14:textId="77777777" w:rsidR="00A21BD8" w:rsidRDefault="00E16127">
            <w:pPr>
              <w:pStyle w:val="Tabelatekst"/>
              <w:keepNext/>
            </w:pPr>
            <w:r>
              <w:rPr>
                <w:sz w:val="16"/>
              </w:rPr>
              <w:t>0,001</w:t>
            </w:r>
          </w:p>
        </w:tc>
        <w:tc>
          <w:tcPr>
            <w:tcW w:w="624" w:type="dxa"/>
            <w:vAlign w:val="center"/>
          </w:tcPr>
          <w:p w14:paraId="4D6AF9F8" w14:textId="77777777" w:rsidR="00A21BD8" w:rsidRDefault="00E16127">
            <w:pPr>
              <w:pStyle w:val="Tabelatekst"/>
              <w:keepNext/>
            </w:pPr>
            <w:r>
              <w:rPr>
                <w:sz w:val="16"/>
              </w:rPr>
              <w:t>tak</w:t>
            </w:r>
          </w:p>
        </w:tc>
        <w:tc>
          <w:tcPr>
            <w:tcW w:w="680" w:type="dxa"/>
            <w:vAlign w:val="center"/>
          </w:tcPr>
          <w:p w14:paraId="1C048320" w14:textId="77777777" w:rsidR="00A21BD8" w:rsidRDefault="00E16127">
            <w:pPr>
              <w:pStyle w:val="Tabelatekst"/>
              <w:keepNext/>
            </w:pPr>
            <w:r>
              <w:rPr>
                <w:sz w:val="16"/>
              </w:rPr>
              <w:t>42</w:t>
            </w:r>
          </w:p>
        </w:tc>
        <w:tc>
          <w:tcPr>
            <w:tcW w:w="680" w:type="dxa"/>
            <w:vAlign w:val="center"/>
          </w:tcPr>
          <w:p w14:paraId="742728E8" w14:textId="77777777" w:rsidR="00A21BD8" w:rsidRDefault="00E16127">
            <w:pPr>
              <w:pStyle w:val="Tabelatekst"/>
              <w:keepNext/>
            </w:pPr>
            <w:r>
              <w:rPr>
                <w:sz w:val="16"/>
              </w:rPr>
              <w:t>30</w:t>
            </w:r>
          </w:p>
        </w:tc>
        <w:tc>
          <w:tcPr>
            <w:tcW w:w="907" w:type="dxa"/>
            <w:vAlign w:val="center"/>
          </w:tcPr>
          <w:p w14:paraId="1D5934A9" w14:textId="77777777" w:rsidR="00A21BD8" w:rsidRDefault="00E16127">
            <w:pPr>
              <w:pStyle w:val="Tabelatekst"/>
              <w:keepNext/>
            </w:pPr>
            <w:r>
              <w:rPr>
                <w:sz w:val="16"/>
              </w:rPr>
              <w:t>81,59</w:t>
            </w:r>
          </w:p>
        </w:tc>
        <w:tc>
          <w:tcPr>
            <w:tcW w:w="907" w:type="dxa"/>
            <w:vAlign w:val="center"/>
          </w:tcPr>
          <w:p w14:paraId="0245EBEC" w14:textId="77777777" w:rsidR="00A21BD8" w:rsidRDefault="00E16127">
            <w:pPr>
              <w:pStyle w:val="Tabelatekst"/>
              <w:keepNext/>
            </w:pPr>
            <w:r>
              <w:rPr>
                <w:sz w:val="16"/>
              </w:rPr>
              <w:t>80,82</w:t>
            </w:r>
          </w:p>
        </w:tc>
        <w:tc>
          <w:tcPr>
            <w:tcW w:w="794" w:type="dxa"/>
            <w:vAlign w:val="center"/>
          </w:tcPr>
          <w:p w14:paraId="4F787CDF" w14:textId="77777777" w:rsidR="00A21BD8" w:rsidRDefault="00E16127">
            <w:pPr>
              <w:pStyle w:val="Tabelatekst"/>
              <w:keepNext/>
            </w:pPr>
            <w:r>
              <w:rPr>
                <w:sz w:val="16"/>
              </w:rPr>
              <w:t>80,73</w:t>
            </w:r>
          </w:p>
        </w:tc>
        <w:tc>
          <w:tcPr>
            <w:tcW w:w="794" w:type="dxa"/>
            <w:vAlign w:val="center"/>
          </w:tcPr>
          <w:p w14:paraId="5C5B636F" w14:textId="77777777" w:rsidR="00A21BD8" w:rsidRDefault="00E16127">
            <w:pPr>
              <w:pStyle w:val="Tabelatekst"/>
              <w:keepNext/>
            </w:pPr>
            <w:r>
              <w:rPr>
                <w:sz w:val="16"/>
              </w:rPr>
              <w:t>18,3</w:t>
            </w:r>
          </w:p>
        </w:tc>
      </w:tr>
      <w:tr w:rsidR="00A21BD8" w14:paraId="245274B5" w14:textId="77777777">
        <w:trPr>
          <w:cantSplit/>
          <w:jc w:val="center"/>
        </w:trPr>
        <w:tc>
          <w:tcPr>
            <w:tcW w:w="850" w:type="dxa"/>
            <w:vAlign w:val="center"/>
          </w:tcPr>
          <w:p w14:paraId="30870738" w14:textId="77777777" w:rsidR="00A21BD8" w:rsidRDefault="00E16127">
            <w:pPr>
              <w:pStyle w:val="Tabelatekst"/>
              <w:keepNext/>
            </w:pPr>
            <w:r>
              <w:rPr>
                <w:sz w:val="16"/>
              </w:rPr>
              <w:t>E01</w:t>
            </w:r>
          </w:p>
        </w:tc>
        <w:tc>
          <w:tcPr>
            <w:tcW w:w="1304" w:type="dxa"/>
            <w:vAlign w:val="center"/>
          </w:tcPr>
          <w:p w14:paraId="472CCE94" w14:textId="77777777" w:rsidR="00A21BD8" w:rsidRDefault="00E16127">
            <w:pPr>
              <w:pStyle w:val="Tabelatekst"/>
              <w:keepNext/>
            </w:pPr>
            <w:r>
              <w:rPr>
                <w:sz w:val="16"/>
              </w:rPr>
              <w:t>SimpleCNN</w:t>
            </w:r>
          </w:p>
        </w:tc>
        <w:tc>
          <w:tcPr>
            <w:tcW w:w="737" w:type="dxa"/>
            <w:vAlign w:val="center"/>
          </w:tcPr>
          <w:p w14:paraId="1CFDD870" w14:textId="77777777" w:rsidR="00A21BD8" w:rsidRDefault="00E16127">
            <w:pPr>
              <w:pStyle w:val="Tabelatekst"/>
              <w:keepNext/>
            </w:pPr>
            <w:r>
              <w:rPr>
                <w:sz w:val="16"/>
              </w:rPr>
              <w:t>Adam</w:t>
            </w:r>
          </w:p>
        </w:tc>
        <w:tc>
          <w:tcPr>
            <w:tcW w:w="737" w:type="dxa"/>
            <w:vAlign w:val="center"/>
          </w:tcPr>
          <w:p w14:paraId="5164FDE7" w14:textId="77777777" w:rsidR="00A21BD8" w:rsidRDefault="00E16127">
            <w:pPr>
              <w:pStyle w:val="Tabelatekst"/>
              <w:keepNext/>
            </w:pPr>
            <w:r>
              <w:rPr>
                <w:sz w:val="16"/>
              </w:rPr>
              <w:t>0,001</w:t>
            </w:r>
          </w:p>
        </w:tc>
        <w:tc>
          <w:tcPr>
            <w:tcW w:w="624" w:type="dxa"/>
            <w:vAlign w:val="center"/>
          </w:tcPr>
          <w:p w14:paraId="2A6D701E" w14:textId="77777777" w:rsidR="00A21BD8" w:rsidRDefault="00E16127">
            <w:pPr>
              <w:pStyle w:val="Tabelatekst"/>
              <w:keepNext/>
            </w:pPr>
            <w:r>
              <w:rPr>
                <w:sz w:val="16"/>
              </w:rPr>
              <w:t>tak</w:t>
            </w:r>
          </w:p>
        </w:tc>
        <w:tc>
          <w:tcPr>
            <w:tcW w:w="680" w:type="dxa"/>
            <w:vAlign w:val="center"/>
          </w:tcPr>
          <w:p w14:paraId="437309A3" w14:textId="77777777" w:rsidR="00A21BD8" w:rsidRDefault="00E16127">
            <w:pPr>
              <w:pStyle w:val="Tabelatekst"/>
              <w:keepNext/>
            </w:pPr>
            <w:r>
              <w:rPr>
                <w:sz w:val="16"/>
              </w:rPr>
              <w:t>43</w:t>
            </w:r>
          </w:p>
        </w:tc>
        <w:tc>
          <w:tcPr>
            <w:tcW w:w="680" w:type="dxa"/>
            <w:vAlign w:val="center"/>
          </w:tcPr>
          <w:p w14:paraId="2F458AC8" w14:textId="77777777" w:rsidR="00A21BD8" w:rsidRDefault="00E16127">
            <w:pPr>
              <w:pStyle w:val="Tabelatekst"/>
              <w:keepNext/>
            </w:pPr>
            <w:r>
              <w:rPr>
                <w:sz w:val="16"/>
              </w:rPr>
              <w:t>29</w:t>
            </w:r>
          </w:p>
        </w:tc>
        <w:tc>
          <w:tcPr>
            <w:tcW w:w="907" w:type="dxa"/>
            <w:vAlign w:val="center"/>
          </w:tcPr>
          <w:p w14:paraId="19E9E8F5" w14:textId="77777777" w:rsidR="00A21BD8" w:rsidRDefault="00E16127">
            <w:pPr>
              <w:pStyle w:val="Tabelatekst"/>
              <w:keepNext/>
            </w:pPr>
            <w:r>
              <w:rPr>
                <w:sz w:val="16"/>
              </w:rPr>
              <w:t>80,91</w:t>
            </w:r>
          </w:p>
        </w:tc>
        <w:tc>
          <w:tcPr>
            <w:tcW w:w="907" w:type="dxa"/>
            <w:vAlign w:val="center"/>
          </w:tcPr>
          <w:p w14:paraId="3D9AD1BA" w14:textId="77777777" w:rsidR="00A21BD8" w:rsidRDefault="00E16127">
            <w:pPr>
              <w:pStyle w:val="Tabelatekst"/>
              <w:keepNext/>
            </w:pPr>
            <w:r>
              <w:rPr>
                <w:sz w:val="16"/>
              </w:rPr>
              <w:t>80,22</w:t>
            </w:r>
          </w:p>
        </w:tc>
        <w:tc>
          <w:tcPr>
            <w:tcW w:w="794" w:type="dxa"/>
            <w:vAlign w:val="center"/>
          </w:tcPr>
          <w:p w14:paraId="776C946C" w14:textId="77777777" w:rsidR="00A21BD8" w:rsidRDefault="00E16127">
            <w:pPr>
              <w:pStyle w:val="Tabelatekst"/>
              <w:keepNext/>
            </w:pPr>
            <w:r>
              <w:rPr>
                <w:sz w:val="16"/>
              </w:rPr>
              <w:t>80,19</w:t>
            </w:r>
          </w:p>
        </w:tc>
        <w:tc>
          <w:tcPr>
            <w:tcW w:w="794" w:type="dxa"/>
            <w:vAlign w:val="center"/>
          </w:tcPr>
          <w:p w14:paraId="1B86FADB" w14:textId="77777777" w:rsidR="00A21BD8" w:rsidRDefault="00E16127">
            <w:pPr>
              <w:pStyle w:val="Tabelatekst"/>
              <w:keepNext/>
            </w:pPr>
            <w:r>
              <w:rPr>
                <w:sz w:val="16"/>
              </w:rPr>
              <w:t>19,5</w:t>
            </w:r>
          </w:p>
        </w:tc>
      </w:tr>
      <w:tr w:rsidR="00A21BD8" w14:paraId="042C9352" w14:textId="77777777">
        <w:trPr>
          <w:cantSplit/>
          <w:jc w:val="center"/>
        </w:trPr>
        <w:tc>
          <w:tcPr>
            <w:tcW w:w="850" w:type="dxa"/>
            <w:vAlign w:val="center"/>
          </w:tcPr>
          <w:p w14:paraId="0A5412BB" w14:textId="77777777" w:rsidR="00A21BD8" w:rsidRDefault="00E16127">
            <w:pPr>
              <w:pStyle w:val="Tabelatekst"/>
              <w:keepNext/>
            </w:pPr>
            <w:r>
              <w:rPr>
                <w:sz w:val="16"/>
              </w:rPr>
              <w:t>E01</w:t>
            </w:r>
          </w:p>
        </w:tc>
        <w:tc>
          <w:tcPr>
            <w:tcW w:w="1304" w:type="dxa"/>
            <w:vAlign w:val="center"/>
          </w:tcPr>
          <w:p w14:paraId="565F54A4" w14:textId="77777777" w:rsidR="00A21BD8" w:rsidRDefault="00E16127">
            <w:pPr>
              <w:pStyle w:val="Tabelatekst"/>
              <w:keepNext/>
            </w:pPr>
            <w:r>
              <w:rPr>
                <w:sz w:val="16"/>
              </w:rPr>
              <w:t>SimpleCNN</w:t>
            </w:r>
          </w:p>
        </w:tc>
        <w:tc>
          <w:tcPr>
            <w:tcW w:w="737" w:type="dxa"/>
            <w:vAlign w:val="center"/>
          </w:tcPr>
          <w:p w14:paraId="223F0713" w14:textId="77777777" w:rsidR="00A21BD8" w:rsidRDefault="00E16127">
            <w:pPr>
              <w:pStyle w:val="Tabelatekst"/>
              <w:keepNext/>
            </w:pPr>
            <w:r>
              <w:rPr>
                <w:sz w:val="16"/>
              </w:rPr>
              <w:t>Adam</w:t>
            </w:r>
          </w:p>
        </w:tc>
        <w:tc>
          <w:tcPr>
            <w:tcW w:w="737" w:type="dxa"/>
            <w:vAlign w:val="center"/>
          </w:tcPr>
          <w:p w14:paraId="66FF222A" w14:textId="77777777" w:rsidR="00A21BD8" w:rsidRDefault="00E16127">
            <w:pPr>
              <w:pStyle w:val="Tabelatekst"/>
              <w:keepNext/>
            </w:pPr>
            <w:r>
              <w:rPr>
                <w:sz w:val="16"/>
              </w:rPr>
              <w:t>0,001</w:t>
            </w:r>
          </w:p>
        </w:tc>
        <w:tc>
          <w:tcPr>
            <w:tcW w:w="624" w:type="dxa"/>
            <w:vAlign w:val="center"/>
          </w:tcPr>
          <w:p w14:paraId="64CEA349" w14:textId="77777777" w:rsidR="00A21BD8" w:rsidRDefault="00E16127">
            <w:pPr>
              <w:pStyle w:val="Tabelatekst"/>
              <w:keepNext/>
            </w:pPr>
            <w:r>
              <w:rPr>
                <w:sz w:val="16"/>
              </w:rPr>
              <w:t>tak</w:t>
            </w:r>
          </w:p>
        </w:tc>
        <w:tc>
          <w:tcPr>
            <w:tcW w:w="680" w:type="dxa"/>
            <w:vAlign w:val="center"/>
          </w:tcPr>
          <w:p w14:paraId="665B154A" w14:textId="77777777" w:rsidR="00A21BD8" w:rsidRDefault="00E16127">
            <w:pPr>
              <w:pStyle w:val="Tabelatekst"/>
              <w:keepNext/>
            </w:pPr>
            <w:r>
              <w:rPr>
                <w:sz w:val="16"/>
              </w:rPr>
              <w:t>44</w:t>
            </w:r>
          </w:p>
        </w:tc>
        <w:tc>
          <w:tcPr>
            <w:tcW w:w="680" w:type="dxa"/>
            <w:vAlign w:val="center"/>
          </w:tcPr>
          <w:p w14:paraId="4F4C95B1" w14:textId="77777777" w:rsidR="00A21BD8" w:rsidRDefault="00E16127">
            <w:pPr>
              <w:pStyle w:val="Tabelatekst"/>
              <w:keepNext/>
            </w:pPr>
            <w:r>
              <w:rPr>
                <w:sz w:val="16"/>
              </w:rPr>
              <w:t>28</w:t>
            </w:r>
          </w:p>
        </w:tc>
        <w:tc>
          <w:tcPr>
            <w:tcW w:w="907" w:type="dxa"/>
            <w:vAlign w:val="center"/>
          </w:tcPr>
          <w:p w14:paraId="48179106" w14:textId="77777777" w:rsidR="00A21BD8" w:rsidRDefault="00E16127">
            <w:pPr>
              <w:pStyle w:val="Tabelatekst"/>
              <w:keepNext/>
            </w:pPr>
            <w:r>
              <w:rPr>
                <w:sz w:val="16"/>
              </w:rPr>
              <w:t>80,74</w:t>
            </w:r>
          </w:p>
        </w:tc>
        <w:tc>
          <w:tcPr>
            <w:tcW w:w="907" w:type="dxa"/>
            <w:vAlign w:val="center"/>
          </w:tcPr>
          <w:p w14:paraId="4B237855" w14:textId="77777777" w:rsidR="00A21BD8" w:rsidRDefault="00E16127">
            <w:pPr>
              <w:pStyle w:val="Tabelatekst"/>
              <w:keepNext/>
            </w:pPr>
            <w:r>
              <w:rPr>
                <w:sz w:val="16"/>
              </w:rPr>
              <w:t>80,34</w:t>
            </w:r>
          </w:p>
        </w:tc>
        <w:tc>
          <w:tcPr>
            <w:tcW w:w="794" w:type="dxa"/>
            <w:vAlign w:val="center"/>
          </w:tcPr>
          <w:p w14:paraId="2ACC36F6" w14:textId="77777777" w:rsidR="00A21BD8" w:rsidRDefault="00E16127">
            <w:pPr>
              <w:pStyle w:val="Tabelatekst"/>
              <w:keepNext/>
            </w:pPr>
            <w:r>
              <w:rPr>
                <w:sz w:val="16"/>
              </w:rPr>
              <w:t>80,29</w:t>
            </w:r>
          </w:p>
        </w:tc>
        <w:tc>
          <w:tcPr>
            <w:tcW w:w="794" w:type="dxa"/>
            <w:vAlign w:val="center"/>
          </w:tcPr>
          <w:p w14:paraId="77654C49" w14:textId="77777777" w:rsidR="00A21BD8" w:rsidRDefault="00E16127">
            <w:pPr>
              <w:pStyle w:val="Tabelatekst"/>
              <w:keepNext/>
            </w:pPr>
            <w:r>
              <w:rPr>
                <w:sz w:val="16"/>
              </w:rPr>
              <w:t>18,2</w:t>
            </w:r>
          </w:p>
        </w:tc>
      </w:tr>
      <w:tr w:rsidR="00A21BD8" w14:paraId="7570CA30" w14:textId="77777777">
        <w:trPr>
          <w:cantSplit/>
          <w:jc w:val="center"/>
        </w:trPr>
        <w:tc>
          <w:tcPr>
            <w:tcW w:w="850" w:type="dxa"/>
            <w:vAlign w:val="center"/>
          </w:tcPr>
          <w:p w14:paraId="3D1C5B93" w14:textId="77777777" w:rsidR="00A21BD8" w:rsidRDefault="00E16127">
            <w:pPr>
              <w:pStyle w:val="Tabelatekst"/>
              <w:keepNext/>
            </w:pPr>
            <w:r>
              <w:rPr>
                <w:sz w:val="16"/>
              </w:rPr>
              <w:t>E02</w:t>
            </w:r>
          </w:p>
        </w:tc>
        <w:tc>
          <w:tcPr>
            <w:tcW w:w="1304" w:type="dxa"/>
            <w:vAlign w:val="center"/>
          </w:tcPr>
          <w:p w14:paraId="03F1E561" w14:textId="77777777" w:rsidR="00A21BD8" w:rsidRDefault="00E16127">
            <w:pPr>
              <w:pStyle w:val="Tabelatekst"/>
              <w:keepNext/>
            </w:pPr>
            <w:r>
              <w:rPr>
                <w:sz w:val="16"/>
              </w:rPr>
              <w:t>VGG16</w:t>
            </w:r>
          </w:p>
        </w:tc>
        <w:tc>
          <w:tcPr>
            <w:tcW w:w="737" w:type="dxa"/>
            <w:vAlign w:val="center"/>
          </w:tcPr>
          <w:p w14:paraId="71F97EF2" w14:textId="77777777" w:rsidR="00A21BD8" w:rsidRDefault="00E16127">
            <w:pPr>
              <w:pStyle w:val="Tabelatekst"/>
              <w:keepNext/>
            </w:pPr>
            <w:r>
              <w:rPr>
                <w:sz w:val="16"/>
              </w:rPr>
              <w:t>Adam</w:t>
            </w:r>
          </w:p>
        </w:tc>
        <w:tc>
          <w:tcPr>
            <w:tcW w:w="737" w:type="dxa"/>
            <w:vAlign w:val="center"/>
          </w:tcPr>
          <w:p w14:paraId="0B87F969" w14:textId="77777777" w:rsidR="00A21BD8" w:rsidRDefault="00E16127">
            <w:pPr>
              <w:pStyle w:val="Tabelatekst"/>
              <w:keepNext/>
            </w:pPr>
            <w:r>
              <w:rPr>
                <w:sz w:val="16"/>
              </w:rPr>
              <w:t>0,001</w:t>
            </w:r>
          </w:p>
        </w:tc>
        <w:tc>
          <w:tcPr>
            <w:tcW w:w="624" w:type="dxa"/>
            <w:vAlign w:val="center"/>
          </w:tcPr>
          <w:p w14:paraId="7A77EF68" w14:textId="77777777" w:rsidR="00A21BD8" w:rsidRDefault="00E16127">
            <w:pPr>
              <w:pStyle w:val="Tabelatekst"/>
              <w:keepNext/>
            </w:pPr>
            <w:r>
              <w:rPr>
                <w:sz w:val="16"/>
              </w:rPr>
              <w:t>tak</w:t>
            </w:r>
          </w:p>
        </w:tc>
        <w:tc>
          <w:tcPr>
            <w:tcW w:w="680" w:type="dxa"/>
            <w:vAlign w:val="center"/>
          </w:tcPr>
          <w:p w14:paraId="662866CF" w14:textId="77777777" w:rsidR="00A21BD8" w:rsidRDefault="00E16127">
            <w:pPr>
              <w:pStyle w:val="Tabelatekst"/>
              <w:keepNext/>
            </w:pPr>
            <w:r>
              <w:rPr>
                <w:sz w:val="16"/>
              </w:rPr>
              <w:t>42</w:t>
            </w:r>
          </w:p>
        </w:tc>
        <w:tc>
          <w:tcPr>
            <w:tcW w:w="680" w:type="dxa"/>
            <w:vAlign w:val="center"/>
          </w:tcPr>
          <w:p w14:paraId="36FD011F" w14:textId="77777777" w:rsidR="00A21BD8" w:rsidRDefault="00E16127">
            <w:pPr>
              <w:pStyle w:val="Tabelatekst"/>
              <w:keepNext/>
            </w:pPr>
            <w:r>
              <w:rPr>
                <w:sz w:val="16"/>
              </w:rPr>
              <w:t>30</w:t>
            </w:r>
          </w:p>
        </w:tc>
        <w:tc>
          <w:tcPr>
            <w:tcW w:w="907" w:type="dxa"/>
            <w:vAlign w:val="center"/>
          </w:tcPr>
          <w:p w14:paraId="2320C7A6" w14:textId="77777777" w:rsidR="00A21BD8" w:rsidRDefault="00E16127">
            <w:pPr>
              <w:pStyle w:val="Tabelatekst"/>
              <w:keepNext/>
            </w:pPr>
            <w:r>
              <w:rPr>
                <w:sz w:val="16"/>
              </w:rPr>
              <w:t>87,58</w:t>
            </w:r>
          </w:p>
        </w:tc>
        <w:tc>
          <w:tcPr>
            <w:tcW w:w="907" w:type="dxa"/>
            <w:vAlign w:val="center"/>
          </w:tcPr>
          <w:p w14:paraId="3B97E66C" w14:textId="77777777" w:rsidR="00A21BD8" w:rsidRDefault="00E16127">
            <w:pPr>
              <w:pStyle w:val="Tabelatekst"/>
              <w:keepNext/>
            </w:pPr>
            <w:r>
              <w:rPr>
                <w:sz w:val="16"/>
              </w:rPr>
              <w:t>87,58</w:t>
            </w:r>
          </w:p>
        </w:tc>
        <w:tc>
          <w:tcPr>
            <w:tcW w:w="794" w:type="dxa"/>
            <w:vAlign w:val="center"/>
          </w:tcPr>
          <w:p w14:paraId="4D6FA323" w14:textId="77777777" w:rsidR="00A21BD8" w:rsidRDefault="00E16127">
            <w:pPr>
              <w:pStyle w:val="Tabelatekst"/>
              <w:keepNext/>
            </w:pPr>
            <w:r>
              <w:rPr>
                <w:sz w:val="16"/>
              </w:rPr>
              <w:t>87,57</w:t>
            </w:r>
          </w:p>
        </w:tc>
        <w:tc>
          <w:tcPr>
            <w:tcW w:w="794" w:type="dxa"/>
            <w:vAlign w:val="center"/>
          </w:tcPr>
          <w:p w14:paraId="4ED250C1" w14:textId="77777777" w:rsidR="00A21BD8" w:rsidRDefault="00E16127">
            <w:pPr>
              <w:pStyle w:val="Tabelatekst"/>
              <w:keepNext/>
            </w:pPr>
            <w:r>
              <w:rPr>
                <w:sz w:val="16"/>
              </w:rPr>
              <w:t>114,0</w:t>
            </w:r>
          </w:p>
        </w:tc>
      </w:tr>
      <w:tr w:rsidR="00A21BD8" w14:paraId="3F88B656" w14:textId="77777777">
        <w:trPr>
          <w:cantSplit/>
          <w:jc w:val="center"/>
        </w:trPr>
        <w:tc>
          <w:tcPr>
            <w:tcW w:w="850" w:type="dxa"/>
            <w:vAlign w:val="center"/>
          </w:tcPr>
          <w:p w14:paraId="0309779F" w14:textId="77777777" w:rsidR="00A21BD8" w:rsidRDefault="00E16127">
            <w:pPr>
              <w:pStyle w:val="Tabelatekst"/>
              <w:keepNext/>
            </w:pPr>
            <w:r>
              <w:rPr>
                <w:sz w:val="16"/>
              </w:rPr>
              <w:t>E02</w:t>
            </w:r>
          </w:p>
        </w:tc>
        <w:tc>
          <w:tcPr>
            <w:tcW w:w="1304" w:type="dxa"/>
            <w:vAlign w:val="center"/>
          </w:tcPr>
          <w:p w14:paraId="1D3EBCB2" w14:textId="77777777" w:rsidR="00A21BD8" w:rsidRDefault="00E16127">
            <w:pPr>
              <w:pStyle w:val="Tabelatekst"/>
              <w:keepNext/>
            </w:pPr>
            <w:r>
              <w:rPr>
                <w:sz w:val="16"/>
              </w:rPr>
              <w:t>VGG16</w:t>
            </w:r>
          </w:p>
        </w:tc>
        <w:tc>
          <w:tcPr>
            <w:tcW w:w="737" w:type="dxa"/>
            <w:vAlign w:val="center"/>
          </w:tcPr>
          <w:p w14:paraId="0AD9B968" w14:textId="77777777" w:rsidR="00A21BD8" w:rsidRDefault="00E16127">
            <w:pPr>
              <w:pStyle w:val="Tabelatekst"/>
              <w:keepNext/>
            </w:pPr>
            <w:r>
              <w:rPr>
                <w:sz w:val="16"/>
              </w:rPr>
              <w:t>Adam</w:t>
            </w:r>
          </w:p>
        </w:tc>
        <w:tc>
          <w:tcPr>
            <w:tcW w:w="737" w:type="dxa"/>
            <w:vAlign w:val="center"/>
          </w:tcPr>
          <w:p w14:paraId="5DAA92DC" w14:textId="77777777" w:rsidR="00A21BD8" w:rsidRDefault="00E16127">
            <w:pPr>
              <w:pStyle w:val="Tabelatekst"/>
              <w:keepNext/>
            </w:pPr>
            <w:r>
              <w:rPr>
                <w:sz w:val="16"/>
              </w:rPr>
              <w:t>0,001</w:t>
            </w:r>
          </w:p>
        </w:tc>
        <w:tc>
          <w:tcPr>
            <w:tcW w:w="624" w:type="dxa"/>
            <w:vAlign w:val="center"/>
          </w:tcPr>
          <w:p w14:paraId="73D0F815" w14:textId="77777777" w:rsidR="00A21BD8" w:rsidRDefault="00E16127">
            <w:pPr>
              <w:pStyle w:val="Tabelatekst"/>
              <w:keepNext/>
            </w:pPr>
            <w:r>
              <w:rPr>
                <w:sz w:val="16"/>
              </w:rPr>
              <w:t>tak</w:t>
            </w:r>
          </w:p>
        </w:tc>
        <w:tc>
          <w:tcPr>
            <w:tcW w:w="680" w:type="dxa"/>
            <w:vAlign w:val="center"/>
          </w:tcPr>
          <w:p w14:paraId="32CA28A1" w14:textId="77777777" w:rsidR="00A21BD8" w:rsidRDefault="00E16127">
            <w:pPr>
              <w:pStyle w:val="Tabelatekst"/>
              <w:keepNext/>
            </w:pPr>
            <w:r>
              <w:rPr>
                <w:sz w:val="16"/>
              </w:rPr>
              <w:t>43</w:t>
            </w:r>
          </w:p>
        </w:tc>
        <w:tc>
          <w:tcPr>
            <w:tcW w:w="680" w:type="dxa"/>
            <w:vAlign w:val="center"/>
          </w:tcPr>
          <w:p w14:paraId="10856AA7" w14:textId="77777777" w:rsidR="00A21BD8" w:rsidRDefault="00E16127">
            <w:pPr>
              <w:pStyle w:val="Tabelatekst"/>
              <w:keepNext/>
            </w:pPr>
            <w:r>
              <w:rPr>
                <w:sz w:val="16"/>
              </w:rPr>
              <w:t>28</w:t>
            </w:r>
          </w:p>
        </w:tc>
        <w:tc>
          <w:tcPr>
            <w:tcW w:w="907" w:type="dxa"/>
            <w:vAlign w:val="center"/>
          </w:tcPr>
          <w:p w14:paraId="69594B0D" w14:textId="77777777" w:rsidR="00A21BD8" w:rsidRDefault="00E16127">
            <w:pPr>
              <w:pStyle w:val="Tabelatekst"/>
              <w:keepNext/>
            </w:pPr>
            <w:r>
              <w:rPr>
                <w:sz w:val="16"/>
              </w:rPr>
              <w:t>87,98</w:t>
            </w:r>
          </w:p>
        </w:tc>
        <w:tc>
          <w:tcPr>
            <w:tcW w:w="907" w:type="dxa"/>
            <w:vAlign w:val="center"/>
          </w:tcPr>
          <w:p w14:paraId="21A12F61" w14:textId="77777777" w:rsidR="00A21BD8" w:rsidRDefault="00E16127">
            <w:pPr>
              <w:pStyle w:val="Tabelatekst"/>
              <w:keepNext/>
            </w:pPr>
            <w:r>
              <w:rPr>
                <w:sz w:val="16"/>
              </w:rPr>
              <w:t>87,22</w:t>
            </w:r>
          </w:p>
        </w:tc>
        <w:tc>
          <w:tcPr>
            <w:tcW w:w="794" w:type="dxa"/>
            <w:vAlign w:val="center"/>
          </w:tcPr>
          <w:p w14:paraId="3FA3672B" w14:textId="77777777" w:rsidR="00A21BD8" w:rsidRDefault="00E16127">
            <w:pPr>
              <w:pStyle w:val="Tabelatekst"/>
              <w:keepNext/>
            </w:pPr>
            <w:r>
              <w:rPr>
                <w:sz w:val="16"/>
              </w:rPr>
              <w:t>87,19</w:t>
            </w:r>
          </w:p>
        </w:tc>
        <w:tc>
          <w:tcPr>
            <w:tcW w:w="794" w:type="dxa"/>
            <w:vAlign w:val="center"/>
          </w:tcPr>
          <w:p w14:paraId="7AB9A8AC" w14:textId="77777777" w:rsidR="00A21BD8" w:rsidRDefault="00E16127">
            <w:pPr>
              <w:pStyle w:val="Tabelatekst"/>
              <w:keepNext/>
            </w:pPr>
            <w:r>
              <w:rPr>
                <w:sz w:val="16"/>
              </w:rPr>
              <w:t>114,0</w:t>
            </w:r>
          </w:p>
        </w:tc>
      </w:tr>
      <w:tr w:rsidR="00A21BD8" w14:paraId="1B8EC95E" w14:textId="77777777">
        <w:trPr>
          <w:cantSplit/>
          <w:jc w:val="center"/>
        </w:trPr>
        <w:tc>
          <w:tcPr>
            <w:tcW w:w="850" w:type="dxa"/>
            <w:vAlign w:val="center"/>
          </w:tcPr>
          <w:p w14:paraId="7AC7D1C9" w14:textId="77777777" w:rsidR="00A21BD8" w:rsidRDefault="00E16127">
            <w:pPr>
              <w:pStyle w:val="Tabelatekst"/>
              <w:keepNext/>
            </w:pPr>
            <w:r>
              <w:rPr>
                <w:sz w:val="16"/>
              </w:rPr>
              <w:t>E02</w:t>
            </w:r>
          </w:p>
        </w:tc>
        <w:tc>
          <w:tcPr>
            <w:tcW w:w="1304" w:type="dxa"/>
            <w:vAlign w:val="center"/>
          </w:tcPr>
          <w:p w14:paraId="5EC81656" w14:textId="77777777" w:rsidR="00A21BD8" w:rsidRDefault="00E16127">
            <w:pPr>
              <w:pStyle w:val="Tabelatekst"/>
              <w:keepNext/>
            </w:pPr>
            <w:r>
              <w:rPr>
                <w:sz w:val="16"/>
              </w:rPr>
              <w:t>VGG16</w:t>
            </w:r>
          </w:p>
        </w:tc>
        <w:tc>
          <w:tcPr>
            <w:tcW w:w="737" w:type="dxa"/>
            <w:vAlign w:val="center"/>
          </w:tcPr>
          <w:p w14:paraId="3D0DC712" w14:textId="77777777" w:rsidR="00A21BD8" w:rsidRDefault="00E16127">
            <w:pPr>
              <w:pStyle w:val="Tabelatekst"/>
              <w:keepNext/>
            </w:pPr>
            <w:r>
              <w:rPr>
                <w:sz w:val="16"/>
              </w:rPr>
              <w:t>Adam</w:t>
            </w:r>
          </w:p>
        </w:tc>
        <w:tc>
          <w:tcPr>
            <w:tcW w:w="737" w:type="dxa"/>
            <w:vAlign w:val="center"/>
          </w:tcPr>
          <w:p w14:paraId="549AD19C" w14:textId="77777777" w:rsidR="00A21BD8" w:rsidRDefault="00E16127">
            <w:pPr>
              <w:pStyle w:val="Tabelatekst"/>
              <w:keepNext/>
            </w:pPr>
            <w:r>
              <w:rPr>
                <w:sz w:val="16"/>
              </w:rPr>
              <w:t>0,001</w:t>
            </w:r>
          </w:p>
        </w:tc>
        <w:tc>
          <w:tcPr>
            <w:tcW w:w="624" w:type="dxa"/>
            <w:vAlign w:val="center"/>
          </w:tcPr>
          <w:p w14:paraId="52681FDE" w14:textId="77777777" w:rsidR="00A21BD8" w:rsidRDefault="00E16127">
            <w:pPr>
              <w:pStyle w:val="Tabelatekst"/>
              <w:keepNext/>
            </w:pPr>
            <w:r>
              <w:rPr>
                <w:sz w:val="16"/>
              </w:rPr>
              <w:t>tak</w:t>
            </w:r>
          </w:p>
        </w:tc>
        <w:tc>
          <w:tcPr>
            <w:tcW w:w="680" w:type="dxa"/>
            <w:vAlign w:val="center"/>
          </w:tcPr>
          <w:p w14:paraId="7F9B6B73" w14:textId="77777777" w:rsidR="00A21BD8" w:rsidRDefault="00E16127">
            <w:pPr>
              <w:pStyle w:val="Tabelatekst"/>
              <w:keepNext/>
            </w:pPr>
            <w:r>
              <w:rPr>
                <w:sz w:val="16"/>
              </w:rPr>
              <w:t>44</w:t>
            </w:r>
          </w:p>
        </w:tc>
        <w:tc>
          <w:tcPr>
            <w:tcW w:w="680" w:type="dxa"/>
            <w:vAlign w:val="center"/>
          </w:tcPr>
          <w:p w14:paraId="087618E3" w14:textId="77777777" w:rsidR="00A21BD8" w:rsidRDefault="00E16127">
            <w:pPr>
              <w:pStyle w:val="Tabelatekst"/>
              <w:keepNext/>
            </w:pPr>
            <w:r>
              <w:rPr>
                <w:sz w:val="16"/>
              </w:rPr>
              <w:t>29</w:t>
            </w:r>
          </w:p>
        </w:tc>
        <w:tc>
          <w:tcPr>
            <w:tcW w:w="907" w:type="dxa"/>
            <w:vAlign w:val="center"/>
          </w:tcPr>
          <w:p w14:paraId="35A5648D" w14:textId="77777777" w:rsidR="00A21BD8" w:rsidRDefault="00E16127">
            <w:pPr>
              <w:pStyle w:val="Tabelatekst"/>
              <w:keepNext/>
            </w:pPr>
            <w:r>
              <w:rPr>
                <w:sz w:val="16"/>
              </w:rPr>
              <w:t>87,58</w:t>
            </w:r>
          </w:p>
        </w:tc>
        <w:tc>
          <w:tcPr>
            <w:tcW w:w="907" w:type="dxa"/>
            <w:vAlign w:val="center"/>
          </w:tcPr>
          <w:p w14:paraId="250F55E2" w14:textId="77777777" w:rsidR="00A21BD8" w:rsidRDefault="00E16127">
            <w:pPr>
              <w:pStyle w:val="Tabelatekst"/>
              <w:keepNext/>
            </w:pPr>
            <w:r>
              <w:rPr>
                <w:sz w:val="16"/>
              </w:rPr>
              <w:t>87,88</w:t>
            </w:r>
          </w:p>
        </w:tc>
        <w:tc>
          <w:tcPr>
            <w:tcW w:w="794" w:type="dxa"/>
            <w:vAlign w:val="center"/>
          </w:tcPr>
          <w:p w14:paraId="585E7EB7" w14:textId="77777777" w:rsidR="00A21BD8" w:rsidRDefault="00E16127">
            <w:pPr>
              <w:pStyle w:val="Tabelatekst"/>
              <w:keepNext/>
            </w:pPr>
            <w:r>
              <w:rPr>
                <w:sz w:val="16"/>
              </w:rPr>
              <w:t>87,89</w:t>
            </w:r>
          </w:p>
        </w:tc>
        <w:tc>
          <w:tcPr>
            <w:tcW w:w="794" w:type="dxa"/>
            <w:vAlign w:val="center"/>
          </w:tcPr>
          <w:p w14:paraId="3C30147D" w14:textId="77777777" w:rsidR="00A21BD8" w:rsidRDefault="00E16127">
            <w:pPr>
              <w:pStyle w:val="Tabelatekst"/>
              <w:keepNext/>
            </w:pPr>
            <w:r>
              <w:rPr>
                <w:sz w:val="16"/>
              </w:rPr>
              <w:t>113,6</w:t>
            </w:r>
          </w:p>
        </w:tc>
      </w:tr>
      <w:tr w:rsidR="00A21BD8" w14:paraId="42F3BCD8" w14:textId="77777777">
        <w:trPr>
          <w:cantSplit/>
          <w:jc w:val="center"/>
        </w:trPr>
        <w:tc>
          <w:tcPr>
            <w:tcW w:w="850" w:type="dxa"/>
            <w:vAlign w:val="center"/>
          </w:tcPr>
          <w:p w14:paraId="4FCFD957" w14:textId="77777777" w:rsidR="00A21BD8" w:rsidRDefault="00E16127">
            <w:pPr>
              <w:pStyle w:val="Tabelatekst"/>
              <w:keepNext/>
            </w:pPr>
            <w:r>
              <w:rPr>
                <w:sz w:val="16"/>
              </w:rPr>
              <w:t>E03 / E06</w:t>
            </w:r>
          </w:p>
        </w:tc>
        <w:tc>
          <w:tcPr>
            <w:tcW w:w="1304" w:type="dxa"/>
            <w:vAlign w:val="center"/>
          </w:tcPr>
          <w:p w14:paraId="73D1AF4D" w14:textId="77777777" w:rsidR="00A21BD8" w:rsidRDefault="00E16127">
            <w:pPr>
              <w:pStyle w:val="Tabelatekst"/>
              <w:keepNext/>
            </w:pPr>
            <w:r>
              <w:rPr>
                <w:sz w:val="16"/>
              </w:rPr>
              <w:t>ResNet18</w:t>
            </w:r>
          </w:p>
        </w:tc>
        <w:tc>
          <w:tcPr>
            <w:tcW w:w="737" w:type="dxa"/>
            <w:vAlign w:val="center"/>
          </w:tcPr>
          <w:p w14:paraId="4E3F0EDD" w14:textId="77777777" w:rsidR="00A21BD8" w:rsidRDefault="00E16127">
            <w:pPr>
              <w:pStyle w:val="Tabelatekst"/>
              <w:keepNext/>
            </w:pPr>
            <w:r>
              <w:rPr>
                <w:sz w:val="16"/>
              </w:rPr>
              <w:t>Adam</w:t>
            </w:r>
          </w:p>
        </w:tc>
        <w:tc>
          <w:tcPr>
            <w:tcW w:w="737" w:type="dxa"/>
            <w:vAlign w:val="center"/>
          </w:tcPr>
          <w:p w14:paraId="642A11B8" w14:textId="77777777" w:rsidR="00A21BD8" w:rsidRDefault="00E16127">
            <w:pPr>
              <w:pStyle w:val="Tabelatekst"/>
              <w:keepNext/>
            </w:pPr>
            <w:r>
              <w:rPr>
                <w:sz w:val="16"/>
              </w:rPr>
              <w:t>0,001</w:t>
            </w:r>
          </w:p>
        </w:tc>
        <w:tc>
          <w:tcPr>
            <w:tcW w:w="624" w:type="dxa"/>
            <w:vAlign w:val="center"/>
          </w:tcPr>
          <w:p w14:paraId="3CF6AD17" w14:textId="77777777" w:rsidR="00A21BD8" w:rsidRDefault="00E16127">
            <w:pPr>
              <w:pStyle w:val="Tabelatekst"/>
              <w:keepNext/>
            </w:pPr>
            <w:r>
              <w:rPr>
                <w:sz w:val="16"/>
              </w:rPr>
              <w:t>tak</w:t>
            </w:r>
          </w:p>
        </w:tc>
        <w:tc>
          <w:tcPr>
            <w:tcW w:w="680" w:type="dxa"/>
            <w:vAlign w:val="center"/>
          </w:tcPr>
          <w:p w14:paraId="5E5B1EC0" w14:textId="77777777" w:rsidR="00A21BD8" w:rsidRDefault="00E16127">
            <w:pPr>
              <w:pStyle w:val="Tabelatekst"/>
              <w:keepNext/>
            </w:pPr>
            <w:r>
              <w:rPr>
                <w:sz w:val="16"/>
              </w:rPr>
              <w:t>42</w:t>
            </w:r>
          </w:p>
        </w:tc>
        <w:tc>
          <w:tcPr>
            <w:tcW w:w="680" w:type="dxa"/>
            <w:vAlign w:val="center"/>
          </w:tcPr>
          <w:p w14:paraId="68B78BF5" w14:textId="77777777" w:rsidR="00A21BD8" w:rsidRDefault="00E16127">
            <w:pPr>
              <w:pStyle w:val="Tabelatekst"/>
              <w:keepNext/>
            </w:pPr>
            <w:r>
              <w:rPr>
                <w:sz w:val="16"/>
              </w:rPr>
              <w:t>27</w:t>
            </w:r>
          </w:p>
        </w:tc>
        <w:tc>
          <w:tcPr>
            <w:tcW w:w="907" w:type="dxa"/>
            <w:vAlign w:val="center"/>
          </w:tcPr>
          <w:p w14:paraId="64811888" w14:textId="77777777" w:rsidR="00A21BD8" w:rsidRDefault="00E16127">
            <w:pPr>
              <w:pStyle w:val="Tabelatekst"/>
              <w:keepNext/>
            </w:pPr>
            <w:r>
              <w:rPr>
                <w:sz w:val="16"/>
              </w:rPr>
              <w:t>89,52</w:t>
            </w:r>
          </w:p>
        </w:tc>
        <w:tc>
          <w:tcPr>
            <w:tcW w:w="907" w:type="dxa"/>
            <w:vAlign w:val="center"/>
          </w:tcPr>
          <w:p w14:paraId="47971423" w14:textId="77777777" w:rsidR="00A21BD8" w:rsidRDefault="00E16127">
            <w:pPr>
              <w:pStyle w:val="Tabelatekst"/>
              <w:keepNext/>
            </w:pPr>
            <w:r>
              <w:rPr>
                <w:sz w:val="16"/>
              </w:rPr>
              <w:t>89,36</w:t>
            </w:r>
          </w:p>
        </w:tc>
        <w:tc>
          <w:tcPr>
            <w:tcW w:w="794" w:type="dxa"/>
            <w:vAlign w:val="center"/>
          </w:tcPr>
          <w:p w14:paraId="09EC70CA" w14:textId="77777777" w:rsidR="00A21BD8" w:rsidRDefault="00E16127">
            <w:pPr>
              <w:pStyle w:val="Tabelatekst"/>
              <w:keepNext/>
            </w:pPr>
            <w:r>
              <w:rPr>
                <w:sz w:val="16"/>
              </w:rPr>
              <w:t>89,38</w:t>
            </w:r>
          </w:p>
        </w:tc>
        <w:tc>
          <w:tcPr>
            <w:tcW w:w="794" w:type="dxa"/>
            <w:vAlign w:val="center"/>
          </w:tcPr>
          <w:p w14:paraId="4EAFA257" w14:textId="77777777" w:rsidR="00A21BD8" w:rsidRDefault="00E16127">
            <w:pPr>
              <w:pStyle w:val="Tabelatekst"/>
              <w:keepNext/>
            </w:pPr>
            <w:r>
              <w:rPr>
                <w:sz w:val="16"/>
              </w:rPr>
              <w:t>183,4</w:t>
            </w:r>
          </w:p>
        </w:tc>
      </w:tr>
      <w:tr w:rsidR="00A21BD8" w14:paraId="2B389DF2" w14:textId="77777777">
        <w:trPr>
          <w:cantSplit/>
          <w:jc w:val="center"/>
        </w:trPr>
        <w:tc>
          <w:tcPr>
            <w:tcW w:w="850" w:type="dxa"/>
            <w:vAlign w:val="center"/>
          </w:tcPr>
          <w:p w14:paraId="1BA09120" w14:textId="77777777" w:rsidR="00A21BD8" w:rsidRDefault="00E16127">
            <w:pPr>
              <w:pStyle w:val="Tabelatekst"/>
              <w:keepNext/>
            </w:pPr>
            <w:r>
              <w:rPr>
                <w:sz w:val="16"/>
              </w:rPr>
              <w:t>E03 / E06</w:t>
            </w:r>
          </w:p>
        </w:tc>
        <w:tc>
          <w:tcPr>
            <w:tcW w:w="1304" w:type="dxa"/>
            <w:vAlign w:val="center"/>
          </w:tcPr>
          <w:p w14:paraId="79EC2641" w14:textId="77777777" w:rsidR="00A21BD8" w:rsidRDefault="00E16127">
            <w:pPr>
              <w:pStyle w:val="Tabelatekst"/>
              <w:keepNext/>
            </w:pPr>
            <w:r>
              <w:rPr>
                <w:sz w:val="16"/>
              </w:rPr>
              <w:t>ResNet18</w:t>
            </w:r>
          </w:p>
        </w:tc>
        <w:tc>
          <w:tcPr>
            <w:tcW w:w="737" w:type="dxa"/>
            <w:vAlign w:val="center"/>
          </w:tcPr>
          <w:p w14:paraId="73847D34" w14:textId="77777777" w:rsidR="00A21BD8" w:rsidRDefault="00E16127">
            <w:pPr>
              <w:pStyle w:val="Tabelatekst"/>
              <w:keepNext/>
            </w:pPr>
            <w:r>
              <w:rPr>
                <w:sz w:val="16"/>
              </w:rPr>
              <w:t>Adam</w:t>
            </w:r>
          </w:p>
        </w:tc>
        <w:tc>
          <w:tcPr>
            <w:tcW w:w="737" w:type="dxa"/>
            <w:vAlign w:val="center"/>
          </w:tcPr>
          <w:p w14:paraId="3CC41BD1" w14:textId="77777777" w:rsidR="00A21BD8" w:rsidRDefault="00E16127">
            <w:pPr>
              <w:pStyle w:val="Tabelatekst"/>
              <w:keepNext/>
            </w:pPr>
            <w:r>
              <w:rPr>
                <w:sz w:val="16"/>
              </w:rPr>
              <w:t>0,001</w:t>
            </w:r>
          </w:p>
        </w:tc>
        <w:tc>
          <w:tcPr>
            <w:tcW w:w="624" w:type="dxa"/>
            <w:vAlign w:val="center"/>
          </w:tcPr>
          <w:p w14:paraId="4A6BF85E" w14:textId="77777777" w:rsidR="00A21BD8" w:rsidRDefault="00E16127">
            <w:pPr>
              <w:pStyle w:val="Tabelatekst"/>
              <w:keepNext/>
            </w:pPr>
            <w:r>
              <w:rPr>
                <w:sz w:val="16"/>
              </w:rPr>
              <w:t>tak</w:t>
            </w:r>
          </w:p>
        </w:tc>
        <w:tc>
          <w:tcPr>
            <w:tcW w:w="680" w:type="dxa"/>
            <w:vAlign w:val="center"/>
          </w:tcPr>
          <w:p w14:paraId="2B240704" w14:textId="77777777" w:rsidR="00A21BD8" w:rsidRDefault="00E16127">
            <w:pPr>
              <w:pStyle w:val="Tabelatekst"/>
              <w:keepNext/>
            </w:pPr>
            <w:r>
              <w:rPr>
                <w:sz w:val="16"/>
              </w:rPr>
              <w:t>43</w:t>
            </w:r>
          </w:p>
        </w:tc>
        <w:tc>
          <w:tcPr>
            <w:tcW w:w="680" w:type="dxa"/>
            <w:vAlign w:val="center"/>
          </w:tcPr>
          <w:p w14:paraId="202DE844" w14:textId="77777777" w:rsidR="00A21BD8" w:rsidRDefault="00E16127">
            <w:pPr>
              <w:pStyle w:val="Tabelatekst"/>
              <w:keepNext/>
            </w:pPr>
            <w:r>
              <w:rPr>
                <w:sz w:val="16"/>
              </w:rPr>
              <w:t>25</w:t>
            </w:r>
          </w:p>
        </w:tc>
        <w:tc>
          <w:tcPr>
            <w:tcW w:w="907" w:type="dxa"/>
            <w:vAlign w:val="center"/>
          </w:tcPr>
          <w:p w14:paraId="1C343AF1" w14:textId="77777777" w:rsidR="00A21BD8" w:rsidRDefault="00E16127">
            <w:pPr>
              <w:pStyle w:val="Tabelatekst"/>
              <w:keepNext/>
            </w:pPr>
            <w:r>
              <w:rPr>
                <w:sz w:val="16"/>
              </w:rPr>
              <w:t>89,47</w:t>
            </w:r>
          </w:p>
        </w:tc>
        <w:tc>
          <w:tcPr>
            <w:tcW w:w="907" w:type="dxa"/>
            <w:vAlign w:val="center"/>
          </w:tcPr>
          <w:p w14:paraId="1AC5F8E8" w14:textId="77777777" w:rsidR="00A21BD8" w:rsidRDefault="00E16127">
            <w:pPr>
              <w:pStyle w:val="Tabelatekst"/>
              <w:keepNext/>
            </w:pPr>
            <w:r>
              <w:rPr>
                <w:sz w:val="16"/>
              </w:rPr>
              <w:t>89,91</w:t>
            </w:r>
          </w:p>
        </w:tc>
        <w:tc>
          <w:tcPr>
            <w:tcW w:w="794" w:type="dxa"/>
            <w:vAlign w:val="center"/>
          </w:tcPr>
          <w:p w14:paraId="37EAAF74" w14:textId="77777777" w:rsidR="00A21BD8" w:rsidRDefault="00E16127">
            <w:pPr>
              <w:pStyle w:val="Tabelatekst"/>
              <w:keepNext/>
            </w:pPr>
            <w:r>
              <w:rPr>
                <w:sz w:val="16"/>
              </w:rPr>
              <w:t>89,89</w:t>
            </w:r>
          </w:p>
        </w:tc>
        <w:tc>
          <w:tcPr>
            <w:tcW w:w="794" w:type="dxa"/>
            <w:vAlign w:val="center"/>
          </w:tcPr>
          <w:p w14:paraId="4159C072" w14:textId="77777777" w:rsidR="00A21BD8" w:rsidRDefault="00E16127">
            <w:pPr>
              <w:pStyle w:val="Tabelatekst"/>
              <w:keepNext/>
            </w:pPr>
            <w:r>
              <w:rPr>
                <w:sz w:val="16"/>
              </w:rPr>
              <w:t>182,8</w:t>
            </w:r>
          </w:p>
        </w:tc>
      </w:tr>
      <w:tr w:rsidR="00A21BD8" w14:paraId="6C4CBC53" w14:textId="77777777">
        <w:trPr>
          <w:cantSplit/>
          <w:jc w:val="center"/>
        </w:trPr>
        <w:tc>
          <w:tcPr>
            <w:tcW w:w="850" w:type="dxa"/>
            <w:vAlign w:val="center"/>
          </w:tcPr>
          <w:p w14:paraId="36102029" w14:textId="77777777" w:rsidR="00A21BD8" w:rsidRDefault="00E16127">
            <w:pPr>
              <w:pStyle w:val="Tabelatekst"/>
              <w:keepNext/>
            </w:pPr>
            <w:r>
              <w:rPr>
                <w:sz w:val="16"/>
              </w:rPr>
              <w:t>E03 / E06</w:t>
            </w:r>
          </w:p>
        </w:tc>
        <w:tc>
          <w:tcPr>
            <w:tcW w:w="1304" w:type="dxa"/>
            <w:vAlign w:val="center"/>
          </w:tcPr>
          <w:p w14:paraId="23AE972B" w14:textId="77777777" w:rsidR="00A21BD8" w:rsidRDefault="00E16127">
            <w:pPr>
              <w:pStyle w:val="Tabelatekst"/>
              <w:keepNext/>
            </w:pPr>
            <w:r>
              <w:rPr>
                <w:sz w:val="16"/>
              </w:rPr>
              <w:t>ResNet18</w:t>
            </w:r>
          </w:p>
        </w:tc>
        <w:tc>
          <w:tcPr>
            <w:tcW w:w="737" w:type="dxa"/>
            <w:vAlign w:val="center"/>
          </w:tcPr>
          <w:p w14:paraId="7BEA1107" w14:textId="77777777" w:rsidR="00A21BD8" w:rsidRDefault="00E16127">
            <w:pPr>
              <w:pStyle w:val="Tabelatekst"/>
              <w:keepNext/>
            </w:pPr>
            <w:r>
              <w:rPr>
                <w:sz w:val="16"/>
              </w:rPr>
              <w:t>Adam</w:t>
            </w:r>
          </w:p>
        </w:tc>
        <w:tc>
          <w:tcPr>
            <w:tcW w:w="737" w:type="dxa"/>
            <w:vAlign w:val="center"/>
          </w:tcPr>
          <w:p w14:paraId="5D9C3386" w14:textId="77777777" w:rsidR="00A21BD8" w:rsidRDefault="00E16127">
            <w:pPr>
              <w:pStyle w:val="Tabelatekst"/>
              <w:keepNext/>
            </w:pPr>
            <w:r>
              <w:rPr>
                <w:sz w:val="16"/>
              </w:rPr>
              <w:t>0,001</w:t>
            </w:r>
          </w:p>
        </w:tc>
        <w:tc>
          <w:tcPr>
            <w:tcW w:w="624" w:type="dxa"/>
            <w:vAlign w:val="center"/>
          </w:tcPr>
          <w:p w14:paraId="4C7190CB" w14:textId="77777777" w:rsidR="00A21BD8" w:rsidRDefault="00E16127">
            <w:pPr>
              <w:pStyle w:val="Tabelatekst"/>
              <w:keepNext/>
            </w:pPr>
            <w:r>
              <w:rPr>
                <w:sz w:val="16"/>
              </w:rPr>
              <w:t>tak</w:t>
            </w:r>
          </w:p>
        </w:tc>
        <w:tc>
          <w:tcPr>
            <w:tcW w:w="680" w:type="dxa"/>
            <w:vAlign w:val="center"/>
          </w:tcPr>
          <w:p w14:paraId="3BCC91EA" w14:textId="77777777" w:rsidR="00A21BD8" w:rsidRDefault="00E16127">
            <w:pPr>
              <w:pStyle w:val="Tabelatekst"/>
              <w:keepNext/>
            </w:pPr>
            <w:r>
              <w:rPr>
                <w:sz w:val="16"/>
              </w:rPr>
              <w:t>44</w:t>
            </w:r>
          </w:p>
        </w:tc>
        <w:tc>
          <w:tcPr>
            <w:tcW w:w="680" w:type="dxa"/>
            <w:vAlign w:val="center"/>
          </w:tcPr>
          <w:p w14:paraId="32069381" w14:textId="77777777" w:rsidR="00A21BD8" w:rsidRDefault="00E16127">
            <w:pPr>
              <w:pStyle w:val="Tabelatekst"/>
              <w:keepNext/>
            </w:pPr>
            <w:r>
              <w:rPr>
                <w:sz w:val="16"/>
              </w:rPr>
              <w:t>28</w:t>
            </w:r>
          </w:p>
        </w:tc>
        <w:tc>
          <w:tcPr>
            <w:tcW w:w="907" w:type="dxa"/>
            <w:vAlign w:val="center"/>
          </w:tcPr>
          <w:p w14:paraId="41557901" w14:textId="77777777" w:rsidR="00A21BD8" w:rsidRDefault="00E16127">
            <w:pPr>
              <w:pStyle w:val="Tabelatekst"/>
              <w:keepNext/>
            </w:pPr>
            <w:r>
              <w:rPr>
                <w:sz w:val="16"/>
              </w:rPr>
              <w:t>89,31</w:t>
            </w:r>
          </w:p>
        </w:tc>
        <w:tc>
          <w:tcPr>
            <w:tcW w:w="907" w:type="dxa"/>
            <w:vAlign w:val="center"/>
          </w:tcPr>
          <w:p w14:paraId="070FFD99" w14:textId="77777777" w:rsidR="00A21BD8" w:rsidRDefault="00E16127">
            <w:pPr>
              <w:pStyle w:val="Tabelatekst"/>
              <w:keepNext/>
            </w:pPr>
            <w:r>
              <w:rPr>
                <w:sz w:val="16"/>
              </w:rPr>
              <w:t>89,44</w:t>
            </w:r>
          </w:p>
        </w:tc>
        <w:tc>
          <w:tcPr>
            <w:tcW w:w="794" w:type="dxa"/>
            <w:vAlign w:val="center"/>
          </w:tcPr>
          <w:p w14:paraId="0B808F15" w14:textId="77777777" w:rsidR="00A21BD8" w:rsidRDefault="00E16127">
            <w:pPr>
              <w:pStyle w:val="Tabelatekst"/>
              <w:keepNext/>
            </w:pPr>
            <w:r>
              <w:rPr>
                <w:sz w:val="16"/>
              </w:rPr>
              <w:t>89,42</w:t>
            </w:r>
          </w:p>
        </w:tc>
        <w:tc>
          <w:tcPr>
            <w:tcW w:w="794" w:type="dxa"/>
            <w:vAlign w:val="center"/>
          </w:tcPr>
          <w:p w14:paraId="5DFDCA74" w14:textId="77777777" w:rsidR="00A21BD8" w:rsidRDefault="00E16127">
            <w:pPr>
              <w:pStyle w:val="Tabelatekst"/>
              <w:keepNext/>
            </w:pPr>
            <w:r>
              <w:rPr>
                <w:sz w:val="16"/>
              </w:rPr>
              <w:t>182,8</w:t>
            </w:r>
          </w:p>
        </w:tc>
      </w:tr>
      <w:tr w:rsidR="00A21BD8" w14:paraId="6E11CD33" w14:textId="77777777">
        <w:trPr>
          <w:cantSplit/>
          <w:jc w:val="center"/>
        </w:trPr>
        <w:tc>
          <w:tcPr>
            <w:tcW w:w="850" w:type="dxa"/>
            <w:vAlign w:val="center"/>
          </w:tcPr>
          <w:p w14:paraId="56E1A37A" w14:textId="77777777" w:rsidR="00A21BD8" w:rsidRDefault="00E16127">
            <w:pPr>
              <w:pStyle w:val="Tabelatekst"/>
              <w:keepNext/>
            </w:pPr>
            <w:r>
              <w:rPr>
                <w:sz w:val="16"/>
              </w:rPr>
              <w:t>E04</w:t>
            </w:r>
          </w:p>
        </w:tc>
        <w:tc>
          <w:tcPr>
            <w:tcW w:w="1304" w:type="dxa"/>
            <w:vAlign w:val="center"/>
          </w:tcPr>
          <w:p w14:paraId="29496BBE" w14:textId="77777777" w:rsidR="00A21BD8" w:rsidRDefault="00E16127">
            <w:pPr>
              <w:pStyle w:val="Tabelatekst"/>
              <w:keepNext/>
            </w:pPr>
            <w:r>
              <w:rPr>
                <w:sz w:val="16"/>
              </w:rPr>
              <w:t>MobileNetV2</w:t>
            </w:r>
          </w:p>
        </w:tc>
        <w:tc>
          <w:tcPr>
            <w:tcW w:w="737" w:type="dxa"/>
            <w:vAlign w:val="center"/>
          </w:tcPr>
          <w:p w14:paraId="00B72B7F" w14:textId="77777777" w:rsidR="00A21BD8" w:rsidRDefault="00E16127">
            <w:pPr>
              <w:pStyle w:val="Tabelatekst"/>
              <w:keepNext/>
            </w:pPr>
            <w:r>
              <w:rPr>
                <w:sz w:val="16"/>
              </w:rPr>
              <w:t>Adam</w:t>
            </w:r>
          </w:p>
        </w:tc>
        <w:tc>
          <w:tcPr>
            <w:tcW w:w="737" w:type="dxa"/>
            <w:vAlign w:val="center"/>
          </w:tcPr>
          <w:p w14:paraId="0E0C67F4" w14:textId="77777777" w:rsidR="00A21BD8" w:rsidRDefault="00E16127">
            <w:pPr>
              <w:pStyle w:val="Tabelatekst"/>
              <w:keepNext/>
            </w:pPr>
            <w:r>
              <w:rPr>
                <w:sz w:val="16"/>
              </w:rPr>
              <w:t>0,001</w:t>
            </w:r>
          </w:p>
        </w:tc>
        <w:tc>
          <w:tcPr>
            <w:tcW w:w="624" w:type="dxa"/>
            <w:vAlign w:val="center"/>
          </w:tcPr>
          <w:p w14:paraId="0CFCB3B1" w14:textId="77777777" w:rsidR="00A21BD8" w:rsidRDefault="00E16127">
            <w:pPr>
              <w:pStyle w:val="Tabelatekst"/>
              <w:keepNext/>
            </w:pPr>
            <w:r>
              <w:rPr>
                <w:sz w:val="16"/>
              </w:rPr>
              <w:t>tak</w:t>
            </w:r>
          </w:p>
        </w:tc>
        <w:tc>
          <w:tcPr>
            <w:tcW w:w="680" w:type="dxa"/>
            <w:vAlign w:val="center"/>
          </w:tcPr>
          <w:p w14:paraId="5586472F" w14:textId="77777777" w:rsidR="00A21BD8" w:rsidRDefault="00E16127">
            <w:pPr>
              <w:pStyle w:val="Tabelatekst"/>
              <w:keepNext/>
            </w:pPr>
            <w:r>
              <w:rPr>
                <w:sz w:val="16"/>
              </w:rPr>
              <w:t>42</w:t>
            </w:r>
          </w:p>
        </w:tc>
        <w:tc>
          <w:tcPr>
            <w:tcW w:w="680" w:type="dxa"/>
            <w:vAlign w:val="center"/>
          </w:tcPr>
          <w:p w14:paraId="1B65A8E9" w14:textId="77777777" w:rsidR="00A21BD8" w:rsidRDefault="00E16127">
            <w:pPr>
              <w:pStyle w:val="Tabelatekst"/>
              <w:keepNext/>
            </w:pPr>
            <w:r>
              <w:rPr>
                <w:sz w:val="16"/>
              </w:rPr>
              <w:t>25</w:t>
            </w:r>
          </w:p>
        </w:tc>
        <w:tc>
          <w:tcPr>
            <w:tcW w:w="907" w:type="dxa"/>
            <w:vAlign w:val="center"/>
          </w:tcPr>
          <w:p w14:paraId="260DB1BC" w14:textId="77777777" w:rsidR="00A21BD8" w:rsidRDefault="00E16127">
            <w:pPr>
              <w:pStyle w:val="Tabelatekst"/>
              <w:keepNext/>
            </w:pPr>
            <w:r>
              <w:rPr>
                <w:sz w:val="16"/>
              </w:rPr>
              <w:t>87,42</w:t>
            </w:r>
          </w:p>
        </w:tc>
        <w:tc>
          <w:tcPr>
            <w:tcW w:w="907" w:type="dxa"/>
            <w:vAlign w:val="center"/>
          </w:tcPr>
          <w:p w14:paraId="766850E3" w14:textId="77777777" w:rsidR="00A21BD8" w:rsidRDefault="00E16127">
            <w:pPr>
              <w:pStyle w:val="Tabelatekst"/>
              <w:keepNext/>
            </w:pPr>
            <w:r>
              <w:rPr>
                <w:sz w:val="16"/>
              </w:rPr>
              <w:t>87,18</w:t>
            </w:r>
          </w:p>
        </w:tc>
        <w:tc>
          <w:tcPr>
            <w:tcW w:w="794" w:type="dxa"/>
            <w:vAlign w:val="center"/>
          </w:tcPr>
          <w:p w14:paraId="1AF3FB45" w14:textId="77777777" w:rsidR="00A21BD8" w:rsidRDefault="00E16127">
            <w:pPr>
              <w:pStyle w:val="Tabelatekst"/>
              <w:keepNext/>
            </w:pPr>
            <w:r>
              <w:rPr>
                <w:sz w:val="16"/>
              </w:rPr>
              <w:t>87,10</w:t>
            </w:r>
          </w:p>
        </w:tc>
        <w:tc>
          <w:tcPr>
            <w:tcW w:w="794" w:type="dxa"/>
            <w:vAlign w:val="center"/>
          </w:tcPr>
          <w:p w14:paraId="1CFB41A3" w14:textId="77777777" w:rsidR="00A21BD8" w:rsidRDefault="00E16127">
            <w:pPr>
              <w:pStyle w:val="Tabelatekst"/>
              <w:keepNext/>
            </w:pPr>
            <w:r>
              <w:rPr>
                <w:sz w:val="16"/>
              </w:rPr>
              <w:t>243,4</w:t>
            </w:r>
          </w:p>
        </w:tc>
      </w:tr>
      <w:tr w:rsidR="00A21BD8" w14:paraId="10DCA287" w14:textId="77777777">
        <w:trPr>
          <w:cantSplit/>
          <w:jc w:val="center"/>
        </w:trPr>
        <w:tc>
          <w:tcPr>
            <w:tcW w:w="850" w:type="dxa"/>
            <w:vAlign w:val="center"/>
          </w:tcPr>
          <w:p w14:paraId="3BFA0634" w14:textId="77777777" w:rsidR="00A21BD8" w:rsidRDefault="00E16127">
            <w:pPr>
              <w:pStyle w:val="Tabelatekst"/>
              <w:keepNext/>
            </w:pPr>
            <w:r>
              <w:rPr>
                <w:sz w:val="16"/>
              </w:rPr>
              <w:t>E04</w:t>
            </w:r>
          </w:p>
        </w:tc>
        <w:tc>
          <w:tcPr>
            <w:tcW w:w="1304" w:type="dxa"/>
            <w:vAlign w:val="center"/>
          </w:tcPr>
          <w:p w14:paraId="01CCC94B" w14:textId="77777777" w:rsidR="00A21BD8" w:rsidRDefault="00E16127">
            <w:pPr>
              <w:pStyle w:val="Tabelatekst"/>
              <w:keepNext/>
            </w:pPr>
            <w:r>
              <w:rPr>
                <w:sz w:val="16"/>
              </w:rPr>
              <w:t>MobileNetV2</w:t>
            </w:r>
          </w:p>
        </w:tc>
        <w:tc>
          <w:tcPr>
            <w:tcW w:w="737" w:type="dxa"/>
            <w:vAlign w:val="center"/>
          </w:tcPr>
          <w:p w14:paraId="2852F1E7" w14:textId="77777777" w:rsidR="00A21BD8" w:rsidRDefault="00E16127">
            <w:pPr>
              <w:pStyle w:val="Tabelatekst"/>
              <w:keepNext/>
            </w:pPr>
            <w:r>
              <w:rPr>
                <w:sz w:val="16"/>
              </w:rPr>
              <w:t>Adam</w:t>
            </w:r>
          </w:p>
        </w:tc>
        <w:tc>
          <w:tcPr>
            <w:tcW w:w="737" w:type="dxa"/>
            <w:vAlign w:val="center"/>
          </w:tcPr>
          <w:p w14:paraId="1116F27B" w14:textId="77777777" w:rsidR="00A21BD8" w:rsidRDefault="00E16127">
            <w:pPr>
              <w:pStyle w:val="Tabelatekst"/>
              <w:keepNext/>
            </w:pPr>
            <w:r>
              <w:rPr>
                <w:sz w:val="16"/>
              </w:rPr>
              <w:t>0,001</w:t>
            </w:r>
          </w:p>
        </w:tc>
        <w:tc>
          <w:tcPr>
            <w:tcW w:w="624" w:type="dxa"/>
            <w:vAlign w:val="center"/>
          </w:tcPr>
          <w:p w14:paraId="38610EB5" w14:textId="77777777" w:rsidR="00A21BD8" w:rsidRDefault="00E16127">
            <w:pPr>
              <w:pStyle w:val="Tabelatekst"/>
              <w:keepNext/>
            </w:pPr>
            <w:r>
              <w:rPr>
                <w:sz w:val="16"/>
              </w:rPr>
              <w:t>tak</w:t>
            </w:r>
          </w:p>
        </w:tc>
        <w:tc>
          <w:tcPr>
            <w:tcW w:w="680" w:type="dxa"/>
            <w:vAlign w:val="center"/>
          </w:tcPr>
          <w:p w14:paraId="7E7E0E2A" w14:textId="77777777" w:rsidR="00A21BD8" w:rsidRDefault="00E16127">
            <w:pPr>
              <w:pStyle w:val="Tabelatekst"/>
              <w:keepNext/>
            </w:pPr>
            <w:r>
              <w:rPr>
                <w:sz w:val="16"/>
              </w:rPr>
              <w:t>43</w:t>
            </w:r>
          </w:p>
        </w:tc>
        <w:tc>
          <w:tcPr>
            <w:tcW w:w="680" w:type="dxa"/>
            <w:vAlign w:val="center"/>
          </w:tcPr>
          <w:p w14:paraId="44F26E59" w14:textId="77777777" w:rsidR="00A21BD8" w:rsidRDefault="00E16127">
            <w:pPr>
              <w:pStyle w:val="Tabelatekst"/>
              <w:keepNext/>
            </w:pPr>
            <w:r>
              <w:rPr>
                <w:sz w:val="16"/>
              </w:rPr>
              <w:t>30</w:t>
            </w:r>
          </w:p>
        </w:tc>
        <w:tc>
          <w:tcPr>
            <w:tcW w:w="907" w:type="dxa"/>
            <w:vAlign w:val="center"/>
          </w:tcPr>
          <w:p w14:paraId="2380275F" w14:textId="77777777" w:rsidR="00A21BD8" w:rsidRDefault="00E16127">
            <w:pPr>
              <w:pStyle w:val="Tabelatekst"/>
              <w:keepNext/>
            </w:pPr>
            <w:r>
              <w:rPr>
                <w:sz w:val="16"/>
              </w:rPr>
              <w:t>87,86</w:t>
            </w:r>
          </w:p>
        </w:tc>
        <w:tc>
          <w:tcPr>
            <w:tcW w:w="907" w:type="dxa"/>
            <w:vAlign w:val="center"/>
          </w:tcPr>
          <w:p w14:paraId="06733597" w14:textId="77777777" w:rsidR="00A21BD8" w:rsidRDefault="00E16127">
            <w:pPr>
              <w:pStyle w:val="Tabelatekst"/>
              <w:keepNext/>
            </w:pPr>
            <w:r>
              <w:rPr>
                <w:sz w:val="16"/>
              </w:rPr>
              <w:t>87,46</w:t>
            </w:r>
          </w:p>
        </w:tc>
        <w:tc>
          <w:tcPr>
            <w:tcW w:w="794" w:type="dxa"/>
            <w:vAlign w:val="center"/>
          </w:tcPr>
          <w:p w14:paraId="0CDB9FAD" w14:textId="77777777" w:rsidR="00A21BD8" w:rsidRDefault="00E16127">
            <w:pPr>
              <w:pStyle w:val="Tabelatekst"/>
              <w:keepNext/>
            </w:pPr>
            <w:r>
              <w:rPr>
                <w:sz w:val="16"/>
              </w:rPr>
              <w:t>87,44</w:t>
            </w:r>
          </w:p>
        </w:tc>
        <w:tc>
          <w:tcPr>
            <w:tcW w:w="794" w:type="dxa"/>
            <w:vAlign w:val="center"/>
          </w:tcPr>
          <w:p w14:paraId="60895DB4" w14:textId="77777777" w:rsidR="00A21BD8" w:rsidRDefault="00E16127">
            <w:pPr>
              <w:pStyle w:val="Tabelatekst"/>
              <w:keepNext/>
            </w:pPr>
            <w:r>
              <w:rPr>
                <w:sz w:val="16"/>
              </w:rPr>
              <w:t>242,0</w:t>
            </w:r>
          </w:p>
        </w:tc>
      </w:tr>
      <w:tr w:rsidR="00A21BD8" w14:paraId="794C3507" w14:textId="77777777">
        <w:trPr>
          <w:cantSplit/>
          <w:jc w:val="center"/>
        </w:trPr>
        <w:tc>
          <w:tcPr>
            <w:tcW w:w="850" w:type="dxa"/>
            <w:vAlign w:val="center"/>
          </w:tcPr>
          <w:p w14:paraId="7B53CA3D" w14:textId="77777777" w:rsidR="00A21BD8" w:rsidRDefault="00E16127">
            <w:pPr>
              <w:pStyle w:val="Tabelatekst"/>
              <w:keepNext/>
            </w:pPr>
            <w:r>
              <w:rPr>
                <w:sz w:val="16"/>
              </w:rPr>
              <w:t>E04</w:t>
            </w:r>
          </w:p>
        </w:tc>
        <w:tc>
          <w:tcPr>
            <w:tcW w:w="1304" w:type="dxa"/>
            <w:vAlign w:val="center"/>
          </w:tcPr>
          <w:p w14:paraId="58828503" w14:textId="77777777" w:rsidR="00A21BD8" w:rsidRDefault="00E16127">
            <w:pPr>
              <w:pStyle w:val="Tabelatekst"/>
              <w:keepNext/>
            </w:pPr>
            <w:r>
              <w:rPr>
                <w:sz w:val="16"/>
              </w:rPr>
              <w:t>MobileNetV2</w:t>
            </w:r>
          </w:p>
        </w:tc>
        <w:tc>
          <w:tcPr>
            <w:tcW w:w="737" w:type="dxa"/>
            <w:vAlign w:val="center"/>
          </w:tcPr>
          <w:p w14:paraId="2235B1DD" w14:textId="77777777" w:rsidR="00A21BD8" w:rsidRDefault="00E16127">
            <w:pPr>
              <w:pStyle w:val="Tabelatekst"/>
              <w:keepNext/>
            </w:pPr>
            <w:r>
              <w:rPr>
                <w:sz w:val="16"/>
              </w:rPr>
              <w:t>Adam</w:t>
            </w:r>
          </w:p>
        </w:tc>
        <w:tc>
          <w:tcPr>
            <w:tcW w:w="737" w:type="dxa"/>
            <w:vAlign w:val="center"/>
          </w:tcPr>
          <w:p w14:paraId="00F522BC" w14:textId="77777777" w:rsidR="00A21BD8" w:rsidRDefault="00E16127">
            <w:pPr>
              <w:pStyle w:val="Tabelatekst"/>
              <w:keepNext/>
            </w:pPr>
            <w:r>
              <w:rPr>
                <w:sz w:val="16"/>
              </w:rPr>
              <w:t>0,001</w:t>
            </w:r>
          </w:p>
        </w:tc>
        <w:tc>
          <w:tcPr>
            <w:tcW w:w="624" w:type="dxa"/>
            <w:vAlign w:val="center"/>
          </w:tcPr>
          <w:p w14:paraId="574249A8" w14:textId="77777777" w:rsidR="00A21BD8" w:rsidRDefault="00E16127">
            <w:pPr>
              <w:pStyle w:val="Tabelatekst"/>
              <w:keepNext/>
            </w:pPr>
            <w:r>
              <w:rPr>
                <w:sz w:val="16"/>
              </w:rPr>
              <w:t>tak</w:t>
            </w:r>
          </w:p>
        </w:tc>
        <w:tc>
          <w:tcPr>
            <w:tcW w:w="680" w:type="dxa"/>
            <w:vAlign w:val="center"/>
          </w:tcPr>
          <w:p w14:paraId="25109730" w14:textId="77777777" w:rsidR="00A21BD8" w:rsidRDefault="00E16127">
            <w:pPr>
              <w:pStyle w:val="Tabelatekst"/>
              <w:keepNext/>
            </w:pPr>
            <w:r>
              <w:rPr>
                <w:sz w:val="16"/>
              </w:rPr>
              <w:t>44</w:t>
            </w:r>
          </w:p>
        </w:tc>
        <w:tc>
          <w:tcPr>
            <w:tcW w:w="680" w:type="dxa"/>
            <w:vAlign w:val="center"/>
          </w:tcPr>
          <w:p w14:paraId="0884D3A0" w14:textId="77777777" w:rsidR="00A21BD8" w:rsidRDefault="00E16127">
            <w:pPr>
              <w:pStyle w:val="Tabelatekst"/>
              <w:keepNext/>
            </w:pPr>
            <w:r>
              <w:rPr>
                <w:sz w:val="16"/>
              </w:rPr>
              <w:t>30</w:t>
            </w:r>
          </w:p>
        </w:tc>
        <w:tc>
          <w:tcPr>
            <w:tcW w:w="907" w:type="dxa"/>
            <w:vAlign w:val="center"/>
          </w:tcPr>
          <w:p w14:paraId="6AB743AA" w14:textId="77777777" w:rsidR="00A21BD8" w:rsidRDefault="00E16127">
            <w:pPr>
              <w:pStyle w:val="Tabelatekst"/>
              <w:keepNext/>
            </w:pPr>
            <w:r>
              <w:rPr>
                <w:sz w:val="16"/>
              </w:rPr>
              <w:t>86,53</w:t>
            </w:r>
          </w:p>
        </w:tc>
        <w:tc>
          <w:tcPr>
            <w:tcW w:w="907" w:type="dxa"/>
            <w:vAlign w:val="center"/>
          </w:tcPr>
          <w:p w14:paraId="13ABC6D9" w14:textId="77777777" w:rsidR="00A21BD8" w:rsidRDefault="00E16127">
            <w:pPr>
              <w:pStyle w:val="Tabelatekst"/>
              <w:keepNext/>
            </w:pPr>
            <w:r>
              <w:rPr>
                <w:sz w:val="16"/>
              </w:rPr>
              <w:t>87,18</w:t>
            </w:r>
          </w:p>
        </w:tc>
        <w:tc>
          <w:tcPr>
            <w:tcW w:w="794" w:type="dxa"/>
            <w:vAlign w:val="center"/>
          </w:tcPr>
          <w:p w14:paraId="3FF83080" w14:textId="77777777" w:rsidR="00A21BD8" w:rsidRDefault="00E16127">
            <w:pPr>
              <w:pStyle w:val="Tabelatekst"/>
              <w:keepNext/>
            </w:pPr>
            <w:r>
              <w:rPr>
                <w:sz w:val="16"/>
              </w:rPr>
              <w:t>87,16</w:t>
            </w:r>
          </w:p>
        </w:tc>
        <w:tc>
          <w:tcPr>
            <w:tcW w:w="794" w:type="dxa"/>
            <w:vAlign w:val="center"/>
          </w:tcPr>
          <w:p w14:paraId="2F6964C9" w14:textId="77777777" w:rsidR="00A21BD8" w:rsidRDefault="00E16127">
            <w:pPr>
              <w:pStyle w:val="Tabelatekst"/>
              <w:keepNext/>
            </w:pPr>
            <w:r>
              <w:rPr>
                <w:sz w:val="16"/>
              </w:rPr>
              <w:t>242,0</w:t>
            </w:r>
          </w:p>
        </w:tc>
      </w:tr>
      <w:tr w:rsidR="00A21BD8" w14:paraId="2106E473" w14:textId="77777777">
        <w:trPr>
          <w:cantSplit/>
          <w:jc w:val="center"/>
        </w:trPr>
        <w:tc>
          <w:tcPr>
            <w:tcW w:w="850" w:type="dxa"/>
            <w:vAlign w:val="center"/>
          </w:tcPr>
          <w:p w14:paraId="7B9B4EB7" w14:textId="77777777" w:rsidR="00A21BD8" w:rsidRDefault="00E16127">
            <w:pPr>
              <w:pStyle w:val="Tabelatekst"/>
              <w:keepNext/>
            </w:pPr>
            <w:r>
              <w:rPr>
                <w:sz w:val="16"/>
              </w:rPr>
              <w:t>E05</w:t>
            </w:r>
          </w:p>
        </w:tc>
        <w:tc>
          <w:tcPr>
            <w:tcW w:w="1304" w:type="dxa"/>
            <w:vAlign w:val="center"/>
          </w:tcPr>
          <w:p w14:paraId="1027C861" w14:textId="77777777" w:rsidR="00A21BD8" w:rsidRDefault="00E16127">
            <w:pPr>
              <w:pStyle w:val="Tabelatekst"/>
              <w:keepNext/>
            </w:pPr>
            <w:r>
              <w:rPr>
                <w:sz w:val="16"/>
              </w:rPr>
              <w:t>ResNet18</w:t>
            </w:r>
          </w:p>
        </w:tc>
        <w:tc>
          <w:tcPr>
            <w:tcW w:w="737" w:type="dxa"/>
            <w:vAlign w:val="center"/>
          </w:tcPr>
          <w:p w14:paraId="613EFB7E" w14:textId="77777777" w:rsidR="00A21BD8" w:rsidRDefault="00E16127">
            <w:pPr>
              <w:pStyle w:val="Tabelatekst"/>
              <w:keepNext/>
            </w:pPr>
            <w:r>
              <w:rPr>
                <w:sz w:val="16"/>
              </w:rPr>
              <w:t>Adam</w:t>
            </w:r>
          </w:p>
        </w:tc>
        <w:tc>
          <w:tcPr>
            <w:tcW w:w="737" w:type="dxa"/>
            <w:vAlign w:val="center"/>
          </w:tcPr>
          <w:p w14:paraId="4842EAD6" w14:textId="77777777" w:rsidR="00A21BD8" w:rsidRDefault="00E16127">
            <w:pPr>
              <w:pStyle w:val="Tabelatekst"/>
              <w:keepNext/>
            </w:pPr>
            <w:r>
              <w:rPr>
                <w:sz w:val="16"/>
              </w:rPr>
              <w:t>0,001</w:t>
            </w:r>
          </w:p>
        </w:tc>
        <w:tc>
          <w:tcPr>
            <w:tcW w:w="624" w:type="dxa"/>
            <w:vAlign w:val="center"/>
          </w:tcPr>
          <w:p w14:paraId="4A37FA52" w14:textId="77777777" w:rsidR="00A21BD8" w:rsidRDefault="00E16127">
            <w:pPr>
              <w:pStyle w:val="Tabelatekst"/>
              <w:keepNext/>
            </w:pPr>
            <w:r>
              <w:rPr>
                <w:sz w:val="16"/>
              </w:rPr>
              <w:t>nie</w:t>
            </w:r>
          </w:p>
        </w:tc>
        <w:tc>
          <w:tcPr>
            <w:tcW w:w="680" w:type="dxa"/>
            <w:vAlign w:val="center"/>
          </w:tcPr>
          <w:p w14:paraId="608AE8D0" w14:textId="77777777" w:rsidR="00A21BD8" w:rsidRDefault="00E16127">
            <w:pPr>
              <w:pStyle w:val="Tabelatekst"/>
              <w:keepNext/>
            </w:pPr>
            <w:r>
              <w:rPr>
                <w:sz w:val="16"/>
              </w:rPr>
              <w:t>42</w:t>
            </w:r>
          </w:p>
        </w:tc>
        <w:tc>
          <w:tcPr>
            <w:tcW w:w="680" w:type="dxa"/>
            <w:vAlign w:val="center"/>
          </w:tcPr>
          <w:p w14:paraId="4C126946" w14:textId="77777777" w:rsidR="00A21BD8" w:rsidRDefault="00E16127">
            <w:pPr>
              <w:pStyle w:val="Tabelatekst"/>
              <w:keepNext/>
            </w:pPr>
            <w:r>
              <w:rPr>
                <w:sz w:val="16"/>
              </w:rPr>
              <w:t>28</w:t>
            </w:r>
          </w:p>
        </w:tc>
        <w:tc>
          <w:tcPr>
            <w:tcW w:w="907" w:type="dxa"/>
            <w:vAlign w:val="center"/>
          </w:tcPr>
          <w:p w14:paraId="795D89FA" w14:textId="77777777" w:rsidR="00A21BD8" w:rsidRDefault="00E16127">
            <w:pPr>
              <w:pStyle w:val="Tabelatekst"/>
              <w:keepNext/>
            </w:pPr>
            <w:r>
              <w:rPr>
                <w:sz w:val="16"/>
              </w:rPr>
              <w:t>81,77</w:t>
            </w:r>
          </w:p>
        </w:tc>
        <w:tc>
          <w:tcPr>
            <w:tcW w:w="907" w:type="dxa"/>
            <w:vAlign w:val="center"/>
          </w:tcPr>
          <w:p w14:paraId="14833D13" w14:textId="77777777" w:rsidR="00A21BD8" w:rsidRDefault="00E16127">
            <w:pPr>
              <w:pStyle w:val="Tabelatekst"/>
              <w:keepNext/>
            </w:pPr>
            <w:r>
              <w:rPr>
                <w:sz w:val="16"/>
              </w:rPr>
              <w:t>81,71</w:t>
            </w:r>
          </w:p>
        </w:tc>
        <w:tc>
          <w:tcPr>
            <w:tcW w:w="794" w:type="dxa"/>
            <w:vAlign w:val="center"/>
          </w:tcPr>
          <w:p w14:paraId="09CAC21F" w14:textId="77777777" w:rsidR="00A21BD8" w:rsidRDefault="00E16127">
            <w:pPr>
              <w:pStyle w:val="Tabelatekst"/>
              <w:keepNext/>
            </w:pPr>
            <w:r>
              <w:rPr>
                <w:sz w:val="16"/>
              </w:rPr>
              <w:t>81,68</w:t>
            </w:r>
          </w:p>
        </w:tc>
        <w:tc>
          <w:tcPr>
            <w:tcW w:w="794" w:type="dxa"/>
            <w:vAlign w:val="center"/>
          </w:tcPr>
          <w:p w14:paraId="4285C5ED" w14:textId="77777777" w:rsidR="00A21BD8" w:rsidRDefault="00E16127">
            <w:pPr>
              <w:pStyle w:val="Tabelatekst"/>
              <w:keepNext/>
            </w:pPr>
            <w:r>
              <w:rPr>
                <w:sz w:val="16"/>
              </w:rPr>
              <w:t>183,9</w:t>
            </w:r>
          </w:p>
        </w:tc>
      </w:tr>
      <w:tr w:rsidR="00A21BD8" w14:paraId="2083AFCF" w14:textId="77777777">
        <w:trPr>
          <w:cantSplit/>
          <w:jc w:val="center"/>
        </w:trPr>
        <w:tc>
          <w:tcPr>
            <w:tcW w:w="850" w:type="dxa"/>
            <w:vAlign w:val="center"/>
          </w:tcPr>
          <w:p w14:paraId="2076D0F8" w14:textId="77777777" w:rsidR="00A21BD8" w:rsidRDefault="00E16127">
            <w:pPr>
              <w:pStyle w:val="Tabelatekst"/>
              <w:keepNext/>
            </w:pPr>
            <w:r>
              <w:rPr>
                <w:sz w:val="16"/>
              </w:rPr>
              <w:t>E05</w:t>
            </w:r>
          </w:p>
        </w:tc>
        <w:tc>
          <w:tcPr>
            <w:tcW w:w="1304" w:type="dxa"/>
            <w:vAlign w:val="center"/>
          </w:tcPr>
          <w:p w14:paraId="093B6E9F" w14:textId="77777777" w:rsidR="00A21BD8" w:rsidRDefault="00E16127">
            <w:pPr>
              <w:pStyle w:val="Tabelatekst"/>
              <w:keepNext/>
            </w:pPr>
            <w:r>
              <w:rPr>
                <w:sz w:val="16"/>
              </w:rPr>
              <w:t>ResNet18</w:t>
            </w:r>
          </w:p>
        </w:tc>
        <w:tc>
          <w:tcPr>
            <w:tcW w:w="737" w:type="dxa"/>
            <w:vAlign w:val="center"/>
          </w:tcPr>
          <w:p w14:paraId="480F89E6" w14:textId="77777777" w:rsidR="00A21BD8" w:rsidRDefault="00E16127">
            <w:pPr>
              <w:pStyle w:val="Tabelatekst"/>
              <w:keepNext/>
            </w:pPr>
            <w:r>
              <w:rPr>
                <w:sz w:val="16"/>
              </w:rPr>
              <w:t>Adam</w:t>
            </w:r>
          </w:p>
        </w:tc>
        <w:tc>
          <w:tcPr>
            <w:tcW w:w="737" w:type="dxa"/>
            <w:vAlign w:val="center"/>
          </w:tcPr>
          <w:p w14:paraId="172A28FB" w14:textId="77777777" w:rsidR="00A21BD8" w:rsidRDefault="00E16127">
            <w:pPr>
              <w:pStyle w:val="Tabelatekst"/>
              <w:keepNext/>
            </w:pPr>
            <w:r>
              <w:rPr>
                <w:sz w:val="16"/>
              </w:rPr>
              <w:t>0,001</w:t>
            </w:r>
          </w:p>
        </w:tc>
        <w:tc>
          <w:tcPr>
            <w:tcW w:w="624" w:type="dxa"/>
            <w:vAlign w:val="center"/>
          </w:tcPr>
          <w:p w14:paraId="4772D24A" w14:textId="77777777" w:rsidR="00A21BD8" w:rsidRDefault="00E16127">
            <w:pPr>
              <w:pStyle w:val="Tabelatekst"/>
              <w:keepNext/>
            </w:pPr>
            <w:r>
              <w:rPr>
                <w:sz w:val="16"/>
              </w:rPr>
              <w:t>nie</w:t>
            </w:r>
          </w:p>
        </w:tc>
        <w:tc>
          <w:tcPr>
            <w:tcW w:w="680" w:type="dxa"/>
            <w:vAlign w:val="center"/>
          </w:tcPr>
          <w:p w14:paraId="1AFA4810" w14:textId="77777777" w:rsidR="00A21BD8" w:rsidRDefault="00E16127">
            <w:pPr>
              <w:pStyle w:val="Tabelatekst"/>
              <w:keepNext/>
            </w:pPr>
            <w:r>
              <w:rPr>
                <w:sz w:val="16"/>
              </w:rPr>
              <w:t>43</w:t>
            </w:r>
          </w:p>
        </w:tc>
        <w:tc>
          <w:tcPr>
            <w:tcW w:w="680" w:type="dxa"/>
            <w:vAlign w:val="center"/>
          </w:tcPr>
          <w:p w14:paraId="0EAB45DD" w14:textId="77777777" w:rsidR="00A21BD8" w:rsidRDefault="00E16127">
            <w:pPr>
              <w:pStyle w:val="Tabelatekst"/>
              <w:keepNext/>
            </w:pPr>
            <w:r>
              <w:rPr>
                <w:sz w:val="16"/>
              </w:rPr>
              <w:t>29</w:t>
            </w:r>
          </w:p>
        </w:tc>
        <w:tc>
          <w:tcPr>
            <w:tcW w:w="907" w:type="dxa"/>
            <w:vAlign w:val="center"/>
          </w:tcPr>
          <w:p w14:paraId="5BA3DDAA" w14:textId="77777777" w:rsidR="00A21BD8" w:rsidRDefault="00E16127">
            <w:pPr>
              <w:pStyle w:val="Tabelatekst"/>
              <w:keepNext/>
            </w:pPr>
            <w:r>
              <w:rPr>
                <w:sz w:val="16"/>
              </w:rPr>
              <w:t>82,09</w:t>
            </w:r>
          </w:p>
        </w:tc>
        <w:tc>
          <w:tcPr>
            <w:tcW w:w="907" w:type="dxa"/>
            <w:vAlign w:val="center"/>
          </w:tcPr>
          <w:p w14:paraId="387BAD4E" w14:textId="77777777" w:rsidR="00A21BD8" w:rsidRDefault="00E16127">
            <w:pPr>
              <w:pStyle w:val="Tabelatekst"/>
              <w:keepNext/>
            </w:pPr>
            <w:r>
              <w:rPr>
                <w:sz w:val="16"/>
              </w:rPr>
              <w:t>82,27</w:t>
            </w:r>
          </w:p>
        </w:tc>
        <w:tc>
          <w:tcPr>
            <w:tcW w:w="794" w:type="dxa"/>
            <w:vAlign w:val="center"/>
          </w:tcPr>
          <w:p w14:paraId="7BB46E69" w14:textId="77777777" w:rsidR="00A21BD8" w:rsidRDefault="00E16127">
            <w:pPr>
              <w:pStyle w:val="Tabelatekst"/>
              <w:keepNext/>
            </w:pPr>
            <w:r>
              <w:rPr>
                <w:sz w:val="16"/>
              </w:rPr>
              <w:t>82,20</w:t>
            </w:r>
          </w:p>
        </w:tc>
        <w:tc>
          <w:tcPr>
            <w:tcW w:w="794" w:type="dxa"/>
            <w:vAlign w:val="center"/>
          </w:tcPr>
          <w:p w14:paraId="53FCB39F" w14:textId="77777777" w:rsidR="00A21BD8" w:rsidRDefault="00E16127">
            <w:pPr>
              <w:pStyle w:val="Tabelatekst"/>
              <w:keepNext/>
            </w:pPr>
            <w:r>
              <w:rPr>
                <w:sz w:val="16"/>
              </w:rPr>
              <w:t>236,3</w:t>
            </w:r>
          </w:p>
        </w:tc>
      </w:tr>
      <w:tr w:rsidR="00A21BD8" w14:paraId="72D0B429" w14:textId="77777777">
        <w:trPr>
          <w:cantSplit/>
          <w:jc w:val="center"/>
        </w:trPr>
        <w:tc>
          <w:tcPr>
            <w:tcW w:w="850" w:type="dxa"/>
            <w:vAlign w:val="center"/>
          </w:tcPr>
          <w:p w14:paraId="76FC51E4" w14:textId="77777777" w:rsidR="00A21BD8" w:rsidRDefault="00E16127">
            <w:pPr>
              <w:pStyle w:val="Tabelatekst"/>
              <w:keepNext/>
            </w:pPr>
            <w:r>
              <w:rPr>
                <w:sz w:val="16"/>
              </w:rPr>
              <w:t>E05</w:t>
            </w:r>
          </w:p>
        </w:tc>
        <w:tc>
          <w:tcPr>
            <w:tcW w:w="1304" w:type="dxa"/>
            <w:vAlign w:val="center"/>
          </w:tcPr>
          <w:p w14:paraId="48DE92C9" w14:textId="77777777" w:rsidR="00A21BD8" w:rsidRDefault="00E16127">
            <w:pPr>
              <w:pStyle w:val="Tabelatekst"/>
              <w:keepNext/>
            </w:pPr>
            <w:r>
              <w:rPr>
                <w:sz w:val="16"/>
              </w:rPr>
              <w:t>ResNet18</w:t>
            </w:r>
          </w:p>
        </w:tc>
        <w:tc>
          <w:tcPr>
            <w:tcW w:w="737" w:type="dxa"/>
            <w:vAlign w:val="center"/>
          </w:tcPr>
          <w:p w14:paraId="1DB205B5" w14:textId="77777777" w:rsidR="00A21BD8" w:rsidRDefault="00E16127">
            <w:pPr>
              <w:pStyle w:val="Tabelatekst"/>
              <w:keepNext/>
            </w:pPr>
            <w:r>
              <w:rPr>
                <w:sz w:val="16"/>
              </w:rPr>
              <w:t>Adam</w:t>
            </w:r>
          </w:p>
        </w:tc>
        <w:tc>
          <w:tcPr>
            <w:tcW w:w="737" w:type="dxa"/>
            <w:vAlign w:val="center"/>
          </w:tcPr>
          <w:p w14:paraId="5191BEAE" w14:textId="77777777" w:rsidR="00A21BD8" w:rsidRDefault="00E16127">
            <w:pPr>
              <w:pStyle w:val="Tabelatekst"/>
              <w:keepNext/>
            </w:pPr>
            <w:r>
              <w:rPr>
                <w:sz w:val="16"/>
              </w:rPr>
              <w:t>0,001</w:t>
            </w:r>
          </w:p>
        </w:tc>
        <w:tc>
          <w:tcPr>
            <w:tcW w:w="624" w:type="dxa"/>
            <w:vAlign w:val="center"/>
          </w:tcPr>
          <w:p w14:paraId="5F4CEF74" w14:textId="77777777" w:rsidR="00A21BD8" w:rsidRDefault="00E16127">
            <w:pPr>
              <w:pStyle w:val="Tabelatekst"/>
              <w:keepNext/>
            </w:pPr>
            <w:r>
              <w:rPr>
                <w:sz w:val="16"/>
              </w:rPr>
              <w:t>nie</w:t>
            </w:r>
          </w:p>
        </w:tc>
        <w:tc>
          <w:tcPr>
            <w:tcW w:w="680" w:type="dxa"/>
            <w:vAlign w:val="center"/>
          </w:tcPr>
          <w:p w14:paraId="258B119B" w14:textId="77777777" w:rsidR="00A21BD8" w:rsidRDefault="00E16127">
            <w:pPr>
              <w:pStyle w:val="Tabelatekst"/>
              <w:keepNext/>
            </w:pPr>
            <w:r>
              <w:rPr>
                <w:sz w:val="16"/>
              </w:rPr>
              <w:t>44</w:t>
            </w:r>
          </w:p>
        </w:tc>
        <w:tc>
          <w:tcPr>
            <w:tcW w:w="680" w:type="dxa"/>
            <w:vAlign w:val="center"/>
          </w:tcPr>
          <w:p w14:paraId="632F2054" w14:textId="77777777" w:rsidR="00A21BD8" w:rsidRDefault="00E16127">
            <w:pPr>
              <w:pStyle w:val="Tabelatekst"/>
              <w:keepNext/>
            </w:pPr>
            <w:r>
              <w:rPr>
                <w:sz w:val="16"/>
              </w:rPr>
              <w:t>21</w:t>
            </w:r>
          </w:p>
        </w:tc>
        <w:tc>
          <w:tcPr>
            <w:tcW w:w="907" w:type="dxa"/>
            <w:vAlign w:val="center"/>
          </w:tcPr>
          <w:p w14:paraId="21F81920" w14:textId="77777777" w:rsidR="00A21BD8" w:rsidRDefault="00E16127">
            <w:pPr>
              <w:pStyle w:val="Tabelatekst"/>
              <w:keepNext/>
            </w:pPr>
            <w:r>
              <w:rPr>
                <w:sz w:val="16"/>
              </w:rPr>
              <w:t>81,92</w:t>
            </w:r>
          </w:p>
        </w:tc>
        <w:tc>
          <w:tcPr>
            <w:tcW w:w="907" w:type="dxa"/>
            <w:vAlign w:val="center"/>
          </w:tcPr>
          <w:p w14:paraId="45E89599" w14:textId="77777777" w:rsidR="00A21BD8" w:rsidRDefault="00E16127">
            <w:pPr>
              <w:pStyle w:val="Tabelatekst"/>
              <w:keepNext/>
            </w:pPr>
            <w:r>
              <w:rPr>
                <w:sz w:val="16"/>
              </w:rPr>
              <w:t>82,30</w:t>
            </w:r>
          </w:p>
        </w:tc>
        <w:tc>
          <w:tcPr>
            <w:tcW w:w="794" w:type="dxa"/>
            <w:vAlign w:val="center"/>
          </w:tcPr>
          <w:p w14:paraId="06BFF889" w14:textId="77777777" w:rsidR="00A21BD8" w:rsidRDefault="00E16127">
            <w:pPr>
              <w:pStyle w:val="Tabelatekst"/>
              <w:keepNext/>
            </w:pPr>
            <w:r>
              <w:rPr>
                <w:sz w:val="16"/>
              </w:rPr>
              <w:t>82,22</w:t>
            </w:r>
          </w:p>
        </w:tc>
        <w:tc>
          <w:tcPr>
            <w:tcW w:w="794" w:type="dxa"/>
            <w:vAlign w:val="center"/>
          </w:tcPr>
          <w:p w14:paraId="0DAE4D1B" w14:textId="77777777" w:rsidR="00A21BD8" w:rsidRDefault="00E16127">
            <w:pPr>
              <w:pStyle w:val="Tabelatekst"/>
              <w:keepNext/>
            </w:pPr>
            <w:r>
              <w:rPr>
                <w:sz w:val="16"/>
              </w:rPr>
              <w:t>199,4</w:t>
            </w:r>
          </w:p>
        </w:tc>
      </w:tr>
      <w:tr w:rsidR="00A21BD8" w14:paraId="0689EDB7" w14:textId="77777777">
        <w:trPr>
          <w:cantSplit/>
          <w:jc w:val="center"/>
        </w:trPr>
        <w:tc>
          <w:tcPr>
            <w:tcW w:w="850" w:type="dxa"/>
            <w:vAlign w:val="center"/>
          </w:tcPr>
          <w:p w14:paraId="4B9C814E" w14:textId="77777777" w:rsidR="00A21BD8" w:rsidRDefault="00E16127">
            <w:pPr>
              <w:pStyle w:val="Tabelatekst"/>
              <w:keepNext/>
            </w:pPr>
            <w:r>
              <w:rPr>
                <w:sz w:val="16"/>
              </w:rPr>
              <w:t>E07</w:t>
            </w:r>
          </w:p>
        </w:tc>
        <w:tc>
          <w:tcPr>
            <w:tcW w:w="1304" w:type="dxa"/>
            <w:vAlign w:val="center"/>
          </w:tcPr>
          <w:p w14:paraId="4E196347" w14:textId="77777777" w:rsidR="00A21BD8" w:rsidRDefault="00E16127">
            <w:pPr>
              <w:pStyle w:val="Tabelatekst"/>
              <w:keepNext/>
            </w:pPr>
            <w:r>
              <w:rPr>
                <w:sz w:val="16"/>
              </w:rPr>
              <w:t>ResNet18</w:t>
            </w:r>
          </w:p>
        </w:tc>
        <w:tc>
          <w:tcPr>
            <w:tcW w:w="737" w:type="dxa"/>
            <w:vAlign w:val="center"/>
          </w:tcPr>
          <w:p w14:paraId="3F0281BF" w14:textId="77777777" w:rsidR="00A21BD8" w:rsidRDefault="00E16127">
            <w:pPr>
              <w:pStyle w:val="Tabelatekst"/>
              <w:keepNext/>
            </w:pPr>
            <w:r>
              <w:rPr>
                <w:sz w:val="16"/>
              </w:rPr>
              <w:t>Adam</w:t>
            </w:r>
          </w:p>
        </w:tc>
        <w:tc>
          <w:tcPr>
            <w:tcW w:w="737" w:type="dxa"/>
            <w:vAlign w:val="center"/>
          </w:tcPr>
          <w:p w14:paraId="5E3845E4" w14:textId="77777777" w:rsidR="00A21BD8" w:rsidRDefault="00E16127">
            <w:pPr>
              <w:pStyle w:val="Tabelatekst"/>
              <w:keepNext/>
            </w:pPr>
            <w:r>
              <w:rPr>
                <w:sz w:val="16"/>
              </w:rPr>
              <w:t>0,0001</w:t>
            </w:r>
          </w:p>
        </w:tc>
        <w:tc>
          <w:tcPr>
            <w:tcW w:w="624" w:type="dxa"/>
            <w:vAlign w:val="center"/>
          </w:tcPr>
          <w:p w14:paraId="2FDE1CF0" w14:textId="77777777" w:rsidR="00A21BD8" w:rsidRDefault="00E16127">
            <w:pPr>
              <w:pStyle w:val="Tabelatekst"/>
              <w:keepNext/>
            </w:pPr>
            <w:r>
              <w:rPr>
                <w:sz w:val="16"/>
              </w:rPr>
              <w:t>tak</w:t>
            </w:r>
          </w:p>
        </w:tc>
        <w:tc>
          <w:tcPr>
            <w:tcW w:w="680" w:type="dxa"/>
            <w:vAlign w:val="center"/>
          </w:tcPr>
          <w:p w14:paraId="7708E63F" w14:textId="77777777" w:rsidR="00A21BD8" w:rsidRDefault="00E16127">
            <w:pPr>
              <w:pStyle w:val="Tabelatekst"/>
              <w:keepNext/>
            </w:pPr>
            <w:r>
              <w:rPr>
                <w:sz w:val="16"/>
              </w:rPr>
              <w:t>42</w:t>
            </w:r>
          </w:p>
        </w:tc>
        <w:tc>
          <w:tcPr>
            <w:tcW w:w="680" w:type="dxa"/>
            <w:vAlign w:val="center"/>
          </w:tcPr>
          <w:p w14:paraId="2B75EE88" w14:textId="77777777" w:rsidR="00A21BD8" w:rsidRDefault="00E16127">
            <w:pPr>
              <w:pStyle w:val="Tabelatekst"/>
              <w:keepNext/>
            </w:pPr>
            <w:r>
              <w:rPr>
                <w:sz w:val="16"/>
              </w:rPr>
              <w:t>27</w:t>
            </w:r>
          </w:p>
        </w:tc>
        <w:tc>
          <w:tcPr>
            <w:tcW w:w="907" w:type="dxa"/>
            <w:vAlign w:val="center"/>
          </w:tcPr>
          <w:p w14:paraId="664CA3C2" w14:textId="77777777" w:rsidR="00A21BD8" w:rsidRDefault="00E16127">
            <w:pPr>
              <w:pStyle w:val="Tabelatekst"/>
              <w:keepNext/>
            </w:pPr>
            <w:r>
              <w:rPr>
                <w:sz w:val="16"/>
              </w:rPr>
              <w:t>84,47</w:t>
            </w:r>
          </w:p>
        </w:tc>
        <w:tc>
          <w:tcPr>
            <w:tcW w:w="907" w:type="dxa"/>
            <w:vAlign w:val="center"/>
          </w:tcPr>
          <w:p w14:paraId="253326D7" w14:textId="77777777" w:rsidR="00A21BD8" w:rsidRDefault="00E16127">
            <w:pPr>
              <w:pStyle w:val="Tabelatekst"/>
              <w:keepNext/>
            </w:pPr>
            <w:r>
              <w:rPr>
                <w:sz w:val="16"/>
              </w:rPr>
              <w:t>84,40</w:t>
            </w:r>
          </w:p>
        </w:tc>
        <w:tc>
          <w:tcPr>
            <w:tcW w:w="794" w:type="dxa"/>
            <w:vAlign w:val="center"/>
          </w:tcPr>
          <w:p w14:paraId="3665C605" w14:textId="77777777" w:rsidR="00A21BD8" w:rsidRDefault="00E16127">
            <w:pPr>
              <w:pStyle w:val="Tabelatekst"/>
              <w:keepNext/>
            </w:pPr>
            <w:r>
              <w:rPr>
                <w:sz w:val="16"/>
              </w:rPr>
              <w:t>84,37</w:t>
            </w:r>
          </w:p>
        </w:tc>
        <w:tc>
          <w:tcPr>
            <w:tcW w:w="794" w:type="dxa"/>
            <w:vAlign w:val="center"/>
          </w:tcPr>
          <w:p w14:paraId="796A8554" w14:textId="77777777" w:rsidR="00A21BD8" w:rsidRDefault="00E16127">
            <w:pPr>
              <w:pStyle w:val="Tabelatekst"/>
              <w:keepNext/>
            </w:pPr>
            <w:r>
              <w:rPr>
                <w:sz w:val="16"/>
              </w:rPr>
              <w:t>200,2</w:t>
            </w:r>
          </w:p>
        </w:tc>
      </w:tr>
      <w:tr w:rsidR="00A21BD8" w14:paraId="25859EBF" w14:textId="77777777">
        <w:trPr>
          <w:cantSplit/>
          <w:jc w:val="center"/>
        </w:trPr>
        <w:tc>
          <w:tcPr>
            <w:tcW w:w="850" w:type="dxa"/>
            <w:vAlign w:val="center"/>
          </w:tcPr>
          <w:p w14:paraId="7471453E" w14:textId="77777777" w:rsidR="00A21BD8" w:rsidRDefault="00E16127">
            <w:pPr>
              <w:pStyle w:val="Tabelatekst"/>
              <w:keepNext/>
            </w:pPr>
            <w:r>
              <w:rPr>
                <w:sz w:val="16"/>
              </w:rPr>
              <w:t>E07</w:t>
            </w:r>
          </w:p>
        </w:tc>
        <w:tc>
          <w:tcPr>
            <w:tcW w:w="1304" w:type="dxa"/>
            <w:vAlign w:val="center"/>
          </w:tcPr>
          <w:p w14:paraId="387A4B78" w14:textId="77777777" w:rsidR="00A21BD8" w:rsidRDefault="00E16127">
            <w:pPr>
              <w:pStyle w:val="Tabelatekst"/>
              <w:keepNext/>
            </w:pPr>
            <w:r>
              <w:rPr>
                <w:sz w:val="16"/>
              </w:rPr>
              <w:t>ResNet18</w:t>
            </w:r>
          </w:p>
        </w:tc>
        <w:tc>
          <w:tcPr>
            <w:tcW w:w="737" w:type="dxa"/>
            <w:vAlign w:val="center"/>
          </w:tcPr>
          <w:p w14:paraId="46ADFC75" w14:textId="77777777" w:rsidR="00A21BD8" w:rsidRDefault="00E16127">
            <w:pPr>
              <w:pStyle w:val="Tabelatekst"/>
              <w:keepNext/>
            </w:pPr>
            <w:r>
              <w:rPr>
                <w:sz w:val="16"/>
              </w:rPr>
              <w:t>Adam</w:t>
            </w:r>
          </w:p>
        </w:tc>
        <w:tc>
          <w:tcPr>
            <w:tcW w:w="737" w:type="dxa"/>
            <w:vAlign w:val="center"/>
          </w:tcPr>
          <w:p w14:paraId="1BBAE162" w14:textId="77777777" w:rsidR="00A21BD8" w:rsidRDefault="00E16127">
            <w:pPr>
              <w:pStyle w:val="Tabelatekst"/>
              <w:keepNext/>
            </w:pPr>
            <w:r>
              <w:rPr>
                <w:sz w:val="16"/>
              </w:rPr>
              <w:t>0,0001</w:t>
            </w:r>
          </w:p>
        </w:tc>
        <w:tc>
          <w:tcPr>
            <w:tcW w:w="624" w:type="dxa"/>
            <w:vAlign w:val="center"/>
          </w:tcPr>
          <w:p w14:paraId="6B652E03" w14:textId="77777777" w:rsidR="00A21BD8" w:rsidRDefault="00E16127">
            <w:pPr>
              <w:pStyle w:val="Tabelatekst"/>
              <w:keepNext/>
            </w:pPr>
            <w:r>
              <w:rPr>
                <w:sz w:val="16"/>
              </w:rPr>
              <w:t>tak</w:t>
            </w:r>
          </w:p>
        </w:tc>
        <w:tc>
          <w:tcPr>
            <w:tcW w:w="680" w:type="dxa"/>
            <w:vAlign w:val="center"/>
          </w:tcPr>
          <w:p w14:paraId="23A318E3" w14:textId="77777777" w:rsidR="00A21BD8" w:rsidRDefault="00E16127">
            <w:pPr>
              <w:pStyle w:val="Tabelatekst"/>
              <w:keepNext/>
            </w:pPr>
            <w:r>
              <w:rPr>
                <w:sz w:val="16"/>
              </w:rPr>
              <w:t>43</w:t>
            </w:r>
          </w:p>
        </w:tc>
        <w:tc>
          <w:tcPr>
            <w:tcW w:w="680" w:type="dxa"/>
            <w:vAlign w:val="center"/>
          </w:tcPr>
          <w:p w14:paraId="42FE703E" w14:textId="77777777" w:rsidR="00A21BD8" w:rsidRDefault="00E16127">
            <w:pPr>
              <w:pStyle w:val="Tabelatekst"/>
              <w:keepNext/>
            </w:pPr>
            <w:r>
              <w:rPr>
                <w:sz w:val="16"/>
              </w:rPr>
              <w:t>25</w:t>
            </w:r>
          </w:p>
        </w:tc>
        <w:tc>
          <w:tcPr>
            <w:tcW w:w="907" w:type="dxa"/>
            <w:vAlign w:val="center"/>
          </w:tcPr>
          <w:p w14:paraId="3624C1B5" w14:textId="77777777" w:rsidR="00A21BD8" w:rsidRDefault="00E16127">
            <w:pPr>
              <w:pStyle w:val="Tabelatekst"/>
              <w:keepNext/>
            </w:pPr>
            <w:r>
              <w:rPr>
                <w:sz w:val="16"/>
              </w:rPr>
              <w:t>84,65</w:t>
            </w:r>
          </w:p>
        </w:tc>
        <w:tc>
          <w:tcPr>
            <w:tcW w:w="907" w:type="dxa"/>
            <w:vAlign w:val="center"/>
          </w:tcPr>
          <w:p w14:paraId="3B2805A9" w14:textId="77777777" w:rsidR="00A21BD8" w:rsidRDefault="00E16127">
            <w:pPr>
              <w:pStyle w:val="Tabelatekst"/>
              <w:keepNext/>
            </w:pPr>
            <w:r>
              <w:rPr>
                <w:sz w:val="16"/>
              </w:rPr>
              <w:t>84,10</w:t>
            </w:r>
          </w:p>
        </w:tc>
        <w:tc>
          <w:tcPr>
            <w:tcW w:w="794" w:type="dxa"/>
            <w:vAlign w:val="center"/>
          </w:tcPr>
          <w:p w14:paraId="096DF41F" w14:textId="77777777" w:rsidR="00A21BD8" w:rsidRDefault="00E16127">
            <w:pPr>
              <w:pStyle w:val="Tabelatekst"/>
              <w:keepNext/>
            </w:pPr>
            <w:r>
              <w:rPr>
                <w:sz w:val="16"/>
              </w:rPr>
              <w:t>84,20</w:t>
            </w:r>
          </w:p>
        </w:tc>
        <w:tc>
          <w:tcPr>
            <w:tcW w:w="794" w:type="dxa"/>
            <w:vAlign w:val="center"/>
          </w:tcPr>
          <w:p w14:paraId="5A3B06ED" w14:textId="77777777" w:rsidR="00A21BD8" w:rsidRDefault="00E16127">
            <w:pPr>
              <w:pStyle w:val="Tabelatekst"/>
              <w:keepNext/>
            </w:pPr>
            <w:r>
              <w:rPr>
                <w:sz w:val="16"/>
              </w:rPr>
              <w:t>196,8</w:t>
            </w:r>
          </w:p>
        </w:tc>
      </w:tr>
      <w:tr w:rsidR="00A21BD8" w14:paraId="090A0200" w14:textId="77777777">
        <w:trPr>
          <w:cantSplit/>
          <w:jc w:val="center"/>
        </w:trPr>
        <w:tc>
          <w:tcPr>
            <w:tcW w:w="850" w:type="dxa"/>
            <w:vAlign w:val="center"/>
          </w:tcPr>
          <w:p w14:paraId="1227C767" w14:textId="77777777" w:rsidR="00A21BD8" w:rsidRDefault="00E16127">
            <w:pPr>
              <w:pStyle w:val="Tabelatekst"/>
              <w:keepNext/>
            </w:pPr>
            <w:r>
              <w:rPr>
                <w:sz w:val="16"/>
              </w:rPr>
              <w:t>E07</w:t>
            </w:r>
          </w:p>
        </w:tc>
        <w:tc>
          <w:tcPr>
            <w:tcW w:w="1304" w:type="dxa"/>
            <w:vAlign w:val="center"/>
          </w:tcPr>
          <w:p w14:paraId="1B196EDF" w14:textId="77777777" w:rsidR="00A21BD8" w:rsidRDefault="00E16127">
            <w:pPr>
              <w:pStyle w:val="Tabelatekst"/>
              <w:keepNext/>
            </w:pPr>
            <w:r>
              <w:rPr>
                <w:sz w:val="16"/>
              </w:rPr>
              <w:t>ResNet18</w:t>
            </w:r>
          </w:p>
        </w:tc>
        <w:tc>
          <w:tcPr>
            <w:tcW w:w="737" w:type="dxa"/>
            <w:vAlign w:val="center"/>
          </w:tcPr>
          <w:p w14:paraId="39BF1A2F" w14:textId="77777777" w:rsidR="00A21BD8" w:rsidRDefault="00E16127">
            <w:pPr>
              <w:pStyle w:val="Tabelatekst"/>
              <w:keepNext/>
            </w:pPr>
            <w:r>
              <w:rPr>
                <w:sz w:val="16"/>
              </w:rPr>
              <w:t>Adam</w:t>
            </w:r>
          </w:p>
        </w:tc>
        <w:tc>
          <w:tcPr>
            <w:tcW w:w="737" w:type="dxa"/>
            <w:vAlign w:val="center"/>
          </w:tcPr>
          <w:p w14:paraId="735C4740" w14:textId="77777777" w:rsidR="00A21BD8" w:rsidRDefault="00E16127">
            <w:pPr>
              <w:pStyle w:val="Tabelatekst"/>
              <w:keepNext/>
            </w:pPr>
            <w:r>
              <w:rPr>
                <w:sz w:val="16"/>
              </w:rPr>
              <w:t>0,0001</w:t>
            </w:r>
          </w:p>
        </w:tc>
        <w:tc>
          <w:tcPr>
            <w:tcW w:w="624" w:type="dxa"/>
            <w:vAlign w:val="center"/>
          </w:tcPr>
          <w:p w14:paraId="36265BB6" w14:textId="77777777" w:rsidR="00A21BD8" w:rsidRDefault="00E16127">
            <w:pPr>
              <w:pStyle w:val="Tabelatekst"/>
              <w:keepNext/>
            </w:pPr>
            <w:r>
              <w:rPr>
                <w:sz w:val="16"/>
              </w:rPr>
              <w:t>tak</w:t>
            </w:r>
          </w:p>
        </w:tc>
        <w:tc>
          <w:tcPr>
            <w:tcW w:w="680" w:type="dxa"/>
            <w:vAlign w:val="center"/>
          </w:tcPr>
          <w:p w14:paraId="78991986" w14:textId="77777777" w:rsidR="00A21BD8" w:rsidRDefault="00E16127">
            <w:pPr>
              <w:pStyle w:val="Tabelatekst"/>
              <w:keepNext/>
            </w:pPr>
            <w:r>
              <w:rPr>
                <w:sz w:val="16"/>
              </w:rPr>
              <w:t>44</w:t>
            </w:r>
          </w:p>
        </w:tc>
        <w:tc>
          <w:tcPr>
            <w:tcW w:w="680" w:type="dxa"/>
            <w:vAlign w:val="center"/>
          </w:tcPr>
          <w:p w14:paraId="247523AA" w14:textId="77777777" w:rsidR="00A21BD8" w:rsidRDefault="00E16127">
            <w:pPr>
              <w:pStyle w:val="Tabelatekst"/>
              <w:keepNext/>
            </w:pPr>
            <w:r>
              <w:rPr>
                <w:sz w:val="16"/>
              </w:rPr>
              <w:t>26</w:t>
            </w:r>
          </w:p>
        </w:tc>
        <w:tc>
          <w:tcPr>
            <w:tcW w:w="907" w:type="dxa"/>
            <w:vAlign w:val="center"/>
          </w:tcPr>
          <w:p w14:paraId="3CE5FF82" w14:textId="77777777" w:rsidR="00A21BD8" w:rsidRDefault="00E16127">
            <w:pPr>
              <w:pStyle w:val="Tabelatekst"/>
              <w:keepNext/>
            </w:pPr>
            <w:r>
              <w:rPr>
                <w:sz w:val="16"/>
              </w:rPr>
              <w:t>84,07</w:t>
            </w:r>
          </w:p>
        </w:tc>
        <w:tc>
          <w:tcPr>
            <w:tcW w:w="907" w:type="dxa"/>
            <w:vAlign w:val="center"/>
          </w:tcPr>
          <w:p w14:paraId="5E87F464" w14:textId="77777777" w:rsidR="00A21BD8" w:rsidRDefault="00E16127">
            <w:pPr>
              <w:pStyle w:val="Tabelatekst"/>
              <w:keepNext/>
            </w:pPr>
            <w:r>
              <w:rPr>
                <w:sz w:val="16"/>
              </w:rPr>
              <w:t>84,48</w:t>
            </w:r>
          </w:p>
        </w:tc>
        <w:tc>
          <w:tcPr>
            <w:tcW w:w="794" w:type="dxa"/>
            <w:vAlign w:val="center"/>
          </w:tcPr>
          <w:p w14:paraId="20B79C30" w14:textId="77777777" w:rsidR="00A21BD8" w:rsidRDefault="00E16127">
            <w:pPr>
              <w:pStyle w:val="Tabelatekst"/>
              <w:keepNext/>
            </w:pPr>
            <w:r>
              <w:rPr>
                <w:sz w:val="16"/>
              </w:rPr>
              <w:t>84,51</w:t>
            </w:r>
          </w:p>
        </w:tc>
        <w:tc>
          <w:tcPr>
            <w:tcW w:w="794" w:type="dxa"/>
            <w:vAlign w:val="center"/>
          </w:tcPr>
          <w:p w14:paraId="3EEF9A94" w14:textId="77777777" w:rsidR="00A21BD8" w:rsidRDefault="00E16127">
            <w:pPr>
              <w:pStyle w:val="Tabelatekst"/>
              <w:keepNext/>
            </w:pPr>
            <w:r>
              <w:rPr>
                <w:sz w:val="16"/>
              </w:rPr>
              <w:t>195,2</w:t>
            </w:r>
          </w:p>
        </w:tc>
      </w:tr>
      <w:tr w:rsidR="00A21BD8" w14:paraId="50149C8C" w14:textId="77777777">
        <w:trPr>
          <w:cantSplit/>
          <w:jc w:val="center"/>
        </w:trPr>
        <w:tc>
          <w:tcPr>
            <w:tcW w:w="850" w:type="dxa"/>
            <w:vAlign w:val="center"/>
          </w:tcPr>
          <w:p w14:paraId="5FFB727F" w14:textId="77777777" w:rsidR="00A21BD8" w:rsidRDefault="00E16127">
            <w:pPr>
              <w:pStyle w:val="Tabelatekst"/>
              <w:keepNext/>
            </w:pPr>
            <w:r>
              <w:rPr>
                <w:sz w:val="16"/>
              </w:rPr>
              <w:t>E08</w:t>
            </w:r>
          </w:p>
        </w:tc>
        <w:tc>
          <w:tcPr>
            <w:tcW w:w="1304" w:type="dxa"/>
            <w:vAlign w:val="center"/>
          </w:tcPr>
          <w:p w14:paraId="4C644A54" w14:textId="77777777" w:rsidR="00A21BD8" w:rsidRDefault="00E16127">
            <w:pPr>
              <w:pStyle w:val="Tabelatekst"/>
              <w:keepNext/>
            </w:pPr>
            <w:r>
              <w:rPr>
                <w:sz w:val="16"/>
              </w:rPr>
              <w:t>ResNet18</w:t>
            </w:r>
          </w:p>
        </w:tc>
        <w:tc>
          <w:tcPr>
            <w:tcW w:w="737" w:type="dxa"/>
            <w:vAlign w:val="center"/>
          </w:tcPr>
          <w:p w14:paraId="3E844A56" w14:textId="77777777" w:rsidR="00A21BD8" w:rsidRDefault="00E16127">
            <w:pPr>
              <w:pStyle w:val="Tabelatekst"/>
              <w:keepNext/>
            </w:pPr>
            <w:r>
              <w:rPr>
                <w:sz w:val="16"/>
              </w:rPr>
              <w:t>SGD</w:t>
            </w:r>
          </w:p>
        </w:tc>
        <w:tc>
          <w:tcPr>
            <w:tcW w:w="737" w:type="dxa"/>
            <w:vAlign w:val="center"/>
          </w:tcPr>
          <w:p w14:paraId="7424AC91" w14:textId="77777777" w:rsidR="00A21BD8" w:rsidRDefault="00E16127">
            <w:pPr>
              <w:pStyle w:val="Tabelatekst"/>
              <w:keepNext/>
            </w:pPr>
            <w:r>
              <w:rPr>
                <w:sz w:val="16"/>
              </w:rPr>
              <w:t>0,1</w:t>
            </w:r>
          </w:p>
        </w:tc>
        <w:tc>
          <w:tcPr>
            <w:tcW w:w="624" w:type="dxa"/>
            <w:vAlign w:val="center"/>
          </w:tcPr>
          <w:p w14:paraId="3DFD2306" w14:textId="77777777" w:rsidR="00A21BD8" w:rsidRDefault="00E16127">
            <w:pPr>
              <w:pStyle w:val="Tabelatekst"/>
              <w:keepNext/>
            </w:pPr>
            <w:r>
              <w:rPr>
                <w:sz w:val="16"/>
              </w:rPr>
              <w:t>tak</w:t>
            </w:r>
          </w:p>
        </w:tc>
        <w:tc>
          <w:tcPr>
            <w:tcW w:w="680" w:type="dxa"/>
            <w:vAlign w:val="center"/>
          </w:tcPr>
          <w:p w14:paraId="333569D5" w14:textId="77777777" w:rsidR="00A21BD8" w:rsidRDefault="00E16127">
            <w:pPr>
              <w:pStyle w:val="Tabelatekst"/>
              <w:keepNext/>
            </w:pPr>
            <w:r>
              <w:rPr>
                <w:sz w:val="16"/>
              </w:rPr>
              <w:t>42</w:t>
            </w:r>
          </w:p>
        </w:tc>
        <w:tc>
          <w:tcPr>
            <w:tcW w:w="680" w:type="dxa"/>
            <w:vAlign w:val="center"/>
          </w:tcPr>
          <w:p w14:paraId="2329E340" w14:textId="77777777" w:rsidR="00A21BD8" w:rsidRDefault="00E16127">
            <w:pPr>
              <w:pStyle w:val="Tabelatekst"/>
              <w:keepNext/>
            </w:pPr>
            <w:r>
              <w:rPr>
                <w:sz w:val="16"/>
              </w:rPr>
              <w:t>28</w:t>
            </w:r>
          </w:p>
        </w:tc>
        <w:tc>
          <w:tcPr>
            <w:tcW w:w="907" w:type="dxa"/>
            <w:vAlign w:val="center"/>
          </w:tcPr>
          <w:p w14:paraId="18FFE40C" w14:textId="77777777" w:rsidR="00A21BD8" w:rsidRDefault="00E16127">
            <w:pPr>
              <w:pStyle w:val="Tabelatekst"/>
              <w:keepNext/>
            </w:pPr>
            <w:r>
              <w:rPr>
                <w:sz w:val="16"/>
              </w:rPr>
              <w:t>88,39</w:t>
            </w:r>
          </w:p>
        </w:tc>
        <w:tc>
          <w:tcPr>
            <w:tcW w:w="907" w:type="dxa"/>
            <w:vAlign w:val="center"/>
          </w:tcPr>
          <w:p w14:paraId="2BDC5303" w14:textId="77777777" w:rsidR="00A21BD8" w:rsidRDefault="00E16127">
            <w:pPr>
              <w:pStyle w:val="Tabelatekst"/>
              <w:keepNext/>
            </w:pPr>
            <w:r>
              <w:rPr>
                <w:sz w:val="16"/>
              </w:rPr>
              <w:t>88,18</w:t>
            </w:r>
          </w:p>
        </w:tc>
        <w:tc>
          <w:tcPr>
            <w:tcW w:w="794" w:type="dxa"/>
            <w:vAlign w:val="center"/>
          </w:tcPr>
          <w:p w14:paraId="3E696BD6" w14:textId="77777777" w:rsidR="00A21BD8" w:rsidRDefault="00E16127">
            <w:pPr>
              <w:pStyle w:val="Tabelatekst"/>
              <w:keepNext/>
            </w:pPr>
            <w:r>
              <w:rPr>
                <w:sz w:val="16"/>
              </w:rPr>
              <w:t>88,11</w:t>
            </w:r>
          </w:p>
        </w:tc>
        <w:tc>
          <w:tcPr>
            <w:tcW w:w="794" w:type="dxa"/>
            <w:vAlign w:val="center"/>
          </w:tcPr>
          <w:p w14:paraId="6D5AD119" w14:textId="77777777" w:rsidR="00A21BD8" w:rsidRDefault="00E16127">
            <w:pPr>
              <w:pStyle w:val="Tabelatekst"/>
              <w:keepNext/>
            </w:pPr>
            <w:r>
              <w:rPr>
                <w:sz w:val="16"/>
              </w:rPr>
              <w:t>195,7</w:t>
            </w:r>
          </w:p>
        </w:tc>
      </w:tr>
      <w:tr w:rsidR="00A21BD8" w14:paraId="2FAD81EF" w14:textId="77777777">
        <w:trPr>
          <w:cantSplit/>
          <w:jc w:val="center"/>
        </w:trPr>
        <w:tc>
          <w:tcPr>
            <w:tcW w:w="850" w:type="dxa"/>
            <w:vAlign w:val="center"/>
          </w:tcPr>
          <w:p w14:paraId="41C6996D" w14:textId="77777777" w:rsidR="00A21BD8" w:rsidRDefault="00E16127">
            <w:pPr>
              <w:pStyle w:val="Tabelatekst"/>
              <w:keepNext/>
            </w:pPr>
            <w:r>
              <w:rPr>
                <w:sz w:val="16"/>
              </w:rPr>
              <w:t>E08</w:t>
            </w:r>
          </w:p>
        </w:tc>
        <w:tc>
          <w:tcPr>
            <w:tcW w:w="1304" w:type="dxa"/>
            <w:vAlign w:val="center"/>
          </w:tcPr>
          <w:p w14:paraId="7AF8BA05" w14:textId="77777777" w:rsidR="00A21BD8" w:rsidRDefault="00E16127">
            <w:pPr>
              <w:pStyle w:val="Tabelatekst"/>
              <w:keepNext/>
            </w:pPr>
            <w:r>
              <w:rPr>
                <w:sz w:val="16"/>
              </w:rPr>
              <w:t>ResNet18</w:t>
            </w:r>
          </w:p>
        </w:tc>
        <w:tc>
          <w:tcPr>
            <w:tcW w:w="737" w:type="dxa"/>
            <w:vAlign w:val="center"/>
          </w:tcPr>
          <w:p w14:paraId="33054056" w14:textId="77777777" w:rsidR="00A21BD8" w:rsidRDefault="00E16127">
            <w:pPr>
              <w:pStyle w:val="Tabelatekst"/>
              <w:keepNext/>
            </w:pPr>
            <w:r>
              <w:rPr>
                <w:sz w:val="16"/>
              </w:rPr>
              <w:t>SGD</w:t>
            </w:r>
          </w:p>
        </w:tc>
        <w:tc>
          <w:tcPr>
            <w:tcW w:w="737" w:type="dxa"/>
            <w:vAlign w:val="center"/>
          </w:tcPr>
          <w:p w14:paraId="6B81FA15" w14:textId="77777777" w:rsidR="00A21BD8" w:rsidRDefault="00E16127">
            <w:pPr>
              <w:pStyle w:val="Tabelatekst"/>
              <w:keepNext/>
            </w:pPr>
            <w:r>
              <w:rPr>
                <w:sz w:val="16"/>
              </w:rPr>
              <w:t>0,1</w:t>
            </w:r>
          </w:p>
        </w:tc>
        <w:tc>
          <w:tcPr>
            <w:tcW w:w="624" w:type="dxa"/>
            <w:vAlign w:val="center"/>
          </w:tcPr>
          <w:p w14:paraId="7463E579" w14:textId="77777777" w:rsidR="00A21BD8" w:rsidRDefault="00E16127">
            <w:pPr>
              <w:pStyle w:val="Tabelatekst"/>
              <w:keepNext/>
            </w:pPr>
            <w:r>
              <w:rPr>
                <w:sz w:val="16"/>
              </w:rPr>
              <w:t>tak</w:t>
            </w:r>
          </w:p>
        </w:tc>
        <w:tc>
          <w:tcPr>
            <w:tcW w:w="680" w:type="dxa"/>
            <w:vAlign w:val="center"/>
          </w:tcPr>
          <w:p w14:paraId="376737E3" w14:textId="77777777" w:rsidR="00A21BD8" w:rsidRDefault="00E16127">
            <w:pPr>
              <w:pStyle w:val="Tabelatekst"/>
              <w:keepNext/>
            </w:pPr>
            <w:r>
              <w:rPr>
                <w:sz w:val="16"/>
              </w:rPr>
              <w:t>43</w:t>
            </w:r>
          </w:p>
        </w:tc>
        <w:tc>
          <w:tcPr>
            <w:tcW w:w="680" w:type="dxa"/>
            <w:vAlign w:val="center"/>
          </w:tcPr>
          <w:p w14:paraId="0DD7CCB8" w14:textId="77777777" w:rsidR="00A21BD8" w:rsidRDefault="00E16127">
            <w:pPr>
              <w:pStyle w:val="Tabelatekst"/>
              <w:keepNext/>
            </w:pPr>
            <w:r>
              <w:rPr>
                <w:sz w:val="16"/>
              </w:rPr>
              <w:t>26</w:t>
            </w:r>
          </w:p>
        </w:tc>
        <w:tc>
          <w:tcPr>
            <w:tcW w:w="907" w:type="dxa"/>
            <w:vAlign w:val="center"/>
          </w:tcPr>
          <w:p w14:paraId="2AD56CBC" w14:textId="77777777" w:rsidR="00A21BD8" w:rsidRDefault="00E16127">
            <w:pPr>
              <w:pStyle w:val="Tabelatekst"/>
              <w:keepNext/>
            </w:pPr>
            <w:r>
              <w:rPr>
                <w:sz w:val="16"/>
              </w:rPr>
              <w:t>87,95</w:t>
            </w:r>
          </w:p>
        </w:tc>
        <w:tc>
          <w:tcPr>
            <w:tcW w:w="907" w:type="dxa"/>
            <w:vAlign w:val="center"/>
          </w:tcPr>
          <w:p w14:paraId="58B9437C" w14:textId="77777777" w:rsidR="00A21BD8" w:rsidRDefault="00E16127">
            <w:pPr>
              <w:pStyle w:val="Tabelatekst"/>
              <w:keepNext/>
            </w:pPr>
            <w:r>
              <w:rPr>
                <w:sz w:val="16"/>
              </w:rPr>
              <w:t>88,01</w:t>
            </w:r>
          </w:p>
        </w:tc>
        <w:tc>
          <w:tcPr>
            <w:tcW w:w="794" w:type="dxa"/>
            <w:vAlign w:val="center"/>
          </w:tcPr>
          <w:p w14:paraId="565EC80F" w14:textId="77777777" w:rsidR="00A21BD8" w:rsidRDefault="00E16127">
            <w:pPr>
              <w:pStyle w:val="Tabelatekst"/>
              <w:keepNext/>
            </w:pPr>
            <w:r>
              <w:rPr>
                <w:sz w:val="16"/>
              </w:rPr>
              <w:t>88,06</w:t>
            </w:r>
          </w:p>
        </w:tc>
        <w:tc>
          <w:tcPr>
            <w:tcW w:w="794" w:type="dxa"/>
            <w:vAlign w:val="center"/>
          </w:tcPr>
          <w:p w14:paraId="0D2DC364" w14:textId="77777777" w:rsidR="00A21BD8" w:rsidRDefault="00E16127">
            <w:pPr>
              <w:pStyle w:val="Tabelatekst"/>
              <w:keepNext/>
            </w:pPr>
            <w:r>
              <w:rPr>
                <w:sz w:val="16"/>
              </w:rPr>
              <w:t>195,8</w:t>
            </w:r>
          </w:p>
        </w:tc>
      </w:tr>
      <w:tr w:rsidR="00A21BD8" w14:paraId="0D51527F" w14:textId="77777777">
        <w:trPr>
          <w:cantSplit/>
          <w:jc w:val="center"/>
        </w:trPr>
        <w:tc>
          <w:tcPr>
            <w:tcW w:w="850" w:type="dxa"/>
            <w:vAlign w:val="center"/>
          </w:tcPr>
          <w:p w14:paraId="2E5E86EA" w14:textId="77777777" w:rsidR="00A21BD8" w:rsidRDefault="00E16127">
            <w:pPr>
              <w:pStyle w:val="Tabelatekst"/>
              <w:keepNext/>
            </w:pPr>
            <w:r>
              <w:rPr>
                <w:sz w:val="16"/>
              </w:rPr>
              <w:t>E08</w:t>
            </w:r>
          </w:p>
        </w:tc>
        <w:tc>
          <w:tcPr>
            <w:tcW w:w="1304" w:type="dxa"/>
            <w:vAlign w:val="center"/>
          </w:tcPr>
          <w:p w14:paraId="7B6A97B8" w14:textId="77777777" w:rsidR="00A21BD8" w:rsidRDefault="00E16127">
            <w:pPr>
              <w:pStyle w:val="Tabelatekst"/>
              <w:keepNext/>
            </w:pPr>
            <w:r>
              <w:rPr>
                <w:sz w:val="16"/>
              </w:rPr>
              <w:t>ResNet18</w:t>
            </w:r>
          </w:p>
        </w:tc>
        <w:tc>
          <w:tcPr>
            <w:tcW w:w="737" w:type="dxa"/>
            <w:vAlign w:val="center"/>
          </w:tcPr>
          <w:p w14:paraId="434B7072" w14:textId="77777777" w:rsidR="00A21BD8" w:rsidRDefault="00E16127">
            <w:pPr>
              <w:pStyle w:val="Tabelatekst"/>
              <w:keepNext/>
            </w:pPr>
            <w:r>
              <w:rPr>
                <w:sz w:val="16"/>
              </w:rPr>
              <w:t>SGD</w:t>
            </w:r>
          </w:p>
        </w:tc>
        <w:tc>
          <w:tcPr>
            <w:tcW w:w="737" w:type="dxa"/>
            <w:vAlign w:val="center"/>
          </w:tcPr>
          <w:p w14:paraId="40258FF8" w14:textId="77777777" w:rsidR="00A21BD8" w:rsidRDefault="00E16127">
            <w:pPr>
              <w:pStyle w:val="Tabelatekst"/>
              <w:keepNext/>
            </w:pPr>
            <w:r>
              <w:rPr>
                <w:sz w:val="16"/>
              </w:rPr>
              <w:t>0,1</w:t>
            </w:r>
          </w:p>
        </w:tc>
        <w:tc>
          <w:tcPr>
            <w:tcW w:w="624" w:type="dxa"/>
            <w:vAlign w:val="center"/>
          </w:tcPr>
          <w:p w14:paraId="7C10ECAA" w14:textId="77777777" w:rsidR="00A21BD8" w:rsidRDefault="00E16127">
            <w:pPr>
              <w:pStyle w:val="Tabelatekst"/>
              <w:keepNext/>
            </w:pPr>
            <w:r>
              <w:rPr>
                <w:sz w:val="16"/>
              </w:rPr>
              <w:t>tak</w:t>
            </w:r>
          </w:p>
        </w:tc>
        <w:tc>
          <w:tcPr>
            <w:tcW w:w="680" w:type="dxa"/>
            <w:vAlign w:val="center"/>
          </w:tcPr>
          <w:p w14:paraId="30543237" w14:textId="77777777" w:rsidR="00A21BD8" w:rsidRDefault="00E16127">
            <w:pPr>
              <w:pStyle w:val="Tabelatekst"/>
              <w:keepNext/>
            </w:pPr>
            <w:r>
              <w:rPr>
                <w:sz w:val="16"/>
              </w:rPr>
              <w:t>44</w:t>
            </w:r>
          </w:p>
        </w:tc>
        <w:tc>
          <w:tcPr>
            <w:tcW w:w="680" w:type="dxa"/>
            <w:vAlign w:val="center"/>
          </w:tcPr>
          <w:p w14:paraId="29173695" w14:textId="77777777" w:rsidR="00A21BD8" w:rsidRDefault="00E16127">
            <w:pPr>
              <w:pStyle w:val="Tabelatekst"/>
              <w:keepNext/>
            </w:pPr>
            <w:r>
              <w:rPr>
                <w:sz w:val="16"/>
              </w:rPr>
              <w:t>28</w:t>
            </w:r>
          </w:p>
        </w:tc>
        <w:tc>
          <w:tcPr>
            <w:tcW w:w="907" w:type="dxa"/>
            <w:vAlign w:val="center"/>
          </w:tcPr>
          <w:p w14:paraId="7A95BA5B" w14:textId="77777777" w:rsidR="00A21BD8" w:rsidRDefault="00E16127">
            <w:pPr>
              <w:pStyle w:val="Tabelatekst"/>
              <w:keepNext/>
            </w:pPr>
            <w:r>
              <w:rPr>
                <w:sz w:val="16"/>
              </w:rPr>
              <w:t>87,72</w:t>
            </w:r>
          </w:p>
        </w:tc>
        <w:tc>
          <w:tcPr>
            <w:tcW w:w="907" w:type="dxa"/>
            <w:vAlign w:val="center"/>
          </w:tcPr>
          <w:p w14:paraId="5D1B3928" w14:textId="77777777" w:rsidR="00A21BD8" w:rsidRDefault="00E16127">
            <w:pPr>
              <w:pStyle w:val="Tabelatekst"/>
              <w:keepNext/>
            </w:pPr>
            <w:r>
              <w:rPr>
                <w:sz w:val="16"/>
              </w:rPr>
              <w:t>87,83</w:t>
            </w:r>
          </w:p>
        </w:tc>
        <w:tc>
          <w:tcPr>
            <w:tcW w:w="794" w:type="dxa"/>
            <w:vAlign w:val="center"/>
          </w:tcPr>
          <w:p w14:paraId="786C965C" w14:textId="77777777" w:rsidR="00A21BD8" w:rsidRDefault="00E16127">
            <w:pPr>
              <w:pStyle w:val="Tabelatekst"/>
              <w:keepNext/>
            </w:pPr>
            <w:r>
              <w:rPr>
                <w:sz w:val="16"/>
              </w:rPr>
              <w:t>87,81</w:t>
            </w:r>
          </w:p>
        </w:tc>
        <w:tc>
          <w:tcPr>
            <w:tcW w:w="794" w:type="dxa"/>
            <w:vAlign w:val="center"/>
          </w:tcPr>
          <w:p w14:paraId="78D137A9" w14:textId="77777777" w:rsidR="00A21BD8" w:rsidRDefault="00E16127">
            <w:pPr>
              <w:pStyle w:val="Tabelatekst"/>
              <w:keepNext/>
            </w:pPr>
            <w:r>
              <w:rPr>
                <w:sz w:val="16"/>
              </w:rPr>
              <w:t>193,9</w:t>
            </w:r>
          </w:p>
        </w:tc>
      </w:tr>
      <w:tr w:rsidR="00A21BD8" w14:paraId="0FCAE455" w14:textId="77777777">
        <w:trPr>
          <w:cantSplit/>
          <w:jc w:val="center"/>
        </w:trPr>
        <w:tc>
          <w:tcPr>
            <w:tcW w:w="850" w:type="dxa"/>
            <w:vAlign w:val="center"/>
          </w:tcPr>
          <w:p w14:paraId="03D68E9C" w14:textId="77777777" w:rsidR="00A21BD8" w:rsidRDefault="00E16127">
            <w:pPr>
              <w:pStyle w:val="Tabelatekst"/>
              <w:keepNext/>
            </w:pPr>
            <w:r>
              <w:rPr>
                <w:sz w:val="16"/>
              </w:rPr>
              <w:t>E09</w:t>
            </w:r>
          </w:p>
        </w:tc>
        <w:tc>
          <w:tcPr>
            <w:tcW w:w="1304" w:type="dxa"/>
            <w:vAlign w:val="center"/>
          </w:tcPr>
          <w:p w14:paraId="59299A30" w14:textId="77777777" w:rsidR="00A21BD8" w:rsidRDefault="00E16127">
            <w:pPr>
              <w:pStyle w:val="Tabelatekst"/>
              <w:keepNext/>
            </w:pPr>
            <w:r>
              <w:rPr>
                <w:sz w:val="16"/>
              </w:rPr>
              <w:t>ResNet18</w:t>
            </w:r>
          </w:p>
        </w:tc>
        <w:tc>
          <w:tcPr>
            <w:tcW w:w="737" w:type="dxa"/>
            <w:vAlign w:val="center"/>
          </w:tcPr>
          <w:p w14:paraId="2C0D0106" w14:textId="77777777" w:rsidR="00A21BD8" w:rsidRDefault="00E16127">
            <w:pPr>
              <w:pStyle w:val="Tabelatekst"/>
              <w:keepNext/>
            </w:pPr>
            <w:r>
              <w:rPr>
                <w:sz w:val="16"/>
              </w:rPr>
              <w:t>SGD</w:t>
            </w:r>
          </w:p>
        </w:tc>
        <w:tc>
          <w:tcPr>
            <w:tcW w:w="737" w:type="dxa"/>
            <w:vAlign w:val="center"/>
          </w:tcPr>
          <w:p w14:paraId="09ED1801" w14:textId="77777777" w:rsidR="00A21BD8" w:rsidRDefault="00E16127">
            <w:pPr>
              <w:pStyle w:val="Tabelatekst"/>
              <w:keepNext/>
            </w:pPr>
            <w:r>
              <w:rPr>
                <w:sz w:val="16"/>
              </w:rPr>
              <w:t>0,01</w:t>
            </w:r>
          </w:p>
        </w:tc>
        <w:tc>
          <w:tcPr>
            <w:tcW w:w="624" w:type="dxa"/>
            <w:vAlign w:val="center"/>
          </w:tcPr>
          <w:p w14:paraId="67BE8327" w14:textId="77777777" w:rsidR="00A21BD8" w:rsidRDefault="00E16127">
            <w:pPr>
              <w:pStyle w:val="Tabelatekst"/>
              <w:keepNext/>
            </w:pPr>
            <w:r>
              <w:rPr>
                <w:sz w:val="16"/>
              </w:rPr>
              <w:t>tak</w:t>
            </w:r>
          </w:p>
        </w:tc>
        <w:tc>
          <w:tcPr>
            <w:tcW w:w="680" w:type="dxa"/>
            <w:vAlign w:val="center"/>
          </w:tcPr>
          <w:p w14:paraId="12BA5021" w14:textId="77777777" w:rsidR="00A21BD8" w:rsidRDefault="00E16127">
            <w:pPr>
              <w:pStyle w:val="Tabelatekst"/>
              <w:keepNext/>
            </w:pPr>
            <w:r>
              <w:rPr>
                <w:sz w:val="16"/>
              </w:rPr>
              <w:t>42</w:t>
            </w:r>
          </w:p>
        </w:tc>
        <w:tc>
          <w:tcPr>
            <w:tcW w:w="680" w:type="dxa"/>
            <w:vAlign w:val="center"/>
          </w:tcPr>
          <w:p w14:paraId="10A0B71E" w14:textId="77777777" w:rsidR="00A21BD8" w:rsidRDefault="00E16127">
            <w:pPr>
              <w:pStyle w:val="Tabelatekst"/>
              <w:keepNext/>
            </w:pPr>
            <w:r>
              <w:rPr>
                <w:sz w:val="16"/>
              </w:rPr>
              <w:t>28</w:t>
            </w:r>
          </w:p>
        </w:tc>
        <w:tc>
          <w:tcPr>
            <w:tcW w:w="907" w:type="dxa"/>
            <w:vAlign w:val="center"/>
          </w:tcPr>
          <w:p w14:paraId="009DA510" w14:textId="77777777" w:rsidR="00A21BD8" w:rsidRDefault="00E16127">
            <w:pPr>
              <w:pStyle w:val="Tabelatekst"/>
              <w:keepNext/>
            </w:pPr>
            <w:r>
              <w:rPr>
                <w:sz w:val="16"/>
              </w:rPr>
              <w:t>87,13</w:t>
            </w:r>
          </w:p>
        </w:tc>
        <w:tc>
          <w:tcPr>
            <w:tcW w:w="907" w:type="dxa"/>
            <w:vAlign w:val="center"/>
          </w:tcPr>
          <w:p w14:paraId="3AD1FBE7" w14:textId="77777777" w:rsidR="00A21BD8" w:rsidRDefault="00E16127">
            <w:pPr>
              <w:pStyle w:val="Tabelatekst"/>
              <w:keepNext/>
            </w:pPr>
            <w:r>
              <w:rPr>
                <w:sz w:val="16"/>
              </w:rPr>
              <w:t>87,09</w:t>
            </w:r>
          </w:p>
        </w:tc>
        <w:tc>
          <w:tcPr>
            <w:tcW w:w="794" w:type="dxa"/>
            <w:vAlign w:val="center"/>
          </w:tcPr>
          <w:p w14:paraId="24B9A363" w14:textId="77777777" w:rsidR="00A21BD8" w:rsidRDefault="00E16127">
            <w:pPr>
              <w:pStyle w:val="Tabelatekst"/>
              <w:keepNext/>
            </w:pPr>
            <w:r>
              <w:rPr>
                <w:sz w:val="16"/>
              </w:rPr>
              <w:t>86,98</w:t>
            </w:r>
          </w:p>
        </w:tc>
        <w:tc>
          <w:tcPr>
            <w:tcW w:w="794" w:type="dxa"/>
            <w:vAlign w:val="center"/>
          </w:tcPr>
          <w:p w14:paraId="00BDE370" w14:textId="77777777" w:rsidR="00A21BD8" w:rsidRDefault="00E16127">
            <w:pPr>
              <w:pStyle w:val="Tabelatekst"/>
              <w:keepNext/>
            </w:pPr>
            <w:r>
              <w:rPr>
                <w:sz w:val="16"/>
              </w:rPr>
              <w:t>193,9</w:t>
            </w:r>
          </w:p>
        </w:tc>
      </w:tr>
      <w:tr w:rsidR="00A21BD8" w14:paraId="3AD3D65C" w14:textId="77777777">
        <w:trPr>
          <w:cantSplit/>
          <w:jc w:val="center"/>
        </w:trPr>
        <w:tc>
          <w:tcPr>
            <w:tcW w:w="850" w:type="dxa"/>
            <w:vAlign w:val="center"/>
          </w:tcPr>
          <w:p w14:paraId="75A63D89" w14:textId="77777777" w:rsidR="00A21BD8" w:rsidRDefault="00E16127">
            <w:pPr>
              <w:pStyle w:val="Tabelatekst"/>
              <w:keepNext/>
            </w:pPr>
            <w:r>
              <w:rPr>
                <w:sz w:val="16"/>
              </w:rPr>
              <w:t>E09</w:t>
            </w:r>
          </w:p>
        </w:tc>
        <w:tc>
          <w:tcPr>
            <w:tcW w:w="1304" w:type="dxa"/>
            <w:vAlign w:val="center"/>
          </w:tcPr>
          <w:p w14:paraId="0593A001" w14:textId="77777777" w:rsidR="00A21BD8" w:rsidRDefault="00E16127">
            <w:pPr>
              <w:pStyle w:val="Tabelatekst"/>
              <w:keepNext/>
            </w:pPr>
            <w:r>
              <w:rPr>
                <w:sz w:val="16"/>
              </w:rPr>
              <w:t>ResNet18</w:t>
            </w:r>
          </w:p>
        </w:tc>
        <w:tc>
          <w:tcPr>
            <w:tcW w:w="737" w:type="dxa"/>
            <w:vAlign w:val="center"/>
          </w:tcPr>
          <w:p w14:paraId="0B6DFF89" w14:textId="77777777" w:rsidR="00A21BD8" w:rsidRDefault="00E16127">
            <w:pPr>
              <w:pStyle w:val="Tabelatekst"/>
              <w:keepNext/>
            </w:pPr>
            <w:r>
              <w:rPr>
                <w:sz w:val="16"/>
              </w:rPr>
              <w:t>SGD</w:t>
            </w:r>
          </w:p>
        </w:tc>
        <w:tc>
          <w:tcPr>
            <w:tcW w:w="737" w:type="dxa"/>
            <w:vAlign w:val="center"/>
          </w:tcPr>
          <w:p w14:paraId="15F0F4F4" w14:textId="77777777" w:rsidR="00A21BD8" w:rsidRDefault="00E16127">
            <w:pPr>
              <w:pStyle w:val="Tabelatekst"/>
              <w:keepNext/>
            </w:pPr>
            <w:r>
              <w:rPr>
                <w:sz w:val="16"/>
              </w:rPr>
              <w:t>0,01</w:t>
            </w:r>
          </w:p>
        </w:tc>
        <w:tc>
          <w:tcPr>
            <w:tcW w:w="624" w:type="dxa"/>
            <w:vAlign w:val="center"/>
          </w:tcPr>
          <w:p w14:paraId="57F1E15F" w14:textId="77777777" w:rsidR="00A21BD8" w:rsidRDefault="00E16127">
            <w:pPr>
              <w:pStyle w:val="Tabelatekst"/>
              <w:keepNext/>
            </w:pPr>
            <w:r>
              <w:rPr>
                <w:sz w:val="16"/>
              </w:rPr>
              <w:t>tak</w:t>
            </w:r>
          </w:p>
        </w:tc>
        <w:tc>
          <w:tcPr>
            <w:tcW w:w="680" w:type="dxa"/>
            <w:vAlign w:val="center"/>
          </w:tcPr>
          <w:p w14:paraId="755FE435" w14:textId="77777777" w:rsidR="00A21BD8" w:rsidRDefault="00E16127">
            <w:pPr>
              <w:pStyle w:val="Tabelatekst"/>
              <w:keepNext/>
            </w:pPr>
            <w:r>
              <w:rPr>
                <w:sz w:val="16"/>
              </w:rPr>
              <w:t>43</w:t>
            </w:r>
          </w:p>
        </w:tc>
        <w:tc>
          <w:tcPr>
            <w:tcW w:w="680" w:type="dxa"/>
            <w:vAlign w:val="center"/>
          </w:tcPr>
          <w:p w14:paraId="7AC2B844" w14:textId="77777777" w:rsidR="00A21BD8" w:rsidRDefault="00E16127">
            <w:pPr>
              <w:pStyle w:val="Tabelatekst"/>
              <w:keepNext/>
            </w:pPr>
            <w:r>
              <w:rPr>
                <w:sz w:val="16"/>
              </w:rPr>
              <w:t>29</w:t>
            </w:r>
          </w:p>
        </w:tc>
        <w:tc>
          <w:tcPr>
            <w:tcW w:w="907" w:type="dxa"/>
            <w:vAlign w:val="center"/>
          </w:tcPr>
          <w:p w14:paraId="1B240204" w14:textId="77777777" w:rsidR="00A21BD8" w:rsidRDefault="00E16127">
            <w:pPr>
              <w:pStyle w:val="Tabelatekst"/>
              <w:keepNext/>
            </w:pPr>
            <w:r>
              <w:rPr>
                <w:sz w:val="16"/>
              </w:rPr>
              <w:t>86,72</w:t>
            </w:r>
          </w:p>
        </w:tc>
        <w:tc>
          <w:tcPr>
            <w:tcW w:w="907" w:type="dxa"/>
            <w:vAlign w:val="center"/>
          </w:tcPr>
          <w:p w14:paraId="4F6E09ED" w14:textId="77777777" w:rsidR="00A21BD8" w:rsidRDefault="00E16127">
            <w:pPr>
              <w:pStyle w:val="Tabelatekst"/>
              <w:keepNext/>
            </w:pPr>
            <w:r>
              <w:rPr>
                <w:sz w:val="16"/>
              </w:rPr>
              <w:t>86,87</w:t>
            </w:r>
          </w:p>
        </w:tc>
        <w:tc>
          <w:tcPr>
            <w:tcW w:w="794" w:type="dxa"/>
            <w:vAlign w:val="center"/>
          </w:tcPr>
          <w:p w14:paraId="4B7FA4F6" w14:textId="77777777" w:rsidR="00A21BD8" w:rsidRDefault="00E16127">
            <w:pPr>
              <w:pStyle w:val="Tabelatekst"/>
              <w:keepNext/>
            </w:pPr>
            <w:r>
              <w:rPr>
                <w:sz w:val="16"/>
              </w:rPr>
              <w:t>86,98</w:t>
            </w:r>
          </w:p>
        </w:tc>
        <w:tc>
          <w:tcPr>
            <w:tcW w:w="794" w:type="dxa"/>
            <w:vAlign w:val="center"/>
          </w:tcPr>
          <w:p w14:paraId="7AE83F5D" w14:textId="77777777" w:rsidR="00A21BD8" w:rsidRDefault="00E16127">
            <w:pPr>
              <w:pStyle w:val="Tabelatekst"/>
              <w:keepNext/>
            </w:pPr>
            <w:r>
              <w:rPr>
                <w:sz w:val="16"/>
              </w:rPr>
              <w:t>190,9</w:t>
            </w:r>
          </w:p>
        </w:tc>
      </w:tr>
      <w:tr w:rsidR="00A21BD8" w14:paraId="56705388" w14:textId="77777777">
        <w:trPr>
          <w:cantSplit/>
          <w:jc w:val="center"/>
        </w:trPr>
        <w:tc>
          <w:tcPr>
            <w:tcW w:w="850" w:type="dxa"/>
            <w:vAlign w:val="center"/>
          </w:tcPr>
          <w:p w14:paraId="6BD35FC3" w14:textId="77777777" w:rsidR="00A21BD8" w:rsidRDefault="00E16127">
            <w:pPr>
              <w:pStyle w:val="Tabelatekst"/>
            </w:pPr>
            <w:r>
              <w:rPr>
                <w:sz w:val="16"/>
              </w:rPr>
              <w:t>E09</w:t>
            </w:r>
          </w:p>
        </w:tc>
        <w:tc>
          <w:tcPr>
            <w:tcW w:w="1304" w:type="dxa"/>
            <w:vAlign w:val="center"/>
          </w:tcPr>
          <w:p w14:paraId="270D9B9A" w14:textId="77777777" w:rsidR="00A21BD8" w:rsidRDefault="00E16127">
            <w:pPr>
              <w:pStyle w:val="Tabelatekst"/>
            </w:pPr>
            <w:r>
              <w:rPr>
                <w:sz w:val="16"/>
              </w:rPr>
              <w:t>ResNet18</w:t>
            </w:r>
          </w:p>
        </w:tc>
        <w:tc>
          <w:tcPr>
            <w:tcW w:w="737" w:type="dxa"/>
            <w:vAlign w:val="center"/>
          </w:tcPr>
          <w:p w14:paraId="50171BD1" w14:textId="77777777" w:rsidR="00A21BD8" w:rsidRDefault="00E16127">
            <w:pPr>
              <w:pStyle w:val="Tabelatekst"/>
            </w:pPr>
            <w:r>
              <w:rPr>
                <w:sz w:val="16"/>
              </w:rPr>
              <w:t>SGD</w:t>
            </w:r>
          </w:p>
        </w:tc>
        <w:tc>
          <w:tcPr>
            <w:tcW w:w="737" w:type="dxa"/>
            <w:vAlign w:val="center"/>
          </w:tcPr>
          <w:p w14:paraId="2192F599" w14:textId="77777777" w:rsidR="00A21BD8" w:rsidRDefault="00E16127">
            <w:pPr>
              <w:pStyle w:val="Tabelatekst"/>
            </w:pPr>
            <w:r>
              <w:rPr>
                <w:sz w:val="16"/>
              </w:rPr>
              <w:t>0,01</w:t>
            </w:r>
          </w:p>
        </w:tc>
        <w:tc>
          <w:tcPr>
            <w:tcW w:w="624" w:type="dxa"/>
            <w:vAlign w:val="center"/>
          </w:tcPr>
          <w:p w14:paraId="1DE4ABCD" w14:textId="77777777" w:rsidR="00A21BD8" w:rsidRDefault="00E16127">
            <w:pPr>
              <w:pStyle w:val="Tabelatekst"/>
            </w:pPr>
            <w:r>
              <w:rPr>
                <w:sz w:val="16"/>
              </w:rPr>
              <w:t>tak</w:t>
            </w:r>
          </w:p>
        </w:tc>
        <w:tc>
          <w:tcPr>
            <w:tcW w:w="680" w:type="dxa"/>
            <w:vAlign w:val="center"/>
          </w:tcPr>
          <w:p w14:paraId="689F9A4E" w14:textId="77777777" w:rsidR="00A21BD8" w:rsidRDefault="00E16127">
            <w:pPr>
              <w:pStyle w:val="Tabelatekst"/>
            </w:pPr>
            <w:r>
              <w:rPr>
                <w:sz w:val="16"/>
              </w:rPr>
              <w:t>44</w:t>
            </w:r>
          </w:p>
        </w:tc>
        <w:tc>
          <w:tcPr>
            <w:tcW w:w="680" w:type="dxa"/>
            <w:vAlign w:val="center"/>
          </w:tcPr>
          <w:p w14:paraId="4DEFA370" w14:textId="77777777" w:rsidR="00A21BD8" w:rsidRDefault="00E16127">
            <w:pPr>
              <w:pStyle w:val="Tabelatekst"/>
            </w:pPr>
            <w:r>
              <w:rPr>
                <w:sz w:val="16"/>
              </w:rPr>
              <w:t>29</w:t>
            </w:r>
          </w:p>
        </w:tc>
        <w:tc>
          <w:tcPr>
            <w:tcW w:w="907" w:type="dxa"/>
            <w:vAlign w:val="center"/>
          </w:tcPr>
          <w:p w14:paraId="7D5DD840" w14:textId="77777777" w:rsidR="00A21BD8" w:rsidRDefault="00E16127">
            <w:pPr>
              <w:pStyle w:val="Tabelatekst"/>
            </w:pPr>
            <w:r>
              <w:rPr>
                <w:sz w:val="16"/>
              </w:rPr>
              <w:t>87,67</w:t>
            </w:r>
          </w:p>
        </w:tc>
        <w:tc>
          <w:tcPr>
            <w:tcW w:w="907" w:type="dxa"/>
            <w:vAlign w:val="center"/>
          </w:tcPr>
          <w:p w14:paraId="143E03EB" w14:textId="77777777" w:rsidR="00A21BD8" w:rsidRDefault="00E16127">
            <w:pPr>
              <w:pStyle w:val="Tabelatekst"/>
            </w:pPr>
            <w:r>
              <w:rPr>
                <w:sz w:val="16"/>
              </w:rPr>
              <w:t>87,42</w:t>
            </w:r>
          </w:p>
        </w:tc>
        <w:tc>
          <w:tcPr>
            <w:tcW w:w="794" w:type="dxa"/>
            <w:vAlign w:val="center"/>
          </w:tcPr>
          <w:p w14:paraId="2A28FACE" w14:textId="77777777" w:rsidR="00A21BD8" w:rsidRDefault="00E16127">
            <w:pPr>
              <w:pStyle w:val="Tabelatekst"/>
            </w:pPr>
            <w:r>
              <w:rPr>
                <w:sz w:val="16"/>
              </w:rPr>
              <w:t>87,34</w:t>
            </w:r>
          </w:p>
        </w:tc>
        <w:tc>
          <w:tcPr>
            <w:tcW w:w="794" w:type="dxa"/>
            <w:vAlign w:val="center"/>
          </w:tcPr>
          <w:p w14:paraId="012A7FAA" w14:textId="77777777" w:rsidR="00A21BD8" w:rsidRDefault="00E16127">
            <w:pPr>
              <w:pStyle w:val="Tabelatekst"/>
            </w:pPr>
            <w:r>
              <w:rPr>
                <w:sz w:val="16"/>
              </w:rPr>
              <w:t>189,4</w:t>
            </w:r>
          </w:p>
        </w:tc>
      </w:tr>
    </w:tbl>
    <w:p w14:paraId="2E4159C8" w14:textId="77777777" w:rsidR="00A21BD8" w:rsidRDefault="00E16127">
      <w:pPr>
        <w:pStyle w:val="Zrodlo"/>
        <w:spacing w:before="80"/>
      </w:pPr>
      <w:r>
        <w:t>Źródło: Opracowanie własne</w:t>
      </w:r>
    </w:p>
    <w:p w14:paraId="1C1E16A4" w14:textId="77777777" w:rsidR="00A21BD8" w:rsidRDefault="00E16127">
      <w:pPr>
        <w:pStyle w:val="Nagwek1"/>
        <w:numPr>
          <w:ilvl w:val="0"/>
          <w:numId w:val="0"/>
        </w:numPr>
      </w:pPr>
      <w:bookmarkStart w:id="108" w:name="_Toc243005902"/>
      <w:r>
        <w:lastRenderedPageBreak/>
        <w:t>STRESZCZENIE</w:t>
      </w:r>
      <w:bookmarkEnd w:id="108"/>
    </w:p>
    <w:p w14:paraId="495741E8" w14:textId="77777777" w:rsidR="00A21BD8" w:rsidRDefault="00E16127">
      <w:pPr>
        <w:ind w:firstLine="0"/>
      </w:pPr>
      <w:r>
        <w:rPr>
          <w:b/>
        </w:rPr>
        <w:t>Tytuł pracy:</w:t>
      </w:r>
      <w:r>
        <w:t xml:space="preserve"> Zastosowanie konwolucyjnych sieci neuronowych do klasyfikacji obrazów z wykorzystaniem otwartych zbiorów danych</w:t>
      </w:r>
    </w:p>
    <w:p w14:paraId="33884131" w14:textId="77777777" w:rsidR="00A21BD8" w:rsidRDefault="00E16127">
      <w:r>
        <w:t>Praca dotyczy klasyfikacji obrazów za pomocą konwolucyjnych sieci neuronowych (CNN). Celem było zaprojektowanie i implementacja systemu klasyfikacji obrazów korzystającego z publicznie dostępnego zbioru danych oraz porównanie wybranych architektur CNN pod względem jakości klasyfikacji i kosztu obliczeniowego. System zaimplementowano w języku Python z użyciem biblioteki PyTorch, a badania przeprowadzono na zbiorze CIFAR‑10 podzielonym w proporcji 60/20/20. W pierwszym etapie porównano cztery architektury: pr</w:t>
      </w:r>
      <w:r>
        <w:t xml:space="preserve">ostą sieć bazową, VGG16, ResNet18 i MobileNetV2. W drugim etapie dla najlepszej sieci zbadano wpływ augmentacji danych, optymalizatora (SGD i Adam) oraz współczynnika uczenia. Każdy eksperyment powtórzono trzykrotnie. Najlepszą dokładność (89,57%) uzyskała sieć ResNet18 uczona algorytmem Adam z augmentacją – o 9,11 punktu procentowego więcej niż model bazowy. Augmentacja zwiększyła dokładność o 7,48 punktu procentowego i ograniczyła przeuczenie, a dobór współczynnika uczenia okazał się ważniejszy niż wybór </w:t>
      </w:r>
      <w:r>
        <w:t>optymalizatora. Wykazano, że koszt obliczeniowy rośnie znacznie szybciej niż dokładność, a liczba parametrów, liczba operacji i czas uczenia są różnymi miarami złożoności modelu.</w:t>
      </w:r>
    </w:p>
    <w:p w14:paraId="0D39BB76" w14:textId="77777777" w:rsidR="00A21BD8" w:rsidRDefault="00E16127">
      <w:pPr>
        <w:spacing w:before="240"/>
        <w:ind w:firstLine="0"/>
      </w:pPr>
      <w:r>
        <w:rPr>
          <w:b/>
        </w:rPr>
        <w:t xml:space="preserve">Słowa kluczowe: </w:t>
      </w:r>
      <w:r>
        <w:t>konwolucyjne sieci neuronowe, klasyfikacja obrazów, CIFAR‑10, ResNet18, MobileNetV2, augmentacja danych, PyTorch</w:t>
      </w:r>
    </w:p>
    <w:p w14:paraId="7AD95C5B" w14:textId="77777777" w:rsidR="00A21BD8" w:rsidRDefault="00E16127">
      <w:pPr>
        <w:pStyle w:val="Nagwek1"/>
        <w:numPr>
          <w:ilvl w:val="0"/>
          <w:numId w:val="0"/>
        </w:numPr>
      </w:pPr>
      <w:bookmarkStart w:id="109" w:name="_Toc243005903"/>
      <w:r>
        <w:lastRenderedPageBreak/>
        <w:t>ABSTRACT</w:t>
      </w:r>
      <w:bookmarkEnd w:id="109"/>
    </w:p>
    <w:p w14:paraId="7FB8FBA0" w14:textId="77777777" w:rsidR="00A21BD8" w:rsidRDefault="00E16127">
      <w:pPr>
        <w:ind w:firstLine="0"/>
      </w:pPr>
      <w:r>
        <w:rPr>
          <w:b/>
        </w:rPr>
        <w:t>Title:</w:t>
      </w:r>
      <w:r>
        <w:t xml:space="preserve"> Application of convolutional neural networks to image classification using open datasets</w:t>
      </w:r>
    </w:p>
    <w:p w14:paraId="769A30F8" w14:textId="77777777" w:rsidR="00A21BD8" w:rsidRDefault="00E16127">
      <w:r>
        <w:t>This thesis concerns image classification with convolutional neural networks (CNN). The aim was to design and implement an image classification system based on a publicly available dataset and to compare selected CNN architectures in terms of classification quality and computational cost. The system was implemented in Python with the PyTorch library, and the experiments were carried out on the CIFAR‑10 dataset split in a 60/20/20 ratio. In the first stage, four architectures were compared: a simple baseline</w:t>
      </w:r>
      <w:r>
        <w:t xml:space="preserve"> network, VGG16, ResNet18 and MobileNetV2. In the second stage, the effect of data augmentation, the optimizer (SGD and Adam) and the learning rate was studied for the best network. Each experiment was repeated three times. The best accuracy (89.57%) was achieved by ResNet18 trained with Adam and data augmentation – 9.11 percentage points more than the baseline. Augmentation increased accuracy by 7.48 percentage points and reduced overfitting, and the choice of the learning rate proved more important than t</w:t>
      </w:r>
      <w:r>
        <w:t>he choice of the optimizer. The results show that the computational cost grows much faster than accuracy, and that the number of parameters, the number of operations and the training time are different measures of model complexity.</w:t>
      </w:r>
    </w:p>
    <w:p w14:paraId="14558013" w14:textId="77777777" w:rsidR="00A21BD8" w:rsidRDefault="00E16127">
      <w:pPr>
        <w:spacing w:before="240"/>
        <w:ind w:firstLine="0"/>
      </w:pPr>
      <w:r>
        <w:rPr>
          <w:b/>
        </w:rPr>
        <w:t xml:space="preserve">Keywords: </w:t>
      </w:r>
      <w:r>
        <w:t>convolutional neural networks, image classification, CIFAR‑10, ResNet18, MobileNetV2, data augmentation, PyTorch</w:t>
      </w:r>
    </w:p>
    <w:p w14:paraId="2F1F149F" w14:textId="77777777" w:rsidR="00A21BD8" w:rsidRDefault="00E16127">
      <w:pPr>
        <w:pStyle w:val="Nagwek1"/>
        <w:numPr>
          <w:ilvl w:val="0"/>
          <w:numId w:val="0"/>
        </w:numPr>
        <w:jc w:val="center"/>
      </w:pPr>
      <w:bookmarkStart w:id="110" w:name="_Toc243005904"/>
      <w:r>
        <w:lastRenderedPageBreak/>
        <w:t>OŚWIADCZENIE STUDENTA O SAMODZIELNYM SPORZĄDZENIU PRACY DYPLOMOWEJ</w:t>
      </w:r>
      <w:bookmarkEnd w:id="110"/>
    </w:p>
    <w:p w14:paraId="5666E8AF" w14:textId="77777777" w:rsidR="00A21BD8" w:rsidRDefault="00E16127">
      <w:pPr>
        <w:spacing w:after="240"/>
        <w:ind w:firstLine="0"/>
      </w:pPr>
      <w:r>
        <w:t>Imię i nazwisko studenta: Adam Sobalski</w:t>
      </w:r>
    </w:p>
    <w:p w14:paraId="44F96202" w14:textId="77777777" w:rsidR="00A21BD8" w:rsidRDefault="00E16127">
      <w:r>
        <w:t>Świadom odpowiedzialności prawnej oświadczam, że praca dyplomowa pt. „Zastosowanie konwolucyjnych sieci neuronowych do klasyfikacji obrazów z wykorzystaniem otwartych zbiorów danych” została przygotowana przeze mnie samodzielnie i nie zawiera treści uzyskanych w sposób niezgodny z obowiązującymi przepisami, nie narusza praw autorskich innych osób oraz dóbr osobistych chronionych prawem.</w:t>
      </w:r>
    </w:p>
    <w:p w14:paraId="2E31B7CD" w14:textId="77777777" w:rsidR="00A21BD8" w:rsidRDefault="00E16127">
      <w:r>
        <w:t>Oświadczam również, że niniejsza praca dyplomowa nie była wcześniej przedmiotem procedur związanych z uzyskaniem tytułu zawodowego lub stopnia naukowego.</w:t>
      </w:r>
    </w:p>
    <w:p w14:paraId="4464FB7B" w14:textId="77777777" w:rsidR="00A21BD8" w:rsidRDefault="00E16127">
      <w:r>
        <w:t>Wyrażam zgodę na nieodpłatne udostępnienie mojej pracy w celu oceny jej oryginalności przez Jednolity System Antyplagiatowy prowadzony przez Ministra właściwego ds. Nauki i Szkolnictwa Wyższego oraz jej przechowywanie w Ogólnopolskim Repozytorium Prac Dyplomowych. Zostałem poinformowany o zasadach dotyczących oceny oryginalności pracy dyplomowej przez Jednolity System Antyplagiatowy.</w:t>
      </w:r>
    </w:p>
    <w:p w14:paraId="71106683" w14:textId="77777777" w:rsidR="00A21BD8" w:rsidRDefault="00E16127">
      <w:r>
        <w:t>Oświadczam ponadto, że praca w wersji wydrukowanej jest identyczna z załączoną wersją elektroniczną.</w:t>
      </w:r>
    </w:p>
    <w:p w14:paraId="1D399EB6" w14:textId="77777777" w:rsidR="00A21BD8" w:rsidRDefault="00E16127">
      <w:r>
        <w:t>Jednocześnie oświadczam, że jestem świadomy odpowiedzialności karnej za składanie fałszywych zeznań.</w:t>
      </w:r>
    </w:p>
    <w:p w14:paraId="468A6DFB" w14:textId="77777777" w:rsidR="00A21BD8" w:rsidRDefault="00E16127">
      <w:pPr>
        <w:tabs>
          <w:tab w:val="left" w:leader="dot" w:pos="2835"/>
          <w:tab w:val="left" w:pos="4252"/>
          <w:tab w:val="right" w:leader="dot" w:pos="9071"/>
        </w:tabs>
        <w:spacing w:before="1200" w:line="240" w:lineRule="auto"/>
        <w:ind w:firstLine="0"/>
      </w:pPr>
      <w:r>
        <w:tab/>
      </w:r>
      <w:r>
        <w:tab/>
      </w:r>
      <w:r>
        <w:tab/>
      </w:r>
    </w:p>
    <w:p w14:paraId="47AA030F" w14:textId="77777777" w:rsidR="00A21BD8" w:rsidRDefault="00E16127">
      <w:pPr>
        <w:tabs>
          <w:tab w:val="center" w:pos="1417"/>
          <w:tab w:val="right" w:pos="9071"/>
        </w:tabs>
        <w:spacing w:line="240" w:lineRule="auto"/>
        <w:ind w:firstLine="0"/>
      </w:pPr>
      <w:r>
        <w:rPr>
          <w:sz w:val="20"/>
        </w:rPr>
        <w:tab/>
        <w:t>/data/</w:t>
      </w:r>
      <w:r>
        <w:rPr>
          <w:sz w:val="20"/>
        </w:rPr>
        <w:tab/>
        <w:t>/czytelny podpis studenta składającego pracę dyplomową/</w:t>
      </w:r>
    </w:p>
    <w:p w14:paraId="60443E39" w14:textId="77777777" w:rsidR="00A21BD8" w:rsidRDefault="00E16127">
      <w:pPr>
        <w:pStyle w:val="Nagwek1"/>
        <w:numPr>
          <w:ilvl w:val="0"/>
          <w:numId w:val="0"/>
        </w:numPr>
        <w:jc w:val="center"/>
      </w:pPr>
      <w:bookmarkStart w:id="111" w:name="_Toc243005905"/>
      <w:r>
        <w:lastRenderedPageBreak/>
        <w:t>OŚWIADCZENIE PROMOTORA O OPIECE NAD PRZYGOTOWANĄ PRACĄ DYPLOMOWĄ</w:t>
      </w:r>
      <w:bookmarkEnd w:id="111"/>
    </w:p>
    <w:p w14:paraId="35140080" w14:textId="77777777" w:rsidR="00A21BD8" w:rsidRDefault="00E16127">
      <w:pPr>
        <w:spacing w:after="240"/>
        <w:ind w:firstLine="0"/>
      </w:pPr>
      <w:r>
        <w:t>Imię i nazwisko promotora: dr inż. Radosław Dzik</w:t>
      </w:r>
    </w:p>
    <w:p w14:paraId="5B6408A3" w14:textId="77777777" w:rsidR="00A21BD8" w:rsidRDefault="00E16127">
      <w:r>
        <w:t>Oświadczam, że praca dyplomowa studenta Adama Sobalskiego pt. „Zastosowanie konwolucyjnych sieci neuronowych do klasyfikacji obrazów z wykorzystaniem otwartych zbiorów danych” została przygotowana pod moim kierunkiem i spełnia ona warunki do przedstawienia jej w postępowaniu o nadanie tytułu zawodowego oraz udostępnienie w Jednolitym Systemie Antyplagiatowym prowadzonym przez właściwego Ministra ds. Nauki i Szkolnictwa Wyższego w celu oceny jej oryginalności oraz jej przechowywanie w Ogólnopolskim Repozytor</w:t>
      </w:r>
      <w:r>
        <w:t>ium Prac Dyplomowych.</w:t>
      </w:r>
    </w:p>
    <w:p w14:paraId="27AC42C3" w14:textId="77777777" w:rsidR="00A21BD8" w:rsidRDefault="00E16127">
      <w:pPr>
        <w:tabs>
          <w:tab w:val="left" w:leader="dot" w:pos="2835"/>
          <w:tab w:val="left" w:pos="4252"/>
          <w:tab w:val="right" w:leader="dot" w:pos="9071"/>
        </w:tabs>
        <w:spacing w:before="1200" w:line="240" w:lineRule="auto"/>
        <w:ind w:firstLine="0"/>
      </w:pPr>
      <w:r>
        <w:tab/>
      </w:r>
      <w:r>
        <w:tab/>
      </w:r>
      <w:r>
        <w:tab/>
      </w:r>
    </w:p>
    <w:p w14:paraId="1689FBBF" w14:textId="77777777" w:rsidR="00A21BD8" w:rsidRDefault="00E16127">
      <w:pPr>
        <w:tabs>
          <w:tab w:val="center" w:pos="1417"/>
          <w:tab w:val="right" w:pos="9071"/>
        </w:tabs>
        <w:spacing w:line="240" w:lineRule="auto"/>
        <w:ind w:firstLine="0"/>
      </w:pPr>
      <w:r>
        <w:rPr>
          <w:sz w:val="20"/>
        </w:rPr>
        <w:tab/>
        <w:t>/data/</w:t>
      </w:r>
      <w:r>
        <w:rPr>
          <w:sz w:val="20"/>
        </w:rPr>
        <w:tab/>
        <w:t>/czytelny podpis promotora pracy dyplomowej/</w:t>
      </w:r>
    </w:p>
    <w:sectPr w:rsidR="00A21BD8" w:rsidSect="00034616">
      <w:footerReference w:type="default" r:id="rId21"/>
      <w:type w:val="oddPage"/>
      <w:pgSz w:w="11906" w:h="16838"/>
      <w:pgMar w:top="1417" w:right="850" w:bottom="1417" w:left="198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4DC1A" w14:textId="77777777" w:rsidR="00E16127" w:rsidRDefault="00E16127">
      <w:pPr>
        <w:spacing w:line="240" w:lineRule="auto"/>
      </w:pPr>
      <w:r>
        <w:separator/>
      </w:r>
    </w:p>
  </w:endnote>
  <w:endnote w:type="continuationSeparator" w:id="0">
    <w:p w14:paraId="5CE410F4" w14:textId="77777777" w:rsidR="00E16127" w:rsidRDefault="00E161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46D3" w14:textId="77777777" w:rsidR="00A21BD8" w:rsidRDefault="00A21BD8">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2873" w14:textId="77777777" w:rsidR="00A21BD8" w:rsidRDefault="00E16127">
    <w:pPr>
      <w:pStyle w:val="Stopka"/>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84533" w14:textId="77777777" w:rsidR="00E16127" w:rsidRDefault="00E16127">
      <w:pPr>
        <w:spacing w:line="240" w:lineRule="auto"/>
      </w:pPr>
      <w:r>
        <w:separator/>
      </w:r>
    </w:p>
  </w:footnote>
  <w:footnote w:type="continuationSeparator" w:id="0">
    <w:p w14:paraId="2406AE47" w14:textId="77777777" w:rsidR="00E16127" w:rsidRDefault="00E161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1557627F"/>
    <w:multiLevelType w:val="hybridMultilevel"/>
    <w:tmpl w:val="C2AA6A2A"/>
    <w:lvl w:ilvl="0" w:tplc="2C24C944">
      <w:start w:val="1"/>
      <w:numFmt w:val="bullet"/>
      <w:lvlText w:val="–"/>
      <w:lvlJc w:val="left"/>
      <w:pPr>
        <w:ind w:left="1003" w:hanging="360"/>
      </w:pPr>
      <w:rPr>
        <w:rFonts w:ascii="Times New Roman" w:hAnsi="Times New Roman" w:cs="Times New Roman"/>
      </w:rPr>
    </w:lvl>
    <w:lvl w:ilvl="1" w:tplc="E1FC0152">
      <w:numFmt w:val="decimal"/>
      <w:lvlText w:val=""/>
      <w:lvlJc w:val="left"/>
    </w:lvl>
    <w:lvl w:ilvl="2" w:tplc="F40CFF00">
      <w:numFmt w:val="decimal"/>
      <w:lvlText w:val=""/>
      <w:lvlJc w:val="left"/>
    </w:lvl>
    <w:lvl w:ilvl="3" w:tplc="60F61B80">
      <w:numFmt w:val="decimal"/>
      <w:lvlText w:val=""/>
      <w:lvlJc w:val="left"/>
    </w:lvl>
    <w:lvl w:ilvl="4" w:tplc="3F6C62F2">
      <w:numFmt w:val="decimal"/>
      <w:lvlText w:val=""/>
      <w:lvlJc w:val="left"/>
    </w:lvl>
    <w:lvl w:ilvl="5" w:tplc="70B65574">
      <w:numFmt w:val="decimal"/>
      <w:lvlText w:val=""/>
      <w:lvlJc w:val="left"/>
    </w:lvl>
    <w:lvl w:ilvl="6" w:tplc="CF9AE5E6">
      <w:numFmt w:val="decimal"/>
      <w:lvlText w:val=""/>
      <w:lvlJc w:val="left"/>
    </w:lvl>
    <w:lvl w:ilvl="7" w:tplc="3CC60736">
      <w:numFmt w:val="decimal"/>
      <w:lvlText w:val=""/>
      <w:lvlJc w:val="left"/>
    </w:lvl>
    <w:lvl w:ilvl="8" w:tplc="F8A2142C">
      <w:numFmt w:val="decimal"/>
      <w:lvlText w:val=""/>
      <w:lvlJc w:val="left"/>
    </w:lvl>
  </w:abstractNum>
  <w:abstractNum w:abstractNumId="10" w15:restartNumberingAfterBreak="0">
    <w:nsid w:val="5BA10567"/>
    <w:multiLevelType w:val="hybridMultilevel"/>
    <w:tmpl w:val="D122B81E"/>
    <w:lvl w:ilvl="0" w:tplc="F06E3224">
      <w:start w:val="1"/>
      <w:numFmt w:val="decimal"/>
      <w:lvlText w:val="%1)"/>
      <w:lvlJc w:val="left"/>
      <w:pPr>
        <w:ind w:left="1003" w:hanging="360"/>
      </w:pPr>
    </w:lvl>
    <w:lvl w:ilvl="1" w:tplc="F0D48F30">
      <w:numFmt w:val="decimal"/>
      <w:lvlText w:val=""/>
      <w:lvlJc w:val="left"/>
    </w:lvl>
    <w:lvl w:ilvl="2" w:tplc="B8947CFE">
      <w:numFmt w:val="decimal"/>
      <w:lvlText w:val=""/>
      <w:lvlJc w:val="left"/>
    </w:lvl>
    <w:lvl w:ilvl="3" w:tplc="92FA2160">
      <w:numFmt w:val="decimal"/>
      <w:lvlText w:val=""/>
      <w:lvlJc w:val="left"/>
    </w:lvl>
    <w:lvl w:ilvl="4" w:tplc="A64E6AC6">
      <w:numFmt w:val="decimal"/>
      <w:lvlText w:val=""/>
      <w:lvlJc w:val="left"/>
    </w:lvl>
    <w:lvl w:ilvl="5" w:tplc="B55E6274">
      <w:numFmt w:val="decimal"/>
      <w:lvlText w:val=""/>
      <w:lvlJc w:val="left"/>
    </w:lvl>
    <w:lvl w:ilvl="6" w:tplc="874E5A7C">
      <w:numFmt w:val="decimal"/>
      <w:lvlText w:val=""/>
      <w:lvlJc w:val="left"/>
    </w:lvl>
    <w:lvl w:ilvl="7" w:tplc="D2824E88">
      <w:numFmt w:val="decimal"/>
      <w:lvlText w:val=""/>
      <w:lvlJc w:val="left"/>
    </w:lvl>
    <w:lvl w:ilvl="8" w:tplc="284C39E4">
      <w:numFmt w:val="decimal"/>
      <w:lvlText w:val=""/>
      <w:lvlJc w:val="left"/>
    </w:lvl>
  </w:abstractNum>
  <w:abstractNum w:abstractNumId="11" w15:restartNumberingAfterBreak="0">
    <w:nsid w:val="69DE2862"/>
    <w:multiLevelType w:val="multilevel"/>
    <w:tmpl w:val="D8D874FE"/>
    <w:lvl w:ilvl="0">
      <w:start w:val="1"/>
      <w:numFmt w:val="decimal"/>
      <w:pStyle w:val="Nagwek1"/>
      <w:suff w:val="space"/>
      <w:lvlText w:val="%1."/>
      <w:lvlJc w:val="left"/>
      <w:pPr>
        <w:ind w:left="0" w:firstLine="0"/>
      </w:pPr>
    </w:lvl>
    <w:lvl w:ilvl="1">
      <w:start w:val="1"/>
      <w:numFmt w:val="decimal"/>
      <w:pStyle w:val="Nagwek2"/>
      <w:suff w:val="space"/>
      <w:lvlText w:val="%1.%2"/>
      <w:lvlJc w:val="left"/>
      <w:pPr>
        <w:ind w:left="0" w:firstLine="0"/>
      </w:pPr>
    </w:lvl>
    <w:lvl w:ilvl="2">
      <w:start w:val="1"/>
      <w:numFmt w:val="decimal"/>
      <w:pStyle w:val="Nagwek3"/>
      <w:suff w:val="space"/>
      <w:lvlText w:val="%1.%2.%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suff w:val="space"/>
      <w:lvlText w:val="%8."/>
      <w:lvlJc w:val="left"/>
      <w:pPr>
        <w:ind w:left="0" w:firstLine="0"/>
      </w:pPr>
    </w:lvl>
    <w:lvl w:ilvl="8">
      <w:start w:val="1"/>
      <w:numFmt w:val="decimal"/>
      <w:suff w:val="space"/>
      <w:lvlText w:val="%9."/>
      <w:lvlJc w:val="left"/>
      <w:pPr>
        <w:ind w:left="0" w:firstLine="0"/>
      </w:pPr>
    </w:lvl>
  </w:abstractNum>
  <w:num w:numId="1" w16cid:durableId="582838666">
    <w:abstractNumId w:val="8"/>
  </w:num>
  <w:num w:numId="2" w16cid:durableId="1298223463">
    <w:abstractNumId w:val="6"/>
  </w:num>
  <w:num w:numId="3" w16cid:durableId="1622955503">
    <w:abstractNumId w:val="5"/>
  </w:num>
  <w:num w:numId="4" w16cid:durableId="750926545">
    <w:abstractNumId w:val="4"/>
  </w:num>
  <w:num w:numId="5" w16cid:durableId="1107505523">
    <w:abstractNumId w:val="7"/>
  </w:num>
  <w:num w:numId="6" w16cid:durableId="1492015316">
    <w:abstractNumId w:val="3"/>
  </w:num>
  <w:num w:numId="7" w16cid:durableId="1010335164">
    <w:abstractNumId w:val="2"/>
  </w:num>
  <w:num w:numId="8" w16cid:durableId="1643383567">
    <w:abstractNumId w:val="1"/>
  </w:num>
  <w:num w:numId="9" w16cid:durableId="486898034">
    <w:abstractNumId w:val="0"/>
  </w:num>
  <w:num w:numId="10" w16cid:durableId="1810516426">
    <w:abstractNumId w:val="11"/>
  </w:num>
  <w:num w:numId="11" w16cid:durableId="568269413">
    <w:abstractNumId w:val="9"/>
  </w:num>
  <w:num w:numId="12" w16cid:durableId="1334183536">
    <w:abstractNumId w:val="10"/>
    <w:lvlOverride w:ilvl="0">
      <w:startOverride w:val="1"/>
    </w:lvlOverride>
  </w:num>
  <w:num w:numId="13" w16cid:durableId="974944832">
    <w:abstractNumId w:val="10"/>
    <w:lvlOverride w:ilvl="0">
      <w:startOverride w:val="1"/>
    </w:lvlOverride>
  </w:num>
  <w:num w:numId="14" w16cid:durableId="963580379">
    <w:abstractNumId w:val="10"/>
    <w:lvlOverride w:ilvl="0">
      <w:startOverride w:val="1"/>
    </w:lvlOverride>
  </w:num>
  <w:num w:numId="15" w16cid:durableId="183495523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7A69"/>
    <w:rsid w:val="0054316E"/>
    <w:rsid w:val="00A21BD8"/>
    <w:rsid w:val="00AA1D8D"/>
    <w:rsid w:val="00B47730"/>
    <w:rsid w:val="00CB0664"/>
    <w:rsid w:val="00E16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2B5D50"/>
  <w14:defaultImageDpi w14:val="300"/>
  <w15:docId w15:val="{6BB20AA8-4F21-45ED-ADC7-27070DE5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line="360" w:lineRule="auto"/>
      <w:ind w:firstLine="709"/>
      <w:jc w:val="both"/>
    </w:pPr>
    <w:rPr>
      <w:sz w:val="24"/>
    </w:rPr>
  </w:style>
  <w:style w:type="paragraph" w:styleId="Nagwek1">
    <w:name w:val="heading 1"/>
    <w:basedOn w:val="Normalny"/>
    <w:next w:val="Normalny"/>
    <w:link w:val="Nagwek1Znak"/>
    <w:uiPriority w:val="9"/>
    <w:qFormat/>
    <w:rsid w:val="00FC693F"/>
    <w:pPr>
      <w:keepNext/>
      <w:keepLines/>
      <w:pageBreakBefore/>
      <w:numPr>
        <w:numId w:val="10"/>
      </w:numPr>
      <w:spacing w:after="360"/>
      <w:jc w:val="left"/>
      <w:outlineLvl w:val="0"/>
    </w:pPr>
    <w:rPr>
      <w:b/>
      <w:bCs/>
      <w:color w:val="000000"/>
      <w:sz w:val="28"/>
      <w:szCs w:val="28"/>
    </w:rPr>
  </w:style>
  <w:style w:type="paragraph" w:styleId="Nagwek2">
    <w:name w:val="heading 2"/>
    <w:basedOn w:val="Normalny"/>
    <w:next w:val="Normalny"/>
    <w:link w:val="Nagwek2Znak"/>
    <w:uiPriority w:val="9"/>
    <w:unhideWhenUsed/>
    <w:qFormat/>
    <w:rsid w:val="00FC693F"/>
    <w:pPr>
      <w:keepNext/>
      <w:keepLines/>
      <w:numPr>
        <w:ilvl w:val="1"/>
        <w:numId w:val="10"/>
      </w:numPr>
      <w:spacing w:before="360" w:after="120"/>
      <w:jc w:val="left"/>
      <w:outlineLvl w:val="1"/>
    </w:pPr>
    <w:rPr>
      <w:b/>
      <w:bCs/>
      <w:color w:val="000000"/>
      <w:sz w:val="26"/>
      <w:szCs w:val="26"/>
    </w:rPr>
  </w:style>
  <w:style w:type="paragraph" w:styleId="Nagwek3">
    <w:name w:val="heading 3"/>
    <w:basedOn w:val="Normalny"/>
    <w:next w:val="Normalny"/>
    <w:link w:val="Nagwek3Znak"/>
    <w:uiPriority w:val="9"/>
    <w:unhideWhenUsed/>
    <w:qFormat/>
    <w:rsid w:val="00FC693F"/>
    <w:pPr>
      <w:keepNext/>
      <w:keepLines/>
      <w:numPr>
        <w:ilvl w:val="2"/>
        <w:numId w:val="10"/>
      </w:numPr>
      <w:spacing w:before="240" w:after="120"/>
      <w:jc w:val="left"/>
      <w:outlineLvl w:val="2"/>
    </w:pPr>
    <w:rPr>
      <w:b/>
      <w:bCs/>
      <w:color w:val="000000"/>
    </w:rPr>
  </w:style>
  <w:style w:type="paragraph" w:styleId="Nagwek4">
    <w:name w:val="heading 4"/>
    <w:basedOn w:val="Normalny"/>
    <w:next w:val="Normalny"/>
    <w:link w:val="Nagwek4Znak"/>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line="240" w:lineRule="auto"/>
      <w:ind w:firstLine="0"/>
      <w:jc w:val="right"/>
    </w:pPr>
    <w:rPr>
      <w:color w:val="000000"/>
    </w:r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keepNext/>
      <w:spacing w:before="80" w:line="240" w:lineRule="auto"/>
      <w:ind w:firstLine="0"/>
      <w:jc w:val="center"/>
    </w:pPr>
    <w:rPr>
      <w:bCs/>
      <w:color w:val="000000"/>
      <w:sz w:val="20"/>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rodlo">
    <w:name w:val="Zrodlo"/>
    <w:basedOn w:val="Normalny"/>
    <w:pPr>
      <w:spacing w:after="240" w:line="240" w:lineRule="auto"/>
      <w:ind w:firstLine="0"/>
      <w:jc w:val="center"/>
    </w:pPr>
    <w:rPr>
      <w:color w:val="000000"/>
      <w:sz w:val="20"/>
    </w:rPr>
  </w:style>
  <w:style w:type="paragraph" w:customStyle="1" w:styleId="Rysunek">
    <w:name w:val="Rysunek"/>
    <w:basedOn w:val="Normalny"/>
    <w:pPr>
      <w:keepNext/>
      <w:spacing w:before="120" w:line="240" w:lineRule="auto"/>
      <w:ind w:firstLine="0"/>
      <w:jc w:val="center"/>
    </w:pPr>
    <w:rPr>
      <w:color w:val="000000"/>
    </w:rPr>
  </w:style>
  <w:style w:type="paragraph" w:customStyle="1" w:styleId="Tabelatekst">
    <w:name w:val="Tabela tekst"/>
    <w:basedOn w:val="Normalny"/>
    <w:pPr>
      <w:spacing w:line="240" w:lineRule="auto"/>
      <w:ind w:firstLine="0"/>
      <w:jc w:val="center"/>
    </w:pPr>
    <w:rPr>
      <w:color w:val="000000"/>
      <w:sz w:val="20"/>
    </w:rPr>
  </w:style>
  <w:style w:type="paragraph" w:customStyle="1" w:styleId="Kod">
    <w:name w:val="Kod"/>
    <w:basedOn w:val="Normalny"/>
    <w:pPr>
      <w:spacing w:line="240" w:lineRule="auto"/>
      <w:ind w:firstLine="0"/>
      <w:jc w:val="left"/>
    </w:pPr>
    <w:rPr>
      <w:rFonts w:ascii="Consolas" w:eastAsia="Consolas" w:hAnsi="Consolas" w:cs="Consolas"/>
      <w:color w:val="000000"/>
      <w:sz w:val="17"/>
    </w:rPr>
  </w:style>
  <w:style w:type="paragraph" w:customStyle="1" w:styleId="Lista1">
    <w:name w:val="Lista1"/>
    <w:basedOn w:val="Normalny"/>
    <w:pPr>
      <w:ind w:firstLine="0"/>
    </w:pPr>
    <w:rPr>
      <w:color w:val="000000"/>
    </w:rPr>
  </w:style>
  <w:style w:type="paragraph" w:customStyle="1" w:styleId="Rownanie">
    <w:name w:val="Rownanie"/>
    <w:basedOn w:val="Normalny"/>
    <w:pPr>
      <w:spacing w:before="120" w:after="120" w:line="276" w:lineRule="auto"/>
      <w:ind w:firstLine="0"/>
      <w:jc w:val="left"/>
    </w:pPr>
    <w:rPr>
      <w:color w:val="000000"/>
    </w:rPr>
  </w:style>
  <w:style w:type="paragraph" w:customStyle="1" w:styleId="Tytul">
    <w:name w:val="Tytul"/>
    <w:basedOn w:val="Normalny"/>
    <w:pPr>
      <w:spacing w:after="360"/>
      <w:ind w:firstLine="0"/>
      <w:jc w:val="center"/>
    </w:pPr>
    <w:rPr>
      <w:b/>
      <w:color w:val="000000"/>
      <w:sz w:val="28"/>
    </w:rPr>
  </w:style>
  <w:style w:type="paragraph" w:customStyle="1" w:styleId="Bibliografia1">
    <w:name w:val="Bibliografia1"/>
    <w:basedOn w:val="Normalny"/>
    <w:pPr>
      <w:spacing w:after="80"/>
      <w:ind w:firstLine="0"/>
    </w:pPr>
    <w:rPr>
      <w:color w:val="000000"/>
    </w:rPr>
  </w:style>
  <w:style w:type="paragraph" w:styleId="Spistreci1">
    <w:name w:val="toc 1"/>
    <w:basedOn w:val="Normalny"/>
    <w:uiPriority w:val="39"/>
    <w:pPr>
      <w:spacing w:before="120" w:after="40" w:line="276" w:lineRule="auto"/>
      <w:ind w:firstLine="0"/>
      <w:jc w:val="left"/>
    </w:pPr>
    <w:rPr>
      <w:b/>
      <w:color w:val="000000"/>
    </w:rPr>
  </w:style>
  <w:style w:type="paragraph" w:styleId="Spistreci2">
    <w:name w:val="toc 2"/>
    <w:basedOn w:val="Normalny"/>
    <w:uiPriority w:val="39"/>
    <w:pPr>
      <w:spacing w:after="40" w:line="276" w:lineRule="auto"/>
      <w:ind w:left="340" w:firstLine="0"/>
      <w:jc w:val="left"/>
    </w:pPr>
    <w:rPr>
      <w:color w:val="000000"/>
    </w:rPr>
  </w:style>
  <w:style w:type="paragraph" w:styleId="Spistreci3">
    <w:name w:val="toc 3"/>
    <w:basedOn w:val="Normalny"/>
    <w:uiPriority w:val="39"/>
    <w:pPr>
      <w:spacing w:after="40" w:line="276" w:lineRule="auto"/>
      <w:ind w:left="680" w:firstLine="0"/>
      <w:jc w:val="left"/>
    </w:pPr>
    <w:rPr>
      <w:color w:val="000000"/>
    </w:rPr>
  </w:style>
  <w:style w:type="paragraph" w:styleId="Spisilustracji">
    <w:name w:val="table of figures"/>
    <w:basedOn w:val="Normalny"/>
    <w:uiPriority w:val="99"/>
    <w:pPr>
      <w:spacing w:before="40" w:after="40" w:line="276" w:lineRule="auto"/>
      <w:ind w:firstLine="0"/>
      <w:jc w:val="left"/>
    </w:pPr>
    <w:rPr>
      <w:color w:val="000000"/>
    </w:rPr>
  </w:style>
  <w:style w:type="character" w:styleId="Hipercze">
    <w:name w:val="Hyperlink"/>
    <w:basedOn w:val="Domylnaczcionkaakapitu"/>
    <w:uiPriority w:val="99"/>
    <w:unhideWhenUsed/>
    <w:rsid w:val="005431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18874</Words>
  <Characters>111867</Characters>
  <Application>Microsoft Office Word</Application>
  <DocSecurity>0</DocSecurity>
  <Lines>2912</Lines>
  <Paragraphs>1704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Zastosowanie konwolucyjnych sieci neuronowych do klasyfikacji obrazów z wykorzystaniem otwartych zbiorów danych</dc:title>
  <dc:subject/>
  <dc:creator>Adam Sobalski</dc:creator>
  <cp:keywords/>
  <dc:description>generated by python-docx</dc:description>
  <cp:lastModifiedBy>Adam Sobalski</cp:lastModifiedBy>
  <cp:revision>3</cp:revision>
  <cp:lastPrinted>2026-10-15T23:10:00Z</cp:lastPrinted>
  <dcterms:created xsi:type="dcterms:W3CDTF">2013-12-23T23:15:00Z</dcterms:created>
  <dcterms:modified xsi:type="dcterms:W3CDTF">2026-10-15T23:10:00Z</dcterms:modified>
  <cp:category/>
  <dc:language>pl-PL</dc:language>
</cp:coreProperties>
</file>