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Iteration 4 Plan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Implement aspects of Job Fair for User and Admin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Continue to implement features of the admin control panel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Write User Control Panel &amp; Loading Premade Survey Use Cases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Implement loading survey templates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for Iteration 4.docx</dc:title>
</cp:coreProperties>
</file>