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6D" w:rsidRDefault="0077376D" w:rsidP="0077376D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color w:val="auto"/>
          <w:sz w:val="24"/>
          <w:szCs w:val="24"/>
          <w:lang w:val="en-US"/>
        </w:rPr>
        <w:t>Project Submission Guidelines</w:t>
      </w:r>
    </w:p>
    <w:p w:rsidR="0077376D" w:rsidRPr="0077376D" w:rsidRDefault="0077376D" w:rsidP="0077376D">
      <w:pPr>
        <w:rPr>
          <w:lang w:val="en-US"/>
        </w:rPr>
      </w:pPr>
      <w:bookmarkStart w:id="0" w:name="_GoBack"/>
      <w:bookmarkEnd w:id="0"/>
    </w:p>
    <w:p w:rsidR="0077376D" w:rsidRPr="0077376D" w:rsidRDefault="0077376D" w:rsidP="00773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The submission should include:</w:t>
      </w:r>
    </w:p>
    <w:p w:rsidR="0077376D" w:rsidRPr="0077376D" w:rsidRDefault="0077376D" w:rsidP="007737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Cover page including: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Subject name &amp; number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Project title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Lab supervisor’s name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Group Member names</w:t>
      </w:r>
    </w:p>
    <w:p w:rsidR="0077376D" w:rsidRPr="0077376D" w:rsidRDefault="0077376D" w:rsidP="0077376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Brief description of your solution to the problem.  This would include: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77376D">
        <w:rPr>
          <w:rFonts w:ascii="Times New Roman" w:hAnsi="Times New Roman" w:cs="Times New Roman"/>
          <w:b/>
          <w:sz w:val="24"/>
          <w:szCs w:val="24"/>
          <w:lang w:val="en-US"/>
        </w:rPr>
        <w:t>escription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of approach (max 1 page).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b/>
          <w:sz w:val="24"/>
          <w:szCs w:val="24"/>
          <w:lang w:val="en-US"/>
        </w:rPr>
        <w:t>Block diagram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of top-level structure.  </w:t>
      </w:r>
    </w:p>
    <w:p w:rsidR="0077376D" w:rsidRPr="0077376D" w:rsidRDefault="0077376D" w:rsidP="0077376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Showing all modules with types and instance names</w:t>
      </w:r>
    </w:p>
    <w:p w:rsidR="0077376D" w:rsidRPr="0077376D" w:rsidRDefault="0077376D" w:rsidP="0077376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Signal names</w:t>
      </w:r>
    </w:p>
    <w:p w:rsidR="0077376D" w:rsidRPr="0077376D" w:rsidRDefault="0077376D" w:rsidP="0077376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Port names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State transition diagram (</w:t>
      </w:r>
      <w:smartTag w:uri="urn:schemas-microsoft-com:office:smarttags" w:element="stockticker">
        <w:r w:rsidRPr="0077376D">
          <w:rPr>
            <w:rFonts w:ascii="Times New Roman" w:hAnsi="Times New Roman" w:cs="Times New Roman"/>
            <w:sz w:val="24"/>
            <w:szCs w:val="24"/>
            <w:lang w:val="en-US"/>
          </w:rPr>
          <w:t>STD</w:t>
        </w:r>
      </w:smartTag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) or Algorithmic State Machine Diagram (ASMD) for the control block.  It is advisable to use the simplified labeling of the </w:t>
      </w:r>
      <w:smartTag w:uri="urn:schemas-microsoft-com:office:smarttags" w:element="stockticker">
        <w:r w:rsidRPr="0077376D">
          <w:rPr>
            <w:rFonts w:ascii="Times New Roman" w:hAnsi="Times New Roman" w:cs="Times New Roman"/>
            <w:sz w:val="24"/>
            <w:szCs w:val="24"/>
            <w:lang w:val="en-US"/>
          </w:rPr>
          <w:t>STD</w:t>
        </w:r>
      </w:smartTag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(if used) to reduce clutter.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b/>
          <w:sz w:val="24"/>
          <w:szCs w:val="24"/>
          <w:lang w:val="en-US"/>
        </w:rPr>
        <w:t>A detailed description of all the modules you have designed, highlighting its functionality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b/>
          <w:sz w:val="24"/>
          <w:szCs w:val="24"/>
          <w:lang w:val="en-US"/>
        </w:rPr>
        <w:t>A detailed description of the testing carried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out (simulation and/or actual hardware)</w:t>
      </w:r>
    </w:p>
    <w:p w:rsidR="0077376D" w:rsidRPr="0077376D" w:rsidRDefault="0077376D" w:rsidP="0077376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376D">
        <w:rPr>
          <w:rFonts w:ascii="Times New Roman" w:hAnsi="Times New Roman" w:cs="Times New Roman"/>
          <w:sz w:val="24"/>
          <w:szCs w:val="24"/>
          <w:lang w:val="en-US"/>
        </w:rPr>
        <w:t>Testbench</w:t>
      </w:r>
      <w:proofErr w:type="spellEnd"/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codes</w:t>
      </w:r>
    </w:p>
    <w:p w:rsidR="0077376D" w:rsidRPr="0077376D" w:rsidRDefault="0077376D" w:rsidP="0077376D">
      <w:pPr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Simulation results</w:t>
      </w:r>
    </w:p>
    <w:p w:rsidR="0077376D" w:rsidRPr="0077376D" w:rsidRDefault="0077376D" w:rsidP="0077376D">
      <w:pPr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b/>
          <w:sz w:val="24"/>
          <w:szCs w:val="24"/>
          <w:lang w:val="en-US"/>
        </w:rPr>
        <w:t>A detailed description on the debugging process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. Bugs you found in </w:t>
      </w:r>
      <w:proofErr w:type="gramStart"/>
      <w:r w:rsidRPr="0077376D">
        <w:rPr>
          <w:rFonts w:ascii="Times New Roman" w:hAnsi="Times New Roman" w:cs="Times New Roman"/>
          <w:sz w:val="24"/>
          <w:szCs w:val="24"/>
          <w:lang w:val="en-US"/>
        </w:rPr>
        <w:t>your original codes and how you overcome it</w:t>
      </w:r>
      <w:proofErr w:type="gramEnd"/>
      <w:r w:rsidRPr="007737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376D" w:rsidRPr="0077376D" w:rsidRDefault="0077376D" w:rsidP="007737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Listing of VHDL modules.</w:t>
      </w:r>
    </w:p>
    <w:p w:rsidR="0077376D" w:rsidRPr="0077376D" w:rsidRDefault="0077376D" w:rsidP="0077376D">
      <w:pPr>
        <w:numPr>
          <w:ilvl w:val="1"/>
          <w:numId w:val="1"/>
        </w:numPr>
        <w:tabs>
          <w:tab w:val="clear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proofErr w:type="gramStart"/>
      <w:r w:rsidRPr="0077376D">
        <w:rPr>
          <w:rFonts w:ascii="Times New Roman" w:hAnsi="Times New Roman" w:cs="Times New Roman"/>
          <w:sz w:val="24"/>
          <w:szCs w:val="24"/>
          <w:lang w:val="en-US"/>
        </w:rPr>
        <w:t>should be fully commented</w:t>
      </w:r>
      <w:proofErr w:type="gramEnd"/>
      <w:r w:rsidRPr="007737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376D" w:rsidRPr="0077376D" w:rsidRDefault="0077376D" w:rsidP="0077376D">
      <w:pPr>
        <w:numPr>
          <w:ilvl w:val="1"/>
          <w:numId w:val="1"/>
        </w:numPr>
        <w:tabs>
          <w:tab w:val="clear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Pr="007737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must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be printed out using a fixed-width font (a print from ISE is suitable).</w:t>
      </w:r>
    </w:p>
    <w:p w:rsidR="0077376D" w:rsidRPr="0077376D" w:rsidRDefault="0077376D" w:rsidP="0077376D">
      <w:pPr>
        <w:numPr>
          <w:ilvl w:val="1"/>
          <w:numId w:val="1"/>
        </w:numPr>
        <w:tabs>
          <w:tab w:val="clear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proofErr w:type="gramStart"/>
      <w:r w:rsidRPr="007737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must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be properly indented</w:t>
      </w:r>
      <w:proofErr w:type="gramEnd"/>
      <w:r w:rsidRPr="007737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376D" w:rsidRPr="0077376D" w:rsidRDefault="0077376D" w:rsidP="0077376D">
      <w:pPr>
        <w:numPr>
          <w:ilvl w:val="1"/>
          <w:numId w:val="1"/>
        </w:numPr>
        <w:tabs>
          <w:tab w:val="clear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The use of well-chosen signal, port and module names is expected.  The names should reflect the </w:t>
      </w:r>
      <w:proofErr w:type="gramStart"/>
      <w:r w:rsidRPr="007737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purpose</w:t>
      </w:r>
      <w:r w:rsidRPr="007737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proofErr w:type="gramEnd"/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the signal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77376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identical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77376D">
        <w:rPr>
          <w:rFonts w:ascii="Times New Roman" w:hAnsi="Times New Roman" w:cs="Times New Roman"/>
          <w:sz w:val="24"/>
          <w:szCs w:val="24"/>
          <w:lang w:val="en-US"/>
        </w:rPr>
        <w:t>your</w:t>
      </w:r>
      <w:proofErr w:type="spellEnd"/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group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.  I would not expect to see </w:t>
      </w:r>
      <w:r w:rsidRPr="0077376D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button1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on the state machine module </w:t>
      </w:r>
    </w:p>
    <w:p w:rsidR="0077376D" w:rsidRPr="0077376D" w:rsidRDefault="0077376D" w:rsidP="0077376D">
      <w:pPr>
        <w:numPr>
          <w:ilvl w:val="1"/>
          <w:numId w:val="1"/>
        </w:numPr>
        <w:tabs>
          <w:tab w:val="clear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Well-chosen names in general e.g. state names such as </w:t>
      </w:r>
      <w:r w:rsidRPr="0077376D">
        <w:rPr>
          <w:rFonts w:ascii="Times New Roman" w:hAnsi="Times New Roman" w:cs="Times New Roman"/>
          <w:b/>
          <w:bCs/>
          <w:sz w:val="24"/>
          <w:szCs w:val="24"/>
          <w:lang w:val="en-US"/>
        </w:rPr>
        <w:t>redNS</w:t>
      </w:r>
      <w:r w:rsidRPr="0077376D">
        <w:rPr>
          <w:rFonts w:ascii="Times New Roman" w:hAnsi="Times New Roman" w:cs="Times New Roman"/>
          <w:b/>
          <w:bCs/>
          <w:sz w:val="24"/>
          <w:szCs w:val="24"/>
          <w:lang w:val="en-US"/>
        </w:rPr>
        <w:t>21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7376D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rather than </w:t>
      </w:r>
      <w:r w:rsidRPr="0077376D">
        <w:rPr>
          <w:rFonts w:ascii="Times New Roman" w:hAnsi="Times New Roman" w:cs="Times New Roman"/>
          <w:b/>
          <w:bCs/>
          <w:sz w:val="24"/>
          <w:szCs w:val="24"/>
          <w:lang w:val="en-US"/>
        </w:rPr>
        <w:t>S1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7376D">
        <w:rPr>
          <w:rFonts w:ascii="Times New Roman" w:hAnsi="Times New Roman" w:cs="Times New Roman"/>
          <w:b/>
          <w:bCs/>
          <w:sz w:val="24"/>
          <w:szCs w:val="24"/>
          <w:lang w:val="en-US"/>
        </w:rPr>
        <w:t>S2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7376D" w:rsidRPr="0077376D" w:rsidRDefault="0077376D" w:rsidP="007737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Attached the ISE Synthesis report.</w:t>
      </w:r>
    </w:p>
    <w:p w:rsidR="0077376D" w:rsidRPr="0077376D" w:rsidRDefault="0077376D" w:rsidP="007737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Refer to the project description for guidance on the required operation of the circuit and additional design points to check. </w:t>
      </w:r>
    </w:p>
    <w:p w:rsidR="0077376D" w:rsidRPr="0077376D" w:rsidRDefault="0077376D" w:rsidP="0077376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>Pay attention to the guidelines for VHDL and state machines given in lectures.  Cryptic code and meaningless comments will LOSE marks.</w:t>
      </w:r>
    </w:p>
    <w:p w:rsidR="0077376D" w:rsidRPr="0077376D" w:rsidRDefault="0077376D" w:rsidP="0077376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Only a single submission </w:t>
      </w:r>
      <w:r w:rsidRPr="0077376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per group</w:t>
      </w:r>
      <w:r w:rsidRPr="0077376D">
        <w:rPr>
          <w:rFonts w:ascii="Times New Roman" w:hAnsi="Times New Roman" w:cs="Times New Roman"/>
          <w:sz w:val="24"/>
          <w:szCs w:val="24"/>
          <w:lang w:val="en-US"/>
        </w:rPr>
        <w:t xml:space="preserve"> is required.</w:t>
      </w:r>
    </w:p>
    <w:p w:rsidR="008D19A0" w:rsidRPr="0077376D" w:rsidRDefault="008D19A0">
      <w:pPr>
        <w:rPr>
          <w:rFonts w:ascii="Times New Roman" w:hAnsi="Times New Roman" w:cs="Times New Roman"/>
          <w:sz w:val="24"/>
          <w:szCs w:val="24"/>
        </w:rPr>
      </w:pPr>
    </w:p>
    <w:sectPr w:rsidR="008D19A0" w:rsidRPr="00773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FBF"/>
    <w:multiLevelType w:val="hybridMultilevel"/>
    <w:tmpl w:val="408A7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21B6F"/>
    <w:multiLevelType w:val="hybridMultilevel"/>
    <w:tmpl w:val="4BD222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6D"/>
    <w:rsid w:val="0077376D"/>
    <w:rsid w:val="008D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116A5085"/>
  <w15:chartTrackingRefBased/>
  <w15:docId w15:val="{9C732346-AA94-4B8F-89DF-38AECB42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76D"/>
    <w:pPr>
      <w:spacing w:after="200" w:line="276" w:lineRule="auto"/>
    </w:pPr>
    <w:rPr>
      <w:rFonts w:eastAsiaTheme="minorEastAsia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37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Hermawan Nugroho</dc:creator>
  <cp:keywords/>
  <dc:description/>
  <cp:lastModifiedBy>Hermawan Nugroho</cp:lastModifiedBy>
  <cp:revision>1</cp:revision>
  <dcterms:created xsi:type="dcterms:W3CDTF">2018-05-23T09:24:00Z</dcterms:created>
  <dcterms:modified xsi:type="dcterms:W3CDTF">2018-05-23T09:28:00Z</dcterms:modified>
</cp:coreProperties>
</file>