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414516">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414516">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414516">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414516">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414516">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414516">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414516">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414516">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77777777"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proofErr w:type="spellStart"/>
      <w:r w:rsidR="005D2C09" w:rsidRPr="009857DC">
        <w:t>dango</w:t>
      </w:r>
      <w:proofErr w:type="spellEnd"/>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414516"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77777777"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proofErr w:type="spellStart"/>
      <w:r w:rsidR="00214F64" w:rsidRPr="009857DC">
        <w:t>sród</w:t>
      </w:r>
      <w:proofErr w:type="spellEnd"/>
      <w:r w:rsidR="00214F64" w:rsidRPr="009857DC">
        <w:t xml:space="preserve"> klientów przez </w:t>
      </w:r>
      <w:proofErr w:type="spellStart"/>
      <w:r w:rsidR="00214F64" w:rsidRPr="009857DC">
        <w:t>dziesiąki</w:t>
      </w:r>
      <w:proofErr w:type="spellEnd"/>
      <w:r w:rsidR="00214F64" w:rsidRPr="009857DC">
        <w:t xml:space="preserve"> lat, jeden krytyczny błąd może spowodować katastrofalne skutki </w:t>
      </w:r>
      <w:r w:rsidR="00AA2108" w:rsidRPr="009857DC">
        <w:t xml:space="preserve">. </w:t>
      </w:r>
    </w:p>
    <w:p w14:paraId="1E4DAFEA" w14:textId="77777777" w:rsidR="00AA2108" w:rsidRPr="009857DC" w:rsidRDefault="00AA2108" w:rsidP="00385058">
      <w:r w:rsidRPr="009857DC">
        <w:t xml:space="preserve">LEKKI OPIS TYPÓW BŁĘDÓW APLIKACJI. – BŁASZZCZYK. </w:t>
      </w:r>
    </w:p>
    <w:p w14:paraId="256262CD" w14:textId="77777777"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proofErr w:type="spellStart"/>
      <w:r w:rsidR="00AA2108" w:rsidRPr="009857DC">
        <w:t>ścierzek</w:t>
      </w:r>
      <w:proofErr w:type="spellEnd"/>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414516"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414516"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414516"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E2824">
        <w:tc>
          <w:tcPr>
            <w:tcW w:w="4531" w:type="dxa"/>
          </w:tcPr>
          <w:p w14:paraId="421A1B51" w14:textId="77777777" w:rsidR="009857DC" w:rsidRPr="009857DC" w:rsidRDefault="009857DC" w:rsidP="00FE2824">
            <w:r w:rsidRPr="009857DC">
              <w:t>NAZWA FUNCKCJI</w:t>
            </w:r>
          </w:p>
        </w:tc>
        <w:tc>
          <w:tcPr>
            <w:tcW w:w="4532" w:type="dxa"/>
          </w:tcPr>
          <w:p w14:paraId="7E96BBB4" w14:textId="77777777" w:rsidR="009857DC" w:rsidRPr="009857DC" w:rsidRDefault="009857DC" w:rsidP="00FE2824"/>
        </w:tc>
      </w:tr>
      <w:tr w:rsidR="009857DC" w:rsidRPr="009857DC" w14:paraId="658FCB6D" w14:textId="77777777" w:rsidTr="00FE2824">
        <w:tc>
          <w:tcPr>
            <w:tcW w:w="4531" w:type="dxa"/>
          </w:tcPr>
          <w:p w14:paraId="16FBB881" w14:textId="77777777" w:rsidR="009857DC" w:rsidRPr="009857DC" w:rsidRDefault="009857DC" w:rsidP="00FE2824">
            <w:r w:rsidRPr="009857DC">
              <w:t>OPIS</w:t>
            </w:r>
          </w:p>
        </w:tc>
        <w:tc>
          <w:tcPr>
            <w:tcW w:w="4532" w:type="dxa"/>
          </w:tcPr>
          <w:p w14:paraId="51E1FC10" w14:textId="77777777" w:rsidR="009857DC" w:rsidRPr="009857DC" w:rsidRDefault="009857DC" w:rsidP="00FE2824"/>
        </w:tc>
      </w:tr>
      <w:tr w:rsidR="009857DC" w:rsidRPr="009857DC" w14:paraId="4DD6BD41" w14:textId="77777777" w:rsidTr="00FE2824">
        <w:tc>
          <w:tcPr>
            <w:tcW w:w="4531" w:type="dxa"/>
          </w:tcPr>
          <w:p w14:paraId="587BF7BA" w14:textId="77777777" w:rsidR="009857DC" w:rsidRPr="009857DC" w:rsidRDefault="009857DC" w:rsidP="00FE2824">
            <w:r w:rsidRPr="009857DC">
              <w:t>DANE WEJSCIOWE</w:t>
            </w:r>
          </w:p>
        </w:tc>
        <w:tc>
          <w:tcPr>
            <w:tcW w:w="4532" w:type="dxa"/>
          </w:tcPr>
          <w:p w14:paraId="26DB8053" w14:textId="77777777" w:rsidR="009857DC" w:rsidRPr="009857DC" w:rsidRDefault="009857DC" w:rsidP="00FE2824"/>
        </w:tc>
      </w:tr>
      <w:tr w:rsidR="009857DC" w:rsidRPr="009857DC" w14:paraId="5CDA5B17" w14:textId="77777777" w:rsidTr="00FE2824">
        <w:tc>
          <w:tcPr>
            <w:tcW w:w="4531" w:type="dxa"/>
          </w:tcPr>
          <w:p w14:paraId="42273CEE" w14:textId="77777777" w:rsidR="009857DC" w:rsidRPr="009857DC" w:rsidRDefault="009857DC" w:rsidP="00FE2824">
            <w:r w:rsidRPr="009857DC">
              <w:t>POWÓD</w:t>
            </w:r>
          </w:p>
        </w:tc>
        <w:tc>
          <w:tcPr>
            <w:tcW w:w="4532" w:type="dxa"/>
          </w:tcPr>
          <w:p w14:paraId="765959E3" w14:textId="77777777" w:rsidR="009857DC" w:rsidRPr="009857DC" w:rsidRDefault="009857DC" w:rsidP="00FE2824"/>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E2824">
        <w:tc>
          <w:tcPr>
            <w:tcW w:w="4531" w:type="dxa"/>
          </w:tcPr>
          <w:p w14:paraId="0345824F" w14:textId="77777777" w:rsidR="009857DC" w:rsidRPr="009857DC" w:rsidRDefault="009857DC" w:rsidP="00FE2824">
            <w:r w:rsidRPr="009857DC">
              <w:t>NAZWA FUNCKCJI</w:t>
            </w:r>
          </w:p>
        </w:tc>
        <w:tc>
          <w:tcPr>
            <w:tcW w:w="4532" w:type="dxa"/>
          </w:tcPr>
          <w:p w14:paraId="1CA4D1D0" w14:textId="6421DDCD" w:rsidR="009857DC" w:rsidRPr="009857DC" w:rsidRDefault="009857DC" w:rsidP="00FE2824">
            <w:r>
              <w:t>Logowanie</w:t>
            </w:r>
          </w:p>
        </w:tc>
      </w:tr>
      <w:tr w:rsidR="009857DC" w:rsidRPr="009857DC" w14:paraId="16B66BC5" w14:textId="77777777" w:rsidTr="00FE2824">
        <w:tc>
          <w:tcPr>
            <w:tcW w:w="4531" w:type="dxa"/>
          </w:tcPr>
          <w:p w14:paraId="1CAA2C50" w14:textId="77777777" w:rsidR="009857DC" w:rsidRPr="009857DC" w:rsidRDefault="009857DC" w:rsidP="00FE2824">
            <w:r w:rsidRPr="009857DC">
              <w:t>OPIS</w:t>
            </w:r>
          </w:p>
        </w:tc>
        <w:tc>
          <w:tcPr>
            <w:tcW w:w="4532" w:type="dxa"/>
          </w:tcPr>
          <w:p w14:paraId="4772B5D4" w14:textId="2EAC6689" w:rsidR="009857DC" w:rsidRPr="009857DC" w:rsidRDefault="006963ED" w:rsidP="00FE2824">
            <w:r>
              <w:t>Funkcja pozwala określić tożsamość użytkownika i przydzielić mu odpowiednie zasoby</w:t>
            </w:r>
          </w:p>
        </w:tc>
      </w:tr>
      <w:tr w:rsidR="009857DC" w:rsidRPr="009857DC" w14:paraId="1487031F" w14:textId="77777777" w:rsidTr="00FE2824">
        <w:tc>
          <w:tcPr>
            <w:tcW w:w="4531" w:type="dxa"/>
          </w:tcPr>
          <w:p w14:paraId="6F5131AA" w14:textId="77777777" w:rsidR="009857DC" w:rsidRPr="009857DC" w:rsidRDefault="009857DC" w:rsidP="00FE2824">
            <w:r w:rsidRPr="009857DC">
              <w:t>DANE WEJSCIOWE</w:t>
            </w:r>
          </w:p>
        </w:tc>
        <w:tc>
          <w:tcPr>
            <w:tcW w:w="4532" w:type="dxa"/>
          </w:tcPr>
          <w:p w14:paraId="18EB4371" w14:textId="6DC4CBC3" w:rsidR="009857DC" w:rsidRPr="009857DC" w:rsidRDefault="006963ED" w:rsidP="00FE2824">
            <w:r>
              <w:t>Adres email, hasło</w:t>
            </w:r>
          </w:p>
        </w:tc>
      </w:tr>
      <w:tr w:rsidR="009857DC" w:rsidRPr="009857DC" w14:paraId="542EAD31" w14:textId="77777777" w:rsidTr="00FE2824">
        <w:tc>
          <w:tcPr>
            <w:tcW w:w="4531" w:type="dxa"/>
          </w:tcPr>
          <w:p w14:paraId="1A8F712A" w14:textId="77777777" w:rsidR="009857DC" w:rsidRPr="009857DC" w:rsidRDefault="009857DC" w:rsidP="00FE2824">
            <w:r w:rsidRPr="009857DC">
              <w:t>POWÓD</w:t>
            </w:r>
          </w:p>
        </w:tc>
        <w:tc>
          <w:tcPr>
            <w:tcW w:w="4532" w:type="dxa"/>
          </w:tcPr>
          <w:p w14:paraId="0BF514E1" w14:textId="781E1503" w:rsidR="009857DC" w:rsidRPr="009857DC" w:rsidRDefault="006963ED" w:rsidP="00FE2824">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483766A" w:rsidR="00450C8B" w:rsidRPr="009857DC" w:rsidRDefault="00F331A1" w:rsidP="00F331A1">
      <w:pPr>
        <w:tabs>
          <w:tab w:val="left" w:pos="2475"/>
        </w:tabs>
      </w:pPr>
      <w:r>
        <w:tab/>
      </w:r>
      <w:r>
        <w:rPr>
          <w:noProof/>
          <w:lang w:eastAsia="pl-PL"/>
        </w:rPr>
        <w:drawing>
          <wp:inline distT="0" distB="0" distL="0" distR="0" wp14:anchorId="4262611A" wp14:editId="2C6CE712">
            <wp:extent cx="5761355" cy="11144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lastRenderedPageBreak/>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5"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6"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7"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8"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w:t>
      </w:r>
      <w:r w:rsidR="009D48AC">
        <w:lastRenderedPageBreak/>
        <w:t xml:space="preserve">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lastRenderedPageBreak/>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lastRenderedPageBreak/>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17"/>
      <w:r>
        <w:rPr>
          <w:rStyle w:val="Odwoaniedokomentarza"/>
        </w:rPr>
        <w:commentReference w:id="17"/>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lastRenderedPageBreak/>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Pr="007C5204" w:rsidRDefault="00351E27" w:rsidP="00D4666A">
      <w:pPr>
        <w:tabs>
          <w:tab w:val="left" w:pos="6480"/>
        </w:tabs>
      </w:pPr>
      <w:r>
        <w:t xml:space="preserve">- dokładne określenie </w:t>
      </w:r>
      <w:r w:rsidRPr="00351E27">
        <w:rPr>
          <w:b/>
        </w:rPr>
        <w:t>„kamieni milowych”</w:t>
      </w:r>
      <w:r>
        <w:t xml:space="preserve"> –  głównych celów do osiągnięcia </w:t>
      </w:r>
    </w:p>
    <w:p w14:paraId="5E30C92E" w14:textId="47F6AF0D" w:rsidR="00450C8B" w:rsidRDefault="00C93F2B" w:rsidP="00C93F2B">
      <w:pPr>
        <w:pStyle w:val="Nagwek3"/>
      </w:pPr>
      <w:r>
        <w:t xml:space="preserve">Opis </w:t>
      </w:r>
    </w:p>
    <w:p w14:paraId="5DA66AF3" w14:textId="49622088" w:rsidR="00C93F2B" w:rsidRDefault="00C93F2B" w:rsidP="00C93F2B">
      <w:pPr>
        <w:tabs>
          <w:tab w:val="left" w:pos="8219"/>
        </w:tabs>
      </w:pPr>
      <w:r>
        <w:tab/>
      </w:r>
    </w:p>
    <w:p w14:paraId="5533F396" w14:textId="77777777" w:rsidR="00C93F2B" w:rsidRDefault="00C93F2B" w:rsidP="00C93F2B">
      <w:r>
        <w:t xml:space="preserve">Projekt </w:t>
      </w:r>
      <w:proofErr w:type="spellStart"/>
      <w:r>
        <w:t>Beheer</w:t>
      </w:r>
      <w:proofErr w:type="spellEnd"/>
      <w:r>
        <w:t xml:space="preserve"> zakłada stworzenie aplikacji internetowej oraz udostępnienia biblioteki </w:t>
      </w:r>
      <w:r>
        <w:t>dla deweloperów</w:t>
      </w:r>
      <w:r>
        <w:t xml:space="preserve"> umożliwiającej  wprowadzanie w bezpieczny sposób funkcjonalności. </w:t>
      </w:r>
    </w:p>
    <w:p w14:paraId="5461D553" w14:textId="007B4E43" w:rsidR="00C93F2B" w:rsidRDefault="00C93F2B" w:rsidP="00C93F2B">
      <w:r>
        <w:t>Ap</w:t>
      </w:r>
      <w:r w:rsidR="00EB5515">
        <w:t xml:space="preserve">likację internetową stworzono w </w:t>
      </w:r>
      <w:r>
        <w:t xml:space="preserve">node.js, a głównym  </w:t>
      </w:r>
      <w:r w:rsidR="00EB5515">
        <w:t xml:space="preserve">środowiskiem programistycznym był Blitz.js. </w:t>
      </w:r>
    </w:p>
    <w:p w14:paraId="6CBAF7EB" w14:textId="503EDDFC" w:rsidR="00EB5515" w:rsidRDefault="00EB5515" w:rsidP="00C93F2B">
      <w:r>
        <w:t>Podstawowa struktura aplikacji wygląda następująco:</w:t>
      </w:r>
    </w:p>
    <w:p w14:paraId="5BC5D9BC" w14:textId="16466489" w:rsidR="00EB5515" w:rsidRDefault="00EB5515" w:rsidP="00EB5515">
      <w:pPr>
        <w:jc w:val="center"/>
      </w:pPr>
      <w:r w:rsidRPr="00EB5515">
        <w:drawing>
          <wp:inline distT="0" distB="0" distL="0" distR="0" wp14:anchorId="258B9F5B" wp14:editId="786D39C0">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898" cy="3781953"/>
                    </a:xfrm>
                    <a:prstGeom prst="rect">
                      <a:avLst/>
                    </a:prstGeom>
                  </pic:spPr>
                </pic:pic>
              </a:graphicData>
            </a:graphic>
          </wp:inline>
        </w:drawing>
      </w:r>
    </w:p>
    <w:p w14:paraId="114D76D6" w14:textId="20D203CA" w:rsidR="00EB5515" w:rsidRDefault="00EB5515" w:rsidP="00EB5515">
      <w:r>
        <w:t>Każdy z pakietów jest integralną, kompleksową i luźno powiązaną</w:t>
      </w:r>
      <w:r>
        <w:t xml:space="preserve"> częścią systemu</w:t>
      </w:r>
      <w:r>
        <w:t>. W ten sposób wprowadzając jakiekolwiek zmiany, można być pewnym, że reszta modułów nie zmieni zachowania ani sposobu swojego działania.</w:t>
      </w:r>
      <w:r w:rsidR="00FB43D4">
        <w:t xml:space="preserve"> </w:t>
      </w:r>
    </w:p>
    <w:p w14:paraId="79336D5D" w14:textId="77777777" w:rsidR="00D96E59" w:rsidRDefault="00FB43D4" w:rsidP="00EE0064">
      <w:pPr>
        <w:pStyle w:val="Akapitzlist"/>
        <w:numPr>
          <w:ilvl w:val="0"/>
          <w:numId w:val="5"/>
        </w:numPr>
      </w:pPr>
      <w:r>
        <w:lastRenderedPageBreak/>
        <w:t>Moduł „</w:t>
      </w:r>
      <w:proofErr w:type="spellStart"/>
      <w:r>
        <w:t>api</w:t>
      </w:r>
      <w:proofErr w:type="spellEnd"/>
      <w:r>
        <w:t xml:space="preserve">” odpowiada za komunikację pomiędzy biblioteką programisty a systemem. To w nim zachodzi odpytanie serwisu o wartość flagi, odebranie wyniku z uruchomienia kodu, automatyczne przełączenie flagi w stan </w:t>
      </w:r>
      <w:proofErr w:type="spellStart"/>
      <w:r>
        <w:t>false</w:t>
      </w:r>
      <w:proofErr w:type="spellEnd"/>
      <w:r>
        <w:t xml:space="preserve"> czy wysłanie powiadomienie email. </w:t>
      </w:r>
    </w:p>
    <w:p w14:paraId="63F68A32" w14:textId="7770BAEF" w:rsidR="00D96E59" w:rsidRDefault="00D96E59" w:rsidP="00FB43D4">
      <w:r>
        <w:t>Moduł ten obsługuje 2 struktury danych:</w:t>
      </w:r>
    </w:p>
    <w:tbl>
      <w:tblPr>
        <w:tblStyle w:val="Tabela-Siatka"/>
        <w:tblW w:w="0" w:type="auto"/>
        <w:tblInd w:w="38" w:type="dxa"/>
        <w:tblLook w:val="04A0" w:firstRow="1" w:lastRow="0" w:firstColumn="1" w:lastColumn="0" w:noHBand="0" w:noVBand="1"/>
      </w:tblPr>
      <w:tblGrid>
        <w:gridCol w:w="3710"/>
        <w:gridCol w:w="5541"/>
      </w:tblGrid>
      <w:tr w:rsidR="00D96E59" w14:paraId="2B46A21D" w14:textId="77777777" w:rsidTr="00D96E59">
        <w:tc>
          <w:tcPr>
            <w:tcW w:w="4606" w:type="dxa"/>
          </w:tcPr>
          <w:p w14:paraId="526F6030" w14:textId="77777777" w:rsidR="00D96E59" w:rsidRDefault="00D96E59" w:rsidP="00FB43D4">
            <w:r>
              <w:object w:dxaOrig="2295" w:dyaOrig="1425" w14:anchorId="5AA47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1" o:title=""/>
                </v:shape>
                <o:OLEObject Type="Embed" ProgID="PBrush" ShapeID="_x0000_i1026" DrawAspect="Content" ObjectID="_1708160976" r:id="rId22"/>
              </w:object>
            </w:r>
          </w:p>
          <w:p w14:paraId="15C9E895" w14:textId="77777777" w:rsidR="00D96E59" w:rsidRDefault="00D96E59" w:rsidP="00FB43D4"/>
          <w:p w14:paraId="7DEC591E" w14:textId="77777777" w:rsidR="00D96E59" w:rsidRDefault="00D96E59" w:rsidP="00FB43D4"/>
          <w:p w14:paraId="6F23CE8E" w14:textId="77777777" w:rsidR="00D96E59" w:rsidRDefault="00D96E59" w:rsidP="00FB43D4"/>
          <w:p w14:paraId="4BB804C3" w14:textId="033CCADE" w:rsidR="00D96E59" w:rsidRDefault="00D96E59" w:rsidP="00FB43D4">
            <w:r>
              <w:t>Struktura pobierana przez bibliotekę</w:t>
            </w:r>
          </w:p>
          <w:p w14:paraId="6D9B8B52" w14:textId="77777777" w:rsidR="00D96E59" w:rsidRDefault="00D96E59" w:rsidP="00FB43D4"/>
          <w:p w14:paraId="64A416D3" w14:textId="7379D930" w:rsidR="00D96E59" w:rsidRDefault="00D96E59" w:rsidP="00FB43D4"/>
        </w:tc>
        <w:tc>
          <w:tcPr>
            <w:tcW w:w="4607" w:type="dxa"/>
          </w:tcPr>
          <w:p w14:paraId="1C6262C7" w14:textId="77777777" w:rsidR="00D96E59" w:rsidRDefault="00D96E59" w:rsidP="00FB43D4">
            <w:r>
              <w:object w:dxaOrig="5325" w:dyaOrig="2415" w14:anchorId="6795CF97">
                <v:shape id="_x0000_i1027" type="#_x0000_t75" style="width:266.25pt;height:120.9pt" o:ole="">
                  <v:imagedata r:id="rId23" o:title=""/>
                </v:shape>
                <o:OLEObject Type="Embed" ProgID="PBrush" ShapeID="_x0000_i1027" DrawAspect="Content" ObjectID="_1708160977" r:id="rId24"/>
              </w:object>
            </w:r>
          </w:p>
          <w:p w14:paraId="05741C53" w14:textId="77777777" w:rsidR="00D96E59" w:rsidRDefault="00D96E59" w:rsidP="00FB43D4"/>
          <w:p w14:paraId="4E3F66B6" w14:textId="257EB142" w:rsidR="00D96E59" w:rsidRDefault="00D96E59" w:rsidP="00FB43D4">
            <w:proofErr w:type="spellStart"/>
            <w:r>
              <w:t>Skruktura</w:t>
            </w:r>
            <w:proofErr w:type="spellEnd"/>
            <w:r>
              <w:t xml:space="preserve"> danych odbierana przez serwis. </w:t>
            </w:r>
            <w:r w:rsidR="00EE0064">
              <w:t>Zawiera informacje o rezultacie wykonywanego kodu.</w:t>
            </w:r>
          </w:p>
          <w:p w14:paraId="060C91EB" w14:textId="7949B99B" w:rsidR="00D96E59" w:rsidRDefault="00D96E59" w:rsidP="00FB43D4"/>
        </w:tc>
      </w:tr>
    </w:tbl>
    <w:p w14:paraId="5ED6F48D" w14:textId="77777777" w:rsidR="00D96E59" w:rsidRDefault="00D96E59" w:rsidP="00FB43D4"/>
    <w:p w14:paraId="52B1E476" w14:textId="44F772A9" w:rsidR="00FB43D4" w:rsidRDefault="00FB43D4" w:rsidP="00FB43D4">
      <w:r>
        <w:t>Aby lepiej zobrazować działanie tego modułu przygotowano poniższy diagram aktywności.</w:t>
      </w:r>
    </w:p>
    <w:p w14:paraId="099D9294" w14:textId="65AE9093" w:rsidR="00EB5515" w:rsidRPr="00C93F2B" w:rsidRDefault="00FB43D4" w:rsidP="00FB43D4">
      <w:pPr>
        <w:jc w:val="center"/>
      </w:pPr>
      <w:r>
        <w:rPr>
          <w:noProof/>
          <w:lang w:eastAsia="pl-PL"/>
        </w:rPr>
        <w:drawing>
          <wp:inline distT="0" distB="0" distL="0" distR="0" wp14:anchorId="74ED5069" wp14:editId="4769B5E7">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5">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198BD1F7" w14:textId="2ABC45EA" w:rsidR="00FB43D4" w:rsidRDefault="00FB43D4" w:rsidP="00FB43D4">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w:t>
      </w:r>
      <w:r w:rsidR="00F47898">
        <w:rPr>
          <w:rFonts w:ascii="Times New Roman" w:hAnsi="Times New Roman" w:cs="Times New Roman"/>
          <w:sz w:val="24"/>
          <w:szCs w:val="24"/>
        </w:rPr>
        <w:t>nowo zaimplementowanego kodu, pozwala na szybkie reagowanie deweloperów. Z punktu widzenia dużych firm bezpieczeństwo i niezawodność jest najważniejsza, co za tym idzie, lepszym rozwiązaniem jest wycofanie wadliwej funkcjonalności</w:t>
      </w:r>
      <w:r w:rsidR="00A202E8">
        <w:rPr>
          <w:rFonts w:ascii="Times New Roman" w:hAnsi="Times New Roman" w:cs="Times New Roman"/>
          <w:sz w:val="24"/>
          <w:szCs w:val="24"/>
        </w:rPr>
        <w:t xml:space="preserve">, aby nie ucierpiało zaufanie klientów do firmy. Kolejnym powodem dla którego zdecydowano się wprowadzić ten mechanizm jest często spotykana sytuacja w której </w:t>
      </w:r>
      <w:proofErr w:type="spellStart"/>
      <w:r w:rsidR="00A202E8">
        <w:rPr>
          <w:rFonts w:ascii="Times New Roman" w:hAnsi="Times New Roman" w:cs="Times New Roman"/>
          <w:sz w:val="24"/>
          <w:szCs w:val="24"/>
        </w:rPr>
        <w:t>plikacja</w:t>
      </w:r>
      <w:proofErr w:type="spellEnd"/>
      <w:r w:rsidR="00A202E8">
        <w:rPr>
          <w:rFonts w:ascii="Times New Roman" w:hAnsi="Times New Roman" w:cs="Times New Roman"/>
          <w:sz w:val="24"/>
          <w:szCs w:val="24"/>
        </w:rPr>
        <w:t xml:space="preserve"> się </w:t>
      </w:r>
      <w:proofErr w:type="spellStart"/>
      <w:r w:rsidR="00A202E8">
        <w:rPr>
          <w:rFonts w:ascii="Times New Roman" w:hAnsi="Times New Roman" w:cs="Times New Roman"/>
          <w:sz w:val="24"/>
          <w:szCs w:val="24"/>
        </w:rPr>
        <w:t>crachu</w:t>
      </w:r>
      <w:r w:rsidR="00D96E59">
        <w:rPr>
          <w:rFonts w:ascii="Times New Roman" w:hAnsi="Times New Roman" w:cs="Times New Roman"/>
          <w:sz w:val="24"/>
          <w:szCs w:val="24"/>
        </w:rPr>
        <w:t>je</w:t>
      </w:r>
      <w:proofErr w:type="spellEnd"/>
      <w:r w:rsidR="00D96E59">
        <w:rPr>
          <w:rFonts w:ascii="Times New Roman" w:hAnsi="Times New Roman" w:cs="Times New Roman"/>
          <w:sz w:val="24"/>
          <w:szCs w:val="24"/>
        </w:rPr>
        <w:t xml:space="preserve">, lub wyświetla alert zawierający informacje o błędzie. Używając tej biblioteki </w:t>
      </w:r>
      <w:r w:rsidR="00A202E8">
        <w:rPr>
          <w:rFonts w:ascii="Times New Roman" w:hAnsi="Times New Roman" w:cs="Times New Roman"/>
          <w:sz w:val="24"/>
          <w:szCs w:val="24"/>
        </w:rPr>
        <w:t xml:space="preserve"> </w:t>
      </w:r>
      <w:r w:rsidR="00D96E59">
        <w:rPr>
          <w:rFonts w:ascii="Times New Roman" w:hAnsi="Times New Roman" w:cs="Times New Roman"/>
          <w:sz w:val="24"/>
          <w:szCs w:val="24"/>
        </w:rPr>
        <w:t xml:space="preserve">taka sytuacja będzie </w:t>
      </w:r>
      <w:proofErr w:type="spellStart"/>
      <w:r w:rsidR="00D96E59">
        <w:rPr>
          <w:rFonts w:ascii="Times New Roman" w:hAnsi="Times New Roman" w:cs="Times New Roman"/>
          <w:sz w:val="24"/>
          <w:szCs w:val="24"/>
        </w:rPr>
        <w:t>maiała</w:t>
      </w:r>
      <w:proofErr w:type="spellEnd"/>
      <w:r w:rsidR="00D96E59">
        <w:rPr>
          <w:rFonts w:ascii="Times New Roman" w:hAnsi="Times New Roman" w:cs="Times New Roman"/>
          <w:sz w:val="24"/>
          <w:szCs w:val="24"/>
        </w:rPr>
        <w:t xml:space="preserve"> miejsce tylko raz – dla pierwszego użytkownika który odkryje dany błąd w systemie. </w:t>
      </w:r>
    </w:p>
    <w:p w14:paraId="13D2FA93" w14:textId="60F6DAC4" w:rsidR="00D96E59" w:rsidRDefault="00D96E59" w:rsidP="00FB43D4">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pierwotny kod powinien być niezawodny. Nie miej jednak wciąż gromadzimy dane w bazie danych. Pozwala to na dalsze udoskonalanie kodu np. gdy luka w nowej funkcjonalności wymaga dużego nakładu czasowego programistów, warto wtedy naprawić podstawowy kod.</w:t>
      </w:r>
    </w:p>
    <w:p w14:paraId="0862F610" w14:textId="77777777" w:rsidR="00EE0064" w:rsidRDefault="00EE0064" w:rsidP="00FB43D4">
      <w:pPr>
        <w:rPr>
          <w:rFonts w:ascii="Times New Roman" w:hAnsi="Times New Roman" w:cs="Times New Roman"/>
          <w:sz w:val="24"/>
          <w:szCs w:val="24"/>
        </w:rPr>
      </w:pPr>
    </w:p>
    <w:p w14:paraId="5786896B" w14:textId="322A7C57" w:rsidR="00EE0064" w:rsidRDefault="00EE0064" w:rsidP="00EE0064">
      <w:pPr>
        <w:pStyle w:val="Akapitzlist"/>
        <w:numPr>
          <w:ilvl w:val="0"/>
          <w:numId w:val="5"/>
        </w:numPr>
        <w:rPr>
          <w:rFonts w:ascii="Times New Roman" w:hAnsi="Times New Roman" w:cs="Times New Roman"/>
          <w:sz w:val="24"/>
          <w:szCs w:val="24"/>
        </w:rPr>
      </w:pPr>
      <w:r w:rsidRPr="00EE0064">
        <w:rPr>
          <w:rFonts w:ascii="Times New Roman" w:hAnsi="Times New Roman" w:cs="Times New Roman"/>
          <w:sz w:val="24"/>
          <w:szCs w:val="24"/>
        </w:rPr>
        <w:lastRenderedPageBreak/>
        <w:t>Moduł „</w:t>
      </w:r>
      <w:proofErr w:type="spellStart"/>
      <w:r w:rsidRPr="00EE0064">
        <w:rPr>
          <w:rFonts w:ascii="Times New Roman" w:hAnsi="Times New Roman" w:cs="Times New Roman"/>
          <w:sz w:val="24"/>
          <w:szCs w:val="24"/>
        </w:rPr>
        <w:t>auth</w:t>
      </w:r>
      <w:proofErr w:type="spellEnd"/>
      <w:r w:rsidRPr="00EE0064">
        <w:rPr>
          <w:rFonts w:ascii="Times New Roman" w:hAnsi="Times New Roman" w:cs="Times New Roman"/>
          <w:sz w:val="24"/>
          <w:szCs w:val="24"/>
        </w:rPr>
        <w:t>”</w:t>
      </w:r>
      <w:r>
        <w:rPr>
          <w:rFonts w:ascii="Times New Roman" w:hAnsi="Times New Roman" w:cs="Times New Roman"/>
          <w:sz w:val="24"/>
          <w:szCs w:val="24"/>
        </w:rPr>
        <w:t xml:space="preserve"> odpowiedzialny jest za logowanie i rejestrowanie nowych użytkowników</w:t>
      </w:r>
    </w:p>
    <w:p w14:paraId="699CB566" w14:textId="44600C9B" w:rsidR="00EE0064" w:rsidRDefault="00EE0064" w:rsidP="00EE0064">
      <w:pPr>
        <w:pStyle w:val="Akapitzlist"/>
        <w:rPr>
          <w:rFonts w:ascii="Times New Roman" w:hAnsi="Times New Roman" w:cs="Times New Roman"/>
          <w:sz w:val="24"/>
          <w:szCs w:val="24"/>
        </w:rPr>
      </w:pPr>
    </w:p>
    <w:p w14:paraId="33D06F8D" w14:textId="5F6F5995" w:rsidR="00EE0064" w:rsidRDefault="00EE0064" w:rsidP="00EE0064">
      <w:pPr>
        <w:pStyle w:val="Akapitzlist"/>
        <w:rPr>
          <w:rFonts w:ascii="Times New Roman" w:hAnsi="Times New Roman" w:cs="Times New Roman"/>
          <w:sz w:val="24"/>
          <w:szCs w:val="24"/>
        </w:rPr>
      </w:pPr>
      <w:proofErr w:type="spellStart"/>
      <w:r>
        <w:rPr>
          <w:rFonts w:ascii="Times New Roman" w:hAnsi="Times New Roman" w:cs="Times New Roman"/>
          <w:sz w:val="24"/>
          <w:szCs w:val="24"/>
        </w:rPr>
        <w:t>Opiać</w:t>
      </w:r>
      <w:proofErr w:type="spellEnd"/>
      <w:r>
        <w:rPr>
          <w:rFonts w:ascii="Times New Roman" w:hAnsi="Times New Roman" w:cs="Times New Roman"/>
          <w:sz w:val="24"/>
          <w:szCs w:val="24"/>
        </w:rPr>
        <w:t xml:space="preserve"> bibliotekę ZOD</w:t>
      </w:r>
    </w:p>
    <w:p w14:paraId="7F20F9AB" w14:textId="66F59710" w:rsidR="00EE0064" w:rsidRDefault="00EE0064" w:rsidP="00EE0064">
      <w:pPr>
        <w:pStyle w:val="Akapitzlist"/>
        <w:rPr>
          <w:rFonts w:ascii="Times New Roman" w:hAnsi="Times New Roman" w:cs="Times New Roman"/>
          <w:sz w:val="24"/>
          <w:szCs w:val="24"/>
        </w:rPr>
      </w:pPr>
      <w:r>
        <w:rPr>
          <w:rFonts w:ascii="Times New Roman" w:hAnsi="Times New Roman" w:cs="Times New Roman"/>
          <w:sz w:val="24"/>
          <w:szCs w:val="24"/>
        </w:rPr>
        <w:t xml:space="preserve">Opisać </w:t>
      </w:r>
      <w:proofErr w:type="spellStart"/>
      <w:r>
        <w:rPr>
          <w:rFonts w:ascii="Times New Roman" w:hAnsi="Times New Roman" w:cs="Times New Roman"/>
          <w:sz w:val="24"/>
          <w:szCs w:val="24"/>
        </w:rPr>
        <w:t>haszowanie</w:t>
      </w:r>
      <w:proofErr w:type="spellEnd"/>
      <w:r>
        <w:rPr>
          <w:rFonts w:ascii="Times New Roman" w:hAnsi="Times New Roman" w:cs="Times New Roman"/>
          <w:sz w:val="24"/>
          <w:szCs w:val="24"/>
        </w:rPr>
        <w:t xml:space="preserve"> hasła </w:t>
      </w:r>
    </w:p>
    <w:p w14:paraId="19D25CD1" w14:textId="363F741A" w:rsidR="00EE0064" w:rsidRDefault="00EE0064" w:rsidP="00EE0064">
      <w:pPr>
        <w:pStyle w:val="Akapitzlist"/>
        <w:rPr>
          <w:rFonts w:ascii="Times New Roman" w:hAnsi="Times New Roman" w:cs="Times New Roman"/>
          <w:sz w:val="24"/>
          <w:szCs w:val="24"/>
        </w:rPr>
      </w:pPr>
      <w:r>
        <w:rPr>
          <w:rFonts w:ascii="Times New Roman" w:hAnsi="Times New Roman" w:cs="Times New Roman"/>
          <w:sz w:val="24"/>
          <w:szCs w:val="24"/>
        </w:rPr>
        <w:t xml:space="preserve">Wstawić </w:t>
      </w:r>
      <w:proofErr w:type="spellStart"/>
      <w:r>
        <w:rPr>
          <w:rFonts w:ascii="Times New Roman" w:hAnsi="Times New Roman" w:cs="Times New Roman"/>
          <w:sz w:val="24"/>
          <w:szCs w:val="24"/>
        </w:rPr>
        <w:t>screen</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backend</w:t>
      </w:r>
      <w:proofErr w:type="spellEnd"/>
    </w:p>
    <w:p w14:paraId="0EB593D9" w14:textId="7487D3B9" w:rsidR="00EE0064" w:rsidRDefault="00EE0064" w:rsidP="00EE0064">
      <w:pPr>
        <w:pStyle w:val="Akapitzlist"/>
        <w:rPr>
          <w:rFonts w:ascii="Times New Roman" w:hAnsi="Times New Roman" w:cs="Times New Roman"/>
          <w:sz w:val="24"/>
          <w:szCs w:val="24"/>
        </w:rPr>
      </w:pPr>
      <w:r>
        <w:rPr>
          <w:rFonts w:ascii="Times New Roman" w:hAnsi="Times New Roman" w:cs="Times New Roman"/>
          <w:sz w:val="24"/>
          <w:szCs w:val="24"/>
        </w:rPr>
        <w:t xml:space="preserve">Opisać walidacje hasła po stronie </w:t>
      </w:r>
      <w:proofErr w:type="spellStart"/>
      <w:r>
        <w:rPr>
          <w:rFonts w:ascii="Times New Roman" w:hAnsi="Times New Roman" w:cs="Times New Roman"/>
          <w:sz w:val="24"/>
          <w:szCs w:val="24"/>
        </w:rPr>
        <w:t>fontend</w:t>
      </w:r>
      <w:bookmarkStart w:id="18" w:name="_GoBack"/>
      <w:bookmarkEnd w:id="18"/>
      <w:proofErr w:type="spellEnd"/>
    </w:p>
    <w:p w14:paraId="733A0FE9" w14:textId="1FEB94B8" w:rsidR="00597A19" w:rsidRDefault="00597A19" w:rsidP="00EE0064">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Wyswietlić</w:t>
      </w:r>
      <w:proofErr w:type="spellEnd"/>
      <w:r>
        <w:rPr>
          <w:rFonts w:ascii="Times New Roman" w:hAnsi="Times New Roman" w:cs="Times New Roman"/>
          <w:sz w:val="24"/>
          <w:szCs w:val="24"/>
        </w:rPr>
        <w:t xml:space="preserve"> error</w:t>
      </w:r>
    </w:p>
    <w:p w14:paraId="15816425" w14:textId="71B7FE68" w:rsidR="00597A19" w:rsidRPr="00EE0064" w:rsidRDefault="00597A19" w:rsidP="00EE0064">
      <w:pPr>
        <w:pStyle w:val="Akapitzlist"/>
        <w:rPr>
          <w:rFonts w:ascii="Times New Roman" w:hAnsi="Times New Roman" w:cs="Times New Roman"/>
          <w:sz w:val="24"/>
          <w:szCs w:val="24"/>
        </w:rPr>
      </w:pPr>
      <w:r>
        <w:rPr>
          <w:rFonts w:ascii="Times New Roman" w:hAnsi="Times New Roman" w:cs="Times New Roman"/>
          <w:sz w:val="24"/>
          <w:szCs w:val="24"/>
        </w:rPr>
        <w:t xml:space="preserve">Opisać automatyczne </w:t>
      </w:r>
      <w:proofErr w:type="spellStart"/>
      <w:r>
        <w:rPr>
          <w:rFonts w:ascii="Times New Roman" w:hAnsi="Times New Roman" w:cs="Times New Roman"/>
          <w:sz w:val="24"/>
          <w:szCs w:val="24"/>
        </w:rPr>
        <w:t>wylączanie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error’u</w:t>
      </w:r>
      <w:proofErr w:type="spellEnd"/>
    </w:p>
    <w:p w14:paraId="1A1DDC83" w14:textId="77777777" w:rsidR="002C4D2E" w:rsidRPr="009857DC" w:rsidRDefault="002C4D2E" w:rsidP="00FB43D4"/>
    <w:p w14:paraId="24456611" w14:textId="74809CFF" w:rsidR="00450C8B" w:rsidRPr="009857DC" w:rsidRDefault="00450C8B" w:rsidP="00450C8B">
      <w:pPr>
        <w:pStyle w:val="Nagwek2"/>
      </w:pPr>
      <w:r w:rsidRPr="009857DC">
        <w:t>Eksploatacja</w:t>
      </w:r>
    </w:p>
    <w:p w14:paraId="0513D8F4" w14:textId="12E99B15" w:rsidR="00450C8B" w:rsidRPr="009857DC" w:rsidRDefault="00450C8B" w:rsidP="00450C8B"/>
    <w:p w14:paraId="3F050F70" w14:textId="77777777" w:rsidR="00450C8B" w:rsidRPr="009857DC" w:rsidRDefault="00450C8B" w:rsidP="00450C8B"/>
    <w:p w14:paraId="402E1F7E" w14:textId="77777777" w:rsidR="00450C8B" w:rsidRPr="009857DC" w:rsidRDefault="00450C8B" w:rsidP="00450C8B"/>
    <w:p w14:paraId="447AFC8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26EF2256" w14:textId="77777777" w:rsidR="00450C8B" w:rsidRPr="009857DC" w:rsidRDefault="00450C8B" w:rsidP="00450C8B"/>
    <w:p w14:paraId="2A377E9F"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77777777" w:rsidR="00C24D83" w:rsidRPr="009857DC" w:rsidRDefault="00C24D83" w:rsidP="00C24D83">
      <w:proofErr w:type="spellStart"/>
      <w:r w:rsidRPr="009857DC">
        <w:t>Roloout</w:t>
      </w:r>
      <w:proofErr w:type="spellEnd"/>
    </w:p>
    <w:p w14:paraId="27DCBB44" w14:textId="77777777" w:rsidR="00C24D83" w:rsidRPr="009857DC" w:rsidRDefault="00833693" w:rsidP="00C24D83">
      <w:r w:rsidRPr="009857DC">
        <w:t xml:space="preserve">String </w:t>
      </w:r>
      <w:proofErr w:type="spellStart"/>
      <w:r w:rsidRPr="009857DC">
        <w:t>value</w:t>
      </w:r>
      <w:proofErr w:type="spellEnd"/>
      <w:r w:rsidRPr="009857DC">
        <w:t xml:space="preserve"> </w:t>
      </w:r>
      <w:proofErr w:type="spellStart"/>
      <w:r w:rsidRPr="009857DC">
        <w:t>instead</w:t>
      </w:r>
      <w:proofErr w:type="spellEnd"/>
      <w:r w:rsidRPr="009857DC">
        <w:t xml:space="preserve"> of </w:t>
      </w:r>
      <w:proofErr w:type="spellStart"/>
      <w:r w:rsidRPr="009857DC">
        <w:t>Boolean</w:t>
      </w:r>
      <w:proofErr w:type="spellEnd"/>
    </w:p>
    <w:p w14:paraId="5A08F472" w14:textId="77777777" w:rsidR="00833693" w:rsidRPr="009857DC" w:rsidRDefault="00833693" w:rsidP="00C24D83">
      <w:r w:rsidRPr="009857DC">
        <w:t>Zaimplementowanie lepszego łapania błędów i wysyłanie ich do service</w:t>
      </w:r>
    </w:p>
    <w:p w14:paraId="2496A3F7" w14:textId="77777777" w:rsidR="00833693" w:rsidRPr="009857DC" w:rsidRDefault="00833693" w:rsidP="00C24D83">
      <w:proofErr w:type="spellStart"/>
      <w:r w:rsidRPr="009857DC">
        <w:t>Wprowadznie</w:t>
      </w:r>
      <w:proofErr w:type="spellEnd"/>
      <w:r w:rsidRPr="009857DC">
        <w:t xml:space="preserve"> pobierania danych w raz z błędami które wystąpiły</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19" w:name="_Toc97063036"/>
      <w:r w:rsidR="000213D1" w:rsidRPr="009857DC">
        <w:lastRenderedPageBreak/>
        <w:t>Podsumowanie</w:t>
      </w:r>
      <w:bookmarkEnd w:id="19"/>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0" w:name="_Toc97063037"/>
      <w:r w:rsidR="000213D1" w:rsidRPr="009857DC">
        <w:lastRenderedPageBreak/>
        <w:t>Literatura / Załączniki</w:t>
      </w:r>
      <w:bookmarkEnd w:id="20"/>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1" w:name="_Toc97063038"/>
      <w:r w:rsidR="000213D1" w:rsidRPr="009857DC">
        <w:lastRenderedPageBreak/>
        <w:t>Streszczenie</w:t>
      </w:r>
      <w:bookmarkEnd w:id="21"/>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26"/>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450C8B" w:rsidRDefault="00450C8B"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764EB0" w:rsidRDefault="00764EB0">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5E286B" w:rsidRDefault="005E286B">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2F53D8" w:rsidRDefault="002F53D8">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E512AC" w:rsidRDefault="00E512AC">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CD0FE3" w:rsidRDefault="00CD0FE3">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9353B5" w:rsidRDefault="009353B5">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A70096" w:rsidRPr="00A70096" w:rsidRDefault="00A70096">
      <w:pPr>
        <w:pStyle w:val="Tekstkomentarza"/>
        <w:rPr>
          <w:lang w:val="en-US"/>
        </w:rPr>
      </w:pPr>
      <w:r>
        <w:rPr>
          <w:rStyle w:val="Odwoaniedokomentarza"/>
        </w:rPr>
        <w:annotationRef/>
      </w:r>
      <w:r w:rsidR="00414516">
        <w:fldChar w:fldCharType="begin"/>
      </w:r>
      <w:r w:rsidR="00414516" w:rsidRPr="0005774F">
        <w:rPr>
          <w:lang w:val="en-US"/>
        </w:rPr>
        <w:instrText xml:space="preserve"> HYPERLINK </w:instrText>
      </w:r>
      <w:r w:rsidR="00414516" w:rsidRPr="0005774F">
        <w:rPr>
          <w:lang w:val="en-US"/>
        </w:rPr>
        <w:instrText xml:space="preserve">"https://db-engines.com/en/ranking" </w:instrText>
      </w:r>
      <w:r w:rsidR="00414516">
        <w:fldChar w:fldCharType="separate"/>
      </w:r>
      <w:r w:rsidRPr="00A70096">
        <w:rPr>
          <w:rStyle w:val="Hipercze"/>
          <w:lang w:val="en-US"/>
        </w:rPr>
        <w:t>DB-Engines Ranking - popularity ranking of database management systems</w:t>
      </w:r>
      <w:r w:rsidR="00414516">
        <w:rPr>
          <w:rStyle w:val="Hipercze"/>
          <w:lang w:val="en-US"/>
        </w:rPr>
        <w:fldChar w:fldCharType="end"/>
      </w:r>
    </w:p>
  </w:comment>
  <w:comment w:id="13" w:author="Adam SZREIBER" w:date="2022-03-06T19:18:00Z" w:initials="S">
    <w:p w14:paraId="35300E27" w14:textId="5B317FE0" w:rsidR="0061325B" w:rsidRDefault="0061325B">
      <w:pPr>
        <w:pStyle w:val="Tekstkomentarza"/>
      </w:pPr>
      <w:r>
        <w:rPr>
          <w:rStyle w:val="Odwoaniedokomentarza"/>
        </w:rPr>
        <w:annotationRef/>
      </w:r>
      <w:hyperlink r:id="rId7"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FA2A71" w:rsidRDefault="00FA2A71">
      <w:pPr>
        <w:pStyle w:val="Tekstkomentarza"/>
      </w:pPr>
      <w:r>
        <w:rPr>
          <w:rStyle w:val="Odwoaniedokomentarza"/>
        </w:rPr>
        <w:annotationRef/>
      </w:r>
      <w:hyperlink r:id="rId8"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872BC6" w:rsidRPr="001E0899" w:rsidRDefault="00872BC6">
      <w:pPr>
        <w:pStyle w:val="Tekstkomentarza"/>
        <w:rPr>
          <w:lang w:val="en-US"/>
        </w:rPr>
      </w:pPr>
      <w:r>
        <w:rPr>
          <w:rStyle w:val="Odwoaniedokomentarza"/>
        </w:rPr>
        <w:annotationRef/>
      </w:r>
      <w:r w:rsidR="00414516">
        <w:fldChar w:fldCharType="begin"/>
      </w:r>
      <w:r w:rsidR="00414516" w:rsidRPr="0005774F">
        <w:rPr>
          <w:lang w:val="en-US"/>
        </w:rPr>
        <w:instrText xml:space="preserve"> HYPERLINK "https://pl.reactjs.org/tutorial/tutorial.html" </w:instrText>
      </w:r>
      <w:r w:rsidR="00414516">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sidR="00414516">
        <w:rPr>
          <w:rStyle w:val="Hipercze"/>
          <w:lang w:val="en-US"/>
        </w:rPr>
        <w:fldChar w:fldCharType="end"/>
      </w:r>
    </w:p>
  </w:comment>
  <w:comment w:id="16" w:author="Adam SZREIBER" w:date="2022-03-06T22:19:00Z" w:initials="S">
    <w:p w14:paraId="2C238B3C" w14:textId="357CDC8A" w:rsidR="00EF1496" w:rsidRPr="00EF1496" w:rsidRDefault="00EF1496">
      <w:pPr>
        <w:pStyle w:val="Tekstkomentarza"/>
        <w:rPr>
          <w:lang w:val="en-US"/>
        </w:rPr>
      </w:pPr>
      <w:r>
        <w:rPr>
          <w:rStyle w:val="Odwoaniedokomentarza"/>
        </w:rPr>
        <w:annotationRef/>
      </w:r>
      <w:r w:rsidR="00414516">
        <w:fldChar w:fldCharType="begin"/>
      </w:r>
      <w:r w:rsidR="00414516" w:rsidRPr="0005774F">
        <w:rPr>
          <w:lang w:val="en-US"/>
        </w:rPr>
        <w:instrText xml:space="preserve"> HYPERLINK "https://geek.justjoin.it/reactjs-i-react-native-czym-sie-roznia" </w:instrText>
      </w:r>
      <w:r w:rsidR="00414516">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sidR="00414516">
        <w:rPr>
          <w:rStyle w:val="Hipercze"/>
          <w:lang w:val="en-US"/>
        </w:rPr>
        <w:fldChar w:fldCharType="end"/>
      </w:r>
    </w:p>
  </w:comment>
  <w:comment w:id="17" w:author="Adam SZREIBER" w:date="2022-03-07T09:03:00Z" w:initials="S">
    <w:p w14:paraId="0D11CF27" w14:textId="2A2BA997" w:rsidR="007C5204" w:rsidRDefault="007C5204">
      <w:pPr>
        <w:pStyle w:val="Tekstkomentarza"/>
      </w:pPr>
      <w:r>
        <w:rPr>
          <w:rStyle w:val="Odwoaniedokomentarza"/>
        </w:rPr>
        <w:annotationRef/>
      </w:r>
      <w:hyperlink r:id="rId9" w:history="1">
        <w:proofErr w:type="spellStart"/>
        <w:r>
          <w:rPr>
            <w:rStyle w:val="Hipercze"/>
          </w:rPr>
          <w:t>Sacha</w:t>
        </w:r>
        <w:proofErr w:type="spellEnd"/>
        <w:r>
          <w:rPr>
            <w:rStyle w:val="Hipercze"/>
          </w:rPr>
          <w:t xml:space="preserve"> K. - Inżynieria oprogramowania.pdf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C04E3" w14:textId="77777777" w:rsidR="00414516" w:rsidRDefault="00414516" w:rsidP="003E7CB8">
      <w:pPr>
        <w:spacing w:after="0" w:line="240" w:lineRule="auto"/>
      </w:pPr>
      <w:r>
        <w:separator/>
      </w:r>
    </w:p>
  </w:endnote>
  <w:endnote w:type="continuationSeparator" w:id="0">
    <w:p w14:paraId="63C1A621" w14:textId="77777777" w:rsidR="00414516" w:rsidRDefault="00414516"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EndPr/>
    <w:sdtContent>
      <w:p w14:paraId="4C935D50" w14:textId="77777777" w:rsidR="003E7CB8" w:rsidRDefault="003E7CB8">
        <w:pPr>
          <w:pStyle w:val="Stopka"/>
          <w:jc w:val="center"/>
        </w:pPr>
        <w:r>
          <w:fldChar w:fldCharType="begin"/>
        </w:r>
        <w:r>
          <w:instrText>PAGE   \* MERGEFORMAT</w:instrText>
        </w:r>
        <w:r>
          <w:fldChar w:fldCharType="separate"/>
        </w:r>
        <w:r w:rsidR="00597A19">
          <w:rPr>
            <w:noProof/>
          </w:rPr>
          <w:t>19</w:t>
        </w:r>
        <w:r>
          <w:fldChar w:fldCharType="end"/>
        </w:r>
      </w:p>
    </w:sdtContent>
  </w:sdt>
  <w:p w14:paraId="4C6FAC7D" w14:textId="77777777" w:rsidR="003E7CB8" w:rsidRDefault="003E7C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672FE" w14:textId="77777777" w:rsidR="00414516" w:rsidRDefault="00414516" w:rsidP="003E7CB8">
      <w:pPr>
        <w:spacing w:after="0" w:line="240" w:lineRule="auto"/>
      </w:pPr>
      <w:r>
        <w:separator/>
      </w:r>
    </w:p>
  </w:footnote>
  <w:footnote w:type="continuationSeparator" w:id="0">
    <w:p w14:paraId="0E7184B7" w14:textId="77777777" w:rsidR="00414516" w:rsidRDefault="00414516"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27AEC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213D1"/>
    <w:rsid w:val="0005774F"/>
    <w:rsid w:val="00060FCC"/>
    <w:rsid w:val="0006517C"/>
    <w:rsid w:val="0008584D"/>
    <w:rsid w:val="00093007"/>
    <w:rsid w:val="0009430D"/>
    <w:rsid w:val="000E3810"/>
    <w:rsid w:val="000F0D9A"/>
    <w:rsid w:val="00133BA3"/>
    <w:rsid w:val="001566D8"/>
    <w:rsid w:val="00162A74"/>
    <w:rsid w:val="001E0899"/>
    <w:rsid w:val="00200537"/>
    <w:rsid w:val="00214F64"/>
    <w:rsid w:val="00256353"/>
    <w:rsid w:val="002645B0"/>
    <w:rsid w:val="00267265"/>
    <w:rsid w:val="002A2391"/>
    <w:rsid w:val="002C4D2E"/>
    <w:rsid w:val="002D6F26"/>
    <w:rsid w:val="002E6342"/>
    <w:rsid w:val="002F53D8"/>
    <w:rsid w:val="002F6269"/>
    <w:rsid w:val="003360A2"/>
    <w:rsid w:val="00351E27"/>
    <w:rsid w:val="00385058"/>
    <w:rsid w:val="003D1AA9"/>
    <w:rsid w:val="003E6822"/>
    <w:rsid w:val="003E7CB8"/>
    <w:rsid w:val="004075A0"/>
    <w:rsid w:val="00414516"/>
    <w:rsid w:val="00414B95"/>
    <w:rsid w:val="00414DA4"/>
    <w:rsid w:val="00436A32"/>
    <w:rsid w:val="0044040D"/>
    <w:rsid w:val="00442F4A"/>
    <w:rsid w:val="0044371E"/>
    <w:rsid w:val="00446E76"/>
    <w:rsid w:val="00450C8B"/>
    <w:rsid w:val="00463D01"/>
    <w:rsid w:val="004B3C77"/>
    <w:rsid w:val="004F64CB"/>
    <w:rsid w:val="00503366"/>
    <w:rsid w:val="00521AFB"/>
    <w:rsid w:val="00524553"/>
    <w:rsid w:val="00533947"/>
    <w:rsid w:val="005371B9"/>
    <w:rsid w:val="005609B1"/>
    <w:rsid w:val="00565C97"/>
    <w:rsid w:val="0057003C"/>
    <w:rsid w:val="005921C2"/>
    <w:rsid w:val="00597A19"/>
    <w:rsid w:val="005A14BF"/>
    <w:rsid w:val="005A2DAD"/>
    <w:rsid w:val="005C05D8"/>
    <w:rsid w:val="005C0C29"/>
    <w:rsid w:val="005D2C09"/>
    <w:rsid w:val="005E286B"/>
    <w:rsid w:val="0061325B"/>
    <w:rsid w:val="00623D02"/>
    <w:rsid w:val="00631E28"/>
    <w:rsid w:val="006418B8"/>
    <w:rsid w:val="00660E26"/>
    <w:rsid w:val="00686A95"/>
    <w:rsid w:val="0069491C"/>
    <w:rsid w:val="006963ED"/>
    <w:rsid w:val="00697347"/>
    <w:rsid w:val="006D3869"/>
    <w:rsid w:val="00707DBA"/>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72BC6"/>
    <w:rsid w:val="00880711"/>
    <w:rsid w:val="008C01D0"/>
    <w:rsid w:val="008D55C0"/>
    <w:rsid w:val="008E08BF"/>
    <w:rsid w:val="00900B55"/>
    <w:rsid w:val="009061CF"/>
    <w:rsid w:val="009353B5"/>
    <w:rsid w:val="009379C1"/>
    <w:rsid w:val="00982FA7"/>
    <w:rsid w:val="00984B90"/>
    <w:rsid w:val="009857DC"/>
    <w:rsid w:val="009919A2"/>
    <w:rsid w:val="00992514"/>
    <w:rsid w:val="009A1AE5"/>
    <w:rsid w:val="009D48AC"/>
    <w:rsid w:val="009E0A71"/>
    <w:rsid w:val="009E1030"/>
    <w:rsid w:val="009E51E7"/>
    <w:rsid w:val="00A0315B"/>
    <w:rsid w:val="00A202E8"/>
    <w:rsid w:val="00A23A30"/>
    <w:rsid w:val="00A303A4"/>
    <w:rsid w:val="00A41CD6"/>
    <w:rsid w:val="00A46B55"/>
    <w:rsid w:val="00A51155"/>
    <w:rsid w:val="00A64D79"/>
    <w:rsid w:val="00A661CD"/>
    <w:rsid w:val="00A70096"/>
    <w:rsid w:val="00A75214"/>
    <w:rsid w:val="00AA2108"/>
    <w:rsid w:val="00AB04E6"/>
    <w:rsid w:val="00AD44B2"/>
    <w:rsid w:val="00AF13B3"/>
    <w:rsid w:val="00AF4C8F"/>
    <w:rsid w:val="00B23758"/>
    <w:rsid w:val="00B513F9"/>
    <w:rsid w:val="00B734ED"/>
    <w:rsid w:val="00BA7503"/>
    <w:rsid w:val="00BB0D78"/>
    <w:rsid w:val="00BC7C0D"/>
    <w:rsid w:val="00BD34A4"/>
    <w:rsid w:val="00C15496"/>
    <w:rsid w:val="00C17C1C"/>
    <w:rsid w:val="00C24D83"/>
    <w:rsid w:val="00C2609A"/>
    <w:rsid w:val="00C36C2D"/>
    <w:rsid w:val="00C456E9"/>
    <w:rsid w:val="00C55E28"/>
    <w:rsid w:val="00C67346"/>
    <w:rsid w:val="00C9218D"/>
    <w:rsid w:val="00C93F2B"/>
    <w:rsid w:val="00CC1C24"/>
    <w:rsid w:val="00CC1C5F"/>
    <w:rsid w:val="00CC2050"/>
    <w:rsid w:val="00CC38B3"/>
    <w:rsid w:val="00CD0FE3"/>
    <w:rsid w:val="00CD3131"/>
    <w:rsid w:val="00CD36DF"/>
    <w:rsid w:val="00CD4163"/>
    <w:rsid w:val="00CD68FA"/>
    <w:rsid w:val="00CF354E"/>
    <w:rsid w:val="00D20A98"/>
    <w:rsid w:val="00D34254"/>
    <w:rsid w:val="00D440CF"/>
    <w:rsid w:val="00D4666A"/>
    <w:rsid w:val="00D65DE1"/>
    <w:rsid w:val="00D71678"/>
    <w:rsid w:val="00D96E59"/>
    <w:rsid w:val="00DE7807"/>
    <w:rsid w:val="00E357B0"/>
    <w:rsid w:val="00E512AC"/>
    <w:rsid w:val="00E808C8"/>
    <w:rsid w:val="00E84767"/>
    <w:rsid w:val="00E912CB"/>
    <w:rsid w:val="00EB5515"/>
    <w:rsid w:val="00EB7DAD"/>
    <w:rsid w:val="00EC0211"/>
    <w:rsid w:val="00EE0064"/>
    <w:rsid w:val="00EF1496"/>
    <w:rsid w:val="00F232C7"/>
    <w:rsid w:val="00F26333"/>
    <w:rsid w:val="00F331A1"/>
    <w:rsid w:val="00F46EC5"/>
    <w:rsid w:val="00F47898"/>
    <w:rsid w:val="00F505BB"/>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zasoby.open.agh.edu.pl/~12skbilski/index92c1.html?tag=winform"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www.is.umk.pl/~grochu/wiki/lib/exe/fetch.php?media=zajecia:npr_2012_2:bendlin-windows_forms.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5" Type="http://schemas.openxmlformats.org/officeDocument/2006/relationships/hyperlink" Target="https://www.szkolnictwo.pl/szukaj,J%C4%99zyk_programowania"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file:///C:\Users\School\Desktop\Beheer\Praca_Inzynierska\resources\Sacha%20K.%20-%20In%C5%BCynieria%20oprogramowania.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postgresql.org/support/professional_support/europ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postgresql.org/about/sponsor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search?q=postgres&amp;type=repositories" TargetMode="External"/><Relationship Id="rId20" Type="http://schemas.openxmlformats.org/officeDocument/2006/relationships/image" Target="media/image4.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openxmlformats.org/officeDocument/2006/relationships/oleObject" Target="embeddings/oleObject2.bin"/><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postgresql.org/about/licence/"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909EC827-0840-4F98-8A0C-95D64D2F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24</Pages>
  <Words>3699</Words>
  <Characters>22196</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56</cp:revision>
  <dcterms:created xsi:type="dcterms:W3CDTF">2022-03-01T10:11:00Z</dcterms:created>
  <dcterms:modified xsi:type="dcterms:W3CDTF">2022-03-07T11:23:00Z</dcterms:modified>
</cp:coreProperties>
</file>