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B2873" w14:textId="3038C718" w:rsidR="006F54E2" w:rsidRPr="006F54E2" w:rsidRDefault="0013622B" w:rsidP="0013622B">
      <w:pPr>
        <w:jc w:val="center"/>
        <w:rPr>
          <w:lang w:val="pt-BR"/>
        </w:rPr>
      </w:pPr>
      <w:r w:rsidRPr="0013622B">
        <w:rPr>
          <w:sz w:val="32"/>
          <w:szCs w:val="32"/>
          <w:lang w:val="pt-BR"/>
        </w:rPr>
        <w:t>Instrução de</w:t>
      </w:r>
      <w:r>
        <w:rPr>
          <w:sz w:val="32"/>
          <w:szCs w:val="32"/>
          <w:lang w:val="pt-BR"/>
        </w:rPr>
        <w:t xml:space="preserve"> uso dos Scripts do</w:t>
      </w:r>
      <w:r w:rsidRPr="0013622B">
        <w:rPr>
          <w:sz w:val="32"/>
          <w:szCs w:val="32"/>
          <w:lang w:val="pt-BR"/>
        </w:rPr>
        <w:t xml:space="preserve"> Relatório de Traduções</w:t>
      </w:r>
    </w:p>
    <w:p w14:paraId="2F5EFE20" w14:textId="032FC0D5" w:rsidR="00702692" w:rsidRPr="00702692" w:rsidRDefault="00702692" w:rsidP="00702692">
      <w:pPr>
        <w:rPr>
          <w:lang w:val="pt-BR"/>
        </w:rPr>
      </w:pPr>
      <w:r w:rsidRPr="00702692">
        <w:rPr>
          <w:lang w:val="pt-BR"/>
        </w:rPr>
        <w:t xml:space="preserve">Neste documento, você aprenderá como usar os </w:t>
      </w:r>
      <w:r>
        <w:rPr>
          <w:lang w:val="pt-BR"/>
        </w:rPr>
        <w:t xml:space="preserve">PowerShell </w:t>
      </w:r>
      <w:r w:rsidRPr="00702692">
        <w:rPr>
          <w:lang w:val="pt-BR"/>
        </w:rPr>
        <w:t>scripts gerarRT.ps1 e importarRT.ps1 para gerar facilmente um relatório em planilha CSV de todas as traduções ausentes e importar um relatório atualizado e traduzido para a sua base de código.</w:t>
      </w:r>
    </w:p>
    <w:p w14:paraId="1851A90D" w14:textId="77777777" w:rsidR="00702692" w:rsidRDefault="00702692" w:rsidP="00702692">
      <w:pPr>
        <w:rPr>
          <w:lang w:val="pt-BR"/>
        </w:rPr>
      </w:pPr>
      <w:r w:rsidRPr="00702692">
        <w:rPr>
          <w:lang w:val="pt-BR"/>
        </w:rPr>
        <w:t>O script gerarRT.ps1 pesquisa todos os arquivos .resx em busca de entradas com traduções ausentes e cria o relatório a ser enviado para a empresa de tradução. Uma vez recebida a tradução, o script importarRT.ps1 é usado para atualizar os arquivos .resx com os novos valores traduzidos.</w:t>
      </w:r>
    </w:p>
    <w:p w14:paraId="361BA868" w14:textId="5A054C6C" w:rsidR="006F54E2" w:rsidRPr="00AB5F00" w:rsidRDefault="006F54E2" w:rsidP="00702692">
      <w:pPr>
        <w:rPr>
          <w:sz w:val="28"/>
          <w:szCs w:val="28"/>
          <w:lang w:val="pt-BR"/>
        </w:rPr>
      </w:pPr>
      <w:r w:rsidRPr="00AB5F00">
        <w:rPr>
          <w:sz w:val="28"/>
          <w:szCs w:val="28"/>
          <w:lang w:val="pt-BR"/>
        </w:rPr>
        <w:t>Pré-requisitos</w:t>
      </w:r>
    </w:p>
    <w:p w14:paraId="6B5E842F" w14:textId="107F81FC" w:rsidR="006F54E2" w:rsidRPr="006F54E2" w:rsidRDefault="006F54E2" w:rsidP="006F54E2">
      <w:pPr>
        <w:rPr>
          <w:lang w:val="pt-BR"/>
        </w:rPr>
      </w:pPr>
      <w:r w:rsidRPr="006F54E2">
        <w:rPr>
          <w:lang w:val="pt-BR"/>
        </w:rPr>
        <w:t xml:space="preserve">Antes de executar o script, verifique se a Política de Execução do PowerShell permite a execução de scripts. Para obter instruções sobre como definir a Política de Execução, consulte a </w:t>
      </w:r>
      <w:hyperlink r:id="rId4" w:history="1">
        <w:r w:rsidRPr="00AB5F00">
          <w:rPr>
            <w:rStyle w:val="Hyperlink"/>
            <w:lang w:val="pt-BR"/>
          </w:rPr>
          <w:t>documentação oficial da Microsoft</w:t>
        </w:r>
      </w:hyperlink>
      <w:r w:rsidRPr="006F54E2">
        <w:rPr>
          <w:lang w:val="pt-BR"/>
        </w:rPr>
        <w:t>.</w:t>
      </w:r>
    </w:p>
    <w:p w14:paraId="2401DCE3" w14:textId="4FA4BB05" w:rsidR="006F54E2" w:rsidRPr="006F54E2" w:rsidRDefault="00AB5F00" w:rsidP="006F54E2">
      <w:pPr>
        <w:rPr>
          <w:lang w:val="pt-BR"/>
        </w:rPr>
      </w:pPr>
      <w:r>
        <w:rPr>
          <w:noProof/>
        </w:rPr>
        <w:drawing>
          <wp:inline distT="0" distB="0" distL="0" distR="0" wp14:anchorId="7DA79B29" wp14:editId="2AE51A94">
            <wp:extent cx="2596471" cy="899006"/>
            <wp:effectExtent l="0" t="0" r="0" b="0"/>
            <wp:docPr id="212541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140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2350" cy="9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68D5" w14:textId="77777777" w:rsidR="00AB5F00" w:rsidRDefault="00AB5F00" w:rsidP="006F54E2">
      <w:pPr>
        <w:rPr>
          <w:lang w:val="pt-BR"/>
        </w:rPr>
      </w:pPr>
    </w:p>
    <w:p w14:paraId="6F4CD730" w14:textId="00DCB67F" w:rsidR="00AB5F00" w:rsidRPr="006F54E2" w:rsidRDefault="00AB5F00" w:rsidP="00AB5F00">
      <w:pPr>
        <w:jc w:val="center"/>
        <w:rPr>
          <w:sz w:val="32"/>
          <w:szCs w:val="32"/>
          <w:lang w:val="pt-BR"/>
        </w:rPr>
      </w:pPr>
      <w:r>
        <w:rPr>
          <w:sz w:val="32"/>
          <w:szCs w:val="32"/>
          <w:lang w:val="pt-BR"/>
        </w:rPr>
        <w:t>Gerar</w:t>
      </w:r>
      <w:r w:rsidRPr="006F54E2">
        <w:rPr>
          <w:sz w:val="32"/>
          <w:szCs w:val="32"/>
          <w:lang w:val="pt-BR"/>
        </w:rPr>
        <w:t xml:space="preserve">RT - </w:t>
      </w:r>
      <w:r>
        <w:rPr>
          <w:sz w:val="32"/>
          <w:szCs w:val="32"/>
          <w:lang w:val="pt-BR"/>
        </w:rPr>
        <w:t>s</w:t>
      </w:r>
      <w:r w:rsidRPr="006F54E2">
        <w:rPr>
          <w:sz w:val="32"/>
          <w:szCs w:val="32"/>
          <w:lang w:val="pt-BR"/>
        </w:rPr>
        <w:t>cript de</w:t>
      </w:r>
      <w:r>
        <w:rPr>
          <w:sz w:val="32"/>
          <w:szCs w:val="32"/>
          <w:lang w:val="pt-BR"/>
        </w:rPr>
        <w:t xml:space="preserve"> g</w:t>
      </w:r>
      <w:r w:rsidRPr="00AB5F00">
        <w:rPr>
          <w:sz w:val="32"/>
          <w:szCs w:val="32"/>
          <w:lang w:val="pt-BR"/>
        </w:rPr>
        <w:t>eração</w:t>
      </w:r>
      <w:r>
        <w:rPr>
          <w:sz w:val="32"/>
          <w:szCs w:val="32"/>
          <w:lang w:val="pt-BR"/>
        </w:rPr>
        <w:t xml:space="preserve"> do</w:t>
      </w:r>
      <w:r w:rsidRPr="006F54E2">
        <w:rPr>
          <w:sz w:val="32"/>
          <w:szCs w:val="32"/>
          <w:lang w:val="pt-BR"/>
        </w:rPr>
        <w:t xml:space="preserve"> </w:t>
      </w:r>
      <w:r w:rsidRPr="0013622B">
        <w:rPr>
          <w:sz w:val="32"/>
          <w:szCs w:val="32"/>
          <w:lang w:val="pt-BR"/>
        </w:rPr>
        <w:t>Relatório de Traduções</w:t>
      </w:r>
      <w:r>
        <w:rPr>
          <w:sz w:val="32"/>
          <w:szCs w:val="32"/>
          <w:lang w:val="pt-BR"/>
        </w:rPr>
        <w:t xml:space="preserve"> </w:t>
      </w:r>
    </w:p>
    <w:p w14:paraId="35968ACE" w14:textId="33DF327C" w:rsidR="006F54E2" w:rsidRPr="006F54E2" w:rsidRDefault="006F54E2" w:rsidP="006F54E2">
      <w:pPr>
        <w:rPr>
          <w:lang w:val="pt-BR"/>
        </w:rPr>
      </w:pPr>
      <w:r w:rsidRPr="00AB5F00">
        <w:rPr>
          <w:sz w:val="28"/>
          <w:szCs w:val="28"/>
          <w:lang w:val="pt-BR"/>
        </w:rPr>
        <w:t>Instruções de Uso</w:t>
      </w:r>
    </w:p>
    <w:p w14:paraId="25AEE209" w14:textId="5EB6CE0A" w:rsidR="006F54E2" w:rsidRDefault="006F54E2" w:rsidP="006F54E2">
      <w:pPr>
        <w:rPr>
          <w:lang w:val="pt-BR"/>
        </w:rPr>
      </w:pPr>
      <w:r w:rsidRPr="006F54E2">
        <w:rPr>
          <w:lang w:val="pt-BR"/>
        </w:rPr>
        <w:t>1. Baixe o</w:t>
      </w:r>
      <w:r w:rsidR="00AB5F00">
        <w:rPr>
          <w:lang w:val="pt-BR"/>
        </w:rPr>
        <w:t>s</w:t>
      </w:r>
      <w:r w:rsidRPr="006F54E2">
        <w:rPr>
          <w:lang w:val="pt-BR"/>
        </w:rPr>
        <w:t xml:space="preserve"> arquivo</w:t>
      </w:r>
      <w:r w:rsidR="00AB5F00">
        <w:rPr>
          <w:lang w:val="pt-BR"/>
        </w:rPr>
        <w:t>s</w:t>
      </w:r>
      <w:r w:rsidRPr="006F54E2">
        <w:rPr>
          <w:lang w:val="pt-BR"/>
        </w:rPr>
        <w:t xml:space="preserve"> do script</w:t>
      </w:r>
      <w:r w:rsidR="00AB5F00">
        <w:rPr>
          <w:lang w:val="pt-BR"/>
        </w:rPr>
        <w:t>s</w:t>
      </w:r>
      <w:r w:rsidRPr="006F54E2">
        <w:rPr>
          <w:lang w:val="pt-BR"/>
        </w:rPr>
        <w:t xml:space="preserve"> "</w:t>
      </w:r>
      <w:r>
        <w:rPr>
          <w:lang w:val="pt-BR"/>
        </w:rPr>
        <w:t>g</w:t>
      </w:r>
      <w:r w:rsidRPr="006F54E2">
        <w:rPr>
          <w:lang w:val="pt-BR"/>
        </w:rPr>
        <w:t>erarRT.ps1"</w:t>
      </w:r>
      <w:r w:rsidR="00AB5F00">
        <w:rPr>
          <w:lang w:val="pt-BR"/>
        </w:rPr>
        <w:t xml:space="preserve"> e </w:t>
      </w:r>
      <w:r w:rsidR="00AB5F00" w:rsidRPr="006F54E2">
        <w:rPr>
          <w:lang w:val="pt-BR"/>
        </w:rPr>
        <w:t>"</w:t>
      </w:r>
      <w:r w:rsidR="00AB5F00">
        <w:rPr>
          <w:lang w:val="pt-BR"/>
        </w:rPr>
        <w:t>importarRT.ps1</w:t>
      </w:r>
      <w:r w:rsidR="00AB5F00" w:rsidRPr="006F54E2">
        <w:rPr>
          <w:lang w:val="pt-BR"/>
        </w:rPr>
        <w:t>"</w:t>
      </w:r>
      <w:r w:rsidRPr="006F54E2">
        <w:rPr>
          <w:lang w:val="pt-BR"/>
        </w:rPr>
        <w:t xml:space="preserve"> no seu computador, se ainda não tiver feito isso.</w:t>
      </w:r>
      <w:r w:rsidR="00CA41CD">
        <w:rPr>
          <w:lang w:val="pt-BR"/>
        </w:rPr>
        <w:t xml:space="preserve"> Os scripts disponivel em anexo</w:t>
      </w:r>
      <w:permStart w:id="812211674" w:edGrp="everyone"/>
      <w:permEnd w:id="812211674"/>
      <w:r w:rsidR="00CA41CD">
        <w:rPr>
          <w:lang w:val="pt-BR"/>
        </w:rPr>
        <w:t xml:space="preserve"> </w:t>
      </w:r>
      <w:hyperlink r:id="rId6" w:history="1">
        <w:r w:rsidR="00CA41CD" w:rsidRPr="00CA41CD">
          <w:rPr>
            <w:rStyle w:val="Hyperlink"/>
            <w:lang w:val="pt-BR"/>
          </w:rPr>
          <w:t>nesse</w:t>
        </w:r>
        <w:r w:rsidR="00CA41CD" w:rsidRPr="00CA41CD">
          <w:rPr>
            <w:rStyle w:val="Hyperlink"/>
            <w:lang w:val="pt-BR"/>
          </w:rPr>
          <w:t xml:space="preserve"> </w:t>
        </w:r>
        <w:r w:rsidR="00CA41CD" w:rsidRPr="00CA41CD">
          <w:rPr>
            <w:rStyle w:val="Hyperlink"/>
            <w:lang w:val="pt-BR"/>
          </w:rPr>
          <w:t>WI</w:t>
        </w:r>
      </w:hyperlink>
    </w:p>
    <w:p w14:paraId="53FF0B61" w14:textId="7064E891" w:rsidR="006F54E2" w:rsidRDefault="006F54E2" w:rsidP="006F54E2">
      <w:pPr>
        <w:rPr>
          <w:lang w:val="pt-BR"/>
        </w:rPr>
      </w:pPr>
      <w:r>
        <w:rPr>
          <w:lang w:val="pt-BR"/>
        </w:rPr>
        <w:t>2. Abre o</w:t>
      </w:r>
      <w:r w:rsidR="00AB5F00">
        <w:rPr>
          <w:lang w:val="pt-BR"/>
        </w:rPr>
        <w:t>s</w:t>
      </w:r>
      <w:r>
        <w:rPr>
          <w:lang w:val="pt-BR"/>
        </w:rPr>
        <w:t xml:space="preserve"> a</w:t>
      </w:r>
      <w:r w:rsidR="00AB5F00">
        <w:rPr>
          <w:lang w:val="pt-BR"/>
        </w:rPr>
        <w:t>rq</w:t>
      </w:r>
      <w:r>
        <w:rPr>
          <w:lang w:val="pt-BR"/>
        </w:rPr>
        <w:t>uivo</w:t>
      </w:r>
      <w:r w:rsidR="00AB5F00">
        <w:rPr>
          <w:lang w:val="pt-BR"/>
        </w:rPr>
        <w:t>s</w:t>
      </w:r>
      <w:r>
        <w:rPr>
          <w:lang w:val="pt-BR"/>
        </w:rPr>
        <w:t xml:space="preserve"> com editor de texto e atualiza o caminho do projeto wbc</w:t>
      </w:r>
      <w:r w:rsidR="00B00C03">
        <w:rPr>
          <w:lang w:val="pt-BR"/>
        </w:rPr>
        <w:t xml:space="preserve"> (ou qualquer outro projeto que tem arquivos .resx para traduzir com tags no formato en-us, es-es etc.)</w:t>
      </w:r>
      <w:r w:rsidR="00AB5F00">
        <w:rPr>
          <w:lang w:val="pt-BR"/>
        </w:rPr>
        <w:t xml:space="preserve"> apontando onde tem repositorio do projeto na sua maquina</w:t>
      </w:r>
      <w:r>
        <w:rPr>
          <w:lang w:val="pt-BR"/>
        </w:rPr>
        <w:t>:</w:t>
      </w:r>
    </w:p>
    <w:p w14:paraId="36504BA9" w14:textId="159931E7" w:rsidR="00DD4963" w:rsidRDefault="00DD4963" w:rsidP="006F54E2">
      <w:pPr>
        <w:rPr>
          <w:lang w:val="pt-BR"/>
        </w:rPr>
      </w:pPr>
      <w:r>
        <w:rPr>
          <w:noProof/>
        </w:rPr>
        <w:drawing>
          <wp:inline distT="0" distB="0" distL="0" distR="0" wp14:anchorId="311C2464" wp14:editId="11E70FAD">
            <wp:extent cx="5731510" cy="1706880"/>
            <wp:effectExtent l="0" t="0" r="2540" b="7620"/>
            <wp:docPr id="107625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56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7F6E" w14:textId="1E7545E8" w:rsidR="006F54E2" w:rsidRPr="006F54E2" w:rsidRDefault="006F54E2" w:rsidP="006F54E2">
      <w:pPr>
        <w:rPr>
          <w:lang w:val="pt-BR"/>
        </w:rPr>
      </w:pPr>
      <w:r>
        <w:rPr>
          <w:lang w:val="pt-BR"/>
        </w:rPr>
        <w:t>3</w:t>
      </w:r>
      <w:r w:rsidRPr="006F54E2">
        <w:rPr>
          <w:lang w:val="pt-BR"/>
        </w:rPr>
        <w:t>. Abra o PowerShell no seu computador.</w:t>
      </w:r>
    </w:p>
    <w:p w14:paraId="6305E08A" w14:textId="77777777" w:rsidR="00DD4963" w:rsidRDefault="006F54E2" w:rsidP="006F54E2">
      <w:pPr>
        <w:rPr>
          <w:lang w:val="pt-BR"/>
        </w:rPr>
      </w:pPr>
      <w:r>
        <w:rPr>
          <w:lang w:val="pt-BR"/>
        </w:rPr>
        <w:t>4</w:t>
      </w:r>
      <w:r w:rsidRPr="006F54E2">
        <w:rPr>
          <w:lang w:val="pt-BR"/>
        </w:rPr>
        <w:t>. Navegue até o diretório onde o script "</w:t>
      </w:r>
      <w:r>
        <w:rPr>
          <w:lang w:val="pt-BR"/>
        </w:rPr>
        <w:t>g</w:t>
      </w:r>
      <w:r w:rsidRPr="006F54E2">
        <w:rPr>
          <w:lang w:val="pt-BR"/>
        </w:rPr>
        <w:t>erarRT.ps1" está localizado usando o comando `cd` seguido do caminho para o diretório.</w:t>
      </w:r>
    </w:p>
    <w:p w14:paraId="26AC0A07" w14:textId="0B50FD19" w:rsidR="00DD4963" w:rsidRDefault="00DD4963" w:rsidP="006F54E2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D0A6513" wp14:editId="0BCA6F4F">
            <wp:extent cx="5731510" cy="2644775"/>
            <wp:effectExtent l="0" t="0" r="2540" b="3175"/>
            <wp:docPr id="153870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05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A1E9" w14:textId="0D391C78" w:rsidR="006F54E2" w:rsidRPr="006F54E2" w:rsidRDefault="006F54E2" w:rsidP="006F54E2">
      <w:pPr>
        <w:rPr>
          <w:lang w:val="pt-BR"/>
        </w:rPr>
      </w:pPr>
      <w:r>
        <w:rPr>
          <w:lang w:val="pt-BR"/>
        </w:rPr>
        <w:t>5</w:t>
      </w:r>
      <w:r w:rsidRPr="006F54E2">
        <w:rPr>
          <w:lang w:val="pt-BR"/>
        </w:rPr>
        <w:t>. Execute o script digitando `.\</w:t>
      </w:r>
      <w:r>
        <w:rPr>
          <w:lang w:val="pt-BR"/>
        </w:rPr>
        <w:t>g</w:t>
      </w:r>
      <w:r w:rsidRPr="006F54E2">
        <w:rPr>
          <w:lang w:val="pt-BR"/>
        </w:rPr>
        <w:t>erarRT` e pressionando Enter.</w:t>
      </w:r>
    </w:p>
    <w:p w14:paraId="20D63C92" w14:textId="1CFE023E" w:rsidR="00DD4963" w:rsidRDefault="00DD4963" w:rsidP="006F54E2">
      <w:pPr>
        <w:rPr>
          <w:lang w:val="pt-BR"/>
        </w:rPr>
      </w:pPr>
      <w:r>
        <w:rPr>
          <w:noProof/>
        </w:rPr>
        <w:drawing>
          <wp:inline distT="0" distB="0" distL="0" distR="0" wp14:anchorId="57A8CC9A" wp14:editId="31E1F82D">
            <wp:extent cx="5731510" cy="581660"/>
            <wp:effectExtent l="0" t="0" r="2540" b="8890"/>
            <wp:docPr id="91809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90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48E4" w14:textId="3DCE63C7" w:rsidR="006F54E2" w:rsidRDefault="006F54E2" w:rsidP="006F54E2">
      <w:pPr>
        <w:rPr>
          <w:lang w:val="pt-BR"/>
        </w:rPr>
      </w:pPr>
      <w:r>
        <w:rPr>
          <w:lang w:val="pt-BR"/>
        </w:rPr>
        <w:t>6</w:t>
      </w:r>
      <w:r w:rsidRPr="006F54E2">
        <w:rPr>
          <w:lang w:val="pt-BR"/>
        </w:rPr>
        <w:t>. O script será executado e gerará um arquivo CSV com o relatório de traduções no mesmo diretório onde o script está localizado. O nome do arquivo seguirá o formato "Paradigma</w:t>
      </w:r>
      <w:r w:rsidR="00CB6F63">
        <w:rPr>
          <w:lang w:val="pt-BR"/>
        </w:rPr>
        <w:t xml:space="preserve"> – </w:t>
      </w:r>
      <w:r w:rsidRPr="006F54E2">
        <w:rPr>
          <w:lang w:val="pt-BR"/>
        </w:rPr>
        <w:t>Relatorio</w:t>
      </w:r>
      <w:r w:rsidR="00CB6F63">
        <w:rPr>
          <w:lang w:val="pt-BR"/>
        </w:rPr>
        <w:t xml:space="preserve"> </w:t>
      </w:r>
      <w:r w:rsidRPr="006F54E2">
        <w:rPr>
          <w:lang w:val="pt-BR"/>
        </w:rPr>
        <w:t>De</w:t>
      </w:r>
      <w:r w:rsidR="00CB6F63">
        <w:rPr>
          <w:lang w:val="pt-BR"/>
        </w:rPr>
        <w:t xml:space="preserve"> </w:t>
      </w:r>
      <w:r w:rsidRPr="006F54E2">
        <w:rPr>
          <w:lang w:val="pt-BR"/>
        </w:rPr>
        <w:t>Traducoes</w:t>
      </w:r>
      <w:r w:rsidR="00CB6F63">
        <w:rPr>
          <w:lang w:val="pt-BR"/>
        </w:rPr>
        <w:t xml:space="preserve"> </w:t>
      </w:r>
      <w:r w:rsidRPr="006F54E2">
        <w:rPr>
          <w:lang w:val="pt-BR"/>
        </w:rPr>
        <w:t>AAAA-MM-DD</w:t>
      </w:r>
      <w:r w:rsidR="00CB6F63">
        <w:rPr>
          <w:lang w:val="pt-BR"/>
        </w:rPr>
        <w:t xml:space="preserve"> </w:t>
      </w:r>
      <w:r w:rsidRPr="006F54E2">
        <w:rPr>
          <w:lang w:val="pt-BR"/>
        </w:rPr>
        <w:t>HH-mm-ss.csv".</w:t>
      </w:r>
    </w:p>
    <w:p w14:paraId="5E886727" w14:textId="2EED2788" w:rsidR="00DD4963" w:rsidRPr="006F54E2" w:rsidRDefault="00002E3D" w:rsidP="006F54E2">
      <w:pPr>
        <w:rPr>
          <w:lang w:val="pt-BR"/>
        </w:rPr>
      </w:pPr>
      <w:r>
        <w:rPr>
          <w:noProof/>
        </w:rPr>
        <w:drawing>
          <wp:inline distT="0" distB="0" distL="0" distR="0" wp14:anchorId="5B125CF4" wp14:editId="7AF4CF5F">
            <wp:extent cx="5731510" cy="4416425"/>
            <wp:effectExtent l="0" t="0" r="2540" b="3175"/>
            <wp:docPr id="17491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6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1F0C" w14:textId="4C9A333C" w:rsidR="006F54E2" w:rsidRDefault="006F54E2" w:rsidP="006F54E2">
      <w:pPr>
        <w:rPr>
          <w:lang w:val="pt-BR"/>
        </w:rPr>
      </w:pPr>
      <w:r>
        <w:rPr>
          <w:lang w:val="pt-BR"/>
        </w:rPr>
        <w:lastRenderedPageBreak/>
        <w:t>7</w:t>
      </w:r>
      <w:r w:rsidRPr="006F54E2">
        <w:rPr>
          <w:lang w:val="pt-BR"/>
        </w:rPr>
        <w:t>. Você pode abrir e formatar o arquivo CSV ou, se necessário, convertê-lo para o formato XLS para melhor apresentação antes de enviá-lo para a empresa de tradução.</w:t>
      </w:r>
    </w:p>
    <w:p w14:paraId="3270902A" w14:textId="194B002B" w:rsidR="00DD4963" w:rsidRPr="006F54E2" w:rsidRDefault="00DD4963" w:rsidP="006F54E2">
      <w:pPr>
        <w:rPr>
          <w:lang w:val="pt-BR"/>
        </w:rPr>
      </w:pPr>
      <w:r>
        <w:rPr>
          <w:noProof/>
        </w:rPr>
        <w:drawing>
          <wp:inline distT="0" distB="0" distL="0" distR="0" wp14:anchorId="6D523667" wp14:editId="5E5A673C">
            <wp:extent cx="5731510" cy="2869565"/>
            <wp:effectExtent l="0" t="0" r="2540" b="6985"/>
            <wp:docPr id="90038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83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05AD" w14:textId="0B98344A" w:rsidR="006F54E2" w:rsidRDefault="002A6199" w:rsidP="006F54E2">
      <w:pPr>
        <w:rPr>
          <w:lang w:val="pt-BR"/>
        </w:rPr>
      </w:pPr>
      <w:r>
        <w:rPr>
          <w:noProof/>
        </w:rPr>
        <w:drawing>
          <wp:inline distT="0" distB="0" distL="0" distR="0" wp14:anchorId="691AB7DF" wp14:editId="0E8E83AC">
            <wp:extent cx="5731510" cy="2931795"/>
            <wp:effectExtent l="0" t="0" r="2540" b="1905"/>
            <wp:docPr id="139373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30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A616" w14:textId="4E9DE209" w:rsidR="002A6199" w:rsidRDefault="002A6199" w:rsidP="006F54E2">
      <w:pPr>
        <w:rPr>
          <w:lang w:val="pt-BR"/>
        </w:rPr>
      </w:pPr>
      <w:r>
        <w:rPr>
          <w:noProof/>
        </w:rPr>
        <w:drawing>
          <wp:inline distT="0" distB="0" distL="0" distR="0" wp14:anchorId="15BB843D" wp14:editId="63495E06">
            <wp:extent cx="1341829" cy="2280750"/>
            <wp:effectExtent l="0" t="0" r="0" b="5715"/>
            <wp:docPr id="202747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74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3401" cy="231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F63">
        <w:rPr>
          <w:noProof/>
          <w:lang w:val="pt-BR"/>
        </w:rPr>
        <w:t xml:space="preserve"> </w:t>
      </w:r>
      <w:r>
        <w:rPr>
          <w:noProof/>
        </w:rPr>
        <w:drawing>
          <wp:inline distT="0" distB="0" distL="0" distR="0" wp14:anchorId="267EFBFF" wp14:editId="279D1E93">
            <wp:extent cx="3478185" cy="2257775"/>
            <wp:effectExtent l="0" t="0" r="8255" b="9525"/>
            <wp:docPr id="105459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971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3071" cy="22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6A21" w14:textId="6B53BEB4" w:rsidR="006F54E2" w:rsidRPr="006F54E2" w:rsidRDefault="006F54E2" w:rsidP="006F54E2">
      <w:pPr>
        <w:jc w:val="center"/>
        <w:rPr>
          <w:sz w:val="32"/>
          <w:szCs w:val="32"/>
          <w:lang w:val="pt-BR"/>
        </w:rPr>
      </w:pPr>
      <w:r w:rsidRPr="006F54E2">
        <w:rPr>
          <w:sz w:val="32"/>
          <w:szCs w:val="32"/>
          <w:lang w:val="pt-BR"/>
        </w:rPr>
        <w:lastRenderedPageBreak/>
        <w:t>ImportarRT - Script de Importação de Traduções</w:t>
      </w:r>
    </w:p>
    <w:p w14:paraId="36932401" w14:textId="5399F774" w:rsidR="006F54E2" w:rsidRPr="00A11C17" w:rsidRDefault="006F54E2" w:rsidP="006F54E2">
      <w:pPr>
        <w:rPr>
          <w:sz w:val="28"/>
          <w:szCs w:val="28"/>
          <w:lang w:val="pt-BR"/>
        </w:rPr>
      </w:pPr>
      <w:r w:rsidRPr="00A11C17">
        <w:rPr>
          <w:sz w:val="28"/>
          <w:szCs w:val="28"/>
          <w:lang w:val="pt-BR"/>
        </w:rPr>
        <w:t>Instruções de Uso</w:t>
      </w:r>
    </w:p>
    <w:p w14:paraId="5754861D" w14:textId="1CB596F4" w:rsidR="006F54E2" w:rsidRDefault="006F54E2" w:rsidP="006F54E2">
      <w:pPr>
        <w:rPr>
          <w:lang w:val="pt-BR"/>
        </w:rPr>
      </w:pPr>
      <w:r w:rsidRPr="006F54E2">
        <w:rPr>
          <w:lang w:val="pt-BR"/>
        </w:rPr>
        <w:t>1. Após receber o arquivo CSV</w:t>
      </w:r>
      <w:r w:rsidR="002A6199">
        <w:rPr>
          <w:lang w:val="pt-BR"/>
        </w:rPr>
        <w:t xml:space="preserve"> ou XLS</w:t>
      </w:r>
      <w:r w:rsidRPr="006F54E2">
        <w:rPr>
          <w:lang w:val="pt-BR"/>
        </w:rPr>
        <w:t xml:space="preserve"> atualizado dos tradutores, certifique-se de que ele esteja nomeado como "import.csv". O arquivo </w:t>
      </w:r>
      <w:r>
        <w:rPr>
          <w:lang w:val="pt-BR"/>
        </w:rPr>
        <w:t>tem que</w:t>
      </w:r>
      <w:r w:rsidRPr="006F54E2">
        <w:rPr>
          <w:lang w:val="pt-BR"/>
        </w:rPr>
        <w:t xml:space="preserve"> ser salvo no formato CSV</w:t>
      </w:r>
      <w:r w:rsidR="002A6199">
        <w:rPr>
          <w:lang w:val="pt-BR"/>
        </w:rPr>
        <w:t xml:space="preserve"> para conseguir fazer ajuste no codigo automatico.</w:t>
      </w:r>
    </w:p>
    <w:p w14:paraId="4FE9EFDF" w14:textId="29B57682" w:rsidR="002A6199" w:rsidRDefault="002A6199" w:rsidP="006F54E2">
      <w:pPr>
        <w:rPr>
          <w:lang w:val="pt-BR"/>
        </w:rPr>
      </w:pPr>
      <w:r>
        <w:rPr>
          <w:noProof/>
        </w:rPr>
        <w:drawing>
          <wp:inline distT="0" distB="0" distL="0" distR="0" wp14:anchorId="319011B9" wp14:editId="18A37774">
            <wp:extent cx="5731510" cy="986155"/>
            <wp:effectExtent l="0" t="0" r="2540" b="4445"/>
            <wp:docPr id="214633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361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E906" w14:textId="08F47AF5" w:rsidR="006F54E2" w:rsidRPr="006F54E2" w:rsidRDefault="00A11C17" w:rsidP="006F54E2">
      <w:pPr>
        <w:rPr>
          <w:lang w:val="pt-BR"/>
        </w:rPr>
      </w:pPr>
      <w:r>
        <w:rPr>
          <w:lang w:val="pt-BR"/>
        </w:rPr>
        <w:t>2</w:t>
      </w:r>
      <w:r w:rsidR="006F54E2" w:rsidRPr="006F54E2">
        <w:rPr>
          <w:lang w:val="pt-BR"/>
        </w:rPr>
        <w:t>. Coloque o arquivo "import.csv" no mesmo diretório do script "</w:t>
      </w:r>
      <w:r w:rsidR="006F54E2">
        <w:rPr>
          <w:lang w:val="pt-BR"/>
        </w:rPr>
        <w:t>i</w:t>
      </w:r>
      <w:r w:rsidR="006F54E2" w:rsidRPr="006F54E2">
        <w:rPr>
          <w:lang w:val="pt-BR"/>
        </w:rPr>
        <w:t>mportarRT.ps1".</w:t>
      </w:r>
    </w:p>
    <w:p w14:paraId="666E428D" w14:textId="5C170066" w:rsidR="006F54E2" w:rsidRPr="006F54E2" w:rsidRDefault="00A11C17" w:rsidP="006F54E2">
      <w:pPr>
        <w:rPr>
          <w:lang w:val="pt-BR"/>
        </w:rPr>
      </w:pPr>
      <w:r>
        <w:rPr>
          <w:lang w:val="pt-BR"/>
        </w:rPr>
        <w:t>3</w:t>
      </w:r>
      <w:r w:rsidR="006F54E2" w:rsidRPr="006F54E2">
        <w:rPr>
          <w:lang w:val="pt-BR"/>
        </w:rPr>
        <w:t>. Abra o PowerShell no seu computador.</w:t>
      </w:r>
    </w:p>
    <w:p w14:paraId="144B4919" w14:textId="6E2E7292" w:rsidR="006F54E2" w:rsidRPr="006F54E2" w:rsidRDefault="00A11C17" w:rsidP="006F54E2">
      <w:pPr>
        <w:rPr>
          <w:lang w:val="pt-BR"/>
        </w:rPr>
      </w:pPr>
      <w:r>
        <w:rPr>
          <w:lang w:val="pt-BR"/>
        </w:rPr>
        <w:t>4</w:t>
      </w:r>
      <w:r w:rsidR="006F54E2" w:rsidRPr="006F54E2">
        <w:rPr>
          <w:lang w:val="pt-BR"/>
        </w:rPr>
        <w:t>. Navegue até o diretório onde o script "</w:t>
      </w:r>
      <w:r w:rsidR="00E1102F">
        <w:rPr>
          <w:lang w:val="pt-BR"/>
        </w:rPr>
        <w:t>i</w:t>
      </w:r>
      <w:r w:rsidR="006F54E2" w:rsidRPr="006F54E2">
        <w:rPr>
          <w:lang w:val="pt-BR"/>
        </w:rPr>
        <w:t>mportarRT.ps1" está localizado usando o comando `cd` seguido do caminho para o diretório.</w:t>
      </w:r>
    </w:p>
    <w:p w14:paraId="0704356F" w14:textId="7E002452" w:rsidR="006F54E2" w:rsidRDefault="00A11C17" w:rsidP="006F54E2">
      <w:pPr>
        <w:rPr>
          <w:lang w:val="pt-BR"/>
        </w:rPr>
      </w:pPr>
      <w:r>
        <w:rPr>
          <w:lang w:val="pt-BR"/>
        </w:rPr>
        <w:t>5</w:t>
      </w:r>
      <w:r w:rsidR="006F54E2" w:rsidRPr="006F54E2">
        <w:rPr>
          <w:lang w:val="pt-BR"/>
        </w:rPr>
        <w:t>. Execute o script digitando `.\</w:t>
      </w:r>
      <w:r w:rsidR="00E1102F">
        <w:rPr>
          <w:lang w:val="pt-BR"/>
        </w:rPr>
        <w:t>i</w:t>
      </w:r>
      <w:r w:rsidR="006F54E2" w:rsidRPr="006F54E2">
        <w:rPr>
          <w:lang w:val="pt-BR"/>
        </w:rPr>
        <w:t>mportarRT` e pressionando Enter.</w:t>
      </w:r>
    </w:p>
    <w:p w14:paraId="612C683B" w14:textId="41471C2A" w:rsidR="001241DF" w:rsidRPr="006F54E2" w:rsidRDefault="001241DF" w:rsidP="006F54E2">
      <w:pPr>
        <w:rPr>
          <w:lang w:val="pt-BR"/>
        </w:rPr>
      </w:pPr>
      <w:r>
        <w:rPr>
          <w:noProof/>
        </w:rPr>
        <w:drawing>
          <wp:inline distT="0" distB="0" distL="0" distR="0" wp14:anchorId="60105CDC" wp14:editId="02AF5931">
            <wp:extent cx="4607531" cy="2360428"/>
            <wp:effectExtent l="0" t="0" r="3175" b="1905"/>
            <wp:docPr id="48134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469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2965" cy="238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8885" w14:textId="1D1E7307" w:rsidR="006F54E2" w:rsidRDefault="006F54E2" w:rsidP="006F54E2">
      <w:pPr>
        <w:rPr>
          <w:lang w:val="pt-BR"/>
        </w:rPr>
      </w:pPr>
      <w:r w:rsidRPr="006F54E2">
        <w:rPr>
          <w:lang w:val="pt-BR"/>
        </w:rPr>
        <w:t xml:space="preserve">6. O script </w:t>
      </w:r>
      <w:r w:rsidR="00A14FF3">
        <w:rPr>
          <w:lang w:val="pt-BR"/>
        </w:rPr>
        <w:t>i</w:t>
      </w:r>
      <w:r w:rsidRPr="006F54E2">
        <w:rPr>
          <w:lang w:val="pt-BR"/>
        </w:rPr>
        <w:t>mportarRT será executado e importará automaticamente as traduções atualizadas dos arquivos .resx correspondentes.</w:t>
      </w:r>
    </w:p>
    <w:p w14:paraId="4DE8061A" w14:textId="57289451" w:rsidR="001241DF" w:rsidRPr="006F54E2" w:rsidRDefault="001241DF" w:rsidP="006F54E2">
      <w:pPr>
        <w:rPr>
          <w:lang w:val="pt-BR"/>
        </w:rPr>
      </w:pPr>
      <w:r>
        <w:rPr>
          <w:noProof/>
        </w:rPr>
        <w:drawing>
          <wp:inline distT="0" distB="0" distL="0" distR="0" wp14:anchorId="4ACED69E" wp14:editId="4666AAE5">
            <wp:extent cx="4120274" cy="1543848"/>
            <wp:effectExtent l="0" t="0" r="0" b="0"/>
            <wp:docPr id="131200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027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589" cy="157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8BD2" w14:textId="33371AB0" w:rsidR="002E2327" w:rsidRDefault="00A11C17" w:rsidP="006F54E2">
      <w:pPr>
        <w:rPr>
          <w:lang w:val="pt-BR"/>
        </w:rPr>
      </w:pPr>
      <w:r>
        <w:rPr>
          <w:lang w:val="pt-BR"/>
        </w:rPr>
        <w:t xml:space="preserve">7. </w:t>
      </w:r>
      <w:r w:rsidR="0002140A">
        <w:rPr>
          <w:lang w:val="pt-BR"/>
        </w:rPr>
        <w:t>Em seguida p</w:t>
      </w:r>
      <w:r w:rsidR="002E2327">
        <w:rPr>
          <w:lang w:val="pt-BR"/>
        </w:rPr>
        <w:t>ode confirmar no git no projeto as atualizacoes prontas para subir na sua branch.</w:t>
      </w:r>
    </w:p>
    <w:p w14:paraId="616660D9" w14:textId="064EA0A7" w:rsidR="001241DF" w:rsidRDefault="001241DF" w:rsidP="006F54E2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175D115" wp14:editId="796A7E41">
            <wp:extent cx="5731510" cy="3220720"/>
            <wp:effectExtent l="0" t="0" r="2540" b="0"/>
            <wp:docPr id="14733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04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933F" w14:textId="247B533D" w:rsidR="001241DF" w:rsidRDefault="001241DF" w:rsidP="006F54E2">
      <w:pPr>
        <w:rPr>
          <w:lang w:val="pt-BR"/>
        </w:rPr>
      </w:pPr>
      <w:r>
        <w:rPr>
          <w:noProof/>
        </w:rPr>
        <w:drawing>
          <wp:inline distT="0" distB="0" distL="0" distR="0" wp14:anchorId="2A351531" wp14:editId="210900EB">
            <wp:extent cx="5731510" cy="3220720"/>
            <wp:effectExtent l="0" t="0" r="2540" b="0"/>
            <wp:docPr id="38874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431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1E9B" w14:textId="77777777" w:rsidR="005D230A" w:rsidRDefault="005D230A" w:rsidP="006F54E2">
      <w:pPr>
        <w:rPr>
          <w:lang w:val="pt-BR"/>
        </w:rPr>
      </w:pPr>
    </w:p>
    <w:p w14:paraId="0DCCA5D7" w14:textId="1A7F14A7" w:rsidR="00363E33" w:rsidRDefault="00363E33" w:rsidP="006F54E2">
      <w:pPr>
        <w:rPr>
          <w:lang w:val="pt-BR"/>
        </w:rPr>
      </w:pPr>
      <w:r w:rsidRPr="00363E33">
        <w:rPr>
          <w:lang w:val="pt-BR"/>
        </w:rPr>
        <w:t>OBS 1: Empresa de tradução deve editar somente conteúdo da coluna “Valor”.</w:t>
      </w:r>
    </w:p>
    <w:p w14:paraId="1FA823B0" w14:textId="77777777" w:rsidR="00363E33" w:rsidRDefault="00363E33" w:rsidP="006F54E2">
      <w:pPr>
        <w:rPr>
          <w:lang w:val="pt-BR"/>
        </w:rPr>
      </w:pPr>
    </w:p>
    <w:p w14:paraId="49471835" w14:textId="63D56D3D" w:rsidR="005D230A" w:rsidRDefault="005D230A" w:rsidP="006F54E2">
      <w:pPr>
        <w:rPr>
          <w:lang w:val="pt-BR"/>
        </w:rPr>
      </w:pPr>
      <w:r>
        <w:rPr>
          <w:lang w:val="pt-BR"/>
        </w:rPr>
        <w:t>OBS</w:t>
      </w:r>
      <w:r w:rsidR="00363E33">
        <w:rPr>
          <w:lang w:val="pt-BR"/>
        </w:rPr>
        <w:t xml:space="preserve"> 2</w:t>
      </w:r>
      <w:r>
        <w:rPr>
          <w:lang w:val="pt-BR"/>
        </w:rPr>
        <w:t>: Os scripts usam caminhos relativos, por isso (uma vez quando o $rootFolder esta definido correto) relatorio pode ser gerado por um dev, e depois o traduzido importado por outro dev.</w:t>
      </w:r>
    </w:p>
    <w:sectPr w:rsidR="005D23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ocumentProtection w:edit="readOnly" w:formatting="1" w:enforcement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9BC"/>
    <w:rsid w:val="00002E3D"/>
    <w:rsid w:val="0002140A"/>
    <w:rsid w:val="001241DF"/>
    <w:rsid w:val="0013622B"/>
    <w:rsid w:val="001807FD"/>
    <w:rsid w:val="001B6695"/>
    <w:rsid w:val="002A6199"/>
    <w:rsid w:val="002E2327"/>
    <w:rsid w:val="00363E33"/>
    <w:rsid w:val="003D28A4"/>
    <w:rsid w:val="00564AE4"/>
    <w:rsid w:val="005D230A"/>
    <w:rsid w:val="006F54E2"/>
    <w:rsid w:val="00702692"/>
    <w:rsid w:val="008F4D6B"/>
    <w:rsid w:val="00A11C17"/>
    <w:rsid w:val="00A14FF3"/>
    <w:rsid w:val="00AB5F00"/>
    <w:rsid w:val="00B00C03"/>
    <w:rsid w:val="00B8280C"/>
    <w:rsid w:val="00CA41CD"/>
    <w:rsid w:val="00CB6F63"/>
    <w:rsid w:val="00D629BC"/>
    <w:rsid w:val="00DD4963"/>
    <w:rsid w:val="00E11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81500"/>
  <w15:chartTrackingRefBased/>
  <w15:docId w15:val="{8AE5B95D-9F81-47EB-8686-125492149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54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5F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F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5F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7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dev.azure.com/pbs-devops/SRM.wbc7srm/_workitems/edit/148737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learn.microsoft.com/pt-br/powershell/module/microsoft.powershell.security/get-executionpolicy?view=powershell-7.3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</Pages>
  <Words>486</Words>
  <Characters>2772</Characters>
  <Application>Microsoft Office Word</Application>
  <DocSecurity>8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Wandoch</dc:creator>
  <cp:keywords/>
  <dc:description/>
  <cp:lastModifiedBy>Adam Wandoch</cp:lastModifiedBy>
  <cp:revision>11</cp:revision>
  <dcterms:created xsi:type="dcterms:W3CDTF">2023-11-01T10:46:00Z</dcterms:created>
  <dcterms:modified xsi:type="dcterms:W3CDTF">2023-11-01T15:22:00Z</dcterms:modified>
</cp:coreProperties>
</file>