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Mauna</w:t>
      </w:r>
      <w:r>
        <w:t xml:space="preserve"> </w:t>
      </w:r>
      <w:r>
        <w:t xml:space="preserve">Loa</w:t>
      </w:r>
      <w:r>
        <w:t xml:space="preserve"> </w:t>
      </w:r>
      <w:r>
        <w:t xml:space="preserve">Annual</w:t>
      </w:r>
      <w:r>
        <w:t xml:space="preserve"> </w:t>
      </w: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</w:t>
      </w:r>
      <w:r>
        <w:t xml:space="preserve"> </w:t>
      </w:r>
      <w:r>
        <w:t xml:space="preserve">(1959</w:t>
      </w:r>
      <w:r>
        <w:t xml:space="preserve"> </w:t>
      </w:r>
      <w:r>
        <w:t xml:space="preserve">-</w:t>
      </w:r>
      <w:r>
        <w:t xml:space="preserve"> </w:t>
      </w:r>
      <w:r>
        <w:t xml:space="preserve">Present)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Sanders</w:t>
      </w:r>
    </w:p>
    <w:p>
      <w:pPr>
        <w:pStyle w:val="Date"/>
      </w:pPr>
      <w:r>
        <w:t xml:space="preserve">2024-10-27</w:t>
      </w:r>
    </w:p>
    <w:p>
      <w:pPr>
        <w:pStyle w:val="FirstParagraph"/>
      </w:pPr>
      <w:r>
        <w:t xml:space="preserve">Get annual mean CO2 concentration data measured at Mauna Loa from NOAA website</w:t>
      </w:r>
    </w:p>
    <w:p>
      <w:pPr>
        <w:pStyle w:val="SourceCode"/>
      </w:pPr>
      <w:r>
        <w:rPr>
          <w:rStyle w:val="CommentTok"/>
        </w:rPr>
        <w:t xml:space="preserve"># set url to annual co2 concentration data, then request it</w:t>
      </w:r>
      <w:r>
        <w:br/>
      </w:r>
      <w:r>
        <w:rPr>
          <w:rStyle w:val="NormalTok"/>
        </w:rPr>
        <w:t xml:space="preserve">annual_data_url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'https://gml.noaa.gov/webdata/ccgg/trends/co2/co2_annmean_mlo.txt'</w:t>
      </w:r>
      <w:r>
        <w:br/>
      </w:r>
      <w:r>
        <w:br/>
      </w:r>
      <w:r>
        <w:rPr>
          <w:rStyle w:val="NormalTok"/>
        </w:rPr>
        <w:t xml:space="preserve">httr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(annual_data_url)</w:t>
      </w:r>
    </w:p>
    <w:p>
      <w:pPr>
        <w:pStyle w:val="SourceCode"/>
      </w:pPr>
      <w:r>
        <w:rPr>
          <w:rStyle w:val="VerbatimChar"/>
        </w:rPr>
        <w:t xml:space="preserve">Response [https://gml.noaa.gov/webdata/ccgg/trends/co2/co2_annmean_mlo.txt]</w:t>
      </w:r>
      <w:r>
        <w:br/>
      </w:r>
      <w:r>
        <w:rPr>
          <w:rStyle w:val="VerbatimChar"/>
        </w:rPr>
        <w:t xml:space="preserve">  Date: 2024-10-27 05:10</w:t>
      </w:r>
      <w:r>
        <w:br/>
      </w:r>
      <w:r>
        <w:rPr>
          <w:rStyle w:val="VerbatimChar"/>
        </w:rPr>
        <w:t xml:space="preserve">  Status: 200</w:t>
      </w:r>
      <w:r>
        <w:br/>
      </w:r>
      <w:r>
        <w:rPr>
          <w:rStyle w:val="VerbatimChar"/>
        </w:rPr>
        <w:t xml:space="preserve">  Content-Type: text/plain; charset=UTF-8</w:t>
      </w:r>
      <w:r>
        <w:br/>
      </w:r>
      <w:r>
        <w:rPr>
          <w:rStyle w:val="VerbatimChar"/>
        </w:rPr>
        <w:t xml:space="preserve">  Size: 3.65 kB</w:t>
      </w:r>
      <w:r>
        <w:br/>
      </w:r>
      <w:r>
        <w:rPr>
          <w:rStyle w:val="VerbatimChar"/>
        </w:rPr>
        <w:t xml:space="preserve"># --------------------------------------------------------------------</w:t>
      </w:r>
      <w:r>
        <w:br/>
      </w:r>
      <w:r>
        <w:rPr>
          <w:rStyle w:val="VerbatimChar"/>
        </w:rPr>
        <w:t xml:space="preserve"># USE OF NOAA GML DATA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These data are made freely available to the public and the scientific</w:t>
      </w:r>
      <w:r>
        <w:br/>
      </w:r>
      <w:r>
        <w:rPr>
          <w:rStyle w:val="VerbatimChar"/>
        </w:rPr>
        <w:t xml:space="preserve"># community in the belief that their wide dissemination will lead to</w:t>
      </w:r>
      <w:r>
        <w:br/>
      </w:r>
      <w:r>
        <w:rPr>
          <w:rStyle w:val="VerbatimChar"/>
        </w:rPr>
        <w:t xml:space="preserve"># greater understanding and new scientific insights. To ensure that GML</w:t>
      </w:r>
      <w:r>
        <w:br/>
      </w:r>
      <w:r>
        <w:rPr>
          <w:rStyle w:val="VerbatimChar"/>
        </w:rPr>
        <w:t xml:space="preserve"># receives fair credit for their work please include relevant citation</w:t>
      </w:r>
      <w:r>
        <w:br/>
      </w:r>
      <w:r>
        <w:rPr>
          <w:rStyle w:val="VerbatimChar"/>
        </w:rPr>
        <w:t xml:space="preserve"># text in publications. We encourage users to contact the data providers,</w:t>
      </w:r>
      <w:r>
        <w:br/>
      </w:r>
      <w:r>
        <w:rPr>
          <w:rStyle w:val="VerbatimChar"/>
        </w:rPr>
        <w:t xml:space="preserve"># who can provide detailed information about the measurements and</w:t>
      </w:r>
      <w:r>
        <w:br/>
      </w:r>
      <w:r>
        <w:rPr>
          <w:rStyle w:val="VerbatimChar"/>
        </w:rPr>
        <w:t xml:space="preserve"># scientific insight.  In cases where the data are central to a</w:t>
      </w:r>
      <w:r>
        <w:br/>
      </w:r>
      <w:r>
        <w:rPr>
          <w:rStyle w:val="VerbatimChar"/>
        </w:rPr>
        <w:t xml:space="preserve">...</w:t>
      </w:r>
    </w:p>
    <w:p>
      <w:pPr>
        <w:pStyle w:val="SourceCode"/>
      </w:pPr>
      <w:r>
        <w:rPr>
          <w:rStyle w:val="CommentTok"/>
        </w:rPr>
        <w:t xml:space="preserve"># read in data to co2_annual then rename columns</w:t>
      </w:r>
      <w:r>
        <w:br/>
      </w:r>
      <w:r>
        <w:rPr>
          <w:rStyle w:val="NormalTok"/>
        </w:rPr>
        <w:t xml:space="preserve">co2_annual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(annual_data_url,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co2_annual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co2_annual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V2, </w:t>
      </w:r>
      <w:r>
        <w:rPr>
          <w:rStyle w:val="AttributeTok"/>
        </w:rPr>
        <w:t xml:space="preserve">unc =</w:t>
      </w:r>
      <w:r>
        <w:rPr>
          <w:rStyle w:val="NormalTok"/>
        </w:rPr>
        <w:t xml:space="preserve"> V3)</w:t>
      </w:r>
      <w:r>
        <w:br/>
      </w:r>
      <w:r>
        <w:br/>
      </w:r>
      <w:r>
        <w:rPr>
          <w:rStyle w:val="CommentTok"/>
        </w:rPr>
        <w:t xml:space="preserve"># preview co2_annual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(co2_annual))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Plot annual mean CO2 concentrations between 1959 and present</w:t>
      </w:r>
    </w:p>
    <w:p>
      <w:pPr>
        <w:pStyle w:val="SourceCode"/>
      </w:pPr>
      <w:r>
        <w:rPr>
          <w:rStyle w:val="CommentTok"/>
        </w:rPr>
        <w:t xml:space="preserve"># plot time series line graph of mean co2 concentration by year</w:t>
      </w:r>
      <w:r>
        <w:br/>
      </w:r>
      <w:r>
        <w:rPr>
          <w:rStyle w:val="NormalTok"/>
        </w:rPr>
        <w:t xml:space="preserve">annual_co2_plt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(co2_annual,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CO2 level (ppm)'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Mean CO2 Concentrations (1959 - Present)'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'Measurements from Mauna Loa'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from NOAA Global Monitoring Laboratory'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'pt'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annual_co2_plt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graph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table of mean CO2 concentrations by decade</w:t>
      </w:r>
    </w:p>
    <w:p>
      <w:pPr>
        <w:pStyle w:val="SourceCode"/>
      </w:pPr>
      <w:r>
        <w:rPr>
          <w:rStyle w:val="CommentTok"/>
        </w:rPr>
        <w:t xml:space="preserve"># create table of mean co2 concentration by decade</w:t>
      </w:r>
      <w:r>
        <w:br/>
      </w:r>
      <w:r>
        <w:rPr>
          <w:rStyle w:val="NormalTok"/>
        </w:rPr>
        <w:t xml:space="preserve">co2_table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co2_annual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decade =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(decade)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decade_mean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decade_mean)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'**Mean CO2 Levels by Decade**'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'Measurements from Mauna Loa'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'**Decade**'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'**Mean CO2 (ppm)**'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co2_table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Mean CO2 Levels by Decade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Measurements from Mauna Loa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Decade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Mean CO2 (ppm)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417.56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Mauna Loa Annual Carbon Dioxide Concentration (1959 - Present)</dc:title>
  <dc:creator>Stephen Sanders</dc:creator>
  <cp:keywords/>
  <dcterms:created xsi:type="dcterms:W3CDTF">2024-10-27T05:10:58Z</dcterms:created>
  <dcterms:modified xsi:type="dcterms:W3CDTF">2024-10-27T05:10:58Z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