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3B71C901" w:rsidR="00E64DB7" w:rsidRPr="006D4623" w:rsidRDefault="00B8525C" w:rsidP="00D21EE2">
      <w:pPr>
        <w:pStyle w:val="Titledocument"/>
        <w:spacing w:line="264" w:lineRule="auto"/>
        <w:rPr>
          <w14:ligatures w14:val="standard"/>
        </w:rPr>
      </w:pPr>
      <w:r>
        <w:rPr>
          <w14:ligatures w14:val="standard"/>
        </w:rPr>
        <w:t xml:space="preserve">Dynamic Visualization of Scikit Learn Random Forest </w:t>
      </w:r>
      <w:r w:rsidR="00137023">
        <w:rPr>
          <w14:ligatures w14:val="standard"/>
        </w:rPr>
        <w:t xml:space="preserve">Classification </w:t>
      </w:r>
      <w:r>
        <w:rPr>
          <w14:ligatures w14:val="standard"/>
        </w:rPr>
        <w:t>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725A4973"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is a tedious task that is a largely difficult task using existing visualization libraries, which predominantly rely on static visualizations. Current approaches rely on largely static visualizations that have a difficult time adjusting to deep trees with a large number of nodes and provide minimally useful information in assessing the performance of testing data.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3D26334C"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 xml:space="preserve">Random Forest </w:t>
      </w:r>
      <w:r w:rsidR="00A5630F">
        <w:rPr>
          <w:rFonts w:ascii="Linux Libertine" w:hAnsi="Linux Libertine" w:cs="Linux Libertine"/>
          <w:b w:val="0"/>
          <w:sz w:val="20"/>
          <w:szCs w:val="20"/>
          <w:lang w:eastAsia="it-IT"/>
          <w14:ligatures w14:val="standard"/>
        </w:rPr>
        <w:t xml:space="preserve">Classification </w:t>
      </w:r>
      <w:r w:rsidR="00B8525C" w:rsidRPr="000C3CBD">
        <w:rPr>
          <w:rFonts w:ascii="Linux Libertine" w:hAnsi="Linux Libertine" w:cs="Linux Libertine"/>
          <w:b w:val="0"/>
          <w:sz w:val="20"/>
          <w:szCs w:val="20"/>
          <w:lang w:eastAsia="it-IT"/>
          <w14:ligatures w14:val="standard"/>
        </w:rPr>
        <w:t>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CBADA5E" w14:textId="77777777" w:rsidR="006D4623" w:rsidRPr="000C3CBD" w:rsidRDefault="006D4623" w:rsidP="00D21EE2">
      <w:pPr>
        <w:pStyle w:val="RefFormatHead"/>
        <w:rPr>
          <w:sz w:val="20"/>
          <w:szCs w:val="20"/>
          <w:lang w:eastAsia="it-IT"/>
          <w14:ligatures w14:val="standard"/>
        </w:rPr>
      </w:pPr>
      <w:r w:rsidRPr="000C3CBD">
        <w:rPr>
          <w:sz w:val="20"/>
          <w:szCs w:val="20"/>
          <w:lang w:eastAsia="it-IT"/>
          <w14:ligatures w14:val="standard"/>
        </w:rPr>
        <w:t>ACM Reference format:</w:t>
      </w:r>
    </w:p>
    <w:p w14:paraId="4758121A" w14:textId="77777777" w:rsidR="006D4623" w:rsidRPr="000C3CBD" w:rsidRDefault="006D4623" w:rsidP="00D21EE2">
      <w:pPr>
        <w:pStyle w:val="RefFormatPara"/>
        <w:rPr>
          <w:sz w:val="20"/>
          <w:szCs w:val="20"/>
          <w14:ligatures w14:val="standard"/>
        </w:rPr>
      </w:pPr>
      <w:r w:rsidRPr="000C3CBD">
        <w:rPr>
          <w:sz w:val="20"/>
          <w:szCs w:val="20"/>
          <w14:ligatures w14:val="standard"/>
        </w:rPr>
        <w:t xml:space="preserve">Gorge Gubbiotti, Pam Malagò, Steve Fin, Steve Ram, Som Tacchi, Lamp Giovannini, David Bisero, Mike Madami and Glen Carlotti. 2017. Magnetic Normal Modes of Bi-Component Permalloy Structures. </w:t>
      </w:r>
      <w:r w:rsidR="00655F70" w:rsidRPr="000C3CBD">
        <w:rPr>
          <w:sz w:val="20"/>
          <w:szCs w:val="20"/>
        </w:rPr>
        <w:t xml:space="preserve">In </w:t>
      </w:r>
      <w:r w:rsidR="00655F70" w:rsidRPr="000C3CBD">
        <w:rPr>
          <w:i/>
          <w:sz w:val="20"/>
          <w:szCs w:val="20"/>
        </w:rPr>
        <w:t>Proceedings of the ACM on Human-Computer Interaction,</w:t>
      </w:r>
      <w:r w:rsidR="00655F70" w:rsidRPr="000C3CBD">
        <w:rPr>
          <w:sz w:val="20"/>
          <w:szCs w:val="20"/>
        </w:rPr>
        <w:t xml:space="preserve"> Vol. </w:t>
      </w:r>
      <w:r w:rsidR="00B50429" w:rsidRPr="000C3CBD">
        <w:rPr>
          <w:sz w:val="20"/>
          <w:szCs w:val="20"/>
        </w:rPr>
        <w:t>5</w:t>
      </w:r>
      <w:r w:rsidR="00E74F9A" w:rsidRPr="000C3CBD">
        <w:rPr>
          <w:sz w:val="20"/>
          <w:szCs w:val="20"/>
        </w:rPr>
        <w:t>,</w:t>
      </w:r>
      <w:r w:rsidR="00655F70" w:rsidRPr="000C3CBD">
        <w:rPr>
          <w:sz w:val="20"/>
          <w:szCs w:val="20"/>
        </w:rPr>
        <w:t xml:space="preserve"> </w:t>
      </w:r>
      <w:r w:rsidR="0092794A" w:rsidRPr="000C3CBD">
        <w:rPr>
          <w:sz w:val="20"/>
          <w:szCs w:val="20"/>
        </w:rPr>
        <w:t>CSCW</w:t>
      </w:r>
      <w:r w:rsidR="00B50429" w:rsidRPr="000C3CBD">
        <w:rPr>
          <w:sz w:val="20"/>
          <w:szCs w:val="20"/>
        </w:rPr>
        <w:t>1</w:t>
      </w:r>
      <w:r w:rsidR="000A19A5" w:rsidRPr="000C3CBD">
        <w:rPr>
          <w:sz w:val="20"/>
          <w:szCs w:val="20"/>
        </w:rPr>
        <w:t>,</w:t>
      </w:r>
      <w:r w:rsidR="00655F70" w:rsidRPr="000C3CBD">
        <w:rPr>
          <w:sz w:val="20"/>
          <w:szCs w:val="20"/>
          <w14:ligatures w14:val="standard"/>
        </w:rPr>
        <w:t xml:space="preserve"> Article </w:t>
      </w:r>
      <w:r w:rsidR="00655F70" w:rsidRPr="000C3CBD">
        <w:rPr>
          <w:color w:val="FF0000"/>
          <w:sz w:val="20"/>
          <w:szCs w:val="20"/>
          <w14:ligatures w14:val="standard"/>
        </w:rPr>
        <w:t>#</w:t>
      </w:r>
      <w:r w:rsidR="00655F70" w:rsidRPr="000C3CBD">
        <w:rPr>
          <w:sz w:val="20"/>
          <w:szCs w:val="20"/>
          <w14:ligatures w14:val="standard"/>
        </w:rPr>
        <w:t xml:space="preserve"> (</w:t>
      </w:r>
      <w:r w:rsidR="00FF7ACE" w:rsidRPr="000C3CBD">
        <w:rPr>
          <w:sz w:val="20"/>
          <w:szCs w:val="20"/>
          <w14:ligatures w14:val="standard"/>
        </w:rPr>
        <w:t>April</w:t>
      </w:r>
      <w:r w:rsidR="00B50429" w:rsidRPr="000C3CBD">
        <w:rPr>
          <w:sz w:val="20"/>
          <w:szCs w:val="20"/>
          <w14:ligatures w14:val="standard"/>
        </w:rPr>
        <w:t xml:space="preserve"> 2021</w:t>
      </w:r>
      <w:r w:rsidR="00655F70" w:rsidRPr="000C3CBD">
        <w:rPr>
          <w:sz w:val="20"/>
          <w:szCs w:val="20"/>
          <w14:ligatures w14:val="standard"/>
        </w:rPr>
        <w:t>), XX pages, https://doi.org/</w:t>
      </w:r>
      <w:r w:rsidR="00655F70" w:rsidRPr="000C3CBD">
        <w:rPr>
          <w:sz w:val="20"/>
          <w:szCs w:val="20"/>
        </w:rPr>
        <w:t>10.1145/33</w:t>
      </w:r>
      <w:r w:rsidR="00655F70" w:rsidRPr="000C3CBD">
        <w:rPr>
          <w:color w:val="FF0000"/>
          <w:sz w:val="20"/>
          <w:szCs w:val="20"/>
        </w:rPr>
        <w:t>XXXXX</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650052F8" w:rsidR="002B0583" w:rsidRDefault="00502D94" w:rsidP="00D21EE2">
      <w:pPr>
        <w:pStyle w:val="Para"/>
        <w:spacing w:line="264" w:lineRule="auto"/>
        <w:ind w:firstLine="0"/>
        <w:jc w:val="both"/>
        <w:rPr>
          <w14:ligatures w14:val="standard"/>
        </w:rPr>
      </w:pPr>
      <w:r w:rsidRPr="00502D94">
        <w:rPr>
          <w14:ligatures w14:val="standard"/>
        </w:rPr>
        <w:t xml:space="preserve">Traditional Computer Science </w:t>
      </w:r>
      <w:r>
        <w:rPr>
          <w14:ligatures w14:val="standard"/>
        </w:rPr>
        <w:t xml:space="preserve">approaches </w:t>
      </w:r>
      <w:r w:rsidR="003D71C0" w:rsidRPr="00502D94">
        <w:rPr>
          <w14:ligatures w14:val="standard"/>
        </w:rPr>
        <w:t>involve</w:t>
      </w:r>
      <w:r w:rsidRPr="00502D94">
        <w:rPr>
          <w14:ligatures w14:val="standard"/>
        </w:rPr>
        <w:t xml:space="preserve"> programmers developing a program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 xml:space="preserve">In the past few years though, a subset of computer science, Artificial Intelligence, has become popular with a different approach, developing a solution that has the </w:t>
      </w:r>
      <w:r w:rsidRPr="00502D94">
        <w:rPr>
          <w14:ligatures w14:val="standard"/>
        </w:rPr>
        <w:lastRenderedPageBreak/>
        <w:t>capabilities of self-teaching and adapting to situations that the programmers may not have originally anticipated. One type of artificial intelligence is machine learning, which has a general goal of 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271ED060" w14:textId="77777777" w:rsidR="002D5128" w:rsidRDefault="002D5128" w:rsidP="00D21EE2">
      <w:pPr>
        <w:pStyle w:val="Para"/>
        <w:spacing w:line="264" w:lineRule="auto"/>
        <w:ind w:firstLine="0"/>
        <w:jc w:val="both"/>
        <w:rPr>
          <w14:ligatures w14:val="standard"/>
        </w:rPr>
      </w:pP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7509BE39" w14:textId="77777777" w:rsidR="001E4326" w:rsidRDefault="001E4326" w:rsidP="002B0583">
      <w:pPr>
        <w:pStyle w:val="Para"/>
        <w:spacing w:line="264" w:lineRule="auto"/>
        <w:ind w:firstLine="708"/>
        <w:jc w:val="both"/>
        <w:rPr>
          <w14:ligatures w14:val="standard"/>
        </w:rPr>
      </w:pPr>
    </w:p>
    <w:p w14:paraId="57A564FE" w14:textId="77777777" w:rsidR="001E4326" w:rsidRDefault="001E4326" w:rsidP="001E4326">
      <w:pPr>
        <w:pStyle w:val="Para"/>
        <w:keepNext/>
        <w:spacing w:line="264" w:lineRule="auto"/>
        <w:ind w:firstLine="0"/>
        <w:jc w:val="center"/>
      </w:pPr>
      <w:r w:rsidRPr="001E4326">
        <w:rPr>
          <w:noProof/>
          <w14:ligatures w14:val="standard"/>
        </w:rPr>
        <w:drawing>
          <wp:inline distT="0" distB="0" distL="0" distR="0" wp14:anchorId="2B872C37" wp14:editId="6D407E71">
            <wp:extent cx="4329545" cy="2635089"/>
            <wp:effectExtent l="0" t="0" r="0" b="0"/>
            <wp:docPr id="205953456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34565" name="Picture 1" descr="A diagram of a tree&#10;&#10;Description automatically generated"/>
                    <pic:cNvPicPr/>
                  </pic:nvPicPr>
                  <pic:blipFill>
                    <a:blip r:embed="rId9"/>
                    <a:stretch>
                      <a:fillRect/>
                    </a:stretch>
                  </pic:blipFill>
                  <pic:spPr>
                    <a:xfrm>
                      <a:off x="0" y="0"/>
                      <a:ext cx="4334263" cy="2637961"/>
                    </a:xfrm>
                    <a:prstGeom prst="rect">
                      <a:avLst/>
                    </a:prstGeom>
                  </pic:spPr>
                </pic:pic>
              </a:graphicData>
            </a:graphic>
          </wp:inline>
        </w:drawing>
      </w:r>
    </w:p>
    <w:p w14:paraId="4DC3970D" w14:textId="74DEFE61" w:rsidR="002B0583" w:rsidRDefault="001E4326"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1</w:t>
      </w:r>
      <w:r>
        <w:fldChar w:fldCharType="end"/>
      </w:r>
      <w:r>
        <w:t>: Provides an explanation of how a decision tree works</w:t>
      </w:r>
      <w:r w:rsidR="00D10390">
        <w:t xml:space="preserve"> [1]</w:t>
      </w:r>
      <w:r>
        <w:t xml:space="preserve">. </w:t>
      </w:r>
    </w:p>
    <w:p w14:paraId="49D7B5DD" w14:textId="77777777" w:rsidR="001E4326" w:rsidRDefault="001E4326" w:rsidP="001E4326">
      <w:pPr>
        <w:pStyle w:val="Para"/>
        <w:spacing w:line="264" w:lineRule="auto"/>
        <w:ind w:firstLine="0"/>
        <w:jc w:val="center"/>
        <w:rPr>
          <w14:ligatures w14:val="standard"/>
        </w:rPr>
      </w:pPr>
    </w:p>
    <w:p w14:paraId="4F7AC06E" w14:textId="77777777"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a task that could be of great interest in many fields, such as cancer research, where identifying patient subgroups could be of great interest. 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y for some input X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361B6FEA" w14:textId="77777777" w:rsidR="002D5128" w:rsidRDefault="002D5128" w:rsidP="002B0583">
      <w:pPr>
        <w:pStyle w:val="Para"/>
        <w:spacing w:line="264" w:lineRule="auto"/>
        <w:ind w:firstLine="708"/>
        <w:jc w:val="both"/>
        <w:rPr>
          <w14:ligatures w14:val="standard"/>
        </w:rPr>
      </w:pPr>
    </w:p>
    <w:p w14:paraId="5A825E2D" w14:textId="77777777" w:rsidR="00711BDB" w:rsidRDefault="00D26BD6" w:rsidP="00D838E5">
      <w:pPr>
        <w:pStyle w:val="Para"/>
        <w:spacing w:line="264" w:lineRule="auto"/>
        <w:ind w:firstLine="708"/>
        <w:jc w:val="both"/>
        <w:rPr>
          <w14:ligatures w14:val="standard"/>
        </w:rPr>
      </w:pPr>
      <w:r>
        <w:rPr>
          <w14:ligatures w14:val="standard"/>
        </w:rPr>
        <w:lastRenderedPageBreak/>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766EE46A" w14:textId="77777777" w:rsidR="002D5128" w:rsidRDefault="002D5128" w:rsidP="00D838E5">
      <w:pPr>
        <w:pStyle w:val="Para"/>
        <w:spacing w:line="264" w:lineRule="auto"/>
        <w:ind w:firstLine="708"/>
        <w:jc w:val="both"/>
        <w:rPr>
          <w14:ligatures w14:val="standard"/>
        </w:rPr>
      </w:pPr>
    </w:p>
    <w:p w14:paraId="2CE732D5" w14:textId="22E3866A"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true for large, dense, and deep trees, as a lot of the information of the nodes becomes quite cluttered and difficult to see. </w:t>
      </w:r>
      <w:r>
        <w:rPr>
          <w14:ligatures w14:val="standard"/>
        </w:rPr>
        <w:t xml:space="preserve">Moreover, the information </w:t>
      </w:r>
      <w:r w:rsidR="00F54B94">
        <w:rPr>
          <w14:ligatures w14:val="standard"/>
        </w:rPr>
        <w:t>given</w:t>
      </w:r>
      <w:r>
        <w:rPr>
          <w14:ligatures w14:val="standard"/>
        </w:rPr>
        <w:t xml:space="preserve">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0C8B07E2" w14:textId="77777777" w:rsidR="00A5630F" w:rsidRDefault="00711BDB" w:rsidP="00A5630F">
      <w:pPr>
        <w:pStyle w:val="Para"/>
        <w:keepNext/>
        <w:spacing w:line="264" w:lineRule="auto"/>
        <w:ind w:firstLine="0"/>
        <w:jc w:val="center"/>
      </w:pPr>
      <w:r w:rsidRPr="00711BDB">
        <w:rPr>
          <w:noProof/>
          <w14:ligatures w14:val="standard"/>
        </w:rPr>
        <w:drawing>
          <wp:inline distT="0" distB="0" distL="0" distR="0" wp14:anchorId="56D65011" wp14:editId="20491EF7">
            <wp:extent cx="3816927" cy="1599427"/>
            <wp:effectExtent l="0" t="0" r="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6724" t="12751" r="11458" b="11992"/>
                    <a:stretch/>
                  </pic:blipFill>
                  <pic:spPr>
                    <a:xfrm>
                      <a:off x="0" y="0"/>
                      <a:ext cx="3854921" cy="1615348"/>
                    </a:xfrm>
                    <a:prstGeom prst="rect">
                      <a:avLst/>
                    </a:prstGeom>
                  </pic:spPr>
                </pic:pic>
              </a:graphicData>
            </a:graphic>
          </wp:inline>
        </w:drawing>
      </w:r>
    </w:p>
    <w:p w14:paraId="761B2A62" w14:textId="0FE5C074" w:rsidR="00711BDB" w:rsidRDefault="00A5630F"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2</w:t>
      </w:r>
      <w:r>
        <w:fldChar w:fldCharType="end"/>
      </w:r>
      <w:r>
        <w:t xml:space="preserve">: Shows a decision tree visualization for the overall survival of colorectal cancer patients made with </w:t>
      </w:r>
      <w:proofErr w:type="gramStart"/>
      <w:r>
        <w:rPr>
          <w14:ligatures w14:val="standard"/>
        </w:rPr>
        <w:t>matplotlib.pyplot</w:t>
      </w:r>
      <w:proofErr w:type="gramEnd"/>
      <w:r>
        <w:rPr>
          <w14:ligatures w14:val="standard"/>
        </w:rPr>
        <w:t>.</w:t>
      </w:r>
    </w:p>
    <w:p w14:paraId="6176E204" w14:textId="77777777" w:rsidR="00711BDB" w:rsidRDefault="00711BDB" w:rsidP="00D838E5">
      <w:pPr>
        <w:pStyle w:val="Para"/>
        <w:spacing w:line="264" w:lineRule="auto"/>
        <w:ind w:firstLine="708"/>
        <w:jc w:val="both"/>
        <w:rPr>
          <w14:ligatures w14:val="standard"/>
        </w:rPr>
      </w:pPr>
    </w:p>
    <w:p w14:paraId="7CD7B7B6" w14:textId="598E6943"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proofErr w:type="gramStart"/>
      <w:r w:rsidR="002622E2">
        <w:rPr>
          <w14:ligatures w14:val="standard"/>
        </w:rPr>
        <w:t>matplotlib.pyplot</w:t>
      </w:r>
      <w:proofErr w:type="gramEnd"/>
      <w:r w:rsidRPr="00711BDB">
        <w:rPr>
          <w14:ligatures w14:val="standard"/>
        </w:rPr>
        <w:t xml:space="preserve"> </w:t>
      </w:r>
      <w:r>
        <w:rPr>
          <w14:ligatures w14:val="standard"/>
        </w:rPr>
        <w:t>package</w:t>
      </w:r>
      <w:r w:rsidR="00D10390">
        <w:rPr>
          <w14:ligatures w14:val="standard"/>
        </w:rPr>
        <w:t xml:space="preserve"> in Figure 2</w:t>
      </w:r>
      <w:r>
        <w:rPr>
          <w14:ligatures w14:val="standard"/>
        </w:rPr>
        <w:t>,</w:t>
      </w:r>
      <w:r w:rsidR="002622E2">
        <w:rPr>
          <w14:ligatures w14:val="standard"/>
        </w:rPr>
        <w:t xml:space="preserve"> which is perhaps the most basic tree visualization choice,</w:t>
      </w:r>
      <w:r>
        <w:rPr>
          <w14:ligatures w14:val="standard"/>
        </w:rPr>
        <w:t xml:space="preserv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240B834F" w:rsidR="001917E0" w:rsidRDefault="001917E0" w:rsidP="00711BDB">
      <w:pPr>
        <w:pStyle w:val="Para"/>
        <w:spacing w:line="264" w:lineRule="auto"/>
        <w:ind w:firstLine="708"/>
        <w:rPr>
          <w14:ligatures w14:val="standard"/>
        </w:rPr>
      </w:pPr>
      <w:r>
        <w:rPr>
          <w14:ligatures w14:val="standard"/>
        </w:rPr>
        <w:t>Now we observe a tree that has a maximum depth of 16</w:t>
      </w:r>
      <w:r w:rsidR="00D10390">
        <w:rPr>
          <w14:ligatures w14:val="standard"/>
        </w:rPr>
        <w:t xml:space="preserve"> in Figure 3</w:t>
      </w:r>
      <w:r>
        <w:rPr>
          <w14:ligatures w14:val="standard"/>
        </w:rPr>
        <w:t xml:space="preserve">. </w:t>
      </w:r>
    </w:p>
    <w:p w14:paraId="0FC34FF9" w14:textId="77777777" w:rsidR="00A5630F" w:rsidRDefault="00A5630F" w:rsidP="00711BDB">
      <w:pPr>
        <w:pStyle w:val="Para"/>
        <w:spacing w:line="264" w:lineRule="auto"/>
        <w:ind w:firstLine="708"/>
        <w:rPr>
          <w14:ligatures w14:val="standard"/>
        </w:rPr>
      </w:pPr>
    </w:p>
    <w:p w14:paraId="4CE265E0" w14:textId="77777777" w:rsidR="00A5630F" w:rsidRDefault="001917E0" w:rsidP="00A5630F">
      <w:pPr>
        <w:pStyle w:val="Para"/>
        <w:keepNext/>
        <w:spacing w:line="264" w:lineRule="auto"/>
        <w:jc w:val="center"/>
      </w:pPr>
      <w:r>
        <w:rPr>
          <w:noProof/>
        </w:rPr>
        <w:lastRenderedPageBreak/>
        <w:drawing>
          <wp:inline distT="0" distB="0" distL="0" distR="0" wp14:anchorId="48318D0C" wp14:editId="7D8ABE27">
            <wp:extent cx="3124200" cy="3044112"/>
            <wp:effectExtent l="0" t="0" r="0"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7686" cy="3076740"/>
                    </a:xfrm>
                    <a:prstGeom prst="rect">
                      <a:avLst/>
                    </a:prstGeom>
                    <a:noFill/>
                    <a:ln>
                      <a:noFill/>
                    </a:ln>
                  </pic:spPr>
                </pic:pic>
              </a:graphicData>
            </a:graphic>
          </wp:inline>
        </w:drawing>
      </w:r>
    </w:p>
    <w:p w14:paraId="246B1BFE" w14:textId="72B005A8" w:rsidR="00A5630F" w:rsidRDefault="00A5630F" w:rsidP="001E4326">
      <w:pPr>
        <w:pStyle w:val="Caption"/>
      </w:pPr>
      <w:r>
        <w:t xml:space="preserve">Figure </w:t>
      </w:r>
      <w:r>
        <w:fldChar w:fldCharType="begin"/>
      </w:r>
      <w:r>
        <w:instrText xml:space="preserve"> SEQ Figure \* ARABIC </w:instrText>
      </w:r>
      <w:r>
        <w:fldChar w:fldCharType="separate"/>
      </w:r>
      <w:r w:rsidR="00835FB2">
        <w:rPr>
          <w:noProof/>
        </w:rPr>
        <w:t>3</w:t>
      </w:r>
      <w:r>
        <w:fldChar w:fldCharType="end"/>
      </w:r>
      <w:r>
        <w:t xml:space="preserve">: Reveals a decision tree visualization with a depth of 16 that was made with </w:t>
      </w:r>
      <w:proofErr w:type="gramStart"/>
      <w:r>
        <w:rPr>
          <w14:ligatures w14:val="standard"/>
        </w:rPr>
        <w:t>matplotlib.pyplot</w:t>
      </w:r>
      <w:proofErr w:type="gramEnd"/>
      <w:r>
        <w:rPr>
          <w14:ligatures w14:val="standard"/>
        </w:rPr>
        <w:t>.</w:t>
      </w:r>
    </w:p>
    <w:p w14:paraId="30CC7F63" w14:textId="19898C91" w:rsidR="001917E0" w:rsidRDefault="001917E0" w:rsidP="001917E0">
      <w:pPr>
        <w:pStyle w:val="Para"/>
        <w:spacing w:line="264" w:lineRule="auto"/>
        <w:rPr>
          <w14:ligatures w14:val="standard"/>
        </w:rPr>
      </w:pP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Jupyter Lab or Jupyter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Plotly, and Dash, which can be used for other types of figures.</w:t>
      </w:r>
    </w:p>
    <w:p w14:paraId="48EF9688" w14:textId="77777777" w:rsidR="002D5128" w:rsidRDefault="002D5128" w:rsidP="001917E0">
      <w:pPr>
        <w:pStyle w:val="Para"/>
        <w:spacing w:line="264" w:lineRule="auto"/>
        <w:rPr>
          <w14:ligatures w14:val="standard"/>
        </w:rPr>
      </w:pPr>
    </w:p>
    <w:p w14:paraId="02D52D48" w14:textId="0670134F" w:rsidR="001917E0"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sidR="00B26EDA">
        <w:rPr>
          <w:szCs w:val="24"/>
          <w14:ligatures w14:val="standard"/>
        </w:rPr>
        <w:t xml:space="preserve"> using an interface built primarily in Dash</w:t>
      </w:r>
      <w:r>
        <w:rPr>
          <w:szCs w:val="24"/>
          <w14:ligatures w14:val="standard"/>
        </w:rPr>
        <w:t>.</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2AD6E0AA" w14:textId="770B203B" w:rsidR="00B26EDA" w:rsidRDefault="003D71C0" w:rsidP="00B26EDA">
      <w:pPr>
        <w:pStyle w:val="Head1"/>
        <w:spacing w:line="264" w:lineRule="auto"/>
        <w:rPr>
          <w:szCs w:val="22"/>
          <w14:ligatures w14:val="standard"/>
        </w:rPr>
      </w:pPr>
      <w:r w:rsidRPr="006D4623">
        <w:rPr>
          <w14:ligatures w14:val="standard"/>
        </w:rPr>
        <w:t>2</w:t>
      </w:r>
      <w:r w:rsidRPr="006D4623">
        <w:rPr>
          <w:szCs w:val="22"/>
          <w14:ligatures w14:val="standard"/>
        </w:rPr>
        <w:t> </w:t>
      </w:r>
      <w:r>
        <w:rPr>
          <w:szCs w:val="22"/>
          <w14:ligatures w14:val="standard"/>
        </w:rPr>
        <w:t>RELATED WORK</w:t>
      </w:r>
    </w:p>
    <w:p w14:paraId="7BDA0039" w14:textId="64B8B03C" w:rsidR="00B26EDA" w:rsidRDefault="003D71C0" w:rsidP="003D71C0">
      <w:pPr>
        <w:pStyle w:val="Para"/>
        <w:spacing w:line="264" w:lineRule="auto"/>
        <w:ind w:firstLine="0"/>
        <w:rPr>
          <w:szCs w:val="24"/>
          <w14:ligatures w14:val="standard"/>
        </w:rPr>
      </w:pPr>
      <w:r>
        <w:rPr>
          <w:szCs w:val="24"/>
          <w14:ligatures w14:val="standard"/>
        </w:rPr>
        <w:t xml:space="preserve">Naturally, given </w:t>
      </w:r>
      <w:r w:rsidR="00B26EDA">
        <w:rPr>
          <w:szCs w:val="24"/>
          <w14:ligatures w14:val="standard"/>
        </w:rPr>
        <w:t xml:space="preserve">the </w:t>
      </w:r>
      <w:r>
        <w:rPr>
          <w:szCs w:val="24"/>
          <w14:ligatures w14:val="standard"/>
        </w:rPr>
        <w:t xml:space="preserve">increased popularity of AI approaches and a push to better understand their methodologies, it is no surprise </w:t>
      </w:r>
      <w:r w:rsidR="00B26EDA">
        <w:rPr>
          <w:szCs w:val="24"/>
          <w14:ligatures w14:val="standard"/>
        </w:rPr>
        <w:t xml:space="preserve">that there is a great deal of literature which can be consulted with </w:t>
      </w:r>
      <w:r w:rsidR="00B26EDA">
        <w:rPr>
          <w:szCs w:val="24"/>
          <w14:ligatures w14:val="standard"/>
        </w:rPr>
        <w:lastRenderedPageBreak/>
        <w:t xml:space="preserve">respect to both random forest and decision tree models and the development of </w:t>
      </w:r>
      <w:r>
        <w:rPr>
          <w:szCs w:val="24"/>
          <w14:ligatures w14:val="standard"/>
        </w:rPr>
        <w:t xml:space="preserve">visualization libraries </w:t>
      </w:r>
      <w:r w:rsidR="00B26EDA">
        <w:rPr>
          <w:szCs w:val="24"/>
          <w14:ligatures w14:val="standard"/>
        </w:rPr>
        <w:t xml:space="preserve">for each model. </w:t>
      </w:r>
    </w:p>
    <w:p w14:paraId="2C1EB176" w14:textId="5DA29FE3" w:rsidR="00B26EDA" w:rsidRDefault="00B26EDA" w:rsidP="003D71C0">
      <w:pPr>
        <w:pStyle w:val="Para"/>
        <w:spacing w:line="264" w:lineRule="auto"/>
        <w:ind w:firstLine="0"/>
        <w:rPr>
          <w:szCs w:val="24"/>
          <w14:ligatures w14:val="standard"/>
        </w:rPr>
      </w:pPr>
      <w:r>
        <w:rPr>
          <w:szCs w:val="24"/>
          <w14:ligatures w14:val="standard"/>
        </w:rPr>
        <w:tab/>
        <w:t xml:space="preserve">There are three steps in the machine learning pipeline, which roughly include data pre-processing, model training, and then model validation, steps which occur </w:t>
      </w:r>
      <w:r w:rsidRPr="00B26EDA">
        <w:rPr>
          <w:szCs w:val="24"/>
          <w14:ligatures w14:val="standard"/>
        </w:rPr>
        <w:t>before, during, and after model building</w:t>
      </w:r>
      <w:r>
        <w:rPr>
          <w:szCs w:val="24"/>
          <w14:ligatures w14:val="standard"/>
        </w:rPr>
        <w:t xml:space="preserve"> respectively </w:t>
      </w:r>
      <w:r w:rsidR="00187BD9">
        <w:rPr>
          <w:szCs w:val="24"/>
          <w14:ligatures w14:val="standard"/>
        </w:rPr>
        <w:t>[2]</w:t>
      </w:r>
      <w:r>
        <w:rPr>
          <w:szCs w:val="24"/>
          <w14:ligatures w14:val="standard"/>
        </w:rPr>
        <w:t xml:space="preserve">. Irrespective of the step, visualization methods can be very beneficial towards researchers, providing them with additional context that may not be evident with initial approaches. Therefore, it comes as no surprise that the development of visualization software has been undertaken with respect to all three categories. </w:t>
      </w:r>
    </w:p>
    <w:p w14:paraId="4AF437A4" w14:textId="77777777" w:rsidR="002D5128" w:rsidRDefault="002D5128" w:rsidP="003D71C0">
      <w:pPr>
        <w:pStyle w:val="Para"/>
        <w:spacing w:line="264" w:lineRule="auto"/>
        <w:ind w:firstLine="0"/>
        <w:rPr>
          <w:szCs w:val="24"/>
          <w14:ligatures w14:val="standard"/>
        </w:rPr>
      </w:pPr>
    </w:p>
    <w:p w14:paraId="309503DF" w14:textId="23612BDE" w:rsidR="003D71C0" w:rsidRDefault="00977951" w:rsidP="00D74AD1">
      <w:pPr>
        <w:pStyle w:val="Para"/>
        <w:spacing w:line="264" w:lineRule="auto"/>
        <w:ind w:firstLine="0"/>
        <w:rPr>
          <w:szCs w:val="24"/>
          <w14:ligatures w14:val="standard"/>
        </w:rPr>
      </w:pPr>
      <w:r>
        <w:rPr>
          <w:szCs w:val="24"/>
          <w14:ligatures w14:val="standard"/>
        </w:rPr>
        <w:tab/>
      </w:r>
      <w:r w:rsidR="001E4326">
        <w:rPr>
          <w:szCs w:val="24"/>
          <w14:ligatures w14:val="standard"/>
        </w:rPr>
        <w:t>Regardless of</w:t>
      </w:r>
      <w:r>
        <w:rPr>
          <w:szCs w:val="24"/>
          <w14:ligatures w14:val="standard"/>
        </w:rPr>
        <w:t xml:space="preserve"> which step of the pipeline is being addressed with the visualization software, a set of common guidelines should be followed in order to generate software that is beneficial for researchers. </w:t>
      </w:r>
      <w:r w:rsidRPr="00977951">
        <w:rPr>
          <w:szCs w:val="24"/>
          <w14:ligatures w14:val="standard"/>
        </w:rPr>
        <w:t>Hoque</w:t>
      </w:r>
      <w:r>
        <w:rPr>
          <w:szCs w:val="24"/>
          <w14:ligatures w14:val="standard"/>
        </w:rPr>
        <w:t xml:space="preserve"> et al are vocal proponents </w:t>
      </w:r>
      <w:r w:rsidR="00A512D8">
        <w:rPr>
          <w:szCs w:val="24"/>
          <w14:ligatures w14:val="standard"/>
        </w:rPr>
        <w:t>of this idea</w:t>
      </w:r>
      <w:r>
        <w:rPr>
          <w:szCs w:val="24"/>
          <w14:ligatures w14:val="standard"/>
        </w:rPr>
        <w:t xml:space="preserve"> as they </w:t>
      </w:r>
      <w:r w:rsidR="00A512D8">
        <w:rPr>
          <w:szCs w:val="24"/>
          <w14:ligatures w14:val="standard"/>
        </w:rPr>
        <w:t xml:space="preserve">first detailed the essential capabilities and the human concerns that should be considered by all HCC developers and then supported their claims by highlighting </w:t>
      </w:r>
      <w:r w:rsidR="00A512D8" w:rsidRPr="00A512D8">
        <w:rPr>
          <w:szCs w:val="24"/>
          <w14:ligatures w14:val="standard"/>
        </w:rPr>
        <w:t xml:space="preserve">four examples of HCAI tools </w:t>
      </w:r>
      <w:r w:rsidR="00A512D8">
        <w:rPr>
          <w:szCs w:val="24"/>
          <w14:ligatures w14:val="standard"/>
        </w:rPr>
        <w:t>that abode by these points</w:t>
      </w:r>
      <w:r w:rsidR="00187BD9">
        <w:rPr>
          <w:szCs w:val="24"/>
          <w14:ligatures w14:val="standard"/>
        </w:rPr>
        <w:t xml:space="preserve"> [3]</w:t>
      </w:r>
      <w:r w:rsidR="00A512D8">
        <w:rPr>
          <w:szCs w:val="24"/>
          <w14:ligatures w14:val="standard"/>
        </w:rPr>
        <w:t xml:space="preserve">. They established these capabilities by citing </w:t>
      </w:r>
      <w:r w:rsidR="00A512D8" w:rsidRPr="00A512D8">
        <w:rPr>
          <w:szCs w:val="24"/>
          <w14:ligatures w14:val="standard"/>
        </w:rPr>
        <w:t>Shneiderman</w:t>
      </w:r>
      <w:r w:rsidR="00A512D8">
        <w:rPr>
          <w:szCs w:val="24"/>
          <w14:ligatures w14:val="standard"/>
        </w:rPr>
        <w:t xml:space="preserve">, who argued that Human-Computing AI tools should 1) </w:t>
      </w:r>
      <w:r w:rsidR="00A512D8" w:rsidRPr="00817C7B">
        <w:rPr>
          <w:b/>
          <w:bCs/>
          <w:szCs w:val="24"/>
          <w14:ligatures w14:val="standard"/>
        </w:rPr>
        <w:t>amplify</w:t>
      </w:r>
      <w:r w:rsidR="00A512D8">
        <w:rPr>
          <w:szCs w:val="24"/>
          <w14:ligatures w14:val="standard"/>
        </w:rPr>
        <w:t xml:space="preserve"> or strengthen existing abilities of researchers, 2) </w:t>
      </w:r>
      <w:r w:rsidR="00A512D8" w:rsidRPr="00817C7B">
        <w:rPr>
          <w:b/>
          <w:bCs/>
          <w:szCs w:val="24"/>
          <w14:ligatures w14:val="standard"/>
        </w:rPr>
        <w:t>augment</w:t>
      </w:r>
      <w:r w:rsidR="00A512D8">
        <w:rPr>
          <w:szCs w:val="24"/>
          <w14:ligatures w14:val="standard"/>
        </w:rPr>
        <w:t xml:space="preserve"> the number of abilities researchers have, 3) </w:t>
      </w:r>
      <w:r w:rsidR="00A512D8" w:rsidRPr="00817C7B">
        <w:rPr>
          <w:b/>
          <w:bCs/>
          <w:szCs w:val="24"/>
          <w14:ligatures w14:val="standard"/>
        </w:rPr>
        <w:t>empower</w:t>
      </w:r>
      <w:r w:rsidR="00A512D8">
        <w:rPr>
          <w:szCs w:val="24"/>
          <w14:ligatures w14:val="standard"/>
        </w:rPr>
        <w:t xml:space="preserve"> researchers to solve tasks that were previously unsolvable, or 4) </w:t>
      </w:r>
      <w:r w:rsidR="00A512D8" w:rsidRPr="00817C7B">
        <w:rPr>
          <w:b/>
          <w:bCs/>
          <w:szCs w:val="24"/>
          <w14:ligatures w14:val="standard"/>
        </w:rPr>
        <w:t>enhance</w:t>
      </w:r>
      <w:r w:rsidR="00A512D8">
        <w:rPr>
          <w:szCs w:val="24"/>
          <w14:ligatures w14:val="standard"/>
        </w:rPr>
        <w:t xml:space="preserve"> the performance of existing tools</w:t>
      </w:r>
      <w:r w:rsidR="00187BD9">
        <w:rPr>
          <w:szCs w:val="24"/>
          <w14:ligatures w14:val="standard"/>
        </w:rPr>
        <w:t xml:space="preserve"> [4,5]</w:t>
      </w:r>
      <w:r w:rsidR="00817C7B">
        <w:rPr>
          <w:szCs w:val="24"/>
          <w14:ligatures w14:val="standard"/>
        </w:rPr>
        <w:t>. After clarifying the meaning of each bold word and providing examples of how tools solved these, they identified human concerns with respect to AI models to identify the values that users seek from models and the tools related to them. From the list of these rules, the three most relevant to this paper include transparency, explainability, and understandability, as these all strongly motivate the development of accompanying software to provide additional insight to models. With these considerations in mind, the paper delves into the importance of visualization techniques and outlines exactly how they help researchers. In short, visualization techniques for models are open-ended and data-driven and help to externalize data, allowing for users to better understand both the information contained within the dataset and the processes that act on the dataset, allowing researchers to make more informed subsequent decisions with respect to the ML pipeline on a current dataset</w:t>
      </w:r>
      <w:r w:rsidR="00D74AD1">
        <w:rPr>
          <w:szCs w:val="24"/>
          <w14:ligatures w14:val="standard"/>
        </w:rPr>
        <w:t xml:space="preserve">. With respect to these outcomes and the considerations discussed previously, </w:t>
      </w:r>
      <w:r w:rsidR="00817C7B" w:rsidRPr="00817C7B">
        <w:rPr>
          <w:szCs w:val="24"/>
          <w14:ligatures w14:val="standard"/>
        </w:rPr>
        <w:t xml:space="preserve">HCAI </w:t>
      </w:r>
      <w:r w:rsidR="00817C7B">
        <w:rPr>
          <w:szCs w:val="24"/>
          <w14:ligatures w14:val="standard"/>
        </w:rPr>
        <w:t>t</w:t>
      </w:r>
      <w:r w:rsidR="00817C7B" w:rsidRPr="00817C7B">
        <w:rPr>
          <w:szCs w:val="24"/>
          <w14:ligatures w14:val="standard"/>
        </w:rPr>
        <w:t>ools</w:t>
      </w:r>
      <w:r w:rsidR="00817C7B">
        <w:rPr>
          <w:szCs w:val="24"/>
          <w14:ligatures w14:val="standard"/>
        </w:rPr>
        <w:t xml:space="preserve"> like </w:t>
      </w:r>
      <w:r w:rsidR="00817C7B" w:rsidRPr="00817C7B">
        <w:rPr>
          <w:szCs w:val="24"/>
          <w14:ligatures w14:val="standard"/>
        </w:rPr>
        <w:t>TimeFork</w:t>
      </w:r>
      <w:r w:rsidR="00817C7B">
        <w:rPr>
          <w:szCs w:val="24"/>
          <w14:ligatures w14:val="standard"/>
        </w:rPr>
        <w:t xml:space="preserve">, </w:t>
      </w:r>
      <w:r w:rsidR="00D74AD1" w:rsidRPr="00D74AD1">
        <w:rPr>
          <w:szCs w:val="24"/>
          <w14:ligatures w14:val="standard"/>
        </w:rPr>
        <w:t>HaLLMark</w:t>
      </w:r>
      <w:r w:rsidR="00D74AD1">
        <w:rPr>
          <w:szCs w:val="24"/>
          <w14:ligatures w14:val="standard"/>
        </w:rPr>
        <w:t xml:space="preserve">, </w:t>
      </w:r>
      <w:r w:rsidR="00D74AD1" w:rsidRPr="00D74AD1">
        <w:rPr>
          <w:szCs w:val="24"/>
          <w14:ligatures w14:val="standard"/>
        </w:rPr>
        <w:t>Outcome-Explorer</w:t>
      </w:r>
      <w:r w:rsidR="00D74AD1">
        <w:rPr>
          <w:szCs w:val="24"/>
          <w14:ligatures w14:val="standard"/>
        </w:rPr>
        <w:t xml:space="preserve">, and </w:t>
      </w:r>
      <w:r w:rsidR="00D74AD1" w:rsidRPr="00D74AD1">
        <w:rPr>
          <w:szCs w:val="24"/>
          <w14:ligatures w14:val="standard"/>
        </w:rPr>
        <w:t>uxSense</w:t>
      </w:r>
      <w:r w:rsidR="00D74AD1">
        <w:rPr>
          <w:szCs w:val="24"/>
          <w14:ligatures w14:val="standard"/>
        </w:rPr>
        <w:t xml:space="preserve"> provided substantial benefits to end-users, justifying the importance of abiding by these guidelines for users. </w:t>
      </w:r>
    </w:p>
    <w:p w14:paraId="75C71EE4" w14:textId="77777777" w:rsidR="002D5128" w:rsidRDefault="002D5128" w:rsidP="00D74AD1">
      <w:pPr>
        <w:pStyle w:val="Para"/>
        <w:spacing w:line="264" w:lineRule="auto"/>
        <w:ind w:firstLine="0"/>
        <w:rPr>
          <w:szCs w:val="24"/>
          <w14:ligatures w14:val="standard"/>
        </w:rPr>
      </w:pPr>
    </w:p>
    <w:p w14:paraId="56E6F4DC" w14:textId="4AC5AB2B" w:rsidR="00B101F0" w:rsidRDefault="00B101F0" w:rsidP="00D74AD1">
      <w:pPr>
        <w:pStyle w:val="Para"/>
        <w:spacing w:line="264" w:lineRule="auto"/>
        <w:ind w:firstLine="0"/>
        <w:rPr>
          <w:szCs w:val="24"/>
          <w14:ligatures w14:val="standard"/>
        </w:rPr>
      </w:pPr>
      <w:r>
        <w:rPr>
          <w:szCs w:val="24"/>
          <w14:ligatures w14:val="standard"/>
        </w:rPr>
        <w:tab/>
        <w:t xml:space="preserve">With these general considerations in mind, this paper will now begin to look at different random forest and decision tree visualization tools to describe the ways in which the dynamic program developed in this paper differs.  </w:t>
      </w:r>
    </w:p>
    <w:p w14:paraId="5620C7E5" w14:textId="77777777" w:rsidR="002D5128" w:rsidRDefault="002D5128" w:rsidP="00D74AD1">
      <w:pPr>
        <w:pStyle w:val="Para"/>
        <w:spacing w:line="264" w:lineRule="auto"/>
        <w:ind w:firstLine="0"/>
        <w:rPr>
          <w:szCs w:val="24"/>
          <w14:ligatures w14:val="standard"/>
        </w:rPr>
      </w:pPr>
    </w:p>
    <w:p w14:paraId="18EB4C99" w14:textId="60435F25" w:rsidR="00415818" w:rsidRDefault="00415818" w:rsidP="002622E2">
      <w:pPr>
        <w:pStyle w:val="Para"/>
        <w:rPr>
          <w:szCs w:val="24"/>
          <w14:ligatures w14:val="standard"/>
        </w:rPr>
      </w:pPr>
      <w:r>
        <w:rPr>
          <w:szCs w:val="24"/>
          <w14:ligatures w14:val="standard"/>
        </w:rPr>
        <w:tab/>
        <w:t xml:space="preserve">Currently, there exist many libraries designed with the intention of analyzing and learning from random forest and decision trees. One of the most popular libraries is the </w:t>
      </w:r>
      <w:r w:rsidRPr="00415818">
        <w:rPr>
          <w:szCs w:val="24"/>
          <w14:ligatures w14:val="standard"/>
        </w:rPr>
        <w:t>Treeinterpreter library in Python</w:t>
      </w:r>
      <w:r>
        <w:rPr>
          <w:szCs w:val="24"/>
          <w14:ligatures w14:val="standard"/>
        </w:rPr>
        <w:t xml:space="preserve">, a library which seeks to extract information about </w:t>
      </w:r>
      <w:r w:rsidR="00552460">
        <w:rPr>
          <w:szCs w:val="24"/>
          <w14:ligatures w14:val="standard"/>
        </w:rPr>
        <w:t>tree-based</w:t>
      </w:r>
      <w:r>
        <w:rPr>
          <w:szCs w:val="24"/>
          <w14:ligatures w14:val="standard"/>
        </w:rPr>
        <w:t xml:space="preserve"> models like decision trees and random forests and interpret their </w:t>
      </w:r>
      <w:r w:rsidRPr="00415818">
        <w:rPr>
          <w:szCs w:val="24"/>
          <w14:ligatures w14:val="standard"/>
        </w:rPr>
        <w:t>predictions</w:t>
      </w:r>
      <w:r w:rsidR="002D5128">
        <w:rPr>
          <w:szCs w:val="24"/>
          <w14:ligatures w14:val="standard"/>
        </w:rPr>
        <w:t xml:space="preserve"> [6]</w:t>
      </w:r>
      <w:r w:rsidRPr="00415818">
        <w:rPr>
          <w:szCs w:val="24"/>
          <w14:ligatures w14:val="standard"/>
        </w:rPr>
        <w:t>. </w:t>
      </w:r>
      <w:r>
        <w:rPr>
          <w:szCs w:val="24"/>
          <w14:ligatures w14:val="standard"/>
        </w:rPr>
        <w:t xml:space="preserve">Experts use Treeinterpreter to </w:t>
      </w:r>
      <w:r w:rsidRPr="00415818">
        <w:rPr>
          <w:szCs w:val="24"/>
          <w14:ligatures w14:val="standard"/>
        </w:rPr>
        <w:t>understand how each feature contributes to a prediction by decomposing the prediction into bias.</w:t>
      </w:r>
      <w:r w:rsidR="00853207">
        <w:rPr>
          <w:szCs w:val="24"/>
          <w14:ligatures w14:val="standard"/>
        </w:rPr>
        <w:t xml:space="preserve"> Running the predict function within this library yields tree distinct outputs: 1) t</w:t>
      </w:r>
      <w:r w:rsidR="00853207" w:rsidRPr="00853207">
        <w:rPr>
          <w:szCs w:val="24"/>
          <w14:ligatures w14:val="standard"/>
        </w:rPr>
        <w:t>he predicted values from the model</w:t>
      </w:r>
      <w:r w:rsidR="00853207">
        <w:rPr>
          <w:szCs w:val="24"/>
          <w14:ligatures w14:val="standard"/>
        </w:rPr>
        <w:t xml:space="preserve">, the average prediction of the model (the bias term), and a </w:t>
      </w:r>
      <w:r w:rsidR="00853207" w:rsidRPr="00853207">
        <w:rPr>
          <w:szCs w:val="24"/>
          <w14:ligatures w14:val="standard"/>
        </w:rPr>
        <w:t>2D array where each row corresponds to a prediction, and each column represents the contribution of a specific feature to that predictio</w:t>
      </w:r>
      <w:r w:rsidR="00853207">
        <w:rPr>
          <w:szCs w:val="24"/>
          <w14:ligatures w14:val="standard"/>
        </w:rPr>
        <w:t xml:space="preserve">n. The last of these outputs is especially significant, as it allows experts to efficiently determine feature importance in a model, which is the primary use case for this library. The library unfortunately does not support dynamic visualizations of data, relying on </w:t>
      </w:r>
      <w:r w:rsidR="00853207">
        <w:rPr>
          <w:szCs w:val="24"/>
          <w14:ligatures w14:val="standard"/>
        </w:rPr>
        <w:lastRenderedPageBreak/>
        <w:t>numerical and textual representations of trees</w:t>
      </w:r>
      <w:r w:rsidR="005B6AA8">
        <w:rPr>
          <w:szCs w:val="24"/>
          <w14:ligatures w14:val="standard"/>
        </w:rPr>
        <w:t xml:space="preserve">, thus it is often used alongside libraries like </w:t>
      </w:r>
      <w:r w:rsidR="005B6AA8" w:rsidRPr="005B6AA8">
        <w:rPr>
          <w:szCs w:val="24"/>
          <w14:ligatures w14:val="standard"/>
        </w:rPr>
        <w:t>SHAP (SHapley Additive exPlanations)</w:t>
      </w:r>
      <w:r w:rsidR="005B6AA8">
        <w:rPr>
          <w:szCs w:val="24"/>
          <w14:ligatures w14:val="standard"/>
        </w:rPr>
        <w:t xml:space="preserve"> and </w:t>
      </w:r>
      <w:r w:rsidR="005B6AA8" w:rsidRPr="005B6AA8">
        <w:rPr>
          <w:szCs w:val="24"/>
          <w14:ligatures w14:val="standard"/>
        </w:rPr>
        <w:t>LIME (Local Interpretable Model-agnostic Explanations)</w:t>
      </w:r>
      <w:r w:rsidR="005B6AA8">
        <w:rPr>
          <w:szCs w:val="24"/>
          <w14:ligatures w14:val="standard"/>
        </w:rPr>
        <w:t xml:space="preserve">. That being said, these libraries are </w:t>
      </w:r>
      <w:r w:rsidR="005D6A84">
        <w:rPr>
          <w:szCs w:val="24"/>
          <w14:ligatures w14:val="standard"/>
        </w:rPr>
        <w:t xml:space="preserve">still </w:t>
      </w:r>
      <w:r w:rsidR="005B6AA8">
        <w:rPr>
          <w:szCs w:val="24"/>
          <w14:ligatures w14:val="standard"/>
        </w:rPr>
        <w:t>primarily used to visualize feature significance</w:t>
      </w:r>
      <w:r w:rsidR="005D6A84">
        <w:rPr>
          <w:szCs w:val="24"/>
          <w14:ligatures w14:val="standard"/>
        </w:rPr>
        <w:t xml:space="preserve"> as opposed to the trees themselves and do not allow close inspection of </w:t>
      </w:r>
      <w:r w:rsidR="008F4C68">
        <w:rPr>
          <w:szCs w:val="24"/>
          <w14:ligatures w14:val="standard"/>
        </w:rPr>
        <w:t>tree nodes</w:t>
      </w:r>
      <w:r w:rsidR="00552460">
        <w:rPr>
          <w:szCs w:val="24"/>
          <w14:ligatures w14:val="standard"/>
        </w:rPr>
        <w:t xml:space="preserve">; therefore, their goals differ from the library developed in this paper. </w:t>
      </w:r>
    </w:p>
    <w:p w14:paraId="4592DF59" w14:textId="77777777" w:rsidR="002D5128" w:rsidRDefault="002D5128" w:rsidP="002622E2">
      <w:pPr>
        <w:pStyle w:val="Para"/>
        <w:rPr>
          <w:szCs w:val="24"/>
          <w14:ligatures w14:val="standard"/>
        </w:rPr>
      </w:pPr>
    </w:p>
    <w:p w14:paraId="4886F60D" w14:textId="77777777" w:rsidR="00994F08" w:rsidRDefault="002622E2" w:rsidP="002622E2">
      <w:pPr>
        <w:pStyle w:val="Para"/>
        <w:rPr>
          <w:szCs w:val="24"/>
          <w14:ligatures w14:val="standard"/>
        </w:rPr>
      </w:pPr>
      <w:r>
        <w:rPr>
          <w:szCs w:val="24"/>
          <w14:ligatures w14:val="standard"/>
        </w:rPr>
        <w:t xml:space="preserve">Since interpretable visualizations in terms of only feature importance already exist and are readily available by these popular tools, it was decided that tree visualization would be the focus on this paper. Currently, there exist two main choices in terms of tree visualization, those being </w:t>
      </w:r>
      <w:proofErr w:type="gramStart"/>
      <w:r>
        <w:rPr>
          <w:szCs w:val="24"/>
          <w14:ligatures w14:val="standard"/>
        </w:rPr>
        <w:t>matplotlib.pyplot</w:t>
      </w:r>
      <w:proofErr w:type="gramEnd"/>
      <w:r>
        <w:rPr>
          <w:szCs w:val="24"/>
          <w14:ligatures w14:val="standard"/>
        </w:rPr>
        <w:t xml:space="preserve"> and </w:t>
      </w:r>
      <w:r w:rsidRPr="002622E2">
        <w:rPr>
          <w:szCs w:val="24"/>
          <w14:ligatures w14:val="standard"/>
        </w:rPr>
        <w:t>dtreeviz</w:t>
      </w:r>
      <w:r>
        <w:rPr>
          <w:szCs w:val="24"/>
          <w14:ligatures w14:val="standard"/>
        </w:rPr>
        <w:t xml:space="preserve">. </w:t>
      </w:r>
    </w:p>
    <w:p w14:paraId="371ACD13" w14:textId="77777777" w:rsidR="002D5128" w:rsidRDefault="002D5128" w:rsidP="002622E2">
      <w:pPr>
        <w:pStyle w:val="Para"/>
        <w:rPr>
          <w:szCs w:val="24"/>
          <w14:ligatures w14:val="standard"/>
        </w:rPr>
      </w:pPr>
    </w:p>
    <w:p w14:paraId="44A41F31" w14:textId="6AF2CDE0" w:rsidR="00DA0120" w:rsidRDefault="007829A3" w:rsidP="002622E2">
      <w:pPr>
        <w:pStyle w:val="Para"/>
        <w:rPr>
          <w:szCs w:val="24"/>
          <w14:ligatures w14:val="standard"/>
        </w:rPr>
      </w:pPr>
      <w:r>
        <w:rPr>
          <w:szCs w:val="24"/>
          <w14:ligatures w14:val="standard"/>
        </w:rPr>
        <w:t xml:space="preserve">As discussed above the </w:t>
      </w:r>
      <w:proofErr w:type="gramStart"/>
      <w:r>
        <w:rPr>
          <w:szCs w:val="24"/>
          <w14:ligatures w14:val="standard"/>
        </w:rPr>
        <w:t>matplotlib.pyplot</w:t>
      </w:r>
      <w:proofErr w:type="gramEnd"/>
      <w:r>
        <w:rPr>
          <w:szCs w:val="24"/>
          <w14:ligatures w14:val="standard"/>
        </w:rPr>
        <w:t xml:space="preserve"> library provides a very bare </w:t>
      </w:r>
      <w:r w:rsidR="00DA0120">
        <w:rPr>
          <w:szCs w:val="24"/>
          <w14:ligatures w14:val="standard"/>
        </w:rPr>
        <w:t xml:space="preserve">and simple choice of visualization for trees. It provides information such as the splitting value, gini, number of samples found therein, the distribution of the class, and the overall class based on the majority value for the dataset, information which can be found below in </w:t>
      </w:r>
      <w:r w:rsidR="006430D7">
        <w:rPr>
          <w:szCs w:val="24"/>
          <w14:ligatures w14:val="standard"/>
        </w:rPr>
        <w:t>F</w:t>
      </w:r>
      <w:r w:rsidR="00DA0120">
        <w:rPr>
          <w:szCs w:val="24"/>
          <w14:ligatures w14:val="standard"/>
        </w:rPr>
        <w:t>igure</w:t>
      </w:r>
      <w:r w:rsidR="006430D7">
        <w:rPr>
          <w:szCs w:val="24"/>
          <w14:ligatures w14:val="standard"/>
        </w:rPr>
        <w:t xml:space="preserve"> 4</w:t>
      </w:r>
      <w:r w:rsidR="00DA0120">
        <w:rPr>
          <w:szCs w:val="24"/>
          <w14:ligatures w14:val="standard"/>
        </w:rPr>
        <w:t xml:space="preserve">. </w:t>
      </w:r>
    </w:p>
    <w:p w14:paraId="05A81726" w14:textId="77777777" w:rsidR="00DA0120" w:rsidRDefault="00DA0120" w:rsidP="002622E2">
      <w:pPr>
        <w:pStyle w:val="Para"/>
        <w:rPr>
          <w:noProof/>
          <w14:ligatures w14:val="standard"/>
        </w:rPr>
      </w:pPr>
    </w:p>
    <w:p w14:paraId="049A3041" w14:textId="77777777" w:rsidR="002D5128" w:rsidRDefault="007A2CF1" w:rsidP="00835FB2">
      <w:pPr>
        <w:pStyle w:val="Para"/>
        <w:keepNext/>
        <w:jc w:val="center"/>
      </w:pPr>
      <w:r>
        <w:rPr>
          <w:noProof/>
        </w:rPr>
        <w:drawing>
          <wp:inline distT="0" distB="0" distL="0" distR="0" wp14:anchorId="51200212" wp14:editId="4EEAC9B6">
            <wp:extent cx="3918284" cy="3057554"/>
            <wp:effectExtent l="0" t="0" r="6350" b="0"/>
            <wp:docPr id="231771466"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66" name="Picture 3"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512" cy="3060854"/>
                    </a:xfrm>
                    <a:prstGeom prst="rect">
                      <a:avLst/>
                    </a:prstGeom>
                    <a:noFill/>
                    <a:ln>
                      <a:noFill/>
                    </a:ln>
                  </pic:spPr>
                </pic:pic>
              </a:graphicData>
            </a:graphic>
          </wp:inline>
        </w:drawing>
      </w:r>
    </w:p>
    <w:p w14:paraId="7C149997" w14:textId="6B9A6789" w:rsidR="002622E2" w:rsidRDefault="002D5128" w:rsidP="002D5128">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4</w:t>
      </w:r>
      <w:r>
        <w:fldChar w:fldCharType="end"/>
      </w:r>
      <w:r>
        <w:t xml:space="preserve">: Reveals the Random Forest Classification for the Iris dataset in </w:t>
      </w:r>
      <w:proofErr w:type="gramStart"/>
      <w:r>
        <w:t>matplotlib.pyplot</w:t>
      </w:r>
      <w:proofErr w:type="gramEnd"/>
      <w:r>
        <w:t xml:space="preserve">. </w:t>
      </w:r>
    </w:p>
    <w:p w14:paraId="73E83EAD" w14:textId="77777777" w:rsidR="007A2CF1" w:rsidRDefault="007A2CF1" w:rsidP="007A2CF1">
      <w:pPr>
        <w:pStyle w:val="Para"/>
        <w:rPr>
          <w:szCs w:val="24"/>
          <w14:ligatures w14:val="standard"/>
        </w:rPr>
      </w:pPr>
    </w:p>
    <w:p w14:paraId="6BE760F5" w14:textId="6038384F" w:rsidR="00DA0120" w:rsidRDefault="00DA719F" w:rsidP="002622E2">
      <w:pPr>
        <w:pStyle w:val="Para"/>
        <w:rPr>
          <w:szCs w:val="24"/>
          <w14:ligatures w14:val="standard"/>
        </w:rPr>
      </w:pPr>
      <w:r>
        <w:rPr>
          <w:szCs w:val="24"/>
          <w14:ligatures w14:val="standard"/>
        </w:rPr>
        <w:t>As discussed above,</w:t>
      </w:r>
      <w:r w:rsidR="00994F08">
        <w:rPr>
          <w:szCs w:val="24"/>
          <w14:ligatures w14:val="standard"/>
        </w:rPr>
        <w:t xml:space="preserve"> for smaller decision trees, visualization is frequently sufficient as it provides the general shape of the model and can be exported, but as the size of the tree increases, it becomes increasingly tedious to view node </w:t>
      </w:r>
      <w:proofErr w:type="gramStart"/>
      <w:r w:rsidR="00994F08">
        <w:rPr>
          <w:szCs w:val="24"/>
          <w14:ligatures w14:val="standard"/>
        </w:rPr>
        <w:t>values</w:t>
      </w:r>
      <w:proofErr w:type="gramEnd"/>
      <w:r w:rsidR="00994F08">
        <w:rPr>
          <w:szCs w:val="24"/>
          <w14:ligatures w14:val="standard"/>
        </w:rPr>
        <w:t xml:space="preserve"> and it becomes less insightful. While zoom is available, this action is completed through a double click action over a certain point and can only be completed once, with a subsequent double click reverting back to the previous state.</w:t>
      </w:r>
      <w:r>
        <w:rPr>
          <w:szCs w:val="24"/>
          <w14:ligatures w14:val="standard"/>
        </w:rPr>
        <w:t xml:space="preserve"> </w:t>
      </w:r>
      <w:r w:rsidR="00994F08">
        <w:rPr>
          <w:szCs w:val="24"/>
          <w14:ligatures w14:val="standard"/>
        </w:rPr>
        <w:t xml:space="preserve">Moreover, while the distribution of binary values is shown, if a user is interested in learning about the actual data values stored in the node, they would have to manually search for these nodes and then perform subsequent operations on them, requiring cognitive and physical load on the part of the user. Without immediate access to the nodes stored in the node to fully examine their values, the feedback given from this visualization loses some of its value. Additionally, for leaf nodes of </w:t>
      </w:r>
      <w:r w:rsidR="00994F08">
        <w:rPr>
          <w:szCs w:val="24"/>
          <w14:ligatures w14:val="standard"/>
        </w:rPr>
        <w:lastRenderedPageBreak/>
        <w:t xml:space="preserve">trees that have a substantial depth value, users must trace back on the node’s path back to the root to understand the complete ruleset followed in order to get that leaf node. </w:t>
      </w:r>
    </w:p>
    <w:p w14:paraId="763EDF10" w14:textId="668E2B1C" w:rsidR="00994F08" w:rsidRDefault="00994F08" w:rsidP="002622E2">
      <w:pPr>
        <w:pStyle w:val="Para"/>
        <w:rPr>
          <w:szCs w:val="24"/>
          <w14:ligatures w14:val="standard"/>
        </w:rPr>
      </w:pPr>
    </w:p>
    <w:p w14:paraId="4B6BDF28" w14:textId="7178B069" w:rsidR="007A2CF1" w:rsidRDefault="00994F08" w:rsidP="00994F08">
      <w:pPr>
        <w:pStyle w:val="Para"/>
        <w:rPr>
          <w:szCs w:val="24"/>
          <w14:ligatures w14:val="standard"/>
        </w:rPr>
      </w:pPr>
      <w:r>
        <w:rPr>
          <w:szCs w:val="24"/>
          <w14:ligatures w14:val="standard"/>
        </w:rPr>
        <w:t xml:space="preserve">Compared to the </w:t>
      </w:r>
      <w:proofErr w:type="gramStart"/>
      <w:r>
        <w:rPr>
          <w:szCs w:val="24"/>
          <w14:ligatures w14:val="standard"/>
        </w:rPr>
        <w:t>matplotlib.pyplot</w:t>
      </w:r>
      <w:proofErr w:type="gramEnd"/>
      <w:r>
        <w:rPr>
          <w:szCs w:val="24"/>
          <w14:ligatures w14:val="standard"/>
        </w:rPr>
        <w:t xml:space="preserve"> library, the dtreeviz library </w:t>
      </w:r>
      <w:r w:rsidR="007A2CF1">
        <w:rPr>
          <w:szCs w:val="24"/>
          <w14:ligatures w14:val="standard"/>
        </w:rPr>
        <w:t>offers several benefits that make it preferred to researchers over the previously described library. Considering that the library was designed with the intention of visualizing trees, this makes sense. Dtreeviz c</w:t>
      </w:r>
      <w:r w:rsidR="007A2CF1" w:rsidRPr="007A2CF1">
        <w:rPr>
          <w:szCs w:val="24"/>
          <w14:ligatures w14:val="standard"/>
        </w:rPr>
        <w:t>reates visually appealing and detailed static visualizations</w:t>
      </w:r>
      <w:r w:rsidR="007A2CF1">
        <w:rPr>
          <w:szCs w:val="24"/>
          <w14:ligatures w14:val="standard"/>
        </w:rPr>
        <w:t xml:space="preserve"> which are highly customizable</w:t>
      </w:r>
      <w:r w:rsidR="007A2CF1" w:rsidRPr="007A2CF1">
        <w:rPr>
          <w:szCs w:val="24"/>
          <w14:ligatures w14:val="standard"/>
        </w:rPr>
        <w:t>.</w:t>
      </w:r>
      <w:r w:rsidR="007A2CF1">
        <w:rPr>
          <w:szCs w:val="24"/>
          <w14:ligatures w14:val="standard"/>
        </w:rPr>
        <w:t xml:space="preserve"> Since the </w:t>
      </w:r>
      <w:r w:rsidR="007A2CF1" w:rsidRPr="007A2CF1">
        <w:rPr>
          <w:szCs w:val="24"/>
          <w14:ligatures w14:val="standard"/>
        </w:rPr>
        <w:t xml:space="preserve">gini coefficient (certainty score) </w:t>
      </w:r>
      <w:r w:rsidR="007A2CF1">
        <w:rPr>
          <w:szCs w:val="24"/>
          <w14:ligatures w14:val="standard"/>
        </w:rPr>
        <w:t xml:space="preserve">and the three additional values (samples, value, and class) </w:t>
      </w:r>
      <w:r w:rsidR="007A2CF1" w:rsidRPr="007A2CF1">
        <w:rPr>
          <w:szCs w:val="24"/>
          <w14:ligatures w14:val="standard"/>
        </w:rPr>
        <w:t>cost space and do</w:t>
      </w:r>
      <w:r w:rsidR="007A2CF1">
        <w:rPr>
          <w:szCs w:val="24"/>
          <w14:ligatures w14:val="standard"/>
        </w:rPr>
        <w:t xml:space="preserve"> not greatly</w:t>
      </w:r>
      <w:r w:rsidR="007A2CF1" w:rsidRPr="007A2CF1">
        <w:rPr>
          <w:szCs w:val="24"/>
          <w14:ligatures w14:val="standard"/>
        </w:rPr>
        <w:t xml:space="preserve"> help with interpretation</w:t>
      </w:r>
      <w:r w:rsidR="007A2CF1">
        <w:rPr>
          <w:szCs w:val="24"/>
          <w14:ligatures w14:val="standard"/>
        </w:rPr>
        <w:t xml:space="preserve"> of the model’s information, the library removes these labels found in the previous figure and instead offers histograms which better reflect the distribution of the items within nodes. With purposeful coloring corresponding to the respective target value, it becomes much easier to identify how the target values are split up among the nodes. All of these changes yield figures that resemble Figure </w:t>
      </w:r>
      <w:r w:rsidR="006430D7">
        <w:rPr>
          <w:szCs w:val="24"/>
          <w14:ligatures w14:val="standard"/>
        </w:rPr>
        <w:t>5</w:t>
      </w:r>
      <w:r w:rsidR="007A2CF1">
        <w:rPr>
          <w:szCs w:val="24"/>
          <w14:ligatures w14:val="standard"/>
        </w:rPr>
        <w:t>.</w:t>
      </w:r>
    </w:p>
    <w:p w14:paraId="414E68C3" w14:textId="2F2F7A19" w:rsidR="00994F08" w:rsidRDefault="007A2CF1" w:rsidP="00994F08">
      <w:pPr>
        <w:pStyle w:val="Para"/>
        <w:rPr>
          <w:szCs w:val="24"/>
          <w14:ligatures w14:val="standard"/>
        </w:rPr>
      </w:pPr>
      <w:r>
        <w:rPr>
          <w:szCs w:val="24"/>
          <w14:ligatures w14:val="standard"/>
        </w:rPr>
        <w:t xml:space="preserve"> </w:t>
      </w:r>
    </w:p>
    <w:p w14:paraId="5E620833" w14:textId="77777777" w:rsidR="006430D7" w:rsidRDefault="007A2CF1" w:rsidP="00835FB2">
      <w:pPr>
        <w:pStyle w:val="Para"/>
        <w:keepNext/>
        <w:ind w:firstLine="0"/>
        <w:jc w:val="center"/>
      </w:pPr>
      <w:r>
        <w:rPr>
          <w:noProof/>
          <w:szCs w:val="24"/>
          <w14:ligatures w14:val="standard"/>
        </w:rPr>
        <w:drawing>
          <wp:inline distT="0" distB="0" distL="0" distR="0" wp14:anchorId="7504928F" wp14:editId="51A12C5B">
            <wp:extent cx="3926381" cy="3392905"/>
            <wp:effectExtent l="0" t="0" r="0" b="0"/>
            <wp:docPr id="92101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353" cy="3398066"/>
                    </a:xfrm>
                    <a:prstGeom prst="rect">
                      <a:avLst/>
                    </a:prstGeom>
                    <a:noFill/>
                  </pic:spPr>
                </pic:pic>
              </a:graphicData>
            </a:graphic>
          </wp:inline>
        </w:drawing>
      </w:r>
    </w:p>
    <w:p w14:paraId="0C64D49B" w14:textId="7D892668" w:rsidR="007A2CF1" w:rsidRDefault="006430D7" w:rsidP="006430D7">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5</w:t>
      </w:r>
      <w:r>
        <w:fldChar w:fldCharType="end"/>
      </w:r>
      <w:r>
        <w:t xml:space="preserve">: Reveals the Random Forest Classification for the Iris dataset in </w:t>
      </w:r>
      <w:r>
        <w:rPr>
          <w:szCs w:val="24"/>
          <w14:ligatures w14:val="standard"/>
        </w:rPr>
        <w:t>dtreeviz.</w:t>
      </w:r>
    </w:p>
    <w:p w14:paraId="0C9259D6" w14:textId="77777777" w:rsidR="006430D7" w:rsidRPr="006430D7" w:rsidRDefault="006430D7" w:rsidP="006430D7"/>
    <w:p w14:paraId="26A34A86" w14:textId="5E49A7FC" w:rsidR="00525B47" w:rsidRDefault="007A2CF1" w:rsidP="00525B47">
      <w:pPr>
        <w:pStyle w:val="Para"/>
        <w:rPr>
          <w:szCs w:val="24"/>
          <w14:ligatures w14:val="standard"/>
        </w:rPr>
      </w:pPr>
      <w:r>
        <w:rPr>
          <w:szCs w:val="24"/>
          <w14:ligatures w14:val="standard"/>
        </w:rPr>
        <w:t xml:space="preserve">While the visualization </w:t>
      </w:r>
      <w:r w:rsidR="00525B47">
        <w:rPr>
          <w:szCs w:val="24"/>
          <w14:ligatures w14:val="standard"/>
        </w:rPr>
        <w:t xml:space="preserve">does a significantly better job </w:t>
      </w:r>
      <w:r w:rsidR="00704492">
        <w:rPr>
          <w:szCs w:val="24"/>
          <w14:ligatures w14:val="standard"/>
        </w:rPr>
        <w:t>in</w:t>
      </w:r>
      <w:r w:rsidR="00525B47">
        <w:rPr>
          <w:szCs w:val="24"/>
          <w14:ligatures w14:val="standard"/>
        </w:rPr>
        <w:t xml:space="preserve"> displaying the distribution of target values with respect to the splitting value, the same criticisms for this value hold true as before. If a user is interested in learning about the actual data values stored in the node, they would have to apply selective constraints on dataframes to find these values, requiring cognitive and physical load and a knowledge of how to perform these operations on the initial dataframe. Likewise, users must trace back on the node’s path back to the root to understand the complete ruleset followed in order to get that leaf node and this becomes more difficult with the increased number of graphs and figures that make up the visualization. Finally, just like the </w:t>
      </w:r>
      <w:proofErr w:type="gramStart"/>
      <w:r w:rsidR="00525B47">
        <w:rPr>
          <w:szCs w:val="24"/>
          <w14:ligatures w14:val="standard"/>
        </w:rPr>
        <w:t>matplotlib.pyplot</w:t>
      </w:r>
      <w:proofErr w:type="gramEnd"/>
      <w:r w:rsidR="00525B47">
        <w:rPr>
          <w:szCs w:val="24"/>
          <w14:ligatures w14:val="standard"/>
        </w:rPr>
        <w:t xml:space="preserve"> library, for deep trees, the figure becomes increasingly difficult to read and the limited zooming options can make reading the figure a daunting task. As far as static visualization libraries are concerned, it is difficult to improve upon what </w:t>
      </w:r>
      <w:r w:rsidR="00A5630F" w:rsidRPr="002622E2">
        <w:rPr>
          <w:szCs w:val="24"/>
          <w14:ligatures w14:val="standard"/>
        </w:rPr>
        <w:t>dtreeviz</w:t>
      </w:r>
      <w:r w:rsidR="00A5630F">
        <w:rPr>
          <w:szCs w:val="24"/>
          <w14:ligatures w14:val="standard"/>
        </w:rPr>
        <w:t xml:space="preserve"> </w:t>
      </w:r>
      <w:r w:rsidR="00525B47">
        <w:rPr>
          <w:szCs w:val="24"/>
          <w14:ligatures w14:val="standard"/>
        </w:rPr>
        <w:t xml:space="preserve">offers, but dynamic visualizations can address many of </w:t>
      </w:r>
      <w:r w:rsidR="00525B47">
        <w:rPr>
          <w:szCs w:val="24"/>
          <w14:ligatures w14:val="standard"/>
        </w:rPr>
        <w:lastRenderedPageBreak/>
        <w:t xml:space="preserve">the concerns presented above, which motivates the choice within the paper to pursue a dynamic visualization option. </w:t>
      </w:r>
    </w:p>
    <w:p w14:paraId="7187A3E7" w14:textId="77777777" w:rsidR="00525B47" w:rsidRDefault="00525B47" w:rsidP="00525B47">
      <w:pPr>
        <w:pStyle w:val="Para"/>
        <w:rPr>
          <w:szCs w:val="24"/>
          <w14:ligatures w14:val="standard"/>
        </w:rPr>
      </w:pPr>
    </w:p>
    <w:p w14:paraId="5E784C73" w14:textId="09CA6A7E" w:rsidR="00415818" w:rsidRDefault="00525B47" w:rsidP="00525B47">
      <w:pPr>
        <w:pStyle w:val="Para"/>
        <w:rPr>
          <w:szCs w:val="24"/>
          <w14:ligatures w14:val="standard"/>
        </w:rPr>
      </w:pPr>
      <w:r>
        <w:rPr>
          <w:szCs w:val="24"/>
          <w14:ligatures w14:val="standard"/>
        </w:rPr>
        <w:t xml:space="preserve">While the visualization techniques referenced up until this point were all static, there are dynamic visualization libraries that have been made. Therefore, it is </w:t>
      </w:r>
      <w:r w:rsidR="005A6FCB">
        <w:rPr>
          <w:szCs w:val="24"/>
          <w14:ligatures w14:val="standard"/>
        </w:rPr>
        <w:t xml:space="preserve">important to remember with respect to the topic of this </w:t>
      </w:r>
      <w:proofErr w:type="gramStart"/>
      <w:r w:rsidR="005A6FCB">
        <w:rPr>
          <w:szCs w:val="24"/>
          <w14:ligatures w14:val="standard"/>
        </w:rPr>
        <w:t>paper is</w:t>
      </w:r>
      <w:proofErr w:type="gramEnd"/>
      <w:r w:rsidR="005A6FCB">
        <w:rPr>
          <w:szCs w:val="24"/>
          <w14:ligatures w14:val="standard"/>
        </w:rPr>
        <w:t xml:space="preserve"> that the fact that the tree visualization software is dynamic is not in itself not enough to differentiate it from other visualization applications and libraries. </w:t>
      </w:r>
      <w:r w:rsidR="00B101F0">
        <w:rPr>
          <w:szCs w:val="24"/>
          <w14:ligatures w14:val="standard"/>
        </w:rPr>
        <w:t>In November 2024, Munoz et al developed a tool to interactively create decision trees through visualization of subsequent Linear Discriminant Analysis diagrams</w:t>
      </w:r>
      <w:r w:rsidR="00704492">
        <w:rPr>
          <w:szCs w:val="24"/>
          <w14:ligatures w14:val="standard"/>
        </w:rPr>
        <w:t xml:space="preserve"> [8]</w:t>
      </w:r>
      <w:r w:rsidR="00B101F0">
        <w:rPr>
          <w:szCs w:val="24"/>
          <w14:ligatures w14:val="standard"/>
        </w:rPr>
        <w:t xml:space="preserve">. As part of their development process, they created an interactive </w:t>
      </w:r>
      <w:r w:rsidR="00B101F0" w:rsidRPr="00B101F0">
        <w:rPr>
          <w:szCs w:val="24"/>
          <w14:ligatures w14:val="standard"/>
        </w:rPr>
        <w:t>webtool, named GDT, for data handling</w:t>
      </w:r>
      <w:r w:rsidR="00B101F0">
        <w:rPr>
          <w:szCs w:val="24"/>
          <w14:ligatures w14:val="standard"/>
        </w:rPr>
        <w:t>, visualization, and guided tree creation. For data handling, their tool allows users to input and parse character delimited files, select features (X), select a target feature (y), and generate a subsequent model</w:t>
      </w:r>
      <w:r w:rsidR="006312C0">
        <w:rPr>
          <w:szCs w:val="24"/>
          <w14:ligatures w14:val="standard"/>
        </w:rPr>
        <w:t xml:space="preserve"> with Star Coordinate and LDA visualizations to provide insight to users. With this information generated, users have the ability to make modifications to the model by applying their expertise in the field on the models directly to see changes, including</w:t>
      </w:r>
      <w:r w:rsidR="00B101F0" w:rsidRPr="00B101F0">
        <w:rPr>
          <w:szCs w:val="24"/>
          <w14:ligatures w14:val="standard"/>
        </w:rPr>
        <w:t xml:space="preserve"> classification accuracy</w:t>
      </w:r>
      <w:r w:rsidR="006312C0">
        <w:rPr>
          <w:szCs w:val="24"/>
          <w14:ligatures w14:val="standard"/>
        </w:rPr>
        <w:t xml:space="preserve">, compared against the </w:t>
      </w:r>
      <w:r w:rsidR="00B101F0" w:rsidRPr="00B101F0">
        <w:rPr>
          <w:szCs w:val="24"/>
          <w14:ligatures w14:val="standard"/>
        </w:rPr>
        <w:t>DecisionTreeClassifier within the scikit-learn library of Python.</w:t>
      </w:r>
      <w:r w:rsidR="006312C0">
        <w:rPr>
          <w:szCs w:val="24"/>
          <w14:ligatures w14:val="standard"/>
        </w:rPr>
        <w:t xml:space="preserve"> The key distinction between th</w:t>
      </w:r>
      <w:r w:rsidR="00415818">
        <w:rPr>
          <w:szCs w:val="24"/>
          <w14:ligatures w14:val="standard"/>
        </w:rPr>
        <w:t>e</w:t>
      </w:r>
      <w:r w:rsidR="006312C0">
        <w:rPr>
          <w:szCs w:val="24"/>
          <w14:ligatures w14:val="standard"/>
        </w:rPr>
        <w:t xml:space="preserve"> piece</w:t>
      </w:r>
      <w:r w:rsidR="00415818">
        <w:rPr>
          <w:szCs w:val="24"/>
          <w14:ligatures w14:val="standard"/>
        </w:rPr>
        <w:t>s</w:t>
      </w:r>
      <w:r w:rsidR="006312C0">
        <w:rPr>
          <w:szCs w:val="24"/>
          <w14:ligatures w14:val="standard"/>
        </w:rPr>
        <w:t xml:space="preserve"> of software </w:t>
      </w:r>
      <w:r w:rsidR="00415818">
        <w:rPr>
          <w:szCs w:val="24"/>
          <w14:ligatures w14:val="standard"/>
        </w:rPr>
        <w:t xml:space="preserve">described above </w:t>
      </w:r>
      <w:r w:rsidR="006312C0">
        <w:rPr>
          <w:szCs w:val="24"/>
          <w14:ligatures w14:val="standard"/>
        </w:rPr>
        <w:t xml:space="preserve">and the one developed within the paper is the overall goal of each piece of software. The piece of software developed by Munoz et al specifically aims to enable experts in fields to directly modify one decision tree’s nodes, assuming that experts have the knowledge of specific constraints that would impact the model’s performance and testing these actions. As a direct contrast, the visualization software developed within this paper generates a forest of trees and allows researchers to quickly observe the performance of paths generated by the tree on testing data, model visualization and visualization of model validation on individual or groups of nodes. </w:t>
      </w:r>
      <w:r w:rsidR="00F14574">
        <w:rPr>
          <w:szCs w:val="24"/>
          <w14:ligatures w14:val="standard"/>
        </w:rPr>
        <w:t xml:space="preserve">Hence, while on the surface, the description of </w:t>
      </w:r>
      <w:r w:rsidR="00B63741">
        <w:rPr>
          <w:szCs w:val="24"/>
          <w14:ligatures w14:val="standard"/>
        </w:rPr>
        <w:t>each</w:t>
      </w:r>
      <w:r w:rsidR="00F14574">
        <w:rPr>
          <w:szCs w:val="24"/>
          <w14:ligatures w14:val="standard"/>
        </w:rPr>
        <w:t xml:space="preserve"> paper seems to be similar on surface value, the </w:t>
      </w:r>
      <w:r w:rsidR="00B63741">
        <w:rPr>
          <w:szCs w:val="24"/>
          <w14:ligatures w14:val="standard"/>
        </w:rPr>
        <w:t>aims and inner works of the papers are quite different from each other.</w:t>
      </w:r>
    </w:p>
    <w:p w14:paraId="786049DC" w14:textId="77777777" w:rsidR="00994F08" w:rsidRDefault="00994F08" w:rsidP="002622E2">
      <w:pPr>
        <w:pStyle w:val="Para"/>
        <w:spacing w:line="264" w:lineRule="auto"/>
        <w:rPr>
          <w:szCs w:val="24"/>
          <w14:ligatures w14:val="standard"/>
        </w:rPr>
      </w:pPr>
    </w:p>
    <w:p w14:paraId="39C8228E" w14:textId="6676A68D" w:rsidR="0051798B" w:rsidRPr="006D4623" w:rsidRDefault="004B32C2" w:rsidP="00704492">
      <w:pPr>
        <w:pStyle w:val="Head1"/>
        <w:spacing w:line="264" w:lineRule="auto"/>
        <w:ind w:left="0" w:firstLine="0"/>
        <w:rPr>
          <w14:ligatures w14:val="standard"/>
        </w:rPr>
      </w:pPr>
      <w:r>
        <w:rPr>
          <w14:ligatures w14:val="standard"/>
        </w:rPr>
        <w:t>3</w:t>
      </w:r>
      <w:r w:rsidR="0051798B" w:rsidRPr="006D4623">
        <w:rPr>
          <w:szCs w:val="22"/>
          <w14:ligatures w14:val="standard"/>
        </w:rPr>
        <w:t> </w:t>
      </w:r>
      <w:r>
        <w:rPr>
          <w14:ligatures w14:val="standard"/>
        </w:rPr>
        <w:t>DYNAMIC VISUALIZATION FOR ANALYZING RANDOM FOREST MODELS</w:t>
      </w:r>
    </w:p>
    <w:p w14:paraId="0A9C6AD8" w14:textId="2127CB70" w:rsidR="004B32C2" w:rsidRDefault="004B32C2" w:rsidP="004B32C2">
      <w:pPr>
        <w:pStyle w:val="Head2"/>
        <w:spacing w:before="120" w:line="264" w:lineRule="auto"/>
        <w:ind w:left="403" w:hanging="403"/>
        <w:rPr>
          <w14:ligatures w14:val="standard"/>
        </w:rPr>
      </w:pPr>
      <w:r>
        <w:rPr>
          <w14:ligatures w14:val="standard"/>
        </w:rPr>
        <w:t>3</w:t>
      </w:r>
      <w:r w:rsidR="00F13699" w:rsidRPr="006D4623">
        <w:rPr>
          <w14:ligatures w14:val="standard"/>
        </w:rPr>
        <w:t>.1</w:t>
      </w:r>
      <w:r w:rsidR="00FF1AC1" w:rsidRPr="006D4623">
        <w:rPr>
          <w:szCs w:val="22"/>
          <w14:ligatures w14:val="standard"/>
        </w:rPr>
        <w:t> </w:t>
      </w:r>
      <w:r>
        <w:rPr>
          <w14:ligatures w14:val="standard"/>
        </w:rPr>
        <w:t>Environment</w:t>
      </w:r>
    </w:p>
    <w:p w14:paraId="655A8CBB" w14:textId="67A45F5F" w:rsidR="00B50882" w:rsidRDefault="004B32C2" w:rsidP="00530F77">
      <w:pPr>
        <w:pStyle w:val="Para"/>
        <w:spacing w:line="264" w:lineRule="auto"/>
        <w:rPr>
          <w:szCs w:val="24"/>
          <w14:ligatures w14:val="standard"/>
        </w:rPr>
      </w:pPr>
      <w:r>
        <w:rPr>
          <w:szCs w:val="24"/>
          <w14:ligatures w14:val="standard"/>
        </w:rPr>
        <w:t xml:space="preserve">As the system assumes that users will primarily be using the visualization software in a manner similar to the </w:t>
      </w:r>
      <w:proofErr w:type="gramStart"/>
      <w:r>
        <w:rPr>
          <w:szCs w:val="24"/>
          <w14:ligatures w14:val="standard"/>
        </w:rPr>
        <w:t>matplotlib.pyplot</w:t>
      </w:r>
      <w:proofErr w:type="gramEnd"/>
      <w:r>
        <w:rPr>
          <w:szCs w:val="24"/>
          <w14:ligatures w14:val="standard"/>
        </w:rPr>
        <w:t xml:space="preserve"> and </w:t>
      </w:r>
      <w:r w:rsidR="00A5630F" w:rsidRPr="002622E2">
        <w:rPr>
          <w:szCs w:val="24"/>
          <w14:ligatures w14:val="standard"/>
        </w:rPr>
        <w:t>dtreeviz</w:t>
      </w:r>
      <w:r w:rsidR="00A5630F">
        <w:rPr>
          <w:szCs w:val="24"/>
          <w14:ligatures w14:val="standard"/>
        </w:rPr>
        <w:t xml:space="preserve"> </w:t>
      </w:r>
      <w:r>
        <w:rPr>
          <w:szCs w:val="24"/>
          <w14:ligatures w14:val="standard"/>
        </w:rPr>
        <w:t xml:space="preserve">libraries, the system containing all of the work is contained within a </w:t>
      </w:r>
      <w:r w:rsidRPr="002628B3">
        <w:rPr>
          <w:b/>
          <w:bCs/>
          <w:szCs w:val="24"/>
          <w14:ligatures w14:val="standard"/>
        </w:rPr>
        <w:t>JupyterLab Notebook</w:t>
      </w:r>
      <w:r>
        <w:rPr>
          <w:szCs w:val="24"/>
          <w14:ligatures w14:val="standard"/>
        </w:rPr>
        <w:t xml:space="preserve">. </w:t>
      </w:r>
      <w:r w:rsidR="008E4ED5">
        <w:rPr>
          <w14:ligatures w14:val="standard"/>
        </w:rPr>
        <w:t xml:space="preserve">All of the installations necessary to run the code developed as part of this project can be completed by running the first code cell within the notebook, with the libraries of note used to complete this project including the numpy, pandas, scikit-learn, dash, and </w:t>
      </w:r>
      <w:r w:rsidR="008E4ED5" w:rsidRPr="009049AE">
        <w:rPr>
          <w14:ligatures w14:val="standard"/>
        </w:rPr>
        <w:t>ipywidgets</w:t>
      </w:r>
      <w:r w:rsidR="008E4ED5">
        <w:rPr>
          <w14:ligatures w14:val="standard"/>
        </w:rPr>
        <w:t xml:space="preserve">. </w:t>
      </w:r>
      <w:r>
        <w:rPr>
          <w:szCs w:val="24"/>
          <w14:ligatures w14:val="standard"/>
        </w:rPr>
        <w:t xml:space="preserve">Once the </w:t>
      </w:r>
      <w:r w:rsidR="002628B3">
        <w:rPr>
          <w:szCs w:val="24"/>
          <w14:ligatures w14:val="standard"/>
        </w:rPr>
        <w:t>entire notebook</w:t>
      </w:r>
      <w:r>
        <w:rPr>
          <w:szCs w:val="24"/>
          <w14:ligatures w14:val="standard"/>
        </w:rPr>
        <w:t xml:space="preserve"> is compiled and ran within a JupyterLab Notebook, the resultant visualization can either be hosted locally within the JupyterLab Notebook or using a passed in port on a user’s</w:t>
      </w:r>
      <w:r w:rsidRPr="004B32C2">
        <w:rPr>
          <w:szCs w:val="24"/>
          <w14:ligatures w14:val="standard"/>
        </w:rPr>
        <w:t xml:space="preserve"> loopback network interface</w:t>
      </w:r>
      <w:r>
        <w:rPr>
          <w:szCs w:val="24"/>
          <w14:ligatures w14:val="standard"/>
        </w:rPr>
        <w:t xml:space="preserve"> (localhost) on the port number passed into the function</w:t>
      </w:r>
      <w:r w:rsidR="00530F77">
        <w:rPr>
          <w:szCs w:val="24"/>
          <w14:ligatures w14:val="standard"/>
        </w:rPr>
        <w:t xml:space="preserve">, which loads upon running the </w:t>
      </w:r>
      <w:proofErr w:type="spellStart"/>
      <w:r w:rsidR="00530F77" w:rsidRPr="00530F77">
        <w:rPr>
          <w:szCs w:val="24"/>
          <w14:ligatures w14:val="standard"/>
        </w:rPr>
        <w:t>generate_dynamic_rf_classifier_visualizer</w:t>
      </w:r>
      <w:proofErr w:type="spellEnd"/>
      <w:r w:rsidR="00530F77" w:rsidRPr="00530F77">
        <w:rPr>
          <w:szCs w:val="24"/>
          <w14:ligatures w14:val="standard"/>
        </w:rPr>
        <w:t>(</w:t>
      </w:r>
      <w:proofErr w:type="spellStart"/>
      <w:r w:rsidR="00530F77" w:rsidRPr="00530F77">
        <w:rPr>
          <w:szCs w:val="24"/>
          <w14:ligatures w14:val="standard"/>
        </w:rPr>
        <w:t>rfclf</w:t>
      </w:r>
      <w:proofErr w:type="spellEnd"/>
      <w:r w:rsidR="00530F77" w:rsidRPr="00530F77">
        <w:rPr>
          <w:szCs w:val="24"/>
          <w14:ligatures w14:val="standard"/>
        </w:rPr>
        <w:t xml:space="preserve">, </w:t>
      </w:r>
      <w:proofErr w:type="spellStart"/>
      <w:r w:rsidR="00530F77" w:rsidRPr="00530F77">
        <w:rPr>
          <w:szCs w:val="24"/>
          <w14:ligatures w14:val="standard"/>
        </w:rPr>
        <w:t>X_train</w:t>
      </w:r>
      <w:proofErr w:type="spellEnd"/>
      <w:r w:rsidR="00530F77" w:rsidRPr="00530F77">
        <w:rPr>
          <w:szCs w:val="24"/>
          <w14:ligatures w14:val="standard"/>
        </w:rPr>
        <w:t xml:space="preserve">, </w:t>
      </w:r>
      <w:proofErr w:type="spellStart"/>
      <w:r w:rsidR="00530F77" w:rsidRPr="00530F77">
        <w:rPr>
          <w:szCs w:val="24"/>
          <w14:ligatures w14:val="standard"/>
        </w:rPr>
        <w:t>X_test</w:t>
      </w:r>
      <w:proofErr w:type="spellEnd"/>
      <w:r w:rsidR="00530F77" w:rsidRPr="00530F77">
        <w:rPr>
          <w:szCs w:val="24"/>
          <w14:ligatures w14:val="standard"/>
        </w:rPr>
        <w:t xml:space="preserve">, </w:t>
      </w:r>
      <w:proofErr w:type="spellStart"/>
      <w:r w:rsidR="00530F77" w:rsidRPr="00530F77">
        <w:rPr>
          <w:szCs w:val="24"/>
          <w14:ligatures w14:val="standard"/>
        </w:rPr>
        <w:t>y_train</w:t>
      </w:r>
      <w:proofErr w:type="spellEnd"/>
      <w:r w:rsidR="00530F77" w:rsidRPr="00530F77">
        <w:rPr>
          <w:szCs w:val="24"/>
          <w14:ligatures w14:val="standard"/>
        </w:rPr>
        <w:t xml:space="preserve">, </w:t>
      </w:r>
      <w:proofErr w:type="spellStart"/>
      <w:r w:rsidR="00530F77" w:rsidRPr="00530F77">
        <w:rPr>
          <w:szCs w:val="24"/>
          <w14:ligatures w14:val="standard"/>
        </w:rPr>
        <w:t>y_test</w:t>
      </w:r>
      <w:proofErr w:type="spellEnd"/>
      <w:r w:rsidR="00530F77" w:rsidRPr="00530F77">
        <w:rPr>
          <w:szCs w:val="24"/>
          <w14:ligatures w14:val="standard"/>
        </w:rPr>
        <w:t xml:space="preserve">, </w:t>
      </w:r>
      <w:proofErr w:type="spellStart"/>
      <w:r w:rsidR="00530F77" w:rsidRPr="00530F77">
        <w:rPr>
          <w:szCs w:val="24"/>
          <w14:ligatures w14:val="standard"/>
        </w:rPr>
        <w:t>port_number</w:t>
      </w:r>
      <w:proofErr w:type="spellEnd"/>
      <w:r w:rsidR="00530F77" w:rsidRPr="00530F77">
        <w:rPr>
          <w:szCs w:val="24"/>
          <w14:ligatures w14:val="standard"/>
        </w:rPr>
        <w:t>=8062)</w:t>
      </w:r>
      <w:r w:rsidR="00530F77">
        <w:rPr>
          <w:szCs w:val="24"/>
          <w14:ligatures w14:val="standard"/>
        </w:rPr>
        <w:t xml:space="preserve"> function. In order, the parameters include a </w:t>
      </w:r>
      <w:r w:rsidR="00530F77" w:rsidRPr="00530F77">
        <w:rPr>
          <w:szCs w:val="24"/>
          <w14:ligatures w14:val="standard"/>
        </w:rPr>
        <w:t>RandomForestClassifier</w:t>
      </w:r>
      <w:r w:rsidR="00530F77">
        <w:rPr>
          <w:szCs w:val="24"/>
          <w14:ligatures w14:val="standard"/>
        </w:rPr>
        <w:t xml:space="preserve"> object, the training dataset input</w:t>
      </w:r>
      <w:r w:rsidR="00793581">
        <w:rPr>
          <w:szCs w:val="24"/>
          <w14:ligatures w14:val="standard"/>
        </w:rPr>
        <w:t xml:space="preserve"> of type </w:t>
      </w:r>
      <w:proofErr w:type="spellStart"/>
      <w:r w:rsidR="00793581">
        <w:rPr>
          <w:szCs w:val="24"/>
          <w14:ligatures w14:val="standard"/>
        </w:rPr>
        <w:t>DataFrame</w:t>
      </w:r>
      <w:proofErr w:type="spellEnd"/>
      <w:r w:rsidR="00530F77">
        <w:rPr>
          <w:szCs w:val="24"/>
          <w14:ligatures w14:val="standard"/>
        </w:rPr>
        <w:t>, testing dataset input</w:t>
      </w:r>
      <w:r w:rsidR="00793581">
        <w:rPr>
          <w:szCs w:val="24"/>
          <w14:ligatures w14:val="standard"/>
        </w:rPr>
        <w:t xml:space="preserve"> of type </w:t>
      </w:r>
      <w:proofErr w:type="spellStart"/>
      <w:r w:rsidR="00793581">
        <w:rPr>
          <w:szCs w:val="24"/>
          <w14:ligatures w14:val="standard"/>
        </w:rPr>
        <w:t>DataFrame</w:t>
      </w:r>
      <w:proofErr w:type="spellEnd"/>
      <w:r w:rsidR="00530F77">
        <w:rPr>
          <w:szCs w:val="24"/>
          <w14:ligatures w14:val="standard"/>
        </w:rPr>
        <w:t>, training dataset output</w:t>
      </w:r>
      <w:r w:rsidR="00793581">
        <w:rPr>
          <w:szCs w:val="24"/>
          <w14:ligatures w14:val="standard"/>
        </w:rPr>
        <w:t xml:space="preserve"> of type </w:t>
      </w:r>
      <w:proofErr w:type="spellStart"/>
      <w:r w:rsidR="00793581">
        <w:rPr>
          <w:szCs w:val="24"/>
          <w14:ligatures w14:val="standard"/>
        </w:rPr>
        <w:t>DataFrame</w:t>
      </w:r>
      <w:proofErr w:type="spellEnd"/>
      <w:r w:rsidR="00530F77">
        <w:rPr>
          <w:szCs w:val="24"/>
          <w14:ligatures w14:val="standard"/>
        </w:rPr>
        <w:t>, and testing dataset output</w:t>
      </w:r>
      <w:r w:rsidR="00793581">
        <w:rPr>
          <w:szCs w:val="24"/>
          <w14:ligatures w14:val="standard"/>
        </w:rPr>
        <w:t xml:space="preserve"> of type </w:t>
      </w:r>
      <w:proofErr w:type="spellStart"/>
      <w:r w:rsidR="00793581">
        <w:rPr>
          <w:szCs w:val="24"/>
          <w14:ligatures w14:val="standard"/>
        </w:rPr>
        <w:t>DataFrame</w:t>
      </w:r>
      <w:proofErr w:type="spellEnd"/>
      <w:r w:rsidR="000D5333">
        <w:rPr>
          <w:szCs w:val="24"/>
          <w14:ligatures w14:val="standard"/>
        </w:rPr>
        <w:t>.</w:t>
      </w:r>
      <w:r w:rsidR="00530F77">
        <w:rPr>
          <w:szCs w:val="24"/>
          <w14:ligatures w14:val="standard"/>
        </w:rPr>
        <w:t xml:space="preserve"> </w:t>
      </w:r>
    </w:p>
    <w:p w14:paraId="43F91F6A" w14:textId="4DAAB9AF" w:rsidR="00E11AC7" w:rsidRPr="00041490" w:rsidRDefault="00B50882"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Pr="006D4623">
        <w:rPr>
          <w:szCs w:val="22"/>
          <w14:ligatures w14:val="standard"/>
        </w:rPr>
        <w:t> </w:t>
      </w:r>
      <w:r>
        <w:rPr>
          <w14:ligatures w14:val="standard"/>
        </w:rPr>
        <w:t xml:space="preserve">Tree </w:t>
      </w:r>
      <w:r w:rsidR="00C31B19">
        <w:rPr>
          <w14:ligatures w14:val="standard"/>
        </w:rPr>
        <w:t>Structure</w:t>
      </w:r>
      <w:r>
        <w:rPr>
          <w14:ligatures w14:val="standard"/>
        </w:rPr>
        <w:t xml:space="preserve"> Construction</w:t>
      </w:r>
    </w:p>
    <w:p w14:paraId="55EB8BCB" w14:textId="611D30AB" w:rsidR="00B50882" w:rsidRDefault="00B50882" w:rsidP="002628B3">
      <w:pPr>
        <w:pStyle w:val="Para"/>
        <w:spacing w:line="264" w:lineRule="auto"/>
        <w:rPr>
          <w:szCs w:val="24"/>
          <w14:ligatures w14:val="standard"/>
        </w:rPr>
      </w:pPr>
      <w:r>
        <w:rPr>
          <w:szCs w:val="24"/>
          <w14:ligatures w14:val="standard"/>
        </w:rPr>
        <w:t xml:space="preserve">The first step in the development of the application involved the construction of the tree structure that would subsequently be displayed using </w:t>
      </w:r>
      <w:proofErr w:type="gramStart"/>
      <w:r>
        <w:rPr>
          <w:szCs w:val="24"/>
          <w14:ligatures w14:val="standard"/>
        </w:rPr>
        <w:t>the Dash</w:t>
      </w:r>
      <w:proofErr w:type="gramEnd"/>
      <w:r>
        <w:rPr>
          <w:szCs w:val="24"/>
          <w14:ligatures w14:val="standard"/>
        </w:rPr>
        <w:t xml:space="preserve">, and more specifically Plotly, </w:t>
      </w:r>
      <w:r>
        <w:rPr>
          <w:szCs w:val="24"/>
          <w14:ligatures w14:val="standard"/>
        </w:rPr>
        <w:lastRenderedPageBreak/>
        <w:t xml:space="preserve">library. Naturally, given the decision trees within the Scikit-Learn Library are all binary trees, recursion is naturally suited for use when constructing the tree. Therefore, all that was necessary was to consider all of the necessary components to store in a node object and how this information would be updated for each node. With respect to </w:t>
      </w:r>
      <w:proofErr w:type="gramStart"/>
      <w:r>
        <w:rPr>
          <w:szCs w:val="24"/>
          <w14:ligatures w14:val="standard"/>
        </w:rPr>
        <w:t>goal</w:t>
      </w:r>
      <w:proofErr w:type="gramEnd"/>
      <w:r>
        <w:rPr>
          <w:szCs w:val="24"/>
          <w14:ligatures w14:val="standard"/>
        </w:rPr>
        <w:t xml:space="preserve"> of this application, it became clear that several values would need to be stored at each node. </w:t>
      </w:r>
    </w:p>
    <w:p w14:paraId="234F67DB" w14:textId="77777777" w:rsidR="00503843" w:rsidRDefault="00503843" w:rsidP="002628B3">
      <w:pPr>
        <w:pStyle w:val="Para"/>
        <w:spacing w:line="264" w:lineRule="auto"/>
        <w:rPr>
          <w:szCs w:val="24"/>
          <w14:ligatures w14:val="standard"/>
        </w:rPr>
      </w:pPr>
    </w:p>
    <w:p w14:paraId="7E80C4F8" w14:textId="2BFE552F"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2.1</w:t>
      </w:r>
      <w:r w:rsidRPr="006D4623">
        <w:rPr>
          <w:szCs w:val="22"/>
          <w14:ligatures w14:val="standard"/>
        </w:rPr>
        <w:t> </w:t>
      </w:r>
      <w:r>
        <w:rPr>
          <w14:ligatures w14:val="standard"/>
        </w:rPr>
        <w:t>Value</w:t>
      </w:r>
    </w:p>
    <w:p w14:paraId="24A6C2BB" w14:textId="244BCCE0" w:rsidR="00E11AC7" w:rsidRDefault="00B50882" w:rsidP="002628B3">
      <w:pPr>
        <w:pStyle w:val="Para"/>
        <w:spacing w:line="264" w:lineRule="auto"/>
        <w:rPr>
          <w:szCs w:val="24"/>
          <w14:ligatures w14:val="standard"/>
        </w:rPr>
      </w:pPr>
      <w:r>
        <w:rPr>
          <w:szCs w:val="24"/>
          <w14:ligatures w14:val="standard"/>
        </w:rPr>
        <w:t xml:space="preserve">The first and most obvious value to be stored was the string display value that would show whenever a user hovers over a node. For non-leaf nodes, what this value should be is evident, as in a majority of tree visualization applications, each node stores and displays the splitting condition. Therefore, as each node is entered,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 xml:space="preserve">_.feature[node_value] and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 xml:space="preserve">_.threshold[node_value] are taken and are used to construct the value string. This value is calculated within each node and does not need to be recalculated. </w:t>
      </w:r>
    </w:p>
    <w:p w14:paraId="26454DFB" w14:textId="77777777" w:rsidR="00503843" w:rsidRDefault="00503843" w:rsidP="002628B3">
      <w:pPr>
        <w:pStyle w:val="Para"/>
        <w:spacing w:line="264" w:lineRule="auto"/>
        <w:rPr>
          <w:szCs w:val="24"/>
          <w14:ligatures w14:val="standard"/>
        </w:rPr>
      </w:pPr>
    </w:p>
    <w:p w14:paraId="7564E4D5" w14:textId="429E68DB"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00AB74BA">
        <w:rPr>
          <w14:ligatures w14:val="standard"/>
        </w:rPr>
        <w:t>2</w:t>
      </w:r>
      <w:r w:rsidRPr="006D4623">
        <w:rPr>
          <w:szCs w:val="22"/>
          <w14:ligatures w14:val="standard"/>
        </w:rPr>
        <w:t> </w:t>
      </w:r>
      <w:r>
        <w:rPr>
          <w14:ligatures w14:val="standard"/>
        </w:rPr>
        <w:t>Position</w:t>
      </w:r>
    </w:p>
    <w:p w14:paraId="3AABC341" w14:textId="38F9C3D6" w:rsidR="00B50882" w:rsidRDefault="00B50882" w:rsidP="00B50882">
      <w:pPr>
        <w:pStyle w:val="Para"/>
        <w:spacing w:line="264" w:lineRule="auto"/>
        <w:rPr>
          <w:szCs w:val="24"/>
          <w14:ligatures w14:val="standard"/>
        </w:rPr>
      </w:pPr>
      <w:r>
        <w:rPr>
          <w:szCs w:val="24"/>
          <w14:ligatures w14:val="standard"/>
        </w:rPr>
        <w:t xml:space="preserve">Given that the tree uses x and y coordinates to correctly display the tree, it is pertinent to both store and properly calculate these values upon tree construction. Naturally, the root is centered at the pair (0,0) and then from there, the subsequent nodes’ positions are calculated making use of the fact that each node in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 xml:space="preserve">_ stores the indices of its left and right child. </w:t>
      </w:r>
      <w:r w:rsidR="00AB74BA">
        <w:rPr>
          <w:szCs w:val="24"/>
          <w14:ligatures w14:val="standard"/>
        </w:rPr>
        <w:t xml:space="preserve">For each node, its left child is assigned an x value that is the quotient of its x value minus 1 divided by its depth minus one and its right child is assigned an x value that is the quotient of its x value plus 1 divided by its depth plus one; meanwhile the y value for both the left and right child of a node is its current y value minus one to ensure consistent spacing on that axes. In each case, the depth is important to determine the position of each subsequent node. </w:t>
      </w:r>
    </w:p>
    <w:p w14:paraId="248DB56D" w14:textId="77777777" w:rsidR="00503843" w:rsidRDefault="00503843" w:rsidP="00B50882">
      <w:pPr>
        <w:pStyle w:val="Para"/>
        <w:spacing w:line="264" w:lineRule="auto"/>
        <w:rPr>
          <w:szCs w:val="24"/>
          <w14:ligatures w14:val="standard"/>
        </w:rPr>
      </w:pPr>
    </w:p>
    <w:p w14:paraId="6F24D615" w14:textId="16585FEA"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2.3</w:t>
      </w:r>
      <w:r w:rsidRPr="006D4623">
        <w:rPr>
          <w:szCs w:val="22"/>
          <w14:ligatures w14:val="standard"/>
        </w:rPr>
        <w:t> </w:t>
      </w:r>
      <w:r>
        <w:rPr>
          <w14:ligatures w14:val="standard"/>
        </w:rPr>
        <w:t>Color</w:t>
      </w:r>
    </w:p>
    <w:p w14:paraId="7335E627" w14:textId="3F234126" w:rsidR="00AB74BA" w:rsidRDefault="00AB74BA" w:rsidP="00AB74BA">
      <w:pPr>
        <w:pStyle w:val="Para"/>
        <w:spacing w:line="264" w:lineRule="auto"/>
        <w:rPr>
          <w:szCs w:val="24"/>
          <w14:ligatures w14:val="standard"/>
        </w:rPr>
      </w:pPr>
      <w:r>
        <w:rPr>
          <w:szCs w:val="24"/>
          <w14:ligatures w14:val="standard"/>
        </w:rPr>
        <w:t xml:space="preserve">To clearly highlight leaf nodes and make them plainly visible to users, since leaves are naturally associated with the color green, this application makes use of the natural mapping and colored all leaf nodes green and all non-leaf nodes blue. </w:t>
      </w:r>
    </w:p>
    <w:p w14:paraId="2137C6D7" w14:textId="77777777" w:rsidR="00503843" w:rsidRDefault="00503843" w:rsidP="00AB74BA">
      <w:pPr>
        <w:pStyle w:val="Para"/>
        <w:spacing w:line="264" w:lineRule="auto"/>
        <w:rPr>
          <w:szCs w:val="24"/>
          <w14:ligatures w14:val="standard"/>
        </w:rPr>
      </w:pPr>
    </w:p>
    <w:p w14:paraId="547376F6" w14:textId="539867F3"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2.4</w:t>
      </w:r>
      <w:r w:rsidRPr="006D4623">
        <w:rPr>
          <w:szCs w:val="22"/>
          <w14:ligatures w14:val="standard"/>
        </w:rPr>
        <w:t> </w:t>
      </w:r>
      <w:r>
        <w:rPr>
          <w14:ligatures w14:val="standard"/>
        </w:rPr>
        <w:t>Data</w:t>
      </w:r>
    </w:p>
    <w:p w14:paraId="2D7AAE40" w14:textId="2838833D" w:rsidR="00AB74BA" w:rsidRDefault="00AB74BA" w:rsidP="00AB74BA">
      <w:pPr>
        <w:pStyle w:val="Para"/>
        <w:spacing w:line="264" w:lineRule="auto"/>
        <w:rPr>
          <w:szCs w:val="24"/>
          <w14:ligatures w14:val="standard"/>
        </w:rPr>
      </w:pPr>
      <w:r>
        <w:rPr>
          <w:szCs w:val="24"/>
          <w14:ligatures w14:val="standard"/>
        </w:rPr>
        <w:t xml:space="preserve">Since </w:t>
      </w:r>
      <w:proofErr w:type="gramStart"/>
      <w:r>
        <w:rPr>
          <w:szCs w:val="24"/>
          <w14:ligatures w14:val="standard"/>
        </w:rPr>
        <w:t>a primary</w:t>
      </w:r>
      <w:proofErr w:type="gramEnd"/>
      <w:r>
        <w:rPr>
          <w:szCs w:val="24"/>
          <w14:ligatures w14:val="standard"/>
        </w:rPr>
        <w:t xml:space="preserve"> focus of the software was to highlight which datapoints belong to which leaf nodes, it was pertinent to determine how to assign each of the values within a test dataset to a leaf node depending on the established ruleset of a tree. This is possible through the code in Algorithm 1 below</w:t>
      </w:r>
      <w:r w:rsidR="00041490">
        <w:rPr>
          <w:szCs w:val="24"/>
          <w14:ligatures w14:val="standard"/>
        </w:rPr>
        <w:t>, which once again relies on the stored information within the</w:t>
      </w:r>
      <w:r>
        <w:rPr>
          <w:szCs w:val="24"/>
          <w14:ligatures w14:val="standard"/>
        </w:rPr>
        <w:t xml:space="preserve"> </w:t>
      </w:r>
      <w:r w:rsidR="00041490" w:rsidRPr="00B50882">
        <w:rPr>
          <w:szCs w:val="24"/>
          <w14:ligatures w14:val="standard"/>
        </w:rPr>
        <w:t>RandomForestClassifier</w:t>
      </w:r>
      <w:r w:rsidR="00041490">
        <w:rPr>
          <w:szCs w:val="24"/>
          <w14:ligatures w14:val="standard"/>
        </w:rPr>
        <w:t>.</w:t>
      </w:r>
      <w:r w:rsidR="00041490" w:rsidRPr="00B50882">
        <w:t xml:space="preserve"> </w:t>
      </w:r>
      <w:r w:rsidR="00041490" w:rsidRPr="00B50882">
        <w:rPr>
          <w:szCs w:val="24"/>
          <w14:ligatures w14:val="standard"/>
        </w:rPr>
        <w:t>estimators</w:t>
      </w:r>
      <w:proofErr w:type="gramStart"/>
      <w:r w:rsidR="00041490" w:rsidRPr="00B50882">
        <w:rPr>
          <w:szCs w:val="24"/>
          <w14:ligatures w14:val="standard"/>
        </w:rPr>
        <w:t>_</w:t>
      </w:r>
      <w:r w:rsidR="00041490">
        <w:rPr>
          <w:szCs w:val="24"/>
          <w14:ligatures w14:val="standard"/>
        </w:rPr>
        <w:t>.tree</w:t>
      </w:r>
      <w:proofErr w:type="gramEnd"/>
      <w:r w:rsidR="00041490">
        <w:rPr>
          <w:szCs w:val="24"/>
          <w14:ligatures w14:val="standard"/>
        </w:rPr>
        <w:t xml:space="preserve">_ generated through the Scikit Learn Library. </w:t>
      </w:r>
    </w:p>
    <w:p w14:paraId="04FA8658" w14:textId="77777777" w:rsidR="00503843" w:rsidRDefault="00503843" w:rsidP="00AB74BA">
      <w:pPr>
        <w:pStyle w:val="Para"/>
        <w:spacing w:line="264" w:lineRule="auto"/>
        <w:rPr>
          <w:szCs w:val="24"/>
          <w14:ligatures w14:val="standard"/>
        </w:rPr>
      </w:pPr>
    </w:p>
    <w:p w14:paraId="011CA358" w14:textId="2DB72C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2.5</w:t>
      </w:r>
      <w:r w:rsidRPr="006D4623">
        <w:rPr>
          <w:szCs w:val="22"/>
          <w14:ligatures w14:val="standard"/>
        </w:rPr>
        <w:t> </w:t>
      </w:r>
      <w:r>
        <w:rPr>
          <w:szCs w:val="22"/>
          <w14:ligatures w14:val="standard"/>
        </w:rPr>
        <w:t>Confusion Matrix</w:t>
      </w:r>
    </w:p>
    <w:p w14:paraId="73917362" w14:textId="4AF1EE17" w:rsidR="00041490" w:rsidRDefault="00041490" w:rsidP="00041490">
      <w:pPr>
        <w:pStyle w:val="Para"/>
        <w:spacing w:line="264" w:lineRule="auto"/>
        <w:rPr>
          <w:szCs w:val="24"/>
          <w14:ligatures w14:val="standard"/>
        </w:rPr>
      </w:pPr>
      <w:r>
        <w:rPr>
          <w:szCs w:val="24"/>
          <w14:ligatures w14:val="standard"/>
        </w:rPr>
        <w:t xml:space="preserve">To aid in the subsequent generation of the confusion matrix stored in each node, the indices containing the datapoints stored in the current node (stored in data above) are also used to extract the predicted and true values from the y_predictions and y_true arrays respectively. </w:t>
      </w:r>
    </w:p>
    <w:p w14:paraId="3D6FB26C" w14:textId="77777777" w:rsidR="00041490" w:rsidRDefault="00041490" w:rsidP="00AB74BA">
      <w:pPr>
        <w:pStyle w:val="Para"/>
        <w:spacing w:line="264" w:lineRule="auto"/>
        <w:rPr>
          <w:szCs w:val="24"/>
          <w14:ligatures w14:val="standard"/>
        </w:rPr>
      </w:pPr>
    </w:p>
    <w:p w14:paraId="567B88BE" w14:textId="14256C88" w:rsidR="00AB74BA" w:rsidRPr="006D4623" w:rsidRDefault="00AB74BA" w:rsidP="00AB74BA">
      <w:pPr>
        <w:pStyle w:val="AlgorithmCaption"/>
        <w:rPr>
          <w14:ligatures w14:val="standard"/>
        </w:rPr>
      </w:pPr>
      <w:r w:rsidRPr="006D4623">
        <w:rPr>
          <w:b/>
          <w:bCs/>
          <w14:ligatures w14:val="standard"/>
        </w:rPr>
        <w:t>ALGORITHM 1:</w:t>
      </w:r>
      <w:r w:rsidRPr="006D4623">
        <w:rPr>
          <w14:ligatures w14:val="standard"/>
        </w:rPr>
        <w:t xml:space="preserve"> </w:t>
      </w:r>
      <w:r>
        <w:rPr>
          <w14:ligatures w14:val="standard"/>
        </w:rPr>
        <w:t>Node Assignment</w:t>
      </w:r>
    </w:p>
    <w:p w14:paraId="3B20F92E" w14:textId="77777777" w:rsidR="00041490" w:rsidRPr="00041490" w:rsidRDefault="00041490" w:rsidP="00041490">
      <w:pPr>
        <w:pStyle w:val="Algorithm"/>
        <w:rPr>
          <w:iCs/>
          <w14:ligatures w14:val="standard"/>
        </w:rPr>
      </w:pPr>
      <w:r w:rsidRPr="00041490">
        <w:rPr>
          <w:iCs/>
          <w14:ligatures w14:val="standard"/>
        </w:rPr>
        <w:t xml:space="preserve">samples_in_node = </w:t>
      </w:r>
      <w:proofErr w:type="gramStart"/>
      <w:r w:rsidRPr="00041490">
        <w:rPr>
          <w:iCs/>
          <w14:ligatures w14:val="standard"/>
        </w:rPr>
        <w:t>np.where</w:t>
      </w:r>
      <w:proofErr w:type="gramEnd"/>
      <w:r w:rsidRPr="00041490">
        <w:rPr>
          <w:iCs/>
          <w14:ligatures w14:val="standard"/>
        </w:rPr>
        <w:t>(tree.apply(X) == node_id)[0]</w:t>
      </w:r>
    </w:p>
    <w:p w14:paraId="7B04266F" w14:textId="29C6D1A3" w:rsidR="00041490" w:rsidRPr="00041490" w:rsidRDefault="00041490" w:rsidP="00041490">
      <w:pPr>
        <w:pStyle w:val="Algorithm"/>
        <w:rPr>
          <w:iCs/>
          <w14:ligatures w14:val="standard"/>
        </w:rPr>
      </w:pPr>
      <w:r w:rsidRPr="00041490">
        <w:rPr>
          <w:iCs/>
          <w14:ligatures w14:val="standard"/>
        </w:rPr>
        <w:t xml:space="preserve">data = </w:t>
      </w:r>
      <w:proofErr w:type="gramStart"/>
      <w:r w:rsidRPr="00041490">
        <w:rPr>
          <w:iCs/>
          <w14:ligatures w14:val="standard"/>
        </w:rPr>
        <w:t>pd.DataFrame</w:t>
      </w:r>
      <w:proofErr w:type="gramEnd"/>
      <w:r w:rsidRPr="00041490">
        <w:rPr>
          <w:iCs/>
          <w14:ligatures w14:val="standard"/>
        </w:rPr>
        <w:t>(X[samples_in_node], columns=feature_names)</w:t>
      </w:r>
    </w:p>
    <w:p w14:paraId="69437086" w14:textId="4B651E40" w:rsidR="00041490" w:rsidRPr="00041490" w:rsidRDefault="00041490" w:rsidP="00041490">
      <w:pPr>
        <w:pStyle w:val="Algorithm"/>
        <w:rPr>
          <w:iCs/>
          <w14:ligatures w14:val="standard"/>
        </w:rPr>
      </w:pPr>
      <w:r w:rsidRPr="00041490">
        <w:rPr>
          <w:iCs/>
          <w14:ligatures w14:val="standard"/>
        </w:rPr>
        <w:t>data['Predicted'] = y_predictions[samples_in_node]</w:t>
      </w:r>
    </w:p>
    <w:p w14:paraId="4B8623AA" w14:textId="20191C4E" w:rsidR="00AB74BA" w:rsidRDefault="00041490" w:rsidP="00041490">
      <w:pPr>
        <w:pStyle w:val="Algorithm"/>
        <w:spacing w:line="264" w:lineRule="auto"/>
        <w:rPr>
          <w:iCs/>
          <w14:ligatures w14:val="standard"/>
        </w:rPr>
      </w:pPr>
      <w:r w:rsidRPr="00041490">
        <w:rPr>
          <w:iCs/>
          <w14:ligatures w14:val="standard"/>
        </w:rPr>
        <w:t>data['True'] = y_true[samples_in_node]</w:t>
      </w:r>
      <w:r w:rsidR="00AB74BA" w:rsidRPr="00041490">
        <w:rPr>
          <w:iCs/>
          <w14:ligatures w14:val="standard"/>
        </w:rPr>
        <w:t xml:space="preserve"> </w:t>
      </w:r>
    </w:p>
    <w:p w14:paraId="5B9B4453" w14:textId="0273BB7D" w:rsidR="00041490" w:rsidRPr="00041490" w:rsidRDefault="00041490" w:rsidP="00041490">
      <w:pPr>
        <w:pStyle w:val="Algorithm"/>
        <w:spacing w:line="264" w:lineRule="auto"/>
        <w:rPr>
          <w:iCs/>
          <w14:ligatures w14:val="standard"/>
        </w:rPr>
      </w:pPr>
      <w:r w:rsidRPr="00041490">
        <w:rPr>
          <w:iCs/>
          <w14:ligatures w14:val="standard"/>
        </w:rPr>
        <w:t>conf_matrix = confusion_matrix(data['True'], data['Predicted'], labels=</w:t>
      </w:r>
      <w:proofErr w:type="gramStart"/>
      <w:r w:rsidRPr="00041490">
        <w:rPr>
          <w:iCs/>
          <w14:ligatures w14:val="standard"/>
        </w:rPr>
        <w:t>np.unique</w:t>
      </w:r>
      <w:proofErr w:type="gramEnd"/>
      <w:r w:rsidRPr="00041490">
        <w:rPr>
          <w:iCs/>
          <w14:ligatures w14:val="standard"/>
        </w:rPr>
        <w:t>(y_true))</w:t>
      </w:r>
    </w:p>
    <w:p w14:paraId="1984A184" w14:textId="04DD49C1" w:rsidR="00AB74BA" w:rsidRPr="006D4623" w:rsidRDefault="00AB74BA" w:rsidP="00AB74BA">
      <w:pPr>
        <w:pStyle w:val="Algorithm"/>
        <w:pBdr>
          <w:bottom w:val="single" w:sz="4" w:space="1" w:color="auto"/>
        </w:pBdr>
        <w:spacing w:line="264" w:lineRule="auto"/>
        <w:rPr>
          <w14:ligatures w14:val="standard"/>
        </w:rPr>
      </w:pPr>
    </w:p>
    <w:p w14:paraId="1B85CAAF" w14:textId="3FB45418" w:rsidR="00041490" w:rsidRDefault="00041490" w:rsidP="00AB74BA">
      <w:pPr>
        <w:pStyle w:val="Para"/>
        <w:spacing w:line="264" w:lineRule="auto"/>
        <w:rPr>
          <w:szCs w:val="24"/>
          <w14:ligatures w14:val="standard"/>
        </w:rPr>
      </w:pPr>
    </w:p>
    <w:p w14:paraId="129942E8" w14:textId="392E1D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2.6</w:t>
      </w:r>
      <w:r w:rsidRPr="006D4623">
        <w:rPr>
          <w:szCs w:val="22"/>
          <w14:ligatures w14:val="standard"/>
        </w:rPr>
        <w:t> </w:t>
      </w:r>
      <w:r>
        <w:rPr>
          <w14:ligatures w14:val="standard"/>
        </w:rPr>
        <w:t>Path</w:t>
      </w:r>
    </w:p>
    <w:p w14:paraId="71883D01" w14:textId="2966D18F" w:rsidR="00041490" w:rsidRDefault="00041490" w:rsidP="00041490">
      <w:pPr>
        <w:pStyle w:val="Para"/>
        <w:spacing w:line="264" w:lineRule="auto"/>
        <w:rPr>
          <w:szCs w:val="24"/>
          <w14:ligatures w14:val="standard"/>
        </w:rPr>
      </w:pPr>
      <w:r>
        <w:rPr>
          <w:szCs w:val="24"/>
          <w14:ligatures w14:val="standard"/>
        </w:rPr>
        <w:t xml:space="preserve">To efficiently determine the ruleset for each node, the path is recursively generated for each left and right child of the current node and passed into the constructor for the child when it is being made. Since the left child node contains all of the values that hold true for the current node’s rule (which is always is less than or greater to) the left child’s path is the current path plus the appended string </w:t>
      </w:r>
      <w:proofErr w:type="gramStart"/>
      <w:r>
        <w:rPr>
          <w:szCs w:val="24"/>
          <w14:ligatures w14:val="standard"/>
        </w:rPr>
        <w:t>“ -</w:t>
      </w:r>
      <w:proofErr w:type="gramEnd"/>
      <w:r>
        <w:rPr>
          <w:szCs w:val="24"/>
          <w14:ligatures w14:val="standard"/>
        </w:rPr>
        <w:t xml:space="preserve">&gt; {condition} &lt;= {threshold}” whereas the right child gets passed in the inverse condition “ -&gt; {condition} &gt; {threshold}”. By storing this value at every node, it is easy to determine each node’s path, limiting the cognitive load that a user would otherwise need to use up to determine the path to a node. </w:t>
      </w:r>
    </w:p>
    <w:p w14:paraId="1C7DABDA" w14:textId="77777777" w:rsidR="00503843" w:rsidRPr="00041490" w:rsidRDefault="00503843" w:rsidP="00041490">
      <w:pPr>
        <w:pStyle w:val="Para"/>
        <w:spacing w:line="264" w:lineRule="auto"/>
        <w:rPr>
          <w:szCs w:val="24"/>
          <w14:ligatures w14:val="standard"/>
        </w:rPr>
      </w:pPr>
    </w:p>
    <w:p w14:paraId="2841FF01" w14:textId="24A88F25"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2.7</w:t>
      </w:r>
      <w:r w:rsidRPr="006D4623">
        <w:rPr>
          <w:szCs w:val="22"/>
          <w14:ligatures w14:val="standard"/>
        </w:rPr>
        <w:t> </w:t>
      </w:r>
      <w:r>
        <w:rPr>
          <w14:ligatures w14:val="standard"/>
        </w:rPr>
        <w:t>Children</w:t>
      </w:r>
    </w:p>
    <w:p w14:paraId="6CA79BCC" w14:textId="1E0DAF02" w:rsidR="00AB74BA" w:rsidRDefault="00041490" w:rsidP="00AB74BA">
      <w:pPr>
        <w:pStyle w:val="Para"/>
        <w:spacing w:line="264" w:lineRule="auto"/>
        <w:rPr>
          <w:szCs w:val="24"/>
          <w14:ligatures w14:val="standard"/>
        </w:rPr>
      </w:pPr>
      <w:r>
        <w:rPr>
          <w:szCs w:val="24"/>
          <w14:ligatures w14:val="standard"/>
        </w:rPr>
        <w:t xml:space="preserve">To recursively build the decision tree, as with other trees, the left and right children must be stored within each node, which are determined by calling </w:t>
      </w:r>
      <w:r w:rsidRPr="00041490">
        <w:rPr>
          <w:szCs w:val="24"/>
          <w14:ligatures w14:val="standard"/>
        </w:rPr>
        <w:t>create_bst_from_tree</w:t>
      </w:r>
      <w:r>
        <w:rPr>
          <w:szCs w:val="24"/>
          <w14:ligatures w14:val="standard"/>
        </w:rPr>
        <w:t xml:space="preserve"> until a node id of -1 is reached within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 xml:space="preserve">_. </w:t>
      </w:r>
    </w:p>
    <w:p w14:paraId="72BC32ED" w14:textId="77777777" w:rsidR="00503843" w:rsidRDefault="00503843" w:rsidP="00AB74BA">
      <w:pPr>
        <w:pStyle w:val="Para"/>
        <w:spacing w:line="264" w:lineRule="auto"/>
        <w:rPr>
          <w:szCs w:val="24"/>
          <w14:ligatures w14:val="standard"/>
        </w:rPr>
      </w:pPr>
    </w:p>
    <w:p w14:paraId="3DB605D9" w14:textId="51FFBEEF"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2.8</w:t>
      </w:r>
      <w:r w:rsidRPr="006D4623">
        <w:rPr>
          <w:szCs w:val="22"/>
          <w14:ligatures w14:val="standard"/>
        </w:rPr>
        <w:t> </w:t>
      </w:r>
      <w:r>
        <w:rPr>
          <w14:ligatures w14:val="standard"/>
        </w:rPr>
        <w:t>Depth</w:t>
      </w:r>
    </w:p>
    <w:p w14:paraId="2D552ECB" w14:textId="6B79D309" w:rsidR="00041490" w:rsidRDefault="00041490" w:rsidP="00041490">
      <w:pPr>
        <w:pStyle w:val="Para"/>
        <w:spacing w:line="264" w:lineRule="auto"/>
        <w:rPr>
          <w:szCs w:val="24"/>
          <w14:ligatures w14:val="standard"/>
        </w:rPr>
      </w:pPr>
      <w:r>
        <w:rPr>
          <w:szCs w:val="24"/>
          <w14:ligatures w14:val="standard"/>
        </w:rPr>
        <w:t xml:space="preserve">While not stored explicitly in the code, since it is used to calculate the position of the x and y values, depth is calculated for each node starting from the initial first node which has a depth of 0. </w:t>
      </w:r>
    </w:p>
    <w:p w14:paraId="3791940F" w14:textId="77777777" w:rsidR="00C31B19" w:rsidRDefault="00C31B19" w:rsidP="00041490">
      <w:pPr>
        <w:pStyle w:val="Para"/>
        <w:spacing w:line="264" w:lineRule="auto"/>
        <w:rPr>
          <w:szCs w:val="24"/>
          <w14:ligatures w14:val="standard"/>
        </w:rPr>
      </w:pPr>
    </w:p>
    <w:p w14:paraId="4C624A83" w14:textId="2AA2D50A" w:rsidR="00C31B19" w:rsidRDefault="00C31B19" w:rsidP="00041490">
      <w:pPr>
        <w:pStyle w:val="Para"/>
        <w:spacing w:line="264" w:lineRule="auto"/>
        <w:rPr>
          <w:szCs w:val="24"/>
          <w14:ligatures w14:val="standard"/>
        </w:rPr>
      </w:pPr>
      <w:r>
        <w:rPr>
          <w:szCs w:val="24"/>
          <w14:ligatures w14:val="standard"/>
        </w:rPr>
        <w:t xml:space="preserve">The code for the construction of the tree is stored in the create_bst_from_tree </w:t>
      </w:r>
      <w:proofErr w:type="gramStart"/>
      <w:r>
        <w:rPr>
          <w:szCs w:val="24"/>
          <w14:ligatures w14:val="standard"/>
        </w:rPr>
        <w:t>function</w:t>
      </w:r>
      <w:proofErr w:type="gramEnd"/>
      <w:r w:rsidR="00F97B3E">
        <w:rPr>
          <w:szCs w:val="24"/>
          <w14:ligatures w14:val="standard"/>
        </w:rPr>
        <w:t xml:space="preserve"> is stored in Figure </w:t>
      </w:r>
      <w:r w:rsidR="00704492">
        <w:rPr>
          <w:szCs w:val="24"/>
          <w14:ligatures w14:val="standard"/>
        </w:rPr>
        <w:t>6</w:t>
      </w:r>
      <w:r>
        <w:rPr>
          <w:szCs w:val="24"/>
          <w14:ligatures w14:val="standard"/>
        </w:rPr>
        <w:t xml:space="preserve">. </w:t>
      </w:r>
    </w:p>
    <w:p w14:paraId="327203CE" w14:textId="77777777" w:rsidR="00C31B19" w:rsidRDefault="00C31B19" w:rsidP="00835FB2">
      <w:pPr>
        <w:pStyle w:val="Para"/>
        <w:keepNext/>
        <w:spacing w:line="264" w:lineRule="auto"/>
        <w:jc w:val="center"/>
      </w:pPr>
      <w:r>
        <w:rPr>
          <w:noProof/>
        </w:rPr>
        <w:lastRenderedPageBreak/>
        <w:drawing>
          <wp:inline distT="0" distB="0" distL="0" distR="0" wp14:anchorId="38193B60" wp14:editId="7F8F5123">
            <wp:extent cx="5003800" cy="4853305"/>
            <wp:effectExtent l="0" t="0" r="6350" b="4445"/>
            <wp:docPr id="542109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9286" name="Picture 1" descr="A screen shot of a computer program&#10;&#10;Description automatically generated"/>
                    <pic:cNvPicPr/>
                  </pic:nvPicPr>
                  <pic:blipFill>
                    <a:blip r:embed="rId14"/>
                    <a:stretch>
                      <a:fillRect/>
                    </a:stretch>
                  </pic:blipFill>
                  <pic:spPr>
                    <a:xfrm>
                      <a:off x="0" y="0"/>
                      <a:ext cx="5003800" cy="4853305"/>
                    </a:xfrm>
                    <a:prstGeom prst="rect">
                      <a:avLst/>
                    </a:prstGeom>
                  </pic:spPr>
                </pic:pic>
              </a:graphicData>
            </a:graphic>
          </wp:inline>
        </w:drawing>
      </w:r>
    </w:p>
    <w:p w14:paraId="5564EA7C" w14:textId="79B56636" w:rsidR="00C31B19" w:rsidRDefault="00C31B19" w:rsidP="001E4326">
      <w:pPr>
        <w:pStyle w:val="Caption"/>
      </w:pPr>
      <w:r>
        <w:t xml:space="preserve">Figure </w:t>
      </w:r>
      <w:r>
        <w:fldChar w:fldCharType="begin"/>
      </w:r>
      <w:r>
        <w:instrText xml:space="preserve"> SEQ Figure \* ARABIC </w:instrText>
      </w:r>
      <w:r>
        <w:fldChar w:fldCharType="separate"/>
      </w:r>
      <w:r w:rsidR="00835FB2">
        <w:rPr>
          <w:noProof/>
        </w:rPr>
        <w:t>6</w:t>
      </w:r>
      <w:r>
        <w:fldChar w:fldCharType="end"/>
      </w:r>
      <w:r>
        <w:t xml:space="preserve">: Provides the code for the construction of the tree that stores the relevant information for the decision tree. </w:t>
      </w:r>
    </w:p>
    <w:p w14:paraId="06DDA107" w14:textId="77777777" w:rsidR="004B0A55" w:rsidRPr="004B0A55" w:rsidRDefault="004B0A55" w:rsidP="004B0A55"/>
    <w:p w14:paraId="68A886AA" w14:textId="5FB4D63C" w:rsidR="00041490" w:rsidRDefault="00AC1E49" w:rsidP="00C31B19">
      <w:pPr>
        <w:pStyle w:val="Head2"/>
        <w:spacing w:before="120" w:line="264" w:lineRule="auto"/>
        <w:ind w:left="403" w:hanging="403"/>
        <w:rPr>
          <w14:ligatures w14:val="standard"/>
        </w:rPr>
      </w:pPr>
      <w:r>
        <w:rPr>
          <w14:ligatures w14:val="standard"/>
        </w:rPr>
        <w:t>3</w:t>
      </w:r>
      <w:r w:rsidRPr="006D4623">
        <w:rPr>
          <w14:ligatures w14:val="standard"/>
        </w:rPr>
        <w:t>.</w:t>
      </w:r>
      <w:r w:rsidR="006A3FE7">
        <w:rPr>
          <w14:ligatures w14:val="standard"/>
        </w:rPr>
        <w:t>5</w:t>
      </w:r>
      <w:r w:rsidRPr="006D4623">
        <w:rPr>
          <w:szCs w:val="22"/>
          <w14:ligatures w14:val="standard"/>
        </w:rPr>
        <w:t> </w:t>
      </w:r>
      <w:r w:rsidR="00F97B3E">
        <w:rPr>
          <w:szCs w:val="22"/>
          <w14:ligatures w14:val="standard"/>
        </w:rPr>
        <w:t xml:space="preserve">Single </w:t>
      </w:r>
      <w:r>
        <w:rPr>
          <w14:ligatures w14:val="standard"/>
        </w:rPr>
        <w:t xml:space="preserve">Tree Figure </w:t>
      </w:r>
      <w:r w:rsidR="00C31B19">
        <w:rPr>
          <w14:ligatures w14:val="standard"/>
        </w:rPr>
        <w:t>Visualization</w:t>
      </w:r>
    </w:p>
    <w:p w14:paraId="09E543A1" w14:textId="17833740" w:rsidR="00C31B19" w:rsidRDefault="00C31B19" w:rsidP="00C31B19">
      <w:pPr>
        <w:pStyle w:val="Para"/>
        <w:spacing w:line="264" w:lineRule="auto"/>
        <w:rPr>
          <w14:ligatures w14:val="standard"/>
        </w:rPr>
      </w:pPr>
      <w:r>
        <w:rPr>
          <w14:ligatures w14:val="standard"/>
        </w:rPr>
        <w:t xml:space="preserve">With the tree structure made, it is now possible to visualize the tree using the libraries using the </w:t>
      </w:r>
      <w:r w:rsidRPr="00C31B19">
        <w:rPr>
          <w14:ligatures w14:val="standard"/>
        </w:rPr>
        <w:t>create_figure_for_tree</w:t>
      </w:r>
      <w:r>
        <w:rPr>
          <w14:ligatures w14:val="standard"/>
        </w:rPr>
        <w:t xml:space="preserve"> function. Within the function, the following process must take place. Firstly, in order to properly store the confusion matrices in the nodes, the predicted y_values must be calculated for a given estimator. Once this is completed, the decision tree is computed re</w:t>
      </w:r>
      <w:r w:rsidR="00503843">
        <w:rPr>
          <w14:ligatures w14:val="standard"/>
        </w:rPr>
        <w:t>c</w:t>
      </w:r>
      <w:r>
        <w:rPr>
          <w14:ligatures w14:val="standard"/>
        </w:rPr>
        <w:t>ursively, stored in the bst_root variable, and then the nodes are stored in a list that will be iterated over during the creation of the P</w:t>
      </w:r>
      <w:r w:rsidRPr="00C31B19">
        <w:rPr>
          <w14:ligatures w14:val="standard"/>
        </w:rPr>
        <w:t>lotly</w:t>
      </w:r>
      <w:r>
        <w:rPr>
          <w14:ligatures w14:val="standard"/>
        </w:rPr>
        <w:t xml:space="preserve"> G</w:t>
      </w:r>
      <w:r w:rsidRPr="00C31B19">
        <w:rPr>
          <w14:ligatures w14:val="standard"/>
        </w:rPr>
        <w:t>raph</w:t>
      </w:r>
      <w:r>
        <w:rPr>
          <w14:ligatures w14:val="standard"/>
        </w:rPr>
        <w:t xml:space="preserve"> O</w:t>
      </w:r>
      <w:r w:rsidRPr="00C31B19">
        <w:rPr>
          <w14:ligatures w14:val="standard"/>
        </w:rPr>
        <w:t>bjects</w:t>
      </w:r>
      <w:r>
        <w:rPr>
          <w14:ligatures w14:val="standard"/>
        </w:rPr>
        <w:t xml:space="preserve"> to be displayed in the Plotly Figure. One at a time, the relevant values of each graph object are assigned to a variable, including their position (x, y), text display value, color, and </w:t>
      </w:r>
      <w:proofErr w:type="spellStart"/>
      <w:r>
        <w:rPr>
          <w14:ligatures w14:val="standard"/>
        </w:rPr>
        <w:t>hover_text</w:t>
      </w:r>
      <w:proofErr w:type="spellEnd"/>
      <w:r>
        <w:rPr>
          <w14:ligatures w14:val="standard"/>
        </w:rPr>
        <w:t xml:space="preserve">, which includes the text value of the node, its path, the number of samples it contains, and its confusion matrix. A </w:t>
      </w:r>
      <w:r w:rsidR="00F97B3E">
        <w:rPr>
          <w14:ligatures w14:val="standard"/>
        </w:rPr>
        <w:t xml:space="preserve">scatter plot point is made and connected to its left and right nodes if it has any. Once the tree scatter plot is made, a title is added and all indicators that the figure was made with a scatter plot are removed, including the </w:t>
      </w:r>
      <w:r w:rsidR="00F97B3E">
        <w:rPr>
          <w14:ligatures w14:val="standard"/>
        </w:rPr>
        <w:lastRenderedPageBreak/>
        <w:t>grid, zero lines, and tick labels, providing the appearance of a smooth tree structure. The code for the following process is provided in Figure 2.</w:t>
      </w:r>
      <w:r w:rsidR="006A3FE7">
        <w:rPr>
          <w14:ligatures w14:val="standard"/>
        </w:rPr>
        <w:t xml:space="preserve"> </w:t>
      </w:r>
      <w:r w:rsidR="00F97B3E">
        <w:rPr>
          <w14:ligatures w14:val="standard"/>
        </w:rPr>
        <w:t xml:space="preserve">  </w:t>
      </w:r>
      <w:r>
        <w:rPr>
          <w14:ligatures w14:val="standard"/>
        </w:rPr>
        <w:t xml:space="preserve"> </w:t>
      </w:r>
    </w:p>
    <w:p w14:paraId="704D6E2F" w14:textId="77777777" w:rsidR="00F97B3E" w:rsidRDefault="00F97B3E" w:rsidP="00C31B19">
      <w:pPr>
        <w:pStyle w:val="Para"/>
        <w:spacing w:line="264" w:lineRule="auto"/>
        <w:rPr>
          <w14:ligatures w14:val="standard"/>
        </w:rPr>
      </w:pPr>
    </w:p>
    <w:p w14:paraId="683F0C65" w14:textId="77777777" w:rsidR="00F97B3E" w:rsidRDefault="00F97B3E" w:rsidP="00835FB2">
      <w:pPr>
        <w:pStyle w:val="Para"/>
        <w:keepNext/>
        <w:spacing w:line="264" w:lineRule="auto"/>
        <w:ind w:firstLine="0"/>
      </w:pPr>
      <w:r>
        <w:rPr>
          <w:noProof/>
        </w:rPr>
        <w:drawing>
          <wp:inline distT="0" distB="0" distL="0" distR="0" wp14:anchorId="29439C04" wp14:editId="16D0E734">
            <wp:extent cx="3668143" cy="4773706"/>
            <wp:effectExtent l="0" t="0" r="8890" b="8255"/>
            <wp:docPr id="1913758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8365" name="Picture 1" descr="A screenshot of a computer program&#10;&#10;Description automatically generated"/>
                    <pic:cNvPicPr/>
                  </pic:nvPicPr>
                  <pic:blipFill>
                    <a:blip r:embed="rId15"/>
                    <a:stretch>
                      <a:fillRect/>
                    </a:stretch>
                  </pic:blipFill>
                  <pic:spPr>
                    <a:xfrm>
                      <a:off x="0" y="0"/>
                      <a:ext cx="3677109" cy="4785374"/>
                    </a:xfrm>
                    <a:prstGeom prst="rect">
                      <a:avLst/>
                    </a:prstGeom>
                  </pic:spPr>
                </pic:pic>
              </a:graphicData>
            </a:graphic>
          </wp:inline>
        </w:drawing>
      </w:r>
    </w:p>
    <w:p w14:paraId="699BF3C1" w14:textId="4DE76F8A" w:rsidR="006A3FE7" w:rsidRDefault="00F97B3E" w:rsidP="001E4326">
      <w:pPr>
        <w:pStyle w:val="Caption"/>
      </w:pPr>
      <w:r>
        <w:t xml:space="preserve">Figure </w:t>
      </w:r>
      <w:r>
        <w:fldChar w:fldCharType="begin"/>
      </w:r>
      <w:r>
        <w:instrText xml:space="preserve"> SEQ Figure \* ARABIC </w:instrText>
      </w:r>
      <w:r>
        <w:fldChar w:fldCharType="separate"/>
      </w:r>
      <w:r w:rsidR="00835FB2">
        <w:rPr>
          <w:noProof/>
        </w:rPr>
        <w:t>7</w:t>
      </w:r>
      <w:r>
        <w:fldChar w:fldCharType="end"/>
      </w:r>
      <w:r w:rsidRPr="00F97B3E">
        <w:t xml:space="preserve"> </w:t>
      </w:r>
      <w:r>
        <w:t xml:space="preserve">Provides the code for the visualization of a single decision tree. </w:t>
      </w:r>
    </w:p>
    <w:p w14:paraId="108CC2EE" w14:textId="77777777" w:rsidR="006A3FE7" w:rsidRDefault="006A3FE7" w:rsidP="006A3FE7">
      <w:pPr>
        <w:pStyle w:val="Para"/>
        <w:spacing w:line="264" w:lineRule="auto"/>
        <w:rPr>
          <w14:ligatures w14:val="standard"/>
        </w:rPr>
      </w:pPr>
    </w:p>
    <w:p w14:paraId="7C6FAD9B" w14:textId="7E77FD0A" w:rsidR="006A3FE7" w:rsidRDefault="006A3FE7" w:rsidP="006A3FE7">
      <w:pPr>
        <w:pStyle w:val="Para"/>
        <w:spacing w:line="264" w:lineRule="auto"/>
        <w:rPr>
          <w14:ligatures w14:val="standard"/>
        </w:rPr>
      </w:pPr>
      <w:r>
        <w:rPr>
          <w14:ligatures w14:val="standard"/>
        </w:rPr>
        <w:t xml:space="preserve">To both enable the development and debugging of the decision tree visualizer, it was necessary to establish the general layout of the application. Therefore, one large division with subdivisions was created. To ensure that the tree was emplaced inside, it initially contained just one subdivision, containing the one </w:t>
      </w:r>
      <w:proofErr w:type="gramStart"/>
      <w:r>
        <w:rPr>
          <w14:ligatures w14:val="standard"/>
        </w:rPr>
        <w:t>dcc.Graph</w:t>
      </w:r>
      <w:proofErr w:type="gramEnd"/>
      <w:r>
        <w:rPr>
          <w14:ligatures w14:val="standard"/>
        </w:rPr>
        <w:t xml:space="preserve"> element generated by the function in Figure 2. </w:t>
      </w:r>
    </w:p>
    <w:p w14:paraId="41F8A304" w14:textId="17090B86" w:rsidR="00F97B3E" w:rsidRDefault="00F97B3E" w:rsidP="001E4326">
      <w:pPr>
        <w:pStyle w:val="Caption"/>
      </w:pPr>
    </w:p>
    <w:p w14:paraId="490D1BE4" w14:textId="68C7E5F9" w:rsidR="00F97B3E" w:rsidRDefault="00F97B3E" w:rsidP="00F97B3E">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4</w:t>
      </w:r>
      <w:r w:rsidRPr="006D4623">
        <w:rPr>
          <w:szCs w:val="22"/>
          <w14:ligatures w14:val="standard"/>
        </w:rPr>
        <w:t> </w:t>
      </w:r>
      <w:r w:rsidR="00455638">
        <w:rPr>
          <w:szCs w:val="22"/>
          <w14:ligatures w14:val="standard"/>
        </w:rPr>
        <w:t>Dynamic Table and Figure Generation</w:t>
      </w:r>
    </w:p>
    <w:p w14:paraId="5F918410" w14:textId="34BE6656" w:rsidR="006A3FE7" w:rsidRDefault="00455638" w:rsidP="006A3FE7">
      <w:pPr>
        <w:pStyle w:val="Para"/>
        <w:spacing w:line="264" w:lineRule="auto"/>
        <w:rPr>
          <w14:ligatures w14:val="standard"/>
        </w:rPr>
      </w:pPr>
      <w:r>
        <w:rPr>
          <w14:ligatures w14:val="standard"/>
        </w:rPr>
        <w:t xml:space="preserve">With the tree structure made and displayed, now the responsive behavior based on the clicked nodes was implemented. This chronology was important because logically, it would not have been possible to create the envisioned visualizations without the nodes first appearing on the </w:t>
      </w:r>
      <w:r>
        <w:rPr>
          <w14:ligatures w14:val="standard"/>
        </w:rPr>
        <w:lastRenderedPageBreak/>
        <w:t>screen, as there would have been nothing to click</w:t>
      </w:r>
      <w:r w:rsidR="006A3FE7">
        <w:rPr>
          <w14:ligatures w14:val="standard"/>
        </w:rPr>
        <w:t xml:space="preserve">; </w:t>
      </w:r>
      <w:r w:rsidR="00C8670B">
        <w:rPr>
          <w14:ligatures w14:val="standard"/>
        </w:rPr>
        <w:t>with this update,</w:t>
      </w:r>
      <w:r w:rsidR="006A3FE7">
        <w:rPr>
          <w14:ligatures w14:val="standard"/>
        </w:rPr>
        <w:t xml:space="preserve"> </w:t>
      </w:r>
      <w:r w:rsidR="00C8670B">
        <w:rPr>
          <w14:ligatures w14:val="standard"/>
        </w:rPr>
        <w:t xml:space="preserve">this new functionality </w:t>
      </w:r>
      <w:r w:rsidR="006A3FE7">
        <w:rPr>
          <w14:ligatures w14:val="standard"/>
        </w:rPr>
        <w:t xml:space="preserve">could be added. </w:t>
      </w:r>
    </w:p>
    <w:p w14:paraId="79789C17" w14:textId="77777777" w:rsidR="00503843" w:rsidRDefault="00503843" w:rsidP="006A3FE7">
      <w:pPr>
        <w:pStyle w:val="Para"/>
        <w:spacing w:line="264" w:lineRule="auto"/>
        <w:rPr>
          <w14:ligatures w14:val="standard"/>
        </w:rPr>
      </w:pPr>
    </w:p>
    <w:p w14:paraId="15B4552A" w14:textId="13281105" w:rsidR="00C8670B" w:rsidRDefault="00C8670B" w:rsidP="006A3FE7">
      <w:pPr>
        <w:pStyle w:val="Para"/>
        <w:spacing w:line="264" w:lineRule="auto"/>
        <w:rPr>
          <w14:ligatures w14:val="standard"/>
        </w:rPr>
      </w:pPr>
      <w:r>
        <w:rPr>
          <w14:ligatures w14:val="standard"/>
        </w:rPr>
        <w:t xml:space="preserve">For the new functionality, it was important to track what the user had just clicked and in the case of a new node, it would update the state of the display, which includes a </w:t>
      </w:r>
      <w:proofErr w:type="gramStart"/>
      <w:r>
        <w:rPr>
          <w14:ligatures w14:val="standard"/>
        </w:rPr>
        <w:t>dataframe.describe</w:t>
      </w:r>
      <w:proofErr w:type="gramEnd"/>
      <w:r>
        <w:rPr>
          <w14:ligatures w14:val="standard"/>
        </w:rPr>
        <w:t>(), dataframe.info(),the full dataframe, and a confusion matrix for the test dataset datapoints stored in a node. Initially, an @</w:t>
      </w:r>
      <w:proofErr w:type="gramStart"/>
      <w:r>
        <w:rPr>
          <w14:ligatures w14:val="standard"/>
        </w:rPr>
        <w:t>app.callback</w:t>
      </w:r>
      <w:proofErr w:type="gramEnd"/>
      <w:r>
        <w:rPr>
          <w14:ligatures w14:val="standard"/>
        </w:rPr>
        <w:t xml:space="preserve"> was implemented that would call a function every time a user clicked the graph and display solely the information in that node but in the final iteration of the graph, clicking on a node modifies the tables to consider the datapoints in this new node and all the nodes that were previously considered and displayed.  </w:t>
      </w:r>
    </w:p>
    <w:p w14:paraId="2025987A" w14:textId="77777777" w:rsidR="00503843" w:rsidRDefault="00503843" w:rsidP="006A3FE7">
      <w:pPr>
        <w:pStyle w:val="Para"/>
        <w:spacing w:line="264" w:lineRule="auto"/>
        <w:rPr>
          <w14:ligatures w14:val="standard"/>
        </w:rPr>
      </w:pPr>
    </w:p>
    <w:p w14:paraId="5B96E70A" w14:textId="58579CA8" w:rsidR="00C8670B" w:rsidRDefault="00C8670B" w:rsidP="006A3FE7">
      <w:pPr>
        <w:pStyle w:val="Para"/>
        <w:spacing w:line="264" w:lineRule="auto"/>
        <w:rPr>
          <w14:ligatures w14:val="standard"/>
        </w:rPr>
      </w:pPr>
      <w:r>
        <w:rPr>
          <w14:ligatures w14:val="standard"/>
        </w:rPr>
        <w:t xml:space="preserve">In the case that a user does not click on a node or select a group of nodes, no change occurs to the visualizations. However, in the case that a user clicks on a node or selects a group of nodes, its value(s) is added to a map and the corresponding nodes in the nodes list (from the previous section) are found. The indices of the elements contained in these nodes </w:t>
      </w:r>
      <w:proofErr w:type="gramStart"/>
      <w:r>
        <w:rPr>
          <w14:ligatures w14:val="standard"/>
        </w:rPr>
        <w:t>is</w:t>
      </w:r>
      <w:proofErr w:type="gramEnd"/>
      <w:r>
        <w:rPr>
          <w14:ligatures w14:val="standard"/>
        </w:rPr>
        <w:t xml:space="preserve"> stored and extracted into a dataframe and is concatenated to another dataframe which stores the nodes that were previously selected at some point. Once the final version of the dataframe with all of the new updated values is finalized for the callback, a confusion matrix, describe dataframe, and </w:t>
      </w:r>
      <w:proofErr w:type="gramStart"/>
      <w:r w:rsidR="001C7849">
        <w:rPr>
          <w14:ligatures w14:val="standard"/>
        </w:rPr>
        <w:t>dataframe.info(</w:t>
      </w:r>
      <w:proofErr w:type="gramEnd"/>
      <w:r w:rsidR="001C7849">
        <w:rPr>
          <w14:ligatures w14:val="standard"/>
        </w:rPr>
        <w:t xml:space="preserve">) text is generated below the tree visualization and a message containing the list of all of the selected nodes thus far is displayed above the tree visualization to keep users informed about which nodes are being shown. In the event that users want to clear the list of nodes considered in the display, there is a large red Clear button which clearly signals to users that they may clear their visualizations by clicking the button. The callback and function responsible for this process is also responsible for displaying each decision tree in the random forest model and therefore the code which generates this information will be displayed later.  </w:t>
      </w:r>
    </w:p>
    <w:p w14:paraId="5F6DADC3" w14:textId="77777777" w:rsidR="006A3FE7" w:rsidRDefault="006A3FE7" w:rsidP="006C2897">
      <w:pPr>
        <w:pStyle w:val="Head2"/>
        <w:spacing w:before="120" w:line="264" w:lineRule="auto"/>
        <w:ind w:left="403" w:hanging="403"/>
        <w:rPr>
          <w14:ligatures w14:val="standard"/>
        </w:rPr>
      </w:pPr>
    </w:p>
    <w:p w14:paraId="4E725502" w14:textId="4DDAD6C2" w:rsidR="006C2897" w:rsidRDefault="006C2897" w:rsidP="006C2897">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5</w:t>
      </w:r>
      <w:r w:rsidRPr="006D4623">
        <w:rPr>
          <w:szCs w:val="22"/>
          <w14:ligatures w14:val="standard"/>
        </w:rPr>
        <w:t> </w:t>
      </w:r>
      <w:r>
        <w:rPr>
          <w:szCs w:val="22"/>
          <w14:ligatures w14:val="standard"/>
        </w:rPr>
        <w:t>Full Forest Visualization Layout</w:t>
      </w:r>
    </w:p>
    <w:p w14:paraId="4373B125" w14:textId="77777777" w:rsidR="00B20334" w:rsidRDefault="006C2897" w:rsidP="00B20334">
      <w:pPr>
        <w:pStyle w:val="Para"/>
        <w:spacing w:line="264" w:lineRule="auto"/>
        <w:rPr>
          <w14:ligatures w14:val="standard"/>
        </w:rPr>
      </w:pPr>
      <w:r>
        <w:rPr>
          <w14:ligatures w14:val="standard"/>
        </w:rPr>
        <w:tab/>
      </w:r>
      <w:r w:rsidR="001C7849">
        <w:rPr>
          <w14:ligatures w14:val="standard"/>
        </w:rPr>
        <w:t xml:space="preserve">As discussed previously, all of the code and functionality described so far resulted in the generation of one tree visualization and the resultant visualizations caused by users clicking the tree figure. For the final step of the process, modifications were made to generate all of the decision trees in a Random Forest, with the intention of allowing the user to decide which individual tree to visualize. To accommodate this change, tabs were added to the layout of the application which were numbered in such a way that they corresponded to an estimator in the Random Forest. </w:t>
      </w:r>
      <w:r w:rsidR="00566E81">
        <w:rPr>
          <w14:ligatures w14:val="standard"/>
        </w:rPr>
        <w:t>For example, clicking on the tab “Tree 1” would generate the first decision tree in the forest. A significant detail to consider is that changing the tab not only changes the decision tree being shown, but also the list of nodes above the tree and the visualizations below the tree, as each tree should be independent of the others in this respect, especially when considering that every tree has a different ruleset.</w:t>
      </w:r>
    </w:p>
    <w:p w14:paraId="6C2FA1A3" w14:textId="3469371A" w:rsidR="00B20334" w:rsidRDefault="00B20334" w:rsidP="00835FB2">
      <w:pPr>
        <w:pStyle w:val="Para"/>
        <w:spacing w:line="264" w:lineRule="auto"/>
        <w:rPr>
          <w14:ligatures w14:val="standard"/>
        </w:rPr>
      </w:pPr>
      <w:r>
        <w:rPr>
          <w:noProof/>
        </w:rPr>
        <w:lastRenderedPageBreak/>
        <w:drawing>
          <wp:inline distT="0" distB="0" distL="0" distR="0" wp14:anchorId="45871BA1" wp14:editId="427EE5B4">
            <wp:extent cx="4881282" cy="5768957"/>
            <wp:effectExtent l="0" t="0" r="0" b="3810"/>
            <wp:docPr id="8815099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09918"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2263" cy="5781935"/>
                    </a:xfrm>
                    <a:prstGeom prst="rect">
                      <a:avLst/>
                    </a:prstGeom>
                    <a:noFill/>
                    <a:ln>
                      <a:noFill/>
                    </a:ln>
                  </pic:spPr>
                </pic:pic>
              </a:graphicData>
            </a:graphic>
          </wp:inline>
        </w:drawing>
      </w:r>
    </w:p>
    <w:p w14:paraId="5E6B8802" w14:textId="5614F99C" w:rsidR="00566E81" w:rsidRDefault="00566E81" w:rsidP="00566E81">
      <w:pPr>
        <w:pStyle w:val="Para"/>
        <w:keepNext/>
        <w:spacing w:line="264" w:lineRule="auto"/>
        <w:ind w:firstLine="0"/>
      </w:pPr>
    </w:p>
    <w:p w14:paraId="0B058DFD" w14:textId="29BBF63E" w:rsidR="00AB74BA" w:rsidRDefault="00566E81" w:rsidP="001E4326">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8</w:t>
      </w:r>
      <w:r>
        <w:fldChar w:fldCharType="end"/>
      </w:r>
      <w:r>
        <w:t xml:space="preserve">: Displays the code responsible for showing the full Random Forest classifier. </w:t>
      </w:r>
    </w:p>
    <w:p w14:paraId="02C25C8B" w14:textId="77777777" w:rsidR="00B50882" w:rsidRDefault="00B50882" w:rsidP="00F97B3E">
      <w:pPr>
        <w:pStyle w:val="Para"/>
        <w:spacing w:line="264" w:lineRule="auto"/>
        <w:ind w:firstLine="0"/>
        <w:rPr>
          <w:szCs w:val="24"/>
          <w14:ligatures w14:val="standard"/>
        </w:rPr>
      </w:pPr>
    </w:p>
    <w:p w14:paraId="62D42E48" w14:textId="1A7EB1DC" w:rsidR="00E11AC7" w:rsidRDefault="004B0A55" w:rsidP="002628B3">
      <w:pPr>
        <w:pStyle w:val="Para"/>
        <w:spacing w:line="264" w:lineRule="auto"/>
        <w:rPr>
          <w:szCs w:val="24"/>
          <w14:ligatures w14:val="standard"/>
        </w:rPr>
      </w:pPr>
      <w:r>
        <w:rPr>
          <w:szCs w:val="24"/>
          <w14:ligatures w14:val="standard"/>
        </w:rPr>
        <w:t xml:space="preserve">With all of the code now developed, it is now possible to describe the interactions supported within individual decision trees. </w:t>
      </w:r>
    </w:p>
    <w:p w14:paraId="456E04DA" w14:textId="1381F2EF" w:rsidR="00B20334" w:rsidRDefault="00B20334" w:rsidP="00B20334">
      <w:pPr>
        <w:pStyle w:val="Head2"/>
        <w:spacing w:before="120" w:line="264" w:lineRule="auto"/>
        <w:ind w:left="403" w:hanging="403"/>
        <w:rPr>
          <w14:ligatures w14:val="standard"/>
        </w:rPr>
      </w:pPr>
      <w:r>
        <w:rPr>
          <w14:ligatures w14:val="standard"/>
        </w:rPr>
        <w:t>3.</w:t>
      </w:r>
      <w:r>
        <w:rPr>
          <w14:ligatures w14:val="standard"/>
        </w:rPr>
        <w:t>6</w:t>
      </w:r>
      <w:r w:rsidRPr="006D4623">
        <w:rPr>
          <w:szCs w:val="22"/>
          <w14:ligatures w14:val="standard"/>
        </w:rPr>
        <w:t> </w:t>
      </w:r>
      <w:r>
        <w:rPr>
          <w:szCs w:val="22"/>
          <w14:ligatures w14:val="standard"/>
        </w:rPr>
        <w:t>Save Data Button</w:t>
      </w:r>
    </w:p>
    <w:p w14:paraId="16D45E51" w14:textId="77777777" w:rsidR="00835FB2" w:rsidRDefault="00B20334" w:rsidP="00B20334">
      <w:pPr>
        <w:pStyle w:val="Para"/>
        <w:spacing w:line="264" w:lineRule="auto"/>
        <w:rPr>
          <w14:ligatures w14:val="standard"/>
        </w:rPr>
      </w:pPr>
      <w:r>
        <w:rPr>
          <w14:ligatures w14:val="standard"/>
        </w:rPr>
        <w:t xml:space="preserve"> The final piece of functionality added to the application includes a Save Data Button, which stores the </w:t>
      </w:r>
      <w:proofErr w:type="gramStart"/>
      <w:r>
        <w:rPr>
          <w14:ligatures w14:val="standard"/>
        </w:rPr>
        <w:t>df.info(</w:t>
      </w:r>
      <w:proofErr w:type="gramEnd"/>
      <w:r>
        <w:rPr>
          <w14:ligatures w14:val="standard"/>
        </w:rPr>
        <w:t xml:space="preserve">) table currently generated in a .txt file and which stores the </w:t>
      </w:r>
      <w:proofErr w:type="spellStart"/>
      <w:r>
        <w:rPr>
          <w14:ligatures w14:val="standard"/>
        </w:rPr>
        <w:t>df.describe</w:t>
      </w:r>
      <w:proofErr w:type="spellEnd"/>
      <w:r>
        <w:rPr>
          <w14:ligatures w14:val="standard"/>
        </w:rPr>
        <w:t xml:space="preserve">() and </w:t>
      </w:r>
      <w:proofErr w:type="spellStart"/>
      <w:r>
        <w:rPr>
          <w14:ligatures w14:val="standard"/>
        </w:rPr>
        <w:t>dataframe</w:t>
      </w:r>
      <w:proofErr w:type="spellEnd"/>
      <w:r>
        <w:rPr>
          <w14:ligatures w14:val="standard"/>
        </w:rPr>
        <w:t xml:space="preserve"> itself in a .csv file. By saving this information and the figures of the decision tree and </w:t>
      </w:r>
      <w:r>
        <w:rPr>
          <w14:ligatures w14:val="standard"/>
        </w:rPr>
        <w:lastRenderedPageBreak/>
        <w:t xml:space="preserve">confusion matrix, researchers can export this information to present important findings in an external setting, exemplifying yet another affordance of this system. </w:t>
      </w:r>
      <w:r>
        <w:rPr>
          <w14:ligatures w14:val="standard"/>
        </w:rPr>
        <w:t>With this button added, the final layout of the application is shown in Figure</w:t>
      </w:r>
      <w:r w:rsidR="00835FB2">
        <w:rPr>
          <w14:ligatures w14:val="standard"/>
        </w:rPr>
        <w:t xml:space="preserve"> 9.</w:t>
      </w:r>
    </w:p>
    <w:p w14:paraId="28BD01F4" w14:textId="136EA59E" w:rsidR="00B20334" w:rsidRDefault="00B20334" w:rsidP="00B20334">
      <w:pPr>
        <w:pStyle w:val="Para"/>
        <w:spacing w:line="264" w:lineRule="auto"/>
        <w:rPr>
          <w14:ligatures w14:val="standard"/>
        </w:rPr>
      </w:pPr>
      <w:r>
        <w:rPr>
          <w14:ligatures w14:val="standard"/>
        </w:rPr>
        <w:t xml:space="preserve"> </w:t>
      </w:r>
    </w:p>
    <w:p w14:paraId="52C7E995" w14:textId="77777777" w:rsidR="00B20334" w:rsidRDefault="00B20334" w:rsidP="00835FB2">
      <w:pPr>
        <w:pStyle w:val="Para"/>
        <w:keepNext/>
        <w:spacing w:line="264" w:lineRule="auto"/>
        <w:ind w:firstLine="0"/>
        <w:jc w:val="center"/>
      </w:pPr>
      <w:r>
        <w:rPr>
          <w:noProof/>
        </w:rPr>
        <w:drawing>
          <wp:inline distT="0" distB="0" distL="0" distR="0" wp14:anchorId="3B24380C" wp14:editId="3E2990AC">
            <wp:extent cx="5003800" cy="5029200"/>
            <wp:effectExtent l="0" t="0" r="6350" b="0"/>
            <wp:docPr id="93490313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3130" name="Picture 3"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5029200"/>
                    </a:xfrm>
                    <a:prstGeom prst="rect">
                      <a:avLst/>
                    </a:prstGeom>
                    <a:noFill/>
                    <a:ln>
                      <a:noFill/>
                    </a:ln>
                  </pic:spPr>
                </pic:pic>
              </a:graphicData>
            </a:graphic>
          </wp:inline>
        </w:drawing>
      </w:r>
    </w:p>
    <w:p w14:paraId="134F103A" w14:textId="50BE854C"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9</w:t>
      </w:r>
      <w:r>
        <w:fldChar w:fldCharType="end"/>
      </w:r>
      <w:r>
        <w:t xml:space="preserve">: Demonstrates the full layout of the application. </w:t>
      </w:r>
    </w:p>
    <w:p w14:paraId="091D55B7" w14:textId="77777777" w:rsidR="00B20334" w:rsidRDefault="00B20334" w:rsidP="002628B3">
      <w:pPr>
        <w:pStyle w:val="Para"/>
        <w:spacing w:line="264" w:lineRule="auto"/>
        <w:rPr>
          <w:szCs w:val="24"/>
          <w14:ligatures w14:val="standard"/>
        </w:rPr>
      </w:pPr>
    </w:p>
    <w:p w14:paraId="272CCD51" w14:textId="77777777" w:rsidR="00E11AC7" w:rsidRDefault="00E11AC7" w:rsidP="002628B3">
      <w:pPr>
        <w:pStyle w:val="Para"/>
        <w:spacing w:line="264" w:lineRule="auto"/>
        <w:rPr>
          <w:szCs w:val="24"/>
          <w14:ligatures w14:val="standard"/>
        </w:rPr>
      </w:pPr>
    </w:p>
    <w:p w14:paraId="2B59A2D7" w14:textId="579E8781" w:rsidR="002628B3" w:rsidRDefault="002628B3" w:rsidP="002628B3">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Pr="006D4623">
        <w:rPr>
          <w:szCs w:val="22"/>
          <w14:ligatures w14:val="standard"/>
        </w:rPr>
        <w:t> </w:t>
      </w:r>
      <w:r w:rsidR="00B50882">
        <w:rPr>
          <w14:ligatures w14:val="standard"/>
        </w:rPr>
        <w:t>Plotly Interactive</w:t>
      </w:r>
      <w:r w:rsidR="002E60A1">
        <w:rPr>
          <w14:ligatures w14:val="standard"/>
        </w:rPr>
        <w:t xml:space="preserve"> Behavior</w:t>
      </w:r>
    </w:p>
    <w:p w14:paraId="462E899C" w14:textId="2B34947B" w:rsidR="009D0C8B" w:rsidRDefault="008F330D" w:rsidP="009049AE">
      <w:pPr>
        <w:pStyle w:val="Para"/>
        <w:spacing w:line="264" w:lineRule="auto"/>
        <w:rPr>
          <w14:ligatures w14:val="standard"/>
        </w:rPr>
      </w:pPr>
      <w:r>
        <w:rPr>
          <w14:ligatures w14:val="standard"/>
        </w:rPr>
        <w:t xml:space="preserve">Of the libraries applied to allow for the production and development of this application, </w:t>
      </w:r>
      <w:r w:rsidR="009049AE">
        <w:rPr>
          <w14:ligatures w14:val="standard"/>
        </w:rPr>
        <w:t>Dash in particular is worth highlighting, as this is the library that enables the zoom-in and clickable functionality within the application</w:t>
      </w:r>
      <w:r>
        <w:rPr>
          <w14:ligatures w14:val="standard"/>
        </w:rPr>
        <w:t xml:space="preserve"> and the library that powers the subsequent generation of figures below the graph</w:t>
      </w:r>
      <w:r w:rsidR="009049AE">
        <w:rPr>
          <w14:ligatures w14:val="standard"/>
        </w:rPr>
        <w:t xml:space="preserve">. This is the same library that powers Plotly, which is a popular dynamic visualization library for various types of plots and figures like scatter plots and bar charts. </w:t>
      </w:r>
      <w:r w:rsidR="009D0C8B">
        <w:rPr>
          <w14:ligatures w14:val="standard"/>
        </w:rPr>
        <w:t xml:space="preserve">Consequently, since the application developed here runs on the same base code as Plotly, it </w:t>
      </w:r>
      <w:r w:rsidR="009D0C8B">
        <w:rPr>
          <w14:ligatures w14:val="standard"/>
        </w:rPr>
        <w:lastRenderedPageBreak/>
        <w:t>affords certain behavior that is similar to that in Plotly which can be accessed in the toolbar</w:t>
      </w:r>
      <w:r w:rsidR="004C4C38">
        <w:rPr>
          <w14:ligatures w14:val="standard"/>
        </w:rPr>
        <w:t>, shown in the figure below</w:t>
      </w:r>
      <w:r w:rsidR="009D0C8B">
        <w:rPr>
          <w14:ligatures w14:val="standard"/>
        </w:rPr>
        <w:t xml:space="preserve">. </w:t>
      </w:r>
      <w:r w:rsidR="004C4C38">
        <w:rPr>
          <w14:ligatures w14:val="standard"/>
        </w:rPr>
        <w:t xml:space="preserve">The following subsections will describe the behavior that is afforded by the inclusion of this toolbar. It is in large part due to the functionality of this toolbar that the application is dynamic in nature, akin to Plotly. </w:t>
      </w:r>
    </w:p>
    <w:p w14:paraId="3119B7EF" w14:textId="77777777" w:rsidR="00503843" w:rsidRDefault="00503843" w:rsidP="009049AE">
      <w:pPr>
        <w:pStyle w:val="Para"/>
        <w:spacing w:line="264" w:lineRule="auto"/>
        <w:rPr>
          <w14:ligatures w14:val="standard"/>
        </w:rPr>
      </w:pPr>
    </w:p>
    <w:p w14:paraId="42FDA683" w14:textId="77777777" w:rsidR="009D0C8B" w:rsidRDefault="009D0C8B" w:rsidP="009D0C8B">
      <w:pPr>
        <w:pStyle w:val="Para"/>
        <w:keepNext/>
        <w:spacing w:line="264" w:lineRule="auto"/>
        <w:jc w:val="center"/>
      </w:pPr>
      <w:r>
        <w:rPr>
          <w:noProof/>
        </w:rPr>
        <w:drawing>
          <wp:inline distT="0" distB="0" distL="0" distR="0" wp14:anchorId="51C73DC9" wp14:editId="465116DC">
            <wp:extent cx="3028950" cy="561975"/>
            <wp:effectExtent l="0" t="0" r="0" b="9525"/>
            <wp:docPr id="1826177022" name="Picture 1" descr="A white and grey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022" name="Picture 1" descr="A white and grey symbol&#10;&#10;Description automatically generated with medium confidence"/>
                    <pic:cNvPicPr/>
                  </pic:nvPicPr>
                  <pic:blipFill>
                    <a:blip r:embed="rId18"/>
                    <a:stretch>
                      <a:fillRect/>
                    </a:stretch>
                  </pic:blipFill>
                  <pic:spPr>
                    <a:xfrm>
                      <a:off x="0" y="0"/>
                      <a:ext cx="3028950" cy="561975"/>
                    </a:xfrm>
                    <a:prstGeom prst="rect">
                      <a:avLst/>
                    </a:prstGeom>
                  </pic:spPr>
                </pic:pic>
              </a:graphicData>
            </a:graphic>
          </wp:inline>
        </w:drawing>
      </w:r>
    </w:p>
    <w:p w14:paraId="440265EB" w14:textId="590628CE" w:rsidR="009D0C8B" w:rsidRDefault="009D0C8B" w:rsidP="001E4326">
      <w:pPr>
        <w:pStyle w:val="Caption"/>
      </w:pPr>
      <w:r w:rsidRPr="002E60A1">
        <w:t xml:space="preserve">Figure </w:t>
      </w:r>
      <w:r w:rsidRPr="002E60A1">
        <w:fldChar w:fldCharType="begin"/>
      </w:r>
      <w:r w:rsidRPr="002E60A1">
        <w:instrText xml:space="preserve"> SEQ Figure \* ARABIC </w:instrText>
      </w:r>
      <w:r w:rsidRPr="002E60A1">
        <w:fldChar w:fldCharType="separate"/>
      </w:r>
      <w:r w:rsidR="00835FB2">
        <w:rPr>
          <w:noProof/>
        </w:rPr>
        <w:t>10</w:t>
      </w:r>
      <w:r w:rsidRPr="002E60A1">
        <w:fldChar w:fldCharType="end"/>
      </w:r>
      <w:r w:rsidRPr="002E60A1">
        <w:t xml:space="preserve">: Buttons from left to right </w:t>
      </w:r>
      <w:r w:rsidR="002E60A1" w:rsidRPr="002E60A1">
        <w:t>have the following text upon hover</w:t>
      </w:r>
      <w:r w:rsidRPr="002E60A1">
        <w:t xml:space="preserve">: 1) </w:t>
      </w:r>
      <w:r w:rsidR="002E60A1" w:rsidRPr="002E60A1">
        <w:t>Download the plot as PNG, 2) Zoom, 3) Pan, 4) Box Select, 5) Lasso Select, 6) Zoom in, 7) Zoom out, 8) Autoscale, 9) Reset Axis, 10) Produced with Plotly.js (v2.20.0)</w:t>
      </w:r>
    </w:p>
    <w:p w14:paraId="08D57D24" w14:textId="77777777" w:rsidR="002E60A1" w:rsidRPr="002E60A1" w:rsidRDefault="002E60A1" w:rsidP="002E60A1"/>
    <w:p w14:paraId="233E8240" w14:textId="4BE65384" w:rsidR="002E60A1" w:rsidRDefault="002E60A1" w:rsidP="004C4C38">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008E4ED5">
        <w:rPr>
          <w14:ligatures w14:val="standard"/>
        </w:rPr>
        <w:t>.1</w:t>
      </w:r>
      <w:r w:rsidRPr="006D4623">
        <w:rPr>
          <w:szCs w:val="22"/>
          <w14:ligatures w14:val="standard"/>
        </w:rPr>
        <w:t> </w:t>
      </w:r>
      <w:r w:rsidR="008E4ED5">
        <w:rPr>
          <w14:ligatures w14:val="standard"/>
        </w:rPr>
        <w:t>Download PNG</w:t>
      </w:r>
    </w:p>
    <w:p w14:paraId="1B3D1EC0" w14:textId="77777777" w:rsidR="00792B29" w:rsidRDefault="008E4ED5" w:rsidP="009049AE">
      <w:pPr>
        <w:pStyle w:val="Para"/>
        <w:spacing w:line="264" w:lineRule="auto"/>
        <w:rPr>
          <w14:ligatures w14:val="standard"/>
        </w:rPr>
      </w:pPr>
      <w:r>
        <w:rPr>
          <w14:ligatures w14:val="standard"/>
        </w:rPr>
        <w:t xml:space="preserve">The </w:t>
      </w:r>
      <w:r w:rsidR="008F330D">
        <w:rPr>
          <w14:ligatures w14:val="standard"/>
        </w:rPr>
        <w:t xml:space="preserve">first button that appears in the Plotly toolbar is the Download PNG button, with a purpose that is largely self-explanatory: given the current state of the generated tree visualization, the button will create a PNG representation that demonstrates exactly what is shown in the figure. </w:t>
      </w:r>
      <w:r w:rsidR="00792B29">
        <w:rPr>
          <w14:ligatures w14:val="standard"/>
        </w:rPr>
        <w:t xml:space="preserve">Consequently, whatever changes are made by the user to the figure will be reflected in the downloaded image, allowing users to highlight and download important subsections of the tree, exporting them to an external png file. The figure below provides an example of this in effect. </w:t>
      </w:r>
    </w:p>
    <w:p w14:paraId="4689E5DF" w14:textId="77777777" w:rsidR="00503843" w:rsidRDefault="00503843" w:rsidP="009049AE">
      <w:pPr>
        <w:pStyle w:val="Para"/>
        <w:spacing w:line="264" w:lineRule="auto"/>
        <w:rPr>
          <w14:ligatures w14:val="standard"/>
        </w:rPr>
      </w:pPr>
    </w:p>
    <w:p w14:paraId="4F0A117C" w14:textId="77777777" w:rsidR="00792B29" w:rsidRDefault="00792B29" w:rsidP="00792B29">
      <w:pPr>
        <w:pStyle w:val="Para"/>
        <w:keepNext/>
        <w:spacing w:line="264" w:lineRule="auto"/>
        <w:ind w:firstLine="0"/>
      </w:pPr>
      <w:r>
        <w:rPr>
          <w:noProof/>
        </w:rPr>
        <w:drawing>
          <wp:inline distT="0" distB="0" distL="0" distR="0" wp14:anchorId="7B621545" wp14:editId="4641CADD">
            <wp:extent cx="2569476" cy="1259305"/>
            <wp:effectExtent l="19050" t="19050" r="21590" b="17145"/>
            <wp:docPr id="191356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1419" name="Picture 1" descr="A screenshot of a computer&#10;&#10;Description automatically generated"/>
                    <pic:cNvPicPr/>
                  </pic:nvPicPr>
                  <pic:blipFill>
                    <a:blip r:embed="rId19"/>
                    <a:stretch>
                      <a:fillRect/>
                    </a:stretch>
                  </pic:blipFill>
                  <pic:spPr>
                    <a:xfrm>
                      <a:off x="0" y="0"/>
                      <a:ext cx="2586921" cy="1267855"/>
                    </a:xfrm>
                    <a:prstGeom prst="rect">
                      <a:avLst/>
                    </a:prstGeom>
                    <a:ln>
                      <a:solidFill>
                        <a:schemeClr val="tx1"/>
                      </a:solidFill>
                    </a:ln>
                  </pic:spPr>
                </pic:pic>
              </a:graphicData>
            </a:graphic>
          </wp:inline>
        </w:drawing>
      </w:r>
      <w:r>
        <w:rPr>
          <w14:ligatures w14:val="standard"/>
        </w:rPr>
        <w:t xml:space="preserve"> </w:t>
      </w:r>
      <w:r>
        <w:rPr>
          <w14:ligatures w14:val="standard"/>
        </w:rPr>
        <w:tab/>
      </w:r>
      <w:r>
        <w:rPr>
          <w:noProof/>
        </w:rPr>
        <w:drawing>
          <wp:inline distT="0" distB="0" distL="0" distR="0" wp14:anchorId="1B22D875" wp14:editId="4058640C">
            <wp:extent cx="1727817" cy="1151805"/>
            <wp:effectExtent l="19050" t="19050" r="25400" b="10795"/>
            <wp:docPr id="16600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39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5040" cy="1183285"/>
                    </a:xfrm>
                    <a:prstGeom prst="rect">
                      <a:avLst/>
                    </a:prstGeom>
                    <a:ln>
                      <a:solidFill>
                        <a:schemeClr val="tx1"/>
                      </a:solidFill>
                    </a:ln>
                  </pic:spPr>
                </pic:pic>
              </a:graphicData>
            </a:graphic>
          </wp:inline>
        </w:drawing>
      </w:r>
    </w:p>
    <w:p w14:paraId="28218974" w14:textId="118237FF" w:rsidR="00792B29" w:rsidRDefault="00792B29"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11</w:t>
      </w:r>
      <w:r>
        <w:fldChar w:fldCharType="end"/>
      </w:r>
      <w:r>
        <w:t xml:space="preserve">: Demonstrates an example of how the same png of the Zoomed-In tree figure is shown by the Snipping Tool and the button within the application. </w:t>
      </w:r>
    </w:p>
    <w:p w14:paraId="491025BA" w14:textId="77777777" w:rsidR="00792B29" w:rsidRDefault="00792B29" w:rsidP="009049AE">
      <w:pPr>
        <w:pStyle w:val="Para"/>
        <w:spacing w:line="264" w:lineRule="auto"/>
        <w:rPr>
          <w14:ligatures w14:val="standard"/>
        </w:rPr>
      </w:pPr>
    </w:p>
    <w:p w14:paraId="14D242CF" w14:textId="61513FA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.2</w:t>
      </w:r>
      <w:r w:rsidR="002C556C" w:rsidRPr="006D4623">
        <w:rPr>
          <w:szCs w:val="22"/>
          <w14:ligatures w14:val="standard"/>
        </w:rPr>
        <w:t> </w:t>
      </w:r>
      <w:r w:rsidR="002C556C">
        <w:rPr>
          <w14:ligatures w14:val="standard"/>
        </w:rPr>
        <w:t>Zoom</w:t>
      </w:r>
    </w:p>
    <w:p w14:paraId="1B804C16" w14:textId="3E94B1C1" w:rsidR="002C556C" w:rsidRDefault="00435FB9" w:rsidP="009049AE">
      <w:pPr>
        <w:pStyle w:val="Para"/>
        <w:spacing w:line="264" w:lineRule="auto"/>
        <w:rPr>
          <w14:ligatures w14:val="standard"/>
        </w:rPr>
      </w:pPr>
      <w:r>
        <w:rPr>
          <w14:ligatures w14:val="standard"/>
        </w:rPr>
        <w:t xml:space="preserve"> </w:t>
      </w:r>
      <w:r w:rsidR="00CE312E">
        <w:rPr>
          <w14:ligatures w14:val="standard"/>
        </w:rPr>
        <w:t xml:space="preserve">Unlike </w:t>
      </w:r>
      <w:proofErr w:type="gramStart"/>
      <w:r w:rsidR="002C556C">
        <w:rPr>
          <w14:ligatures w14:val="standard"/>
        </w:rPr>
        <w:t>matplotlib.pytplot</w:t>
      </w:r>
      <w:proofErr w:type="gramEnd"/>
      <w:r w:rsidR="002C556C">
        <w:rPr>
          <w14:ligatures w14:val="standard"/>
        </w:rPr>
        <w:t xml:space="preserve"> and </w:t>
      </w:r>
      <w:r w:rsidR="00A5630F" w:rsidRPr="002622E2">
        <w:rPr>
          <w:szCs w:val="24"/>
          <w14:ligatures w14:val="standard"/>
        </w:rPr>
        <w:t>dtreeviz</w:t>
      </w:r>
      <w:r w:rsidR="00A5630F">
        <w:rPr>
          <w14:ligatures w14:val="standard"/>
        </w:rPr>
        <w:t xml:space="preserve"> </w:t>
      </w:r>
      <w:r w:rsidR="00CE312E">
        <w:rPr>
          <w14:ligatures w14:val="standard"/>
        </w:rPr>
        <w:t xml:space="preserve">which almost exclusively allow users to zoom into the tree visualization by a double click, clicking the Zoom button triggers a Zoom mode within the visualization. Within this Zoom-Mode, users are able to create bounded boxes within the current window; the edges of this window become the new bounds of the new window, providing a larger image of the nodes in the window. The previous visualization libraries were substantially more limited in their zooming capabilities so researchers seeking to see a particular subset of nodes could easily be disappointed with the possibilities afforded to them before. Here, the window can include as few as one node and as many as all of the nodes, where a slightly more focused view of the entire tree is desired. </w:t>
      </w:r>
      <w:r w:rsidR="002C556C">
        <w:rPr>
          <w14:ligatures w14:val="standard"/>
        </w:rPr>
        <w:t xml:space="preserve"> </w:t>
      </w:r>
    </w:p>
    <w:p w14:paraId="7D9C7DCC" w14:textId="77777777" w:rsidR="00523B44" w:rsidRDefault="00523B44" w:rsidP="009049AE">
      <w:pPr>
        <w:pStyle w:val="Para"/>
        <w:spacing w:line="264" w:lineRule="auto"/>
        <w:rPr>
          <w:noProof/>
        </w:rPr>
      </w:pPr>
    </w:p>
    <w:p w14:paraId="4124955A" w14:textId="77777777" w:rsidR="00523B44" w:rsidRDefault="00523B44" w:rsidP="00523B44">
      <w:pPr>
        <w:pStyle w:val="Para"/>
        <w:keepNext/>
        <w:spacing w:line="264" w:lineRule="auto"/>
      </w:pPr>
      <w:r>
        <w:rPr>
          <w:noProof/>
        </w:rPr>
        <w:lastRenderedPageBreak/>
        <w:drawing>
          <wp:inline distT="0" distB="0" distL="0" distR="0" wp14:anchorId="5FAF5BAD" wp14:editId="66B162D2">
            <wp:extent cx="2250141" cy="1109687"/>
            <wp:effectExtent l="0" t="0" r="0" b="0"/>
            <wp:docPr id="88584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9266" name="Picture 1" descr="A screenshot of a computer&#10;&#10;Description automatically generated"/>
                    <pic:cNvPicPr/>
                  </pic:nvPicPr>
                  <pic:blipFill rotWithShape="1">
                    <a:blip r:embed="rId21"/>
                    <a:srcRect l="360" t="8458" r="1352" b="5182"/>
                    <a:stretch/>
                  </pic:blipFill>
                  <pic:spPr bwMode="auto">
                    <a:xfrm>
                      <a:off x="0" y="0"/>
                      <a:ext cx="2288126" cy="1128420"/>
                    </a:xfrm>
                    <a:prstGeom prst="rect">
                      <a:avLst/>
                    </a:prstGeom>
                    <a:ln>
                      <a:noFill/>
                    </a:ln>
                    <a:extLst>
                      <a:ext uri="{53640926-AAD7-44D8-BBD7-CCE9431645EC}">
                        <a14:shadowObscured xmlns:a14="http://schemas.microsoft.com/office/drawing/2010/main"/>
                      </a:ext>
                    </a:extLst>
                  </pic:spPr>
                </pic:pic>
              </a:graphicData>
            </a:graphic>
          </wp:inline>
        </w:drawing>
      </w:r>
      <w:r>
        <w:rPr>
          <w14:ligatures w14:val="standard"/>
        </w:rPr>
        <w:tab/>
      </w:r>
      <w:r>
        <w:rPr>
          <w:noProof/>
        </w:rPr>
        <w:drawing>
          <wp:inline distT="0" distB="0" distL="0" distR="0" wp14:anchorId="797C052D" wp14:editId="7CAC6D4A">
            <wp:extent cx="2236695" cy="1102453"/>
            <wp:effectExtent l="0" t="0" r="0" b="2540"/>
            <wp:docPr id="97283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7935" name="Picture 1" descr="A screenshot of a computer&#10;&#10;Description automatically generated"/>
                    <pic:cNvPicPr/>
                  </pic:nvPicPr>
                  <pic:blipFill>
                    <a:blip r:embed="rId22"/>
                    <a:stretch>
                      <a:fillRect/>
                    </a:stretch>
                  </pic:blipFill>
                  <pic:spPr>
                    <a:xfrm>
                      <a:off x="0" y="0"/>
                      <a:ext cx="2247916" cy="1107984"/>
                    </a:xfrm>
                    <a:prstGeom prst="rect">
                      <a:avLst/>
                    </a:prstGeom>
                    <a:ln>
                      <a:noFill/>
                    </a:ln>
                  </pic:spPr>
                </pic:pic>
              </a:graphicData>
            </a:graphic>
          </wp:inline>
        </w:drawing>
      </w:r>
    </w:p>
    <w:p w14:paraId="04E2AB9D" w14:textId="2BF13F5D"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12</w:t>
      </w:r>
      <w:r>
        <w:fldChar w:fldCharType="end"/>
      </w:r>
      <w:r>
        <w:t xml:space="preserve">: Demonstrates the result of applying the zoom operation with a bounded box approach. </w:t>
      </w:r>
    </w:p>
    <w:p w14:paraId="4ACD4F7D" w14:textId="77777777" w:rsidR="002C556C" w:rsidRDefault="002C556C" w:rsidP="009049AE">
      <w:pPr>
        <w:pStyle w:val="Para"/>
        <w:spacing w:line="264" w:lineRule="auto"/>
        <w:rPr>
          <w14:ligatures w14:val="standard"/>
        </w:rPr>
      </w:pPr>
    </w:p>
    <w:p w14:paraId="1D037863" w14:textId="00023AC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.3</w:t>
      </w:r>
      <w:r w:rsidR="002C556C" w:rsidRPr="006D4623">
        <w:rPr>
          <w:szCs w:val="22"/>
          <w14:ligatures w14:val="standard"/>
        </w:rPr>
        <w:t> </w:t>
      </w:r>
      <w:r w:rsidR="002C556C">
        <w:rPr>
          <w14:ligatures w14:val="standard"/>
        </w:rPr>
        <w:t>Pan</w:t>
      </w:r>
    </w:p>
    <w:p w14:paraId="5550FB9C" w14:textId="77777777" w:rsidR="00084AD9" w:rsidRDefault="002C556C" w:rsidP="002C556C">
      <w:pPr>
        <w:pStyle w:val="Para"/>
        <w:spacing w:line="264" w:lineRule="auto"/>
        <w:rPr>
          <w14:ligatures w14:val="standard"/>
        </w:rPr>
      </w:pPr>
      <w:r>
        <w:rPr>
          <w14:ligatures w14:val="standard"/>
        </w:rPr>
        <w:t xml:space="preserve">For each window generated by the application software, if a user wants to move along either axis to move the center of their image, they may do so with the Pan button. By clicking this button, the standard Zoom mode, which allows users to make bounded boxes to zoom into, is disabled and instead navigation becomes the priority of the user. </w:t>
      </w:r>
      <w:r w:rsidR="00084AD9">
        <w:rPr>
          <w14:ligatures w14:val="standard"/>
        </w:rPr>
        <w:t>This features in itself separates itself from many existing tree visualization software applications, which only allow users to explore different parts of the tree by zooming in and out of the full-tree view, where all of the nodes are displayed.</w:t>
      </w:r>
      <w:r w:rsidR="00084AD9" w:rsidRPr="00084AD9">
        <w:rPr>
          <w14:ligatures w14:val="standard"/>
        </w:rPr>
        <w:t xml:space="preserve"> </w:t>
      </w:r>
      <w:r w:rsidR="00084AD9">
        <w:rPr>
          <w14:ligatures w14:val="standard"/>
        </w:rPr>
        <w:t xml:space="preserve">In combination with zoom, this can be a useful tool for users to move across a tree, allowing them to study different parts of a decision tree much more easily than in prior applications.  </w:t>
      </w:r>
    </w:p>
    <w:p w14:paraId="38B891A4" w14:textId="77777777" w:rsidR="00523B44" w:rsidRDefault="00523B44" w:rsidP="00523B44">
      <w:pPr>
        <w:pStyle w:val="Para"/>
        <w:keepNext/>
        <w:spacing w:line="264" w:lineRule="auto"/>
        <w:ind w:firstLine="0"/>
      </w:pPr>
      <w:r>
        <w:rPr>
          <w:noProof/>
        </w:rPr>
        <w:drawing>
          <wp:inline distT="0" distB="0" distL="0" distR="0" wp14:anchorId="773794C4" wp14:editId="4AC8EC4C">
            <wp:extent cx="2246888" cy="1107477"/>
            <wp:effectExtent l="0" t="0" r="1270" b="0"/>
            <wp:docPr id="53883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7935" name="Picture 1" descr="A screenshot of a computer&#10;&#10;Description automatically generated"/>
                    <pic:cNvPicPr/>
                  </pic:nvPicPr>
                  <pic:blipFill>
                    <a:blip r:embed="rId22"/>
                    <a:stretch>
                      <a:fillRect/>
                    </a:stretch>
                  </pic:blipFill>
                  <pic:spPr>
                    <a:xfrm>
                      <a:off x="0" y="0"/>
                      <a:ext cx="2266931" cy="1117356"/>
                    </a:xfrm>
                    <a:prstGeom prst="rect">
                      <a:avLst/>
                    </a:prstGeom>
                    <a:ln>
                      <a:noFill/>
                    </a:ln>
                  </pic:spPr>
                </pic:pic>
              </a:graphicData>
            </a:graphic>
          </wp:inline>
        </w:drawing>
      </w:r>
      <w:r>
        <w:rPr>
          <w14:ligatures w14:val="standard"/>
        </w:rPr>
        <w:t xml:space="preserve">       </w:t>
      </w:r>
      <w:r>
        <w:rPr>
          <w:noProof/>
        </w:rPr>
        <w:drawing>
          <wp:inline distT="0" distB="0" distL="0" distR="0" wp14:anchorId="39A5E7BE" wp14:editId="0EB639AB">
            <wp:extent cx="2294450" cy="1123057"/>
            <wp:effectExtent l="0" t="0" r="0" b="1270"/>
            <wp:docPr id="94164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2150" name="Picture 1" descr="A screenshot of a computer&#10;&#10;Description automatically generated"/>
                    <pic:cNvPicPr/>
                  </pic:nvPicPr>
                  <pic:blipFill>
                    <a:blip r:embed="rId23"/>
                    <a:stretch>
                      <a:fillRect/>
                    </a:stretch>
                  </pic:blipFill>
                  <pic:spPr>
                    <a:xfrm>
                      <a:off x="0" y="0"/>
                      <a:ext cx="2326678" cy="1138831"/>
                    </a:xfrm>
                    <a:prstGeom prst="rect">
                      <a:avLst/>
                    </a:prstGeom>
                    <a:ln>
                      <a:noFill/>
                    </a:ln>
                  </pic:spPr>
                </pic:pic>
              </a:graphicData>
            </a:graphic>
          </wp:inline>
        </w:drawing>
      </w:r>
    </w:p>
    <w:p w14:paraId="54F20283" w14:textId="24DDB8AE"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13</w:t>
      </w:r>
      <w:r>
        <w:fldChar w:fldCharType="end"/>
      </w:r>
      <w:r>
        <w:t xml:space="preserve">: Showcases the result of using the Pan operation from one decision tree state to another.  </w:t>
      </w:r>
    </w:p>
    <w:p w14:paraId="64450730" w14:textId="77777777" w:rsidR="00084AD9" w:rsidRDefault="00084AD9" w:rsidP="002C556C">
      <w:pPr>
        <w:pStyle w:val="Para"/>
        <w:spacing w:line="264" w:lineRule="auto"/>
        <w:rPr>
          <w14:ligatures w14:val="standard"/>
        </w:rPr>
      </w:pPr>
    </w:p>
    <w:p w14:paraId="7D7B56EE" w14:textId="34EF3D9F" w:rsidR="00084AD9" w:rsidRPr="00084AD9" w:rsidRDefault="009728DC" w:rsidP="00084AD9">
      <w:pPr>
        <w:pStyle w:val="Head2"/>
        <w:spacing w:before="120" w:line="264" w:lineRule="auto"/>
        <w:ind w:left="403" w:hanging="403"/>
      </w:pPr>
      <w:r>
        <w:rPr>
          <w14:ligatures w14:val="standard"/>
        </w:rPr>
        <w:t>3.6</w:t>
      </w:r>
      <w:r w:rsidR="00084AD9">
        <w:rPr>
          <w14:ligatures w14:val="standard"/>
        </w:rPr>
        <w:t>.4</w:t>
      </w:r>
      <w:r w:rsidR="00084AD9" w:rsidRPr="006D4623">
        <w:rPr>
          <w:szCs w:val="22"/>
          <w14:ligatures w14:val="standard"/>
        </w:rPr>
        <w:t> </w:t>
      </w:r>
      <w:r w:rsidR="00084AD9" w:rsidRPr="00084AD9">
        <w:t xml:space="preserve"> </w:t>
      </w:r>
      <w:r w:rsidR="00084AD9" w:rsidRPr="002E60A1">
        <w:t>Box Select</w:t>
      </w:r>
    </w:p>
    <w:p w14:paraId="703FBA38" w14:textId="00EDAECE" w:rsidR="002C556C" w:rsidRDefault="00084AD9" w:rsidP="002C556C">
      <w:pPr>
        <w:pStyle w:val="Para"/>
        <w:spacing w:line="264" w:lineRule="auto"/>
        <w:rPr>
          <w14:ligatures w14:val="standard"/>
        </w:rPr>
      </w:pPr>
      <w:r>
        <w:rPr>
          <w14:ligatures w14:val="standard"/>
        </w:rPr>
        <w:t>For instances where users would like to select several nodes and render their visualizations below the tree figure, they are provided this opportunity with the Box Select button. After a user selects this button, using the same mechanics as before for zooming in, they can form a bounded box and simultaneously select all of the nodes contained within the bounded box. Unlike the zoom option, once they make the initial box, they may adjust the area, and by extension nodes, selected. With this button, analyzing subsections of the tree become a very simple task, allowing researchers to easily study trends contained within those sections.</w:t>
      </w:r>
    </w:p>
    <w:p w14:paraId="0E04F5DC" w14:textId="77777777" w:rsidR="00523B44" w:rsidRDefault="00523B44" w:rsidP="00523B44">
      <w:pPr>
        <w:pStyle w:val="Para"/>
        <w:keepNext/>
        <w:spacing w:line="264" w:lineRule="auto"/>
        <w:ind w:firstLine="0"/>
      </w:pPr>
      <w:r>
        <w:rPr>
          <w:noProof/>
        </w:rPr>
        <w:drawing>
          <wp:inline distT="0" distB="0" distL="0" distR="0" wp14:anchorId="7B2321ED" wp14:editId="40F1BB90">
            <wp:extent cx="2226865" cy="1092237"/>
            <wp:effectExtent l="0" t="0" r="2540" b="0"/>
            <wp:docPr id="3853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88791" name="Picture 1" descr="A screenshot of a computer&#10;&#10;Description automatically generated"/>
                    <pic:cNvPicPr/>
                  </pic:nvPicPr>
                  <pic:blipFill>
                    <a:blip r:embed="rId24"/>
                    <a:stretch>
                      <a:fillRect/>
                    </a:stretch>
                  </pic:blipFill>
                  <pic:spPr>
                    <a:xfrm>
                      <a:off x="0" y="0"/>
                      <a:ext cx="2251143" cy="1104145"/>
                    </a:xfrm>
                    <a:prstGeom prst="rect">
                      <a:avLst/>
                    </a:prstGeom>
                  </pic:spPr>
                </pic:pic>
              </a:graphicData>
            </a:graphic>
          </wp:inline>
        </w:drawing>
      </w:r>
      <w:r>
        <w:rPr>
          <w14:ligatures w14:val="standard"/>
        </w:rPr>
        <w:tab/>
      </w:r>
      <w:r>
        <w:rPr>
          <w:noProof/>
        </w:rPr>
        <w:drawing>
          <wp:inline distT="0" distB="0" distL="0" distR="0" wp14:anchorId="35B00EEB" wp14:editId="48456FCD">
            <wp:extent cx="2527498" cy="1085412"/>
            <wp:effectExtent l="0" t="0" r="6350" b="635"/>
            <wp:docPr id="44551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539" name="Picture 1" descr="A screenshot of a computer&#10;&#10;Description automatically generated"/>
                    <pic:cNvPicPr/>
                  </pic:nvPicPr>
                  <pic:blipFill>
                    <a:blip r:embed="rId25"/>
                    <a:stretch>
                      <a:fillRect/>
                    </a:stretch>
                  </pic:blipFill>
                  <pic:spPr>
                    <a:xfrm>
                      <a:off x="0" y="0"/>
                      <a:ext cx="2575017" cy="1105819"/>
                    </a:xfrm>
                    <a:prstGeom prst="rect">
                      <a:avLst/>
                    </a:prstGeom>
                  </pic:spPr>
                </pic:pic>
              </a:graphicData>
            </a:graphic>
          </wp:inline>
        </w:drawing>
      </w:r>
    </w:p>
    <w:p w14:paraId="79BA7F11" w14:textId="45C89860"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14</w:t>
      </w:r>
      <w:r>
        <w:fldChar w:fldCharType="end"/>
      </w:r>
      <w:r>
        <w:t xml:space="preserve">: Highlight the resultant visualization displayed from using the Box Select tool. </w:t>
      </w:r>
    </w:p>
    <w:p w14:paraId="64649A3B" w14:textId="77777777" w:rsidR="002C556C" w:rsidRDefault="002C556C" w:rsidP="009049AE">
      <w:pPr>
        <w:pStyle w:val="Para"/>
        <w:spacing w:line="264" w:lineRule="auto"/>
        <w:rPr>
          <w14:ligatures w14:val="standard"/>
        </w:rPr>
      </w:pPr>
    </w:p>
    <w:p w14:paraId="0F49ED30" w14:textId="1AE5308D" w:rsidR="00084AD9" w:rsidRPr="00084AD9" w:rsidRDefault="009728DC" w:rsidP="00084AD9">
      <w:pPr>
        <w:pStyle w:val="Head2"/>
        <w:spacing w:before="120" w:line="264" w:lineRule="auto"/>
        <w:ind w:left="403" w:hanging="403"/>
      </w:pPr>
      <w:r>
        <w:rPr>
          <w14:ligatures w14:val="standard"/>
        </w:rPr>
        <w:lastRenderedPageBreak/>
        <w:t>3.6</w:t>
      </w:r>
      <w:r w:rsidR="00084AD9">
        <w:rPr>
          <w14:ligatures w14:val="standard"/>
        </w:rPr>
        <w:t>.5</w:t>
      </w:r>
      <w:r w:rsidR="00084AD9" w:rsidRPr="006D4623">
        <w:rPr>
          <w:szCs w:val="22"/>
          <w14:ligatures w14:val="standard"/>
        </w:rPr>
        <w:t> </w:t>
      </w:r>
      <w:r w:rsidR="00084AD9" w:rsidRPr="00084AD9">
        <w:t xml:space="preserve"> </w:t>
      </w:r>
      <w:r w:rsidR="00084AD9">
        <w:t>Lasso</w:t>
      </w:r>
      <w:r w:rsidR="00084AD9" w:rsidRPr="002E60A1">
        <w:t xml:space="preserve"> Select</w:t>
      </w:r>
    </w:p>
    <w:p w14:paraId="221CF4B3" w14:textId="67AED234" w:rsidR="00084AD9" w:rsidRDefault="00084AD9" w:rsidP="00084AD9">
      <w:pPr>
        <w:pStyle w:val="Para"/>
        <w:spacing w:line="264" w:lineRule="auto"/>
        <w:rPr>
          <w14:ligatures w14:val="standard"/>
        </w:rPr>
      </w:pPr>
      <w:r>
        <w:rPr>
          <w14:ligatures w14:val="standard"/>
        </w:rPr>
        <w:t xml:space="preserve">For instances where users would like a greater degree of freedom to select groups of nodes without needing to click all nodes individually, they may use the Lasso Select button. After a user selects this button, they can make a lasso-like shape, which can be as rectangular or round as necessary, they can form a highlighted region to simultaneously select all of the nodes contained within the shaded area. Like before, this region may be adjusted to quickly modify the nodes selected within. With </w:t>
      </w:r>
      <w:r w:rsidR="00CE312E">
        <w:rPr>
          <w14:ligatures w14:val="standard"/>
        </w:rPr>
        <w:t>the Box Select</w:t>
      </w:r>
      <w:r>
        <w:rPr>
          <w14:ligatures w14:val="standard"/>
        </w:rPr>
        <w:t xml:space="preserve"> button, </w:t>
      </w:r>
      <w:r w:rsidR="00CE312E">
        <w:rPr>
          <w14:ligatures w14:val="standard"/>
        </w:rPr>
        <w:t xml:space="preserve">this button </w:t>
      </w:r>
      <w:proofErr w:type="gramStart"/>
      <w:r w:rsidR="00CE312E">
        <w:rPr>
          <w14:ligatures w14:val="standard"/>
        </w:rPr>
        <w:t>affords</w:t>
      </w:r>
      <w:proofErr w:type="gramEnd"/>
      <w:r w:rsidR="00CE312E">
        <w:rPr>
          <w14:ligatures w14:val="standard"/>
        </w:rPr>
        <w:t xml:space="preserve"> easily studying groups of nodes, allowing researchers to select groups of nodes that may not necessarily be contained in a bounded box, providing even more convenience and flexibility to users than before. </w:t>
      </w:r>
    </w:p>
    <w:p w14:paraId="0D52C4BD" w14:textId="77777777" w:rsidR="00DF10F0" w:rsidRDefault="00523B44" w:rsidP="00DF10F0">
      <w:pPr>
        <w:pStyle w:val="Para"/>
        <w:keepNext/>
        <w:spacing w:line="264" w:lineRule="auto"/>
        <w:ind w:firstLine="0"/>
      </w:pPr>
      <w:r>
        <w:rPr>
          <w:noProof/>
        </w:rPr>
        <w:drawing>
          <wp:inline distT="0" distB="0" distL="0" distR="0" wp14:anchorId="5A9AA353" wp14:editId="56F3B813">
            <wp:extent cx="2124635" cy="1002191"/>
            <wp:effectExtent l="0" t="0" r="9525" b="7620"/>
            <wp:docPr id="103935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3182" name="Picture 1" descr="A screenshot of a computer&#10;&#10;Description automatically generated"/>
                    <pic:cNvPicPr/>
                  </pic:nvPicPr>
                  <pic:blipFill>
                    <a:blip r:embed="rId26"/>
                    <a:stretch>
                      <a:fillRect/>
                    </a:stretch>
                  </pic:blipFill>
                  <pic:spPr>
                    <a:xfrm>
                      <a:off x="0" y="0"/>
                      <a:ext cx="2154213" cy="1016143"/>
                    </a:xfrm>
                    <a:prstGeom prst="rect">
                      <a:avLst/>
                    </a:prstGeom>
                  </pic:spPr>
                </pic:pic>
              </a:graphicData>
            </a:graphic>
          </wp:inline>
        </w:drawing>
      </w:r>
      <w:r w:rsidR="00DF10F0">
        <w:rPr>
          <w14:ligatures w14:val="standard"/>
        </w:rPr>
        <w:tab/>
      </w:r>
      <w:r w:rsidR="00DF10F0">
        <w:rPr>
          <w:noProof/>
        </w:rPr>
        <w:drawing>
          <wp:inline distT="0" distB="0" distL="0" distR="0" wp14:anchorId="32099D76" wp14:editId="7E144A82">
            <wp:extent cx="2187388" cy="1018746"/>
            <wp:effectExtent l="0" t="0" r="3810" b="0"/>
            <wp:docPr id="158721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5857" name="Picture 1" descr="A screenshot of a computer&#10;&#10;Description automatically generated"/>
                    <pic:cNvPicPr/>
                  </pic:nvPicPr>
                  <pic:blipFill>
                    <a:blip r:embed="rId27"/>
                    <a:stretch>
                      <a:fillRect/>
                    </a:stretch>
                  </pic:blipFill>
                  <pic:spPr>
                    <a:xfrm>
                      <a:off x="0" y="0"/>
                      <a:ext cx="2221589" cy="1034675"/>
                    </a:xfrm>
                    <a:prstGeom prst="rect">
                      <a:avLst/>
                    </a:prstGeom>
                  </pic:spPr>
                </pic:pic>
              </a:graphicData>
            </a:graphic>
          </wp:inline>
        </w:drawing>
      </w:r>
    </w:p>
    <w:p w14:paraId="2E77921E" w14:textId="504A213D" w:rsidR="00523B44"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15</w:t>
      </w:r>
      <w:r>
        <w:fldChar w:fldCharType="end"/>
      </w:r>
      <w:r>
        <w:t xml:space="preserve">: </w:t>
      </w:r>
      <w:r w:rsidR="00B20334">
        <w:t>Right image d</w:t>
      </w:r>
      <w:r>
        <w:t xml:space="preserve">emonstrates the result of applying the Lasso Select on the visualization. </w:t>
      </w:r>
    </w:p>
    <w:p w14:paraId="14334E27" w14:textId="77777777" w:rsidR="00084AD9" w:rsidRDefault="00084AD9" w:rsidP="009049AE">
      <w:pPr>
        <w:pStyle w:val="Para"/>
        <w:spacing w:line="264" w:lineRule="auto"/>
        <w:rPr>
          <w14:ligatures w14:val="standard"/>
        </w:rPr>
      </w:pPr>
    </w:p>
    <w:p w14:paraId="178E6A6C" w14:textId="227F6855"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.6</w:t>
      </w:r>
      <w:r w:rsidR="00CE312E" w:rsidRPr="006D4623">
        <w:rPr>
          <w:szCs w:val="22"/>
          <w14:ligatures w14:val="standard"/>
        </w:rPr>
        <w:t> </w:t>
      </w:r>
      <w:r w:rsidR="00CE312E">
        <w:rPr>
          <w14:ligatures w14:val="standard"/>
        </w:rPr>
        <w:t>Zoom In</w:t>
      </w:r>
    </w:p>
    <w:p w14:paraId="4D956635" w14:textId="70F01A90" w:rsidR="00CE312E" w:rsidRDefault="00CE312E" w:rsidP="00CE312E">
      <w:pPr>
        <w:pStyle w:val="Para"/>
        <w:spacing w:line="264" w:lineRule="auto"/>
        <w:rPr>
          <w14:ligatures w14:val="standard"/>
        </w:rPr>
      </w:pPr>
      <w:r>
        <w:rPr>
          <w14:ligatures w14:val="standard"/>
        </w:rPr>
        <w:t xml:space="preserve"> Just </w:t>
      </w:r>
      <w:r w:rsidR="00972FE1">
        <w:rPr>
          <w14:ligatures w14:val="standard"/>
        </w:rPr>
        <w:t xml:space="preserve">like how </w:t>
      </w:r>
      <w:proofErr w:type="gramStart"/>
      <w:r>
        <w:rPr>
          <w14:ligatures w14:val="standard"/>
        </w:rPr>
        <w:t>matplotlib.pytplot</w:t>
      </w:r>
      <w:proofErr w:type="gramEnd"/>
      <w:r>
        <w:rPr>
          <w14:ligatures w14:val="standard"/>
        </w:rPr>
        <w:t xml:space="preserve"> and </w:t>
      </w:r>
      <w:r w:rsidR="00A5630F" w:rsidRPr="002622E2">
        <w:rPr>
          <w:szCs w:val="24"/>
          <w14:ligatures w14:val="standard"/>
        </w:rPr>
        <w:t>dtreeviz</w:t>
      </w:r>
      <w:r w:rsidR="00A5630F">
        <w:rPr>
          <w14:ligatures w14:val="standard"/>
        </w:rPr>
        <w:t xml:space="preserve"> </w:t>
      </w:r>
      <w:r>
        <w:rPr>
          <w14:ligatures w14:val="standard"/>
        </w:rPr>
        <w:t xml:space="preserve">allow users to perform a standard Zoom-in, this Zoom button zooms into the center of the object, highlighting objects within the center of the screen and excluding objects that do not fall within this new window. For users who prefer button use to creating a bounded box for zooming into an image, this is an option that is available for them to make use of. </w:t>
      </w:r>
    </w:p>
    <w:p w14:paraId="382E7F34" w14:textId="77777777" w:rsidR="00DF10F0" w:rsidRDefault="00DF10F0" w:rsidP="00DF10F0">
      <w:pPr>
        <w:pStyle w:val="Para"/>
        <w:keepNext/>
        <w:spacing w:line="264" w:lineRule="auto"/>
        <w:ind w:firstLine="0"/>
      </w:pPr>
      <w:r>
        <w:rPr>
          <w:noProof/>
        </w:rPr>
        <w:drawing>
          <wp:inline distT="0" distB="0" distL="0" distR="0" wp14:anchorId="78246FB2" wp14:editId="2FCEE77C">
            <wp:extent cx="2321859" cy="927270"/>
            <wp:effectExtent l="0" t="0" r="2540" b="6350"/>
            <wp:docPr id="1757390652"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0652" name="Picture 1" descr="A computer screen shot of a network&#10;&#10;Description automatically generated"/>
                    <pic:cNvPicPr/>
                  </pic:nvPicPr>
                  <pic:blipFill>
                    <a:blip r:embed="rId28"/>
                    <a:stretch>
                      <a:fillRect/>
                    </a:stretch>
                  </pic:blipFill>
                  <pic:spPr>
                    <a:xfrm>
                      <a:off x="0" y="0"/>
                      <a:ext cx="2321859" cy="927270"/>
                    </a:xfrm>
                    <a:prstGeom prst="rect">
                      <a:avLst/>
                    </a:prstGeom>
                  </pic:spPr>
                </pic:pic>
              </a:graphicData>
            </a:graphic>
          </wp:inline>
        </w:drawing>
      </w:r>
      <w:r>
        <w:rPr>
          <w14:ligatures w14:val="standard"/>
        </w:rPr>
        <w:t xml:space="preserve">       </w:t>
      </w:r>
      <w:r>
        <w:rPr>
          <w:noProof/>
        </w:rPr>
        <w:drawing>
          <wp:inline distT="0" distB="0" distL="0" distR="0" wp14:anchorId="5735E2C7" wp14:editId="053A3FE9">
            <wp:extent cx="2434215" cy="940323"/>
            <wp:effectExtent l="0" t="0" r="4445" b="0"/>
            <wp:docPr id="1231230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0138" name="Picture 1" descr="A screenshot of a computer screen&#10;&#10;Description automatically generated"/>
                    <pic:cNvPicPr/>
                  </pic:nvPicPr>
                  <pic:blipFill>
                    <a:blip r:embed="rId29"/>
                    <a:stretch>
                      <a:fillRect/>
                    </a:stretch>
                  </pic:blipFill>
                  <pic:spPr>
                    <a:xfrm>
                      <a:off x="0" y="0"/>
                      <a:ext cx="2470609" cy="954382"/>
                    </a:xfrm>
                    <a:prstGeom prst="rect">
                      <a:avLst/>
                    </a:prstGeom>
                  </pic:spPr>
                </pic:pic>
              </a:graphicData>
            </a:graphic>
          </wp:inline>
        </w:drawing>
      </w:r>
    </w:p>
    <w:p w14:paraId="66E106B1" w14:textId="42D02030" w:rsidR="00DF10F0"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16</w:t>
      </w:r>
      <w:r>
        <w:fldChar w:fldCharType="end"/>
      </w:r>
      <w:r>
        <w:t xml:space="preserve">: </w:t>
      </w:r>
      <w:r w:rsidR="00B20334">
        <w:t>Right image r</w:t>
      </w:r>
      <w:r>
        <w:t>eveals the result of clicking on the Zoom in button</w:t>
      </w:r>
      <w:r w:rsidR="00B20334">
        <w:t xml:space="preserve"> on the left image</w:t>
      </w:r>
      <w:r>
        <w:t xml:space="preserve">. </w:t>
      </w:r>
    </w:p>
    <w:p w14:paraId="6E6F4B34" w14:textId="77777777" w:rsidR="00CE312E" w:rsidRDefault="00CE312E" w:rsidP="00CE312E">
      <w:pPr>
        <w:pStyle w:val="Para"/>
        <w:spacing w:line="264" w:lineRule="auto"/>
        <w:rPr>
          <w14:ligatures w14:val="standard"/>
        </w:rPr>
      </w:pPr>
    </w:p>
    <w:p w14:paraId="6971ABAC" w14:textId="2ED85198"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.7</w:t>
      </w:r>
      <w:r w:rsidR="00CE312E" w:rsidRPr="006D4623">
        <w:rPr>
          <w:szCs w:val="22"/>
          <w14:ligatures w14:val="standard"/>
        </w:rPr>
        <w:t> </w:t>
      </w:r>
      <w:r w:rsidR="00CE312E">
        <w:rPr>
          <w14:ligatures w14:val="standard"/>
        </w:rPr>
        <w:t xml:space="preserve">Zoom </w:t>
      </w:r>
      <w:r w:rsidR="00972FE1">
        <w:rPr>
          <w14:ligatures w14:val="standard"/>
        </w:rPr>
        <w:t>Out</w:t>
      </w:r>
    </w:p>
    <w:p w14:paraId="48D3DFB1" w14:textId="16B43697" w:rsidR="00CE312E" w:rsidRDefault="00CE312E" w:rsidP="00CE312E">
      <w:pPr>
        <w:pStyle w:val="Para"/>
        <w:spacing w:line="264" w:lineRule="auto"/>
        <w:rPr>
          <w14:ligatures w14:val="standard"/>
        </w:rPr>
      </w:pPr>
      <w:r>
        <w:rPr>
          <w14:ligatures w14:val="standard"/>
        </w:rPr>
        <w:t xml:space="preserve"> This button serves as the inverse of the Zoom In button previously described. If users want to undo the progress, they made by zooming into the figure, they may click this button and it will create a figure with a larger area of points covered, by extension, increasing the number of nodes displayed in the window. </w:t>
      </w:r>
    </w:p>
    <w:p w14:paraId="54682416" w14:textId="77777777" w:rsidR="00DF10F0" w:rsidRDefault="00DF10F0" w:rsidP="00DF10F0">
      <w:pPr>
        <w:pStyle w:val="Para"/>
        <w:keepNext/>
        <w:spacing w:line="264" w:lineRule="auto"/>
        <w:ind w:firstLine="0"/>
      </w:pPr>
      <w:r>
        <w:rPr>
          <w:noProof/>
        </w:rPr>
        <w:drawing>
          <wp:inline distT="0" distB="0" distL="0" distR="0" wp14:anchorId="4591E275" wp14:editId="0642B7C3">
            <wp:extent cx="2245659" cy="867485"/>
            <wp:effectExtent l="0" t="0" r="2540" b="8890"/>
            <wp:docPr id="13193034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0138" name="Picture 1" descr="A screenshot of a computer screen&#10;&#10;Description automatically generated"/>
                    <pic:cNvPicPr/>
                  </pic:nvPicPr>
                  <pic:blipFill>
                    <a:blip r:embed="rId29"/>
                    <a:stretch>
                      <a:fillRect/>
                    </a:stretch>
                  </pic:blipFill>
                  <pic:spPr>
                    <a:xfrm>
                      <a:off x="0" y="0"/>
                      <a:ext cx="2285574" cy="882904"/>
                    </a:xfrm>
                    <a:prstGeom prst="rect">
                      <a:avLst/>
                    </a:prstGeom>
                  </pic:spPr>
                </pic:pic>
              </a:graphicData>
            </a:graphic>
          </wp:inline>
        </w:drawing>
      </w:r>
      <w:r>
        <w:rPr>
          <w14:ligatures w14:val="standard"/>
        </w:rPr>
        <w:tab/>
      </w:r>
      <w:r>
        <w:rPr>
          <w:noProof/>
        </w:rPr>
        <w:drawing>
          <wp:inline distT="0" distB="0" distL="0" distR="0" wp14:anchorId="6A02918F" wp14:editId="3B84A180">
            <wp:extent cx="2245659" cy="876605"/>
            <wp:effectExtent l="0" t="0" r="2540" b="0"/>
            <wp:docPr id="115811786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7869" name="Picture 1" descr="A computer screen shot of a network&#10;&#10;Description automatically generated"/>
                    <pic:cNvPicPr/>
                  </pic:nvPicPr>
                  <pic:blipFill>
                    <a:blip r:embed="rId30"/>
                    <a:stretch>
                      <a:fillRect/>
                    </a:stretch>
                  </pic:blipFill>
                  <pic:spPr>
                    <a:xfrm>
                      <a:off x="0" y="0"/>
                      <a:ext cx="2290685" cy="894181"/>
                    </a:xfrm>
                    <a:prstGeom prst="rect">
                      <a:avLst/>
                    </a:prstGeom>
                  </pic:spPr>
                </pic:pic>
              </a:graphicData>
            </a:graphic>
          </wp:inline>
        </w:drawing>
      </w:r>
    </w:p>
    <w:p w14:paraId="41974FF5" w14:textId="04B10642" w:rsidR="00CE312E"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17</w:t>
      </w:r>
      <w:r>
        <w:fldChar w:fldCharType="end"/>
      </w:r>
      <w:r>
        <w:t>:</w:t>
      </w:r>
      <w:r w:rsidR="00B20334">
        <w:t xml:space="preserve"> R</w:t>
      </w:r>
      <w:r>
        <w:t xml:space="preserve">ight image reveals result of clicking on the Zoom Out button on the left image. </w:t>
      </w:r>
    </w:p>
    <w:p w14:paraId="5EB65A9F" w14:textId="6552C1CD"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.8</w:t>
      </w:r>
      <w:r w:rsidR="00CE312E" w:rsidRPr="006D4623">
        <w:rPr>
          <w:szCs w:val="22"/>
          <w14:ligatures w14:val="standard"/>
        </w:rPr>
        <w:t> </w:t>
      </w:r>
      <w:r w:rsidR="00CE312E">
        <w:rPr>
          <w14:ligatures w14:val="standard"/>
        </w:rPr>
        <w:t>Autoscale</w:t>
      </w:r>
    </w:p>
    <w:p w14:paraId="14BF5D6E" w14:textId="3F0D7A33" w:rsidR="00CE312E" w:rsidRDefault="00CE312E" w:rsidP="00CE312E">
      <w:pPr>
        <w:pStyle w:val="Para"/>
        <w:spacing w:line="264" w:lineRule="auto"/>
        <w:rPr>
          <w14:ligatures w14:val="standard"/>
        </w:rPr>
      </w:pPr>
      <w:r>
        <w:rPr>
          <w14:ligatures w14:val="standard"/>
        </w:rPr>
        <w:lastRenderedPageBreak/>
        <w:t xml:space="preserve"> This button reverts the progress made up until the selection of this button and reverts to the standard view, which includes a display of the entire tree, with all nodes in scope.  </w:t>
      </w:r>
    </w:p>
    <w:p w14:paraId="2F7EC970" w14:textId="77777777" w:rsidR="00B20334" w:rsidRDefault="00B20334" w:rsidP="00B20334">
      <w:pPr>
        <w:pStyle w:val="Para"/>
        <w:keepNext/>
        <w:spacing w:line="264" w:lineRule="auto"/>
        <w:ind w:firstLine="0"/>
      </w:pPr>
      <w:r>
        <w:rPr>
          <w:noProof/>
        </w:rPr>
        <w:drawing>
          <wp:inline distT="0" distB="0" distL="0" distR="0" wp14:anchorId="6C1182F9" wp14:editId="5D475E78">
            <wp:extent cx="2245360" cy="889596"/>
            <wp:effectExtent l="0" t="0" r="2540" b="6350"/>
            <wp:docPr id="148483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5176" name="Picture 1" descr="A screenshot of a computer&#10;&#10;Description automatically generated"/>
                    <pic:cNvPicPr/>
                  </pic:nvPicPr>
                  <pic:blipFill>
                    <a:blip r:embed="rId31"/>
                    <a:stretch>
                      <a:fillRect/>
                    </a:stretch>
                  </pic:blipFill>
                  <pic:spPr>
                    <a:xfrm>
                      <a:off x="0" y="0"/>
                      <a:ext cx="2257913" cy="894569"/>
                    </a:xfrm>
                    <a:prstGeom prst="rect">
                      <a:avLst/>
                    </a:prstGeom>
                  </pic:spPr>
                </pic:pic>
              </a:graphicData>
            </a:graphic>
          </wp:inline>
        </w:drawing>
      </w:r>
      <w:r>
        <w:rPr>
          <w14:ligatures w14:val="standard"/>
        </w:rPr>
        <w:t xml:space="preserve">      </w:t>
      </w:r>
      <w:r>
        <w:rPr>
          <w:noProof/>
        </w:rPr>
        <w:drawing>
          <wp:inline distT="0" distB="0" distL="0" distR="0" wp14:anchorId="6A6B8060" wp14:editId="000DB5CD">
            <wp:extent cx="2559424" cy="1017273"/>
            <wp:effectExtent l="0" t="0" r="0" b="0"/>
            <wp:docPr id="44805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1477" name="Picture 1" descr="A screenshot of a computer&#10;&#10;Description automatically generated"/>
                    <pic:cNvPicPr/>
                  </pic:nvPicPr>
                  <pic:blipFill>
                    <a:blip r:embed="rId32"/>
                    <a:stretch>
                      <a:fillRect/>
                    </a:stretch>
                  </pic:blipFill>
                  <pic:spPr>
                    <a:xfrm>
                      <a:off x="0" y="0"/>
                      <a:ext cx="2620444" cy="1041526"/>
                    </a:xfrm>
                    <a:prstGeom prst="rect">
                      <a:avLst/>
                    </a:prstGeom>
                  </pic:spPr>
                </pic:pic>
              </a:graphicData>
            </a:graphic>
          </wp:inline>
        </w:drawing>
      </w:r>
    </w:p>
    <w:p w14:paraId="7DF8B286" w14:textId="513A229B"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18</w:t>
      </w:r>
      <w:r>
        <w:fldChar w:fldCharType="end"/>
      </w:r>
      <w:r>
        <w:t xml:space="preserve">: </w:t>
      </w:r>
      <w:r>
        <w:t xml:space="preserve">Right image reveals result of clicking on the </w:t>
      </w:r>
      <w:proofErr w:type="spellStart"/>
      <w:r>
        <w:t>Autoscale</w:t>
      </w:r>
      <w:proofErr w:type="spellEnd"/>
      <w:r>
        <w:t xml:space="preserve"> button</w:t>
      </w:r>
      <w:r>
        <w:t xml:space="preserve"> when the system state reflects the </w:t>
      </w:r>
      <w:r>
        <w:t xml:space="preserve">left image. </w:t>
      </w:r>
    </w:p>
    <w:p w14:paraId="748148C3" w14:textId="48E5B7D7" w:rsidR="00B20334" w:rsidRDefault="00B20334" w:rsidP="00B20334">
      <w:pPr>
        <w:pStyle w:val="Caption"/>
        <w:rPr>
          <w14:ligatures w14:val="standard"/>
        </w:rPr>
      </w:pPr>
    </w:p>
    <w:p w14:paraId="04C1C194" w14:textId="77777777" w:rsidR="002F6D10" w:rsidRDefault="002F6D10" w:rsidP="00CE312E">
      <w:pPr>
        <w:pStyle w:val="Para"/>
        <w:spacing w:line="264" w:lineRule="auto"/>
        <w:rPr>
          <w14:ligatures w14:val="standard"/>
        </w:rPr>
      </w:pPr>
    </w:p>
    <w:p w14:paraId="46E946EC" w14:textId="1AAA1839"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.9</w:t>
      </w:r>
      <w:r w:rsidR="00CE312E" w:rsidRPr="006D4623">
        <w:rPr>
          <w:szCs w:val="22"/>
          <w14:ligatures w14:val="standard"/>
        </w:rPr>
        <w:t> </w:t>
      </w:r>
      <w:r w:rsidR="002F6D10">
        <w:rPr>
          <w14:ligatures w14:val="standard"/>
        </w:rPr>
        <w:t>Reset Axes</w:t>
      </w:r>
    </w:p>
    <w:p w14:paraId="7E52A3C6" w14:textId="4E444352" w:rsidR="00CE312E" w:rsidRDefault="00CE312E" w:rsidP="00CE312E">
      <w:pPr>
        <w:pStyle w:val="Para"/>
        <w:spacing w:line="264" w:lineRule="auto"/>
        <w:rPr>
          <w14:ligatures w14:val="standard"/>
        </w:rPr>
      </w:pPr>
      <w:r>
        <w:rPr>
          <w14:ligatures w14:val="standard"/>
        </w:rPr>
        <w:t xml:space="preserve"> This button </w:t>
      </w:r>
      <w:r w:rsidR="002F6D10">
        <w:rPr>
          <w14:ligatures w14:val="standard"/>
        </w:rPr>
        <w:t xml:space="preserve">is identical to the Autoscale button, meaning that it also </w:t>
      </w:r>
      <w:r>
        <w:rPr>
          <w14:ligatures w14:val="standard"/>
        </w:rPr>
        <w:t>reverts the progress made up until the selection of this button and display</w:t>
      </w:r>
      <w:r w:rsidR="002F6D10">
        <w:rPr>
          <w14:ligatures w14:val="standard"/>
        </w:rPr>
        <w:t>s</w:t>
      </w:r>
      <w:r>
        <w:rPr>
          <w14:ligatures w14:val="standard"/>
        </w:rPr>
        <w:t xml:space="preserve"> the entire tree.  </w:t>
      </w:r>
    </w:p>
    <w:p w14:paraId="4C37C763" w14:textId="77777777" w:rsidR="00B20334" w:rsidRDefault="00B20334" w:rsidP="00B20334">
      <w:pPr>
        <w:pStyle w:val="Para"/>
        <w:keepNext/>
        <w:spacing w:line="264" w:lineRule="auto"/>
        <w:ind w:firstLine="0"/>
      </w:pPr>
      <w:r>
        <w:rPr>
          <w:noProof/>
        </w:rPr>
        <w:drawing>
          <wp:inline distT="0" distB="0" distL="0" distR="0" wp14:anchorId="4A0C4365" wp14:editId="022F75B2">
            <wp:extent cx="2196353" cy="867392"/>
            <wp:effectExtent l="0" t="0" r="0" b="9525"/>
            <wp:docPr id="12596015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1573" name="Picture 1" descr="A screenshot of a video game&#10;&#10;Description automatically generated"/>
                    <pic:cNvPicPr/>
                  </pic:nvPicPr>
                  <pic:blipFill>
                    <a:blip r:embed="rId33"/>
                    <a:stretch>
                      <a:fillRect/>
                    </a:stretch>
                  </pic:blipFill>
                  <pic:spPr>
                    <a:xfrm>
                      <a:off x="0" y="0"/>
                      <a:ext cx="2206760" cy="871502"/>
                    </a:xfrm>
                    <a:prstGeom prst="rect">
                      <a:avLst/>
                    </a:prstGeom>
                  </pic:spPr>
                </pic:pic>
              </a:graphicData>
            </a:graphic>
          </wp:inline>
        </w:drawing>
      </w:r>
      <w:r>
        <w:rPr>
          <w14:ligatures w14:val="standard"/>
        </w:rPr>
        <w:tab/>
      </w:r>
      <w:r>
        <w:rPr>
          <w:noProof/>
        </w:rPr>
        <w:drawing>
          <wp:inline distT="0" distB="0" distL="0" distR="0" wp14:anchorId="4A9D6D69" wp14:editId="193CD8E9">
            <wp:extent cx="2357718" cy="938300"/>
            <wp:effectExtent l="0" t="0" r="5080" b="0"/>
            <wp:docPr id="1688600815"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00815" name="Picture 1" descr="A computer screen shot of a network&#10;&#10;Description automatically generated"/>
                    <pic:cNvPicPr/>
                  </pic:nvPicPr>
                  <pic:blipFill>
                    <a:blip r:embed="rId34"/>
                    <a:stretch>
                      <a:fillRect/>
                    </a:stretch>
                  </pic:blipFill>
                  <pic:spPr>
                    <a:xfrm>
                      <a:off x="0" y="0"/>
                      <a:ext cx="2385564" cy="949382"/>
                    </a:xfrm>
                    <a:prstGeom prst="rect">
                      <a:avLst/>
                    </a:prstGeom>
                  </pic:spPr>
                </pic:pic>
              </a:graphicData>
            </a:graphic>
          </wp:inline>
        </w:drawing>
      </w:r>
    </w:p>
    <w:p w14:paraId="099C4540" w14:textId="17A2FC8A"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19</w:t>
      </w:r>
      <w:r>
        <w:fldChar w:fldCharType="end"/>
      </w:r>
      <w:r>
        <w:rPr>
          <w:noProof/>
        </w:rPr>
        <w:t xml:space="preserve">: </w:t>
      </w:r>
      <w:r>
        <w:t xml:space="preserve">Right image reveals result of clicking on the </w:t>
      </w:r>
      <w:r>
        <w:t>Reset Axes</w:t>
      </w:r>
      <w:r>
        <w:t xml:space="preserve"> button when the system state reflects the left image.</w:t>
      </w:r>
    </w:p>
    <w:p w14:paraId="18D48863" w14:textId="77777777" w:rsidR="00972FE1" w:rsidRDefault="00972FE1" w:rsidP="00CE312E">
      <w:pPr>
        <w:pStyle w:val="Para"/>
        <w:spacing w:line="264" w:lineRule="auto"/>
        <w:rPr>
          <w14:ligatures w14:val="standard"/>
        </w:rPr>
      </w:pPr>
    </w:p>
    <w:p w14:paraId="26C4D50F" w14:textId="072CB941" w:rsidR="002F6D10" w:rsidRDefault="009728DC" w:rsidP="002F6D10">
      <w:pPr>
        <w:pStyle w:val="Head2"/>
        <w:spacing w:before="120" w:line="264" w:lineRule="auto"/>
        <w:ind w:left="403" w:hanging="403"/>
        <w:rPr>
          <w14:ligatures w14:val="standard"/>
        </w:rPr>
      </w:pPr>
      <w:r>
        <w:rPr>
          <w14:ligatures w14:val="standard"/>
        </w:rPr>
        <w:t>3.6</w:t>
      </w:r>
      <w:r w:rsidR="002F6D10">
        <w:rPr>
          <w14:ligatures w14:val="standard"/>
        </w:rPr>
        <w:t>.10</w:t>
      </w:r>
      <w:r w:rsidR="002F6D10" w:rsidRPr="006D4623">
        <w:rPr>
          <w:szCs w:val="22"/>
          <w14:ligatures w14:val="standard"/>
        </w:rPr>
        <w:t> </w:t>
      </w:r>
      <w:r w:rsidR="002F6D10">
        <w:rPr>
          <w:szCs w:val="22"/>
          <w14:ligatures w14:val="standard"/>
        </w:rPr>
        <w:t>Logomark Button</w:t>
      </w:r>
    </w:p>
    <w:p w14:paraId="6A662654" w14:textId="4765D6B6" w:rsidR="004B32C2" w:rsidRDefault="002F6D10" w:rsidP="009728DC">
      <w:pPr>
        <w:pStyle w:val="Para"/>
        <w:spacing w:line="264" w:lineRule="auto"/>
        <w:rPr>
          <w14:ligatures w14:val="standard"/>
        </w:rPr>
      </w:pPr>
      <w:r>
        <w:rPr>
          <w14:ligatures w14:val="standard"/>
        </w:rPr>
        <w:t xml:space="preserve"> Navigates to the homepage for the Plotly library, the library this application was based on.</w:t>
      </w:r>
    </w:p>
    <w:p w14:paraId="44B64D96" w14:textId="77777777" w:rsidR="00835FB2" w:rsidRDefault="00835FB2" w:rsidP="009728DC">
      <w:pPr>
        <w:pStyle w:val="Para"/>
        <w:spacing w:line="264" w:lineRule="auto"/>
        <w:rPr>
          <w14:ligatures w14:val="standard"/>
        </w:rPr>
      </w:pPr>
    </w:p>
    <w:p w14:paraId="3508E908" w14:textId="77777777" w:rsidR="00835FB2" w:rsidRDefault="00835FB2" w:rsidP="009728DC">
      <w:pPr>
        <w:pStyle w:val="Para"/>
        <w:spacing w:line="264" w:lineRule="auto"/>
        <w:rPr>
          <w14:ligatures w14:val="standard"/>
        </w:rPr>
      </w:pPr>
    </w:p>
    <w:p w14:paraId="4DE58940" w14:textId="703ED726" w:rsidR="00835FB2" w:rsidRDefault="00835FB2" w:rsidP="00835FB2">
      <w:pPr>
        <w:pStyle w:val="Head2"/>
        <w:spacing w:before="120" w:line="264" w:lineRule="auto"/>
        <w:ind w:left="403" w:hanging="403"/>
        <w:rPr>
          <w14:ligatures w14:val="standard"/>
        </w:rPr>
      </w:pPr>
      <w:r>
        <w:rPr>
          <w14:ligatures w14:val="standard"/>
        </w:rPr>
        <w:t>3.</w:t>
      </w:r>
      <w:r>
        <w:rPr>
          <w14:ligatures w14:val="standard"/>
        </w:rPr>
        <w:t>8</w:t>
      </w:r>
      <w:r w:rsidRPr="006D4623">
        <w:rPr>
          <w:szCs w:val="22"/>
          <w14:ligatures w14:val="standard"/>
        </w:rPr>
        <w:t> </w:t>
      </w:r>
      <w:r>
        <w:rPr>
          <w:szCs w:val="22"/>
          <w14:ligatures w14:val="standard"/>
        </w:rPr>
        <w:t>Resultant Application Screenshots</w:t>
      </w:r>
    </w:p>
    <w:p w14:paraId="00D6FC21" w14:textId="77777777" w:rsidR="00835FB2" w:rsidRDefault="00835FB2" w:rsidP="00835FB2">
      <w:pPr>
        <w:pStyle w:val="Para"/>
        <w:keepNext/>
        <w:spacing w:line="264" w:lineRule="auto"/>
        <w:jc w:val="center"/>
      </w:pPr>
      <w:r w:rsidRPr="00835FB2">
        <w:rPr>
          <w14:ligatures w14:val="standard"/>
        </w:rPr>
        <w:lastRenderedPageBreak/>
        <w:drawing>
          <wp:inline distT="0" distB="0" distL="0" distR="0" wp14:anchorId="0EDC2BF3" wp14:editId="5A9912B5">
            <wp:extent cx="5003800" cy="4131310"/>
            <wp:effectExtent l="0" t="0" r="6350" b="2540"/>
            <wp:docPr id="184835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5363" name="Picture 1" descr="A screenshot of a computer&#10;&#10;Description automatically generated"/>
                    <pic:cNvPicPr/>
                  </pic:nvPicPr>
                  <pic:blipFill>
                    <a:blip r:embed="rId35"/>
                    <a:stretch>
                      <a:fillRect/>
                    </a:stretch>
                  </pic:blipFill>
                  <pic:spPr>
                    <a:xfrm>
                      <a:off x="0" y="0"/>
                      <a:ext cx="5003800" cy="4131310"/>
                    </a:xfrm>
                    <a:prstGeom prst="rect">
                      <a:avLst/>
                    </a:prstGeom>
                  </pic:spPr>
                </pic:pic>
              </a:graphicData>
            </a:graphic>
          </wp:inline>
        </w:drawing>
      </w:r>
    </w:p>
    <w:p w14:paraId="11F9161E" w14:textId="79EFCD73" w:rsidR="00835FB2" w:rsidRDefault="00835FB2" w:rsidP="00835FB2">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Reveals the state of the full application when no nodes are selected. </w:t>
      </w:r>
    </w:p>
    <w:p w14:paraId="7D5558B0" w14:textId="77777777" w:rsidR="00835FB2" w:rsidRDefault="00835FB2" w:rsidP="00835FB2"/>
    <w:p w14:paraId="258A2B10" w14:textId="77777777" w:rsidR="00835FB2" w:rsidRDefault="00835FB2" w:rsidP="00835FB2">
      <w:pPr>
        <w:keepNext/>
        <w:jc w:val="center"/>
      </w:pPr>
      <w:r w:rsidRPr="00835FB2">
        <w:lastRenderedPageBreak/>
        <w:drawing>
          <wp:inline distT="0" distB="0" distL="0" distR="0" wp14:anchorId="7DA8F44B" wp14:editId="56ADE0F5">
            <wp:extent cx="5003800" cy="6654800"/>
            <wp:effectExtent l="0" t="0" r="6350" b="0"/>
            <wp:docPr id="83680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5580" name="Picture 1" descr="A screenshot of a computer&#10;&#10;Description automatically generated"/>
                    <pic:cNvPicPr/>
                  </pic:nvPicPr>
                  <pic:blipFill>
                    <a:blip r:embed="rId36"/>
                    <a:stretch>
                      <a:fillRect/>
                    </a:stretch>
                  </pic:blipFill>
                  <pic:spPr>
                    <a:xfrm>
                      <a:off x="0" y="0"/>
                      <a:ext cx="5003800" cy="6654800"/>
                    </a:xfrm>
                    <a:prstGeom prst="rect">
                      <a:avLst/>
                    </a:prstGeom>
                  </pic:spPr>
                </pic:pic>
              </a:graphicData>
            </a:graphic>
          </wp:inline>
        </w:drawing>
      </w:r>
    </w:p>
    <w:p w14:paraId="6429BCEC" w14:textId="3482B4DD" w:rsidR="00835FB2" w:rsidRDefault="00835FB2" w:rsidP="00835FB2">
      <w:pPr>
        <w:pStyle w:val="Caption"/>
        <w:jc w:val="both"/>
      </w:pPr>
      <w:r>
        <w:t xml:space="preserve">Figure </w:t>
      </w:r>
      <w:r>
        <w:fldChar w:fldCharType="begin"/>
      </w:r>
      <w:r>
        <w:instrText xml:space="preserve"> SEQ Figure \* ARABIC </w:instrText>
      </w:r>
      <w:r>
        <w:fldChar w:fldCharType="separate"/>
      </w:r>
      <w:r>
        <w:rPr>
          <w:noProof/>
        </w:rPr>
        <w:t>21</w:t>
      </w:r>
      <w:r>
        <w:fldChar w:fldCharType="end"/>
      </w:r>
      <w:r>
        <w:t xml:space="preserve">: Reveals the state of the system when Leaf Node 2 from the first decision tree of the Random Forest is selected. </w:t>
      </w:r>
    </w:p>
    <w:p w14:paraId="1CADDE08" w14:textId="44AFB9E3" w:rsidR="00835FB2" w:rsidRDefault="00835FB2" w:rsidP="00835FB2">
      <w:pPr>
        <w:keepNext/>
        <w:jc w:val="center"/>
      </w:pPr>
      <w:r>
        <w:rPr>
          <w:noProof/>
        </w:rPr>
        <w:lastRenderedPageBreak/>
        <mc:AlternateContent>
          <mc:Choice Requires="wps">
            <w:drawing>
              <wp:anchor distT="0" distB="0" distL="114300" distR="114300" simplePos="0" relativeHeight="251659264" behindDoc="0" locked="0" layoutInCell="1" allowOverlap="1" wp14:anchorId="247B03F2" wp14:editId="5E9FF829">
                <wp:simplePos x="0" y="0"/>
                <wp:positionH relativeFrom="column">
                  <wp:posOffset>2235200</wp:posOffset>
                </wp:positionH>
                <wp:positionV relativeFrom="paragraph">
                  <wp:posOffset>1708486</wp:posOffset>
                </wp:positionV>
                <wp:extent cx="1380565" cy="466165"/>
                <wp:effectExtent l="0" t="0" r="10160" b="10160"/>
                <wp:wrapNone/>
                <wp:docPr id="81208019" name="Rectangle 4"/>
                <wp:cNvGraphicFramePr/>
                <a:graphic xmlns:a="http://schemas.openxmlformats.org/drawingml/2006/main">
                  <a:graphicData uri="http://schemas.microsoft.com/office/word/2010/wordprocessingShape">
                    <wps:wsp>
                      <wps:cNvSpPr/>
                      <wps:spPr>
                        <a:xfrm>
                          <a:off x="0" y="0"/>
                          <a:ext cx="1380565" cy="4661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2C8B5" id="Rectangle 4" o:spid="_x0000_s1026" style="position:absolute;margin-left:176pt;margin-top:134.55pt;width:108.7pt;height:3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" filled="f" strokecolor="red" strokeweight="2pt"/>
            </w:pict>
          </mc:Fallback>
        </mc:AlternateContent>
      </w:r>
      <w:r w:rsidRPr="00835FB2">
        <w:drawing>
          <wp:inline distT="0" distB="0" distL="0" distR="0" wp14:anchorId="55933EE6" wp14:editId="4901E379">
            <wp:extent cx="5003800" cy="7129145"/>
            <wp:effectExtent l="0" t="0" r="6350" b="0"/>
            <wp:docPr id="20933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967" name="Picture 1" descr="A screenshot of a computer&#10;&#10;Description automatically generated"/>
                    <pic:cNvPicPr/>
                  </pic:nvPicPr>
                  <pic:blipFill>
                    <a:blip r:embed="rId37"/>
                    <a:stretch>
                      <a:fillRect/>
                    </a:stretch>
                  </pic:blipFill>
                  <pic:spPr>
                    <a:xfrm>
                      <a:off x="0" y="0"/>
                      <a:ext cx="5003800" cy="7129145"/>
                    </a:xfrm>
                    <a:prstGeom prst="rect">
                      <a:avLst/>
                    </a:prstGeom>
                  </pic:spPr>
                </pic:pic>
              </a:graphicData>
            </a:graphic>
          </wp:inline>
        </w:drawing>
      </w:r>
    </w:p>
    <w:p w14:paraId="5079E8D6" w14:textId="122DDC8C" w:rsidR="00835FB2" w:rsidRPr="00835FB2" w:rsidRDefault="00835FB2" w:rsidP="00835FB2">
      <w:pPr>
        <w:pStyle w:val="Caption"/>
        <w:jc w:val="both"/>
      </w:pPr>
      <w:r>
        <w:t xml:space="preserve">Figure </w:t>
      </w:r>
      <w:r>
        <w:fldChar w:fldCharType="begin"/>
      </w:r>
      <w:r>
        <w:instrText xml:space="preserve"> SEQ Figure \* ARABIC </w:instrText>
      </w:r>
      <w:r>
        <w:fldChar w:fldCharType="separate"/>
      </w:r>
      <w:r>
        <w:rPr>
          <w:noProof/>
        </w:rPr>
        <w:t>22</w:t>
      </w:r>
      <w:r>
        <w:fldChar w:fldCharType="end"/>
      </w:r>
      <w:r>
        <w:t xml:space="preserve">: Reveals the state of the full system when nodes within the red bounded box are selected. </w:t>
      </w:r>
    </w:p>
    <w:p w14:paraId="228D7AA1" w14:textId="53A08075" w:rsidR="009728DC" w:rsidRPr="006D4623" w:rsidRDefault="009728DC" w:rsidP="009728DC">
      <w:pPr>
        <w:pStyle w:val="Head1"/>
        <w:spacing w:before="240" w:line="264" w:lineRule="auto"/>
        <w:ind w:left="274" w:hanging="274"/>
        <w:rPr>
          <w14:ligatures w14:val="standard"/>
        </w:rPr>
      </w:pPr>
      <w:r w:rsidRPr="006D4623">
        <w:rPr>
          <w14:ligatures w14:val="standard"/>
        </w:rPr>
        <w:lastRenderedPageBreak/>
        <w:t>4</w:t>
      </w:r>
      <w:r w:rsidRPr="006D4623">
        <w:rPr>
          <w:szCs w:val="22"/>
          <w14:ligatures w14:val="standard"/>
        </w:rPr>
        <w:t> </w:t>
      </w:r>
      <w:r>
        <w:rPr>
          <w14:ligatures w14:val="standard"/>
        </w:rPr>
        <w:t>FUTURE WORKS</w:t>
      </w:r>
    </w:p>
    <w:p w14:paraId="5CE6C1A1" w14:textId="79A5ECFC" w:rsidR="00137023" w:rsidRDefault="00457BFE" w:rsidP="00137023">
      <w:pPr>
        <w:pStyle w:val="AckPara"/>
        <w:ind w:firstLine="274"/>
        <w:rPr>
          <w14:ligatures w14:val="standard"/>
        </w:rPr>
      </w:pPr>
      <w:r>
        <w:rPr>
          <w14:ligatures w14:val="standard"/>
        </w:rPr>
        <w:t xml:space="preserve">This library was designed with the intention of addressing random forest classification problems, which is made clear by its inclusion of the confusion matrix functionality. </w:t>
      </w:r>
      <w:r w:rsidR="00F309D4">
        <w:rPr>
          <w14:ligatures w14:val="standard"/>
        </w:rPr>
        <w:t xml:space="preserve">If the model were to be extended to random forest regression models, this last figure could be replaced with a scatter plot detailing the </w:t>
      </w:r>
      <w:r w:rsidR="00F309D4" w:rsidRPr="00F309D4">
        <w:rPr>
          <w14:ligatures w14:val="standard"/>
        </w:rPr>
        <w:t xml:space="preserve">Mean Squared Error </w:t>
      </w:r>
      <w:r w:rsidR="00F309D4">
        <w:rPr>
          <w14:ligatures w14:val="standard"/>
        </w:rPr>
        <w:t xml:space="preserve">(MSE) of points, highlighting how it differs between certain points of the dataset. Alternative metrics may be considered, such as </w:t>
      </w:r>
      <w:r w:rsidR="00F309D4" w:rsidRPr="00F309D4">
        <w:rPr>
          <w14:ligatures w14:val="standard"/>
        </w:rPr>
        <w:t>Root Mean Squared Error (RMSE)</w:t>
      </w:r>
      <w:r w:rsidR="00F309D4">
        <w:rPr>
          <w14:ligatures w14:val="standard"/>
        </w:rPr>
        <w:t xml:space="preserve">, </w:t>
      </w:r>
      <w:r w:rsidR="00F309D4" w:rsidRPr="00F309D4">
        <w:rPr>
          <w14:ligatures w14:val="standard"/>
        </w:rPr>
        <w:t>Mean Absolute Error (MAE)</w:t>
      </w:r>
      <w:r w:rsidR="00F309D4">
        <w:rPr>
          <w14:ligatures w14:val="standard"/>
        </w:rPr>
        <w:t xml:space="preserve">, or </w:t>
      </w:r>
      <w:r w:rsidR="00F309D4" w:rsidRPr="00F309D4">
        <w:rPr>
          <w14:ligatures w14:val="standard"/>
        </w:rPr>
        <w:t>R-squared (R²)</w:t>
      </w:r>
      <w:r w:rsidR="00F309D4">
        <w:rPr>
          <w14:ligatures w14:val="standard"/>
        </w:rPr>
        <w:t xml:space="preserve">. </w:t>
      </w:r>
    </w:p>
    <w:p w14:paraId="41D49F15" w14:textId="77777777" w:rsidR="00503843" w:rsidRDefault="00503843" w:rsidP="00A7682F">
      <w:pPr>
        <w:pStyle w:val="AckPara"/>
        <w:ind w:firstLine="274"/>
        <w:rPr>
          <w14:ligatures w14:val="standard"/>
        </w:rPr>
      </w:pPr>
    </w:p>
    <w:p w14:paraId="69E57384" w14:textId="1F8B65FF" w:rsidR="009728DC" w:rsidRDefault="00F309D4" w:rsidP="00A7682F">
      <w:pPr>
        <w:pStyle w:val="AckPara"/>
        <w:ind w:firstLine="274"/>
        <w:rPr>
          <w14:ligatures w14:val="standard"/>
        </w:rPr>
      </w:pPr>
      <w:r>
        <w:rPr>
          <w14:ligatures w14:val="standard"/>
        </w:rPr>
        <w:t xml:space="preserve">Additionally, creating an additional interface to directly compare several trees against one another, considering variables like </w:t>
      </w:r>
      <w:r w:rsidRPr="00F309D4">
        <w:rPr>
          <w14:ligatures w14:val="standard"/>
        </w:rPr>
        <w:t>trees diversity, depth, similarity, importance of features across</w:t>
      </w:r>
      <w:r>
        <w:rPr>
          <w14:ligatures w14:val="standard"/>
        </w:rPr>
        <w:t xml:space="preserve"> could also be of value to consider an implement. While this would fall in line more with what software like SHAP offers, </w:t>
      </w:r>
      <w:r w:rsidR="00A7682F">
        <w:rPr>
          <w14:ligatures w14:val="standard"/>
        </w:rPr>
        <w:t xml:space="preserve">exploring how to incorporate metrics like </w:t>
      </w:r>
      <w:r>
        <w:rPr>
          <w14:ligatures w14:val="standard"/>
        </w:rPr>
        <w:t>entropy</w:t>
      </w:r>
      <w:r w:rsidR="00A7682F">
        <w:rPr>
          <w14:ligatures w14:val="standard"/>
        </w:rPr>
        <w:t xml:space="preserve"> between trees could </w:t>
      </w:r>
      <w:r>
        <w:rPr>
          <w14:ligatures w14:val="standard"/>
        </w:rPr>
        <w:t xml:space="preserve">provide </w:t>
      </w:r>
      <w:r w:rsidR="00A7682F">
        <w:rPr>
          <w14:ligatures w14:val="standard"/>
        </w:rPr>
        <w:t>researchers with even better context regarding how trees relate to one another</w:t>
      </w:r>
      <w:r>
        <w:rPr>
          <w14:ligatures w14:val="standard"/>
        </w:rPr>
        <w:t>.</w:t>
      </w:r>
      <w:r w:rsidR="00A7682F">
        <w:rPr>
          <w14:ligatures w14:val="standard"/>
        </w:rPr>
        <w:t xml:space="preserve"> Since the timeframe of this project was only one semester, these topics were only glossed over and the features present in the software currently were prioritized. </w:t>
      </w:r>
      <w:r>
        <w:rPr>
          <w14:ligatures w14:val="standard"/>
        </w:rPr>
        <w:t xml:space="preserve"> </w:t>
      </w:r>
    </w:p>
    <w:p w14:paraId="2BE318A4" w14:textId="77777777" w:rsidR="009728DC" w:rsidRPr="006D4623" w:rsidRDefault="009728DC" w:rsidP="009728DC">
      <w:pPr>
        <w:pStyle w:val="Para"/>
        <w:spacing w:line="264" w:lineRule="auto"/>
        <w:rPr>
          <w14:ligatures w14:val="standard"/>
        </w:rPr>
      </w:pPr>
    </w:p>
    <w:p w14:paraId="0799E6F1" w14:textId="222DD95F" w:rsidR="00040AE8" w:rsidRDefault="009728DC" w:rsidP="00D21EE2">
      <w:pPr>
        <w:pStyle w:val="Head1"/>
        <w:spacing w:before="240" w:line="264" w:lineRule="auto"/>
        <w:ind w:left="274" w:hanging="274"/>
        <w:rPr>
          <w14:ligatures w14:val="standard"/>
        </w:rPr>
      </w:pPr>
      <w:r>
        <w:rPr>
          <w14:ligatures w14:val="standard"/>
        </w:rPr>
        <w:t>5</w:t>
      </w:r>
      <w:r w:rsidR="00FF1AC1" w:rsidRPr="006D4623">
        <w:rPr>
          <w:szCs w:val="22"/>
          <w14:ligatures w14:val="standard"/>
        </w:rPr>
        <w:t> </w:t>
      </w:r>
      <w:r w:rsidR="00DF2AA0" w:rsidRPr="006D4623">
        <w:rPr>
          <w14:ligatures w14:val="standard"/>
        </w:rPr>
        <w:t>CONCLUSIONS</w:t>
      </w:r>
    </w:p>
    <w:p w14:paraId="0CA96D0E" w14:textId="1FEB438E" w:rsidR="009728DC" w:rsidRPr="006D4623" w:rsidRDefault="009728DC" w:rsidP="00503843">
      <w:pPr>
        <w:pStyle w:val="AckPara"/>
        <w:ind w:firstLine="274"/>
        <w:rPr>
          <w14:ligatures w14:val="standard"/>
        </w:rPr>
      </w:pPr>
      <w:r>
        <w:rPr>
          <w:szCs w:val="24"/>
          <w14:ligatures w14:val="standard"/>
        </w:rPr>
        <w:t xml:space="preserve">Due to the largely explainable nature of random forest and decision tree classifiers, they can provide significant insight to researchers applying them. </w:t>
      </w:r>
      <w:r w:rsidRPr="000C3CBD">
        <w:rPr>
          <w:szCs w:val="24"/>
          <w14:ligatures w14:val="standard"/>
        </w:rPr>
        <w:t>Current approaches rely</w:t>
      </w:r>
      <w:r>
        <w:rPr>
          <w:szCs w:val="24"/>
          <w14:ligatures w14:val="standard"/>
        </w:rPr>
        <w:t>ing</w:t>
      </w:r>
      <w:r w:rsidRPr="000C3CBD">
        <w:rPr>
          <w:szCs w:val="24"/>
          <w14:ligatures w14:val="standard"/>
        </w:rPr>
        <w:t xml:space="preserve"> on largely static visualizations have a difficult time adjusting to deep trees with a large number of nodes and provide minimally useful information in assessing the performance of testing data</w:t>
      </w:r>
      <w:r>
        <w:rPr>
          <w:szCs w:val="24"/>
          <w14:ligatures w14:val="standard"/>
        </w:rPr>
        <w:t xml:space="preserve"> and it was these points of concerns that motivated the writing of this paper</w:t>
      </w:r>
      <w:r w:rsidRPr="000C3CBD">
        <w:rPr>
          <w:szCs w:val="24"/>
          <w14:ligatures w14:val="standard"/>
        </w:rPr>
        <w:t xml:space="preserve">. </w:t>
      </w:r>
      <w:r>
        <w:rPr>
          <w:szCs w:val="24"/>
          <w14:ligatures w14:val="standard"/>
        </w:rPr>
        <w:t>By taking inspiration from existing libraries used for scatter plots and charts like Plotly and Dash, this</w:t>
      </w:r>
      <w:r w:rsidRPr="000C3CBD">
        <w:rPr>
          <w:szCs w:val="24"/>
          <w14:ligatures w14:val="standard"/>
        </w:rPr>
        <w:t xml:space="preserve"> paper introduce</w:t>
      </w:r>
      <w:r>
        <w:rPr>
          <w:szCs w:val="24"/>
          <w14:ligatures w14:val="standard"/>
        </w:rPr>
        <w:t>d</w:t>
      </w:r>
      <w:r w:rsidRPr="000C3CBD">
        <w:rPr>
          <w:szCs w:val="24"/>
          <w14:ligatures w14:val="standard"/>
        </w:rPr>
        <w:t xml:space="preserve"> a new type of dynamic visualization </w:t>
      </w:r>
      <w:r>
        <w:rPr>
          <w:szCs w:val="24"/>
          <w14:ligatures w14:val="standard"/>
        </w:rPr>
        <w:t xml:space="preserve">that </w:t>
      </w:r>
      <w:r w:rsidRPr="000C3CBD">
        <w:rPr>
          <w:szCs w:val="24"/>
          <w14:ligatures w14:val="standard"/>
        </w:rPr>
        <w:t>affords both studying individual decision trees and comparing different decision trees generated by Random Forest Models. To study individual and groups of nodes of a single decision tree, this library allows users to zoom into nodes of interest using a bounded box technique and allows users to study</w:t>
      </w:r>
      <w:r>
        <w:rPr>
          <w:szCs w:val="24"/>
          <w14:ligatures w14:val="standard"/>
        </w:rPr>
        <w:t xml:space="preserve"> the datapoints stored in an individual node or a set of nodes</w:t>
      </w:r>
      <w:r w:rsidRPr="000C3CBD">
        <w:rPr>
          <w:szCs w:val="24"/>
          <w14:ligatures w14:val="standard"/>
        </w:rPr>
        <w:t xml:space="preserve"> </w:t>
      </w:r>
      <w:r>
        <w:rPr>
          <w:szCs w:val="24"/>
          <w14:ligatures w14:val="standard"/>
        </w:rPr>
        <w:t xml:space="preserve">through two different selection methods by </w:t>
      </w:r>
      <w:r w:rsidRPr="000C3CBD">
        <w:rPr>
          <w:szCs w:val="24"/>
          <w14:ligatures w14:val="standard"/>
        </w:rPr>
        <w:t xml:space="preserve">subsequently </w:t>
      </w:r>
      <w:r>
        <w:rPr>
          <w:szCs w:val="24"/>
          <w14:ligatures w14:val="standard"/>
        </w:rPr>
        <w:t xml:space="preserve">generating </w:t>
      </w:r>
      <w:r w:rsidRPr="000C3CBD">
        <w:rPr>
          <w:szCs w:val="24"/>
          <w14:ligatures w14:val="standard"/>
        </w:rPr>
        <w:t>tables and figures based on the</w:t>
      </w:r>
      <w:r>
        <w:rPr>
          <w:szCs w:val="24"/>
          <w14:ligatures w14:val="standard"/>
        </w:rPr>
        <w:t xml:space="preserve">se </w:t>
      </w:r>
      <w:r w:rsidRPr="000C3CBD">
        <w:rPr>
          <w:szCs w:val="24"/>
          <w14:ligatures w14:val="standard"/>
        </w:rPr>
        <w:t xml:space="preserve">nodes. </w:t>
      </w:r>
      <w:r>
        <w:rPr>
          <w:szCs w:val="24"/>
          <w14:ligatures w14:val="standard"/>
        </w:rPr>
        <w:t xml:space="preserve">As this functionality is offered for all of the trees making up a random forest, it is possible to compare and contrast trees simply by switching between the tabs of the interface. </w:t>
      </w:r>
      <w:r w:rsidRPr="009728DC">
        <w:rPr>
          <w:szCs w:val="24"/>
          <w14:ligatures w14:val="standard"/>
        </w:rPr>
        <w:t>While there remain areas for future wor</w:t>
      </w:r>
      <w:r>
        <w:rPr>
          <w:szCs w:val="24"/>
          <w14:ligatures w14:val="standard"/>
        </w:rPr>
        <w:t xml:space="preserve">k, including adding functionality for random forest regression models </w:t>
      </w:r>
      <w:r w:rsidRPr="009728DC">
        <w:rPr>
          <w:szCs w:val="24"/>
          <w14:ligatures w14:val="standard"/>
        </w:rPr>
        <w:t xml:space="preserve">and </w:t>
      </w:r>
      <w:r>
        <w:rPr>
          <w:szCs w:val="24"/>
          <w14:ligatures w14:val="standard"/>
        </w:rPr>
        <w:t>including more advanced features and metrics within display data, the development of new dynamic random forest visualization application has</w:t>
      </w:r>
      <w:r w:rsidRPr="009728DC">
        <w:rPr>
          <w:szCs w:val="24"/>
          <w14:ligatures w14:val="standard"/>
        </w:rPr>
        <w:t xml:space="preserve"> been successfully prototyped in the </w:t>
      </w:r>
      <w:r>
        <w:rPr>
          <w:szCs w:val="24"/>
          <w14:ligatures w14:val="standard"/>
        </w:rPr>
        <w:t xml:space="preserve">Python </w:t>
      </w:r>
      <w:r w:rsidRPr="009728DC">
        <w:rPr>
          <w:szCs w:val="24"/>
          <w14:ligatures w14:val="standard"/>
        </w:rPr>
        <w:t xml:space="preserve">programming language. </w:t>
      </w:r>
    </w:p>
    <w:p w14:paraId="1B7BB62D" w14:textId="77777777" w:rsidR="008929DD" w:rsidRPr="006D4623" w:rsidRDefault="008929DD" w:rsidP="00D21EE2">
      <w:pPr>
        <w:pStyle w:val="Para"/>
        <w:spacing w:line="264" w:lineRule="auto"/>
        <w:jc w:val="both"/>
        <w:rPr>
          <w14:ligatures w14:val="standard"/>
        </w:rPr>
      </w:pP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t>ACKNOWLEDGMENTS</w:t>
      </w:r>
    </w:p>
    <w:p w14:paraId="09C42955" w14:textId="764E1BA2" w:rsidR="00040AE8" w:rsidRDefault="00DF2AA0" w:rsidP="00D21EE2">
      <w:pPr>
        <w:pStyle w:val="AckPara"/>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w:t>
      </w:r>
      <w:proofErr w:type="spellStart"/>
      <w:r w:rsidR="00D4159B">
        <w:rPr>
          <w14:ligatures w14:val="standard"/>
        </w:rPr>
        <w:t>Ritzhaupt</w:t>
      </w:r>
      <w:proofErr w:type="spellEnd"/>
      <w:r w:rsidR="00D4159B">
        <w:rPr>
          <w14:ligatures w14:val="standard"/>
        </w:rPr>
        <w:t xml:space="preserve">, Professor Emmanuel Dorley, and Professor Rong Zhang, professors at the University of Florida. Without their words of advice and pointers, this work would look very different than it does right now. </w:t>
      </w:r>
      <w:r w:rsidR="009728DC">
        <w:rPr>
          <w14:ligatures w14:val="standard"/>
        </w:rPr>
        <w:t xml:space="preserve">I would also like to thank Professor Aleksandra Karolak, my former supervisor at the Moffitt Cancer Center for agreeing to take a look at my application and for suggesting ideas for future exploration, as these featured very heavily in my Future Works section. Finally, I would like to </w:t>
      </w:r>
      <w:r w:rsidR="009728DC">
        <w:rPr>
          <w14:ligatures w14:val="standard"/>
        </w:rPr>
        <w:lastRenderedPageBreak/>
        <w:t xml:space="preserve">thank my family for supporting me both during the process of writing this paper and in life in general.  </w:t>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t>REFERENCES</w:t>
      </w:r>
    </w:p>
    <w:p w14:paraId="31AB7704" w14:textId="26C480BE" w:rsidR="00D10390" w:rsidRDefault="00743AE5" w:rsidP="00D21EE2">
      <w:pPr>
        <w:pStyle w:val="History"/>
        <w:spacing w:before="0"/>
        <w:ind w:left="432" w:hanging="432"/>
        <w:rPr>
          <w:rStyle w:val="ReceivedDate"/>
          <w:color w:val="auto"/>
          <w:sz w:val="16"/>
          <w:szCs w:val="16"/>
          <w14:ligatures w14:val="standard"/>
        </w:rPr>
      </w:pPr>
      <w:bookmarkStart w:id="1" w:name="bib1"/>
      <w:bookmarkStart w:id="2" w:name="Metadata_Bmk"/>
      <w:bookmarkEnd w:id="1"/>
      <w:r w:rsidRPr="005F6ABB">
        <w:rPr>
          <w:rStyle w:val="ReceivedDate"/>
          <w:color w:val="auto"/>
          <w:sz w:val="16"/>
          <w:szCs w:val="16"/>
          <w14:ligatures w14:val="standard"/>
        </w:rPr>
        <w:t>[1]</w:t>
      </w:r>
      <w:r w:rsidRPr="005F6ABB">
        <w:rPr>
          <w:rStyle w:val="ReceivedDate"/>
          <w:color w:val="auto"/>
          <w:sz w:val="16"/>
          <w:szCs w:val="16"/>
          <w14:ligatures w14:val="standard"/>
        </w:rPr>
        <w:tab/>
      </w:r>
      <w:r w:rsidR="00D10390" w:rsidRPr="00D10390">
        <w:rPr>
          <w:rStyle w:val="ReceivedDate"/>
          <w:color w:val="auto"/>
          <w:sz w:val="16"/>
          <w:szCs w:val="16"/>
          <w14:ligatures w14:val="standard"/>
        </w:rPr>
        <w:t xml:space="preserve"> H. Cheng, P. S. Yu, and B. Liu. 2010. On the Importance of Comprehensible Classification Models for Protein Function Prediction. ACM Trans. </w:t>
      </w:r>
      <w:proofErr w:type="spellStart"/>
      <w:r w:rsidR="00D10390" w:rsidRPr="00D10390">
        <w:rPr>
          <w:rStyle w:val="ReceivedDate"/>
          <w:color w:val="auto"/>
          <w:sz w:val="16"/>
          <w:szCs w:val="16"/>
          <w14:ligatures w14:val="standard"/>
        </w:rPr>
        <w:t>Knowl</w:t>
      </w:r>
      <w:proofErr w:type="spellEnd"/>
      <w:r w:rsidR="00D10390" w:rsidRPr="00D10390">
        <w:rPr>
          <w:rStyle w:val="ReceivedDate"/>
          <w:color w:val="auto"/>
          <w:sz w:val="16"/>
          <w:szCs w:val="16"/>
          <w14:ligatures w14:val="standard"/>
        </w:rPr>
        <w:t xml:space="preserve">. </w:t>
      </w:r>
      <w:proofErr w:type="spellStart"/>
      <w:r w:rsidR="00D10390" w:rsidRPr="00D10390">
        <w:rPr>
          <w:rStyle w:val="ReceivedDate"/>
          <w:color w:val="auto"/>
          <w:sz w:val="16"/>
          <w:szCs w:val="16"/>
          <w14:ligatures w14:val="standard"/>
        </w:rPr>
        <w:t>Discov</w:t>
      </w:r>
      <w:proofErr w:type="spellEnd"/>
      <w:r w:rsidR="00D10390" w:rsidRPr="00D10390">
        <w:rPr>
          <w:rStyle w:val="ReceivedDate"/>
          <w:color w:val="auto"/>
          <w:sz w:val="16"/>
          <w:szCs w:val="16"/>
          <w14:ligatures w14:val="standard"/>
        </w:rPr>
        <w:t xml:space="preserve">. Data 4, 1 (Jan. 2010), 1–28. DOI: https://doi.org/10.1145/41425089 </w:t>
      </w:r>
    </w:p>
    <w:p w14:paraId="1B8D37D5" w14:textId="77777777" w:rsidR="00187BD9" w:rsidRPr="00F54B94" w:rsidRDefault="00743AE5" w:rsidP="00D21EE2">
      <w:pPr>
        <w:pStyle w:val="History"/>
        <w:spacing w:before="0"/>
        <w:ind w:left="432" w:hanging="432"/>
        <w:rPr>
          <w:rStyle w:val="ReceivedDate"/>
          <w:color w:val="auto"/>
          <w:sz w:val="16"/>
          <w:szCs w:val="16"/>
          <w14:ligatures w14:val="standard"/>
        </w:rPr>
      </w:pPr>
      <w:r w:rsidRPr="00187BD9">
        <w:rPr>
          <w:rStyle w:val="ReceivedDate"/>
          <w:color w:val="auto"/>
          <w:sz w:val="16"/>
          <w:szCs w:val="16"/>
          <w14:ligatures w14:val="standard"/>
        </w:rPr>
        <w:t>[2]</w:t>
      </w:r>
      <w:r w:rsidRPr="00187BD9">
        <w:rPr>
          <w:rStyle w:val="ReceivedDate"/>
          <w:color w:val="auto"/>
          <w:sz w:val="16"/>
          <w:szCs w:val="16"/>
          <w14:ligatures w14:val="standard"/>
        </w:rPr>
        <w:tab/>
      </w:r>
      <w:r w:rsidR="00187BD9" w:rsidRPr="00187BD9">
        <w:rPr>
          <w:rStyle w:val="ReceivedDate"/>
          <w:color w:val="auto"/>
          <w:sz w:val="16"/>
          <w:szCs w:val="16"/>
          <w14:ligatures w14:val="standard"/>
        </w:rPr>
        <w:t xml:space="preserve">S. Marsland. 2014. Machine Learning: An Algorithmic Perspective (2nd ed.). </w:t>
      </w:r>
      <w:r w:rsidR="00187BD9" w:rsidRPr="00F54B94">
        <w:rPr>
          <w:rStyle w:val="ReceivedDate"/>
          <w:color w:val="auto"/>
          <w:sz w:val="16"/>
          <w:szCs w:val="16"/>
          <w14:ligatures w14:val="standard"/>
        </w:rPr>
        <w:t xml:space="preserve">CRC Press, Boca Raton, FL, USA. </w:t>
      </w:r>
    </w:p>
    <w:p w14:paraId="0852D96F" w14:textId="549831E9" w:rsidR="00187BD9"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r>
      <w:r w:rsidR="00187BD9" w:rsidRPr="00187BD9">
        <w:rPr>
          <w:rStyle w:val="ReceivedDate"/>
          <w:color w:val="auto"/>
          <w:sz w:val="16"/>
          <w:szCs w:val="16"/>
          <w14:ligatures w14:val="standard"/>
        </w:rPr>
        <w:t xml:space="preserve">M. N. Hoque, S. Shin, and N. Elmqvist. 2024. Harder, Better, Faster, Stronger: Interactive Visualization for Human-Centered AI Tools. </w:t>
      </w:r>
      <w:proofErr w:type="spellStart"/>
      <w:r w:rsidR="00187BD9" w:rsidRPr="00187BD9">
        <w:rPr>
          <w:rStyle w:val="ReceivedDate"/>
          <w:color w:val="auto"/>
          <w:sz w:val="16"/>
          <w:szCs w:val="16"/>
          <w14:ligatures w14:val="standard"/>
        </w:rPr>
        <w:t>arXiv</w:t>
      </w:r>
      <w:proofErr w:type="spellEnd"/>
      <w:r w:rsidR="00187BD9" w:rsidRPr="00187BD9">
        <w:rPr>
          <w:rStyle w:val="ReceivedDate"/>
          <w:color w:val="auto"/>
          <w:sz w:val="16"/>
          <w:szCs w:val="16"/>
          <w14:ligatures w14:val="standard"/>
        </w:rPr>
        <w:t xml:space="preserve"> preprint arXiv:2404.02147 (2024). DOI: https://doi.org/10.48550/arXiv.2404.02147 </w:t>
      </w:r>
    </w:p>
    <w:p w14:paraId="1ED09DDB" w14:textId="77777777" w:rsidR="00187BD9" w:rsidRDefault="00743AE5" w:rsidP="00D21EE2">
      <w:pPr>
        <w:pStyle w:val="History"/>
        <w:spacing w:before="0"/>
        <w:ind w:left="432" w:hanging="432"/>
        <w:rPr>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r>
      <w:r w:rsidR="00187BD9" w:rsidRPr="00187BD9">
        <w:rPr>
          <w:sz w:val="16"/>
          <w:szCs w:val="16"/>
          <w14:ligatures w14:val="standard"/>
        </w:rPr>
        <w:t>B. </w:t>
      </w:r>
      <w:proofErr w:type="spellStart"/>
      <w:r w:rsidR="00187BD9" w:rsidRPr="00187BD9">
        <w:rPr>
          <w:sz w:val="16"/>
          <w:szCs w:val="16"/>
          <w14:ligatures w14:val="standard"/>
        </w:rPr>
        <w:t>Shneiderman.Human</w:t>
      </w:r>
      <w:proofErr w:type="spellEnd"/>
      <w:r w:rsidR="00187BD9" w:rsidRPr="00187BD9">
        <w:rPr>
          <w:sz w:val="16"/>
          <w:szCs w:val="16"/>
          <w14:ligatures w14:val="standard"/>
        </w:rPr>
        <w:t xml:space="preserve">-centered artificial intelligence: Reliable, safe &amp; </w:t>
      </w:r>
      <w:proofErr w:type="spellStart"/>
      <w:r w:rsidR="00187BD9" w:rsidRPr="00187BD9">
        <w:rPr>
          <w:sz w:val="16"/>
          <w:szCs w:val="16"/>
          <w14:ligatures w14:val="standard"/>
        </w:rPr>
        <w:t>trustworthy.</w:t>
      </w:r>
      <w:r w:rsidR="00187BD9" w:rsidRPr="00187BD9">
        <w:rPr>
          <w:i/>
          <w:iCs/>
          <w:sz w:val="16"/>
          <w:szCs w:val="16"/>
          <w14:ligatures w14:val="standard"/>
        </w:rPr>
        <w:t>Int</w:t>
      </w:r>
      <w:proofErr w:type="spellEnd"/>
      <w:r w:rsidR="00187BD9" w:rsidRPr="00187BD9">
        <w:rPr>
          <w:i/>
          <w:iCs/>
          <w:sz w:val="16"/>
          <w:szCs w:val="16"/>
          <w14:ligatures w14:val="standard"/>
        </w:rPr>
        <w:t xml:space="preserve">. J. Hum. </w:t>
      </w:r>
      <w:proofErr w:type="spellStart"/>
      <w:r w:rsidR="00187BD9" w:rsidRPr="00187BD9">
        <w:rPr>
          <w:i/>
          <w:iCs/>
          <w:sz w:val="16"/>
          <w:szCs w:val="16"/>
          <w14:ligatures w14:val="standard"/>
        </w:rPr>
        <w:t>Comput</w:t>
      </w:r>
      <w:proofErr w:type="spellEnd"/>
      <w:r w:rsidR="00187BD9" w:rsidRPr="00187BD9">
        <w:rPr>
          <w:i/>
          <w:iCs/>
          <w:sz w:val="16"/>
          <w:szCs w:val="16"/>
          <w14:ligatures w14:val="standard"/>
        </w:rPr>
        <w:t>. Interact.</w:t>
      </w:r>
      <w:r w:rsidR="00187BD9" w:rsidRPr="00187BD9">
        <w:rPr>
          <w:sz w:val="16"/>
          <w:szCs w:val="16"/>
          <w14:ligatures w14:val="standard"/>
        </w:rPr>
        <w:t>, 36(6):495–504, 2020. </w:t>
      </w:r>
      <w:proofErr w:type="spellStart"/>
      <w:r w:rsidR="00187BD9" w:rsidRPr="00187BD9">
        <w:rPr>
          <w:sz w:val="16"/>
          <w:szCs w:val="16"/>
          <w14:ligatures w14:val="standard"/>
        </w:rPr>
        <w:fldChar w:fldCharType="begin"/>
      </w:r>
      <w:r w:rsidR="00187BD9" w:rsidRPr="00187BD9">
        <w:rPr>
          <w:sz w:val="16"/>
          <w:szCs w:val="16"/>
          <w14:ligatures w14:val="standard"/>
        </w:rPr>
        <w:instrText>HYPERLINK "https://doi.org/10.1080/10447318.2020.1741118" \o "" \t "_blank"</w:instrText>
      </w:r>
      <w:r w:rsidR="00187BD9" w:rsidRPr="00187BD9">
        <w:rPr>
          <w:sz w:val="16"/>
          <w:szCs w:val="16"/>
          <w14:ligatures w14:val="standard"/>
        </w:rPr>
      </w:r>
      <w:r w:rsidR="00187BD9" w:rsidRPr="00187BD9">
        <w:rPr>
          <w:sz w:val="16"/>
          <w:szCs w:val="16"/>
          <w14:ligatures w14:val="standard"/>
        </w:rPr>
        <w:fldChar w:fldCharType="separate"/>
      </w:r>
      <w:r w:rsidR="00187BD9" w:rsidRPr="00187BD9">
        <w:rPr>
          <w:rStyle w:val="Hyperlink"/>
          <w:sz w:val="16"/>
          <w:szCs w:val="16"/>
          <w14:ligatures w14:val="standard"/>
        </w:rPr>
        <w:t>doi</w:t>
      </w:r>
      <w:proofErr w:type="spellEnd"/>
      <w:r w:rsidR="00187BD9" w:rsidRPr="00187BD9">
        <w:rPr>
          <w:rStyle w:val="Hyperlink"/>
          <w:sz w:val="16"/>
          <w:szCs w:val="16"/>
          <w14:ligatures w14:val="standard"/>
        </w:rPr>
        <w:t xml:space="preserve">: </w:t>
      </w:r>
      <w:proofErr w:type="gramStart"/>
      <w:r w:rsidR="00187BD9" w:rsidRPr="00187BD9">
        <w:rPr>
          <w:rStyle w:val="Hyperlink"/>
          <w:sz w:val="16"/>
          <w:szCs w:val="16"/>
          <w14:ligatures w14:val="standard"/>
        </w:rPr>
        <w:t>10 .</w:t>
      </w:r>
      <w:proofErr w:type="gramEnd"/>
      <w:r w:rsidR="00187BD9" w:rsidRPr="00187BD9">
        <w:rPr>
          <w:rStyle w:val="Hyperlink"/>
          <w:sz w:val="16"/>
          <w:szCs w:val="16"/>
          <w14:ligatures w14:val="standard"/>
        </w:rPr>
        <w:t> 1080/</w:t>
      </w:r>
      <w:proofErr w:type="gramStart"/>
      <w:r w:rsidR="00187BD9" w:rsidRPr="00187BD9">
        <w:rPr>
          <w:rStyle w:val="Hyperlink"/>
          <w:sz w:val="16"/>
          <w:szCs w:val="16"/>
          <w14:ligatures w14:val="standard"/>
        </w:rPr>
        <w:t>10447318 .</w:t>
      </w:r>
      <w:proofErr w:type="gramEnd"/>
      <w:r w:rsidR="00187BD9" w:rsidRPr="00187BD9">
        <w:rPr>
          <w:rStyle w:val="Hyperlink"/>
          <w:sz w:val="16"/>
          <w:szCs w:val="16"/>
          <w14:ligatures w14:val="standard"/>
        </w:rPr>
        <w:t> </w:t>
      </w:r>
      <w:proofErr w:type="gramStart"/>
      <w:r w:rsidR="00187BD9" w:rsidRPr="00187BD9">
        <w:rPr>
          <w:rStyle w:val="Hyperlink"/>
          <w:sz w:val="16"/>
          <w:szCs w:val="16"/>
          <w14:ligatures w14:val="standard"/>
        </w:rPr>
        <w:t>2020 .</w:t>
      </w:r>
      <w:proofErr w:type="gramEnd"/>
      <w:r w:rsidR="00187BD9" w:rsidRPr="00187BD9">
        <w:rPr>
          <w:rStyle w:val="Hyperlink"/>
          <w:sz w:val="16"/>
          <w:szCs w:val="16"/>
          <w14:ligatures w14:val="standard"/>
        </w:rPr>
        <w:t> 1741118</w:t>
      </w:r>
      <w:r w:rsidR="00187BD9" w:rsidRPr="00187BD9">
        <w:rPr>
          <w:sz w:val="16"/>
          <w:szCs w:val="16"/>
          <w14:ligatures w14:val="standard"/>
        </w:rPr>
        <w:fldChar w:fldCharType="end"/>
      </w:r>
      <w:r w:rsidR="00187BD9" w:rsidRPr="00187BD9">
        <w:rPr>
          <w:sz w:val="16"/>
          <w:szCs w:val="16"/>
          <w14:ligatures w14:val="standard"/>
        </w:rPr>
        <w:t xml:space="preserve"> </w:t>
      </w:r>
    </w:p>
    <w:p w14:paraId="7357C464" w14:textId="1C07B87F" w:rsidR="00187BD9" w:rsidRDefault="00187BD9" w:rsidP="00187BD9">
      <w:pPr>
        <w:pStyle w:val="History"/>
        <w:spacing w:before="0"/>
        <w:ind w:left="432" w:hanging="432"/>
        <w:rPr>
          <w:sz w:val="16"/>
          <w:szCs w:val="16"/>
          <w14:ligatures w14:val="standard"/>
        </w:rPr>
      </w:pPr>
      <w:r w:rsidRPr="005F6ABB">
        <w:rPr>
          <w:rStyle w:val="ReceivedDate"/>
          <w:color w:val="auto"/>
          <w:sz w:val="16"/>
          <w:szCs w:val="16"/>
          <w14:ligatures w14:val="standard"/>
        </w:rPr>
        <w:t>[</w:t>
      </w:r>
      <w:r>
        <w:rPr>
          <w:rStyle w:val="ReceivedDate"/>
          <w:color w:val="auto"/>
          <w:sz w:val="16"/>
          <w:szCs w:val="16"/>
          <w14:ligatures w14:val="standard"/>
        </w:rPr>
        <w:t>5</w:t>
      </w:r>
      <w:r w:rsidRPr="005F6ABB">
        <w:rPr>
          <w:rStyle w:val="ReceivedDate"/>
          <w:color w:val="auto"/>
          <w:sz w:val="16"/>
          <w:szCs w:val="16"/>
          <w14:ligatures w14:val="standard"/>
        </w:rPr>
        <w:t>]</w:t>
      </w:r>
      <w:r w:rsidRPr="005F6ABB">
        <w:rPr>
          <w:rStyle w:val="ReceivedDate"/>
          <w:color w:val="auto"/>
          <w:sz w:val="16"/>
          <w:szCs w:val="16"/>
          <w14:ligatures w14:val="standard"/>
        </w:rPr>
        <w:tab/>
      </w:r>
      <w:r w:rsidR="002D5128" w:rsidRPr="002D5128">
        <w:rPr>
          <w:sz w:val="16"/>
          <w:szCs w:val="16"/>
          <w14:ligatures w14:val="standard"/>
        </w:rPr>
        <w:t>B. </w:t>
      </w:r>
      <w:proofErr w:type="spellStart"/>
      <w:r w:rsidR="002D5128" w:rsidRPr="002D5128">
        <w:rPr>
          <w:sz w:val="16"/>
          <w:szCs w:val="16"/>
          <w14:ligatures w14:val="standard"/>
        </w:rPr>
        <w:t>Shneiderman.</w:t>
      </w:r>
      <w:r w:rsidR="002D5128" w:rsidRPr="002D5128">
        <w:rPr>
          <w:i/>
          <w:iCs/>
          <w:sz w:val="16"/>
          <w:szCs w:val="16"/>
          <w14:ligatures w14:val="standard"/>
        </w:rPr>
        <w:t>Human</w:t>
      </w:r>
      <w:proofErr w:type="spellEnd"/>
      <w:r w:rsidR="002D5128" w:rsidRPr="002D5128">
        <w:rPr>
          <w:i/>
          <w:iCs/>
          <w:sz w:val="16"/>
          <w:szCs w:val="16"/>
          <w14:ligatures w14:val="standard"/>
        </w:rPr>
        <w:t xml:space="preserve">-Centered </w:t>
      </w:r>
      <w:proofErr w:type="spellStart"/>
      <w:proofErr w:type="gramStart"/>
      <w:r w:rsidR="002D5128" w:rsidRPr="002D5128">
        <w:rPr>
          <w:i/>
          <w:iCs/>
          <w:sz w:val="16"/>
          <w:szCs w:val="16"/>
          <w14:ligatures w14:val="standard"/>
        </w:rPr>
        <w:t>AI</w:t>
      </w:r>
      <w:r w:rsidR="002D5128" w:rsidRPr="002D5128">
        <w:rPr>
          <w:sz w:val="16"/>
          <w:szCs w:val="16"/>
          <w14:ligatures w14:val="standard"/>
        </w:rPr>
        <w:t>.Oxford</w:t>
      </w:r>
      <w:proofErr w:type="spellEnd"/>
      <w:proofErr w:type="gramEnd"/>
      <w:r w:rsidR="002D5128" w:rsidRPr="002D5128">
        <w:rPr>
          <w:sz w:val="16"/>
          <w:szCs w:val="16"/>
          <w14:ligatures w14:val="standard"/>
        </w:rPr>
        <w:t xml:space="preserve"> University Press, Oxford, United Kingdom, 2022.</w:t>
      </w:r>
    </w:p>
    <w:p w14:paraId="5623BD2A" w14:textId="08BED248" w:rsidR="002D5128"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S. Solanki. 2020. Treeinterpreter: Interpreting tree-based model’s prediction of individual samples. (October 2020). Retrieved November 30, 2024, from https://coderzcolumn.com/tutorials/machine-learning/treeinterpreter-interpreting-tree-based-models-prediction-of-individual-sample#google_vignette </w:t>
      </w:r>
    </w:p>
    <w:p w14:paraId="77845476" w14:textId="210F54C1" w:rsidR="002D5128" w:rsidRDefault="00743AE5" w:rsidP="0095072F">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A. G. P. Salama. 2018. Visualizing Decision Trees. Explained.ai. Retrieved November 30, 2024, from https://explained.ai/decision-tree-viz/ </w:t>
      </w:r>
    </w:p>
    <w:p w14:paraId="41CCD155" w14:textId="06E6AA96"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r>
      <w:r w:rsidR="00704492" w:rsidRPr="00704492">
        <w:rPr>
          <w:rStyle w:val="ReceivedDate"/>
          <w:color w:val="auto"/>
          <w:sz w:val="16"/>
          <w:szCs w:val="16"/>
          <w14:ligatures w14:val="standard"/>
        </w:rPr>
        <w:t>M. A. Mohedano-Munoz, L. Raya, and A. Sanchez. 2024. Guided Decision Tree: A Tool to Interactively Create Decision Trees Through Visualization of Subsequent LDA Diagrams. Appl. Sci. 14, 22 (2024), 10497. DOI: https://doi.org/10.3390/app142210497</w:t>
      </w:r>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3" w:name="ACMTemplateApplied_acmsmall"/>
      <w:bookmarkEnd w:id="2"/>
      <w:bookmarkEnd w:id="3"/>
    </w:p>
    <w:sectPr w:rsidR="006D4623" w:rsidRPr="006D4623" w:rsidSect="006D4623">
      <w:headerReference w:type="even" r:id="rId38"/>
      <w:headerReference w:type="default" r:id="rId39"/>
      <w:footerReference w:type="even" r:id="rId40"/>
      <w:footerReference w:type="default" r:id="rId41"/>
      <w:footerReference w:type="first" r:id="rId42"/>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8A3C3" w14:textId="77777777" w:rsidR="00242F77" w:rsidRDefault="00242F77" w:rsidP="00842867">
      <w:r>
        <w:separator/>
      </w:r>
    </w:p>
  </w:endnote>
  <w:endnote w:type="continuationSeparator" w:id="0">
    <w:p w14:paraId="5C61A0A9" w14:textId="77777777" w:rsidR="00242F77" w:rsidRDefault="00242F77" w:rsidP="00842867">
      <w:r>
        <w:continuationSeparator/>
      </w:r>
    </w:p>
  </w:endnote>
  <w:endnote w:type="continuationNotice" w:id="1">
    <w:p w14:paraId="223FDC3E" w14:textId="77777777" w:rsidR="00242F77" w:rsidRDefault="00242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1D17BA53" w:rsidR="003814B1" w:rsidRPr="00DD244C" w:rsidRDefault="004C4C38" w:rsidP="004C4C38">
    <w:pPr>
      <w:pStyle w:val="Footer"/>
      <w:spacing w:before="180"/>
      <w:jc w:val="center"/>
      <w:rPr>
        <w:rFonts w:cs="Linux Libertine"/>
        <w:spacing w:val="-2"/>
        <w:szCs w:val="18"/>
        <w:lang w:val="fr-FR"/>
      </w:rPr>
    </w:pPr>
    <w:r>
      <w:rPr>
        <w:rFonts w:cs="Linux Libertine"/>
        <w:spacing w:val="-2"/>
        <w:szCs w:val="18"/>
      </w:rPr>
      <w:t>University of Florida Herbert Wertheim College of Engineering Honors Thesis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0F706DEC" w:rsidR="003814B1" w:rsidRPr="001E4326" w:rsidRDefault="001E4326" w:rsidP="001E4326">
    <w:pPr>
      <w:pStyle w:val="Footer"/>
      <w:jc w:val="center"/>
    </w:pPr>
    <w:r w:rsidRPr="001E4326">
      <w:rPr>
        <w:rFonts w:cs="Linux Libertine"/>
        <w:spacing w:val="-2"/>
        <w:szCs w:val="18"/>
      </w:rPr>
      <w:t>Dynamic Visualization of Scikit Learn Random Forest Classification Models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A2302" w14:textId="77777777" w:rsidR="00242F77" w:rsidRDefault="00242F77" w:rsidP="00C24563">
      <w:r>
        <w:separator/>
      </w:r>
    </w:p>
  </w:footnote>
  <w:footnote w:type="continuationSeparator" w:id="0">
    <w:p w14:paraId="6BAE410F" w14:textId="77777777" w:rsidR="00242F77" w:rsidRDefault="00242F77" w:rsidP="00842867">
      <w:r>
        <w:continuationSeparator/>
      </w:r>
    </w:p>
  </w:footnote>
  <w:footnote w:type="continuationNotice" w:id="1">
    <w:p w14:paraId="5FCCF2F8" w14:textId="77777777" w:rsidR="00242F77" w:rsidRDefault="00242F77"/>
  </w:footnote>
  <w:footnote w:id="2">
    <w:p w14:paraId="06AC5907" w14:textId="77777777" w:rsidR="00F07D55" w:rsidRDefault="00F07D55"/>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3069A840" w:rsidR="006D4623" w:rsidRPr="006D4623" w:rsidRDefault="004C4C38" w:rsidP="006D4623">
    <w:pPr>
      <w:pStyle w:val="Header"/>
      <w:rPr>
        <w:rStyle w:val="PageNumber"/>
        <w:rFonts w:ascii="Linux Biolinum" w:hAnsi="Linux Biolinum" w:cs="Linux Biolinum"/>
        <w:sz w:val="20"/>
      </w:rPr>
    </w:pPr>
    <w:r w:rsidRPr="004C4C38">
      <w:rPr>
        <w:rFonts w:ascii="Linux Biolinum" w:hAnsi="Linux Biolinum" w:cs="Linux Biolinum"/>
        <w:sz w:val="20"/>
      </w:rPr>
      <w:t>Dynamic Visualization of Scikit Learn Random Forest Models</w:t>
    </w:r>
    <w:r w:rsidRPr="006D4623">
      <w:rPr>
        <w:rFonts w:ascii="Linux Biolinum" w:hAnsi="Linux Biolinum" w:cs="Linux Biolinum"/>
        <w:sz w:val="20"/>
      </w:rPr>
      <w:t xml:space="preserve"> </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Pr>
        <w:rStyle w:val="PageNumber"/>
        <w:rFonts w:ascii="Linux Biolinum" w:hAnsi="Linux Biolinum" w:cs="Linux Biolinum"/>
        <w:sz w:val="20"/>
      </w:rPr>
      <w:t>AW</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006D4623"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3"/>
  </w:num>
  <w:num w:numId="2" w16cid:durableId="83651488">
    <w:abstractNumId w:val="2"/>
  </w:num>
  <w:num w:numId="3" w16cid:durableId="1813016341">
    <w:abstractNumId w:val="0"/>
  </w:num>
  <w:num w:numId="4" w16cid:durableId="1005396994">
    <w:abstractNumId w:val="12"/>
  </w:num>
  <w:num w:numId="5" w16cid:durableId="1897929047">
    <w:abstractNumId w:val="4"/>
  </w:num>
  <w:num w:numId="6" w16cid:durableId="347490286">
    <w:abstractNumId w:val="3"/>
  </w:num>
  <w:num w:numId="7" w16cid:durableId="842431641">
    <w:abstractNumId w:val="10"/>
  </w:num>
  <w:num w:numId="8" w16cid:durableId="1773624299">
    <w:abstractNumId w:val="6"/>
  </w:num>
  <w:num w:numId="9" w16cid:durableId="1407649018">
    <w:abstractNumId w:val="9"/>
  </w:num>
  <w:num w:numId="10" w16cid:durableId="2053573058">
    <w:abstractNumId w:val="5"/>
  </w:num>
  <w:num w:numId="11" w16cid:durableId="759447132">
    <w:abstractNumId w:val="1"/>
  </w:num>
  <w:num w:numId="12" w16cid:durableId="1485319878">
    <w:abstractNumId w:val="11"/>
  </w:num>
  <w:num w:numId="13" w16cid:durableId="1880512041">
    <w:abstractNumId w:val="7"/>
  </w:num>
  <w:num w:numId="14" w16cid:durableId="1749425884">
    <w:abstractNumId w:val="5"/>
  </w:num>
  <w:num w:numId="15" w16cid:durableId="1880312517">
    <w:abstractNumId w:val="5"/>
    <w:lvlOverride w:ilvl="0">
      <w:startOverride w:val="1"/>
    </w:lvlOverride>
  </w:num>
  <w:num w:numId="16" w16cid:durableId="52475753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3C16"/>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90"/>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AD9"/>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333"/>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4A"/>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023"/>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87BD9"/>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C7849"/>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326"/>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2F77"/>
    <w:rsid w:val="00243BC7"/>
    <w:rsid w:val="00243D33"/>
    <w:rsid w:val="00246A01"/>
    <w:rsid w:val="00246FAF"/>
    <w:rsid w:val="002472C9"/>
    <w:rsid w:val="00250758"/>
    <w:rsid w:val="002507B7"/>
    <w:rsid w:val="00252940"/>
    <w:rsid w:val="00253E69"/>
    <w:rsid w:val="002548BF"/>
    <w:rsid w:val="00254AB8"/>
    <w:rsid w:val="002550F9"/>
    <w:rsid w:val="00255F2C"/>
    <w:rsid w:val="002575AC"/>
    <w:rsid w:val="00260986"/>
    <w:rsid w:val="00260D00"/>
    <w:rsid w:val="00260F76"/>
    <w:rsid w:val="002617CA"/>
    <w:rsid w:val="002622E2"/>
    <w:rsid w:val="002628B3"/>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2963"/>
    <w:rsid w:val="00283B27"/>
    <w:rsid w:val="00283C2A"/>
    <w:rsid w:val="00283D18"/>
    <w:rsid w:val="002842E9"/>
    <w:rsid w:val="002849D7"/>
    <w:rsid w:val="00286930"/>
    <w:rsid w:val="00287A90"/>
    <w:rsid w:val="00290963"/>
    <w:rsid w:val="00290B02"/>
    <w:rsid w:val="00291150"/>
    <w:rsid w:val="00291529"/>
    <w:rsid w:val="0029246F"/>
    <w:rsid w:val="00292A1F"/>
    <w:rsid w:val="002942DE"/>
    <w:rsid w:val="002943E1"/>
    <w:rsid w:val="002944CB"/>
    <w:rsid w:val="00294C14"/>
    <w:rsid w:val="00296F52"/>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583"/>
    <w:rsid w:val="002B07AA"/>
    <w:rsid w:val="002B34FB"/>
    <w:rsid w:val="002B3C91"/>
    <w:rsid w:val="002B4071"/>
    <w:rsid w:val="002B4B4C"/>
    <w:rsid w:val="002B5809"/>
    <w:rsid w:val="002B63B2"/>
    <w:rsid w:val="002B690D"/>
    <w:rsid w:val="002B6E7C"/>
    <w:rsid w:val="002B6F65"/>
    <w:rsid w:val="002C016C"/>
    <w:rsid w:val="002C0AB0"/>
    <w:rsid w:val="002C132C"/>
    <w:rsid w:val="002C182B"/>
    <w:rsid w:val="002C1AE2"/>
    <w:rsid w:val="002C25E3"/>
    <w:rsid w:val="002C3115"/>
    <w:rsid w:val="002C36DF"/>
    <w:rsid w:val="002C556C"/>
    <w:rsid w:val="002C68B3"/>
    <w:rsid w:val="002C6D20"/>
    <w:rsid w:val="002C6F41"/>
    <w:rsid w:val="002C700A"/>
    <w:rsid w:val="002D0D41"/>
    <w:rsid w:val="002D1492"/>
    <w:rsid w:val="002D2129"/>
    <w:rsid w:val="002D3C4F"/>
    <w:rsid w:val="002D3CF9"/>
    <w:rsid w:val="002D5128"/>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60A1"/>
    <w:rsid w:val="002E71FE"/>
    <w:rsid w:val="002E736B"/>
    <w:rsid w:val="002E7AD6"/>
    <w:rsid w:val="002F2580"/>
    <w:rsid w:val="002F26CA"/>
    <w:rsid w:val="002F34F7"/>
    <w:rsid w:val="002F4003"/>
    <w:rsid w:val="002F406B"/>
    <w:rsid w:val="002F42C6"/>
    <w:rsid w:val="002F4B70"/>
    <w:rsid w:val="002F6B04"/>
    <w:rsid w:val="002F6D10"/>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1C0"/>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818"/>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FB9"/>
    <w:rsid w:val="00437414"/>
    <w:rsid w:val="00437FD6"/>
    <w:rsid w:val="00440D16"/>
    <w:rsid w:val="00440F91"/>
    <w:rsid w:val="0044277F"/>
    <w:rsid w:val="00442E42"/>
    <w:rsid w:val="00445B9E"/>
    <w:rsid w:val="004514DA"/>
    <w:rsid w:val="004521DF"/>
    <w:rsid w:val="004535C9"/>
    <w:rsid w:val="004553AB"/>
    <w:rsid w:val="00455638"/>
    <w:rsid w:val="00456E2A"/>
    <w:rsid w:val="004572B7"/>
    <w:rsid w:val="00457316"/>
    <w:rsid w:val="00457BFE"/>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A55"/>
    <w:rsid w:val="004B0D02"/>
    <w:rsid w:val="004B1405"/>
    <w:rsid w:val="004B1E3D"/>
    <w:rsid w:val="004B2D3B"/>
    <w:rsid w:val="004B2DEB"/>
    <w:rsid w:val="004B2FF3"/>
    <w:rsid w:val="004B32C2"/>
    <w:rsid w:val="004B4048"/>
    <w:rsid w:val="004B411C"/>
    <w:rsid w:val="004B4B20"/>
    <w:rsid w:val="004B4F18"/>
    <w:rsid w:val="004B53CB"/>
    <w:rsid w:val="004B5FC7"/>
    <w:rsid w:val="004B7040"/>
    <w:rsid w:val="004B75FB"/>
    <w:rsid w:val="004C0A79"/>
    <w:rsid w:val="004C1529"/>
    <w:rsid w:val="004C34A8"/>
    <w:rsid w:val="004C46D3"/>
    <w:rsid w:val="004C4C38"/>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3843"/>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3B44"/>
    <w:rsid w:val="00524B0F"/>
    <w:rsid w:val="00525B47"/>
    <w:rsid w:val="005266CB"/>
    <w:rsid w:val="00527E07"/>
    <w:rsid w:val="00530BC3"/>
    <w:rsid w:val="00530BFE"/>
    <w:rsid w:val="00530F77"/>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46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E81"/>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FCB"/>
    <w:rsid w:val="005B03CB"/>
    <w:rsid w:val="005B3757"/>
    <w:rsid w:val="005B3B0C"/>
    <w:rsid w:val="005B5F80"/>
    <w:rsid w:val="005B6409"/>
    <w:rsid w:val="005B6AA8"/>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48B6"/>
    <w:rsid w:val="005D54AE"/>
    <w:rsid w:val="005D5722"/>
    <w:rsid w:val="005D6638"/>
    <w:rsid w:val="005D6A84"/>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2C0"/>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0D7"/>
    <w:rsid w:val="00643274"/>
    <w:rsid w:val="006432AB"/>
    <w:rsid w:val="00643FFD"/>
    <w:rsid w:val="00646C86"/>
    <w:rsid w:val="00650140"/>
    <w:rsid w:val="00652B0A"/>
    <w:rsid w:val="006535DA"/>
    <w:rsid w:val="00654BE3"/>
    <w:rsid w:val="00655D30"/>
    <w:rsid w:val="00655F7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3FE7"/>
    <w:rsid w:val="006A4251"/>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2897"/>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492"/>
    <w:rsid w:val="00705139"/>
    <w:rsid w:val="007056DD"/>
    <w:rsid w:val="00706BED"/>
    <w:rsid w:val="0070704D"/>
    <w:rsid w:val="00707B25"/>
    <w:rsid w:val="00710470"/>
    <w:rsid w:val="00710744"/>
    <w:rsid w:val="00710F92"/>
    <w:rsid w:val="00711565"/>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76214"/>
    <w:rsid w:val="00780A34"/>
    <w:rsid w:val="007829A3"/>
    <w:rsid w:val="00782D7D"/>
    <w:rsid w:val="0078532D"/>
    <w:rsid w:val="0078619E"/>
    <w:rsid w:val="00786214"/>
    <w:rsid w:val="0078626B"/>
    <w:rsid w:val="00786ACE"/>
    <w:rsid w:val="00787AB2"/>
    <w:rsid w:val="00791122"/>
    <w:rsid w:val="00791551"/>
    <w:rsid w:val="00792B29"/>
    <w:rsid w:val="00793581"/>
    <w:rsid w:val="007941C5"/>
    <w:rsid w:val="00794D92"/>
    <w:rsid w:val="00794DF0"/>
    <w:rsid w:val="00795CF9"/>
    <w:rsid w:val="00797407"/>
    <w:rsid w:val="007A09D9"/>
    <w:rsid w:val="007A0CA4"/>
    <w:rsid w:val="007A0F24"/>
    <w:rsid w:val="007A1567"/>
    <w:rsid w:val="007A1C7A"/>
    <w:rsid w:val="007A2CF1"/>
    <w:rsid w:val="007A4243"/>
    <w:rsid w:val="007A4287"/>
    <w:rsid w:val="007A42A8"/>
    <w:rsid w:val="007A5583"/>
    <w:rsid w:val="007A6537"/>
    <w:rsid w:val="007A7403"/>
    <w:rsid w:val="007A78A9"/>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2DCF"/>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17C7B"/>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35FB2"/>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207"/>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4ED5"/>
    <w:rsid w:val="008E533C"/>
    <w:rsid w:val="008E6F38"/>
    <w:rsid w:val="008E7874"/>
    <w:rsid w:val="008E78FD"/>
    <w:rsid w:val="008F03B6"/>
    <w:rsid w:val="008F0C28"/>
    <w:rsid w:val="008F12E8"/>
    <w:rsid w:val="008F2BBD"/>
    <w:rsid w:val="008F3294"/>
    <w:rsid w:val="008F330D"/>
    <w:rsid w:val="008F3F4E"/>
    <w:rsid w:val="008F4C68"/>
    <w:rsid w:val="008F51E6"/>
    <w:rsid w:val="008F5CAB"/>
    <w:rsid w:val="008F781C"/>
    <w:rsid w:val="008F7C49"/>
    <w:rsid w:val="00900783"/>
    <w:rsid w:val="009013AE"/>
    <w:rsid w:val="009015B0"/>
    <w:rsid w:val="009017C4"/>
    <w:rsid w:val="00901E05"/>
    <w:rsid w:val="009049A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28DC"/>
    <w:rsid w:val="00972FE1"/>
    <w:rsid w:val="009731BC"/>
    <w:rsid w:val="00973226"/>
    <w:rsid w:val="0097384E"/>
    <w:rsid w:val="00973C4A"/>
    <w:rsid w:val="009742E6"/>
    <w:rsid w:val="009757C5"/>
    <w:rsid w:val="00976175"/>
    <w:rsid w:val="009765F5"/>
    <w:rsid w:val="00976F07"/>
    <w:rsid w:val="0097755C"/>
    <w:rsid w:val="00977951"/>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4F08"/>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0C8B"/>
    <w:rsid w:val="009D127F"/>
    <w:rsid w:val="009D2554"/>
    <w:rsid w:val="009D2851"/>
    <w:rsid w:val="009D3B89"/>
    <w:rsid w:val="009D3EA7"/>
    <w:rsid w:val="009D4A4A"/>
    <w:rsid w:val="009D57F4"/>
    <w:rsid w:val="009D6B49"/>
    <w:rsid w:val="009E0036"/>
    <w:rsid w:val="009E0481"/>
    <w:rsid w:val="009E0A61"/>
    <w:rsid w:val="009E0E88"/>
    <w:rsid w:val="009E22EA"/>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2D8"/>
    <w:rsid w:val="00A515A2"/>
    <w:rsid w:val="00A520C0"/>
    <w:rsid w:val="00A5210F"/>
    <w:rsid w:val="00A563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2F"/>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4BA"/>
    <w:rsid w:val="00AB7528"/>
    <w:rsid w:val="00AC0475"/>
    <w:rsid w:val="00AC0DB1"/>
    <w:rsid w:val="00AC1C7A"/>
    <w:rsid w:val="00AC1DE8"/>
    <w:rsid w:val="00AC1E49"/>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5C02"/>
    <w:rsid w:val="00B072E6"/>
    <w:rsid w:val="00B07452"/>
    <w:rsid w:val="00B101F0"/>
    <w:rsid w:val="00B1069F"/>
    <w:rsid w:val="00B1210C"/>
    <w:rsid w:val="00B1297A"/>
    <w:rsid w:val="00B133CE"/>
    <w:rsid w:val="00B14C7A"/>
    <w:rsid w:val="00B16148"/>
    <w:rsid w:val="00B162D7"/>
    <w:rsid w:val="00B16681"/>
    <w:rsid w:val="00B1718D"/>
    <w:rsid w:val="00B20334"/>
    <w:rsid w:val="00B20764"/>
    <w:rsid w:val="00B21872"/>
    <w:rsid w:val="00B2191D"/>
    <w:rsid w:val="00B223F2"/>
    <w:rsid w:val="00B22CF3"/>
    <w:rsid w:val="00B252A5"/>
    <w:rsid w:val="00B25C40"/>
    <w:rsid w:val="00B25EF2"/>
    <w:rsid w:val="00B26EDA"/>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0882"/>
    <w:rsid w:val="00B516F9"/>
    <w:rsid w:val="00B51FF1"/>
    <w:rsid w:val="00B52730"/>
    <w:rsid w:val="00B54020"/>
    <w:rsid w:val="00B5432A"/>
    <w:rsid w:val="00B5618D"/>
    <w:rsid w:val="00B5731D"/>
    <w:rsid w:val="00B5741A"/>
    <w:rsid w:val="00B62815"/>
    <w:rsid w:val="00B632FC"/>
    <w:rsid w:val="00B63741"/>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2B74"/>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C734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5A81"/>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B19"/>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70B"/>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12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390"/>
    <w:rsid w:val="00D10847"/>
    <w:rsid w:val="00D12A81"/>
    <w:rsid w:val="00D1325F"/>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1F6"/>
    <w:rsid w:val="00D259F8"/>
    <w:rsid w:val="00D25AE2"/>
    <w:rsid w:val="00D26314"/>
    <w:rsid w:val="00D26354"/>
    <w:rsid w:val="00D26BD6"/>
    <w:rsid w:val="00D26E42"/>
    <w:rsid w:val="00D27019"/>
    <w:rsid w:val="00D27642"/>
    <w:rsid w:val="00D276AB"/>
    <w:rsid w:val="00D27C92"/>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4AD1"/>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120"/>
    <w:rsid w:val="00DA0332"/>
    <w:rsid w:val="00DA0A80"/>
    <w:rsid w:val="00DA1C0C"/>
    <w:rsid w:val="00DA1EE4"/>
    <w:rsid w:val="00DA2188"/>
    <w:rsid w:val="00DA225B"/>
    <w:rsid w:val="00DA2360"/>
    <w:rsid w:val="00DA2411"/>
    <w:rsid w:val="00DA2535"/>
    <w:rsid w:val="00DA3696"/>
    <w:rsid w:val="00DA38BE"/>
    <w:rsid w:val="00DA5746"/>
    <w:rsid w:val="00DA5796"/>
    <w:rsid w:val="00DA683B"/>
    <w:rsid w:val="00DA719A"/>
    <w:rsid w:val="00DA719F"/>
    <w:rsid w:val="00DB295C"/>
    <w:rsid w:val="00DB2CEC"/>
    <w:rsid w:val="00DB3E25"/>
    <w:rsid w:val="00DB7CCE"/>
    <w:rsid w:val="00DB7FE0"/>
    <w:rsid w:val="00DC115D"/>
    <w:rsid w:val="00DC1ECD"/>
    <w:rsid w:val="00DC37B3"/>
    <w:rsid w:val="00DC44CB"/>
    <w:rsid w:val="00DC450D"/>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0F0"/>
    <w:rsid w:val="00DF1EAF"/>
    <w:rsid w:val="00DF2AA0"/>
    <w:rsid w:val="00DF40CC"/>
    <w:rsid w:val="00DF41DF"/>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1AC7"/>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893"/>
    <w:rsid w:val="00E760A9"/>
    <w:rsid w:val="00E812C3"/>
    <w:rsid w:val="00E8187B"/>
    <w:rsid w:val="00E81F48"/>
    <w:rsid w:val="00E8269D"/>
    <w:rsid w:val="00E82807"/>
    <w:rsid w:val="00E82E34"/>
    <w:rsid w:val="00E834C2"/>
    <w:rsid w:val="00E8372B"/>
    <w:rsid w:val="00E83BE8"/>
    <w:rsid w:val="00E8475B"/>
    <w:rsid w:val="00E84FEB"/>
    <w:rsid w:val="00E85659"/>
    <w:rsid w:val="00E856AC"/>
    <w:rsid w:val="00E8622C"/>
    <w:rsid w:val="00E90327"/>
    <w:rsid w:val="00E90C51"/>
    <w:rsid w:val="00E922C2"/>
    <w:rsid w:val="00E9296B"/>
    <w:rsid w:val="00E935DF"/>
    <w:rsid w:val="00E936F0"/>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07D55"/>
    <w:rsid w:val="00F10B7D"/>
    <w:rsid w:val="00F11198"/>
    <w:rsid w:val="00F112F8"/>
    <w:rsid w:val="00F12C3D"/>
    <w:rsid w:val="00F130CC"/>
    <w:rsid w:val="00F130F3"/>
    <w:rsid w:val="00F1323B"/>
    <w:rsid w:val="00F13699"/>
    <w:rsid w:val="00F14574"/>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9D4"/>
    <w:rsid w:val="00F30BC0"/>
    <w:rsid w:val="00F30DCB"/>
    <w:rsid w:val="00F318CE"/>
    <w:rsid w:val="00F319CE"/>
    <w:rsid w:val="00F31FDA"/>
    <w:rsid w:val="00F3229C"/>
    <w:rsid w:val="00F33C4B"/>
    <w:rsid w:val="00F35C16"/>
    <w:rsid w:val="00F35E9E"/>
    <w:rsid w:val="00F402A6"/>
    <w:rsid w:val="00F40C13"/>
    <w:rsid w:val="00F41DE6"/>
    <w:rsid w:val="00F42435"/>
    <w:rsid w:val="00F44599"/>
    <w:rsid w:val="00F47B55"/>
    <w:rsid w:val="00F47EB4"/>
    <w:rsid w:val="00F53959"/>
    <w:rsid w:val="00F540B2"/>
    <w:rsid w:val="00F54B94"/>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97B3E"/>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D77D0"/>
    <w:rsid w:val="00FE0362"/>
    <w:rsid w:val="00FE13BC"/>
    <w:rsid w:val="00FE13E6"/>
    <w:rsid w:val="00FE15BA"/>
    <w:rsid w:val="00FE2FC4"/>
    <w:rsid w:val="00FE3DE2"/>
    <w:rsid w:val="00FE48E8"/>
    <w:rsid w:val="00FE4EBC"/>
    <w:rsid w:val="00FE4EDA"/>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7157024C-5793-4F27-AB24-94BF027B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1E4326"/>
    <w:pPr>
      <w:jc w:val="left"/>
    </w:pPr>
    <w:rPr>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 w:type="character" w:styleId="UnresolvedMention">
    <w:name w:val="Unresolved Mention"/>
    <w:basedOn w:val="DefaultParagraphFont"/>
    <w:uiPriority w:val="99"/>
    <w:semiHidden/>
    <w:unhideWhenUsed/>
    <w:rsid w:val="0026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971">
      <w:bodyDiv w:val="1"/>
      <w:marLeft w:val="0"/>
      <w:marRight w:val="0"/>
      <w:marTop w:val="0"/>
      <w:marBottom w:val="0"/>
      <w:divBdr>
        <w:top w:val="none" w:sz="0" w:space="0" w:color="auto"/>
        <w:left w:val="none" w:sz="0" w:space="0" w:color="auto"/>
        <w:bottom w:val="none" w:sz="0" w:space="0" w:color="auto"/>
        <w:right w:val="none" w:sz="0" w:space="0" w:color="auto"/>
      </w:divBdr>
    </w:div>
    <w:div w:id="16350819">
      <w:bodyDiv w:val="1"/>
      <w:marLeft w:val="0"/>
      <w:marRight w:val="0"/>
      <w:marTop w:val="0"/>
      <w:marBottom w:val="0"/>
      <w:divBdr>
        <w:top w:val="none" w:sz="0" w:space="0" w:color="auto"/>
        <w:left w:val="none" w:sz="0" w:space="0" w:color="auto"/>
        <w:bottom w:val="none" w:sz="0" w:space="0" w:color="auto"/>
        <w:right w:val="none" w:sz="0" w:space="0" w:color="auto"/>
      </w:divBdr>
    </w:div>
    <w:div w:id="28381296">
      <w:bodyDiv w:val="1"/>
      <w:marLeft w:val="0"/>
      <w:marRight w:val="0"/>
      <w:marTop w:val="0"/>
      <w:marBottom w:val="0"/>
      <w:divBdr>
        <w:top w:val="none" w:sz="0" w:space="0" w:color="auto"/>
        <w:left w:val="none" w:sz="0" w:space="0" w:color="auto"/>
        <w:bottom w:val="none" w:sz="0" w:space="0" w:color="auto"/>
        <w:right w:val="none" w:sz="0" w:space="0" w:color="auto"/>
      </w:divBdr>
    </w:div>
    <w:div w:id="51277077">
      <w:bodyDiv w:val="1"/>
      <w:marLeft w:val="0"/>
      <w:marRight w:val="0"/>
      <w:marTop w:val="0"/>
      <w:marBottom w:val="0"/>
      <w:divBdr>
        <w:top w:val="none" w:sz="0" w:space="0" w:color="auto"/>
        <w:left w:val="none" w:sz="0" w:space="0" w:color="auto"/>
        <w:bottom w:val="none" w:sz="0" w:space="0" w:color="auto"/>
        <w:right w:val="none" w:sz="0" w:space="0" w:color="auto"/>
      </w:divBdr>
      <w:divsChild>
        <w:div w:id="69085644">
          <w:marLeft w:val="0"/>
          <w:marRight w:val="0"/>
          <w:marTop w:val="0"/>
          <w:marBottom w:val="0"/>
          <w:divBdr>
            <w:top w:val="none" w:sz="0" w:space="0" w:color="auto"/>
            <w:left w:val="none" w:sz="0" w:space="0" w:color="auto"/>
            <w:bottom w:val="none" w:sz="0" w:space="0" w:color="auto"/>
            <w:right w:val="none" w:sz="0" w:space="0" w:color="auto"/>
          </w:divBdr>
          <w:divsChild>
            <w:div w:id="830757324">
              <w:marLeft w:val="0"/>
              <w:marRight w:val="0"/>
              <w:marTop w:val="0"/>
              <w:marBottom w:val="0"/>
              <w:divBdr>
                <w:top w:val="none" w:sz="0" w:space="0" w:color="auto"/>
                <w:left w:val="none" w:sz="0" w:space="0" w:color="auto"/>
                <w:bottom w:val="none" w:sz="0" w:space="0" w:color="auto"/>
                <w:right w:val="none" w:sz="0" w:space="0" w:color="auto"/>
              </w:divBdr>
              <w:divsChild>
                <w:div w:id="9463556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34780933">
      <w:bodyDiv w:val="1"/>
      <w:marLeft w:val="0"/>
      <w:marRight w:val="0"/>
      <w:marTop w:val="0"/>
      <w:marBottom w:val="0"/>
      <w:divBdr>
        <w:top w:val="none" w:sz="0" w:space="0" w:color="auto"/>
        <w:left w:val="none" w:sz="0" w:space="0" w:color="auto"/>
        <w:bottom w:val="none" w:sz="0" w:space="0" w:color="auto"/>
        <w:right w:val="none" w:sz="0" w:space="0" w:color="auto"/>
      </w:divBdr>
    </w:div>
    <w:div w:id="251016055">
      <w:bodyDiv w:val="1"/>
      <w:marLeft w:val="0"/>
      <w:marRight w:val="0"/>
      <w:marTop w:val="0"/>
      <w:marBottom w:val="0"/>
      <w:divBdr>
        <w:top w:val="none" w:sz="0" w:space="0" w:color="auto"/>
        <w:left w:val="none" w:sz="0" w:space="0" w:color="auto"/>
        <w:bottom w:val="none" w:sz="0" w:space="0" w:color="auto"/>
        <w:right w:val="none" w:sz="0" w:space="0" w:color="auto"/>
      </w:divBdr>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71799229">
      <w:bodyDiv w:val="1"/>
      <w:marLeft w:val="0"/>
      <w:marRight w:val="0"/>
      <w:marTop w:val="0"/>
      <w:marBottom w:val="0"/>
      <w:divBdr>
        <w:top w:val="none" w:sz="0" w:space="0" w:color="auto"/>
        <w:left w:val="none" w:sz="0" w:space="0" w:color="auto"/>
        <w:bottom w:val="none" w:sz="0" w:space="0" w:color="auto"/>
        <w:right w:val="none" w:sz="0" w:space="0" w:color="auto"/>
      </w:divBdr>
    </w:div>
    <w:div w:id="49507197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86961">
      <w:bodyDiv w:val="1"/>
      <w:marLeft w:val="0"/>
      <w:marRight w:val="0"/>
      <w:marTop w:val="0"/>
      <w:marBottom w:val="0"/>
      <w:divBdr>
        <w:top w:val="none" w:sz="0" w:space="0" w:color="auto"/>
        <w:left w:val="none" w:sz="0" w:space="0" w:color="auto"/>
        <w:bottom w:val="none" w:sz="0" w:space="0" w:color="auto"/>
        <w:right w:val="none" w:sz="0" w:space="0" w:color="auto"/>
      </w:divBdr>
    </w:div>
    <w:div w:id="760025975">
      <w:bodyDiv w:val="1"/>
      <w:marLeft w:val="0"/>
      <w:marRight w:val="0"/>
      <w:marTop w:val="0"/>
      <w:marBottom w:val="0"/>
      <w:divBdr>
        <w:top w:val="none" w:sz="0" w:space="0" w:color="auto"/>
        <w:left w:val="none" w:sz="0" w:space="0" w:color="auto"/>
        <w:bottom w:val="none" w:sz="0" w:space="0" w:color="auto"/>
        <w:right w:val="none" w:sz="0" w:space="0" w:color="auto"/>
      </w:divBdr>
      <w:divsChild>
        <w:div w:id="213547304">
          <w:marLeft w:val="0"/>
          <w:marRight w:val="0"/>
          <w:marTop w:val="0"/>
          <w:marBottom w:val="0"/>
          <w:divBdr>
            <w:top w:val="none" w:sz="0" w:space="0" w:color="auto"/>
            <w:left w:val="none" w:sz="0" w:space="0" w:color="auto"/>
            <w:bottom w:val="none" w:sz="0" w:space="0" w:color="auto"/>
            <w:right w:val="none" w:sz="0" w:space="0" w:color="auto"/>
          </w:divBdr>
          <w:divsChild>
            <w:div w:id="1115903809">
              <w:marLeft w:val="0"/>
              <w:marRight w:val="0"/>
              <w:marTop w:val="0"/>
              <w:marBottom w:val="0"/>
              <w:divBdr>
                <w:top w:val="none" w:sz="0" w:space="0" w:color="auto"/>
                <w:left w:val="none" w:sz="0" w:space="0" w:color="auto"/>
                <w:bottom w:val="none" w:sz="0" w:space="0" w:color="auto"/>
                <w:right w:val="none" w:sz="0" w:space="0" w:color="auto"/>
              </w:divBdr>
              <w:divsChild>
                <w:div w:id="557589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4661462">
      <w:bodyDiv w:val="1"/>
      <w:marLeft w:val="0"/>
      <w:marRight w:val="0"/>
      <w:marTop w:val="0"/>
      <w:marBottom w:val="0"/>
      <w:divBdr>
        <w:top w:val="none" w:sz="0" w:space="0" w:color="auto"/>
        <w:left w:val="none" w:sz="0" w:space="0" w:color="auto"/>
        <w:bottom w:val="none" w:sz="0" w:space="0" w:color="auto"/>
        <w:right w:val="none" w:sz="0" w:space="0" w:color="auto"/>
      </w:divBdr>
    </w:div>
    <w:div w:id="90388116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354723583">
          <w:marLeft w:val="0"/>
          <w:marRight w:val="0"/>
          <w:marTop w:val="0"/>
          <w:marBottom w:val="0"/>
          <w:divBdr>
            <w:top w:val="none" w:sz="0" w:space="0" w:color="auto"/>
            <w:left w:val="none" w:sz="0" w:space="0" w:color="auto"/>
            <w:bottom w:val="none" w:sz="0" w:space="0" w:color="auto"/>
            <w:right w:val="none" w:sz="0" w:space="0" w:color="auto"/>
          </w:divBdr>
          <w:divsChild>
            <w:div w:id="608393948">
              <w:marLeft w:val="0"/>
              <w:marRight w:val="0"/>
              <w:marTop w:val="0"/>
              <w:marBottom w:val="0"/>
              <w:divBdr>
                <w:top w:val="none" w:sz="0" w:space="0" w:color="auto"/>
                <w:left w:val="none" w:sz="0" w:space="0" w:color="auto"/>
                <w:bottom w:val="none" w:sz="0" w:space="0" w:color="auto"/>
                <w:right w:val="none" w:sz="0" w:space="0" w:color="auto"/>
              </w:divBdr>
              <w:divsChild>
                <w:div w:id="11498325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3964394">
      <w:bodyDiv w:val="1"/>
      <w:marLeft w:val="0"/>
      <w:marRight w:val="0"/>
      <w:marTop w:val="0"/>
      <w:marBottom w:val="0"/>
      <w:divBdr>
        <w:top w:val="none" w:sz="0" w:space="0" w:color="auto"/>
        <w:left w:val="none" w:sz="0" w:space="0" w:color="auto"/>
        <w:bottom w:val="none" w:sz="0" w:space="0" w:color="auto"/>
        <w:right w:val="none" w:sz="0" w:space="0" w:color="auto"/>
      </w:divBdr>
      <w:divsChild>
        <w:div w:id="1395620805">
          <w:marLeft w:val="0"/>
          <w:marRight w:val="0"/>
          <w:marTop w:val="0"/>
          <w:marBottom w:val="0"/>
          <w:divBdr>
            <w:top w:val="none" w:sz="0" w:space="0" w:color="auto"/>
            <w:left w:val="none" w:sz="0" w:space="0" w:color="auto"/>
            <w:bottom w:val="none" w:sz="0" w:space="0" w:color="auto"/>
            <w:right w:val="none" w:sz="0" w:space="0" w:color="auto"/>
          </w:divBdr>
          <w:divsChild>
            <w:div w:id="158472473">
              <w:marLeft w:val="0"/>
              <w:marRight w:val="0"/>
              <w:marTop w:val="0"/>
              <w:marBottom w:val="0"/>
              <w:divBdr>
                <w:top w:val="none" w:sz="0" w:space="0" w:color="auto"/>
                <w:left w:val="none" w:sz="0" w:space="0" w:color="auto"/>
                <w:bottom w:val="none" w:sz="0" w:space="0" w:color="auto"/>
                <w:right w:val="none" w:sz="0" w:space="0" w:color="auto"/>
              </w:divBdr>
              <w:divsChild>
                <w:div w:id="14372151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579755">
      <w:bodyDiv w:val="1"/>
      <w:marLeft w:val="0"/>
      <w:marRight w:val="0"/>
      <w:marTop w:val="0"/>
      <w:marBottom w:val="0"/>
      <w:divBdr>
        <w:top w:val="none" w:sz="0" w:space="0" w:color="auto"/>
        <w:left w:val="none" w:sz="0" w:space="0" w:color="auto"/>
        <w:bottom w:val="none" w:sz="0" w:space="0" w:color="auto"/>
        <w:right w:val="none" w:sz="0" w:space="0" w:color="auto"/>
      </w:divBdr>
    </w:div>
    <w:div w:id="1238173711">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0529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640809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541110">
      <w:bodyDiv w:val="1"/>
      <w:marLeft w:val="0"/>
      <w:marRight w:val="0"/>
      <w:marTop w:val="0"/>
      <w:marBottom w:val="0"/>
      <w:divBdr>
        <w:top w:val="none" w:sz="0" w:space="0" w:color="auto"/>
        <w:left w:val="none" w:sz="0" w:space="0" w:color="auto"/>
        <w:bottom w:val="none" w:sz="0" w:space="0" w:color="auto"/>
        <w:right w:val="none" w:sz="0" w:space="0" w:color="auto"/>
      </w:divBdr>
    </w:div>
    <w:div w:id="153696115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105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1898859982">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 w:id="20660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1709</TotalTime>
  <Pages>24</Pages>
  <Words>6841</Words>
  <Characters>38995</Characters>
  <Application>Microsoft Office Word</Application>
  <DocSecurity>0</DocSecurity>
  <Lines>324</Lines>
  <Paragraphs>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45745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subject/>
  <dc:creator>Devendra Kumar</dc:creator>
  <cp:keywords/>
  <dc:description/>
  <cp:lastModifiedBy>Wojtulewski Adam</cp:lastModifiedBy>
  <cp:revision>29</cp:revision>
  <cp:lastPrinted>2021-01-22T16:20:00Z</cp:lastPrinted>
  <dcterms:created xsi:type="dcterms:W3CDTF">2024-11-18T16:27:00Z</dcterms:created>
  <dcterms:modified xsi:type="dcterms:W3CDTF">2024-11-30T23:00:00Z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