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07CC2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Codes location:</w:t>
      </w:r>
    </w:p>
    <w:p w14:paraId="41CED22D" w14:textId="77777777" w:rsidR="00797E5F" w:rsidRPr="00797E5F" w:rsidRDefault="00797E5F" w:rsidP="00797E5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hyperlink r:id="rId5" w:history="1">
        <w:r w:rsidRPr="00797E5F">
          <w:rPr>
            <w:rFonts w:ascii="Calibri" w:eastAsia="Times New Roman" w:hAnsi="Calibri" w:cs="Times New Roman"/>
            <w:color w:val="0000FF"/>
            <w:sz w:val="22"/>
            <w:szCs w:val="22"/>
            <w:u w:val="single"/>
            <w:lang w:val="en-US"/>
          </w:rPr>
          <w:t>\\129.128.117.89\hongfu\Documents\MATLAB\qsm_testing</w:t>
        </w:r>
      </w:hyperlink>
    </w:p>
    <w:p w14:paraId="3661EEEE" w14:textId="77777777" w:rsidR="00797E5F" w:rsidRPr="00797E5F" w:rsidRDefault="00797E5F" w:rsidP="00797E5F">
      <w:pPr>
        <w:ind w:left="540"/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This is a testing repository, the codes will get frequent bug fixes and updates, after tested the changes will be merged into the stable branch below:</w:t>
      </w:r>
    </w:p>
    <w:p w14:paraId="6617DE20" w14:textId="77777777" w:rsidR="00797E5F" w:rsidRPr="00797E5F" w:rsidRDefault="00797E5F" w:rsidP="00797E5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hyperlink r:id="rId6" w:history="1">
        <w:r w:rsidRPr="00797E5F">
          <w:rPr>
            <w:rFonts w:ascii="Calibri" w:eastAsia="Times New Roman" w:hAnsi="Calibri" w:cs="Times New Roman"/>
            <w:color w:val="0000FF"/>
            <w:sz w:val="22"/>
            <w:szCs w:val="22"/>
            <w:u w:val="single"/>
            <w:lang w:val="en-US"/>
          </w:rPr>
          <w:t>\\129.128.117.89\hongfu\Documents\MATLAB\qsm_stable</w:t>
        </w:r>
      </w:hyperlink>
    </w:p>
    <w:p w14:paraId="3CB15E46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 </w:t>
      </w:r>
    </w:p>
    <w:p w14:paraId="7B7A6570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Directory structure:</w:t>
      </w:r>
    </w:p>
    <w:p w14:paraId="21927ADE" w14:textId="77777777" w:rsidR="00797E5F" w:rsidRPr="00797E5F" w:rsidRDefault="00797E5F" w:rsidP="00797E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15 -- recon codes for 1.5T sequences, e.g. EPI (fMRI) and SWI</w:t>
      </w:r>
    </w:p>
    <w:p w14:paraId="0B804FD2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qsm_epi15.m</w:t>
      </w:r>
    </w:p>
    <w:p w14:paraId="5482F578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qsm_swi15.m</w:t>
      </w:r>
    </w:p>
    <w:p w14:paraId="3F0FCFB1" w14:textId="77777777" w:rsidR="00797E5F" w:rsidRPr="00797E5F" w:rsidRDefault="00797E5F" w:rsidP="00797E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47 -- recon codes for 4.7T sequences, e.g. EPI (fMRI), SWI and R2*</w:t>
      </w:r>
    </w:p>
    <w:p w14:paraId="5C9F7DA2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qsm_epi47.m</w:t>
      </w:r>
    </w:p>
    <w:p w14:paraId="6DA3A2DD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qsm_swi47.m</w:t>
      </w:r>
    </w:p>
    <w:p w14:paraId="39ABF185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qsm_r2s47.m</w:t>
      </w:r>
    </w:p>
    <w:p w14:paraId="145D5143" w14:textId="77777777" w:rsidR="00797E5F" w:rsidRPr="00797E5F" w:rsidRDefault="00797E5F" w:rsidP="00797E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PRISMA -- recon codes for 3T PRISMA sequences, e.g. EPI (fMRI), SWI and R2*</w:t>
      </w:r>
    </w:p>
    <w:p w14:paraId="5B0337ED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qsm_epi_prisma.m</w:t>
      </w:r>
      <w:proofErr w:type="spellEnd"/>
    </w:p>
    <w:p w14:paraId="25856EF8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qsm_swi_prisma.m</w:t>
      </w:r>
      <w:proofErr w:type="spellEnd"/>
    </w:p>
    <w:p w14:paraId="0AFEDAD7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qsm_r2s_prisma.m</w:t>
      </w:r>
    </w:p>
    <w:p w14:paraId="6E1E2D2A" w14:textId="77777777" w:rsidR="00797E5F" w:rsidRPr="00797E5F" w:rsidRDefault="00797E5F" w:rsidP="00797E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arr_cmb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coils combination related codes</w:t>
      </w:r>
    </w:p>
    <w:p w14:paraId="16B793E7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adaptive_cmb.</w:t>
      </w:r>
      <w:proofErr w:type="gram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m</w:t>
      </w:r>
      <w:proofErr w:type="spellEnd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 xml:space="preserve"> </w:t>
      </w: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</w:t>
      </w:r>
      <w:proofErr w:type="gram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 adaptive filter method for single-echo, e.g. EPI, SWI</w:t>
      </w:r>
    </w:p>
    <w:p w14:paraId="1BB1D146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geme_cmb.m</w:t>
      </w:r>
      <w:proofErr w:type="spellEnd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 xml:space="preserve"> </w:t>
      </w: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-- dual echo approach for multi-echo, e.g. R2*</w:t>
      </w:r>
    </w:p>
    <w:p w14:paraId="0FB6216E" w14:textId="77777777" w:rsidR="00797E5F" w:rsidRPr="00797E5F" w:rsidRDefault="00797E5F" w:rsidP="00797E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bkg_rm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background field removal, including RESHARP/SHARP/ESHARP/PDF/LBV</w:t>
      </w:r>
    </w:p>
    <w:p w14:paraId="592D38E0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sharp.m</w:t>
      </w:r>
      <w:proofErr w:type="spellEnd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 xml:space="preserve"> </w:t>
      </w: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-- SHARP</w:t>
      </w:r>
    </w:p>
    <w:p w14:paraId="36EBC0E4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resharp.m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RESHARP</w:t>
      </w:r>
    </w:p>
    <w:p w14:paraId="0D53CAAA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projectionontodipolefields.</w:t>
      </w:r>
      <w:proofErr w:type="gram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 --</w:t>
      </w:r>
      <w:proofErr w:type="gram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PDF</w:t>
      </w:r>
    </w:p>
    <w:p w14:paraId="62929B72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extendharmonicfield.m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ESHARP</w:t>
      </w:r>
    </w:p>
    <w:p w14:paraId="2D624D64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LBV.m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LBV</w:t>
      </w:r>
    </w:p>
    <w:p w14:paraId="2F3FBB2A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gram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poly2d.m</w:t>
      </w: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 --</w:t>
      </w:r>
      <w:proofErr w:type="gram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 2nd order 2D polynomial fit</w:t>
      </w:r>
    </w:p>
    <w:p w14:paraId="3AFBF8D3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gram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poly3d.m</w:t>
      </w: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 --</w:t>
      </w:r>
      <w:proofErr w:type="gram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 2nd order 3D polynomial fit</w:t>
      </w:r>
    </w:p>
    <w:p w14:paraId="6F8583D3" w14:textId="77777777" w:rsidR="00797E5F" w:rsidRPr="00797E5F" w:rsidRDefault="00797E5F" w:rsidP="00797E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dip_inv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dipole inversion with TV regularization</w:t>
      </w:r>
    </w:p>
    <w:p w14:paraId="701F394C" w14:textId="77777777" w:rsidR="00797E5F" w:rsidRPr="00797E5F" w:rsidRDefault="00797E5F" w:rsidP="00797E5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color w:val="C00000"/>
          <w:sz w:val="22"/>
          <w:szCs w:val="22"/>
          <w:lang w:val="en-US"/>
        </w:rPr>
        <w:t>tvdi.m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total variation dipole inversion</w:t>
      </w:r>
    </w:p>
    <w:p w14:paraId="78E61E5A" w14:textId="77777777" w:rsidR="00797E5F" w:rsidRPr="00797E5F" w:rsidRDefault="00797E5F" w:rsidP="00797E5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Misc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other functions including NIFTI and Ryan's small functions</w:t>
      </w:r>
    </w:p>
    <w:p w14:paraId="2F276BBE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 </w:t>
      </w:r>
    </w:p>
    <w:p w14:paraId="165D140B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Usage:</w:t>
      </w:r>
    </w:p>
    <w:p w14:paraId="0BD6B06F" w14:textId="77777777" w:rsidR="00797E5F" w:rsidRPr="00797E5F" w:rsidRDefault="00797E5F" w:rsidP="00797E5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Call the main QSM function corresponding to the sequence, e.g. "qsm_r2s47" is the function for QSM recon of R2* at 4.7T.</w:t>
      </w:r>
    </w:p>
    <w:p w14:paraId="463B3BE9" w14:textId="77777777" w:rsidR="00797E5F" w:rsidRPr="00797E5F" w:rsidRDefault="00797E5F" w:rsidP="00797E5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Function inputs are </w:t>
      </w:r>
    </w:p>
    <w:p w14:paraId="69762C37" w14:textId="77777777" w:rsidR="00797E5F" w:rsidRPr="00797E5F" w:rsidRDefault="00797E5F" w:rsidP="00797E5F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Directory of the raw data for 1.5T/4.7T or directories of both magnitude and unfiltered phase DICOMs for PRISMA 3T)</w:t>
      </w:r>
    </w:p>
    <w:p w14:paraId="758B1A43" w14:textId="77777777" w:rsidR="00797E5F" w:rsidRPr="00797E5F" w:rsidRDefault="00797E5F" w:rsidP="00797E5F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User defined directory for QSM output results</w:t>
      </w:r>
    </w:p>
    <w:p w14:paraId="747B65D6" w14:textId="77777777" w:rsidR="00797E5F" w:rsidRPr="00797E5F" w:rsidRDefault="00797E5F" w:rsidP="00797E5F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User specified parameters "options"</w:t>
      </w:r>
    </w:p>
    <w:p w14:paraId="3CFEB95B" w14:textId="77777777" w:rsidR="00797E5F" w:rsidRPr="00797E5F" w:rsidRDefault="00797E5F" w:rsidP="00797E5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Examples:</w:t>
      </w:r>
    </w:p>
    <w:p w14:paraId="1319A038" w14:textId="77777777" w:rsidR="00797E5F" w:rsidRPr="00797E5F" w:rsidRDefault="00797E5F" w:rsidP="00797E5F">
      <w:pPr>
        <w:ind w:left="1080"/>
        <w:rPr>
          <w:rFonts w:ascii="Calibri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options.bkg_rm</w:t>
      </w:r>
      <w:proofErr w:type="spellEnd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='</w:t>
      </w:r>
      <w:proofErr w:type="spellStart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resharp</w:t>
      </w:r>
      <w:proofErr w:type="spellEnd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';</w:t>
      </w:r>
    </w:p>
    <w:p w14:paraId="592434BF" w14:textId="77777777" w:rsidR="00797E5F" w:rsidRPr="00797E5F" w:rsidRDefault="00797E5F" w:rsidP="00797E5F">
      <w:pPr>
        <w:ind w:left="1080"/>
        <w:rPr>
          <w:rFonts w:ascii="Calibri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options.ph_unwrap</w:t>
      </w:r>
      <w:proofErr w:type="spellEnd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='</w:t>
      </w:r>
      <w:proofErr w:type="spellStart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laplacian</w:t>
      </w:r>
      <w:proofErr w:type="spellEnd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'</w:t>
      </w:r>
    </w:p>
    <w:p w14:paraId="5D086A43" w14:textId="77777777" w:rsidR="00797E5F" w:rsidRPr="00797E5F" w:rsidRDefault="00797E5F" w:rsidP="00797E5F">
      <w:pPr>
        <w:ind w:left="1080"/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qsm_swi47('</w:t>
      </w:r>
      <w:proofErr w:type="spellStart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FID_DIR','OUTPUT_DIR</w:t>
      </w:r>
      <w:proofErr w:type="gramStart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',options</w:t>
      </w:r>
      <w:proofErr w:type="spellEnd"/>
      <w:proofErr w:type="gramEnd"/>
      <w:r w:rsidRPr="00797E5F">
        <w:rPr>
          <w:rFonts w:ascii="Calibri" w:hAnsi="Calibri" w:cs="Times New Roman"/>
          <w:sz w:val="22"/>
          <w:szCs w:val="22"/>
          <w:highlight w:val="lightGray"/>
          <w:lang w:val="en-US"/>
        </w:rPr>
        <w:t>);</w:t>
      </w:r>
    </w:p>
    <w:p w14:paraId="26E1753E" w14:textId="77777777" w:rsidR="00797E5F" w:rsidRPr="00797E5F" w:rsidRDefault="00797E5F" w:rsidP="00797E5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For other advanced usage, see help, e.g. "help 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qsm_swi_prisma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"</w:t>
      </w:r>
    </w:p>
    <w:p w14:paraId="325B8A64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 </w:t>
      </w:r>
    </w:p>
    <w:p w14:paraId="7CD8E103" w14:textId="77777777" w:rsidR="00797E5F" w:rsidRPr="00797E5F" w:rsidRDefault="00797E5F" w:rsidP="00797E5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Some of the commonly user-changed options:</w:t>
      </w:r>
    </w:p>
    <w:p w14:paraId="273D2342" w14:textId="77777777" w:rsidR="00797E5F" w:rsidRPr="00797E5F" w:rsidRDefault="00797E5F" w:rsidP="00797E5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lastRenderedPageBreak/>
        <w:t>bet_thr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threshold level for BET extracting the brain mask, by default is 0.3-0.5 depending on the sequence, smaller threshold keeps more region of the brain</w:t>
      </w:r>
    </w:p>
    <w:p w14:paraId="6F7E557E" w14:textId="77777777" w:rsidR="00797E5F" w:rsidRPr="00797E5F" w:rsidRDefault="00797E5F" w:rsidP="00797E5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ph_unwrap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phase unwrapping methods, can be 'prelude', '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laplacian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' or '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bestpath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'</w:t>
      </w:r>
    </w:p>
    <w:p w14:paraId="5CA2BDA8" w14:textId="77777777" w:rsidR="00797E5F" w:rsidRPr="00797E5F" w:rsidRDefault="00797E5F" w:rsidP="00797E5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bkg_rm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background field removal methods, can be 'sharp', 'pdf','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resharp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','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esharp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' or '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lbv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', can pick multiple methods to compare, e.g. 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options.bkg_rm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={'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resharp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','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lbv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'} </w:t>
      </w:r>
    </w:p>
    <w:p w14:paraId="6A52ABAC" w14:textId="77777777" w:rsidR="00797E5F" w:rsidRPr="00797E5F" w:rsidRDefault="00797E5F" w:rsidP="00797E5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smv_rad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radius in mm of SHARP/RESHARP/ESHARP kernel (erosion size, ESHARP recovers some)</w:t>
      </w:r>
    </w:p>
    <w:p w14:paraId="0090D6EE" w14:textId="77777777" w:rsidR="00797E5F" w:rsidRPr="00797E5F" w:rsidRDefault="00797E5F" w:rsidP="00797E5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tik_reg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</w:t>
      </w: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tikhonov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regularization for RESHARP, by default 1e-3, bigger value more regularization</w:t>
      </w:r>
    </w:p>
    <w:p w14:paraId="4F921C16" w14:textId="77777777" w:rsidR="00797E5F" w:rsidRPr="00797E5F" w:rsidRDefault="00797E5F" w:rsidP="00797E5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proofErr w:type="spellStart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tv_reg</w:t>
      </w:r>
      <w:proofErr w:type="spellEnd"/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 xml:space="preserve"> -- total variation regularization, by default 5e-4, bigger value gives smoother result                                                                  </w:t>
      </w:r>
    </w:p>
    <w:p w14:paraId="334C579A" w14:textId="77777777" w:rsidR="00797E5F" w:rsidRPr="00797E5F" w:rsidRDefault="00797E5F" w:rsidP="00797E5F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/>
        </w:rPr>
      </w:pPr>
      <w:r w:rsidRPr="00797E5F">
        <w:rPr>
          <w:rFonts w:ascii="Calibri" w:eastAsia="Times New Roman" w:hAnsi="Calibri" w:cs="Times New Roman"/>
          <w:sz w:val="22"/>
          <w:szCs w:val="22"/>
          <w:lang w:val="en-US"/>
        </w:rPr>
        <w:t>For more options, seek "help" of the specific function</w:t>
      </w:r>
    </w:p>
    <w:p w14:paraId="12C98B8F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 </w:t>
      </w:r>
    </w:p>
    <w:p w14:paraId="58FBB3E8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Recon flow:</w:t>
      </w:r>
    </w:p>
    <w:p w14:paraId="4B31A5A5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 xml:space="preserve">Extract complex </w:t>
      </w:r>
      <w:proofErr w:type="spellStart"/>
      <w:r w:rsidRPr="00797E5F">
        <w:rPr>
          <w:rFonts w:ascii="Calibri" w:hAnsi="Calibri" w:cs="Times New Roman"/>
          <w:sz w:val="22"/>
          <w:szCs w:val="22"/>
          <w:lang w:val="en-US"/>
        </w:rPr>
        <w:t>img</w:t>
      </w:r>
      <w:proofErr w:type="spellEnd"/>
      <w:r w:rsidRPr="00797E5F">
        <w:rPr>
          <w:rFonts w:ascii="Calibri" w:hAnsi="Calibri" w:cs="Times New Roman"/>
          <w:sz w:val="22"/>
          <w:szCs w:val="22"/>
          <w:lang w:val="en-US"/>
        </w:rPr>
        <w:t xml:space="preserve"> --&gt; combine coils --&gt; extract brain mask --&gt; unwrap phase maps --&gt; linearly fit unwrapped phase with TE if multiple echo --&gt; background field removal --&gt; dipole inversion</w:t>
      </w:r>
    </w:p>
    <w:p w14:paraId="4AAC8707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 </w:t>
      </w:r>
    </w:p>
    <w:p w14:paraId="57C4FA72" w14:textId="77777777" w:rsidR="00797E5F" w:rsidRPr="00797E5F" w:rsidRDefault="00797E5F" w:rsidP="00797E5F">
      <w:pPr>
        <w:rPr>
          <w:rFonts w:ascii="Calibri" w:hAnsi="Calibri" w:cs="Times New Roman"/>
          <w:sz w:val="22"/>
          <w:szCs w:val="22"/>
          <w:lang w:val="en-US"/>
        </w:rPr>
      </w:pPr>
      <w:r w:rsidRPr="00797E5F">
        <w:rPr>
          <w:rFonts w:ascii="Calibri" w:hAnsi="Calibri" w:cs="Times New Roman"/>
          <w:sz w:val="22"/>
          <w:szCs w:val="22"/>
          <w:lang w:val="en-US"/>
        </w:rPr>
        <w:t> </w:t>
      </w:r>
    </w:p>
    <w:p w14:paraId="3AC8DEA0" w14:textId="77777777" w:rsidR="00287C19" w:rsidRDefault="00287C19">
      <w:bookmarkStart w:id="0" w:name="_GoBack"/>
      <w:bookmarkEnd w:id="0"/>
    </w:p>
    <w:sectPr w:rsidR="00287C19" w:rsidSect="002D1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141F"/>
    <w:multiLevelType w:val="multilevel"/>
    <w:tmpl w:val="23F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C2239"/>
    <w:multiLevelType w:val="multilevel"/>
    <w:tmpl w:val="401C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B70094"/>
    <w:multiLevelType w:val="multilevel"/>
    <w:tmpl w:val="93D0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DD7129"/>
    <w:multiLevelType w:val="multilevel"/>
    <w:tmpl w:val="152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EA01FB"/>
    <w:multiLevelType w:val="multilevel"/>
    <w:tmpl w:val="4A2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807729"/>
    <w:multiLevelType w:val="multilevel"/>
    <w:tmpl w:val="5820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5F"/>
    <w:rsid w:val="00287C19"/>
    <w:rsid w:val="002D11AC"/>
    <w:rsid w:val="0079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5B3A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E5F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97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\\129.128.117.89\hongfu\Documents\MATLAB\qsm_testing" TargetMode="External"/><Relationship Id="rId6" Type="http://schemas.openxmlformats.org/officeDocument/2006/relationships/hyperlink" Target="file:///\\129.128.117.89\hongfu\Documents\MATLAB\qsm_stab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2554</Characters>
  <Application>Microsoft Macintosh Word</Application>
  <DocSecurity>0</DocSecurity>
  <Lines>70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hongfu sun</dc:creator>
  <cp:keywords/>
  <dc:description/>
  <cp:lastModifiedBy>hongfu sun</cp:lastModifiedBy>
  <cp:revision>1</cp:revision>
  <dcterms:created xsi:type="dcterms:W3CDTF">2015-11-17T17:10:00Z</dcterms:created>
  <dcterms:modified xsi:type="dcterms:W3CDTF">2015-11-17T17:11:00Z</dcterms:modified>
  <cp:category/>
</cp:coreProperties>
</file>