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A46E4" w:rsidRDefault="003A46E4">
      <w:pPr>
        <w:pStyle w:val="a4"/>
        <w:jc w:val="right"/>
      </w:pPr>
      <w:r>
        <w:rPr>
          <w:rFonts w:ascii="Arial" w:hAnsi="Arial"/>
        </w:rPr>
        <w:fldChar w:fldCharType="begin"/>
      </w:r>
      <w:r>
        <w:rPr>
          <w:rFonts w:ascii="Arial" w:hAnsi="Arial"/>
        </w:rPr>
        <w:instrText xml:space="preserve"> SUBJECT  \* MERGEFORMAT </w:instrText>
      </w:r>
      <w:r>
        <w:rPr>
          <w:rFonts w:ascii="Arial" w:hAnsi="Arial"/>
        </w:rPr>
        <w:fldChar w:fldCharType="separate"/>
      </w:r>
      <w:r w:rsidR="00146997">
        <w:rPr>
          <w:rFonts w:ascii="Arial" w:hAnsi="Arial"/>
        </w:rPr>
        <w:t>HyperCraft</w:t>
      </w:r>
      <w:r>
        <w:rPr>
          <w:rFonts w:ascii="Arial" w:hAnsi="Arial"/>
        </w:rPr>
        <w:fldChar w:fldCharType="end"/>
      </w:r>
    </w:p>
    <w:p w:rsidR="003A46E4" w:rsidRDefault="003A46E4">
      <w:pPr>
        <w:pStyle w:val="a4"/>
        <w:jc w:val="right"/>
      </w:pPr>
      <w:r>
        <w:rPr>
          <w:rFonts w:ascii="Arial" w:hAnsi="Arial"/>
        </w:rPr>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p>
    <w:p w:rsidR="003A46E4" w:rsidRDefault="003A46E4">
      <w:pPr>
        <w:pStyle w:val="a4"/>
        <w:jc w:val="right"/>
      </w:pPr>
    </w:p>
    <w:p w:rsidR="003A46E4" w:rsidRDefault="003A46E4">
      <w:pPr>
        <w:pStyle w:val="a4"/>
        <w:jc w:val="right"/>
        <w:rPr>
          <w:sz w:val="28"/>
        </w:rPr>
      </w:pPr>
      <w:r>
        <w:rPr>
          <w:rFonts w:hint="eastAsia"/>
          <w:sz w:val="28"/>
        </w:rPr>
        <w:t>版本</w:t>
      </w:r>
      <w:r>
        <w:rPr>
          <w:rFonts w:ascii="Arial" w:hAnsi="Arial"/>
          <w:sz w:val="28"/>
        </w:rPr>
        <w:t xml:space="preserve"> &lt;1.0&gt;</w:t>
      </w:r>
    </w:p>
    <w:p w:rsidR="003A46E4" w:rsidRDefault="003A46E4" w:rsidP="00146997">
      <w:pPr>
        <w:pStyle w:val="InfoBlue"/>
        <w:ind w:left="0"/>
        <w:rPr>
          <w:rFonts w:hint="eastAsia"/>
        </w:rPr>
      </w:pPr>
    </w:p>
    <w:p w:rsidR="003A46E4" w:rsidRDefault="003A46E4">
      <w:pPr>
        <w:pStyle w:val="a4"/>
        <w:rPr>
          <w:sz w:val="28"/>
        </w:rPr>
      </w:pPr>
    </w:p>
    <w:p w:rsidR="003A46E4" w:rsidRDefault="003A46E4">
      <w:pPr>
        <w:sectPr w:rsidR="003A46E4">
          <w:headerReference w:type="default" r:id="rId7"/>
          <w:pgSz w:w="12240" w:h="15840" w:code="1"/>
          <w:pgMar w:top="1440" w:right="1440" w:bottom="1440" w:left="1440" w:header="720" w:footer="720" w:gutter="0"/>
          <w:cols w:space="720"/>
          <w:vAlign w:val="center"/>
        </w:sectPr>
      </w:pPr>
    </w:p>
    <w:p w:rsidR="003A46E4" w:rsidRDefault="003A46E4">
      <w:pPr>
        <w:pStyle w:val="a4"/>
      </w:pPr>
      <w:r>
        <w:rPr>
          <w:rFonts w:hint="eastAsia"/>
        </w:rPr>
        <w:lastRenderedPageBreak/>
        <w:t>修订历史记录</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3A46E4">
        <w:tc>
          <w:tcPr>
            <w:tcW w:w="2304" w:type="dxa"/>
          </w:tcPr>
          <w:p w:rsidR="003A46E4" w:rsidRDefault="003A46E4">
            <w:pPr>
              <w:pStyle w:val="Tabletext"/>
              <w:jc w:val="center"/>
              <w:rPr>
                <w:b/>
              </w:rPr>
            </w:pPr>
            <w:r>
              <w:rPr>
                <w:rFonts w:hint="eastAsia"/>
                <w:b/>
              </w:rPr>
              <w:t>日期</w:t>
            </w:r>
          </w:p>
        </w:tc>
        <w:tc>
          <w:tcPr>
            <w:tcW w:w="1152" w:type="dxa"/>
          </w:tcPr>
          <w:p w:rsidR="003A46E4" w:rsidRDefault="003A46E4">
            <w:pPr>
              <w:pStyle w:val="Tabletext"/>
              <w:jc w:val="center"/>
              <w:rPr>
                <w:b/>
              </w:rPr>
            </w:pPr>
            <w:r>
              <w:rPr>
                <w:rFonts w:hint="eastAsia"/>
                <w:b/>
              </w:rPr>
              <w:t>版本</w:t>
            </w:r>
          </w:p>
        </w:tc>
        <w:tc>
          <w:tcPr>
            <w:tcW w:w="3744" w:type="dxa"/>
          </w:tcPr>
          <w:p w:rsidR="003A46E4" w:rsidRDefault="003A46E4">
            <w:pPr>
              <w:pStyle w:val="Tabletext"/>
              <w:jc w:val="center"/>
              <w:rPr>
                <w:b/>
              </w:rPr>
            </w:pPr>
            <w:r>
              <w:rPr>
                <w:rFonts w:hint="eastAsia"/>
                <w:b/>
              </w:rPr>
              <w:t>说明</w:t>
            </w:r>
          </w:p>
        </w:tc>
        <w:tc>
          <w:tcPr>
            <w:tcW w:w="2304" w:type="dxa"/>
          </w:tcPr>
          <w:p w:rsidR="003A46E4" w:rsidRDefault="003A46E4">
            <w:pPr>
              <w:pStyle w:val="Tabletext"/>
              <w:jc w:val="center"/>
              <w:rPr>
                <w:b/>
              </w:rPr>
            </w:pPr>
            <w:r>
              <w:rPr>
                <w:rFonts w:hint="eastAsia"/>
                <w:b/>
              </w:rPr>
              <w:t>作者</w:t>
            </w:r>
          </w:p>
        </w:tc>
      </w:tr>
      <w:tr w:rsidR="003A46E4">
        <w:tc>
          <w:tcPr>
            <w:tcW w:w="2304" w:type="dxa"/>
          </w:tcPr>
          <w:p w:rsidR="003A46E4" w:rsidRDefault="00711B4A">
            <w:pPr>
              <w:pStyle w:val="Tabletext"/>
            </w:pPr>
            <w:r>
              <w:t>16</w:t>
            </w:r>
            <w:r w:rsidR="003A46E4">
              <w:rPr>
                <w:rFonts w:ascii="Times New Roman"/>
              </w:rPr>
              <w:t>/</w:t>
            </w:r>
            <w:r>
              <w:rPr>
                <w:rFonts w:hint="eastAsia"/>
              </w:rPr>
              <w:t>5</w:t>
            </w:r>
            <w:r w:rsidR="003A46E4">
              <w:rPr>
                <w:rFonts w:ascii="Times New Roman"/>
              </w:rPr>
              <w:t>/</w:t>
            </w:r>
            <w:r>
              <w:rPr>
                <w:rFonts w:hint="eastAsia"/>
              </w:rPr>
              <w:t>2</w:t>
            </w:r>
            <w:r>
              <w:t>023</w:t>
            </w:r>
          </w:p>
        </w:tc>
        <w:tc>
          <w:tcPr>
            <w:tcW w:w="1152" w:type="dxa"/>
          </w:tcPr>
          <w:p w:rsidR="003A46E4" w:rsidRDefault="009C4156">
            <w:pPr>
              <w:pStyle w:val="Tabletext"/>
            </w:pPr>
            <w:r>
              <w:rPr>
                <w:rFonts w:ascii="Times New Roman"/>
              </w:rPr>
              <w:t>1.0</w:t>
            </w:r>
          </w:p>
        </w:tc>
        <w:tc>
          <w:tcPr>
            <w:tcW w:w="3744" w:type="dxa"/>
          </w:tcPr>
          <w:p w:rsidR="003A46E4" w:rsidRDefault="00711B4A">
            <w:pPr>
              <w:pStyle w:val="Tabletext"/>
            </w:pPr>
            <w:r>
              <w:rPr>
                <w:rFonts w:hint="eastAsia"/>
              </w:rPr>
              <w:t>初稿</w:t>
            </w:r>
          </w:p>
        </w:tc>
        <w:tc>
          <w:tcPr>
            <w:tcW w:w="2304" w:type="dxa"/>
          </w:tcPr>
          <w:p w:rsidR="003A46E4" w:rsidRDefault="00711B4A">
            <w:pPr>
              <w:pStyle w:val="Tabletext"/>
            </w:pPr>
            <w:r>
              <w:rPr>
                <w:rFonts w:ascii="Times New Roman" w:hint="eastAsia"/>
              </w:rPr>
              <w:t>袁翊天、夏嘉阳、任柏、黄予晗</w:t>
            </w: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r w:rsidR="003A46E4">
        <w:tc>
          <w:tcPr>
            <w:tcW w:w="2304" w:type="dxa"/>
          </w:tcPr>
          <w:p w:rsidR="003A46E4" w:rsidRDefault="003A46E4">
            <w:pPr>
              <w:pStyle w:val="Tabletext"/>
            </w:pPr>
          </w:p>
        </w:tc>
        <w:tc>
          <w:tcPr>
            <w:tcW w:w="1152" w:type="dxa"/>
          </w:tcPr>
          <w:p w:rsidR="003A46E4" w:rsidRDefault="003A46E4">
            <w:pPr>
              <w:pStyle w:val="Tabletext"/>
            </w:pPr>
          </w:p>
        </w:tc>
        <w:tc>
          <w:tcPr>
            <w:tcW w:w="3744" w:type="dxa"/>
          </w:tcPr>
          <w:p w:rsidR="003A46E4" w:rsidRDefault="003A46E4">
            <w:pPr>
              <w:pStyle w:val="Tabletext"/>
            </w:pPr>
          </w:p>
        </w:tc>
        <w:tc>
          <w:tcPr>
            <w:tcW w:w="2304" w:type="dxa"/>
          </w:tcPr>
          <w:p w:rsidR="003A46E4" w:rsidRDefault="003A46E4">
            <w:pPr>
              <w:pStyle w:val="Tabletext"/>
            </w:pPr>
          </w:p>
        </w:tc>
      </w:tr>
    </w:tbl>
    <w:p w:rsidR="003A46E4" w:rsidRDefault="003A46E4"/>
    <w:p w:rsidR="003A46E4" w:rsidRDefault="003A46E4">
      <w:pPr>
        <w:pStyle w:val="a4"/>
      </w:pPr>
      <w:r>
        <w:br w:type="page"/>
      </w:r>
      <w:r>
        <w:rPr>
          <w:rFonts w:hint="eastAsia"/>
        </w:rPr>
        <w:lastRenderedPageBreak/>
        <w:t>目录</w:t>
      </w:r>
    </w:p>
    <w:p w:rsidR="00B64630" w:rsidRDefault="003A46E4">
      <w:pPr>
        <w:pStyle w:val="TOC1"/>
        <w:tabs>
          <w:tab w:val="left" w:pos="432"/>
        </w:tabs>
        <w:rPr>
          <w:rFonts w:asciiTheme="minorHAnsi" w:eastAsiaTheme="minorEastAsia" w:hAnsiTheme="minorHAnsi" w:cstheme="minorBidi"/>
          <w:noProof/>
          <w:snapToGrid/>
          <w:kern w:val="2"/>
          <w:sz w:val="21"/>
          <w:szCs w:val="22"/>
          <w14:ligatures w14:val="standardContextual"/>
        </w:rPr>
      </w:pPr>
      <w:r>
        <w:rPr>
          <w:rFonts w:ascii="Times New Roman"/>
        </w:rPr>
        <w:fldChar w:fldCharType="begin"/>
      </w:r>
      <w:r>
        <w:rPr>
          <w:rFonts w:ascii="Times New Roman"/>
        </w:rPr>
        <w:instrText xml:space="preserve"> TOC \o "1-3" </w:instrText>
      </w:r>
      <w:r>
        <w:rPr>
          <w:rFonts w:ascii="Times New Roman"/>
        </w:rPr>
        <w:fldChar w:fldCharType="separate"/>
      </w:r>
      <w:r w:rsidR="00B64630">
        <w:rPr>
          <w:noProof/>
        </w:rPr>
        <w:t>1.</w:t>
      </w:r>
      <w:r w:rsidR="00B64630">
        <w:rPr>
          <w:rFonts w:asciiTheme="minorHAnsi" w:eastAsiaTheme="minorEastAsia" w:hAnsiTheme="minorHAnsi" w:cstheme="minorBidi"/>
          <w:noProof/>
          <w:snapToGrid/>
          <w:kern w:val="2"/>
          <w:sz w:val="21"/>
          <w:szCs w:val="22"/>
          <w14:ligatures w14:val="standardContextual"/>
        </w:rPr>
        <w:tab/>
      </w:r>
      <w:r w:rsidR="00B64630">
        <w:rPr>
          <w:noProof/>
        </w:rPr>
        <w:t>简介</w:t>
      </w:r>
      <w:r w:rsidR="00B64630">
        <w:rPr>
          <w:noProof/>
        </w:rPr>
        <w:tab/>
      </w:r>
      <w:r w:rsidR="00B64630">
        <w:rPr>
          <w:noProof/>
        </w:rPr>
        <w:fldChar w:fldCharType="begin"/>
      </w:r>
      <w:r w:rsidR="00B64630">
        <w:rPr>
          <w:noProof/>
        </w:rPr>
        <w:instrText xml:space="preserve"> PAGEREF _Toc138000714 \h </w:instrText>
      </w:r>
      <w:r w:rsidR="00B64630">
        <w:rPr>
          <w:noProof/>
        </w:rPr>
      </w:r>
      <w:r w:rsidR="00B64630">
        <w:rPr>
          <w:noProof/>
        </w:rPr>
        <w:fldChar w:fldCharType="separate"/>
      </w:r>
      <w:r w:rsidR="00B64630">
        <w:rPr>
          <w:noProof/>
        </w:rPr>
        <w:t>4</w:t>
      </w:r>
      <w:r w:rsidR="00B64630">
        <w:rPr>
          <w:noProof/>
        </w:rPr>
        <w:fldChar w:fldCharType="end"/>
      </w:r>
    </w:p>
    <w:p w:rsidR="00B64630" w:rsidRDefault="00B64630">
      <w:pPr>
        <w:pStyle w:val="TOC2"/>
        <w:tabs>
          <w:tab w:val="left" w:pos="1000"/>
        </w:tabs>
        <w:rPr>
          <w:rFonts w:asciiTheme="minorHAnsi" w:eastAsiaTheme="minorEastAsia" w:hAnsiTheme="minorHAnsi" w:cstheme="minorBidi"/>
          <w:noProof/>
          <w:snapToGrid/>
          <w:kern w:val="2"/>
          <w:sz w:val="21"/>
          <w:szCs w:val="22"/>
          <w14:ligatures w14:val="standardContextual"/>
        </w:rPr>
      </w:pPr>
      <w:r>
        <w:rPr>
          <w:noProof/>
        </w:rPr>
        <w:t>1.1</w:t>
      </w:r>
      <w:r>
        <w:rPr>
          <w:rFonts w:asciiTheme="minorHAnsi" w:eastAsiaTheme="minorEastAsia" w:hAnsiTheme="minorHAnsi" w:cstheme="minorBidi"/>
          <w:noProof/>
          <w:snapToGrid/>
          <w:kern w:val="2"/>
          <w:sz w:val="21"/>
          <w:szCs w:val="22"/>
          <w14:ligatures w14:val="standardContextual"/>
        </w:rPr>
        <w:tab/>
      </w:r>
      <w:r>
        <w:rPr>
          <w:noProof/>
        </w:rPr>
        <w:t>目的</w:t>
      </w:r>
      <w:r>
        <w:rPr>
          <w:noProof/>
        </w:rPr>
        <w:tab/>
      </w:r>
      <w:r>
        <w:rPr>
          <w:noProof/>
        </w:rPr>
        <w:fldChar w:fldCharType="begin"/>
      </w:r>
      <w:r>
        <w:rPr>
          <w:noProof/>
        </w:rPr>
        <w:instrText xml:space="preserve"> PAGEREF _Toc138000715 \h </w:instrText>
      </w:r>
      <w:r>
        <w:rPr>
          <w:noProof/>
        </w:rPr>
      </w:r>
      <w:r>
        <w:rPr>
          <w:noProof/>
        </w:rPr>
        <w:fldChar w:fldCharType="separate"/>
      </w:r>
      <w:r>
        <w:rPr>
          <w:noProof/>
        </w:rPr>
        <w:t>4</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2.</w:t>
      </w:r>
      <w:r>
        <w:rPr>
          <w:rFonts w:asciiTheme="minorHAnsi" w:eastAsiaTheme="minorEastAsia" w:hAnsiTheme="minorHAnsi" w:cstheme="minorBidi"/>
          <w:noProof/>
          <w:snapToGrid/>
          <w:kern w:val="2"/>
          <w:sz w:val="21"/>
          <w:szCs w:val="22"/>
          <w14:ligatures w14:val="standardContextual"/>
        </w:rPr>
        <w:tab/>
      </w:r>
      <w:r>
        <w:rPr>
          <w:noProof/>
        </w:rPr>
        <w:t>用例视图</w:t>
      </w:r>
      <w:r>
        <w:rPr>
          <w:noProof/>
        </w:rPr>
        <w:tab/>
      </w:r>
      <w:r>
        <w:rPr>
          <w:noProof/>
        </w:rPr>
        <w:fldChar w:fldCharType="begin"/>
      </w:r>
      <w:r>
        <w:rPr>
          <w:noProof/>
        </w:rPr>
        <w:instrText xml:space="preserve"> PAGEREF _Toc138000716 \h </w:instrText>
      </w:r>
      <w:r>
        <w:rPr>
          <w:noProof/>
        </w:rPr>
      </w:r>
      <w:r>
        <w:rPr>
          <w:noProof/>
        </w:rPr>
        <w:fldChar w:fldCharType="separate"/>
      </w:r>
      <w:r>
        <w:rPr>
          <w:noProof/>
        </w:rPr>
        <w:t>4</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3.</w:t>
      </w:r>
      <w:r>
        <w:rPr>
          <w:rFonts w:asciiTheme="minorHAnsi" w:eastAsiaTheme="minorEastAsia" w:hAnsiTheme="minorHAnsi" w:cstheme="minorBidi"/>
          <w:noProof/>
          <w:snapToGrid/>
          <w:kern w:val="2"/>
          <w:sz w:val="21"/>
          <w:szCs w:val="22"/>
          <w14:ligatures w14:val="standardContextual"/>
        </w:rPr>
        <w:tab/>
      </w:r>
      <w:r>
        <w:rPr>
          <w:noProof/>
        </w:rPr>
        <w:t>逻辑视图</w:t>
      </w:r>
      <w:r>
        <w:rPr>
          <w:noProof/>
        </w:rPr>
        <w:tab/>
      </w:r>
      <w:r>
        <w:rPr>
          <w:noProof/>
        </w:rPr>
        <w:fldChar w:fldCharType="begin"/>
      </w:r>
      <w:r>
        <w:rPr>
          <w:noProof/>
        </w:rPr>
        <w:instrText xml:space="preserve"> PAGEREF _Toc138000717 \h </w:instrText>
      </w:r>
      <w:r>
        <w:rPr>
          <w:noProof/>
        </w:rPr>
      </w:r>
      <w:r>
        <w:rPr>
          <w:noProof/>
        </w:rPr>
        <w:fldChar w:fldCharType="separate"/>
      </w:r>
      <w:r>
        <w:rPr>
          <w:noProof/>
        </w:rPr>
        <w:t>5</w:t>
      </w:r>
      <w:r>
        <w:rPr>
          <w:noProof/>
        </w:rPr>
        <w:fldChar w:fldCharType="end"/>
      </w:r>
    </w:p>
    <w:p w:rsidR="00B64630" w:rsidRDefault="00B64630">
      <w:pPr>
        <w:pStyle w:val="TOC2"/>
        <w:tabs>
          <w:tab w:val="left" w:pos="1000"/>
        </w:tabs>
        <w:rPr>
          <w:rFonts w:asciiTheme="minorHAnsi" w:eastAsiaTheme="minorEastAsia" w:hAnsiTheme="minorHAnsi" w:cstheme="minorBidi"/>
          <w:noProof/>
          <w:snapToGrid/>
          <w:kern w:val="2"/>
          <w:sz w:val="21"/>
          <w:szCs w:val="22"/>
          <w14:ligatures w14:val="standardContextual"/>
        </w:rPr>
      </w:pPr>
      <w:r>
        <w:rPr>
          <w:noProof/>
        </w:rPr>
        <w:t>3.1</w:t>
      </w:r>
      <w:r>
        <w:rPr>
          <w:rFonts w:asciiTheme="minorHAnsi" w:eastAsiaTheme="minorEastAsia" w:hAnsiTheme="minorHAnsi" w:cstheme="minorBidi"/>
          <w:noProof/>
          <w:snapToGrid/>
          <w:kern w:val="2"/>
          <w:sz w:val="21"/>
          <w:szCs w:val="22"/>
          <w14:ligatures w14:val="standardContextual"/>
        </w:rPr>
        <w:tab/>
      </w:r>
      <w:r>
        <w:rPr>
          <w:noProof/>
        </w:rPr>
        <w:t>概述</w:t>
      </w:r>
      <w:r>
        <w:rPr>
          <w:noProof/>
        </w:rPr>
        <w:tab/>
      </w:r>
      <w:r>
        <w:rPr>
          <w:noProof/>
        </w:rPr>
        <w:fldChar w:fldCharType="begin"/>
      </w:r>
      <w:r>
        <w:rPr>
          <w:noProof/>
        </w:rPr>
        <w:instrText xml:space="preserve"> PAGEREF _Toc138000718 \h </w:instrText>
      </w:r>
      <w:r>
        <w:rPr>
          <w:noProof/>
        </w:rPr>
      </w:r>
      <w:r>
        <w:rPr>
          <w:noProof/>
        </w:rPr>
        <w:fldChar w:fldCharType="separate"/>
      </w:r>
      <w:r>
        <w:rPr>
          <w:noProof/>
        </w:rPr>
        <w:t>5</w:t>
      </w:r>
      <w:r>
        <w:rPr>
          <w:noProof/>
        </w:rPr>
        <w:fldChar w:fldCharType="end"/>
      </w:r>
    </w:p>
    <w:p w:rsidR="00B64630" w:rsidRDefault="00B64630">
      <w:pPr>
        <w:pStyle w:val="TOC2"/>
        <w:tabs>
          <w:tab w:val="left" w:pos="1000"/>
        </w:tabs>
        <w:rPr>
          <w:rFonts w:asciiTheme="minorHAnsi" w:eastAsiaTheme="minorEastAsia" w:hAnsiTheme="minorHAnsi" w:cstheme="minorBidi"/>
          <w:noProof/>
          <w:snapToGrid/>
          <w:kern w:val="2"/>
          <w:sz w:val="21"/>
          <w:szCs w:val="22"/>
          <w14:ligatures w14:val="standardContextual"/>
        </w:rPr>
      </w:pPr>
      <w:r>
        <w:rPr>
          <w:noProof/>
        </w:rPr>
        <w:t>3.2</w:t>
      </w:r>
      <w:r>
        <w:rPr>
          <w:rFonts w:asciiTheme="minorHAnsi" w:eastAsiaTheme="minorEastAsia" w:hAnsiTheme="minorHAnsi" w:cstheme="minorBidi"/>
          <w:noProof/>
          <w:snapToGrid/>
          <w:kern w:val="2"/>
          <w:sz w:val="21"/>
          <w:szCs w:val="22"/>
          <w14:ligatures w14:val="standardContextual"/>
        </w:rPr>
        <w:tab/>
      </w:r>
      <w:r>
        <w:rPr>
          <w:noProof/>
        </w:rPr>
        <w:t>在构架方面具有重要意义的设计包</w:t>
      </w:r>
      <w:r>
        <w:rPr>
          <w:noProof/>
        </w:rPr>
        <w:tab/>
      </w:r>
      <w:r>
        <w:rPr>
          <w:noProof/>
        </w:rPr>
        <w:fldChar w:fldCharType="begin"/>
      </w:r>
      <w:r>
        <w:rPr>
          <w:noProof/>
        </w:rPr>
        <w:instrText xml:space="preserve"> PAGEREF _Toc138000719 \h </w:instrText>
      </w:r>
      <w:r>
        <w:rPr>
          <w:noProof/>
        </w:rPr>
      </w:r>
      <w:r>
        <w:rPr>
          <w:noProof/>
        </w:rPr>
        <w:fldChar w:fldCharType="separate"/>
      </w:r>
      <w:r>
        <w:rPr>
          <w:noProof/>
        </w:rPr>
        <w:t>5</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4.</w:t>
      </w:r>
      <w:r>
        <w:rPr>
          <w:rFonts w:asciiTheme="minorHAnsi" w:eastAsiaTheme="minorEastAsia" w:hAnsiTheme="minorHAnsi" w:cstheme="minorBidi"/>
          <w:noProof/>
          <w:snapToGrid/>
          <w:kern w:val="2"/>
          <w:sz w:val="21"/>
          <w:szCs w:val="22"/>
          <w14:ligatures w14:val="standardContextual"/>
        </w:rPr>
        <w:tab/>
      </w:r>
      <w:r>
        <w:rPr>
          <w:noProof/>
        </w:rPr>
        <w:t>进程视图</w:t>
      </w:r>
      <w:r>
        <w:rPr>
          <w:noProof/>
        </w:rPr>
        <w:tab/>
      </w:r>
      <w:r>
        <w:rPr>
          <w:noProof/>
        </w:rPr>
        <w:fldChar w:fldCharType="begin"/>
      </w:r>
      <w:r>
        <w:rPr>
          <w:noProof/>
        </w:rPr>
        <w:instrText xml:space="preserve"> PAGEREF _Toc138000720 \h </w:instrText>
      </w:r>
      <w:r>
        <w:rPr>
          <w:noProof/>
        </w:rPr>
      </w:r>
      <w:r>
        <w:rPr>
          <w:noProof/>
        </w:rPr>
        <w:fldChar w:fldCharType="separate"/>
      </w:r>
      <w:r>
        <w:rPr>
          <w:noProof/>
        </w:rPr>
        <w:t>6</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5.</w:t>
      </w:r>
      <w:r>
        <w:rPr>
          <w:rFonts w:asciiTheme="minorHAnsi" w:eastAsiaTheme="minorEastAsia" w:hAnsiTheme="minorHAnsi" w:cstheme="minorBidi"/>
          <w:noProof/>
          <w:snapToGrid/>
          <w:kern w:val="2"/>
          <w:sz w:val="21"/>
          <w:szCs w:val="22"/>
          <w14:ligatures w14:val="standardContextual"/>
        </w:rPr>
        <w:tab/>
      </w:r>
      <w:r>
        <w:rPr>
          <w:noProof/>
        </w:rPr>
        <w:t>部署视图</w:t>
      </w:r>
      <w:r>
        <w:rPr>
          <w:noProof/>
        </w:rPr>
        <w:tab/>
      </w:r>
      <w:r>
        <w:rPr>
          <w:noProof/>
        </w:rPr>
        <w:fldChar w:fldCharType="begin"/>
      </w:r>
      <w:r>
        <w:rPr>
          <w:noProof/>
        </w:rPr>
        <w:instrText xml:space="preserve"> PAGEREF _Toc138000721 \h </w:instrText>
      </w:r>
      <w:r>
        <w:rPr>
          <w:noProof/>
        </w:rPr>
      </w:r>
      <w:r>
        <w:rPr>
          <w:noProof/>
        </w:rPr>
        <w:fldChar w:fldCharType="separate"/>
      </w:r>
      <w:r>
        <w:rPr>
          <w:noProof/>
        </w:rPr>
        <w:t>6</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6.</w:t>
      </w:r>
      <w:r>
        <w:rPr>
          <w:rFonts w:asciiTheme="minorHAnsi" w:eastAsiaTheme="minorEastAsia" w:hAnsiTheme="minorHAnsi" w:cstheme="minorBidi"/>
          <w:noProof/>
          <w:snapToGrid/>
          <w:kern w:val="2"/>
          <w:sz w:val="21"/>
          <w:szCs w:val="22"/>
          <w14:ligatures w14:val="standardContextual"/>
        </w:rPr>
        <w:tab/>
      </w:r>
      <w:r>
        <w:rPr>
          <w:noProof/>
        </w:rPr>
        <w:t>实现视图</w:t>
      </w:r>
      <w:r>
        <w:rPr>
          <w:noProof/>
        </w:rPr>
        <w:tab/>
      </w:r>
      <w:r>
        <w:rPr>
          <w:noProof/>
        </w:rPr>
        <w:fldChar w:fldCharType="begin"/>
      </w:r>
      <w:r>
        <w:rPr>
          <w:noProof/>
        </w:rPr>
        <w:instrText xml:space="preserve"> PAGEREF _Toc138000722 \h </w:instrText>
      </w:r>
      <w:r>
        <w:rPr>
          <w:noProof/>
        </w:rPr>
      </w:r>
      <w:r>
        <w:rPr>
          <w:noProof/>
        </w:rPr>
        <w:fldChar w:fldCharType="separate"/>
      </w:r>
      <w:r>
        <w:rPr>
          <w:noProof/>
        </w:rPr>
        <w:t>7</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7.</w:t>
      </w:r>
      <w:r>
        <w:rPr>
          <w:rFonts w:asciiTheme="minorHAnsi" w:eastAsiaTheme="minorEastAsia" w:hAnsiTheme="minorHAnsi" w:cstheme="minorBidi"/>
          <w:noProof/>
          <w:snapToGrid/>
          <w:kern w:val="2"/>
          <w:sz w:val="21"/>
          <w:szCs w:val="22"/>
          <w14:ligatures w14:val="standardContextual"/>
        </w:rPr>
        <w:tab/>
      </w:r>
      <w:r>
        <w:rPr>
          <w:noProof/>
        </w:rPr>
        <w:t>技术视图</w:t>
      </w:r>
      <w:r>
        <w:rPr>
          <w:noProof/>
        </w:rPr>
        <w:tab/>
      </w:r>
      <w:r>
        <w:rPr>
          <w:noProof/>
        </w:rPr>
        <w:fldChar w:fldCharType="begin"/>
      </w:r>
      <w:r>
        <w:rPr>
          <w:noProof/>
        </w:rPr>
        <w:instrText xml:space="preserve"> PAGEREF _Toc138000723 \h </w:instrText>
      </w:r>
      <w:r>
        <w:rPr>
          <w:noProof/>
        </w:rPr>
      </w:r>
      <w:r>
        <w:rPr>
          <w:noProof/>
        </w:rPr>
        <w:fldChar w:fldCharType="separate"/>
      </w:r>
      <w:r>
        <w:rPr>
          <w:noProof/>
        </w:rPr>
        <w:t>7</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8.</w:t>
      </w:r>
      <w:r>
        <w:rPr>
          <w:rFonts w:asciiTheme="minorHAnsi" w:eastAsiaTheme="minorEastAsia" w:hAnsiTheme="minorHAnsi" w:cstheme="minorBidi"/>
          <w:noProof/>
          <w:snapToGrid/>
          <w:kern w:val="2"/>
          <w:sz w:val="21"/>
          <w:szCs w:val="22"/>
          <w14:ligatures w14:val="standardContextual"/>
        </w:rPr>
        <w:tab/>
      </w:r>
      <w:r>
        <w:rPr>
          <w:noProof/>
        </w:rPr>
        <w:t>核心算法设计</w:t>
      </w:r>
      <w:r>
        <w:rPr>
          <w:noProof/>
        </w:rPr>
        <w:tab/>
      </w:r>
      <w:r>
        <w:rPr>
          <w:noProof/>
        </w:rPr>
        <w:fldChar w:fldCharType="begin"/>
      </w:r>
      <w:r>
        <w:rPr>
          <w:noProof/>
        </w:rPr>
        <w:instrText xml:space="preserve"> PAGEREF _Toc138000724 \h </w:instrText>
      </w:r>
      <w:r>
        <w:rPr>
          <w:noProof/>
        </w:rPr>
      </w:r>
      <w:r>
        <w:rPr>
          <w:noProof/>
        </w:rPr>
        <w:fldChar w:fldCharType="separate"/>
      </w:r>
      <w:r>
        <w:rPr>
          <w:noProof/>
        </w:rPr>
        <w:t>8</w:t>
      </w:r>
      <w:r>
        <w:rPr>
          <w:noProof/>
        </w:rPr>
        <w:fldChar w:fldCharType="end"/>
      </w:r>
    </w:p>
    <w:p w:rsidR="00B64630" w:rsidRDefault="00B64630">
      <w:pPr>
        <w:pStyle w:val="TOC2"/>
        <w:tabs>
          <w:tab w:val="left" w:pos="1000"/>
        </w:tabs>
        <w:rPr>
          <w:rFonts w:asciiTheme="minorHAnsi" w:eastAsiaTheme="minorEastAsia" w:hAnsiTheme="minorHAnsi" w:cstheme="minorBidi"/>
          <w:noProof/>
          <w:snapToGrid/>
          <w:kern w:val="2"/>
          <w:sz w:val="21"/>
          <w:szCs w:val="22"/>
          <w14:ligatures w14:val="standardContextual"/>
        </w:rPr>
      </w:pPr>
      <w:r>
        <w:rPr>
          <w:noProof/>
        </w:rPr>
        <w:t>8.1</w:t>
      </w:r>
      <w:r>
        <w:rPr>
          <w:rFonts w:asciiTheme="minorHAnsi" w:eastAsiaTheme="minorEastAsia" w:hAnsiTheme="minorHAnsi" w:cstheme="minorBidi"/>
          <w:noProof/>
          <w:snapToGrid/>
          <w:kern w:val="2"/>
          <w:sz w:val="21"/>
          <w:szCs w:val="22"/>
          <w14:ligatures w14:val="standardContextual"/>
        </w:rPr>
        <w:tab/>
      </w:r>
      <w:r>
        <w:rPr>
          <w:noProof/>
        </w:rPr>
        <w:t>体素贪心网格化算法</w:t>
      </w:r>
      <w:r>
        <w:rPr>
          <w:noProof/>
        </w:rPr>
        <w:tab/>
      </w:r>
      <w:r>
        <w:rPr>
          <w:noProof/>
        </w:rPr>
        <w:fldChar w:fldCharType="begin"/>
      </w:r>
      <w:r>
        <w:rPr>
          <w:noProof/>
        </w:rPr>
        <w:instrText xml:space="preserve"> PAGEREF _Toc138000725 \h </w:instrText>
      </w:r>
      <w:r>
        <w:rPr>
          <w:noProof/>
        </w:rPr>
      </w:r>
      <w:r>
        <w:rPr>
          <w:noProof/>
        </w:rPr>
        <w:fldChar w:fldCharType="separate"/>
      </w:r>
      <w:r>
        <w:rPr>
          <w:noProof/>
        </w:rPr>
        <w:t>8</w:t>
      </w:r>
      <w:r>
        <w:rPr>
          <w:noProof/>
        </w:rPr>
        <w:fldChar w:fldCharType="end"/>
      </w:r>
    </w:p>
    <w:p w:rsidR="00B64630" w:rsidRDefault="00B64630">
      <w:pPr>
        <w:pStyle w:val="TOC2"/>
        <w:tabs>
          <w:tab w:val="left" w:pos="1000"/>
        </w:tabs>
        <w:rPr>
          <w:rFonts w:asciiTheme="minorHAnsi" w:eastAsiaTheme="minorEastAsia" w:hAnsiTheme="minorHAnsi" w:cstheme="minorBidi"/>
          <w:noProof/>
          <w:snapToGrid/>
          <w:kern w:val="2"/>
          <w:sz w:val="21"/>
          <w:szCs w:val="22"/>
          <w14:ligatures w14:val="standardContextual"/>
        </w:rPr>
      </w:pPr>
      <w:r>
        <w:rPr>
          <w:noProof/>
        </w:rPr>
        <w:t>8.2</w:t>
      </w:r>
      <w:r>
        <w:rPr>
          <w:rFonts w:asciiTheme="minorHAnsi" w:eastAsiaTheme="minorEastAsia" w:hAnsiTheme="minorHAnsi" w:cstheme="minorBidi"/>
          <w:noProof/>
          <w:snapToGrid/>
          <w:kern w:val="2"/>
          <w:sz w:val="21"/>
          <w:szCs w:val="22"/>
          <w14:ligatures w14:val="standardContextual"/>
        </w:rPr>
        <w:tab/>
      </w:r>
      <w:r>
        <w:rPr>
          <w:noProof/>
        </w:rPr>
        <w:t>方块更新算法</w:t>
      </w:r>
      <w:r>
        <w:rPr>
          <w:noProof/>
        </w:rPr>
        <w:tab/>
      </w:r>
      <w:r>
        <w:rPr>
          <w:noProof/>
        </w:rPr>
        <w:fldChar w:fldCharType="begin"/>
      </w:r>
      <w:r>
        <w:rPr>
          <w:noProof/>
        </w:rPr>
        <w:instrText xml:space="preserve"> PAGEREF _Toc138000726 \h </w:instrText>
      </w:r>
      <w:r>
        <w:rPr>
          <w:noProof/>
        </w:rPr>
      </w:r>
      <w:r>
        <w:rPr>
          <w:noProof/>
        </w:rPr>
        <w:fldChar w:fldCharType="separate"/>
      </w:r>
      <w:r>
        <w:rPr>
          <w:noProof/>
        </w:rPr>
        <w:t>8</w:t>
      </w:r>
      <w:r>
        <w:rPr>
          <w:noProof/>
        </w:rPr>
        <w:fldChar w:fldCharType="end"/>
      </w:r>
    </w:p>
    <w:p w:rsidR="00B64630" w:rsidRDefault="00B64630">
      <w:pPr>
        <w:pStyle w:val="TOC1"/>
        <w:tabs>
          <w:tab w:val="left" w:pos="432"/>
        </w:tabs>
        <w:rPr>
          <w:rFonts w:asciiTheme="minorHAnsi" w:eastAsiaTheme="minorEastAsia" w:hAnsiTheme="minorHAnsi" w:cstheme="minorBidi"/>
          <w:noProof/>
          <w:snapToGrid/>
          <w:kern w:val="2"/>
          <w:sz w:val="21"/>
          <w:szCs w:val="22"/>
          <w14:ligatures w14:val="standardContextual"/>
        </w:rPr>
      </w:pPr>
      <w:r>
        <w:rPr>
          <w:noProof/>
        </w:rPr>
        <w:t>9.</w:t>
      </w:r>
      <w:r>
        <w:rPr>
          <w:rFonts w:asciiTheme="minorHAnsi" w:eastAsiaTheme="minorEastAsia" w:hAnsiTheme="minorHAnsi" w:cstheme="minorBidi"/>
          <w:noProof/>
          <w:snapToGrid/>
          <w:kern w:val="2"/>
          <w:sz w:val="21"/>
          <w:szCs w:val="22"/>
          <w14:ligatures w14:val="standardContextual"/>
        </w:rPr>
        <w:tab/>
      </w:r>
      <w:r>
        <w:rPr>
          <w:noProof/>
        </w:rPr>
        <w:t>质量属性的设计</w:t>
      </w:r>
      <w:r>
        <w:rPr>
          <w:noProof/>
        </w:rPr>
        <w:tab/>
      </w:r>
      <w:r>
        <w:rPr>
          <w:noProof/>
        </w:rPr>
        <w:fldChar w:fldCharType="begin"/>
      </w:r>
      <w:r>
        <w:rPr>
          <w:noProof/>
        </w:rPr>
        <w:instrText xml:space="preserve"> PAGEREF _Toc138000727 \h </w:instrText>
      </w:r>
      <w:r>
        <w:rPr>
          <w:noProof/>
        </w:rPr>
      </w:r>
      <w:r>
        <w:rPr>
          <w:noProof/>
        </w:rPr>
        <w:fldChar w:fldCharType="separate"/>
      </w:r>
      <w:r>
        <w:rPr>
          <w:noProof/>
        </w:rPr>
        <w:t>8</w:t>
      </w:r>
      <w:r>
        <w:rPr>
          <w:noProof/>
        </w:rPr>
        <w:fldChar w:fldCharType="end"/>
      </w:r>
    </w:p>
    <w:p w:rsidR="009C7C87" w:rsidRDefault="003A46E4">
      <w:pPr>
        <w:pStyle w:val="a4"/>
      </w:pPr>
      <w:r>
        <w:rPr>
          <w:rFonts w:ascii="Times New Roman"/>
        </w:rPr>
        <w:fldChar w:fldCharType="end"/>
      </w:r>
    </w:p>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Pr="009C7C87" w:rsidRDefault="009C7C87" w:rsidP="009C7C87"/>
    <w:p w:rsidR="009C7C87" w:rsidRDefault="009C7C87" w:rsidP="009C7C87">
      <w:pPr>
        <w:pStyle w:val="a4"/>
        <w:tabs>
          <w:tab w:val="left" w:pos="5340"/>
        </w:tabs>
        <w:jc w:val="left"/>
      </w:pPr>
      <w:r>
        <w:tab/>
      </w:r>
    </w:p>
    <w:p w:rsidR="003A46E4" w:rsidRDefault="003A46E4">
      <w:pPr>
        <w:pStyle w:val="a4"/>
        <w:rPr>
          <w:rFonts w:ascii="Arial" w:hAnsi="Arial"/>
        </w:rPr>
      </w:pPr>
      <w:r w:rsidRPr="009C7C87">
        <w:br w:type="page"/>
      </w:r>
      <w:r>
        <w:rPr>
          <w:rFonts w:ascii="Arial" w:hAnsi="Arial"/>
        </w:rPr>
        <w:lastRenderedPageBreak/>
        <w:fldChar w:fldCharType="begin"/>
      </w:r>
      <w:r>
        <w:rPr>
          <w:rFonts w:ascii="Arial" w:hAnsi="Arial"/>
        </w:rPr>
        <w:instrText xml:space="preserve"> TITLE  \* MERGEFORMAT </w:instrText>
      </w:r>
      <w:r>
        <w:rPr>
          <w:rFonts w:ascii="Arial" w:hAnsi="Arial"/>
        </w:rPr>
        <w:fldChar w:fldCharType="separate"/>
      </w:r>
      <w:r w:rsidR="000C1E48">
        <w:rPr>
          <w:rFonts w:ascii="Arial" w:hAnsi="Arial" w:hint="eastAsia"/>
        </w:rPr>
        <w:t>软件架构文档</w:t>
      </w:r>
      <w:r>
        <w:rPr>
          <w:rFonts w:ascii="Arial" w:hAnsi="Arial"/>
        </w:rPr>
        <w:fldChar w:fldCharType="end"/>
      </w:r>
      <w:r>
        <w:rPr>
          <w:rFonts w:ascii="Arial" w:hAnsi="Arial"/>
        </w:rPr>
        <w:t xml:space="preserve"> </w:t>
      </w:r>
    </w:p>
    <w:p w:rsidR="003A46E4" w:rsidRDefault="003A46E4">
      <w:pPr>
        <w:pStyle w:val="1"/>
        <w:ind w:left="360" w:hanging="360"/>
      </w:pPr>
      <w:bookmarkStart w:id="0" w:name="_Toc138000714"/>
      <w:r>
        <w:rPr>
          <w:rFonts w:hint="eastAsia"/>
        </w:rPr>
        <w:t>简介</w:t>
      </w:r>
      <w:bookmarkEnd w:id="0"/>
    </w:p>
    <w:p w:rsidR="003A46E4" w:rsidRDefault="003A46E4">
      <w:pPr>
        <w:pStyle w:val="2"/>
      </w:pPr>
      <w:bookmarkStart w:id="1" w:name="_Toc138000715"/>
      <w:r>
        <w:rPr>
          <w:rFonts w:hint="eastAsia"/>
        </w:rPr>
        <w:t>目的</w:t>
      </w:r>
      <w:bookmarkEnd w:id="1"/>
    </w:p>
    <w:p w:rsidR="00832B39" w:rsidRDefault="003A46E4" w:rsidP="00832B39">
      <w:pPr>
        <w:ind w:left="720"/>
      </w:pPr>
      <w:r>
        <w:rPr>
          <w:rFonts w:hint="eastAsia"/>
        </w:rPr>
        <w:t>本文档将从构架方面对系统进行综合概述，其中会使用多种不同的构架视图来描述系统的各个方面。它用于记录并表述已对系统的构架方面作出的重要决策。</w:t>
      </w:r>
    </w:p>
    <w:p w:rsidR="00205420" w:rsidRPr="00205420" w:rsidRDefault="00205420" w:rsidP="00832B39">
      <w:pPr>
        <w:ind w:left="720"/>
      </w:pPr>
      <w:r>
        <w:rPr>
          <w:rFonts w:hint="eastAsia"/>
        </w:rPr>
        <w:t>本文档将从用例、逻辑、进程、部署、实现、技术等视图为切入方面，</w:t>
      </w:r>
      <w:r w:rsidR="002E2850">
        <w:rPr>
          <w:rFonts w:hint="eastAsia"/>
        </w:rPr>
        <w:t xml:space="preserve">简要介绍 </w:t>
      </w:r>
      <w:r w:rsidR="002E2850">
        <w:t xml:space="preserve">HyperCraft </w:t>
      </w:r>
      <w:r w:rsidR="002E2850">
        <w:rPr>
          <w:rFonts w:hint="eastAsia"/>
        </w:rPr>
        <w:t>游戏的软件架构与设计思路。本文档旨在从系统架构层面为游戏的开发提供方法论，</w:t>
      </w:r>
      <w:r w:rsidR="00B039E4">
        <w:rPr>
          <w:rFonts w:hint="eastAsia"/>
        </w:rPr>
        <w:t>也可以作为想要制作同类游戏的开发者的借鉴</w:t>
      </w:r>
      <w:r w:rsidR="00A548AE">
        <w:rPr>
          <w:rFonts w:hint="eastAsia"/>
        </w:rPr>
        <w:t>。</w:t>
      </w:r>
      <w:r w:rsidR="00433B5B">
        <w:rPr>
          <w:rFonts w:hint="eastAsia"/>
        </w:rPr>
        <w:t xml:space="preserve">本文档面向的读者是具有一定游戏开发经验、熟悉 </w:t>
      </w:r>
      <w:r w:rsidR="00433B5B">
        <w:t>V</w:t>
      </w:r>
      <w:r w:rsidR="00852F2C">
        <w:t xml:space="preserve">ulkan </w:t>
      </w:r>
      <w:r w:rsidR="00852F2C">
        <w:rPr>
          <w:rFonts w:hint="eastAsia"/>
        </w:rPr>
        <w:t>等游戏开发框架</w:t>
      </w:r>
      <w:r w:rsidR="00433B5B">
        <w:rPr>
          <w:rFonts w:hint="eastAsia"/>
        </w:rPr>
        <w:t>的</w:t>
      </w:r>
      <w:r w:rsidR="00852F2C">
        <w:rPr>
          <w:rFonts w:hint="eastAsia"/>
        </w:rPr>
        <w:t>开发者。</w:t>
      </w:r>
    </w:p>
    <w:p w:rsidR="003A46E4" w:rsidRDefault="003A46E4">
      <w:pPr>
        <w:pStyle w:val="1"/>
        <w:ind w:left="360" w:hanging="360"/>
      </w:pPr>
      <w:bookmarkStart w:id="2" w:name="_Toc138000716"/>
      <w:r>
        <w:rPr>
          <w:rFonts w:hint="eastAsia"/>
        </w:rPr>
        <w:t>用例视图</w:t>
      </w:r>
      <w:bookmarkEnd w:id="2"/>
    </w:p>
    <w:p w:rsidR="003A46E4" w:rsidRDefault="00563FD4" w:rsidP="00A15D2E">
      <w:pPr>
        <w:pStyle w:val="InfoBlue"/>
        <w:jc w:val="center"/>
        <w:rPr>
          <w:rFonts w:ascii="Times New Roman"/>
        </w:rPr>
      </w:pPr>
      <w:r>
        <w:rPr>
          <w:noProof/>
          <w:snapToGrid/>
        </w:rPr>
        <w:drawing>
          <wp:inline distT="0" distB="0" distL="0" distR="0">
            <wp:extent cx="4272877" cy="2941955"/>
            <wp:effectExtent l="0" t="0" r="0" b="4445"/>
            <wp:docPr id="8013025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1302589" name="Picture 801302589"/>
                    <pic:cNvPicPr/>
                  </pic:nvPicPr>
                  <pic:blipFill rotWithShape="1">
                    <a:blip r:embed="rId8" cstate="print">
                      <a:extLst>
                        <a:ext uri="{28A0092B-C50C-407E-A947-70E740481C1C}">
                          <a14:useLocalDpi xmlns:a14="http://schemas.microsoft.com/office/drawing/2010/main" val="0"/>
                        </a:ext>
                      </a:extLst>
                    </a:blip>
                    <a:srcRect l="2351" t="4724" r="8449" b="4073"/>
                    <a:stretch/>
                  </pic:blipFill>
                  <pic:spPr bwMode="auto">
                    <a:xfrm>
                      <a:off x="0" y="0"/>
                      <a:ext cx="4289786" cy="2953597"/>
                    </a:xfrm>
                    <a:prstGeom prst="rect">
                      <a:avLst/>
                    </a:prstGeom>
                    <a:ln>
                      <a:noFill/>
                    </a:ln>
                    <a:extLst>
                      <a:ext uri="{53640926-AAD7-44D8-BBD7-CCE9431645EC}">
                        <a14:shadowObscured xmlns:a14="http://schemas.microsoft.com/office/drawing/2010/main"/>
                      </a:ext>
                    </a:extLst>
                  </pic:spPr>
                </pic:pic>
              </a:graphicData>
            </a:graphic>
          </wp:inline>
        </w:drawing>
      </w:r>
    </w:p>
    <w:p w:rsidR="005A3F0C" w:rsidRDefault="00563FD4" w:rsidP="00563FD4">
      <w:pPr>
        <w:pStyle w:val="a9"/>
      </w:pPr>
      <w:r>
        <w:rPr>
          <w:rFonts w:hint="eastAsia"/>
        </w:rPr>
        <w:t xml:space="preserve">用例视图展示了 </w:t>
      </w:r>
      <w:r>
        <w:t xml:space="preserve">HyperCraft </w:t>
      </w:r>
      <w:r>
        <w:rPr>
          <w:rFonts w:hint="eastAsia"/>
        </w:rPr>
        <w:t>游戏与外界交互的系统模型。</w:t>
      </w:r>
      <w:r w:rsidR="005A3F0C">
        <w:rPr>
          <w:rFonts w:hint="eastAsia"/>
        </w:rPr>
        <w:t>上图是H</w:t>
      </w:r>
      <w:r w:rsidR="005A3F0C">
        <w:t xml:space="preserve">yperCraft </w:t>
      </w:r>
      <w:r w:rsidR="005A3F0C">
        <w:rPr>
          <w:rFonts w:hint="eastAsia"/>
        </w:rPr>
        <w:t>游戏系统启动时一个典型的用例场景。</w:t>
      </w:r>
    </w:p>
    <w:p w:rsidR="00563FD4" w:rsidRDefault="00B17DAA" w:rsidP="00563FD4">
      <w:pPr>
        <w:pStyle w:val="a9"/>
      </w:pPr>
      <w:r>
        <w:rPr>
          <w:rFonts w:hint="eastAsia"/>
        </w:rPr>
        <w:t>H</w:t>
      </w:r>
      <w:r>
        <w:t xml:space="preserve">yperCraft </w:t>
      </w:r>
      <w:r>
        <w:rPr>
          <w:rFonts w:hint="eastAsia"/>
        </w:rPr>
        <w:t>面向的用户有两类：普通玩家（</w:t>
      </w:r>
      <w:r>
        <w:t>player</w:t>
      </w:r>
      <w:r>
        <w:rPr>
          <w:rFonts w:hint="eastAsia"/>
        </w:rPr>
        <w:t>）和管理员（m</w:t>
      </w:r>
      <w:r>
        <w:t>oderator</w:t>
      </w:r>
      <w:r>
        <w:rPr>
          <w:rFonts w:hint="eastAsia"/>
        </w:rPr>
        <w:t>）。玩家作为游戏的服务主体，可以直接与游戏世界进行交互、进入和退出世界。为支持联机功能，</w:t>
      </w:r>
      <w:r>
        <w:t xml:space="preserve">HyperCraft </w:t>
      </w:r>
      <w:r>
        <w:rPr>
          <w:rFonts w:hint="eastAsia"/>
        </w:rPr>
        <w:t>还</w:t>
      </w:r>
      <w:r w:rsidR="00BB26F1">
        <w:rPr>
          <w:rFonts w:hint="eastAsia"/>
        </w:rPr>
        <w:t>为玩家</w:t>
      </w:r>
      <w:r>
        <w:rPr>
          <w:rFonts w:hint="eastAsia"/>
        </w:rPr>
        <w:t>提供了配置和启用个人客户端、连接到服务端等服务。</w:t>
      </w:r>
      <w:r w:rsidR="00BB26F1">
        <w:rPr>
          <w:rFonts w:hint="eastAsia"/>
        </w:rPr>
        <w:t>管理员</w:t>
      </w:r>
      <w:r w:rsidR="002A3545">
        <w:rPr>
          <w:rFonts w:hint="eastAsia"/>
        </w:rPr>
        <w:t>是拥有更高权限的系统管理者，H</w:t>
      </w:r>
      <w:r w:rsidR="002A3545">
        <w:t xml:space="preserve">yperCraft </w:t>
      </w:r>
      <w:r w:rsidR="002A3545">
        <w:rPr>
          <w:rFonts w:hint="eastAsia"/>
        </w:rPr>
        <w:t>提供配置服务器端和配置世界属性</w:t>
      </w:r>
      <w:r w:rsidR="00D13EE5">
        <w:rPr>
          <w:rFonts w:hint="eastAsia"/>
        </w:rPr>
        <w:t>（包括创建和修改世界）</w:t>
      </w:r>
      <w:r w:rsidR="002A3545">
        <w:rPr>
          <w:rFonts w:hint="eastAsia"/>
        </w:rPr>
        <w:t>的接口，方便管理员发布更新内容、改善游戏体验。管理员还被允许直接与世界交互，</w:t>
      </w:r>
      <w:r w:rsidR="00D13EE5">
        <w:rPr>
          <w:rFonts w:hint="eastAsia"/>
        </w:rPr>
        <w:t>便于观察世界和管理玩家行为。</w:t>
      </w:r>
    </w:p>
    <w:p w:rsidR="00F233C8" w:rsidRPr="00563FD4" w:rsidRDefault="00F233C8" w:rsidP="00563FD4">
      <w:pPr>
        <w:pStyle w:val="a9"/>
      </w:pPr>
      <w:r>
        <w:rPr>
          <w:rFonts w:hint="eastAsia"/>
        </w:rPr>
        <w:t>在一个典型的用例场景中，玩家通过注册和登录个人账号来配置</w:t>
      </w:r>
      <w:r w:rsidR="0079767D">
        <w:rPr>
          <w:rFonts w:hint="eastAsia"/>
        </w:rPr>
        <w:t>客户</w:t>
      </w:r>
      <w:r>
        <w:rPr>
          <w:rFonts w:hint="eastAsia"/>
        </w:rPr>
        <w:t>端，然后选择进入世界，</w:t>
      </w:r>
      <w:r w:rsidR="00FE1F2C">
        <w:rPr>
          <w:rFonts w:hint="eastAsia"/>
        </w:rPr>
        <w:t>向服务器端发出请求。</w:t>
      </w:r>
      <w:r w:rsidR="00260A9B">
        <w:rPr>
          <w:rFonts w:hint="eastAsia"/>
        </w:rPr>
        <w:t>服务器端可以选择相应玩家的请求，</w:t>
      </w:r>
      <w:r w:rsidR="0079767D">
        <w:rPr>
          <w:rFonts w:hint="eastAsia"/>
        </w:rPr>
        <w:t>判断玩家的请求类型（新建世界还是重入已有的世界），然后建立和客户端的连接。</w:t>
      </w:r>
      <w:r w:rsidR="00DF0DCD">
        <w:rPr>
          <w:rFonts w:hint="eastAsia"/>
        </w:rPr>
        <w:t>连接完成后，玩家将获取到生成游戏世界所需要的必要资源，在客户端主机上进行世界生成，</w:t>
      </w:r>
      <w:r w:rsidR="000655C0">
        <w:rPr>
          <w:rFonts w:hint="eastAsia"/>
        </w:rPr>
        <w:t>进而</w:t>
      </w:r>
      <w:r w:rsidR="00C905C1">
        <w:rPr>
          <w:rFonts w:hint="eastAsia"/>
        </w:rPr>
        <w:t>和世界进行交互</w:t>
      </w:r>
      <w:r w:rsidR="000655C0">
        <w:rPr>
          <w:rFonts w:hint="eastAsia"/>
        </w:rPr>
        <w:t>。</w:t>
      </w:r>
      <w:r w:rsidR="00B93571">
        <w:rPr>
          <w:rFonts w:hint="eastAsia"/>
        </w:rPr>
        <w:t>玩家可以随时选择退出世界，服务器端判断是否需要保存玩家档案以供下一次重入时恢复玩家状态</w:t>
      </w:r>
      <w:r w:rsidR="00A57C87">
        <w:rPr>
          <w:rFonts w:hint="eastAsia"/>
        </w:rPr>
        <w:t>，然后关闭服务器端和客户端的</w:t>
      </w:r>
      <w:r w:rsidR="005578D8">
        <w:rPr>
          <w:rFonts w:hint="eastAsia"/>
        </w:rPr>
        <w:t>连接。</w:t>
      </w:r>
      <w:r w:rsidR="002D0668">
        <w:rPr>
          <w:rFonts w:hint="eastAsia"/>
        </w:rPr>
        <w:t>管理员在联机过程中，可以观察用户的坐标、世界的状态等，如有需要，可以强制将用户移除游戏（断开连接）</w:t>
      </w:r>
      <w:r w:rsidR="000776FB">
        <w:rPr>
          <w:rFonts w:hint="eastAsia"/>
        </w:rPr>
        <w:t>。管理员也可以随时配置服务器端状态和世界内容。</w:t>
      </w:r>
    </w:p>
    <w:p w:rsidR="003A46E4" w:rsidRDefault="003A46E4"/>
    <w:p w:rsidR="003A46E4" w:rsidRDefault="003A46E4">
      <w:pPr>
        <w:pStyle w:val="1"/>
        <w:ind w:left="360" w:hanging="360"/>
      </w:pPr>
      <w:bookmarkStart w:id="3" w:name="_Toc138000717"/>
      <w:r>
        <w:rPr>
          <w:rFonts w:hint="eastAsia"/>
        </w:rPr>
        <w:lastRenderedPageBreak/>
        <w:t>逻辑视图</w:t>
      </w:r>
      <w:bookmarkEnd w:id="3"/>
    </w:p>
    <w:p w:rsidR="003A46E4" w:rsidRDefault="003A46E4">
      <w:pPr>
        <w:pStyle w:val="2"/>
      </w:pPr>
      <w:bookmarkStart w:id="4" w:name="_Toc138000718"/>
      <w:r>
        <w:rPr>
          <w:rFonts w:hint="eastAsia"/>
        </w:rPr>
        <w:t>概述</w:t>
      </w:r>
      <w:bookmarkEnd w:id="4"/>
    </w:p>
    <w:p w:rsidR="003A46E4" w:rsidRDefault="00E11E6B" w:rsidP="00FB1E60">
      <w:pPr>
        <w:pStyle w:val="InfoBlue"/>
        <w:jc w:val="center"/>
      </w:pPr>
      <w:r>
        <w:rPr>
          <w:noProof/>
          <w:snapToGrid/>
        </w:rPr>
        <w:drawing>
          <wp:inline distT="0" distB="0" distL="0" distR="0">
            <wp:extent cx="3650973" cy="3465200"/>
            <wp:effectExtent l="0" t="0" r="0" b="1905"/>
            <wp:docPr id="6213234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323444" name="Picture 621323444"/>
                    <pic:cNvPicPr/>
                  </pic:nvPicPr>
                  <pic:blipFill rotWithShape="1">
                    <a:blip r:embed="rId9" cstate="print">
                      <a:extLst>
                        <a:ext uri="{28A0092B-C50C-407E-A947-70E740481C1C}">
                          <a14:useLocalDpi xmlns:a14="http://schemas.microsoft.com/office/drawing/2010/main" val="0"/>
                        </a:ext>
                      </a:extLst>
                    </a:blip>
                    <a:srcRect l="3233" t="6598" r="15942" b="7761"/>
                    <a:stretch/>
                  </pic:blipFill>
                  <pic:spPr bwMode="auto">
                    <a:xfrm>
                      <a:off x="0" y="0"/>
                      <a:ext cx="3665512" cy="3479000"/>
                    </a:xfrm>
                    <a:prstGeom prst="rect">
                      <a:avLst/>
                    </a:prstGeom>
                    <a:ln>
                      <a:noFill/>
                    </a:ln>
                    <a:extLst>
                      <a:ext uri="{53640926-AAD7-44D8-BBD7-CCE9431645EC}">
                        <a14:shadowObscured xmlns:a14="http://schemas.microsoft.com/office/drawing/2010/main"/>
                      </a:ext>
                    </a:extLst>
                  </pic:spPr>
                </pic:pic>
              </a:graphicData>
            </a:graphic>
          </wp:inline>
        </w:drawing>
      </w:r>
    </w:p>
    <w:p w:rsidR="008D1A8A" w:rsidRDefault="00CE7372" w:rsidP="008D1A8A">
      <w:pPr>
        <w:pStyle w:val="a9"/>
      </w:pPr>
      <w:r>
        <w:t xml:space="preserve">HyperCraft </w:t>
      </w:r>
      <w:r>
        <w:rPr>
          <w:rFonts w:hint="eastAsia"/>
        </w:rPr>
        <w:t>的逻辑架构整体采用</w:t>
      </w:r>
      <w:r w:rsidRPr="00CE7372">
        <w:rPr>
          <w:rFonts w:hint="eastAsia"/>
        </w:rPr>
        <w:t>客户端-服务器架构（Client-Server Architecture）</w:t>
      </w:r>
      <w:r>
        <w:rPr>
          <w:rFonts w:hint="eastAsia"/>
        </w:rPr>
        <w:t>风格。</w:t>
      </w:r>
      <w:r w:rsidR="00033CDC">
        <w:rPr>
          <w:rFonts w:hint="eastAsia"/>
        </w:rPr>
        <w:t>对于一个支持联机的高性能开放世界游戏，选择此架构风格是自然的。</w:t>
      </w:r>
      <w:r w:rsidR="006B21DD" w:rsidRPr="006B21DD">
        <w:rPr>
          <w:rFonts w:hint="eastAsia"/>
        </w:rPr>
        <w:t>客户端负责用户界面和用户交互，服务器负责处理请求、存储数据等。客户端通过网络与服务器通信，实现分布式计算和资源共享</w:t>
      </w:r>
      <w:r w:rsidR="006B21DD">
        <w:rPr>
          <w:rFonts w:hint="eastAsia"/>
        </w:rPr>
        <w:t>。</w:t>
      </w:r>
      <w:r w:rsidR="00033CDC">
        <w:rPr>
          <w:rFonts w:hint="eastAsia"/>
        </w:rPr>
        <w:t>此外，为了</w:t>
      </w:r>
      <w:r w:rsidR="0003685D">
        <w:rPr>
          <w:rFonts w:hint="eastAsia"/>
        </w:rPr>
        <w:t>提高开发效率，增强代码的可复用性，我们</w:t>
      </w:r>
      <w:r w:rsidR="00FF3CD8">
        <w:rPr>
          <w:rFonts w:hint="eastAsia"/>
        </w:rPr>
        <w:t>依据</w:t>
      </w:r>
      <w:r w:rsidR="00FF3CD8" w:rsidRPr="00FF3CD8">
        <w:rPr>
          <w:rFonts w:hint="eastAsia"/>
        </w:rPr>
        <w:t>面向服务架构（Service-Oriented Architecture，SOA）</w:t>
      </w:r>
      <w:r w:rsidR="00033CDC" w:rsidRPr="00033CDC">
        <w:rPr>
          <w:rFonts w:hint="eastAsia"/>
        </w:rPr>
        <w:t>将系统划分为一组松耦合的服务</w:t>
      </w:r>
      <w:r w:rsidR="00272441">
        <w:rPr>
          <w:rFonts w:hint="eastAsia"/>
        </w:rPr>
        <w:t xml:space="preserve">，具体来说也就是 </w:t>
      </w:r>
      <w:r w:rsidR="00272441">
        <w:t xml:space="preserve">C++ </w:t>
      </w:r>
      <w:r w:rsidR="00272441">
        <w:rPr>
          <w:rFonts w:hint="eastAsia"/>
        </w:rPr>
        <w:t>中的一系列功能类。</w:t>
      </w:r>
    </w:p>
    <w:p w:rsidR="004D0583" w:rsidRPr="008D1A8A" w:rsidRDefault="004D0583" w:rsidP="004D0583">
      <w:pPr>
        <w:pStyle w:val="a9"/>
      </w:pPr>
      <w:r>
        <w:t xml:space="preserve">hc::client </w:t>
      </w:r>
      <w:r>
        <w:rPr>
          <w:rFonts w:hint="eastAsia"/>
        </w:rPr>
        <w:t xml:space="preserve">和 </w:t>
      </w:r>
      <w:r>
        <w:t xml:space="preserve">hc::server </w:t>
      </w:r>
      <w:r>
        <w:rPr>
          <w:rFonts w:hint="eastAsia"/>
        </w:rPr>
        <w:t>是本系统最核心的两个设计包，它们分别为客户端和服务端提供相应的服务。多个子功能由相应的模块实现，</w:t>
      </w:r>
      <w:r w:rsidRPr="004D0583">
        <w:rPr>
          <w:rFonts w:hint="eastAsia"/>
        </w:rPr>
        <w:t>每个</w:t>
      </w:r>
      <w:r>
        <w:rPr>
          <w:rFonts w:hint="eastAsia"/>
        </w:rPr>
        <w:t>模块</w:t>
      </w:r>
      <w:r w:rsidRPr="004D0583">
        <w:rPr>
          <w:rFonts w:hint="eastAsia"/>
        </w:rPr>
        <w:t>提供特定的功能，并通过标准化的接口进行通信。</w:t>
      </w:r>
      <w:r>
        <w:rPr>
          <w:rFonts w:hint="eastAsia"/>
        </w:rPr>
        <w:t>整个系统的设计强调</w:t>
      </w:r>
      <w:r w:rsidRPr="004D0583">
        <w:rPr>
          <w:rFonts w:hint="eastAsia"/>
        </w:rPr>
        <w:t>可重用性和组合性，以实现灵活的业务流程和集成。</w:t>
      </w:r>
    </w:p>
    <w:p w:rsidR="003A46E4" w:rsidRDefault="003A46E4" w:rsidP="00EC0187">
      <w:pPr>
        <w:pStyle w:val="2"/>
      </w:pPr>
      <w:bookmarkStart w:id="5" w:name="_Toc138000719"/>
      <w:r>
        <w:rPr>
          <w:rFonts w:hint="eastAsia"/>
        </w:rPr>
        <w:t>在构架方面具有重要意义的设计包</w:t>
      </w:r>
      <w:bookmarkEnd w:id="5"/>
    </w:p>
    <w:p w:rsidR="00EA1DD4" w:rsidRPr="00EA1DD4" w:rsidRDefault="00EA1DD4" w:rsidP="00EA1DD4">
      <w:pPr>
        <w:pStyle w:val="a9"/>
      </w:pPr>
      <w:r>
        <w:t xml:space="preserve">hc::client </w:t>
      </w:r>
      <w:r>
        <w:rPr>
          <w:rFonts w:hint="eastAsia"/>
        </w:rPr>
        <w:t>是为玩家提供客户端服务的核心设计包。</w:t>
      </w:r>
      <w:r w:rsidR="00934775">
        <w:t xml:space="preserve">hc::client </w:t>
      </w:r>
      <w:r w:rsidR="00934775">
        <w:rPr>
          <w:rFonts w:hint="eastAsia"/>
        </w:rPr>
        <w:t>依赖于多个子模块，</w:t>
      </w:r>
      <w:r w:rsidR="00052C9B">
        <w:rPr>
          <w:rFonts w:hint="eastAsia"/>
        </w:rPr>
        <w:t xml:space="preserve">例如 </w:t>
      </w:r>
      <w:r w:rsidR="00052C9B">
        <w:t xml:space="preserve">hc::resource </w:t>
      </w:r>
      <w:r w:rsidR="00052C9B">
        <w:rPr>
          <w:rFonts w:hint="eastAsia"/>
        </w:rPr>
        <w:t>用于</w:t>
      </w:r>
      <w:r w:rsidR="00A46A53">
        <w:rPr>
          <w:rFonts w:hint="eastAsia"/>
        </w:rPr>
        <w:t>收发</w:t>
      </w:r>
      <w:r w:rsidR="00052C9B">
        <w:rPr>
          <w:rFonts w:hint="eastAsia"/>
        </w:rPr>
        <w:t>管理客户端主机上的资源</w:t>
      </w:r>
      <w:r w:rsidR="009F2286">
        <w:rPr>
          <w:rFonts w:hint="eastAsia"/>
        </w:rPr>
        <w:t>，h</w:t>
      </w:r>
      <w:r w:rsidR="009F2286">
        <w:t xml:space="preserve">c::common </w:t>
      </w:r>
      <w:r w:rsidR="009F2286">
        <w:rPr>
          <w:rFonts w:hint="eastAsia"/>
        </w:rPr>
        <w:t>用于</w:t>
      </w:r>
      <w:r w:rsidR="00A34046">
        <w:rPr>
          <w:rFonts w:hint="eastAsia"/>
        </w:rPr>
        <w:t>提供</w:t>
      </w:r>
      <w:r w:rsidR="00E13CDB">
        <w:rPr>
          <w:rFonts w:hint="eastAsia"/>
        </w:rPr>
        <w:t>对游戏中的方块类</w:t>
      </w:r>
      <w:r w:rsidR="00A34046">
        <w:rPr>
          <w:rFonts w:hint="eastAsia"/>
        </w:rPr>
        <w:t>进行操作的服务。</w:t>
      </w:r>
      <w:r w:rsidR="00EC0187">
        <w:rPr>
          <w:rFonts w:hint="eastAsia"/>
        </w:rPr>
        <w:t>在实现上，h</w:t>
      </w:r>
      <w:r w:rsidR="00EC0187">
        <w:t xml:space="preserve">c::resource </w:t>
      </w:r>
      <w:r w:rsidR="00EC0187">
        <w:rPr>
          <w:rFonts w:hint="eastAsia"/>
        </w:rPr>
        <w:t>需要托管各种资源，并下发给硬件用于计算生成</w:t>
      </w:r>
      <w:r w:rsidR="00DC4407">
        <w:rPr>
          <w:rFonts w:hint="eastAsia"/>
        </w:rPr>
        <w:t>，对游戏的性能有重要的影响。</w:t>
      </w:r>
    </w:p>
    <w:p w:rsidR="003A46E4" w:rsidRDefault="003A46E4">
      <w:pPr>
        <w:pStyle w:val="1"/>
        <w:ind w:left="360" w:hanging="360"/>
      </w:pPr>
      <w:bookmarkStart w:id="6" w:name="_Toc138000720"/>
      <w:r>
        <w:rPr>
          <w:rFonts w:hint="eastAsia"/>
        </w:rPr>
        <w:lastRenderedPageBreak/>
        <w:t>进程视图</w:t>
      </w:r>
      <w:bookmarkEnd w:id="6"/>
    </w:p>
    <w:p w:rsidR="003A46E4" w:rsidRDefault="00C6640B" w:rsidP="00C6640B">
      <w:pPr>
        <w:pStyle w:val="InfoBlue"/>
        <w:jc w:val="center"/>
      </w:pPr>
      <w:r>
        <w:rPr>
          <w:noProof/>
          <w:snapToGrid/>
        </w:rPr>
        <w:drawing>
          <wp:inline distT="0" distB="0" distL="0" distR="0">
            <wp:extent cx="3598170" cy="4041913"/>
            <wp:effectExtent l="0" t="0" r="0" b="0"/>
            <wp:docPr id="15780543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54313" name="Picture 1578054313"/>
                    <pic:cNvPicPr/>
                  </pic:nvPicPr>
                  <pic:blipFill>
                    <a:blip r:embed="rId10">
                      <a:extLst>
                        <a:ext uri="{28A0092B-C50C-407E-A947-70E740481C1C}">
                          <a14:useLocalDpi xmlns:a14="http://schemas.microsoft.com/office/drawing/2010/main" val="0"/>
                        </a:ext>
                      </a:extLst>
                    </a:blip>
                    <a:stretch>
                      <a:fillRect/>
                    </a:stretch>
                  </pic:blipFill>
                  <pic:spPr>
                    <a:xfrm>
                      <a:off x="0" y="0"/>
                      <a:ext cx="3612094" cy="4057554"/>
                    </a:xfrm>
                    <a:prstGeom prst="rect">
                      <a:avLst/>
                    </a:prstGeom>
                  </pic:spPr>
                </pic:pic>
              </a:graphicData>
            </a:graphic>
          </wp:inline>
        </w:drawing>
      </w:r>
    </w:p>
    <w:p w:rsidR="0087607E" w:rsidRDefault="0087607E" w:rsidP="0087607E">
      <w:pPr>
        <w:pStyle w:val="a9"/>
      </w:pPr>
      <w:r>
        <w:rPr>
          <w:rFonts w:hint="eastAsia"/>
        </w:rPr>
        <w:t>Hy</w:t>
      </w:r>
      <w:r>
        <w:t xml:space="preserve">perCraft </w:t>
      </w:r>
      <w:r>
        <w:rPr>
          <w:rFonts w:hint="eastAsia"/>
        </w:rPr>
        <w:t>系统服务端和客户端节点都是单进程的，但是为了提高性能，我们广泛采用了多进程</w:t>
      </w:r>
      <w:r w:rsidR="00057FDD">
        <w:rPr>
          <w:rFonts w:hint="eastAsia"/>
        </w:rPr>
        <w:t>技术。</w:t>
      </w:r>
      <w:r w:rsidR="00FD380E">
        <w:rPr>
          <w:rFonts w:hint="eastAsia"/>
        </w:rPr>
        <w:t xml:space="preserve">例如在客户端，利用各个进程协同计算，充分利用多核 </w:t>
      </w:r>
      <w:r w:rsidR="00FD380E">
        <w:t xml:space="preserve">CPU </w:t>
      </w:r>
      <w:r w:rsidR="00FD380E">
        <w:rPr>
          <w:rFonts w:hint="eastAsia"/>
        </w:rPr>
        <w:t xml:space="preserve">和 </w:t>
      </w:r>
      <w:r w:rsidR="00FD380E">
        <w:t xml:space="preserve">GPU </w:t>
      </w:r>
      <w:r w:rsidR="00FD380E">
        <w:rPr>
          <w:rFonts w:hint="eastAsia"/>
        </w:rPr>
        <w:t>的性能</w:t>
      </w:r>
      <w:r w:rsidR="000469E2">
        <w:rPr>
          <w:rFonts w:hint="eastAsia"/>
        </w:rPr>
        <w:t>。</w:t>
      </w:r>
    </w:p>
    <w:p w:rsidR="00964481" w:rsidRPr="0087607E" w:rsidRDefault="00964481" w:rsidP="0087607E">
      <w:pPr>
        <w:pStyle w:val="a9"/>
      </w:pPr>
      <w:r>
        <w:rPr>
          <w:rFonts w:hint="eastAsia"/>
        </w:rPr>
        <w:t>为了快速响应客户端请求，服务端也利用多进程技术进行了优化。服务端主线程</w:t>
      </w:r>
      <w:r w:rsidR="007116EC">
        <w:rPr>
          <w:rFonts w:hint="eastAsia"/>
        </w:rPr>
        <w:t>对所有线程进行统一调度和管理。其中，监听线程（l</w:t>
      </w:r>
      <w:r w:rsidR="007116EC">
        <w:t>isten thread</w:t>
      </w:r>
      <w:r w:rsidR="007116EC">
        <w:rPr>
          <w:rFonts w:hint="eastAsia"/>
        </w:rPr>
        <w:t>）用于监听对应端口，响应客户端请求。当接收到客户端请求时，主线程将开辟多个工作进程，</w:t>
      </w:r>
      <w:r w:rsidR="008A240B">
        <w:rPr>
          <w:rFonts w:hint="eastAsia"/>
        </w:rPr>
        <w:t>对应不用的</w:t>
      </w:r>
      <w:r w:rsidR="007116EC">
        <w:rPr>
          <w:rFonts w:hint="eastAsia"/>
        </w:rPr>
        <w:t>游戏逻辑</w:t>
      </w:r>
      <w:r w:rsidR="008A240B">
        <w:rPr>
          <w:rFonts w:hint="eastAsia"/>
        </w:rPr>
        <w:t>，分别广播不同的资源。</w:t>
      </w:r>
      <w:r w:rsidR="00894F9D">
        <w:rPr>
          <w:rFonts w:hint="eastAsia"/>
        </w:rPr>
        <w:t>当响应某个客户端请求时，服务端进程还可以接收其他客户端的请求，实现了一定程度的并发。</w:t>
      </w:r>
    </w:p>
    <w:p w:rsidR="00C6640B" w:rsidRPr="00C6640B" w:rsidRDefault="00C6640B" w:rsidP="00C6640B">
      <w:pPr>
        <w:pStyle w:val="a9"/>
      </w:pPr>
    </w:p>
    <w:p w:rsidR="003A46E4" w:rsidRDefault="003A46E4">
      <w:pPr>
        <w:pStyle w:val="1"/>
        <w:ind w:left="360" w:hanging="360"/>
      </w:pPr>
      <w:bookmarkStart w:id="7" w:name="_Toc138000721"/>
      <w:r>
        <w:rPr>
          <w:rFonts w:hint="eastAsia"/>
        </w:rPr>
        <w:t>部署视图</w:t>
      </w:r>
      <w:bookmarkEnd w:id="7"/>
    </w:p>
    <w:p w:rsidR="00E3665D" w:rsidRDefault="00E3665D" w:rsidP="00E3665D">
      <w:pPr>
        <w:pStyle w:val="a9"/>
        <w:jc w:val="center"/>
      </w:pPr>
      <w:r>
        <w:rPr>
          <w:noProof/>
          <w:snapToGrid/>
        </w:rPr>
        <w:drawing>
          <wp:inline distT="0" distB="0" distL="0" distR="0">
            <wp:extent cx="4081670" cy="1942465"/>
            <wp:effectExtent l="0" t="0" r="0" b="635"/>
            <wp:docPr id="6092170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9217006" name="Picture 609217006"/>
                    <pic:cNvPicPr/>
                  </pic:nvPicPr>
                  <pic:blipFill rotWithShape="1">
                    <a:blip r:embed="rId11">
                      <a:extLst>
                        <a:ext uri="{28A0092B-C50C-407E-A947-70E740481C1C}">
                          <a14:useLocalDpi xmlns:a14="http://schemas.microsoft.com/office/drawing/2010/main" val="0"/>
                        </a:ext>
                      </a:extLst>
                    </a:blip>
                    <a:srcRect l="10627" r="5432"/>
                    <a:stretch/>
                  </pic:blipFill>
                  <pic:spPr bwMode="auto">
                    <a:xfrm>
                      <a:off x="0" y="0"/>
                      <a:ext cx="4083004" cy="1943100"/>
                    </a:xfrm>
                    <a:prstGeom prst="rect">
                      <a:avLst/>
                    </a:prstGeom>
                    <a:ln>
                      <a:noFill/>
                    </a:ln>
                    <a:extLst>
                      <a:ext uri="{53640926-AAD7-44D8-BBD7-CCE9431645EC}">
                        <a14:shadowObscured xmlns:a14="http://schemas.microsoft.com/office/drawing/2010/main"/>
                      </a:ext>
                    </a:extLst>
                  </pic:spPr>
                </pic:pic>
              </a:graphicData>
            </a:graphic>
          </wp:inline>
        </w:drawing>
      </w:r>
    </w:p>
    <w:p w:rsidR="00C07C82" w:rsidRDefault="00C07C82" w:rsidP="00C07C82">
      <w:pPr>
        <w:pStyle w:val="a9"/>
      </w:pPr>
      <w:r>
        <w:lastRenderedPageBreak/>
        <w:t xml:space="preserve">HyperCraft </w:t>
      </w:r>
      <w:r>
        <w:rPr>
          <w:rFonts w:hint="eastAsia"/>
        </w:rPr>
        <w:t>系统的部署视图比较简洁清晰。</w:t>
      </w:r>
      <w:r w:rsidR="00D662AD">
        <w:rPr>
          <w:rFonts w:hint="eastAsia"/>
        </w:rPr>
        <w:t>系统运行</w:t>
      </w:r>
      <w:r w:rsidR="00FD5EFF">
        <w:rPr>
          <w:rFonts w:hint="eastAsia"/>
        </w:rPr>
        <w:t>时，</w:t>
      </w:r>
      <w:r w:rsidR="00937624">
        <w:rPr>
          <w:rFonts w:hint="eastAsia"/>
        </w:rPr>
        <w:t xml:space="preserve">客户端和服务端之间通过 </w:t>
      </w:r>
      <w:r w:rsidR="00937624">
        <w:t xml:space="preserve">TCP/IP </w:t>
      </w:r>
      <w:r w:rsidR="00937624">
        <w:rPr>
          <w:rFonts w:hint="eastAsia"/>
        </w:rPr>
        <w:t xml:space="preserve">协议建立 </w:t>
      </w:r>
      <w:r w:rsidR="00937624">
        <w:t>socke</w:t>
      </w:r>
      <w:r w:rsidR="00937624">
        <w:rPr>
          <w:rFonts w:hint="eastAsia"/>
        </w:rPr>
        <w:t>t</w:t>
      </w:r>
      <w:r w:rsidR="00937624">
        <w:t xml:space="preserve"> </w:t>
      </w:r>
      <w:r w:rsidR="00FD5EFF">
        <w:rPr>
          <w:rFonts w:hint="eastAsia"/>
        </w:rPr>
        <w:t>连接，两者进行点对点通信。</w:t>
      </w:r>
      <w:r w:rsidR="00680EBD">
        <w:rPr>
          <w:rFonts w:hint="eastAsia"/>
        </w:rPr>
        <w:t>客户端节点对应的是客户端的游戏进程，服务端节点对应的是服务端的资源广播进程。</w:t>
      </w:r>
      <w:r w:rsidR="00854E88">
        <w:rPr>
          <w:rFonts w:hint="eastAsia"/>
        </w:rPr>
        <w:t>在常见配置下，</w:t>
      </w:r>
      <w:r w:rsidR="008E5B53">
        <w:rPr>
          <w:rFonts w:hint="eastAsia"/>
        </w:rPr>
        <w:t>客户端</w:t>
      </w:r>
      <w:r w:rsidR="00854E88">
        <w:rPr>
          <w:rFonts w:hint="eastAsia"/>
        </w:rPr>
        <w:t>主机拥有</w:t>
      </w:r>
      <w:r w:rsidR="008E5B53">
        <w:rPr>
          <w:rFonts w:hint="eastAsia"/>
        </w:rPr>
        <w:t>支持高性能运算的图像处理单元（G</w:t>
      </w:r>
      <w:r w:rsidR="008E5B53">
        <w:t>PU</w:t>
      </w:r>
      <w:r w:rsidR="008E5B53">
        <w:rPr>
          <w:rFonts w:hint="eastAsia"/>
        </w:rPr>
        <w:t>）</w:t>
      </w:r>
      <w:r w:rsidR="009125DC">
        <w:rPr>
          <w:rFonts w:hint="eastAsia"/>
        </w:rPr>
        <w:t xml:space="preserve">，可以协同 </w:t>
      </w:r>
      <w:r w:rsidR="009125DC">
        <w:t xml:space="preserve">CPU </w:t>
      </w:r>
      <w:r w:rsidR="009125DC">
        <w:rPr>
          <w:rFonts w:hint="eastAsia"/>
        </w:rPr>
        <w:t>进行快速的计算和渲染，显著提高游戏的性能。</w:t>
      </w:r>
      <w:r w:rsidR="00693169">
        <w:rPr>
          <w:rFonts w:hint="eastAsia"/>
        </w:rPr>
        <w:t>服务端目前只针对各个客户端进行资源的广播，所以对性能的要求不是很高。</w:t>
      </w:r>
    </w:p>
    <w:p w:rsidR="000703A1" w:rsidRPr="00E3665D" w:rsidRDefault="000703A1" w:rsidP="000703A1">
      <w:pPr>
        <w:pStyle w:val="a9"/>
        <w:jc w:val="both"/>
      </w:pPr>
    </w:p>
    <w:p w:rsidR="003A46E4" w:rsidRDefault="003A46E4">
      <w:pPr>
        <w:pStyle w:val="1"/>
        <w:ind w:left="360" w:hanging="360"/>
      </w:pPr>
      <w:bookmarkStart w:id="8" w:name="_Toc138000722"/>
      <w:r>
        <w:rPr>
          <w:rFonts w:hint="eastAsia"/>
        </w:rPr>
        <w:t>实现视图</w:t>
      </w:r>
      <w:bookmarkEnd w:id="8"/>
    </w:p>
    <w:p w:rsidR="00441B96" w:rsidRDefault="00DF453F" w:rsidP="00DF453F">
      <w:pPr>
        <w:pStyle w:val="a9"/>
        <w:jc w:val="center"/>
      </w:pPr>
      <w:r>
        <w:rPr>
          <w:noProof/>
          <w:snapToGrid/>
        </w:rPr>
        <w:drawing>
          <wp:inline distT="0" distB="0" distL="0" distR="0">
            <wp:extent cx="3220278" cy="2764309"/>
            <wp:effectExtent l="0" t="0" r="5715" b="4445"/>
            <wp:docPr id="140256492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564929" name="Picture 1402564929"/>
                    <pic:cNvPicPr/>
                  </pic:nvPicPr>
                  <pic:blipFill>
                    <a:blip r:embed="rId12">
                      <a:extLst>
                        <a:ext uri="{28A0092B-C50C-407E-A947-70E740481C1C}">
                          <a14:useLocalDpi xmlns:a14="http://schemas.microsoft.com/office/drawing/2010/main" val="0"/>
                        </a:ext>
                      </a:extLst>
                    </a:blip>
                    <a:stretch>
                      <a:fillRect/>
                    </a:stretch>
                  </pic:blipFill>
                  <pic:spPr>
                    <a:xfrm>
                      <a:off x="0" y="0"/>
                      <a:ext cx="3231813" cy="2774210"/>
                    </a:xfrm>
                    <a:prstGeom prst="rect">
                      <a:avLst/>
                    </a:prstGeom>
                  </pic:spPr>
                </pic:pic>
              </a:graphicData>
            </a:graphic>
          </wp:inline>
        </w:drawing>
      </w:r>
    </w:p>
    <w:p w:rsidR="00DF453F" w:rsidRPr="00441B96" w:rsidRDefault="00DF453F" w:rsidP="00DF453F">
      <w:pPr>
        <w:pStyle w:val="a9"/>
      </w:pPr>
      <w:r>
        <w:rPr>
          <w:rFonts w:hint="eastAsia"/>
        </w:rPr>
        <w:t>实现视图整体上与逻辑视图类似</w:t>
      </w:r>
      <w:r w:rsidR="00E56F84">
        <w:rPr>
          <w:rFonts w:hint="eastAsia"/>
        </w:rPr>
        <w:t xml:space="preserve">，核心设计包为 </w:t>
      </w:r>
      <w:r w:rsidR="00E56F84">
        <w:t xml:space="preserve">hc::client </w:t>
      </w:r>
      <w:r w:rsidR="00E56F84">
        <w:rPr>
          <w:rFonts w:hint="eastAsia"/>
        </w:rPr>
        <w:t xml:space="preserve">和 </w:t>
      </w:r>
      <w:r w:rsidR="00E56F84">
        <w:t>hc::server</w:t>
      </w:r>
      <w:r w:rsidR="00E56F84">
        <w:rPr>
          <w:rFonts w:hint="eastAsia"/>
        </w:rPr>
        <w:t>。</w:t>
      </w:r>
      <w:r w:rsidR="00FD253B">
        <w:rPr>
          <w:rFonts w:hint="eastAsia"/>
        </w:rPr>
        <w:t xml:space="preserve">其中 </w:t>
      </w:r>
      <w:r w:rsidR="00FD253B">
        <w:t xml:space="preserve">hc::common </w:t>
      </w:r>
      <w:r w:rsidR="00FD253B">
        <w:rPr>
          <w:rFonts w:hint="eastAsia"/>
        </w:rPr>
        <w:t>包含了系统中服务的重要实现，与</w:t>
      </w:r>
      <w:r w:rsidR="00FD253B">
        <w:t xml:space="preserve"> hc::client </w:t>
      </w:r>
      <w:r w:rsidR="00FD253B">
        <w:rPr>
          <w:rFonts w:hint="eastAsia"/>
        </w:rPr>
        <w:t xml:space="preserve">和 </w:t>
      </w:r>
      <w:r w:rsidR="00FD253B">
        <w:t xml:space="preserve">hc::server </w:t>
      </w:r>
      <w:r w:rsidR="00FD253B">
        <w:rPr>
          <w:rFonts w:hint="eastAsia"/>
        </w:rPr>
        <w:t>均有耦合。</w:t>
      </w:r>
    </w:p>
    <w:p w:rsidR="00441B96" w:rsidRDefault="00441B96" w:rsidP="00441B96">
      <w:pPr>
        <w:pStyle w:val="1"/>
        <w:ind w:left="360" w:hanging="360"/>
      </w:pPr>
      <w:bookmarkStart w:id="9" w:name="_Toc54212214"/>
      <w:bookmarkStart w:id="10" w:name="_Toc138000723"/>
      <w:r>
        <w:rPr>
          <w:rFonts w:hint="eastAsia"/>
        </w:rPr>
        <w:t>技</w:t>
      </w:r>
      <w:r>
        <w:t>术</w:t>
      </w:r>
      <w:r>
        <w:rPr>
          <w:rFonts w:hint="eastAsia"/>
        </w:rPr>
        <w:t>视图</w:t>
      </w:r>
      <w:bookmarkEnd w:id="9"/>
      <w:bookmarkEnd w:id="10"/>
    </w:p>
    <w:p w:rsidR="00441B96" w:rsidRDefault="005E7A60" w:rsidP="006C6152">
      <w:pPr>
        <w:pStyle w:val="InfoBlue"/>
        <w:jc w:val="center"/>
      </w:pPr>
      <w:r w:rsidRPr="005E7A60">
        <w:rPr>
          <w:noProof/>
        </w:rPr>
        <w:drawing>
          <wp:inline distT="0" distB="0" distL="0" distR="0" wp14:anchorId="202C8F1B" wp14:editId="7107541C">
            <wp:extent cx="4194313" cy="2506729"/>
            <wp:effectExtent l="0" t="0" r="0" b="0"/>
            <wp:docPr id="16585229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522978" name=""/>
                    <pic:cNvPicPr/>
                  </pic:nvPicPr>
                  <pic:blipFill>
                    <a:blip r:embed="rId13"/>
                    <a:stretch>
                      <a:fillRect/>
                    </a:stretch>
                  </pic:blipFill>
                  <pic:spPr>
                    <a:xfrm>
                      <a:off x="0" y="0"/>
                      <a:ext cx="4230602" cy="2528417"/>
                    </a:xfrm>
                    <a:prstGeom prst="rect">
                      <a:avLst/>
                    </a:prstGeom>
                  </pic:spPr>
                </pic:pic>
              </a:graphicData>
            </a:graphic>
          </wp:inline>
        </w:drawing>
      </w:r>
    </w:p>
    <w:p w:rsidR="006C6152" w:rsidRPr="006C6152" w:rsidRDefault="006C6152" w:rsidP="006C6152">
      <w:pPr>
        <w:pStyle w:val="a9"/>
      </w:pPr>
      <w:r w:rsidRPr="006C6152">
        <w:rPr>
          <w:rFonts w:hint="eastAsia"/>
        </w:rPr>
        <w:lastRenderedPageBreak/>
        <w:t>HyperCraft 采用的编程语言为 C++。得益于强大的面向对象功能和内存管理机制，C++ 被广泛应用于游戏</w:t>
      </w:r>
      <w:r>
        <w:rPr>
          <w:rFonts w:hint="eastAsia"/>
        </w:rPr>
        <w:t>、高性能网络开发。</w:t>
      </w:r>
      <w:r w:rsidR="0054048D">
        <w:rPr>
          <w:rFonts w:hint="eastAsia"/>
        </w:rPr>
        <w:t xml:space="preserve">开发工具选用 </w:t>
      </w:r>
      <w:r w:rsidR="0054048D">
        <w:t>CLion</w:t>
      </w:r>
      <w:r w:rsidR="0054048D">
        <w:rPr>
          <w:rFonts w:hint="eastAsia"/>
        </w:rPr>
        <w:t>。</w:t>
      </w:r>
      <w:r w:rsidR="00C027AE">
        <w:rPr>
          <w:rFonts w:hint="eastAsia"/>
        </w:rPr>
        <w:t>实现上，</w:t>
      </w:r>
      <w:r w:rsidR="00FC2B3D">
        <w:t>hc::client</w:t>
      </w:r>
      <w:r w:rsidR="00C72798">
        <w:t xml:space="preserve"> </w:t>
      </w:r>
      <w:r w:rsidR="00C72798">
        <w:rPr>
          <w:rFonts w:hint="eastAsia"/>
        </w:rPr>
        <w:t>依赖于</w:t>
      </w:r>
      <w:r w:rsidR="005E7A60">
        <w:rPr>
          <w:rFonts w:hint="eastAsia"/>
        </w:rPr>
        <w:t xml:space="preserve"> </w:t>
      </w:r>
      <w:r w:rsidR="005E7A60">
        <w:t>FastNoise2</w:t>
      </w:r>
      <w:r w:rsidR="005E7A60">
        <w:rPr>
          <w:rFonts w:hint="eastAsia"/>
        </w:rPr>
        <w:t xml:space="preserve"> 和 </w:t>
      </w:r>
      <w:r w:rsidR="00C72798">
        <w:rPr>
          <w:rFonts w:hint="eastAsia"/>
        </w:rPr>
        <w:t xml:space="preserve">自主设计的 </w:t>
      </w:r>
      <w:r w:rsidR="00C72798">
        <w:t xml:space="preserve">MyVK </w:t>
      </w:r>
      <w:r w:rsidR="00C72798">
        <w:rPr>
          <w:rFonts w:hint="eastAsia"/>
        </w:rPr>
        <w:t>库，M</w:t>
      </w:r>
      <w:r w:rsidR="00C72798">
        <w:t xml:space="preserve">yVK </w:t>
      </w:r>
      <w:r w:rsidR="00C72798">
        <w:rPr>
          <w:rFonts w:hint="eastAsia"/>
        </w:rPr>
        <w:t xml:space="preserve">由 </w:t>
      </w:r>
      <w:r w:rsidR="00C72798">
        <w:t xml:space="preserve">glfw, Vulkan </w:t>
      </w:r>
      <w:r w:rsidR="00C72798">
        <w:rPr>
          <w:rFonts w:hint="eastAsia"/>
        </w:rPr>
        <w:t>等依赖库实现。</w:t>
      </w:r>
      <w:r w:rsidR="00FC2B3D">
        <w:rPr>
          <w:rFonts w:hint="eastAsia"/>
        </w:rPr>
        <w:t>h</w:t>
      </w:r>
      <w:r w:rsidR="00FC2B3D">
        <w:t>c::</w:t>
      </w:r>
      <w:r w:rsidR="005E7A60">
        <w:t xml:space="preserve">common </w:t>
      </w:r>
      <w:r w:rsidR="000E6E52">
        <w:rPr>
          <w:rFonts w:hint="eastAsia"/>
        </w:rPr>
        <w:t xml:space="preserve">依赖于 </w:t>
      </w:r>
      <w:r w:rsidR="000E6E52">
        <w:t xml:space="preserve">ENet </w:t>
      </w:r>
      <w:r w:rsidR="000E6E52">
        <w:rPr>
          <w:rFonts w:hint="eastAsia"/>
        </w:rPr>
        <w:t xml:space="preserve">和 </w:t>
      </w:r>
      <w:r w:rsidR="000E6E52">
        <w:t>SQLite3</w:t>
      </w:r>
      <w:r w:rsidR="000E6E52">
        <w:rPr>
          <w:rFonts w:hint="eastAsia"/>
        </w:rPr>
        <w:t>，后者用于存储</w:t>
      </w:r>
      <w:r w:rsidR="002A3897">
        <w:rPr>
          <w:rFonts w:hint="eastAsia"/>
        </w:rPr>
        <w:t>游戏</w:t>
      </w:r>
      <w:r w:rsidR="000E6E52">
        <w:rPr>
          <w:rFonts w:hint="eastAsia"/>
        </w:rPr>
        <w:t>世界</w:t>
      </w:r>
      <w:r w:rsidR="0092115A">
        <w:rPr>
          <w:rFonts w:hint="eastAsia"/>
        </w:rPr>
        <w:t>、玩家状态等</w:t>
      </w:r>
      <w:r w:rsidR="000E6E52">
        <w:rPr>
          <w:rFonts w:hint="eastAsia"/>
        </w:rPr>
        <w:t>数据。</w:t>
      </w:r>
    </w:p>
    <w:p w:rsidR="006C6152" w:rsidRDefault="006C6152" w:rsidP="006C6152">
      <w:pPr>
        <w:pStyle w:val="a9"/>
        <w:ind w:left="0"/>
        <w:jc w:val="center"/>
      </w:pPr>
    </w:p>
    <w:p w:rsidR="00441B96" w:rsidRDefault="00441B96" w:rsidP="00441B96">
      <w:pPr>
        <w:pStyle w:val="1"/>
        <w:ind w:left="360" w:hanging="360"/>
      </w:pPr>
      <w:bookmarkStart w:id="11" w:name="_Toc54212216"/>
      <w:bookmarkStart w:id="12" w:name="_Toc138000724"/>
      <w:r>
        <w:rPr>
          <w:rFonts w:hint="eastAsia"/>
        </w:rPr>
        <w:t>核心算法设计</w:t>
      </w:r>
      <w:bookmarkEnd w:id="12"/>
    </w:p>
    <w:p w:rsidR="00FD7698" w:rsidRDefault="00FD7698" w:rsidP="00FD7698">
      <w:pPr>
        <w:pStyle w:val="2"/>
      </w:pPr>
      <w:bookmarkStart w:id="13" w:name="_Toc138000725"/>
      <w:r>
        <w:rPr>
          <w:rFonts w:hint="eastAsia"/>
        </w:rPr>
        <w:t>体素贪心网格化算法</w:t>
      </w:r>
      <w:bookmarkEnd w:id="13"/>
    </w:p>
    <w:p w:rsidR="00FD7698" w:rsidRDefault="00FD7698" w:rsidP="00FD7698">
      <w:pPr>
        <w:ind w:left="720"/>
      </w:pPr>
      <w:r>
        <w:rPr>
          <w:rFonts w:hint="eastAsia"/>
        </w:rPr>
        <w:t>Hyper</w:t>
      </w:r>
      <w:r w:rsidR="00B64630">
        <w:t>Craft</w:t>
      </w:r>
      <w:r w:rsidR="00B64630">
        <w:rPr>
          <w:rFonts w:hint="eastAsia"/>
        </w:rPr>
        <w:t>的</w:t>
      </w:r>
      <w:r w:rsidR="00B64630">
        <w:rPr>
          <w:rFonts w:hint="eastAsia"/>
        </w:rPr>
        <w:t>体素</w:t>
      </w:r>
      <w:r w:rsidR="00B64630">
        <w:rPr>
          <w:rFonts w:hint="eastAsia"/>
        </w:rPr>
        <w:t>网格化算法基于贪心的思想设计，能够合并同类的体素面，减少网格中三角形数量，从而减少网格的数据量，提升渲染效率。</w:t>
      </w:r>
    </w:p>
    <w:p w:rsidR="00441B96" w:rsidRDefault="00B64630" w:rsidP="00B64630">
      <w:pPr>
        <w:pStyle w:val="2"/>
      </w:pPr>
      <w:bookmarkStart w:id="14" w:name="_Toc138000726"/>
      <w:r>
        <w:rPr>
          <w:rFonts w:hint="eastAsia"/>
        </w:rPr>
        <w:t>方块更新算法</w:t>
      </w:r>
      <w:bookmarkEnd w:id="14"/>
    </w:p>
    <w:p w:rsidR="00B64630" w:rsidRPr="00B64630" w:rsidRDefault="00B64630" w:rsidP="00B64630">
      <w:pPr>
        <w:ind w:left="720"/>
        <w:rPr>
          <w:rFonts w:hint="eastAsia"/>
        </w:rPr>
      </w:pPr>
      <w:r>
        <w:rPr>
          <w:rFonts w:hint="eastAsia"/>
        </w:rPr>
        <w:t>HyperCraft的多线程方块更新算法受到Posix</w:t>
      </w:r>
      <w:r>
        <w:t xml:space="preserve"> </w:t>
      </w:r>
      <w:r>
        <w:rPr>
          <w:rFonts w:hint="eastAsia"/>
        </w:rPr>
        <w:t>Signal机制启发，能够减少任务队列中重复任务的数量，提升方块更新（包括光照更新和渲染网格更新）的效率。</w:t>
      </w:r>
    </w:p>
    <w:p w:rsidR="00441B96" w:rsidRDefault="00441B96" w:rsidP="00441B96">
      <w:pPr>
        <w:pStyle w:val="1"/>
        <w:ind w:left="360" w:hanging="360"/>
      </w:pPr>
      <w:bookmarkStart w:id="15" w:name="_Toc138000727"/>
      <w:r>
        <w:rPr>
          <w:rFonts w:hint="eastAsia"/>
        </w:rPr>
        <w:t>质量属</w:t>
      </w:r>
      <w:r>
        <w:t>性的设计</w:t>
      </w:r>
      <w:bookmarkEnd w:id="11"/>
      <w:bookmarkEnd w:id="15"/>
    </w:p>
    <w:p w:rsidR="002B34A5" w:rsidRPr="002B34A5" w:rsidRDefault="00C64B2A" w:rsidP="00146997">
      <w:pPr>
        <w:pStyle w:val="a9"/>
        <w:rPr>
          <w:rFonts w:hint="eastAsia"/>
        </w:rPr>
      </w:pPr>
      <w:r>
        <w:t xml:space="preserve">HyperCraft </w:t>
      </w:r>
      <w:r>
        <w:rPr>
          <w:rFonts w:hint="eastAsia"/>
        </w:rPr>
        <w:t>的软件架构强调</w:t>
      </w:r>
      <w:r w:rsidR="00B24022">
        <w:rPr>
          <w:rFonts w:hint="eastAsia"/>
        </w:rPr>
        <w:t>高性能、</w:t>
      </w:r>
      <w:r>
        <w:rPr>
          <w:rFonts w:hint="eastAsia"/>
        </w:rPr>
        <w:t>可靠性和可扩展性。</w:t>
      </w:r>
      <w:r w:rsidR="00B24022">
        <w:rPr>
          <w:rFonts w:hint="eastAsia"/>
        </w:rPr>
        <w:t>高性能利用进程视图中的多线程技术得以解决。</w:t>
      </w:r>
      <w:r w:rsidR="001557CD">
        <w:rPr>
          <w:rFonts w:hint="eastAsia"/>
        </w:rPr>
        <w:t>在设计逻辑视图时，我们采用高</w:t>
      </w:r>
      <w:r w:rsidR="001557CD" w:rsidRPr="004D0583">
        <w:rPr>
          <w:rFonts w:hint="eastAsia"/>
        </w:rPr>
        <w:t>重用性和组合性</w:t>
      </w:r>
      <w:r w:rsidR="001557CD">
        <w:rPr>
          <w:rFonts w:hint="eastAsia"/>
        </w:rPr>
        <w:t xml:space="preserve">的 </w:t>
      </w:r>
      <w:r w:rsidR="001557CD" w:rsidRPr="00FF3CD8">
        <w:rPr>
          <w:rFonts w:hint="eastAsia"/>
        </w:rPr>
        <w:t>SOA</w:t>
      </w:r>
      <w:r w:rsidR="001557CD">
        <w:t xml:space="preserve"> </w:t>
      </w:r>
      <w:r w:rsidR="001557CD">
        <w:rPr>
          <w:rFonts w:hint="eastAsia"/>
        </w:rPr>
        <w:t>风格，</w:t>
      </w:r>
      <w:r w:rsidR="00893746">
        <w:rPr>
          <w:rFonts w:hint="eastAsia"/>
        </w:rPr>
        <w:t>减小了不同类之间的耦合程度，</w:t>
      </w:r>
      <w:r w:rsidR="0047317D">
        <w:rPr>
          <w:rFonts w:hint="eastAsia"/>
        </w:rPr>
        <w:t>也使得代码易于阅读和理解。</w:t>
      </w:r>
      <w:r w:rsidR="00B24022">
        <w:rPr>
          <w:rFonts w:hint="eastAsia"/>
        </w:rPr>
        <w:t>此外，为了促成可移植性</w:t>
      </w:r>
      <w:r w:rsidR="00F56410">
        <w:rPr>
          <w:rFonts w:hint="eastAsia"/>
        </w:rPr>
        <w:t>，我们采用统一的编程规范和编译标准，</w:t>
      </w:r>
      <w:r w:rsidR="004F0B69">
        <w:rPr>
          <w:rFonts w:hint="eastAsia"/>
        </w:rPr>
        <w:t>运用</w:t>
      </w:r>
      <w:r w:rsidR="00C46DF5">
        <w:rPr>
          <w:rFonts w:hint="eastAsia"/>
        </w:rPr>
        <w:t xml:space="preserve"> </w:t>
      </w:r>
      <w:r w:rsidR="00C46DF5">
        <w:t xml:space="preserve">C++ </w:t>
      </w:r>
      <w:r w:rsidR="00C46DF5">
        <w:rPr>
          <w:rFonts w:hint="eastAsia"/>
        </w:rPr>
        <w:t>标准库</w:t>
      </w:r>
      <w:r w:rsidR="004F0B69">
        <w:rPr>
          <w:rFonts w:hint="eastAsia"/>
        </w:rPr>
        <w:t>实现算法</w:t>
      </w:r>
      <w:r w:rsidR="00C64304">
        <w:rPr>
          <w:rFonts w:hint="eastAsia"/>
        </w:rPr>
        <w:t>。</w:t>
      </w:r>
    </w:p>
    <w:sectPr w:rsidR="002B34A5" w:rsidRPr="002B34A5">
      <w:headerReference w:type="default" r:id="rId14"/>
      <w:footerReference w:type="default" r:id="rId15"/>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3180A" w:rsidRDefault="0043180A">
      <w:r>
        <w:separator/>
      </w:r>
    </w:p>
  </w:endnote>
  <w:endnote w:type="continuationSeparator" w:id="0">
    <w:p w:rsidR="0043180A" w:rsidRDefault="004318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3A46E4">
      <w:tc>
        <w:tcPr>
          <w:tcW w:w="3162" w:type="dxa"/>
          <w:tcBorders>
            <w:top w:val="nil"/>
            <w:left w:val="nil"/>
            <w:bottom w:val="nil"/>
            <w:right w:val="nil"/>
          </w:tcBorders>
        </w:tcPr>
        <w:p w:rsidR="003A46E4" w:rsidRDefault="003A46E4">
          <w:pPr>
            <w:ind w:right="360"/>
          </w:pPr>
          <w:r>
            <w:rPr>
              <w:rFonts w:ascii="Times New Roman"/>
              <w:noProof/>
            </w:rPr>
            <w:t>Confidential</w:t>
          </w:r>
        </w:p>
      </w:tc>
      <w:tc>
        <w:tcPr>
          <w:tcW w:w="3162" w:type="dxa"/>
          <w:tcBorders>
            <w:top w:val="nil"/>
            <w:left w:val="nil"/>
            <w:bottom w:val="nil"/>
            <w:right w:val="nil"/>
          </w:tcBorders>
        </w:tcPr>
        <w:p w:rsidR="003A46E4" w:rsidRDefault="003A46E4">
          <w:pPr>
            <w:jc w:val="center"/>
            <w:rPr>
              <w:rFonts w:ascii="Times New Roman"/>
            </w:rPr>
          </w:pPr>
          <w:r>
            <w:rPr>
              <w:rFonts w:hAnsi="Symbol"/>
            </w:rPr>
            <w:sym w:font="Symbol" w:char="F0D3"/>
          </w:r>
          <w:r>
            <w:rPr>
              <w:rFonts w:ascii="Times New Roman"/>
            </w:rPr>
            <w:fldChar w:fldCharType="begin"/>
          </w:r>
          <w:r>
            <w:rPr>
              <w:rFonts w:ascii="Times New Roman"/>
            </w:rPr>
            <w:instrText xml:space="preserve"> DOCPROPERTY "Company"  \* MERGEFORMAT </w:instrText>
          </w:r>
          <w:r>
            <w:rPr>
              <w:rFonts w:ascii="Times New Roman"/>
            </w:rPr>
            <w:fldChar w:fldCharType="separate"/>
          </w:r>
          <w:r w:rsidR="000C1E48">
            <w:rPr>
              <w:rFonts w:ascii="Times New Roman"/>
            </w:rPr>
            <w:t>&lt;SJTU&gt;</w:t>
          </w:r>
          <w:r>
            <w:rPr>
              <w:rFonts w:ascii="Times New Roman"/>
            </w:rPr>
            <w:fldChar w:fldCharType="end"/>
          </w:r>
          <w:r w:rsidR="002C7325">
            <w:rPr>
              <w:rFonts w:ascii="Times New Roman"/>
            </w:rPr>
            <w:t>, 20</w:t>
          </w:r>
          <w:r w:rsidR="009C7C87">
            <w:rPr>
              <w:rFonts w:ascii="Times New Roman" w:hint="eastAsia"/>
            </w:rPr>
            <w:t>2</w:t>
          </w:r>
          <w:r w:rsidR="002C7325">
            <w:rPr>
              <w:rFonts w:ascii="Times New Roman" w:hint="eastAsia"/>
            </w:rPr>
            <w:t>0</w:t>
          </w:r>
        </w:p>
      </w:tc>
      <w:tc>
        <w:tcPr>
          <w:tcW w:w="3162" w:type="dxa"/>
          <w:tcBorders>
            <w:top w:val="nil"/>
            <w:left w:val="nil"/>
            <w:bottom w:val="nil"/>
            <w:right w:val="nil"/>
          </w:tcBorders>
        </w:tcPr>
        <w:p w:rsidR="003A46E4" w:rsidRDefault="003A46E4">
          <w:pPr>
            <w:jc w:val="right"/>
          </w:pPr>
          <w:r>
            <w:rPr>
              <w:rFonts w:ascii="Times New Roman"/>
              <w:noProof/>
            </w:rPr>
            <w:t xml:space="preserve">Page </w:t>
          </w:r>
          <w:r>
            <w:rPr>
              <w:rStyle w:val="a8"/>
              <w:rFonts w:ascii="Times New Roman"/>
              <w:noProof/>
            </w:rPr>
            <w:fldChar w:fldCharType="begin"/>
          </w:r>
          <w:r>
            <w:rPr>
              <w:rStyle w:val="a8"/>
              <w:rFonts w:ascii="Times New Roman"/>
              <w:noProof/>
            </w:rPr>
            <w:instrText xml:space="preserve"> PAGE </w:instrText>
          </w:r>
          <w:r>
            <w:rPr>
              <w:rStyle w:val="a8"/>
              <w:rFonts w:ascii="Times New Roman"/>
              <w:noProof/>
            </w:rPr>
            <w:fldChar w:fldCharType="separate"/>
          </w:r>
          <w:r w:rsidR="009E2047">
            <w:rPr>
              <w:rStyle w:val="a8"/>
              <w:rFonts w:ascii="Times New Roman"/>
              <w:noProof/>
            </w:rPr>
            <w:t>5</w:t>
          </w:r>
          <w:r>
            <w:rPr>
              <w:rStyle w:val="a8"/>
              <w:rFonts w:ascii="Times New Roman"/>
              <w:noProof/>
            </w:rPr>
            <w:fldChar w:fldCharType="end"/>
          </w:r>
          <w:r>
            <w:rPr>
              <w:rStyle w:val="a8"/>
              <w:rFonts w:ascii="Times New Roman"/>
              <w:noProof/>
            </w:rPr>
            <w:t xml:space="preserve"> of </w:t>
          </w:r>
          <w:r>
            <w:rPr>
              <w:rStyle w:val="a8"/>
              <w:rFonts w:ascii="Times New Roman"/>
              <w:noProof/>
            </w:rPr>
            <w:fldChar w:fldCharType="begin"/>
          </w:r>
          <w:r>
            <w:rPr>
              <w:rStyle w:val="a8"/>
              <w:rFonts w:ascii="Times New Roman"/>
              <w:noProof/>
            </w:rPr>
            <w:instrText xml:space="preserve"> NUMPAGES  \* MERGEFORMAT </w:instrText>
          </w:r>
          <w:r>
            <w:rPr>
              <w:rStyle w:val="a8"/>
              <w:rFonts w:ascii="Times New Roman"/>
              <w:noProof/>
            </w:rPr>
            <w:fldChar w:fldCharType="separate"/>
          </w:r>
          <w:r w:rsidR="009E2047" w:rsidRPr="009E2047">
            <w:rPr>
              <w:rStyle w:val="a8"/>
              <w:noProof/>
            </w:rPr>
            <w:t>5</w:t>
          </w:r>
          <w:r>
            <w:rPr>
              <w:rStyle w:val="a8"/>
              <w:rFonts w:ascii="Times New Roman"/>
              <w:noProof/>
            </w:rPr>
            <w:fldChar w:fldCharType="end"/>
          </w:r>
        </w:p>
      </w:tc>
    </w:tr>
  </w:tbl>
  <w:p w:rsidR="003A46E4" w:rsidRDefault="003A46E4">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3180A" w:rsidRDefault="0043180A">
      <w:r>
        <w:separator/>
      </w:r>
    </w:p>
  </w:footnote>
  <w:footnote w:type="continuationSeparator" w:id="0">
    <w:p w:rsidR="0043180A" w:rsidRDefault="004318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3A46E4" w:rsidRDefault="003A46E4">
    <w:pPr>
      <w:rPr>
        <w:sz w:val="24"/>
      </w:rPr>
    </w:pPr>
  </w:p>
  <w:p w:rsidR="003A46E4" w:rsidRDefault="003A46E4">
    <w:pPr>
      <w:pBdr>
        <w:top w:val="single" w:sz="6" w:space="1" w:color="auto"/>
      </w:pBdr>
      <w:rPr>
        <w:sz w:val="24"/>
      </w:rPr>
    </w:pPr>
  </w:p>
  <w:p w:rsidR="003A46E4" w:rsidRDefault="003A46E4">
    <w:pPr>
      <w:pBdr>
        <w:bottom w:val="single" w:sz="6" w:space="1" w:color="auto"/>
      </w:pBdr>
      <w:jc w:val="right"/>
      <w:rPr>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0C1E48">
      <w:rPr>
        <w:rFonts w:ascii="Arial" w:hAnsi="Arial"/>
        <w:b/>
        <w:sz w:val="36"/>
      </w:rPr>
      <w:t>&lt;SJTU&gt;</w:t>
    </w:r>
    <w:r>
      <w:rPr>
        <w:rFonts w:ascii="Arial" w:hAnsi="Arial"/>
        <w:b/>
        <w:sz w:val="36"/>
      </w:rPr>
      <w:fldChar w:fldCharType="end"/>
    </w:r>
  </w:p>
  <w:p w:rsidR="003A46E4" w:rsidRDefault="003A46E4">
    <w:pPr>
      <w:pBdr>
        <w:bottom w:val="single" w:sz="6" w:space="1" w:color="auto"/>
      </w:pBdr>
      <w:jc w:val="right"/>
      <w:rPr>
        <w:sz w:val="24"/>
      </w:rPr>
    </w:pPr>
  </w:p>
  <w:p w:rsidR="003A46E4" w:rsidRDefault="003A46E4">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3A46E4">
      <w:tc>
        <w:tcPr>
          <w:tcW w:w="6379" w:type="dxa"/>
        </w:tcPr>
        <w:p w:rsidR="003A46E4" w:rsidRDefault="003A46E4">
          <w:r>
            <w:rPr>
              <w:rFonts w:ascii="Times New Roman"/>
            </w:rPr>
            <w:fldChar w:fldCharType="begin"/>
          </w:r>
          <w:r>
            <w:rPr>
              <w:rFonts w:ascii="Times New Roman"/>
            </w:rPr>
            <w:instrText xml:space="preserve"> SUBJECT  \* MERGEFORMAT </w:instrText>
          </w:r>
          <w:r>
            <w:rPr>
              <w:rFonts w:ascii="Times New Roman"/>
            </w:rPr>
            <w:fldChar w:fldCharType="separate"/>
          </w:r>
          <w:r w:rsidR="000C1E48">
            <w:rPr>
              <w:rFonts w:ascii="Times New Roman" w:hint="eastAsia"/>
            </w:rPr>
            <w:t>&lt;</w:t>
          </w:r>
          <w:r w:rsidR="000C1E48">
            <w:rPr>
              <w:rFonts w:ascii="Times New Roman" w:hint="eastAsia"/>
            </w:rPr>
            <w:t>项目名称</w:t>
          </w:r>
          <w:r w:rsidR="000C1E48">
            <w:rPr>
              <w:rFonts w:ascii="Times New Roman" w:hint="eastAsia"/>
            </w:rPr>
            <w:t>&gt;</w:t>
          </w:r>
          <w:r>
            <w:rPr>
              <w:rFonts w:ascii="Times New Roman"/>
            </w:rPr>
            <w:fldChar w:fldCharType="end"/>
          </w:r>
        </w:p>
      </w:tc>
      <w:tc>
        <w:tcPr>
          <w:tcW w:w="3179" w:type="dxa"/>
        </w:tcPr>
        <w:p w:rsidR="003A46E4" w:rsidRDefault="003A46E4">
          <w:pPr>
            <w:tabs>
              <w:tab w:val="left" w:pos="1135"/>
            </w:tabs>
            <w:spacing w:before="40"/>
            <w:ind w:right="68"/>
          </w:pPr>
          <w:r>
            <w:rPr>
              <w:rFonts w:ascii="Times New Roman"/>
            </w:rPr>
            <w:t xml:space="preserve">  </w:t>
          </w:r>
          <w:r>
            <w:rPr>
              <w:rFonts w:ascii="Times New Roman"/>
              <w:noProof/>
            </w:rPr>
            <w:t>Version:           &lt;1.0&gt;</w:t>
          </w:r>
        </w:p>
      </w:tc>
    </w:tr>
    <w:tr w:rsidR="003A46E4">
      <w:tc>
        <w:tcPr>
          <w:tcW w:w="6379" w:type="dxa"/>
        </w:tcPr>
        <w:p w:rsidR="003A46E4" w:rsidRDefault="003A46E4">
          <w:r>
            <w:rPr>
              <w:rFonts w:ascii="Times New Roman"/>
            </w:rPr>
            <w:fldChar w:fldCharType="begin"/>
          </w:r>
          <w:r>
            <w:rPr>
              <w:rFonts w:ascii="Times New Roman"/>
            </w:rPr>
            <w:instrText xml:space="preserve"> TITLE  \* MERGEFORMAT </w:instrText>
          </w:r>
          <w:r>
            <w:rPr>
              <w:rFonts w:ascii="Times New Roman"/>
            </w:rPr>
            <w:fldChar w:fldCharType="separate"/>
          </w:r>
          <w:r w:rsidR="000C1E48">
            <w:rPr>
              <w:rFonts w:ascii="Times New Roman" w:hint="eastAsia"/>
            </w:rPr>
            <w:t>软件架构文档</w:t>
          </w:r>
          <w:r>
            <w:rPr>
              <w:rFonts w:ascii="Times New Roman"/>
            </w:rPr>
            <w:fldChar w:fldCharType="end"/>
          </w:r>
        </w:p>
      </w:tc>
      <w:tc>
        <w:tcPr>
          <w:tcW w:w="3179" w:type="dxa"/>
        </w:tcPr>
        <w:p w:rsidR="003A46E4" w:rsidRDefault="003A46E4">
          <w:r>
            <w:rPr>
              <w:rFonts w:ascii="Times New Roman"/>
            </w:rPr>
            <w:t xml:space="preserve">  </w:t>
          </w:r>
          <w:r>
            <w:rPr>
              <w:rFonts w:ascii="Times New Roman"/>
              <w:noProof/>
            </w:rPr>
            <w:t>Date:  &lt;dd/mmm/yy&gt;</w:t>
          </w:r>
        </w:p>
      </w:tc>
    </w:tr>
  </w:tbl>
  <w:p w:rsidR="003A46E4" w:rsidRDefault="003A46E4">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1"/>
      <w:lvlText w:val="%1."/>
      <w:lvlJc w:val="left"/>
    </w:lvl>
    <w:lvl w:ilvl="1">
      <w:start w:val="1"/>
      <w:numFmt w:val="decimal"/>
      <w:pStyle w:val="2"/>
      <w:lvlText w:val="%1.%2"/>
      <w:lvlJc w:val="left"/>
    </w:lvl>
    <w:lvl w:ilvl="2">
      <w:start w:val="1"/>
      <w:numFmt w:val="decimal"/>
      <w:pStyle w:val="3"/>
      <w:lvlText w:val="%1.%2.%3"/>
      <w:lvlJc w:val="left"/>
    </w:lvl>
    <w:lvl w:ilvl="3">
      <w:start w:val="1"/>
      <w:numFmt w:val="decimal"/>
      <w:pStyle w:val="4"/>
      <w:lvlText w:val="%1.%2.%3.%4"/>
      <w:lvlJc w:val="left"/>
    </w:lvl>
    <w:lvl w:ilvl="4">
      <w:start w:val="1"/>
      <w:numFmt w:val="decimal"/>
      <w:pStyle w:val="5"/>
      <w:lvlText w:val="%1.%2.%3.%4.%5"/>
      <w:lvlJc w:val="left"/>
    </w:lvl>
    <w:lvl w:ilvl="5">
      <w:start w:val="1"/>
      <w:numFmt w:val="decimal"/>
      <w:pStyle w:val="6"/>
      <w:lvlText w:val="%1.%2.%3.%4.%5.%6"/>
      <w:lvlJc w:val="left"/>
    </w:lvl>
    <w:lvl w:ilvl="6">
      <w:start w:val="1"/>
      <w:numFmt w:val="decimal"/>
      <w:pStyle w:val="7"/>
      <w:lvlText w:val="%1.%2.%3.%4.%5.%6.%7"/>
      <w:lvlJc w:val="left"/>
    </w:lvl>
    <w:lvl w:ilvl="7">
      <w:start w:val="1"/>
      <w:numFmt w:val="decimal"/>
      <w:pStyle w:val="8"/>
      <w:lvlText w:val="%1.%2.%3.%4.%5.%6.%7.%8"/>
      <w:lvlJc w:val="left"/>
    </w:lvl>
    <w:lvl w:ilvl="8">
      <w:start w:val="1"/>
      <w:numFmt w:val="decimal"/>
      <w:pStyle w:val="9"/>
      <w:lvlText w:val="%1.%2.%3.%4.%5.%6.%7.%8.%9"/>
      <w:lvlJc w:val="left"/>
    </w:lvl>
  </w:abstractNum>
  <w:abstractNum w:abstractNumId="1" w15:restartNumberingAfterBreak="0">
    <w:nsid w:val="FFFFFFFE"/>
    <w:multiLevelType w:val="multilevel"/>
    <w:tmpl w:val="FFFFFFF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0224753"/>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A11709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17CB6D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22443AC4"/>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D4B6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31DD2C45"/>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32982B5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375481C"/>
    <w:multiLevelType w:val="multilevel"/>
    <w:tmpl w:val="E6747DA6"/>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69D5471"/>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42B97F7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472F25FA"/>
    <w:multiLevelType w:val="multilevel"/>
    <w:tmpl w:val="5BBE1B12"/>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15:restartNumberingAfterBreak="0">
    <w:nsid w:val="49E170D0"/>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F64732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52DF734E"/>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6D2F7D46"/>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71F21F2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743601FB"/>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756150CA"/>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7BE434D7"/>
    <w:multiLevelType w:val="multilevel"/>
    <w:tmpl w:val="04090001"/>
    <w:lvl w:ilvl="0">
      <w:start w:val="1"/>
      <w:numFmt w:val="bullet"/>
      <w:lvlText w:val="{"/>
      <w:lvlJc w:val="left"/>
      <w:pPr>
        <w:tabs>
          <w:tab w:val="num" w:pos="360"/>
        </w:tabs>
        <w:ind w:left="3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16cid:durableId="1250041243">
    <w:abstractNumId w:val="0"/>
  </w:num>
  <w:num w:numId="2" w16cid:durableId="225922322">
    <w:abstractNumId w:val="9"/>
  </w:num>
  <w:num w:numId="3" w16cid:durableId="1128549615">
    <w:abstractNumId w:val="20"/>
  </w:num>
  <w:num w:numId="4" w16cid:durableId="1576547996">
    <w:abstractNumId w:val="15"/>
  </w:num>
  <w:num w:numId="5" w16cid:durableId="2092506081">
    <w:abstractNumId w:val="14"/>
  </w:num>
  <w:num w:numId="6" w16cid:durableId="1947734179">
    <w:abstractNumId w:val="1"/>
    <w:lvlOverride w:ilvl="0">
      <w:lvl w:ilvl="0">
        <w:numFmt w:val="bullet"/>
        <w:lvlText w:val="{"/>
        <w:lvlJc w:val="left"/>
        <w:pPr>
          <w:ind w:left="720" w:hanging="360"/>
        </w:pPr>
        <w:rPr>
          <w:rFonts w:ascii="Symbol" w:hAnsi="Symbol" w:hint="default"/>
        </w:rPr>
      </w:lvl>
    </w:lvlOverride>
  </w:num>
  <w:num w:numId="7" w16cid:durableId="330451613">
    <w:abstractNumId w:val="2"/>
  </w:num>
  <w:num w:numId="8" w16cid:durableId="592907403">
    <w:abstractNumId w:val="19"/>
  </w:num>
  <w:num w:numId="9" w16cid:durableId="1865903399">
    <w:abstractNumId w:val="3"/>
  </w:num>
  <w:num w:numId="10" w16cid:durableId="1981013">
    <w:abstractNumId w:val="10"/>
  </w:num>
  <w:num w:numId="11" w16cid:durableId="373653435">
    <w:abstractNumId w:val="8"/>
  </w:num>
  <w:num w:numId="12" w16cid:durableId="1966302506">
    <w:abstractNumId w:val="18"/>
  </w:num>
  <w:num w:numId="13" w16cid:durableId="1661959774">
    <w:abstractNumId w:val="7"/>
  </w:num>
  <w:num w:numId="14" w16cid:durableId="329217439">
    <w:abstractNumId w:val="4"/>
  </w:num>
  <w:num w:numId="15" w16cid:durableId="591819830">
    <w:abstractNumId w:val="17"/>
  </w:num>
  <w:num w:numId="16" w16cid:durableId="296767361">
    <w:abstractNumId w:val="13"/>
  </w:num>
  <w:num w:numId="17" w16cid:durableId="8721873">
    <w:abstractNumId w:val="5"/>
  </w:num>
  <w:num w:numId="18" w16cid:durableId="981229002">
    <w:abstractNumId w:val="11"/>
  </w:num>
  <w:num w:numId="19" w16cid:durableId="1011642077">
    <w:abstractNumId w:val="1"/>
    <w:lvlOverride w:ilvl="0">
      <w:lvl w:ilvl="0">
        <w:start w:val="1"/>
        <w:numFmt w:val="bullet"/>
        <w:lvlText w:val="{"/>
        <w:lvlJc w:val="left"/>
        <w:pPr>
          <w:ind w:left="1080" w:hanging="360"/>
        </w:pPr>
        <w:rPr>
          <w:rFonts w:ascii="Symbol" w:hAnsi="Symbol" w:hint="default"/>
        </w:rPr>
      </w:lvl>
    </w:lvlOverride>
  </w:num>
  <w:num w:numId="20" w16cid:durableId="1426996612">
    <w:abstractNumId w:val="6"/>
  </w:num>
  <w:num w:numId="21" w16cid:durableId="685715629">
    <w:abstractNumId w:val="16"/>
  </w:num>
  <w:num w:numId="22" w16cid:durableId="35450618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C1E48"/>
    <w:rsid w:val="00026F33"/>
    <w:rsid w:val="00033CDC"/>
    <w:rsid w:val="0003685D"/>
    <w:rsid w:val="000469E2"/>
    <w:rsid w:val="00052C9B"/>
    <w:rsid w:val="00057FDD"/>
    <w:rsid w:val="000655C0"/>
    <w:rsid w:val="000703A1"/>
    <w:rsid w:val="000776FB"/>
    <w:rsid w:val="000B4D8C"/>
    <w:rsid w:val="000C1E48"/>
    <w:rsid w:val="000E6E52"/>
    <w:rsid w:val="001069B8"/>
    <w:rsid w:val="00146997"/>
    <w:rsid w:val="001557CD"/>
    <w:rsid w:val="001665C6"/>
    <w:rsid w:val="00175500"/>
    <w:rsid w:val="001761BA"/>
    <w:rsid w:val="001D0182"/>
    <w:rsid w:val="00205420"/>
    <w:rsid w:val="00260A9B"/>
    <w:rsid w:val="00272441"/>
    <w:rsid w:val="002A3545"/>
    <w:rsid w:val="002A3897"/>
    <w:rsid w:val="002B34A5"/>
    <w:rsid w:val="002C7325"/>
    <w:rsid w:val="002D0668"/>
    <w:rsid w:val="002E2850"/>
    <w:rsid w:val="003A46E4"/>
    <w:rsid w:val="0043180A"/>
    <w:rsid w:val="00433B5B"/>
    <w:rsid w:val="00441B96"/>
    <w:rsid w:val="0047317D"/>
    <w:rsid w:val="0047760A"/>
    <w:rsid w:val="004D0583"/>
    <w:rsid w:val="004D595C"/>
    <w:rsid w:val="004F0B69"/>
    <w:rsid w:val="004F719E"/>
    <w:rsid w:val="0054048D"/>
    <w:rsid w:val="005578D8"/>
    <w:rsid w:val="00563FD4"/>
    <w:rsid w:val="00575EF6"/>
    <w:rsid w:val="005A3F0C"/>
    <w:rsid w:val="005E7A60"/>
    <w:rsid w:val="00630DBF"/>
    <w:rsid w:val="00680EBD"/>
    <w:rsid w:val="00693169"/>
    <w:rsid w:val="006B21DD"/>
    <w:rsid w:val="006C6152"/>
    <w:rsid w:val="007116EC"/>
    <w:rsid w:val="00711B4A"/>
    <w:rsid w:val="0079201D"/>
    <w:rsid w:val="0079767D"/>
    <w:rsid w:val="007B2C07"/>
    <w:rsid w:val="00832B39"/>
    <w:rsid w:val="00852F2C"/>
    <w:rsid w:val="00854E88"/>
    <w:rsid w:val="0087607E"/>
    <w:rsid w:val="00893746"/>
    <w:rsid w:val="00894F9D"/>
    <w:rsid w:val="008A240B"/>
    <w:rsid w:val="008B5478"/>
    <w:rsid w:val="008C3711"/>
    <w:rsid w:val="008D1A8A"/>
    <w:rsid w:val="008E5B53"/>
    <w:rsid w:val="009125DC"/>
    <w:rsid w:val="0092115A"/>
    <w:rsid w:val="00934775"/>
    <w:rsid w:val="00937624"/>
    <w:rsid w:val="009631EA"/>
    <w:rsid w:val="00964481"/>
    <w:rsid w:val="00994872"/>
    <w:rsid w:val="009A3548"/>
    <w:rsid w:val="009C4156"/>
    <w:rsid w:val="009C7C87"/>
    <w:rsid w:val="009E2047"/>
    <w:rsid w:val="009F2286"/>
    <w:rsid w:val="00A15D2E"/>
    <w:rsid w:val="00A34046"/>
    <w:rsid w:val="00A46A53"/>
    <w:rsid w:val="00A46E7A"/>
    <w:rsid w:val="00A4771F"/>
    <w:rsid w:val="00A548AE"/>
    <w:rsid w:val="00A57C87"/>
    <w:rsid w:val="00AA1726"/>
    <w:rsid w:val="00AB3156"/>
    <w:rsid w:val="00B039E4"/>
    <w:rsid w:val="00B17DAA"/>
    <w:rsid w:val="00B24022"/>
    <w:rsid w:val="00B64630"/>
    <w:rsid w:val="00B93571"/>
    <w:rsid w:val="00BB26F1"/>
    <w:rsid w:val="00C02101"/>
    <w:rsid w:val="00C027AE"/>
    <w:rsid w:val="00C07C82"/>
    <w:rsid w:val="00C46DF5"/>
    <w:rsid w:val="00C64304"/>
    <w:rsid w:val="00C64B2A"/>
    <w:rsid w:val="00C6640B"/>
    <w:rsid w:val="00C72798"/>
    <w:rsid w:val="00C905C1"/>
    <w:rsid w:val="00CC3BDD"/>
    <w:rsid w:val="00CE7372"/>
    <w:rsid w:val="00D13EE5"/>
    <w:rsid w:val="00D25C40"/>
    <w:rsid w:val="00D662AD"/>
    <w:rsid w:val="00DC4407"/>
    <w:rsid w:val="00DD0E0A"/>
    <w:rsid w:val="00DE7F54"/>
    <w:rsid w:val="00DF0DCD"/>
    <w:rsid w:val="00DF453F"/>
    <w:rsid w:val="00E11E6B"/>
    <w:rsid w:val="00E13CDB"/>
    <w:rsid w:val="00E14F4D"/>
    <w:rsid w:val="00E3665D"/>
    <w:rsid w:val="00E56F84"/>
    <w:rsid w:val="00E758A0"/>
    <w:rsid w:val="00EA1DD4"/>
    <w:rsid w:val="00EC0187"/>
    <w:rsid w:val="00F233C8"/>
    <w:rsid w:val="00F56410"/>
    <w:rsid w:val="00FB1A25"/>
    <w:rsid w:val="00FB1E60"/>
    <w:rsid w:val="00FC2B3D"/>
    <w:rsid w:val="00FD253B"/>
    <w:rsid w:val="00FD380E"/>
    <w:rsid w:val="00FD5EFF"/>
    <w:rsid w:val="00FD7698"/>
    <w:rsid w:val="00FE1F2C"/>
    <w:rsid w:val="00FF3C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BD51D48"/>
  <w15:chartTrackingRefBased/>
  <w15:docId w15:val="{5C858AD3-50B5-4E35-A56A-4014D5519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宋体"/>
      <w:snapToGrid w:val="0"/>
    </w:rPr>
  </w:style>
  <w:style w:type="paragraph" w:styleId="1">
    <w:name w:val="heading 1"/>
    <w:basedOn w:val="a"/>
    <w:next w:val="a"/>
    <w:qFormat/>
    <w:pPr>
      <w:keepNext/>
      <w:numPr>
        <w:numId w:val="1"/>
      </w:numPr>
      <w:spacing w:before="120" w:after="60"/>
      <w:ind w:left="720" w:hanging="720"/>
      <w:outlineLvl w:val="0"/>
    </w:pPr>
    <w:rPr>
      <w:b/>
      <w:sz w:val="24"/>
    </w:rPr>
  </w:style>
  <w:style w:type="paragraph" w:styleId="2">
    <w:name w:val="heading 2"/>
    <w:basedOn w:val="1"/>
    <w:next w:val="a"/>
    <w:qFormat/>
    <w:pPr>
      <w:numPr>
        <w:ilvl w:val="1"/>
      </w:numPr>
      <w:outlineLvl w:val="1"/>
    </w:pPr>
    <w:rPr>
      <w:sz w:val="20"/>
    </w:rPr>
  </w:style>
  <w:style w:type="paragraph" w:styleId="3">
    <w:name w:val="heading 3"/>
    <w:basedOn w:val="1"/>
    <w:next w:val="a"/>
    <w:qFormat/>
    <w:pPr>
      <w:numPr>
        <w:ilvl w:val="2"/>
      </w:numPr>
      <w:outlineLvl w:val="2"/>
    </w:pPr>
    <w:rPr>
      <w:b w:val="0"/>
      <w:i/>
      <w:sz w:val="20"/>
    </w:rPr>
  </w:style>
  <w:style w:type="paragraph" w:styleId="4">
    <w:name w:val="heading 4"/>
    <w:basedOn w:val="1"/>
    <w:next w:val="a"/>
    <w:qFormat/>
    <w:pPr>
      <w:numPr>
        <w:ilvl w:val="3"/>
      </w:numPr>
      <w:outlineLvl w:val="3"/>
    </w:pPr>
    <w:rPr>
      <w:b w:val="0"/>
      <w:sz w:val="20"/>
    </w:rPr>
  </w:style>
  <w:style w:type="paragraph" w:styleId="5">
    <w:name w:val="heading 5"/>
    <w:basedOn w:val="a"/>
    <w:next w:val="a"/>
    <w:qFormat/>
    <w:pPr>
      <w:numPr>
        <w:ilvl w:val="4"/>
        <w:numId w:val="1"/>
      </w:numPr>
      <w:spacing w:before="240" w:after="60"/>
      <w:ind w:left="2880"/>
      <w:outlineLvl w:val="4"/>
    </w:pPr>
    <w:rPr>
      <w:sz w:val="22"/>
    </w:rPr>
  </w:style>
  <w:style w:type="paragraph" w:styleId="6">
    <w:name w:val="heading 6"/>
    <w:basedOn w:val="a"/>
    <w:next w:val="a"/>
    <w:qFormat/>
    <w:pPr>
      <w:numPr>
        <w:ilvl w:val="5"/>
        <w:numId w:val="1"/>
      </w:numPr>
      <w:spacing w:before="240" w:after="60"/>
      <w:ind w:left="2880"/>
      <w:outlineLvl w:val="5"/>
    </w:pPr>
    <w:rPr>
      <w:i/>
      <w:sz w:val="22"/>
    </w:rPr>
  </w:style>
  <w:style w:type="paragraph" w:styleId="7">
    <w:name w:val="heading 7"/>
    <w:basedOn w:val="a"/>
    <w:next w:val="a"/>
    <w:qFormat/>
    <w:pPr>
      <w:numPr>
        <w:ilvl w:val="6"/>
        <w:numId w:val="1"/>
      </w:numPr>
      <w:spacing w:before="240" w:after="60"/>
      <w:ind w:left="2880"/>
      <w:outlineLvl w:val="6"/>
    </w:pPr>
  </w:style>
  <w:style w:type="paragraph" w:styleId="8">
    <w:name w:val="heading 8"/>
    <w:basedOn w:val="a"/>
    <w:next w:val="a"/>
    <w:qFormat/>
    <w:pPr>
      <w:numPr>
        <w:ilvl w:val="7"/>
        <w:numId w:val="1"/>
      </w:numPr>
      <w:spacing w:before="240" w:after="60"/>
      <w:ind w:left="2880"/>
      <w:outlineLvl w:val="7"/>
    </w:pPr>
    <w:rPr>
      <w:i/>
    </w:rPr>
  </w:style>
  <w:style w:type="paragraph" w:styleId="9">
    <w:name w:val="heading 9"/>
    <w:basedOn w:val="a"/>
    <w:next w:val="a"/>
    <w:qFormat/>
    <w:pPr>
      <w:numPr>
        <w:ilvl w:val="8"/>
        <w:numId w:val="1"/>
      </w:numPr>
      <w:spacing w:before="240" w:after="60"/>
      <w:ind w:left="2880"/>
      <w:outlineLvl w:val="8"/>
    </w:pPr>
    <w:rPr>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left="900" w:hanging="900"/>
    </w:pPr>
  </w:style>
  <w:style w:type="paragraph" w:customStyle="1" w:styleId="Paragraph2">
    <w:name w:val="Paragraph2"/>
    <w:basedOn w:val="a"/>
    <w:pPr>
      <w:spacing w:before="80"/>
      <w:ind w:left="720"/>
      <w:jc w:val="both"/>
    </w:pPr>
    <w:rPr>
      <w:color w:val="000000"/>
      <w:lang w:val="en-AU"/>
    </w:rPr>
  </w:style>
  <w:style w:type="paragraph" w:styleId="a4">
    <w:name w:val="Title"/>
    <w:basedOn w:val="a"/>
    <w:next w:val="a"/>
    <w:qFormat/>
    <w:pPr>
      <w:spacing w:line="240" w:lineRule="auto"/>
      <w:jc w:val="center"/>
    </w:pPr>
    <w:rPr>
      <w:b/>
      <w:sz w:val="36"/>
    </w:rPr>
  </w:style>
  <w:style w:type="paragraph" w:styleId="a5">
    <w:name w:val="Subtitle"/>
    <w:basedOn w:val="a"/>
    <w:qFormat/>
    <w:pPr>
      <w:spacing w:after="60"/>
      <w:jc w:val="center"/>
    </w:pPr>
    <w:rPr>
      <w:i/>
      <w:sz w:val="36"/>
      <w:lang w:val="en-AU"/>
    </w:rPr>
  </w:style>
  <w:style w:type="paragraph" w:styleId="TOC1">
    <w:name w:val="toc 1"/>
    <w:basedOn w:val="a"/>
    <w:next w:val="a"/>
    <w:autoRedefine/>
    <w:uiPriority w:val="39"/>
    <w:pPr>
      <w:tabs>
        <w:tab w:val="right" w:pos="9360"/>
      </w:tabs>
      <w:spacing w:before="240" w:after="60"/>
      <w:ind w:right="720"/>
    </w:pPr>
  </w:style>
  <w:style w:type="paragraph" w:styleId="TOC2">
    <w:name w:val="toc 2"/>
    <w:basedOn w:val="a"/>
    <w:next w:val="a"/>
    <w:autoRedefine/>
    <w:uiPriority w:val="39"/>
    <w:pPr>
      <w:tabs>
        <w:tab w:val="right" w:pos="9360"/>
      </w:tabs>
      <w:ind w:left="432" w:right="720"/>
    </w:pPr>
  </w:style>
  <w:style w:type="paragraph" w:styleId="TOC3">
    <w:name w:val="toc 3"/>
    <w:basedOn w:val="a"/>
    <w:next w:val="a"/>
    <w:autoRedefine/>
    <w:semiHidden/>
    <w:pPr>
      <w:tabs>
        <w:tab w:val="left" w:pos="1440"/>
        <w:tab w:val="right" w:pos="9360"/>
      </w:tabs>
      <w:ind w:left="864"/>
    </w:pPr>
  </w:style>
  <w:style w:type="paragraph" w:styleId="a6">
    <w:name w:val="header"/>
    <w:basedOn w:val="a"/>
    <w:pPr>
      <w:tabs>
        <w:tab w:val="center" w:pos="4320"/>
        <w:tab w:val="right" w:pos="8640"/>
      </w:tabs>
    </w:pPr>
  </w:style>
  <w:style w:type="paragraph" w:styleId="a7">
    <w:name w:val="footer"/>
    <w:basedOn w:val="a"/>
    <w:pPr>
      <w:tabs>
        <w:tab w:val="center" w:pos="4320"/>
        <w:tab w:val="right" w:pos="8640"/>
      </w:tabs>
    </w:pPr>
  </w:style>
  <w:style w:type="character" w:styleId="a8">
    <w:name w:val="page number"/>
    <w:basedOn w:val="a0"/>
  </w:style>
  <w:style w:type="paragraph" w:customStyle="1" w:styleId="Bullet1">
    <w:name w:val="Bullet1"/>
    <w:basedOn w:val="a"/>
    <w:pPr>
      <w:ind w:left="720" w:hanging="432"/>
    </w:pPr>
  </w:style>
  <w:style w:type="paragraph" w:customStyle="1" w:styleId="Bullet2">
    <w:name w:val="Bullet2"/>
    <w:basedOn w:val="a"/>
    <w:pPr>
      <w:ind w:left="1440" w:hanging="360"/>
    </w:pPr>
    <w:rPr>
      <w:color w:val="000080"/>
    </w:rPr>
  </w:style>
  <w:style w:type="paragraph" w:customStyle="1" w:styleId="Tabletext">
    <w:name w:val="Tabletext"/>
    <w:basedOn w:val="a"/>
    <w:pPr>
      <w:keepLines/>
      <w:spacing w:after="120"/>
    </w:pPr>
  </w:style>
  <w:style w:type="paragraph" w:styleId="a9">
    <w:name w:val="Body Text"/>
    <w:basedOn w:val="a"/>
    <w:pPr>
      <w:keepLines/>
      <w:spacing w:after="120"/>
      <w:ind w:left="720"/>
    </w:pPr>
  </w:style>
  <w:style w:type="paragraph" w:styleId="aa">
    <w:name w:val="Document Map"/>
    <w:basedOn w:val="a"/>
    <w:semiHidden/>
    <w:pPr>
      <w:shd w:val="clear" w:color="auto" w:fill="000080"/>
    </w:pPr>
  </w:style>
  <w:style w:type="character" w:styleId="ab">
    <w:name w:val="footnote reference"/>
    <w:semiHidden/>
    <w:rPr>
      <w:sz w:val="20"/>
      <w:vertAlign w:val="superscript"/>
    </w:rPr>
  </w:style>
  <w:style w:type="paragraph" w:styleId="ac">
    <w:name w:val="footnote text"/>
    <w:basedOn w:val="a"/>
    <w:semiHidden/>
    <w:pPr>
      <w:keepNext/>
      <w:keepLines/>
      <w:pBdr>
        <w:bottom w:val="single" w:sz="6" w:space="0" w:color="000000"/>
      </w:pBdr>
      <w:spacing w:before="40" w:after="40"/>
      <w:ind w:left="360" w:hanging="360"/>
    </w:pPr>
    <w:rPr>
      <w:sz w:val="16"/>
    </w:rPr>
  </w:style>
  <w:style w:type="paragraph" w:customStyle="1" w:styleId="MainTitle">
    <w:name w:val="Main Title"/>
    <w:basedOn w:val="a"/>
    <w:pPr>
      <w:spacing w:before="480" w:after="60" w:line="240" w:lineRule="auto"/>
      <w:jc w:val="center"/>
    </w:pPr>
    <w:rPr>
      <w:b/>
      <w:kern w:val="28"/>
      <w:sz w:val="32"/>
    </w:rPr>
  </w:style>
  <w:style w:type="paragraph" w:customStyle="1" w:styleId="Paragraph1">
    <w:name w:val="Paragraph1"/>
    <w:basedOn w:val="a"/>
    <w:pPr>
      <w:spacing w:before="80" w:line="240" w:lineRule="auto"/>
      <w:jc w:val="both"/>
    </w:pPr>
  </w:style>
  <w:style w:type="paragraph" w:customStyle="1" w:styleId="Paragraph3">
    <w:name w:val="Paragraph3"/>
    <w:basedOn w:val="a"/>
    <w:pPr>
      <w:spacing w:before="80" w:line="240" w:lineRule="auto"/>
      <w:ind w:left="1530"/>
      <w:jc w:val="both"/>
    </w:pPr>
  </w:style>
  <w:style w:type="paragraph" w:customStyle="1" w:styleId="Paragraph4">
    <w:name w:val="Paragraph4"/>
    <w:basedOn w:val="a"/>
    <w:pPr>
      <w:spacing w:before="80" w:line="240" w:lineRule="auto"/>
      <w:ind w:left="2250"/>
      <w:jc w:val="both"/>
    </w:pPr>
  </w:style>
  <w:style w:type="paragraph" w:styleId="TOC4">
    <w:name w:val="toc 4"/>
    <w:basedOn w:val="a"/>
    <w:next w:val="a"/>
    <w:autoRedefine/>
    <w:semiHidden/>
    <w:pPr>
      <w:ind w:left="600"/>
    </w:pPr>
  </w:style>
  <w:style w:type="paragraph" w:styleId="TOC5">
    <w:name w:val="toc 5"/>
    <w:basedOn w:val="a"/>
    <w:next w:val="a"/>
    <w:autoRedefine/>
    <w:semiHidden/>
    <w:pPr>
      <w:ind w:left="800"/>
    </w:pPr>
  </w:style>
  <w:style w:type="paragraph" w:styleId="TOC6">
    <w:name w:val="toc 6"/>
    <w:basedOn w:val="a"/>
    <w:next w:val="a"/>
    <w:autoRedefine/>
    <w:semiHidden/>
    <w:pPr>
      <w:ind w:left="1000"/>
    </w:pPr>
  </w:style>
  <w:style w:type="paragraph" w:styleId="TOC7">
    <w:name w:val="toc 7"/>
    <w:basedOn w:val="a"/>
    <w:next w:val="a"/>
    <w:autoRedefine/>
    <w:semiHidden/>
    <w:pPr>
      <w:ind w:left="1200"/>
    </w:pPr>
  </w:style>
  <w:style w:type="paragraph" w:styleId="TOC8">
    <w:name w:val="toc 8"/>
    <w:basedOn w:val="a"/>
    <w:next w:val="a"/>
    <w:autoRedefine/>
    <w:semiHidden/>
    <w:pPr>
      <w:ind w:left="1400"/>
    </w:pPr>
  </w:style>
  <w:style w:type="paragraph" w:styleId="TOC9">
    <w:name w:val="toc 9"/>
    <w:basedOn w:val="a"/>
    <w:next w:val="a"/>
    <w:autoRedefine/>
    <w:semiHidden/>
    <w:pPr>
      <w:ind w:left="1600"/>
    </w:pPr>
  </w:style>
  <w:style w:type="paragraph" w:styleId="ad">
    <w:name w:val="Body Text Indent"/>
    <w:basedOn w:val="a"/>
    <w:pPr>
      <w:ind w:left="720"/>
    </w:pPr>
    <w:rPr>
      <w:i/>
      <w:color w:val="0000FF"/>
      <w:u w:val="single"/>
    </w:rPr>
  </w:style>
  <w:style w:type="paragraph" w:customStyle="1" w:styleId="Body">
    <w:name w:val="Body"/>
    <w:basedOn w:val="a"/>
    <w:pPr>
      <w:widowControl/>
      <w:spacing w:before="120" w:line="240" w:lineRule="auto"/>
      <w:jc w:val="both"/>
    </w:pPr>
  </w:style>
  <w:style w:type="paragraph" w:customStyle="1" w:styleId="Bullet">
    <w:name w:val="Bullet"/>
    <w:basedOn w:val="a"/>
    <w:pPr>
      <w:widowControl/>
      <w:numPr>
        <w:numId w:val="22"/>
      </w:numPr>
      <w:tabs>
        <w:tab w:val="left" w:pos="720"/>
      </w:tabs>
      <w:spacing w:before="120" w:line="240" w:lineRule="auto"/>
      <w:ind w:right="360"/>
      <w:jc w:val="both"/>
    </w:pPr>
  </w:style>
  <w:style w:type="paragraph" w:customStyle="1" w:styleId="InfoBlue">
    <w:name w:val="InfoBlue"/>
    <w:basedOn w:val="a"/>
    <w:next w:val="a9"/>
    <w:autoRedefine/>
    <w:pPr>
      <w:spacing w:after="120"/>
      <w:ind w:left="720"/>
    </w:pPr>
    <w:rPr>
      <w:i/>
      <w:color w:val="0000FF"/>
    </w:rPr>
  </w:style>
  <w:style w:type="character" w:styleId="ae">
    <w:name w:val="Hyperlink"/>
    <w:rPr>
      <w:color w:val="0000FF"/>
      <w:u w:val="single"/>
    </w:rPr>
  </w:style>
  <w:style w:type="character" w:styleId="af">
    <w:name w:val="Strong"/>
    <w:qFormat/>
    <w:rPr>
      <w:b/>
    </w:rPr>
  </w:style>
  <w:style w:type="character" w:styleId="af0">
    <w:name w:val="FollowedHyperlink"/>
    <w:rPr>
      <w:color w:val="800080"/>
      <w:u w:val="single"/>
    </w:rPr>
  </w:style>
  <w:style w:type="character" w:customStyle="1" w:styleId="tw4winMark">
    <w:name w:val="tw4winMark"/>
    <w:rPr>
      <w:rFonts w:ascii="Courier New" w:hAnsi="Courier New"/>
      <w:vanish/>
      <w:color w:val="800080"/>
      <w:vertAlign w:val="subscript"/>
    </w:rPr>
  </w:style>
  <w:style w:type="character" w:customStyle="1" w:styleId="tw4winInternal">
    <w:name w:val="tw4winInternal"/>
    <w:rPr>
      <w:rFonts w:ascii="Courier New" w:hAnsi="Courier New"/>
      <w:noProof w:val="0"/>
      <w:color w:val="FF0000"/>
    </w:rPr>
  </w:style>
  <w:style w:type="paragraph" w:styleId="20">
    <w:name w:val="Body Text Indent 2"/>
    <w:basedOn w:val="a"/>
    <w:pPr>
      <w:pBdr>
        <w:top w:val="single" w:sz="6" w:space="1" w:color="C0C0C0"/>
        <w:left w:val="single" w:sz="6" w:space="1" w:color="C0C0C0"/>
        <w:bottom w:val="single" w:sz="6" w:space="1" w:color="C0C0C0"/>
        <w:right w:val="single" w:sz="6" w:space="1" w:color="C0C0C0"/>
        <w:between w:val="single" w:sz="6" w:space="1" w:color="C0C0C0"/>
      </w:pBdr>
      <w:shd w:val="pct25" w:color="FFFF00" w:fill="FFFFFF"/>
      <w:spacing w:line="1" w:lineRule="atLeast"/>
      <w:ind w:left="720"/>
    </w:pPr>
  </w:style>
  <w:style w:type="character" w:customStyle="1" w:styleId="tw4winError">
    <w:name w:val="tw4winError"/>
    <w:rPr>
      <w:rFonts w:ascii="Courier New" w:hAnsi="Courier New"/>
      <w:color w:val="00FF00"/>
      <w:sz w:val="40"/>
    </w:rPr>
  </w:style>
  <w:style w:type="character" w:customStyle="1" w:styleId="tw4winTerm">
    <w:name w:val="tw4winTerm"/>
    <w:rPr>
      <w:color w:val="0000FF"/>
    </w:rPr>
  </w:style>
  <w:style w:type="character" w:customStyle="1" w:styleId="tw4winPopup">
    <w:name w:val="tw4winPopup"/>
    <w:rPr>
      <w:rFonts w:ascii="Courier New" w:hAnsi="Courier New"/>
      <w:noProof w:val="0"/>
      <w:color w:val="008000"/>
    </w:rPr>
  </w:style>
  <w:style w:type="character" w:customStyle="1" w:styleId="tw4winJump">
    <w:name w:val="tw4winJump"/>
    <w:rPr>
      <w:rFonts w:ascii="Courier New" w:hAnsi="Courier New"/>
      <w:noProof w:val="0"/>
      <w:color w:val="008080"/>
    </w:rPr>
  </w:style>
  <w:style w:type="character" w:customStyle="1" w:styleId="tw4winExternal">
    <w:name w:val="tw4winExternal"/>
    <w:rPr>
      <w:rFonts w:ascii="Courier New" w:hAnsi="Courier New"/>
      <w:noProof w:val="0"/>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5.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D:\Courses\material\se\&#26412;&#31185;SE\&#25991;&#26723;&#27169;&#26495;\&#36719;&#20214;&#26550;&#26500;&#25991;&#26723;.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软件架构文档.dot</Template>
  <TotalTime>199</TotalTime>
  <Pages>8</Pages>
  <Words>500</Words>
  <Characters>2850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软件架构文档</vt:lpstr>
    </vt:vector>
  </TitlesOfParts>
  <Company>&lt;SJTU&gt;</Company>
  <LinksUpToDate>false</LinksUpToDate>
  <CharactersWithSpaces>3344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软件架构文档</dc:title>
  <dc:subject>HyperCraft</dc:subject>
  <dc:creator>bjshen</dc:creator>
  <cp:keywords/>
  <cp:lastModifiedBy>AdamYuan</cp:lastModifiedBy>
  <cp:revision>102</cp:revision>
  <cp:lastPrinted>1899-12-31T16:00:00Z</cp:lastPrinted>
  <dcterms:created xsi:type="dcterms:W3CDTF">2020-09-03T11:02:00Z</dcterms:created>
  <dcterms:modified xsi:type="dcterms:W3CDTF">2023-06-18T09:12:00Z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