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ff0000"/>
          <w:sz w:val="28"/>
          <w:szCs w:val="28"/>
          <w:highlight w:val="none"/>
        </w:rPr>
      </w:pPr>
      <w:r>
        <w:rPr>
          <w:b/>
          <w:bCs/>
          <w:color w:val="ff0000"/>
          <w:sz w:val="28"/>
          <w:szCs w:val="28"/>
        </w:rPr>
        <w:t xml:space="preserve">Progetto Portfoglio personale [I.T.A]</w:t>
      </w:r>
      <w:r>
        <w:rPr>
          <w:b/>
          <w:bCs/>
          <w:color w:val="ff0000"/>
          <w:sz w:val="28"/>
          <w:szCs w:val="28"/>
        </w:rPr>
      </w:r>
    </w:p>
    <w:p>
      <w:pPr>
        <w:jc w:val="center"/>
        <w:rPr>
          <w:b/>
          <w:bCs/>
          <w:color w:val="ff0000"/>
          <w:sz w:val="28"/>
          <w:szCs w:val="28"/>
        </w:rPr>
      </w:pPr>
      <w:r>
        <w:rPr>
          <w:b/>
          <w:bCs/>
          <w:color w:val="ff0000"/>
          <w:sz w:val="28"/>
          <w:szCs w:val="28"/>
          <w:highlight w:val="none"/>
        </w:rPr>
        <w:t xml:space="preserve">ANALISI</w:t>
      </w:r>
      <w:r>
        <w:rPr>
          <w:b/>
          <w:bCs/>
          <w:color w:val="ff0000"/>
          <w:sz w:val="28"/>
          <w:szCs w:val="28"/>
          <w:highlight w:val="none"/>
        </w:rPr>
      </w:r>
      <w:r>
        <w:rPr>
          <w:highlight w:val="none"/>
        </w:rPr>
      </w:r>
      <w:r>
        <w:rPr>
          <w:color w:val="ff0000"/>
          <w:highlight w:val="none"/>
        </w:rPr>
      </w:r>
      <w:r>
        <w:rPr>
          <w:b/>
          <w:bCs/>
          <w:color w:val="ff0000"/>
          <w:sz w:val="28"/>
          <w:szCs w:val="28"/>
        </w:rPr>
      </w:r>
    </w:p>
    <w:p>
      <w:pPr>
        <w:rPr>
          <w:highlight w:val="none"/>
        </w:rPr>
      </w:pPr>
      <w:r>
        <w:rPr>
          <w:b/>
          <w:bCs/>
          <w:color w:val="ff0000"/>
          <w:highlight w:val="none"/>
        </w:rPr>
        <w:t xml:space="preserve">Metodologia:</w:t>
      </w:r>
      <w:r>
        <w:rPr>
          <w:highlight w:val="none"/>
        </w:rPr>
        <w:t xml:space="preserve"> WatherFall (a cascata).</w:t>
      </w:r>
      <w:r>
        <w:rPr>
          <w:highlight w:val="none"/>
        </w:rPr>
      </w:r>
    </w:p>
    <w:p>
      <w:pPr>
        <w:rPr>
          <w:highlight w:val="none"/>
        </w:rPr>
      </w:pPr>
      <w:r>
        <w:rPr>
          <w:b/>
          <w:bCs/>
          <w:color w:val="ff0000"/>
        </w:rPr>
        <w:t xml:space="preserve">Obbiettivo:</w:t>
      </w:r>
      <w:r>
        <w:t xml:space="preserve"> Progettare un sito portfolio personale utilizzando </w:t>
      </w:r>
      <w:r>
        <w:rPr>
          <w:b/>
          <w:bCs/>
          <w:highlight w:val="green"/>
        </w:rPr>
        <w:t xml:space="preserve">Java &amp; Spring Boot</w:t>
      </w:r>
      <w:r>
        <w:t xml:space="preserve"> per il backend e </w:t>
      </w:r>
      <w:r>
        <w:rPr>
          <w:b/>
          <w:bCs/>
          <w:highlight w:val="red"/>
        </w:rPr>
        <w:t xml:space="preserve">Angular</w:t>
      </w:r>
      <w:r>
        <w:t xml:space="preserve"> per il frontend e MySql Workbench come DataBase, ecco una guida passo passo per iniziare:</w:t>
      </w:r>
      <w:r>
        <w:rPr>
          <w:highlight w:val="none"/>
        </w:rPr>
      </w:r>
      <w:r>
        <w:rPr>
          <w:highlight w:val="none"/>
        </w:rPr>
      </w:r>
      <w:r>
        <w:rPr>
          <w:highlight w:val="none"/>
        </w:rPr>
      </w:r>
      <w:r>
        <w:rPr>
          <w:highlight w:val="none"/>
        </w:rPr>
      </w:r>
    </w:p>
    <w:p>
      <w:r>
        <w:rPr>
          <w:b/>
          <w:bCs/>
        </w:rPr>
        <w:t xml:space="preserve">1.</w:t>
      </w:r>
      <w:r>
        <w:t xml:space="preserve"> </w:t>
      </w:r>
      <w:r>
        <w:rPr>
          <w:b/>
          <w:bCs/>
          <w:highlight w:val="magenta"/>
        </w:rPr>
        <w:t xml:space="preserve">Progettazione del database:</w:t>
      </w:r>
      <w:r>
        <w:t xml:space="preserve"> Iniziare progettando il database per il sito portfolio. Identificare le entità principali, come le informazioni sulle esperienze lavorative, i progetti, le competenze, l'istruzione, i contatti e così via. Creare le tabelle del d</w:t>
      </w:r>
      <w:r>
        <w:t xml:space="preserve">atabase corrispondenti a queste entità e definire le relazioni tra di loro.</w:t>
      </w:r>
    </w:p>
    <w:p>
      <w:r>
        <w:t xml:space="preserve">2. </w:t>
      </w:r>
      <w:r>
        <w:rPr>
          <w:b/>
          <w:bCs/>
          <w:highlight w:val="magenta"/>
        </w:rPr>
        <w:t xml:space="preserve">Configurazione del progetto Spring Boot:</w:t>
      </w:r>
      <w:r>
        <w:t xml:space="preserve"> Creare un nuovo progetto Spring Boot utilizzando Intelij come IDE. Assicurarsi di includere le dipendenze necessarie per l'accesso al database, ad esempio Spring Data JPA e un driver </w:t>
      </w:r>
      <w:r>
        <w:t xml:space="preserve">per il database che userò.</w:t>
      </w:r>
    </w:p>
    <w:p>
      <w:r>
        <w:t xml:space="preserve">3. </w:t>
      </w:r>
      <w:r>
        <w:rPr>
          <w:b/>
          <w:bCs/>
          <w:highlight w:val="magenta"/>
        </w:rPr>
        <w:t xml:space="preserve">Definizione delle entità JPA:</w:t>
      </w:r>
      <w:r>
        <w:t xml:space="preserve"> Creare le classi Java che rappresentano le entità del database. Utilizza le annotazioni di Spring Data JPA per mappare queste classi alle tabelle del database. Assicurarmi di includere le relazioni tra le entità, come ad es</w:t>
      </w:r>
      <w:r>
        <w:t xml:space="preserve">empio @OneToMany e @ManyToOne.</w:t>
      </w:r>
    </w:p>
    <w:p>
      <w:r>
        <w:t xml:space="preserve">4. </w:t>
      </w:r>
      <w:r>
        <w:rPr>
          <w:b/>
          <w:bCs/>
          <w:highlight w:val="magenta"/>
        </w:rPr>
        <w:t xml:space="preserve">Creazione dei repository:</w:t>
      </w:r>
      <w:r>
        <w:t xml:space="preserve"> Creare interfacce di repository utilizzando Spring Data JPA. Questi repository forniranno i metodi per eseguire operazioni CRUD (Create, Read, Update, Delete) sul database.</w:t>
      </w:r>
    </w:p>
    <w:p>
      <w:r>
        <w:t xml:space="preserve">5.</w:t>
      </w:r>
      <w:r>
        <w:rPr>
          <w:b/>
          <w:bCs/>
          <w:highlight w:val="magenta"/>
        </w:rPr>
        <w:t xml:space="preserve"> Creazione dei servizi:</w:t>
      </w:r>
      <w:r>
        <w:t xml:space="preserve"> Creare i servizi Spring per gestire la logica di business. I servizi utilizzeranno i repository per accedere e manipolare i dati del database.</w:t>
      </w:r>
    </w:p>
    <w:p>
      <w:r>
        <w:t xml:space="preserve">6. </w:t>
      </w:r>
      <w:r>
        <w:rPr>
          <w:b/>
          <w:bCs/>
          <w:highlight w:val="magenta"/>
        </w:rPr>
        <w:t xml:space="preserve">Creazione dei controller REST:</w:t>
      </w:r>
      <w:r>
        <w:t xml:space="preserve"> Creare i controller Spring per esporre le API REST che saranno utilizzate dal frontend. Questi controller riceveranno le richieste HTTP dal client  (frontend), chiameranno i servizi appropriati e restituiranno le risposte al frontend c</w:t>
      </w:r>
      <w:r>
        <w:t xml:space="preserve">ome JSON.</w:t>
      </w:r>
    </w:p>
    <w:p>
      <w:r>
        <w:t xml:space="preserve">7. </w:t>
      </w:r>
      <w:r>
        <w:rPr>
          <w:b/>
          <w:bCs/>
          <w:highlight w:val="magenta"/>
        </w:rPr>
        <w:t xml:space="preserve">Configurazione della sicurezza:</w:t>
      </w:r>
      <w:r>
        <w:t xml:space="preserve"> Per proteggere alcune parti del sito portfolio, posso configurare la sicurezza utilizzando Spring Security. Ad esempio, potrei voler richiedere l'autenticazione per accedere alle pagine di amministrazione, vedremo poi come implementarlo.</w:t>
      </w:r>
    </w:p>
    <w:p>
      <w:r>
        <w:t xml:space="preserve">8. </w:t>
      </w:r>
      <w:r>
        <w:rPr>
          <w:b/>
          <w:bCs/>
          <w:highlight w:val="magenta"/>
        </w:rPr>
        <w:t xml:space="preserve">Creazione del frontend Angular:</w:t>
      </w:r>
      <w:r>
        <w:t xml:space="preserve"> Creare un nuovo progetto Angular utilizzando Angular CLI. Progettare e creare le pagine e i componenti del sito portfolio, come la pagina principale, la pagina dei progetti, la pagina delle </w:t>
      </w:r>
      <w:r>
        <w:t xml:space="preserve">competenze, ecc. Utilizzare il routing di Angular per navigare tra le diverse pagine.</w:t>
      </w:r>
    </w:p>
    <w:p>
      <w:r>
        <w:t xml:space="preserve">9. </w:t>
      </w:r>
      <w:r>
        <w:rPr>
          <w:b/>
          <w:bCs/>
          <w:highlight w:val="magenta"/>
        </w:rPr>
        <w:t xml:space="preserve">Chiamata alle API REST:</w:t>
      </w:r>
      <w:r>
        <w:t xml:space="preserve"> Utilizzare il modulo HttpClient di Angular per effettuare richieste alle API REST del backend Spring Boot. Ad esempio, puoi chiamare l'API per ottenere i dati dei progetti o per inviare un messaggio di contatto.</w:t>
      </w:r>
    </w:p>
    <w:p>
      <w:r>
        <w:t xml:space="preserve">10. </w:t>
      </w:r>
      <w:r>
        <w:rPr>
          <w:b/>
          <w:bCs/>
          <w:highlight w:val="magenta"/>
        </w:rPr>
        <w:t xml:space="preserve">Presentazione dei dati:</w:t>
      </w:r>
      <w:r>
        <w:t xml:space="preserve"> Utilizzare le direttive di Angular per presentare i dati ottenuti dal backend nel tuo frontend. Ad esempio, posso utilizzare *ngFor per iterare su una lista di progetti e mostrare le informazioni corrispondenti.</w:t>
      </w:r>
    </w:p>
    <w:p>
      <w:pPr>
        <w:rPr>
          <w:highlight w:val="none"/>
        </w:rPr>
      </w:pPr>
      <w:r>
        <w:t xml:space="preserve">11. </w:t>
      </w:r>
      <w:r>
        <w:rPr>
          <w:b/>
          <w:bCs/>
          <w:highlight w:val="magenta"/>
        </w:rPr>
        <w:t xml:space="preserve">Stile e layout:</w:t>
      </w:r>
      <w:r>
        <w:t xml:space="preserve"> Utilizzare CSS e/o un framework di stile come Bootstrap per migliorare l'aspetto del sito portfolio.</w:t>
      </w:r>
    </w:p>
    <w:p>
      <w:pPr>
        <w:jc w:val="center"/>
        <w:rPr>
          <w:b/>
          <w:bCs/>
          <w:color w:val="ff0000"/>
          <w:sz w:val="28"/>
          <w:szCs w:val="28"/>
        </w:rPr>
      </w:pPr>
      <w:r>
        <w:rPr>
          <w:b/>
          <w:bCs/>
          <w:color w:val="ff0000"/>
          <w:sz w:val="28"/>
          <w:szCs w:val="28"/>
        </w:rPr>
        <w:t xml:space="preserve">Analisi delle Entità</w:t>
      </w:r>
      <w:r>
        <w:rPr>
          <w:b/>
          <w:bCs/>
          <w:color w:val="ff0000"/>
          <w:sz w:val="28"/>
          <w:szCs w:val="28"/>
        </w:rPr>
      </w:r>
    </w:p>
    <w:p/>
    <w:p/>
    <w:p/>
    <w:p/>
    <w:p/>
    <w:p/>
    <w:p/>
    <w:p/>
    <w:p/>
    <w:p/>
    <w:p/>
    <w:p/>
    <w:p/>
    <w:p/>
    <w:p/>
    <w:p/>
    <w:p/>
    <w:p/>
    <w:p/>
    <w:p/>
    <w:p/>
    <w:p/>
    <w:p/>
    <w:p/>
    <w:p/>
    <w:p/>
    <w:p/>
    <w:p/>
    <w:p/>
    <w:p>
      <w:pPr>
        <w:jc w:val="center"/>
        <w:rPr>
          <w:b/>
          <w:bCs/>
          <w:color w:val="ff0000"/>
          <w:sz w:val="28"/>
          <w:szCs w:val="28"/>
          <w:highlight w:val="none"/>
        </w:rPr>
      </w:pPr>
      <w:r>
        <w:rPr>
          <w:b/>
          <w:bCs/>
          <w:color w:val="ff0000"/>
          <w:sz w:val="28"/>
          <w:szCs w:val="28"/>
        </w:rPr>
      </w:r>
      <w:r>
        <w:rPr>
          <w:b/>
          <w:bCs/>
          <w:color w:val="ff0000"/>
          <w:sz w:val="28"/>
          <w:szCs w:val="28"/>
        </w:rPr>
        <w:t xml:space="preserve">Projet de portfolio personnel [F.R]</w:t>
      </w:r>
      <w:r>
        <w:rPr>
          <w:b/>
          <w:bCs/>
          <w:color w:val="ff0000"/>
          <w:sz w:val="28"/>
          <w:szCs w:val="28"/>
        </w:rPr>
      </w:r>
      <w:r>
        <w:rPr>
          <w:b/>
          <w:bCs/>
          <w:color w:val="ff0000"/>
          <w:sz w:val="28"/>
          <w:szCs w:val="28"/>
        </w:rPr>
      </w:r>
    </w:p>
    <w:p>
      <w:pPr>
        <w:jc w:val="center"/>
        <w:rPr>
          <w:b/>
          <w:bCs/>
          <w:color w:val="ff0000"/>
          <w:sz w:val="28"/>
          <w:szCs w:val="28"/>
        </w:rPr>
      </w:pPr>
      <w:r>
        <w:rPr>
          <w:b/>
          <w:bCs/>
          <w:color w:val="ff0000"/>
          <w:sz w:val="28"/>
          <w:szCs w:val="28"/>
          <w:highlight w:val="none"/>
        </w:rPr>
      </w:r>
      <w:r>
        <w:rPr>
          <w:b/>
          <w:bCs/>
          <w:color w:val="ff0000"/>
          <w:sz w:val="28"/>
          <w:szCs w:val="28"/>
          <w:highlight w:val="none"/>
        </w:rPr>
        <w:t xml:space="preserve">ANALYSES</w:t>
      </w:r>
      <w:r>
        <w:rPr>
          <w:b/>
          <w:bCs/>
          <w:color w:val="ff0000"/>
          <w:sz w:val="28"/>
          <w:szCs w:val="28"/>
          <w:highlight w:val="none"/>
        </w:rPr>
      </w:r>
      <w:r>
        <w:rPr>
          <w:b/>
          <w:bCs/>
          <w:color w:val="ff0000"/>
          <w:sz w:val="28"/>
          <w:szCs w:val="28"/>
          <w:highlight w:val="none"/>
        </w:rPr>
      </w:r>
    </w:p>
    <w:p>
      <w:r>
        <w:rPr>
          <w:b/>
          <w:bCs/>
          <w:color w:val="ff0000"/>
          <w:highlight w:val="none"/>
        </w:rPr>
        <w:t xml:space="preserve">Méthodologie de conception:</w:t>
      </w:r>
      <w:r>
        <w:rPr>
          <w:highlight w:val="none"/>
        </w:rPr>
        <w:t xml:space="preserve"> WaterFall (cascade).</w:t>
      </w:r>
    </w:p>
    <w:p>
      <w:pPr>
        <w:rPr>
          <w:highlight w:val="none"/>
        </w:rPr>
      </w:pPr>
      <w:r>
        <w:rPr>
          <w:b/>
          <w:bCs/>
          <w:color w:val="ff0000"/>
          <w:highlight w:val="none"/>
        </w:rPr>
        <w:t xml:space="preserve">Objectif:</w:t>
      </w:r>
      <w:r>
        <w:rPr>
          <w:highlight w:val="none"/>
        </w:rPr>
        <w:t xml:space="preserve"> Concevoir un site de portfolio personnel en utilisant Java &amp; Spring Boot pour le backend et Angular pour le frontend et MySql Workbench comme DataBase, voici un guide étape par étape pour commencer:</w:t>
      </w:r>
      <w:r>
        <w:rPr>
          <w:highlight w:val="none"/>
        </w:rPr>
      </w:r>
      <w:r>
        <w:rPr>
          <w:highlight w:val="none"/>
        </w:rPr>
      </w:r>
    </w:p>
    <w:p>
      <w:r>
        <w:rPr>
          <w:highlight w:val="none"/>
        </w:rPr>
        <w:t xml:space="preserve">1. </w:t>
      </w:r>
      <w:r>
        <w:rPr>
          <w:b/>
          <w:bCs/>
          <w:highlight w:val="magenta"/>
        </w:rPr>
        <w:t xml:space="preserve">Conception de la base de données:</w:t>
      </w:r>
      <w:r>
        <w:rPr>
          <w:highlight w:val="none"/>
        </w:rPr>
        <w:t xml:space="preserve"> commencez par concevoir la base de données du site du portfolio. Identifiez les entités clés, telles que les informations sur l'expérience de travail, les projets, les compétences, l'éducation, les contacts, etc. Créez </w:t>
      </w:r>
      <w:r>
        <w:rPr>
          <w:highlight w:val="none"/>
        </w:rPr>
        <w:t xml:space="preserve">les tables de la base de données correspondant à ces entités et définissez les relations entre elles.</w:t>
      </w:r>
    </w:p>
    <w:p>
      <w:pPr>
        <w:rPr>
          <w:highlight w:val="none"/>
        </w:rPr>
      </w:pPr>
      <w:r>
        <w:rPr>
          <w:highlight w:val="none"/>
        </w:rPr>
        <w:t xml:space="preserve">2. </w:t>
      </w:r>
      <w:r>
        <w:rPr>
          <w:b/>
          <w:bCs/>
          <w:highlight w:val="magenta"/>
        </w:rPr>
        <w:t xml:space="preserve">Configuration du projet Spring Boot:</w:t>
      </w:r>
      <w:r>
        <w:rPr>
          <w:highlight w:val="none"/>
        </w:rPr>
        <w:t xml:space="preserve"> créez un nouveau projet Spring Boot en utilisant Intelij comme IDE. Assurez-vous d'inclure les dépendances nécessaires pour accéder à la base de données, telles que Spring Data JPA et un pilote pour la base de donnée</w:t>
      </w:r>
      <w:r>
        <w:rPr>
          <w:highlight w:val="none"/>
        </w:rPr>
        <w:t xml:space="preserve">s que j'utiliserai.</w:t>
      </w:r>
      <w:r>
        <w:rPr>
          <w:highlight w:val="none"/>
        </w:rPr>
      </w:r>
      <w:r>
        <w:rPr>
          <w:highlight w:val="none"/>
        </w:rPr>
      </w:r>
    </w:p>
    <w:p>
      <w:r>
        <w:rPr>
          <w:highlight w:val="none"/>
        </w:rPr>
        <w:t xml:space="preserve">3. </w:t>
      </w:r>
      <w:r>
        <w:rPr>
          <w:b/>
          <w:bCs/>
          <w:highlight w:val="magenta"/>
        </w:rPr>
        <w:t xml:space="preserve">Définition d'entité JPA:</w:t>
      </w:r>
      <w:r>
        <w:rPr>
          <w:highlight w:val="none"/>
        </w:rPr>
        <w:t xml:space="preserve"> créez les classes Java qui représentent les entités de base de données. Utilisez les annotations Spring Data JPA pour mapper ces classes aux tables de base de données. Assurez-vous d'inclure les relations entre les entités, tell</w:t>
      </w:r>
      <w:r>
        <w:rPr>
          <w:highlight w:val="none"/>
        </w:rPr>
        <w:t xml:space="preserve">es que @OneToMany et @ManyToOne.</w:t>
      </w:r>
    </w:p>
    <w:p>
      <w:pPr>
        <w:rPr>
          <w:highlight w:val="none"/>
        </w:rPr>
      </w:pPr>
      <w:r>
        <w:rPr>
          <w:highlight w:val="none"/>
        </w:rPr>
        <w:t xml:space="preserve">4. </w:t>
      </w:r>
      <w:r>
        <w:rPr>
          <w:b/>
          <w:bCs/>
          <w:highlight w:val="magenta"/>
        </w:rPr>
        <w:t xml:space="preserve">Création de référentiels:</w:t>
      </w:r>
      <w:r>
        <w:rPr>
          <w:highlight w:val="none"/>
        </w:rPr>
        <w:t xml:space="preserve"> créez des interfaces de référentiel à l'aide de Spring Data JPA. Ces référentiels fourniront des méthodes pour effectuer des opérations CRUD (créer, lire, mettre à jour, supprimer) sur la base de données.</w:t>
      </w:r>
      <w:r>
        <w:rPr>
          <w:highlight w:val="none"/>
        </w:rPr>
      </w:r>
      <w:r>
        <w:rPr>
          <w:highlight w:val="none"/>
        </w:rPr>
      </w:r>
    </w:p>
    <w:p>
      <w:r>
        <w:rPr>
          <w:highlight w:val="none"/>
        </w:rPr>
        <w:t xml:space="preserve">5. </w:t>
      </w:r>
      <w:r>
        <w:rPr>
          <w:b/>
          <w:bCs/>
          <w:highlight w:val="magenta"/>
        </w:rPr>
        <w:t xml:space="preserve">Création de services:</w:t>
      </w:r>
      <w:r>
        <w:rPr>
          <w:highlight w:val="none"/>
        </w:rPr>
        <w:t xml:space="preserve"> créez des services Spring pour gérer la logique métier. Les services utiliseront des référentiels pour accéder aux données de la base de données et les manipuler.</w:t>
      </w:r>
    </w:p>
    <w:p>
      <w:pPr>
        <w:rPr>
          <w:highlight w:val="none"/>
        </w:rPr>
      </w:pPr>
      <w:r>
        <w:rPr>
          <w:highlight w:val="none"/>
        </w:rPr>
        <w:t xml:space="preserve">6. </w:t>
      </w:r>
      <w:r>
        <w:rPr>
          <w:b/>
          <w:bCs/>
          <w:highlight w:val="magenta"/>
        </w:rPr>
        <w:t xml:space="preserve">Création de contrôleurs REST:</w:t>
      </w:r>
      <w:r>
        <w:rPr>
          <w:highlight w:val="none"/>
        </w:rPr>
        <w:t xml:space="preserve"> Créez des contrôleurs Spring pour exposer les API REST qui seront utilisées par le frontend. Ces contrôleurs recevront les requêtes HTTP du client (frontend), appelleront les services appropriés et renverront les réponses a</w:t>
      </w:r>
      <w:r>
        <w:rPr>
          <w:highlight w:val="none"/>
        </w:rPr>
        <w:t xml:space="preserve">u frontend au format JSON.</w:t>
      </w:r>
      <w:r>
        <w:rPr>
          <w:highlight w:val="none"/>
        </w:rPr>
      </w:r>
      <w:r>
        <w:rPr>
          <w:highlight w:val="none"/>
        </w:rPr>
      </w:r>
      <w:r>
        <w:rPr>
          <w:highlight w:val="none"/>
        </w:rPr>
      </w:r>
      <w:r>
        <w:rPr>
          <w:highlight w:val="none"/>
        </w:rPr>
      </w:r>
      <w:r>
        <w:rPr>
          <w:highlight w:val="none"/>
        </w:rPr>
      </w:r>
    </w:p>
    <w:p>
      <w:r>
        <w:rPr>
          <w:highlight w:val="none"/>
        </w:rPr>
        <w:t xml:space="preserve">7. </w:t>
      </w:r>
      <w:r>
        <w:rPr>
          <w:b/>
          <w:bCs/>
          <w:highlight w:val="magenta"/>
        </w:rPr>
        <w:t xml:space="preserve">Configuration de la sécurité:</w:t>
      </w:r>
      <w:r>
        <w:rPr>
          <w:highlight w:val="none"/>
        </w:rPr>
        <w:t xml:space="preserve"> pour protéger certaines parties du site du portfolio, je peux configurer la sécurité à l'aide de Spring Security. Par exemple, je souhaiterais peut-être exiger une authentification pour accéder aux pages d'administration, n</w:t>
      </w:r>
      <w:r>
        <w:rPr>
          <w:highlight w:val="none"/>
        </w:rPr>
        <w:t xml:space="preserve">ous verrons comment l'implémenter plus tard.</w:t>
      </w:r>
    </w:p>
    <w:p>
      <w:pPr>
        <w:rPr>
          <w:highlight w:val="none"/>
        </w:rPr>
      </w:pPr>
      <w:r>
        <w:rPr>
          <w:highlight w:val="none"/>
        </w:rPr>
        <w:t xml:space="preserve">8. </w:t>
      </w:r>
      <w:r>
        <w:rPr>
          <w:b/>
          <w:bCs/>
          <w:highlight w:val="magenta"/>
        </w:rPr>
        <w:t xml:space="preserve">Création d'Angular Frontend:</w:t>
      </w:r>
      <w:r>
        <w:rPr>
          <w:highlight w:val="none"/>
        </w:rPr>
        <w:t xml:space="preserve"> Créez un nouveau projet Angular à l'aide de Angular CLI. Concevoir et créer les pages et les composants du site portfolio, tels que la page maître, la page des projets, la page des compétences, etc. Utilisez le routage angul</w:t>
      </w:r>
      <w:r>
        <w:rPr>
          <w:highlight w:val="none"/>
        </w:rPr>
        <w:t xml:space="preserve">aire pour naviguer entre différentes pages.</w:t>
      </w:r>
      <w:r>
        <w:rPr>
          <w:highlight w:val="none"/>
        </w:rPr>
      </w:r>
      <w:r>
        <w:rPr>
          <w:highlight w:val="none"/>
        </w:rPr>
      </w:r>
      <w:r>
        <w:rPr>
          <w:highlight w:val="none"/>
        </w:rPr>
      </w:r>
      <w:r>
        <w:rPr>
          <w:highlight w:val="none"/>
        </w:rPr>
      </w:r>
      <w:r>
        <w:rPr>
          <w:highlight w:val="none"/>
        </w:rPr>
      </w:r>
    </w:p>
    <w:p>
      <w:r>
        <w:rPr>
          <w:highlight w:val="none"/>
        </w:rPr>
        <w:t xml:space="preserve">9. </w:t>
      </w:r>
      <w:r>
        <w:rPr>
          <w:b/>
          <w:bCs/>
          <w:highlight w:val="magenta"/>
        </w:rPr>
        <w:t xml:space="preserve">Appel des API REST:</w:t>
      </w:r>
      <w:r>
        <w:rPr>
          <w:highlight w:val="none"/>
        </w:rPr>
        <w:t xml:space="preserve"> utilisez le module HttpClient d'Angular pour envoyer des requêtes aux API REST backend de Spring Boot. Par exemple, vous pouvez appeler l'API pour obtenir des données de projet ou pour envoyer un message de contact.</w:t>
      </w:r>
    </w:p>
    <w:p>
      <w:pPr>
        <w:rPr>
          <w:highlight w:val="none"/>
        </w:rPr>
      </w:pPr>
      <w:r>
        <w:rPr>
          <w:highlight w:val="none"/>
        </w:rPr>
        <w:t xml:space="preserve">10. </w:t>
      </w:r>
      <w:r>
        <w:rPr>
          <w:b/>
          <w:bCs/>
          <w:highlight w:val="magenta"/>
        </w:rPr>
        <w:t xml:space="preserve">Présentation des données:</w:t>
      </w:r>
      <w:r>
        <w:rPr>
          <w:highlight w:val="none"/>
        </w:rPr>
        <w:t xml:space="preserve"> utilisez les directives angulaires pour présenter les données obtenues à partir du backend dans votre frontend. Par exemple, je peux utiliser *ngFor pour parcourir une liste de projets et afficher les informations correspondan</w:t>
      </w:r>
      <w:r>
        <w:rPr>
          <w:highlight w:val="none"/>
        </w:rPr>
        <w:t xml:space="preserve">tes.</w:t>
      </w:r>
      <w:r>
        <w:rPr>
          <w:highlight w:val="none"/>
        </w:rPr>
      </w:r>
    </w:p>
    <w:p>
      <w:pPr>
        <w:rPr>
          <w:highlight w:val="none"/>
        </w:rPr>
      </w:pPr>
      <w:r>
        <w:rPr>
          <w:highlight w:val="none"/>
        </w:rPr>
      </w:r>
      <w:r>
        <w:rPr>
          <w:highlight w:val="none"/>
        </w:rPr>
        <w:t xml:space="preserve">11. </w:t>
      </w:r>
      <w:r>
        <w:rPr>
          <w:b/>
          <w:bCs/>
          <w:highlight w:val="magenta"/>
        </w:rPr>
        <w:t xml:space="preserve">Style et mise en page:</w:t>
      </w:r>
      <w:r>
        <w:rPr>
          <w:highlight w:val="none"/>
        </w:rPr>
        <w:t xml:space="preserve"> utilisez CSS et/ou un cadre de style comme Bootstrap pour améliorer l'apparence de votre site de portfolio.</w:t>
      </w:r>
      <w:r>
        <w:rPr>
          <w:highlight w:val="none"/>
        </w:rPr>
      </w:r>
    </w:p>
    <w:p>
      <w:pPr>
        <w:jc w:val="center"/>
        <w:rPr>
          <w:b/>
          <w:bCs/>
          <w:color w:val="ff0000"/>
          <w:sz w:val="28"/>
          <w:szCs w:val="28"/>
          <w:highlight w:val="none"/>
        </w:rPr>
      </w:pPr>
      <w:r>
        <w:rPr>
          <w:b/>
          <w:bCs/>
          <w:color w:val="ff0000"/>
          <w:sz w:val="28"/>
          <w:szCs w:val="28"/>
          <w:highlight w:val="none"/>
        </w:rPr>
      </w:r>
      <w:r>
        <w:rPr>
          <w:b/>
          <w:bCs/>
          <w:color w:val="ff0000"/>
          <w:sz w:val="28"/>
          <w:szCs w:val="28"/>
          <w:highlight w:val="none"/>
        </w:rPr>
        <w:t xml:space="preserve">Analyse d'entité</w:t>
      </w:r>
      <w:r>
        <w:rPr>
          <w:b/>
          <w:bCs/>
          <w:color w:val="ff0000"/>
          <w:sz w:val="28"/>
          <w:szCs w:val="28"/>
          <w:highlight w:val="none"/>
        </w:rPr>
      </w:r>
      <w:r>
        <w:rPr>
          <w:b/>
          <w:bCs/>
          <w:color w:val="ff0000"/>
          <w:sz w:val="28"/>
          <w:szCs w:val="28"/>
        </w:rPr>
      </w:r>
    </w:p>
    <w:p>
      <w:pPr>
        <w:jc w:val="left"/>
        <w:rPr>
          <w:b w:val="0"/>
          <w:bCs w:val="0"/>
          <w:color w:val="auto"/>
          <w:sz w:val="22"/>
          <w:szCs w:val="22"/>
        </w:rPr>
      </w:pPr>
      <w:r>
        <w:rPr>
          <w:b w:val="0"/>
          <w:bCs w:val="0"/>
          <w:color w:val="auto"/>
          <w:sz w:val="22"/>
          <w:szCs w:val="22"/>
          <w:highlight w:val="none"/>
        </w:rPr>
      </w:r>
      <w:r>
        <w:rPr>
          <w:b w:val="0"/>
          <w:bCs w:val="0"/>
          <w:color w:val="auto"/>
          <w:sz w:val="22"/>
          <w:szCs w:val="22"/>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Next/>
      <w:keepLines/>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Next/>
      <w:keepLines/>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Next/>
      <w:keepLines/>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Next/>
      <w:keepLines/>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Next/>
      <w:keepLines/>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Next/>
      <w:keepLines/>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Next/>
      <w:keepLines/>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Next/>
      <w:keepLines/>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Next/>
      <w:keepLines/>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spacing w:before="300" w:after="200"/>
      <w:contextualSpacing/>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styleId="41">
    <w:name w:val="Intense Quote Char"/>
    <w:link w:val="40"/>
    <w:uiPriority w:val="30"/>
    <w:rPr>
      <w:i/>
    </w:rPr>
  </w:style>
  <w:style w:type="paragraph" w:styleId="42">
    <w:name w:val="Header"/>
    <w:basedOn w:val="599"/>
    <w:link w:val="43"/>
    <w:uiPriority w:val="99"/>
    <w:unhideWhenUsed/>
    <w:pPr>
      <w:tabs>
        <w:tab w:val="center" w:pos="7143" w:leader="none"/>
        <w:tab w:val="right" w:pos="14287" w:leader="none"/>
      </w:tabs>
      <w:spacing w:after="0" w:line="240" w:lineRule="auto"/>
    </w:pPr>
  </w:style>
  <w:style w:type="character" w:styleId="43">
    <w:name w:val="Header Char"/>
    <w:basedOn w:val="11"/>
    <w:link w:val="42"/>
    <w:uiPriority w:val="99"/>
  </w:style>
  <w:style w:type="paragraph" w:styleId="44">
    <w:name w:val="Footer"/>
    <w:basedOn w:val="599"/>
    <w:link w:val="47"/>
    <w:uiPriority w:val="99"/>
    <w:unhideWhenUsed/>
    <w:pPr>
      <w:tabs>
        <w:tab w:val="center" w:pos="7143" w:leader="none"/>
        <w:tab w:val="right" w:pos="14287" w:leader="none"/>
      </w:tabs>
      <w:spacing w:after="0" w:line="240" w:lineRule="auto"/>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tcBorders>
          <w:right w:val="single" w:color="404040" w:sz="4" w:space="0"/>
        </w:tcBorders>
        <w:shd w:val="clear" w:color="ffffff"/>
      </w:tcPr>
    </w:tblStylePr>
    <w:tblStylePr w:type="firstRow">
      <w:rPr>
        <w:i/>
        <w:color w:val="404040"/>
      </w:rPr>
      <w:tcPr>
        <w:tcBorders>
          <w:left w:val="none" w:color="000000" w:sz="4" w:space="0"/>
          <w:bottom w:val="single" w:color="404040" w:sz="4" w:space="0"/>
          <w:right w:val="none" w:color="000000" w:sz="4" w:space="0"/>
        </w:tcBorders>
        <w:shd w:val="clear" w:color="ffffff"/>
      </w:tcPr>
    </w:tblStylePr>
    <w:tblStylePr w:type="lastCol">
      <w:rPr>
        <w:i/>
        <w:color w:val="404040"/>
      </w:rPr>
      <w:tcPr>
        <w:tcBorders>
          <w:left w:val="single" w:color="404040" w:sz="4" w:space="0"/>
        </w:tcBorders>
        <w:shd w:val="clear" w:color="ffffff"/>
      </w:tcPr>
    </w:tblStylePr>
    <w:tblStylePr w:type="lastRow">
      <w:rPr>
        <w:i/>
        <w:color w:val="404040"/>
      </w:rPr>
      <w:tcPr>
        <w:tcBorders>
          <w:top w:val="single" w:color="404040" w:sz="4" w:space="0"/>
          <w:left w:val="none" w:color="000000" w:sz="4" w:space="0"/>
          <w:right w:val="none" w:color="000000" w:sz="4" w:space="0"/>
        </w:tcBorders>
        <w:shd w:val="clear" w:color="ffffff"/>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text1" w:themeTint="95" w:sz="4" w:space="0"/>
          <w:left w:val="none" w:color="000000" w:sz="4" w:space="0"/>
          <w:bottom w:val="none" w:color="000000" w:sz="4" w:space="0"/>
          <w:right w:val="none" w:color="000000" w:sz="4" w:space="0"/>
        </w:tcBorders>
        <w:shd w:val="clear" w:color="ffffff"/>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1" w:themeTint="EA" w:sz="4" w:space="0"/>
          <w:left w:val="none" w:color="000000" w:sz="4" w:space="0"/>
          <w:bottom w:val="none" w:color="000000" w:sz="4" w:space="0"/>
          <w:right w:val="none" w:color="000000" w:sz="4" w:space="0"/>
        </w:tcBorders>
        <w:shd w:val="clear" w:color="ffffff"/>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2" w:themeTint="97" w:sz="4" w:space="0"/>
          <w:left w:val="none" w:color="000000" w:sz="4" w:space="0"/>
          <w:bottom w:val="none" w:color="000000" w:sz="4" w:space="0"/>
          <w:right w:val="none" w:color="000000" w:sz="4" w:space="0"/>
        </w:tcBorders>
        <w:shd w:val="clear" w:color="ffffff"/>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3" w:themeTint="FE" w:sz="4" w:space="0"/>
          <w:left w:val="none" w:color="000000" w:sz="4" w:space="0"/>
          <w:bottom w:val="none" w:color="000000" w:sz="4" w:space="0"/>
          <w:right w:val="none" w:color="000000" w:sz="4" w:space="0"/>
        </w:tcBorders>
        <w:shd w:val="clear" w:color="ffffff"/>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4" w:themeTint="9A" w:sz="4" w:space="0"/>
          <w:left w:val="none" w:color="000000" w:sz="4" w:space="0"/>
          <w:bottom w:val="none" w:color="000000" w:sz="4" w:space="0"/>
          <w:right w:val="none" w:color="000000" w:sz="4" w:space="0"/>
        </w:tcBorders>
        <w:shd w:val="clear" w:color="ffffff"/>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67a4d8" w:themeFill="accent1" w:themeFillTint="EA"/>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185" w:themeFill="accent2" w:themeFillTint="97"/>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864" w:themeFill="accent4" w:themeFillTint="9A"/>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472c4" w:themeFill="accent5"/>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tcBorders>
          <w:top w:val="single" w:color="000000" w:themeColor="light1" w:sz="4" w:space="0"/>
        </w:tcBorders>
        <w:shd w:val="clear" w:color="ffffff" w:themeColor="text1" w:fill="000000" w:themeFill="text1"/>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tcBorders>
          <w:top w:val="single" w:color="000000" w:themeColor="light1" w:sz="4" w:space="0"/>
        </w:tcBorders>
        <w:shd w:val="clear" w:color="ffffff" w:themeColor="accent1" w:fill="5b9bd5" w:themeFill="accent1"/>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tcBorders>
          <w:top w:val="single" w:color="000000" w:themeColor="light1" w:sz="4" w:space="0"/>
        </w:tcBorders>
        <w:shd w:val="clear" w:color="ffffff" w:themeColor="accent2" w:fill="ed7d31" w:themeFill="accent2"/>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tcBorders>
          <w:top w:val="single" w:color="000000" w:themeColor="light1" w:sz="4" w:space="0"/>
        </w:tcBorders>
        <w:shd w:val="clear" w:color="ffffff" w:themeColor="accent3" w:fill="a5a5a5" w:themeFill="accent3"/>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tcBorders>
          <w:top w:val="single" w:color="000000" w:themeColor="light1" w:sz="4" w:space="0"/>
        </w:tcBorders>
        <w:shd w:val="clear" w:color="ffffff" w:themeColor="accent4" w:fill="ffc000" w:themeFill="accent4"/>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tcBorders>
          <w:top w:val="single" w:color="000000" w:themeColor="light1" w:sz="4" w:space="0"/>
        </w:tcBorders>
        <w:shd w:val="clear" w:color="ffffff" w:themeColor="accent5" w:fill="4472c4" w:themeFill="accent5"/>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tcBorders>
          <w:top w:val="single" w:color="000000" w:themeColor="light1" w:sz="4" w:space="0"/>
        </w:tcBorders>
        <w:shd w:val="clear" w:color="ffffff" w:themeColor="accent6" w:fill="70ad47" w:themeFill="accent6"/>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tcBorders>
          <w:top w:val="none"/>
          <w:left w:val="none"/>
          <w:bottom w:val="none"/>
          <w:right w:val="single" w:color="000000" w:themeColor="text1" w:themeTint="80" w:sz="4" w:space="0"/>
        </w:tcBorders>
        <w:shd w:color="ffffff"/>
      </w:tcPr>
    </w:tblStylePr>
    <w:tblStylePr w:type="firstRow">
      <w:rPr>
        <w:rFonts w:ascii="Arial" w:hAnsi="Arial"/>
        <w:b/>
        <w:color w:val="4a4a4a" w:themeColor="text1" w:themeTint="80" w:themeShade="95"/>
        <w:sz w:val="22"/>
      </w:rPr>
      <w:tcPr>
        <w:tcBorders>
          <w:top w:val="none"/>
          <w:left w:val="none"/>
          <w:bottom w:val="single" w:color="000000" w:themeColor="text1" w:themeTint="80" w:sz="4" w:space="0"/>
          <w:right w:val="none"/>
        </w:tcBorders>
        <w:shd w:val="clear" w:color="ffffff" w:themeColor="light1" w:fill="ffffff" w:themeFill="light1"/>
      </w:tcPr>
    </w:tblStylePr>
    <w:tblStylePr w:type="lastCol">
      <w:rPr>
        <w:rFonts w:ascii="Arial" w:hAnsi="Arial"/>
        <w:i/>
        <w:color w:val="4a4a4a" w:themeColor="text1" w:themeTint="80" w:themeShade="95"/>
        <w:sz w:val="22"/>
      </w:rPr>
      <w:tcPr>
        <w:tcBorders>
          <w:top w:val="none"/>
          <w:left w:val="single" w:color="000000" w:themeColor="text1" w:themeTint="80" w:sz="4" w:space="0"/>
          <w:bottom w:val="none"/>
          <w:right w:val="none"/>
        </w:tcBorders>
        <w:shd w:color="ffffff"/>
      </w:tcPr>
    </w:tblStylePr>
    <w:tblStylePr w:type="lastRow">
      <w:rPr>
        <w:rFonts w:ascii="Arial" w:hAnsi="Arial"/>
        <w:b/>
        <w:color w:val="4a4a4a" w:themeColor="text1" w:themeTint="80" w:themeShade="95"/>
        <w:sz w:val="22"/>
      </w:rPr>
      <w:tcPr>
        <w:tcBorders>
          <w:top w:val="single" w:color="000000" w:themeColor="text1" w:themeTint="80" w:sz="4" w:space="0"/>
          <w:left w:val="none"/>
          <w:bottom w:val="none"/>
          <w:right w:val="none"/>
        </w:tcBorders>
        <w:shd w:val="clear" w:color="ffffff" w:themeColor="light1" w:fill="ffffff" w:themeFill="light1"/>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tcBorders>
          <w:top w:val="none"/>
          <w:left w:val="none"/>
          <w:bottom w:val="none"/>
          <w:right w:val="single" w:color="000000" w:themeColor="accent1" w:themeTint="80" w:sz="4" w:space="0"/>
        </w:tcBorders>
        <w:shd w:color="ffffff"/>
      </w:tcPr>
    </w:tblStylePr>
    <w:tblStylePr w:type="firstRow">
      <w:rPr>
        <w:rFonts w:ascii="Arial" w:hAnsi="Arial"/>
        <w:b/>
        <w:color w:val="317bba" w:themeColor="accent1" w:themeTint="80" w:themeShade="95"/>
        <w:sz w:val="22"/>
      </w:rPr>
      <w:tcPr>
        <w:tcBorders>
          <w:top w:val="none"/>
          <w:left w:val="none"/>
          <w:bottom w:val="single" w:color="000000" w:themeColor="accent1" w:themeTint="80" w:sz="4" w:space="0"/>
          <w:right w:val="none"/>
        </w:tcBorders>
        <w:shd w:val="clear" w:color="ffffff" w:themeColor="light1" w:fill="ffffff" w:themeFill="light1"/>
      </w:tcPr>
    </w:tblStylePr>
    <w:tblStylePr w:type="lastCol">
      <w:rPr>
        <w:rFonts w:ascii="Arial" w:hAnsi="Arial"/>
        <w:i/>
        <w:color w:val="317bba" w:themeColor="accent1" w:themeTint="80" w:themeShade="95"/>
        <w:sz w:val="22"/>
      </w:rPr>
      <w:tcPr>
        <w:tcBorders>
          <w:top w:val="none"/>
          <w:left w:val="single" w:color="000000" w:themeColor="accent1" w:themeTint="80" w:sz="4" w:space="0"/>
          <w:bottom w:val="none"/>
          <w:right w:val="none"/>
        </w:tcBorders>
        <w:shd w:color="ffffff"/>
      </w:tcPr>
    </w:tblStylePr>
    <w:tblStylePr w:type="lastRow">
      <w:rPr>
        <w:rFonts w:ascii="Arial" w:hAnsi="Arial"/>
        <w:b/>
        <w:color w:val="317bba" w:themeColor="accent1" w:themeTint="80" w:themeShade="95"/>
        <w:sz w:val="22"/>
      </w:rPr>
      <w:tcPr>
        <w:tcBorders>
          <w:top w:val="single" w:color="000000" w:themeColor="accent1" w:themeTint="80" w:sz="4" w:space="0"/>
          <w:left w:val="none"/>
          <w:bottom w:val="none"/>
          <w:right w:val="none"/>
        </w:tcBorders>
        <w:shd w:val="clear" w:color="ffffff" w:themeColor="light1" w:fill="ffffff" w:themeFill="light1"/>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tcBorders>
          <w:top w:val="none"/>
          <w:left w:val="none"/>
          <w:bottom w:val="none"/>
          <w:right w:val="single" w:color="000000" w:themeColor="accent2" w:themeTint="97" w:sz="4" w:space="0"/>
        </w:tcBorders>
        <w:shd w:color="ffffff"/>
      </w:tcPr>
    </w:tblStylePr>
    <w:tblStylePr w:type="firstRow">
      <w:rPr>
        <w:rFonts w:ascii="Arial" w:hAnsi="Arial"/>
        <w:b/>
        <w:color w:val="c95712" w:themeColor="accent2" w:themeTint="97" w:themeShade="95"/>
        <w:sz w:val="22"/>
      </w:rPr>
      <w:tcPr>
        <w:tcBorders>
          <w:top w:val="none"/>
          <w:left w:val="none"/>
          <w:bottom w:val="single" w:color="000000" w:themeColor="accent2" w:themeTint="97" w:sz="4" w:space="0"/>
          <w:right w:val="none"/>
        </w:tcBorders>
        <w:shd w:val="clear" w:color="ffffff" w:themeColor="light1" w:fill="ffffff" w:themeFill="light1"/>
      </w:tcPr>
    </w:tblStylePr>
    <w:tblStylePr w:type="lastCol">
      <w:rPr>
        <w:rFonts w:ascii="Arial" w:hAnsi="Arial"/>
        <w:i/>
        <w:color w:val="c95712" w:themeColor="accent2" w:themeTint="97" w:themeShade="95"/>
        <w:sz w:val="22"/>
      </w:rPr>
      <w:tcPr>
        <w:tcBorders>
          <w:top w:val="none"/>
          <w:left w:val="single" w:color="000000" w:themeColor="accent2" w:themeTint="97" w:sz="4" w:space="0"/>
          <w:bottom w:val="none"/>
          <w:right w:val="none"/>
        </w:tcBorders>
        <w:shd w:color="ffffff"/>
      </w:tcPr>
    </w:tblStylePr>
    <w:tblStylePr w:type="lastRow">
      <w:rPr>
        <w:rFonts w:ascii="Arial" w:hAnsi="Arial"/>
        <w:b/>
        <w:color w:val="c95712" w:themeColor="accent2" w:themeTint="97" w:themeShade="95"/>
        <w:sz w:val="22"/>
      </w:rPr>
      <w:tcPr>
        <w:tcBorders>
          <w:top w:val="single" w:color="000000" w:themeColor="accent2" w:themeTint="97" w:sz="4" w:space="0"/>
          <w:left w:val="none"/>
          <w:bottom w:val="none"/>
          <w:right w:val="none"/>
        </w:tcBorders>
        <w:shd w:val="clear" w:color="ffffff" w:themeColor="light1" w:fill="ffffff" w:themeFill="light1"/>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tcBorders>
          <w:top w:val="none"/>
          <w:left w:val="none"/>
          <w:bottom w:val="none"/>
          <w:right w:val="single" w:color="000000" w:themeColor="accent3" w:themeTint="FE" w:sz="4" w:space="0"/>
        </w:tcBorders>
        <w:shd w:color="ffffff"/>
      </w:tcPr>
    </w:tblStylePr>
    <w:tblStylePr w:type="firstRow">
      <w:rPr>
        <w:rFonts w:ascii="Arial" w:hAnsi="Arial"/>
        <w:b/>
        <w:color w:val="606060" w:themeColor="accent3" w:themeTint="FE" w:themeShade="95"/>
        <w:sz w:val="22"/>
      </w:rPr>
      <w:tcPr>
        <w:tcBorders>
          <w:top w:val="none"/>
          <w:left w:val="none"/>
          <w:bottom w:val="single" w:color="000000" w:themeColor="accent3" w:themeTint="FE" w:sz="4" w:space="0"/>
          <w:right w:val="none"/>
        </w:tcBorders>
        <w:shd w:val="clear" w:color="ffffff" w:themeColor="light1" w:fill="ffffff" w:themeFill="light1"/>
      </w:tcPr>
    </w:tblStylePr>
    <w:tblStylePr w:type="lastCol">
      <w:rPr>
        <w:rFonts w:ascii="Arial" w:hAnsi="Arial"/>
        <w:i/>
        <w:color w:val="606060" w:themeColor="accent3" w:themeTint="FE" w:themeShade="95"/>
        <w:sz w:val="22"/>
      </w:rPr>
      <w:tcPr>
        <w:tcBorders>
          <w:top w:val="none"/>
          <w:left w:val="single" w:color="000000" w:themeColor="accent3" w:themeTint="FE" w:sz="4" w:space="0"/>
          <w:bottom w:val="none"/>
          <w:right w:val="none"/>
        </w:tcBorders>
        <w:shd w:color="ffffff"/>
      </w:tcPr>
    </w:tblStylePr>
    <w:tblStylePr w:type="lastRow">
      <w:rPr>
        <w:rFonts w:ascii="Arial" w:hAnsi="Arial"/>
        <w:b/>
        <w:color w:val="606060" w:themeColor="accent3" w:themeTint="FE" w:themeShade="95"/>
        <w:sz w:val="22"/>
      </w:rPr>
      <w:tcPr>
        <w:tcBorders>
          <w:top w:val="single" w:color="000000" w:themeColor="accent3" w:themeTint="FE" w:sz="4" w:space="0"/>
          <w:left w:val="none"/>
          <w:bottom w:val="none"/>
          <w:right w:val="none"/>
        </w:tcBorders>
        <w:shd w:val="clear" w:color="ffffff" w:themeColor="light1" w:fill="ffffff" w:themeFill="light1"/>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tcBorders>
          <w:top w:val="none"/>
          <w:left w:val="none"/>
          <w:bottom w:val="none"/>
          <w:right w:val="single" w:color="000000" w:themeColor="accent4" w:themeTint="9A" w:sz="4" w:space="0"/>
        </w:tcBorders>
        <w:shd w:color="ffffff"/>
      </w:tcPr>
    </w:tblStylePr>
    <w:tblStylePr w:type="firstRow">
      <w:rPr>
        <w:rFonts w:ascii="Arial" w:hAnsi="Arial"/>
        <w:b/>
        <w:color w:val="cd9600" w:themeColor="accent4" w:themeTint="9A" w:themeShade="95"/>
        <w:sz w:val="22"/>
      </w:rPr>
      <w:tcPr>
        <w:tcBorders>
          <w:top w:val="none"/>
          <w:left w:val="none"/>
          <w:bottom w:val="single" w:color="000000" w:themeColor="accent4" w:themeTint="9A" w:sz="4" w:space="0"/>
          <w:right w:val="none"/>
        </w:tcBorders>
        <w:shd w:val="clear" w:color="ffffff" w:themeColor="light1" w:fill="ffffff" w:themeFill="light1"/>
      </w:tcPr>
    </w:tblStylePr>
    <w:tblStylePr w:type="lastCol">
      <w:rPr>
        <w:rFonts w:ascii="Arial" w:hAnsi="Arial"/>
        <w:i/>
        <w:color w:val="cd9600" w:themeColor="accent4" w:themeTint="9A" w:themeShade="95"/>
        <w:sz w:val="22"/>
      </w:rPr>
      <w:tcPr>
        <w:tcBorders>
          <w:top w:val="none"/>
          <w:left w:val="single" w:color="000000" w:themeColor="accent4" w:themeTint="9A" w:sz="4" w:space="0"/>
          <w:bottom w:val="none"/>
          <w:right w:val="none"/>
        </w:tcBorders>
        <w:shd w:color="ffffff"/>
      </w:tcPr>
    </w:tblStylePr>
    <w:tblStylePr w:type="lastRow">
      <w:rPr>
        <w:rFonts w:ascii="Arial" w:hAnsi="Arial"/>
        <w:b/>
        <w:color w:val="cd9600" w:themeColor="accent4" w:themeTint="9A" w:themeShade="95"/>
        <w:sz w:val="22"/>
      </w:rPr>
      <w:tcPr>
        <w:tcBorders>
          <w:top w:val="single" w:color="000000" w:themeColor="accent4" w:themeTint="9A" w:sz="4" w:space="0"/>
          <w:left w:val="none"/>
          <w:bottom w:val="none"/>
          <w:right w:val="none"/>
        </w:tcBorders>
        <w:shd w:val="clear" w:color="ffffff" w:themeColor="light1" w:fill="ffffff" w:themeFill="light1"/>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tcBorders>
          <w:top w:val="none"/>
          <w:left w:val="none"/>
          <w:bottom w:val="none"/>
          <w:right w:val="single" w:color="000000" w:themeColor="accent5" w:themeTint="90" w:sz="4" w:space="0"/>
        </w:tcBorders>
        <w:shd w:color="ffffff"/>
      </w:tcPr>
    </w:tblStylePr>
    <w:tblStylePr w:type="firstRow">
      <w:rPr>
        <w:rFonts w:ascii="Arial" w:hAnsi="Arial"/>
        <w:b/>
        <w:color w:val="254374" w:themeColor="accent5" w:themeShade="95"/>
        <w:sz w:val="22"/>
      </w:rPr>
      <w:tcPr>
        <w:tcBorders>
          <w:top w:val="none"/>
          <w:left w:val="none"/>
          <w:bottom w:val="single" w:color="000000" w:themeColor="accent5" w:themeTint="90" w:sz="4" w:space="0"/>
          <w:right w:val="none"/>
        </w:tcBorders>
        <w:shd w:val="clear" w:color="ffffff" w:themeColor="light1" w:fill="ffffff" w:themeFill="light1"/>
      </w:tcPr>
    </w:tblStylePr>
    <w:tblStylePr w:type="lastCol">
      <w:rPr>
        <w:rFonts w:ascii="Arial" w:hAnsi="Arial"/>
        <w:i/>
        <w:color w:val="254374" w:themeColor="accent5" w:themeShade="95"/>
        <w:sz w:val="22"/>
      </w:rPr>
      <w:tcPr>
        <w:tcBorders>
          <w:top w:val="none"/>
          <w:left w:val="single" w:color="000000" w:themeColor="accent5" w:themeTint="90" w:sz="4" w:space="0"/>
          <w:bottom w:val="none"/>
          <w:right w:val="none"/>
        </w:tcBorders>
        <w:shd w:color="ffffff"/>
      </w:tcPr>
    </w:tblStylePr>
    <w:tblStylePr w:type="lastRow">
      <w:rPr>
        <w:rFonts w:ascii="Arial" w:hAnsi="Arial"/>
        <w:b/>
        <w:color w:val="254374" w:themeColor="accent5" w:themeShade="95"/>
        <w:sz w:val="22"/>
      </w:rPr>
      <w:tcPr>
        <w:tcBorders>
          <w:top w:val="single" w:color="000000" w:themeColor="accent5" w:themeTint="90" w:sz="4" w:space="0"/>
          <w:left w:val="none"/>
          <w:bottom w:val="none"/>
          <w:right w:val="none"/>
        </w:tcBorders>
        <w:shd w:val="clear" w:color="ffffff" w:themeColor="light1" w:fill="ffffff" w:themeFill="light1"/>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tcBorders>
          <w:top w:val="none"/>
          <w:left w:val="none"/>
          <w:bottom w:val="none"/>
          <w:right w:val="single" w:color="000000" w:themeColor="accent6" w:themeTint="90" w:sz="4" w:space="0"/>
        </w:tcBorders>
        <w:shd w:color="ffffff"/>
      </w:tcPr>
    </w:tblStylePr>
    <w:tblStylePr w:type="firstRow">
      <w:rPr>
        <w:rFonts w:ascii="Arial" w:hAnsi="Arial"/>
        <w:b/>
        <w:color w:val="426429" w:themeColor="accent6" w:themeShade="95"/>
        <w:sz w:val="22"/>
      </w:rPr>
      <w:tcPr>
        <w:tcBorders>
          <w:top w:val="none"/>
          <w:left w:val="none"/>
          <w:bottom w:val="single" w:color="000000" w:themeColor="accent6" w:themeTint="90" w:sz="4" w:space="0"/>
          <w:right w:val="none"/>
        </w:tcBorders>
        <w:shd w:val="clear" w:color="ffffff" w:themeColor="light1" w:fill="ffffff" w:themeFill="light1"/>
      </w:tcPr>
    </w:tblStylePr>
    <w:tblStylePr w:type="lastCol">
      <w:rPr>
        <w:rFonts w:ascii="Arial" w:hAnsi="Arial"/>
        <w:i/>
        <w:color w:val="426429" w:themeColor="accent6" w:themeShade="95"/>
        <w:sz w:val="22"/>
      </w:rPr>
      <w:tcPr>
        <w:tcBorders>
          <w:top w:val="none"/>
          <w:left w:val="single" w:color="000000" w:themeColor="accent6" w:themeTint="90" w:sz="4" w:space="0"/>
          <w:bottom w:val="none"/>
          <w:right w:val="none"/>
        </w:tcBorders>
        <w:shd w:color="ffffff"/>
      </w:tcPr>
    </w:tblStylePr>
    <w:tblStylePr w:type="lastRow">
      <w:rPr>
        <w:rFonts w:ascii="Arial" w:hAnsi="Arial"/>
        <w:b/>
        <w:color w:val="426429" w:themeColor="accent6" w:themeShade="95"/>
        <w:sz w:val="22"/>
      </w:rPr>
      <w:tcPr>
        <w:tcBorders>
          <w:top w:val="single" w:color="000000" w:themeColor="accent6" w:themeTint="90" w:sz="4" w:space="0"/>
          <w:left w:val="none"/>
          <w:bottom w:val="none"/>
          <w:right w:val="none"/>
        </w:tcBorders>
        <w:shd w:val="clear" w:color="ffffff" w:themeColor="light1" w:fill="ffffff" w:themeFill="light1"/>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tcBorders>
          <w:top w:val="single" w:color="000000" w:themeColor="light1" w:sz="4" w:space="0"/>
          <w:bottom w:val="single" w:color="000000" w:themeColor="light1" w:sz="4" w:space="0"/>
        </w:tcBorders>
        <w:shd w:val="clear" w:color="ffffff" w:themeColor="accent1" w:fill="5b9bd5" w:themeFill="accent1"/>
      </w:tcPr>
    </w:tblStylePr>
    <w:tblStylePr w:type="band1Vert">
      <w:tcPr>
        <w:tcBorders>
          <w:left w:val="single" w:color="000000" w:themeColor="light1" w:sz="4" w:space="0"/>
          <w:right w:val="single" w:color="000000" w:themeColor="light1" w:sz="4" w:space="0"/>
        </w:tcBorders>
        <w:shd w:val="clear" w:color="ffffff" w:themeColor="accent1" w:fill="5b9bd5" w:themeFill="accent1"/>
      </w:tcPr>
    </w:tblStylePr>
    <w:tblStylePr w:type="band2Horz">
      <w:tcPr>
        <w:tcBorders>
          <w:top w:val="single" w:color="000000" w:themeColor="light1" w:sz="4" w:space="0"/>
          <w:bottom w:val="single" w:color="000000" w:themeColor="light1" w:sz="4" w:space="0"/>
        </w:tcBorders>
        <w:shd w:val="clear" w:color="ffffff" w:themeColor="accent1" w:fill="5b9bd5" w:themeFill="accent1"/>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1" w:sz="32" w:space="0"/>
          <w:bottom w:val="single" w:color="000000" w:themeColor="light1" w:sz="12" w:space="0"/>
        </w:tcBorders>
        <w:shd w:val="clear" w:color="ffffff" w:themeColor="accent1" w:fill="5b9bd5" w:themeFill="accent1"/>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tcBorders>
          <w:top w:val="single" w:color="000000" w:themeColor="light1" w:sz="4" w:space="0"/>
          <w:bottom w:val="single" w:color="000000" w:themeColor="light1" w:sz="4" w:space="0"/>
        </w:tcBorders>
        <w:shd w:val="clear" w:color="ffffff" w:themeColor="accent2" w:themeTint="97" w:fill="f4b185" w:themeFill="accent2" w:themeFillTint="97"/>
      </w:tcPr>
    </w:tblStylePr>
    <w:tblStylePr w:type="band1Vert">
      <w:tcPr>
        <w:tcBorders>
          <w:left w:val="single" w:color="000000" w:themeColor="light1" w:sz="4" w:space="0"/>
          <w:right w:val="single" w:color="000000" w:themeColor="light1" w:sz="4" w:space="0"/>
        </w:tcBorders>
        <w:shd w:val="clear" w:color="ffffff" w:themeColor="accent2" w:themeTint="97" w:fill="f4b185" w:themeFill="accent2" w:themeFillTint="97"/>
      </w:tcPr>
    </w:tblStylePr>
    <w:tblStylePr w:type="band2Horz">
      <w:tcPr>
        <w:tcBorders>
          <w:top w:val="single" w:color="000000" w:themeColor="light1" w:sz="4" w:space="0"/>
          <w:bottom w:val="single" w:color="000000" w:themeColor="light1" w:sz="4" w:space="0"/>
        </w:tcBorders>
        <w:shd w:val="clear" w:color="ffffff" w:themeColor="accent2" w:themeTint="97" w:fill="f4b185" w:themeFill="accent2" w:themeFillTint="97"/>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2" w:themeTint="97" w:sz="32" w:space="0"/>
          <w:bottom w:val="single" w:color="000000" w:themeColor="light1" w:sz="12" w:space="0"/>
        </w:tcBorders>
        <w:shd w:val="clear" w:color="ffffff" w:themeColor="accent2" w:themeTint="97" w:fill="f4b185" w:themeFill="accent2" w:themeFillTint="97"/>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tcBorders>
          <w:top w:val="single" w:color="000000" w:themeColor="light1" w:sz="4" w:space="0"/>
          <w:bottom w:val="single" w:color="000000" w:themeColor="light1" w:sz="4" w:space="0"/>
        </w:tcBorders>
        <w:shd w:val="clear" w:color="ffffff" w:themeColor="accent4" w:themeTint="9A" w:fill="ffd864" w:themeFill="accent4" w:themeFillTint="9A"/>
      </w:tcPr>
    </w:tblStylePr>
    <w:tblStylePr w:type="band1Vert">
      <w:tcPr>
        <w:tcBorders>
          <w:left w:val="single" w:color="000000" w:themeColor="light1" w:sz="4" w:space="0"/>
          <w:right w:val="single" w:color="000000" w:themeColor="light1" w:sz="4" w:space="0"/>
        </w:tcBorders>
        <w:shd w:val="clear" w:color="ffffff" w:themeColor="accent4" w:themeTint="9A" w:fill="ffd864" w:themeFill="accent4" w:themeFillTint="9A"/>
      </w:tcPr>
    </w:tblStylePr>
    <w:tblStylePr w:type="band2Horz">
      <w:tcPr>
        <w:tcBorders>
          <w:top w:val="single" w:color="000000" w:themeColor="light1" w:sz="4" w:space="0"/>
          <w:bottom w:val="single" w:color="000000" w:themeColor="light1" w:sz="4" w:space="0"/>
        </w:tcBorders>
        <w:shd w:val="clear" w:color="ffffff" w:themeColor="accent4" w:themeTint="9A" w:fill="ffd864" w:themeFill="accent4" w:themeFillTint="9A"/>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4" w:themeTint="9A" w:sz="32" w:space="0"/>
          <w:bottom w:val="single" w:color="000000" w:themeColor="light1" w:sz="12" w:space="0"/>
        </w:tcBorders>
        <w:shd w:val="clear" w:color="ffffff" w:themeColor="accent4" w:themeTint="9A" w:fill="ffd864" w:themeFill="accent4" w:themeFillTint="9A"/>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tcBorders>
          <w:top w:val="single" w:color="000000" w:themeColor="light1" w:sz="4" w:space="0"/>
          <w:bottom w:val="single" w:color="000000" w:themeColor="light1" w:sz="4" w:space="0"/>
        </w:tcBorders>
        <w:shd w:val="clear" w:color="ffffff" w:themeColor="accent5" w:themeTint="9A" w:fill="8eabdb" w:themeFill="accent5" w:themeFillTint="9A"/>
      </w:tcPr>
    </w:tblStylePr>
    <w:tblStylePr w:type="band1Vert">
      <w:tcPr>
        <w:tcBorders>
          <w:left w:val="single" w:color="000000" w:themeColor="light1" w:sz="4" w:space="0"/>
          <w:right w:val="single" w:color="000000" w:themeColor="light1" w:sz="4" w:space="0"/>
        </w:tcBorders>
        <w:shd w:val="clear" w:color="ffffff" w:themeColor="accent5" w:themeTint="9A" w:fill="8eabdb" w:themeFill="accent5" w:themeFillTint="9A"/>
      </w:tcPr>
    </w:tblStylePr>
    <w:tblStylePr w:type="band2Horz">
      <w:tcPr>
        <w:tcBorders>
          <w:top w:val="single" w:color="000000" w:themeColor="light1" w:sz="4" w:space="0"/>
          <w:bottom w:val="single" w:color="000000" w:themeColor="light1" w:sz="4" w:space="0"/>
        </w:tcBorders>
        <w:shd w:val="clear" w:color="ffffff" w:themeColor="accent5" w:themeTint="9A" w:fill="8eabdb" w:themeFill="accent5" w:themeFillTint="9A"/>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5" w:themeTint="9A" w:sz="32" w:space="0"/>
          <w:bottom w:val="single" w:color="000000" w:themeColor="light1" w:sz="12" w:space="0"/>
        </w:tcBorders>
        <w:shd w:val="clear" w:color="ffffff" w:themeColor="accent5" w:themeTint="9A" w:fill="8eabdb" w:themeFill="accent5" w:themeFillTint="9A"/>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tcBorders>
          <w:top w:val="single" w:color="000000" w:themeColor="light1" w:sz="4" w:space="0"/>
          <w:bottom w:val="single" w:color="000000" w:themeColor="light1" w:sz="4" w:space="0"/>
        </w:tcBorders>
        <w:shd w:val="clear" w:color="ffffff" w:themeColor="accent6" w:themeTint="98" w:fill="aad08f" w:themeFill="accent6" w:themeFillTint="98"/>
      </w:tcPr>
    </w:tblStylePr>
    <w:tblStylePr w:type="band1Vert">
      <w:tcPr>
        <w:tcBorders>
          <w:left w:val="single" w:color="000000" w:themeColor="light1" w:sz="4" w:space="0"/>
          <w:right w:val="single" w:color="000000" w:themeColor="light1" w:sz="4" w:space="0"/>
        </w:tcBorders>
        <w:shd w:val="clear" w:color="ffffff" w:themeColor="accent6" w:themeTint="98" w:fill="aad08f" w:themeFill="accent6" w:themeFillTint="98"/>
      </w:tcPr>
    </w:tblStylePr>
    <w:tblStylePr w:type="band2Horz">
      <w:tcPr>
        <w:tcBorders>
          <w:top w:val="single" w:color="000000" w:themeColor="light1" w:sz="4" w:space="0"/>
          <w:bottom w:val="single" w:color="000000" w:themeColor="light1" w:sz="4" w:space="0"/>
        </w:tcBorders>
        <w:shd w:val="clear" w:color="ffffff" w:themeColor="accent6" w:themeTint="98" w:fill="aad08f" w:themeFill="accent6" w:themeFillTint="98"/>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6" w:themeTint="98" w:sz="32" w:space="0"/>
          <w:bottom w:val="single" w:color="000000" w:themeColor="light1" w:sz="12" w:space="0"/>
        </w:tcBorders>
        <w:shd w:val="clear" w:color="ffffff" w:themeColor="accent6" w:themeTint="98" w:fill="aad08f" w:themeFill="accent6" w:themeFillTint="98"/>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tcBorders>
          <w:top w:val="none"/>
          <w:left w:val="none"/>
          <w:bottom w:val="none"/>
          <w:right w:val="single" w:color="000000" w:themeColor="text1" w:themeTint="80" w:sz="4" w:space="0"/>
        </w:tcBorders>
        <w:shd w:color="ffffff"/>
      </w:tcPr>
    </w:tblStylePr>
    <w:tblStylePr w:type="firstRow">
      <w:rPr>
        <w:rFonts w:ascii="Arial" w:hAnsi="Arial"/>
        <w:i/>
        <w:color w:val="4a4a4a" w:themeColor="text1" w:themeTint="80" w:themeShade="95"/>
        <w:sz w:val="22"/>
      </w:rPr>
      <w:tcPr>
        <w:tcBorders>
          <w:top w:val="none"/>
          <w:left w:val="none"/>
          <w:bottom w:val="single" w:color="000000" w:themeColor="text1" w:themeTint="80" w:sz="4" w:space="0"/>
          <w:right w:val="none"/>
        </w:tcBorders>
        <w:shd w:val="clear" w:color="ffffff" w:themeColor="light1" w:fill="ffffff" w:themeFill="light1"/>
      </w:tcPr>
    </w:tblStylePr>
    <w:tblStylePr w:type="lastCol">
      <w:rPr>
        <w:rFonts w:ascii="Arial" w:hAnsi="Arial"/>
        <w:i/>
        <w:color w:val="4a4a4a" w:themeColor="text1" w:themeTint="80" w:themeShade="95"/>
        <w:sz w:val="22"/>
      </w:rPr>
      <w:tcPr>
        <w:tcBorders>
          <w:top w:val="none"/>
          <w:left w:val="single" w:color="000000" w:themeColor="text1" w:themeTint="80" w:sz="4" w:space="0"/>
          <w:bottom w:val="none"/>
          <w:right w:val="none"/>
        </w:tcBorders>
        <w:shd w:color="ffffff"/>
      </w:tcPr>
    </w:tblStylePr>
    <w:tblStylePr w:type="lastRow">
      <w:rPr>
        <w:rFonts w:ascii="Arial" w:hAnsi="Arial"/>
        <w:i/>
        <w:color w:val="4a4a4a" w:themeColor="text1" w:themeTint="80" w:themeShade="95"/>
        <w:sz w:val="22"/>
      </w:rPr>
      <w:tcPr>
        <w:tcBorders>
          <w:top w:val="single" w:color="000000" w:themeColor="text1" w:themeTint="80" w:sz="4" w:space="0"/>
          <w:left w:val="none"/>
          <w:bottom w:val="none"/>
          <w:right w:val="none"/>
        </w:tcBorders>
        <w:shd w:val="clear" w:color="ffffff" w:themeColor="light1" w:fill="ffffff" w:themeFill="light1"/>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tcBorders>
          <w:top w:val="none"/>
          <w:left w:val="none"/>
          <w:bottom w:val="none"/>
          <w:right w:val="single" w:color="000000" w:themeColor="accent1" w:sz="4" w:space="0"/>
        </w:tcBorders>
        <w:shd w:color="ffffff"/>
      </w:tcPr>
    </w:tblStylePr>
    <w:tblStylePr w:type="firstRow">
      <w:rPr>
        <w:rFonts w:ascii="Arial" w:hAnsi="Arial"/>
        <w:i/>
        <w:color w:val="245d8d" w:themeColor="accent1" w:themeShade="95"/>
        <w:sz w:val="22"/>
      </w:rPr>
      <w:tcPr>
        <w:tcBorders>
          <w:top w:val="none"/>
          <w:left w:val="none"/>
          <w:bottom w:val="single" w:color="000000" w:themeColor="accent1" w:sz="4" w:space="0"/>
          <w:right w:val="none"/>
        </w:tcBorders>
        <w:shd w:val="clear" w:color="ffffff" w:themeColor="light1" w:fill="ffffff" w:themeFill="light1"/>
      </w:tcPr>
    </w:tblStylePr>
    <w:tblStylePr w:type="lastCol">
      <w:rPr>
        <w:rFonts w:ascii="Arial" w:hAnsi="Arial"/>
        <w:i/>
        <w:color w:val="245d8d" w:themeColor="accent1" w:themeShade="95"/>
        <w:sz w:val="22"/>
      </w:rPr>
      <w:tcPr>
        <w:tcBorders>
          <w:top w:val="none"/>
          <w:left w:val="single" w:color="000000" w:themeColor="accent1" w:sz="4" w:space="0"/>
          <w:bottom w:val="none"/>
          <w:right w:val="none"/>
        </w:tcBorders>
        <w:shd w:color="ffffff"/>
      </w:tcPr>
    </w:tblStylePr>
    <w:tblStylePr w:type="lastRow">
      <w:rPr>
        <w:rFonts w:ascii="Arial" w:hAnsi="Arial"/>
        <w:i/>
        <w:color w:val="245d8d" w:themeColor="accent1" w:themeShade="95"/>
        <w:sz w:val="22"/>
      </w:rPr>
      <w:tcPr>
        <w:tcBorders>
          <w:top w:val="single" w:color="000000" w:themeColor="accent1" w:sz="4" w:space="0"/>
          <w:left w:val="none"/>
          <w:bottom w:val="none"/>
          <w:right w:val="none"/>
        </w:tcBorders>
        <w:shd w:val="clear" w:color="ffffff" w:themeColor="light1" w:fill="ffffff" w:themeFill="light1"/>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tcBorders>
          <w:top w:val="none"/>
          <w:left w:val="none"/>
          <w:bottom w:val="none"/>
          <w:right w:val="single" w:color="000000" w:themeColor="accent2" w:themeTint="97" w:sz="4" w:space="0"/>
        </w:tcBorders>
        <w:shd w:color="ffffff"/>
      </w:tcPr>
    </w:tblStylePr>
    <w:tblStylePr w:type="firstRow">
      <w:rPr>
        <w:rFonts w:ascii="Arial" w:hAnsi="Arial"/>
        <w:i/>
        <w:color w:val="c95712" w:themeColor="accent2" w:themeTint="97" w:themeShade="95"/>
        <w:sz w:val="22"/>
      </w:rPr>
      <w:tcPr>
        <w:tcBorders>
          <w:top w:val="none"/>
          <w:left w:val="none"/>
          <w:bottom w:val="single" w:color="000000" w:themeColor="accent2" w:themeTint="97" w:sz="4" w:space="0"/>
          <w:right w:val="none"/>
        </w:tcBorders>
        <w:shd w:val="clear" w:color="ffffff" w:themeColor="light1" w:fill="ffffff" w:themeFill="light1"/>
      </w:tcPr>
    </w:tblStylePr>
    <w:tblStylePr w:type="lastCol">
      <w:rPr>
        <w:rFonts w:ascii="Arial" w:hAnsi="Arial"/>
        <w:i/>
        <w:color w:val="c95712" w:themeColor="accent2" w:themeTint="97" w:themeShade="95"/>
        <w:sz w:val="22"/>
      </w:rPr>
      <w:tcPr>
        <w:tcBorders>
          <w:top w:val="none"/>
          <w:left w:val="single" w:color="000000" w:themeColor="accent2" w:themeTint="97" w:sz="4" w:space="0"/>
          <w:bottom w:val="none"/>
          <w:right w:val="none"/>
        </w:tcBorders>
        <w:shd w:color="ffffff"/>
      </w:tcPr>
    </w:tblStylePr>
    <w:tblStylePr w:type="lastRow">
      <w:rPr>
        <w:rFonts w:ascii="Arial" w:hAnsi="Arial"/>
        <w:i/>
        <w:color w:val="c95712" w:themeColor="accent2" w:themeTint="97" w:themeShade="95"/>
        <w:sz w:val="22"/>
      </w:rPr>
      <w:tcPr>
        <w:tcBorders>
          <w:top w:val="single" w:color="000000" w:themeColor="accent2" w:themeTint="97" w:sz="4" w:space="0"/>
          <w:left w:val="none"/>
          <w:bottom w:val="none"/>
          <w:right w:val="none"/>
        </w:tcBorders>
        <w:shd w:val="clear" w:color="ffffff" w:themeColor="light1" w:fill="ffffff" w:themeFill="light1"/>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tcBorders>
          <w:top w:val="none"/>
          <w:left w:val="none"/>
          <w:bottom w:val="none"/>
          <w:right w:val="single" w:color="000000" w:themeColor="accent3" w:themeTint="98" w:sz="4" w:space="0"/>
        </w:tcBorders>
        <w:shd w:color="ffffff"/>
      </w:tcPr>
    </w:tblStylePr>
    <w:tblStylePr w:type="firstRow">
      <w:rPr>
        <w:rFonts w:ascii="Arial" w:hAnsi="Arial"/>
        <w:i/>
        <w:color w:val="757575" w:themeColor="accent3" w:themeTint="98" w:themeShade="95"/>
        <w:sz w:val="22"/>
      </w:rPr>
      <w:tcPr>
        <w:tcBorders>
          <w:top w:val="none"/>
          <w:left w:val="none"/>
          <w:bottom w:val="single" w:color="000000" w:themeColor="accent3" w:themeTint="98" w:sz="4" w:space="0"/>
          <w:right w:val="none"/>
        </w:tcBorders>
        <w:shd w:val="clear" w:color="ffffff" w:themeColor="light1" w:fill="ffffff" w:themeFill="light1"/>
      </w:tcPr>
    </w:tblStylePr>
    <w:tblStylePr w:type="lastCol">
      <w:rPr>
        <w:rFonts w:ascii="Arial" w:hAnsi="Arial"/>
        <w:i/>
        <w:color w:val="757575" w:themeColor="accent3" w:themeTint="98" w:themeShade="95"/>
        <w:sz w:val="22"/>
      </w:rPr>
      <w:tcPr>
        <w:tcBorders>
          <w:top w:val="none"/>
          <w:left w:val="single" w:color="000000" w:themeColor="accent3" w:themeTint="98" w:sz="4" w:space="0"/>
          <w:bottom w:val="none"/>
          <w:right w:val="none"/>
        </w:tcBorders>
        <w:shd w:color="ffffff"/>
      </w:tcPr>
    </w:tblStylePr>
    <w:tblStylePr w:type="lastRow">
      <w:rPr>
        <w:rFonts w:ascii="Arial" w:hAnsi="Arial"/>
        <w:i/>
        <w:color w:val="757575" w:themeColor="accent3" w:themeTint="98" w:themeShade="95"/>
        <w:sz w:val="22"/>
      </w:rPr>
      <w:tcPr>
        <w:tcBorders>
          <w:top w:val="single" w:color="000000" w:themeColor="accent3" w:themeTint="98" w:sz="4" w:space="0"/>
          <w:left w:val="none"/>
          <w:bottom w:val="none"/>
          <w:right w:val="none"/>
        </w:tcBorders>
        <w:shd w:val="clear" w:color="ffffff" w:themeColor="light1" w:fill="ffffff" w:themeFill="light1"/>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tcBorders>
          <w:top w:val="none"/>
          <w:left w:val="none"/>
          <w:bottom w:val="none"/>
          <w:right w:val="single" w:color="000000" w:themeColor="accent4" w:themeTint="9A" w:sz="4" w:space="0"/>
        </w:tcBorders>
        <w:shd w:color="ffffff"/>
      </w:tcPr>
    </w:tblStylePr>
    <w:tblStylePr w:type="firstRow">
      <w:rPr>
        <w:rFonts w:ascii="Arial" w:hAnsi="Arial"/>
        <w:i/>
        <w:color w:val="cd9600" w:themeColor="accent4" w:themeTint="9A" w:themeShade="95"/>
        <w:sz w:val="22"/>
      </w:rPr>
      <w:tcPr>
        <w:tcBorders>
          <w:top w:val="none"/>
          <w:left w:val="none"/>
          <w:bottom w:val="single" w:color="000000" w:themeColor="accent4" w:themeTint="9A" w:sz="4" w:space="0"/>
          <w:right w:val="none"/>
        </w:tcBorders>
        <w:shd w:val="clear" w:color="ffffff" w:themeColor="light1" w:fill="ffffff" w:themeFill="light1"/>
      </w:tcPr>
    </w:tblStylePr>
    <w:tblStylePr w:type="lastCol">
      <w:rPr>
        <w:rFonts w:ascii="Arial" w:hAnsi="Arial"/>
        <w:i/>
        <w:color w:val="cd9600" w:themeColor="accent4" w:themeTint="9A" w:themeShade="95"/>
        <w:sz w:val="22"/>
      </w:rPr>
      <w:tcPr>
        <w:tcBorders>
          <w:top w:val="none"/>
          <w:left w:val="single" w:color="000000" w:themeColor="accent4" w:themeTint="9A" w:sz="4" w:space="0"/>
          <w:bottom w:val="none"/>
          <w:right w:val="none"/>
        </w:tcBorders>
        <w:shd w:color="ffffff"/>
      </w:tcPr>
    </w:tblStylePr>
    <w:tblStylePr w:type="lastRow">
      <w:rPr>
        <w:rFonts w:ascii="Arial" w:hAnsi="Arial"/>
        <w:i/>
        <w:color w:val="cd9600" w:themeColor="accent4" w:themeTint="9A" w:themeShade="95"/>
        <w:sz w:val="22"/>
      </w:rPr>
      <w:tcPr>
        <w:tcBorders>
          <w:top w:val="single" w:color="000000" w:themeColor="accent4" w:themeTint="9A" w:sz="4" w:space="0"/>
          <w:left w:val="none"/>
          <w:bottom w:val="none"/>
          <w:right w:val="none"/>
        </w:tcBorders>
        <w:shd w:val="clear" w:color="ffffff" w:themeColor="light1" w:fill="ffffff" w:themeFill="light1"/>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tcBorders>
          <w:top w:val="none"/>
          <w:left w:val="none"/>
          <w:bottom w:val="none"/>
          <w:right w:val="single" w:color="000000" w:themeColor="accent5" w:themeTint="9A" w:sz="4" w:space="0"/>
        </w:tcBorders>
        <w:shd w:color="ffffff"/>
      </w:tcPr>
    </w:tblStylePr>
    <w:tblStylePr w:type="firstRow">
      <w:rPr>
        <w:rFonts w:ascii="Arial" w:hAnsi="Arial"/>
        <w:i/>
        <w:color w:val="335e9e" w:themeColor="accent5" w:themeTint="9A" w:themeShade="95"/>
        <w:sz w:val="22"/>
      </w:rPr>
      <w:tcPr>
        <w:tcBorders>
          <w:top w:val="none"/>
          <w:left w:val="none"/>
          <w:bottom w:val="single" w:color="000000" w:themeColor="accent5" w:themeTint="9A" w:sz="4" w:space="0"/>
          <w:right w:val="none"/>
        </w:tcBorders>
        <w:shd w:val="clear" w:color="ffffff" w:themeColor="light1" w:fill="ffffff" w:themeFill="light1"/>
      </w:tcPr>
    </w:tblStylePr>
    <w:tblStylePr w:type="lastCol">
      <w:rPr>
        <w:rFonts w:ascii="Arial" w:hAnsi="Arial"/>
        <w:i/>
        <w:color w:val="335e9e" w:themeColor="accent5" w:themeTint="9A" w:themeShade="95"/>
        <w:sz w:val="22"/>
      </w:rPr>
      <w:tcPr>
        <w:tcBorders>
          <w:top w:val="none"/>
          <w:left w:val="single" w:color="000000" w:themeColor="accent5" w:themeTint="9A" w:sz="4" w:space="0"/>
          <w:bottom w:val="none"/>
          <w:right w:val="none"/>
        </w:tcBorders>
        <w:shd w:color="ffffff"/>
      </w:tcPr>
    </w:tblStylePr>
    <w:tblStylePr w:type="lastRow">
      <w:rPr>
        <w:rFonts w:ascii="Arial" w:hAnsi="Arial"/>
        <w:i/>
        <w:color w:val="335e9e" w:themeColor="accent5" w:themeTint="9A" w:themeShade="95"/>
        <w:sz w:val="22"/>
      </w:rPr>
      <w:tcPr>
        <w:tcBorders>
          <w:top w:val="single" w:color="000000" w:themeColor="accent5" w:themeTint="9A" w:sz="4" w:space="0"/>
          <w:left w:val="none"/>
          <w:bottom w:val="none"/>
          <w:right w:val="none"/>
        </w:tcBorders>
        <w:shd w:val="clear" w:color="ffffff" w:themeColor="light1" w:fill="ffffff" w:themeFill="light1"/>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tcBorders>
          <w:top w:val="none"/>
          <w:left w:val="none"/>
          <w:bottom w:val="none"/>
          <w:right w:val="single" w:color="000000" w:themeColor="accent6" w:themeTint="98" w:sz="4" w:space="0"/>
        </w:tcBorders>
        <w:shd w:color="ffffff"/>
      </w:tcPr>
    </w:tblStylePr>
    <w:tblStylePr w:type="firstRow">
      <w:rPr>
        <w:rFonts w:ascii="Arial" w:hAnsi="Arial"/>
        <w:i/>
        <w:color w:val="5f8f3c" w:themeColor="accent6" w:themeTint="98" w:themeShade="95"/>
        <w:sz w:val="22"/>
      </w:rPr>
      <w:tcPr>
        <w:tcBorders>
          <w:top w:val="none"/>
          <w:left w:val="none"/>
          <w:bottom w:val="single" w:color="000000" w:themeColor="accent6" w:themeTint="98" w:sz="4" w:space="0"/>
          <w:right w:val="none"/>
        </w:tcBorders>
        <w:shd w:val="clear" w:color="ffffff" w:themeColor="light1" w:fill="ffffff" w:themeFill="light1"/>
      </w:tcPr>
    </w:tblStylePr>
    <w:tblStylePr w:type="lastCol">
      <w:rPr>
        <w:rFonts w:ascii="Arial" w:hAnsi="Arial"/>
        <w:i/>
        <w:color w:val="5f8f3c" w:themeColor="accent6" w:themeTint="98" w:themeShade="95"/>
        <w:sz w:val="22"/>
      </w:rPr>
      <w:tcPr>
        <w:tcBorders>
          <w:top w:val="none"/>
          <w:left w:val="single" w:color="000000" w:themeColor="accent6" w:themeTint="98" w:sz="4" w:space="0"/>
          <w:bottom w:val="none"/>
          <w:right w:val="none"/>
        </w:tcBorders>
        <w:shd w:color="ffffff"/>
      </w:tcPr>
    </w:tblStylePr>
    <w:tblStylePr w:type="lastRow">
      <w:rPr>
        <w:rFonts w:ascii="Arial" w:hAnsi="Arial"/>
        <w:i/>
        <w:color w:val="5f8f3c" w:themeColor="accent6" w:themeTint="98" w:themeShade="95"/>
        <w:sz w:val="22"/>
      </w:rPr>
      <w:tcPr>
        <w:tcBorders>
          <w:top w:val="single" w:color="000000" w:themeColor="accent6" w:themeTint="98" w:sz="4" w:space="0"/>
          <w:left w:val="none"/>
          <w:bottom w:val="none"/>
          <w:right w:val="none"/>
        </w:tcBorders>
        <w:shd w:val="clear" w:color="ffffff" w:themeColor="light1" w:fill="ffffff" w:themeFill="light1"/>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spacing w:after="57"/>
      <w:ind w:left="0" w:right="0" w:firstLine="0"/>
    </w:pPr>
  </w:style>
  <w:style w:type="paragraph" w:styleId="182">
    <w:name w:val="toc 2"/>
    <w:basedOn w:val="599"/>
    <w:next w:val="599"/>
    <w:uiPriority w:val="39"/>
    <w:unhideWhenUsed/>
    <w:pPr>
      <w:spacing w:after="57"/>
      <w:ind w:left="283" w:right="0" w:firstLine="0"/>
    </w:pPr>
  </w:style>
  <w:style w:type="paragraph" w:styleId="183">
    <w:name w:val="toc 3"/>
    <w:basedOn w:val="599"/>
    <w:next w:val="599"/>
    <w:uiPriority w:val="39"/>
    <w:unhideWhenUsed/>
    <w:pPr>
      <w:spacing w:after="57"/>
      <w:ind w:left="567" w:right="0" w:firstLine="0"/>
    </w:pPr>
  </w:style>
  <w:style w:type="paragraph" w:styleId="184">
    <w:name w:val="toc 4"/>
    <w:basedOn w:val="599"/>
    <w:next w:val="599"/>
    <w:uiPriority w:val="39"/>
    <w:unhideWhenUsed/>
    <w:pPr>
      <w:spacing w:after="57"/>
      <w:ind w:left="850" w:right="0" w:firstLine="0"/>
    </w:pPr>
  </w:style>
  <w:style w:type="paragraph" w:styleId="185">
    <w:name w:val="toc 5"/>
    <w:basedOn w:val="599"/>
    <w:next w:val="599"/>
    <w:uiPriority w:val="39"/>
    <w:unhideWhenUsed/>
    <w:pPr>
      <w:spacing w:after="57"/>
      <w:ind w:left="1134" w:right="0" w:firstLine="0"/>
    </w:pPr>
  </w:style>
  <w:style w:type="paragraph" w:styleId="186">
    <w:name w:val="toc 6"/>
    <w:basedOn w:val="599"/>
    <w:next w:val="599"/>
    <w:uiPriority w:val="39"/>
    <w:unhideWhenUsed/>
    <w:pPr>
      <w:spacing w:after="57"/>
      <w:ind w:left="1417" w:right="0" w:firstLine="0"/>
    </w:pPr>
  </w:style>
  <w:style w:type="paragraph" w:styleId="187">
    <w:name w:val="toc 7"/>
    <w:basedOn w:val="599"/>
    <w:next w:val="599"/>
    <w:uiPriority w:val="39"/>
    <w:unhideWhenUsed/>
    <w:pPr>
      <w:spacing w:after="57"/>
      <w:ind w:left="1701" w:right="0" w:firstLine="0"/>
    </w:pPr>
  </w:style>
  <w:style w:type="paragraph" w:styleId="188">
    <w:name w:val="toc 8"/>
    <w:basedOn w:val="599"/>
    <w:next w:val="599"/>
    <w:uiPriority w:val="39"/>
    <w:unhideWhenUsed/>
    <w:pPr>
      <w:spacing w:after="57"/>
      <w:ind w:left="1984" w:right="0" w:firstLine="0"/>
    </w:pPr>
  </w:style>
  <w:style w:type="paragraph" w:styleId="189">
    <w:name w:val="toc 9"/>
    <w:basedOn w:val="599"/>
    <w:next w:val="599"/>
    <w:uiPriority w:val="39"/>
    <w:unhideWhenUsed/>
    <w:pPr>
      <w:spacing w:after="57"/>
      <w:ind w:left="2268" w:right="0" w:firstLine="0"/>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ind w:left="720"/>
      <w:contextualSpacing/>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2023-06-05T23:34:43Z</dcterms:modified>
</cp:coreProperties>
</file>