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EE332" w14:textId="77777777" w:rsidR="00304D84" w:rsidRPr="00B6414F" w:rsidRDefault="00000000">
      <w:pPr>
        <w:pStyle w:val="Titre1"/>
        <w:rPr>
          <w:lang w:val="fr-FR"/>
        </w:rPr>
      </w:pPr>
      <w:bookmarkStart w:id="0" w:name="avigest-v26"/>
      <w:r>
        <w:t>🐔</w:t>
      </w:r>
      <w:r w:rsidRPr="00B6414F">
        <w:rPr>
          <w:lang w:val="fr-FR"/>
        </w:rPr>
        <w:t xml:space="preserve"> </w:t>
      </w:r>
      <w:proofErr w:type="spellStart"/>
      <w:r w:rsidRPr="00B6414F">
        <w:rPr>
          <w:lang w:val="fr-FR"/>
        </w:rPr>
        <w:t>AviGest</w:t>
      </w:r>
      <w:proofErr w:type="spellEnd"/>
      <w:r w:rsidRPr="00B6414F">
        <w:rPr>
          <w:lang w:val="fr-FR"/>
        </w:rPr>
        <w:t xml:space="preserve"> v26</w:t>
      </w:r>
    </w:p>
    <w:p w14:paraId="1D5EBC33" w14:textId="77777777" w:rsidR="00304D84" w:rsidRPr="00B6414F" w:rsidRDefault="00000000">
      <w:pPr>
        <w:pStyle w:val="Titre2"/>
        <w:rPr>
          <w:lang w:val="fr-FR"/>
        </w:rPr>
      </w:pPr>
      <w:bookmarkStart w:id="1" w:name="Xd3605a4a87a1dbdb6c9f02edd88f2d7283c4f46"/>
      <w:r w:rsidRPr="00B6414F">
        <w:rPr>
          <w:lang w:val="fr-FR"/>
        </w:rPr>
        <w:t>Bible du Projet — Document de Référence Permanent</w:t>
      </w:r>
    </w:p>
    <w:p w14:paraId="5666AB7F" w14:textId="77777777" w:rsidR="00304D84" w:rsidRPr="00B6414F" w:rsidRDefault="00000000">
      <w:pPr>
        <w:pStyle w:val="FirstParagraph"/>
        <w:rPr>
          <w:lang w:val="pt-BR"/>
        </w:rPr>
      </w:pPr>
      <w:r w:rsidRPr="00B6414F">
        <w:rPr>
          <w:i/>
          <w:iCs/>
          <w:lang w:val="pt-BR"/>
        </w:rPr>
        <w:t>Version 26 — Adama Désiré — Ouagadougou, Burkina Faso</w:t>
      </w:r>
    </w:p>
    <w:p w14:paraId="3BCDFF1A" w14:textId="7C408D64" w:rsidR="00304D84" w:rsidRPr="00B6414F" w:rsidRDefault="00000000">
      <w:pPr>
        <w:pStyle w:val="Normalcentr"/>
        <w:rPr>
          <w:lang w:val="fr-FR"/>
        </w:rPr>
      </w:pPr>
      <w:r w:rsidRPr="00B6414F">
        <w:rPr>
          <w:b/>
          <w:bCs/>
          <w:lang w:val="fr-FR"/>
        </w:rPr>
        <w:t>Synchronisation</w:t>
      </w:r>
      <w:r w:rsidRPr="00B6414F">
        <w:rPr>
          <w:lang w:val="fr-FR"/>
        </w:rPr>
        <w:t xml:space="preserve"> : cette version </w:t>
      </w:r>
      <w:r w:rsidRPr="00B6414F">
        <w:rPr>
          <w:rStyle w:val="VerbatimChar"/>
          <w:lang w:val="fr-FR"/>
        </w:rPr>
        <w:t>.md</w:t>
      </w:r>
      <w:r w:rsidRPr="00B6414F">
        <w:rPr>
          <w:lang w:val="fr-FR"/>
        </w:rPr>
        <w:t xml:space="preserve"> est générée à partir de </w:t>
      </w:r>
      <w:r w:rsidRPr="00B6414F">
        <w:rPr>
          <w:rStyle w:val="VerbatimChar"/>
          <w:lang w:val="fr-FR"/>
        </w:rPr>
        <w:t>bible_avigest_v26.docx</w:t>
      </w:r>
      <w:r w:rsidRPr="00B6414F">
        <w:rPr>
          <w:lang w:val="fr-FR"/>
        </w:rPr>
        <w:t xml:space="preserve"> — dernière synchronisation le </w:t>
      </w:r>
      <w:r w:rsidR="00CB2199" w:rsidRPr="003E1718">
        <w:rPr>
          <w:b/>
          <w:bCs/>
          <w:lang w:val="fr-FR"/>
        </w:rPr>
        <w:t>10/07/2026 (session v26.21).</w:t>
      </w:r>
      <w:r w:rsidRPr="00B6414F">
        <w:rPr>
          <w:lang w:val="fr-FR"/>
        </w:rPr>
        <w:t xml:space="preserve">. Le </w:t>
      </w:r>
      <w:r w:rsidRPr="00B6414F">
        <w:rPr>
          <w:rStyle w:val="VerbatimChar"/>
          <w:lang w:val="fr-FR"/>
        </w:rPr>
        <w:t>.docx</w:t>
      </w:r>
      <w:r w:rsidRPr="00B6414F">
        <w:rPr>
          <w:lang w:val="fr-FR"/>
        </w:rPr>
        <w:t xml:space="preserve"> reste la référence unique pour toute modification manuelle ; ce fichier </w:t>
      </w:r>
      <w:r w:rsidRPr="00B6414F">
        <w:rPr>
          <w:rStyle w:val="VerbatimChar"/>
          <w:lang w:val="fr-FR"/>
        </w:rPr>
        <w:t>.md</w:t>
      </w:r>
      <w:r w:rsidRPr="00B6414F">
        <w:rPr>
          <w:lang w:val="fr-FR"/>
        </w:rPr>
        <w:t xml:space="preserve"> est une copie dérivée destinée à être lue par Claude Code depuis le repo GitHub, à côté de </w:t>
      </w:r>
      <w:r w:rsidRPr="00B6414F">
        <w:rPr>
          <w:rStyle w:val="VerbatimChar"/>
          <w:lang w:val="fr-FR"/>
        </w:rPr>
        <w:t>SCHEMA.md</w:t>
      </w:r>
      <w:r w:rsidRPr="00B6414F">
        <w:rPr>
          <w:lang w:val="fr-FR"/>
        </w:rPr>
        <w:t xml:space="preserve">. Ne jamais éditer ce </w:t>
      </w:r>
      <w:r w:rsidRPr="00B6414F">
        <w:rPr>
          <w:rStyle w:val="VerbatimChar"/>
          <w:lang w:val="fr-FR"/>
        </w:rPr>
        <w:t>.md</w:t>
      </w:r>
      <w:r w:rsidRPr="00B6414F">
        <w:rPr>
          <w:lang w:val="fr-FR"/>
        </w:rPr>
        <w:t xml:space="preserve"> comme source — toujours régénérer depuis le </w:t>
      </w:r>
      <w:r w:rsidRPr="00B6414F">
        <w:rPr>
          <w:rStyle w:val="VerbatimChar"/>
          <w:lang w:val="fr-FR"/>
        </w:rPr>
        <w:t>.docx</w:t>
      </w:r>
      <w:r w:rsidRPr="00B6414F">
        <w:rPr>
          <w:lang w:val="fr-FR"/>
        </w:rPr>
        <w:t xml:space="preserve"> à jour.</w:t>
      </w:r>
    </w:p>
    <w:p w14:paraId="68C06BB9" w14:textId="77777777" w:rsidR="00304D84" w:rsidRDefault="00000000">
      <w:r>
        <w:pict w14:anchorId="0A756D59">
          <v:rect id="_x0000_i1075" style="width:0;height:1.5pt" o:hralign="center" o:hrstd="t" o:hr="t"/>
        </w:pict>
      </w:r>
    </w:p>
    <w:p w14:paraId="38F18BE6" w14:textId="77777777" w:rsidR="00304D84" w:rsidRPr="00B6414F" w:rsidRDefault="00000000">
      <w:pPr>
        <w:pStyle w:val="Titre2"/>
        <w:rPr>
          <w:lang w:val="fr-FR"/>
        </w:rPr>
      </w:pPr>
      <w:bookmarkStart w:id="2" w:name="contexte-et-objectif"/>
      <w:bookmarkEnd w:id="1"/>
      <w:r w:rsidRPr="00B6414F">
        <w:rPr>
          <w:lang w:val="fr-FR"/>
        </w:rPr>
        <w:t>1. Contexte et Objectif</w:t>
      </w:r>
    </w:p>
    <w:p w14:paraId="2590BB6A" w14:textId="77777777" w:rsidR="00304D84" w:rsidRPr="00B6414F" w:rsidRDefault="00000000">
      <w:pPr>
        <w:pStyle w:val="FirstParagraph"/>
        <w:rPr>
          <w:lang w:val="fr-FR"/>
        </w:rPr>
      </w:pPr>
      <w:proofErr w:type="spellStart"/>
      <w:r w:rsidRPr="00B6414F">
        <w:rPr>
          <w:lang w:val="fr-FR"/>
        </w:rPr>
        <w:t>AviGest</w:t>
      </w:r>
      <w:proofErr w:type="spellEnd"/>
      <w:r w:rsidRPr="00B6414F">
        <w:rPr>
          <w:lang w:val="fr-FR"/>
        </w:rPr>
        <w:t xml:space="preserve"> est une Progressive Web App (PWA) de gestion avicole à Ouagadougou. Elle gère un élevage de poulets de chair sur plusieurs poulaillers, avec trois rôles : gérant, agent, partenaires investisseurs.</w:t>
      </w:r>
    </w:p>
    <w:p w14:paraId="3C72A893" w14:textId="77777777" w:rsidR="00304D84" w:rsidRDefault="00000000">
      <w:pPr>
        <w:pStyle w:val="Corpsdetexte"/>
      </w:pPr>
      <w:proofErr w:type="spellStart"/>
      <w:r>
        <w:rPr>
          <w:b/>
          <w:bCs/>
        </w:rPr>
        <w:t>Contraintes</w:t>
      </w:r>
      <w:proofErr w:type="spellEnd"/>
      <w:r>
        <w:rPr>
          <w:b/>
          <w:bCs/>
        </w:rPr>
        <w:t xml:space="preserve"> clés :</w:t>
      </w:r>
    </w:p>
    <w:p w14:paraId="15B9EBCB" w14:textId="77777777" w:rsidR="00304D84" w:rsidRPr="00B6414F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B6414F">
        <w:rPr>
          <w:lang w:val="fr-FR"/>
        </w:rPr>
        <w:t>Connexion variable — mode hors ligne prévu (non encore implémenté)</w:t>
      </w:r>
    </w:p>
    <w:p w14:paraId="18977CCD" w14:textId="77777777" w:rsidR="00304D84" w:rsidRPr="00B6414F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B6414F">
        <w:rPr>
          <w:lang w:val="fr-FR"/>
        </w:rPr>
        <w:t>Agent peu familier avec le numérique — interface pavé numérique, un champ à la fois</w:t>
      </w:r>
    </w:p>
    <w:p w14:paraId="069B84D7" w14:textId="77777777" w:rsidR="00304D84" w:rsidRDefault="00000000">
      <w:pPr>
        <w:pStyle w:val="Compact"/>
        <w:numPr>
          <w:ilvl w:val="0"/>
          <w:numId w:val="2"/>
        </w:numPr>
      </w:pPr>
      <w:r>
        <w:t xml:space="preserve">Backend : </w:t>
      </w:r>
      <w:proofErr w:type="spellStart"/>
      <w:r>
        <w:t>Supabase</w:t>
      </w:r>
      <w:proofErr w:type="spellEnd"/>
      <w:r>
        <w:t xml:space="preserve"> PostgreSQL + Realtime · Frontend : GitHub Pages · SDK local supabase.js</w:t>
      </w:r>
    </w:p>
    <w:p w14:paraId="1743E0B5" w14:textId="77777777" w:rsidR="00304D84" w:rsidRDefault="00000000">
      <w:r>
        <w:pict w14:anchorId="55F09F6F">
          <v:rect id="_x0000_i1076" style="width:0;height:1.5pt" o:hralign="center" o:hrstd="t" o:hr="t"/>
        </w:pict>
      </w:r>
    </w:p>
    <w:p w14:paraId="221046DD" w14:textId="77777777" w:rsidR="00304D84" w:rsidRDefault="00000000">
      <w:pPr>
        <w:pStyle w:val="Titre2"/>
      </w:pPr>
      <w:bookmarkStart w:id="3" w:name="architecture-technique"/>
      <w:bookmarkEnd w:id="2"/>
      <w:r>
        <w:t>2. Architecture Technique</w:t>
      </w:r>
    </w:p>
    <w:p w14:paraId="657B4E38" w14:textId="77777777" w:rsidR="00304D84" w:rsidRDefault="00000000">
      <w:pPr>
        <w:pStyle w:val="Titre3"/>
      </w:pPr>
      <w:bookmarkStart w:id="4" w:name="urls-et-identifiants"/>
      <w:r>
        <w:t>2.1 URLs et Identifiants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858"/>
        <w:gridCol w:w="6764"/>
      </w:tblGrid>
      <w:tr w:rsidR="00304D84" w14:paraId="49A7498B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74B48D" w14:textId="77777777" w:rsidR="00304D84" w:rsidRDefault="00000000">
            <w:pPr>
              <w:pStyle w:val="Compact"/>
            </w:pPr>
            <w:r>
              <w:t>Élément</w:t>
            </w:r>
          </w:p>
        </w:tc>
        <w:tc>
          <w:tcPr>
            <w:tcW w:w="0" w:type="auto"/>
          </w:tcPr>
          <w:p w14:paraId="063F68E2" w14:textId="77777777" w:rsidR="00304D84" w:rsidRDefault="00000000">
            <w:pPr>
              <w:pStyle w:val="Compact"/>
            </w:pPr>
            <w:r>
              <w:t>Valeur</w:t>
            </w:r>
          </w:p>
        </w:tc>
      </w:tr>
      <w:tr w:rsidR="00304D84" w14:paraId="079E901A" w14:textId="77777777">
        <w:tc>
          <w:tcPr>
            <w:tcW w:w="0" w:type="auto"/>
          </w:tcPr>
          <w:p w14:paraId="31BD301D" w14:textId="77777777" w:rsidR="00304D84" w:rsidRDefault="00000000">
            <w:pPr>
              <w:pStyle w:val="Compact"/>
            </w:pPr>
            <w:r>
              <w:t>URL Frontend</w:t>
            </w:r>
          </w:p>
        </w:tc>
        <w:tc>
          <w:tcPr>
            <w:tcW w:w="0" w:type="auto"/>
          </w:tcPr>
          <w:p w14:paraId="41EBA17A" w14:textId="77777777" w:rsidR="00304D84" w:rsidRDefault="00000000">
            <w:pPr>
              <w:pStyle w:val="Compact"/>
            </w:pPr>
            <w:r>
              <w:t>https://adamaky.github.io/AVIGEST4/</w:t>
            </w:r>
          </w:p>
        </w:tc>
      </w:tr>
      <w:tr w:rsidR="00304D84" w14:paraId="6C7E66A4" w14:textId="77777777">
        <w:tc>
          <w:tcPr>
            <w:tcW w:w="0" w:type="auto"/>
          </w:tcPr>
          <w:p w14:paraId="690AF38F" w14:textId="77777777" w:rsidR="00304D84" w:rsidRDefault="00000000">
            <w:pPr>
              <w:pStyle w:val="Compact"/>
            </w:pPr>
            <w:r>
              <w:t>GitHub Repo</w:t>
            </w:r>
          </w:p>
        </w:tc>
        <w:tc>
          <w:tcPr>
            <w:tcW w:w="0" w:type="auto"/>
          </w:tcPr>
          <w:p w14:paraId="642EA50A" w14:textId="77777777" w:rsidR="00304D84" w:rsidRDefault="00000000">
            <w:pPr>
              <w:pStyle w:val="Compact"/>
            </w:pPr>
            <w:r>
              <w:t>https://github.com/Adamaky/AVIGEST4</w:t>
            </w:r>
          </w:p>
        </w:tc>
      </w:tr>
      <w:tr w:rsidR="00304D84" w14:paraId="04A9C3F3" w14:textId="77777777">
        <w:tc>
          <w:tcPr>
            <w:tcW w:w="0" w:type="auto"/>
          </w:tcPr>
          <w:p w14:paraId="4834A501" w14:textId="77777777" w:rsidR="00304D84" w:rsidRDefault="00000000">
            <w:pPr>
              <w:pStyle w:val="Compact"/>
            </w:pPr>
            <w:r>
              <w:t>Supabase URL</w:t>
            </w:r>
          </w:p>
        </w:tc>
        <w:tc>
          <w:tcPr>
            <w:tcW w:w="0" w:type="auto"/>
          </w:tcPr>
          <w:p w14:paraId="26AAE1EB" w14:textId="77777777" w:rsidR="00304D84" w:rsidRDefault="00000000">
            <w:pPr>
              <w:pStyle w:val="Compact"/>
            </w:pPr>
            <w:r>
              <w:t>https://jzlmnpxcnrcajludtkpt.supabase.co</w:t>
            </w:r>
          </w:p>
        </w:tc>
      </w:tr>
      <w:tr w:rsidR="00304D84" w14:paraId="514386E0" w14:textId="77777777">
        <w:tc>
          <w:tcPr>
            <w:tcW w:w="0" w:type="auto"/>
          </w:tcPr>
          <w:p w14:paraId="7FCEF101" w14:textId="77777777" w:rsidR="00304D84" w:rsidRDefault="00000000">
            <w:pPr>
              <w:pStyle w:val="Compact"/>
            </w:pPr>
            <w:r>
              <w:t>Supabase Project ID</w:t>
            </w:r>
          </w:p>
        </w:tc>
        <w:tc>
          <w:tcPr>
            <w:tcW w:w="0" w:type="auto"/>
          </w:tcPr>
          <w:p w14:paraId="4100A840" w14:textId="77777777" w:rsidR="00304D84" w:rsidRDefault="00000000">
            <w:pPr>
              <w:pStyle w:val="Compact"/>
            </w:pPr>
            <w:r>
              <w:t>jzlmnpxcnrcajludtkpt</w:t>
            </w:r>
          </w:p>
        </w:tc>
      </w:tr>
      <w:tr w:rsidR="00304D84" w:rsidRPr="00DE206F" w14:paraId="63E7365B" w14:textId="77777777">
        <w:tc>
          <w:tcPr>
            <w:tcW w:w="0" w:type="auto"/>
          </w:tcPr>
          <w:p w14:paraId="269A213C" w14:textId="77777777" w:rsidR="00304D84" w:rsidRDefault="00000000">
            <w:pPr>
              <w:pStyle w:val="Compact"/>
            </w:pPr>
            <w:r>
              <w:t>Ferme ID (REVAGRO)</w:t>
            </w:r>
          </w:p>
        </w:tc>
        <w:tc>
          <w:tcPr>
            <w:tcW w:w="0" w:type="auto"/>
          </w:tcPr>
          <w:p w14:paraId="01F9B6D2" w14:textId="77777777" w:rsidR="00304D84" w:rsidRPr="00B6414F" w:rsidRDefault="00000000">
            <w:pPr>
              <w:pStyle w:val="Compact"/>
              <w:rPr>
                <w:lang w:val="pt-BR"/>
              </w:rPr>
            </w:pPr>
            <w:r w:rsidRPr="00B6414F">
              <w:rPr>
                <w:lang w:val="pt-BR"/>
              </w:rPr>
              <w:t>e56574a9-54c1-430d-b480-b9bdd1090dd7</w:t>
            </w:r>
          </w:p>
        </w:tc>
      </w:tr>
      <w:tr w:rsidR="00304D84" w:rsidRPr="00DE206F" w14:paraId="251C2036" w14:textId="77777777">
        <w:tc>
          <w:tcPr>
            <w:tcW w:w="0" w:type="auto"/>
          </w:tcPr>
          <w:p w14:paraId="381D3760" w14:textId="77777777" w:rsidR="00304D84" w:rsidRDefault="00000000">
            <w:pPr>
              <w:pStyle w:val="Compact"/>
            </w:pPr>
            <w:r>
              <w:t>Ferme ID (ALIRAH2026)</w:t>
            </w:r>
          </w:p>
        </w:tc>
        <w:tc>
          <w:tcPr>
            <w:tcW w:w="0" w:type="auto"/>
          </w:tcPr>
          <w:p w14:paraId="53E22116" w14:textId="77777777" w:rsidR="00304D84" w:rsidRPr="00B6414F" w:rsidRDefault="00000000">
            <w:pPr>
              <w:pStyle w:val="Compact"/>
              <w:rPr>
                <w:lang w:val="pt-BR"/>
              </w:rPr>
            </w:pPr>
            <w:r w:rsidRPr="00B6414F">
              <w:rPr>
                <w:lang w:val="pt-BR"/>
              </w:rPr>
              <w:t>40ee764e-d073-463e-b07b-bf95a9d7a675</w:t>
            </w:r>
          </w:p>
        </w:tc>
      </w:tr>
      <w:tr w:rsidR="00304D84" w:rsidRPr="00DE206F" w14:paraId="49105AAA" w14:textId="77777777">
        <w:tc>
          <w:tcPr>
            <w:tcW w:w="0" w:type="auto"/>
          </w:tcPr>
          <w:p w14:paraId="430C7B94" w14:textId="77777777" w:rsidR="00304D84" w:rsidRDefault="00000000">
            <w:pPr>
              <w:pStyle w:val="Compact"/>
            </w:pPr>
            <w:r>
              <w:t xml:space="preserve">Client </w:t>
            </w:r>
            <w:proofErr w:type="spellStart"/>
            <w:r>
              <w:t>Supabase</w:t>
            </w:r>
            <w:proofErr w:type="spellEnd"/>
          </w:p>
        </w:tc>
        <w:tc>
          <w:tcPr>
            <w:tcW w:w="0" w:type="auto"/>
          </w:tcPr>
          <w:p w14:paraId="50EDACF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sb (toujours sb, jamais </w:t>
            </w:r>
            <w:proofErr w:type="spellStart"/>
            <w:r w:rsidRPr="00B6414F">
              <w:rPr>
                <w:lang w:val="fr-FR"/>
              </w:rPr>
              <w:t>supabase</w:t>
            </w:r>
            <w:proofErr w:type="spellEnd"/>
            <w:r w:rsidRPr="00B6414F">
              <w:rPr>
                <w:lang w:val="fr-FR"/>
              </w:rPr>
              <w:t>)</w:t>
            </w:r>
          </w:p>
        </w:tc>
      </w:tr>
      <w:tr w:rsidR="00304D84" w:rsidRPr="00DE206F" w14:paraId="28B239A4" w14:textId="77777777">
        <w:tc>
          <w:tcPr>
            <w:tcW w:w="0" w:type="auto"/>
          </w:tcPr>
          <w:p w14:paraId="1372FFAE" w14:textId="77777777" w:rsidR="00304D84" w:rsidRDefault="00000000">
            <w:pPr>
              <w:pStyle w:val="Compact"/>
            </w:pPr>
            <w:r>
              <w:t>SDK local</w:t>
            </w:r>
          </w:p>
        </w:tc>
        <w:tc>
          <w:tcPr>
            <w:tcW w:w="0" w:type="auto"/>
          </w:tcPr>
          <w:p w14:paraId="3DC77A7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supabase.js ligne 17 (téléchargé depuis unpkg.com)</w:t>
            </w:r>
          </w:p>
        </w:tc>
      </w:tr>
      <w:tr w:rsidR="00304D84" w:rsidRPr="00DE206F" w14:paraId="2663DA0B" w14:textId="77777777">
        <w:tc>
          <w:tcPr>
            <w:tcW w:w="0" w:type="auto"/>
          </w:tcPr>
          <w:p w14:paraId="585A1F92" w14:textId="77777777" w:rsidR="00304D84" w:rsidRDefault="00000000">
            <w:pPr>
              <w:pStyle w:val="Compact"/>
            </w:pPr>
            <w:r>
              <w:t>Session</w:t>
            </w:r>
          </w:p>
        </w:tc>
        <w:tc>
          <w:tcPr>
            <w:tcW w:w="0" w:type="auto"/>
          </w:tcPr>
          <w:p w14:paraId="1479F97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12 heures · Avertissement 1h avant expiration</w:t>
            </w:r>
          </w:p>
        </w:tc>
      </w:tr>
      <w:tr w:rsidR="00304D84" w14:paraId="2AA0779F" w14:textId="77777777">
        <w:tc>
          <w:tcPr>
            <w:tcW w:w="0" w:type="auto"/>
          </w:tcPr>
          <w:p w14:paraId="5FB097FC" w14:textId="77777777" w:rsidR="00304D84" w:rsidRDefault="00000000">
            <w:pPr>
              <w:pStyle w:val="Compact"/>
            </w:pPr>
            <w:proofErr w:type="spellStart"/>
            <w:r>
              <w:lastRenderedPageBreak/>
              <w:t>Fichier</w:t>
            </w:r>
            <w:proofErr w:type="spellEnd"/>
            <w:r>
              <w:t xml:space="preserve"> de travail</w:t>
            </w:r>
          </w:p>
        </w:tc>
        <w:tc>
          <w:tcPr>
            <w:tcW w:w="0" w:type="auto"/>
          </w:tcPr>
          <w:p w14:paraId="14C37D09" w14:textId="77777777" w:rsidR="00304D84" w:rsidRDefault="00000000">
            <w:pPr>
              <w:pStyle w:val="Compact"/>
            </w:pPr>
            <w:r>
              <w:t>C:.html</w:t>
            </w:r>
          </w:p>
        </w:tc>
      </w:tr>
      <w:tr w:rsidR="00304D84" w:rsidRPr="00DE206F" w14:paraId="5A2D9566" w14:textId="77777777">
        <w:tc>
          <w:tcPr>
            <w:tcW w:w="0" w:type="auto"/>
          </w:tcPr>
          <w:p w14:paraId="6919CED3" w14:textId="77777777" w:rsidR="00304D84" w:rsidRDefault="00000000">
            <w:pPr>
              <w:pStyle w:val="Compact"/>
            </w:pPr>
            <w:r>
              <w:rPr>
                <w:b/>
                <w:bCs/>
              </w:rPr>
              <w:t>Version actuelle</w:t>
            </w:r>
          </w:p>
        </w:tc>
        <w:tc>
          <w:tcPr>
            <w:tcW w:w="0" w:type="auto"/>
          </w:tcPr>
          <w:p w14:paraId="1E205A1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b/>
                <w:bCs/>
                <w:lang w:val="fr-FR"/>
              </w:rPr>
              <w:t>APP_VERSION = ‘v26.19’ · CACHE_NAME = ‘avigest-v26-19’</w:t>
            </w:r>
          </w:p>
        </w:tc>
      </w:tr>
    </w:tbl>
    <w:p w14:paraId="21C950DC" w14:textId="77777777" w:rsidR="00304D84" w:rsidRDefault="00000000">
      <w:pPr>
        <w:pStyle w:val="Titre3"/>
      </w:pPr>
      <w:bookmarkStart w:id="5" w:name="terminologie-deux-niveaux"/>
      <w:bookmarkEnd w:id="4"/>
      <w:r>
        <w:t xml:space="preserve">2.2 </w:t>
      </w:r>
      <w:proofErr w:type="spellStart"/>
      <w:r>
        <w:t>Terminologie</w:t>
      </w:r>
      <w:proofErr w:type="spellEnd"/>
      <w:r>
        <w:t xml:space="preserve"> — Deux </w:t>
      </w:r>
      <w:proofErr w:type="spellStart"/>
      <w:r>
        <w:t>niveaux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07"/>
        <w:gridCol w:w="2958"/>
        <w:gridCol w:w="3757"/>
      </w:tblGrid>
      <w:tr w:rsidR="00304D84" w14:paraId="11C76A7F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2FC37D" w14:textId="77777777" w:rsidR="00304D84" w:rsidRDefault="00000000">
            <w:pPr>
              <w:pStyle w:val="Compact"/>
            </w:pPr>
            <w:r>
              <w:t>Terme visible (interface)</w:t>
            </w:r>
          </w:p>
        </w:tc>
        <w:tc>
          <w:tcPr>
            <w:tcW w:w="0" w:type="auto"/>
          </w:tcPr>
          <w:p w14:paraId="1A6B7BC3" w14:textId="77777777" w:rsidR="00304D84" w:rsidRDefault="00000000">
            <w:pPr>
              <w:pStyle w:val="Compact"/>
            </w:pPr>
            <w:r>
              <w:t>Terme technique (code)</w:t>
            </w:r>
          </w:p>
        </w:tc>
        <w:tc>
          <w:tcPr>
            <w:tcW w:w="0" w:type="auto"/>
          </w:tcPr>
          <w:p w14:paraId="2877AA27" w14:textId="77777777" w:rsidR="00304D84" w:rsidRDefault="00000000">
            <w:pPr>
              <w:pStyle w:val="Compact"/>
            </w:pPr>
            <w:r>
              <w:t>Explication</w:t>
            </w:r>
          </w:p>
        </w:tc>
      </w:tr>
      <w:tr w:rsidR="00304D84" w14:paraId="4B4BFA8B" w14:textId="77777777">
        <w:tc>
          <w:tcPr>
            <w:tcW w:w="0" w:type="auto"/>
          </w:tcPr>
          <w:p w14:paraId="2A4D32D3" w14:textId="77777777" w:rsidR="00304D84" w:rsidRDefault="00000000">
            <w:pPr>
              <w:pStyle w:val="Compact"/>
            </w:pPr>
            <w:r>
              <w:t>Poulailler 1, 2…</w:t>
            </w:r>
          </w:p>
        </w:tc>
        <w:tc>
          <w:tcPr>
            <w:tcW w:w="0" w:type="auto"/>
          </w:tcPr>
          <w:p w14:paraId="6EA39454" w14:textId="77777777" w:rsidR="00304D84" w:rsidRDefault="00000000">
            <w:pPr>
              <w:pStyle w:val="Compact"/>
            </w:pPr>
            <w:r>
              <w:t>Batiment-1, Batiment-2…</w:t>
            </w:r>
          </w:p>
        </w:tc>
        <w:tc>
          <w:tcPr>
            <w:tcW w:w="0" w:type="auto"/>
          </w:tcPr>
          <w:p w14:paraId="147E45E4" w14:textId="77777777" w:rsidR="00304D84" w:rsidRDefault="00000000">
            <w:pPr>
              <w:pStyle w:val="Compact"/>
            </w:pPr>
            <w:r>
              <w:t>Salle d’élevage physique</w:t>
            </w:r>
          </w:p>
        </w:tc>
      </w:tr>
      <w:tr w:rsidR="00304D84" w:rsidRPr="00DE206F" w14:paraId="699940BA" w14:textId="77777777">
        <w:tc>
          <w:tcPr>
            <w:tcW w:w="0" w:type="auto"/>
          </w:tcPr>
          <w:p w14:paraId="3CD7819C" w14:textId="77777777" w:rsidR="00304D84" w:rsidRDefault="00000000">
            <w:pPr>
              <w:pStyle w:val="Compact"/>
            </w:pPr>
            <w:r>
              <w:t>Bande</w:t>
            </w:r>
          </w:p>
        </w:tc>
        <w:tc>
          <w:tcPr>
            <w:tcW w:w="0" w:type="auto"/>
          </w:tcPr>
          <w:p w14:paraId="329412B7" w14:textId="77777777" w:rsidR="00304D84" w:rsidRDefault="00000000">
            <w:pPr>
              <w:pStyle w:val="Compact"/>
            </w:pPr>
            <w:r>
              <w:t>bande / bande_id</w:t>
            </w:r>
          </w:p>
        </w:tc>
        <w:tc>
          <w:tcPr>
            <w:tcW w:w="0" w:type="auto"/>
          </w:tcPr>
          <w:p w14:paraId="759ED68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Lot de poulets dans un poulailler</w:t>
            </w:r>
          </w:p>
        </w:tc>
      </w:tr>
      <w:tr w:rsidR="00304D84" w14:paraId="488F0A5B" w14:textId="77777777">
        <w:tc>
          <w:tcPr>
            <w:tcW w:w="0" w:type="auto"/>
          </w:tcPr>
          <w:p w14:paraId="3754FC42" w14:textId="77777777" w:rsidR="00304D84" w:rsidRDefault="00000000">
            <w:pPr>
              <w:pStyle w:val="Compact"/>
            </w:pPr>
            <w:r>
              <w:t>Agent</w:t>
            </w:r>
          </w:p>
        </w:tc>
        <w:tc>
          <w:tcPr>
            <w:tcW w:w="0" w:type="auto"/>
          </w:tcPr>
          <w:p w14:paraId="525E3DE7" w14:textId="77777777" w:rsidR="00304D84" w:rsidRDefault="00000000">
            <w:pPr>
              <w:pStyle w:val="Compact"/>
            </w:pPr>
            <w:r>
              <w:t>AGENT / role</w:t>
            </w:r>
          </w:p>
        </w:tc>
        <w:tc>
          <w:tcPr>
            <w:tcW w:w="0" w:type="auto"/>
          </w:tcPr>
          <w:p w14:paraId="04799D2A" w14:textId="77777777" w:rsidR="00304D84" w:rsidRDefault="00000000">
            <w:pPr>
              <w:pStyle w:val="Compact"/>
            </w:pPr>
            <w:r>
              <w:t>Responsable terrain</w:t>
            </w:r>
          </w:p>
        </w:tc>
      </w:tr>
      <w:tr w:rsidR="00304D84" w14:paraId="46B3B52C" w14:textId="77777777">
        <w:tc>
          <w:tcPr>
            <w:tcW w:w="0" w:type="auto"/>
          </w:tcPr>
          <w:p w14:paraId="328D2472" w14:textId="77777777" w:rsidR="00304D84" w:rsidRDefault="00000000">
            <w:pPr>
              <w:pStyle w:val="Compact"/>
            </w:pPr>
            <w:r>
              <w:t>Partenaire</w:t>
            </w:r>
          </w:p>
        </w:tc>
        <w:tc>
          <w:tcPr>
            <w:tcW w:w="0" w:type="auto"/>
          </w:tcPr>
          <w:p w14:paraId="6BBBE5A7" w14:textId="77777777" w:rsidR="00304D84" w:rsidRDefault="00000000">
            <w:pPr>
              <w:pStyle w:val="Compact"/>
            </w:pPr>
            <w:r>
              <w:t>PARTENAIRE / role</w:t>
            </w:r>
          </w:p>
        </w:tc>
        <w:tc>
          <w:tcPr>
            <w:tcW w:w="0" w:type="auto"/>
          </w:tcPr>
          <w:p w14:paraId="2266395F" w14:textId="77777777" w:rsidR="00304D84" w:rsidRDefault="00000000">
            <w:pPr>
              <w:pStyle w:val="Compact"/>
            </w:pPr>
            <w:r>
              <w:t>Investisseur</w:t>
            </w:r>
          </w:p>
        </w:tc>
      </w:tr>
      <w:tr w:rsidR="00304D84" w14:paraId="0E3863D3" w14:textId="77777777">
        <w:tc>
          <w:tcPr>
            <w:tcW w:w="0" w:type="auto"/>
          </w:tcPr>
          <w:p w14:paraId="773A33A5" w14:textId="77777777" w:rsidR="00304D84" w:rsidRDefault="00000000">
            <w:pPr>
              <w:pStyle w:val="Compact"/>
            </w:pPr>
            <w:r>
              <w:t>Gérant</w:t>
            </w:r>
          </w:p>
        </w:tc>
        <w:tc>
          <w:tcPr>
            <w:tcW w:w="0" w:type="auto"/>
          </w:tcPr>
          <w:p w14:paraId="0EDC38E8" w14:textId="77777777" w:rsidR="00304D84" w:rsidRDefault="00000000">
            <w:pPr>
              <w:pStyle w:val="Compact"/>
            </w:pPr>
            <w:r>
              <w:t>GERANT / role</w:t>
            </w:r>
          </w:p>
        </w:tc>
        <w:tc>
          <w:tcPr>
            <w:tcW w:w="0" w:type="auto"/>
          </w:tcPr>
          <w:p w14:paraId="317FC86A" w14:textId="77777777" w:rsidR="00304D84" w:rsidRDefault="00000000">
            <w:pPr>
              <w:pStyle w:val="Compact"/>
            </w:pPr>
            <w:r>
              <w:t>Gestionnaire principal</w:t>
            </w:r>
          </w:p>
        </w:tc>
      </w:tr>
    </w:tbl>
    <w:p w14:paraId="245A5CE9" w14:textId="77777777" w:rsidR="00304D84" w:rsidRDefault="00000000">
      <w:pPr>
        <w:pStyle w:val="Titre3"/>
      </w:pPr>
      <w:bookmarkStart w:id="6" w:name="format-id-bande"/>
      <w:bookmarkEnd w:id="5"/>
      <w:r>
        <w:t>2.3 Format ID Bande</w:t>
      </w:r>
    </w:p>
    <w:p w14:paraId="39AB2685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 xml:space="preserve">Format : </w:t>
      </w:r>
      <w:r w:rsidRPr="00B6414F">
        <w:rPr>
          <w:rStyle w:val="VerbatimChar"/>
          <w:lang w:val="fr-FR"/>
        </w:rPr>
        <w:t>Bande-YYYY-NNN</w:t>
      </w:r>
      <w:r w:rsidRPr="00B6414F">
        <w:rPr>
          <w:lang w:val="fr-FR"/>
        </w:rPr>
        <w:t xml:space="preserve"> (ex : </w:t>
      </w:r>
      <w:r w:rsidRPr="00B6414F">
        <w:rPr>
          <w:rStyle w:val="VerbatimChar"/>
          <w:lang w:val="fr-FR"/>
        </w:rPr>
        <w:t>Bande-2026-001</w:t>
      </w:r>
      <w:r w:rsidRPr="00B6414F">
        <w:rPr>
          <w:lang w:val="fr-FR"/>
        </w:rPr>
        <w:t>)</w:t>
      </w:r>
    </w:p>
    <w:p w14:paraId="75F187EB" w14:textId="77777777" w:rsidR="00304D84" w:rsidRPr="00B6414F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B6414F">
        <w:rPr>
          <w:lang w:val="fr-FR"/>
        </w:rPr>
        <w:t xml:space="preserve">Regex de validation : </w:t>
      </w:r>
      <w:r w:rsidRPr="00B6414F">
        <w:rPr>
          <w:rStyle w:val="VerbatimChar"/>
          <w:lang w:val="fr-FR"/>
        </w:rPr>
        <w:t>/^Bande-\d{4}-\d{3}$/</w:t>
      </w:r>
    </w:p>
    <w:p w14:paraId="4DF826C6" w14:textId="77777777" w:rsidR="00304D84" w:rsidRPr="00B6414F" w:rsidRDefault="00000000">
      <w:pPr>
        <w:pStyle w:val="Compact"/>
        <w:numPr>
          <w:ilvl w:val="0"/>
          <w:numId w:val="3"/>
        </w:numPr>
        <w:rPr>
          <w:lang w:val="fr-FR"/>
        </w:rPr>
      </w:pPr>
      <w:proofErr w:type="spellStart"/>
      <w:r w:rsidRPr="00B6414F">
        <w:rPr>
          <w:lang w:val="fr-FR"/>
        </w:rPr>
        <w:t>Auto-génération</w:t>
      </w:r>
      <w:proofErr w:type="spellEnd"/>
      <w:r w:rsidRPr="00B6414F">
        <w:rPr>
          <w:lang w:val="fr-FR"/>
        </w:rPr>
        <w:t xml:space="preserve"> avec possibilité de saisie manuelle</w:t>
      </w:r>
    </w:p>
    <w:p w14:paraId="43F4630E" w14:textId="77777777" w:rsidR="00304D84" w:rsidRPr="00B6414F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B6414F">
        <w:rPr>
          <w:lang w:val="fr-FR"/>
        </w:rPr>
        <w:t>Soft-</w:t>
      </w:r>
      <w:proofErr w:type="spellStart"/>
      <w:r w:rsidRPr="00B6414F">
        <w:rPr>
          <w:lang w:val="fr-FR"/>
        </w:rPr>
        <w:t>delete</w:t>
      </w:r>
      <w:proofErr w:type="spellEnd"/>
      <w:r w:rsidRPr="00B6414F">
        <w:rPr>
          <w:lang w:val="fr-FR"/>
        </w:rPr>
        <w:t xml:space="preserve"> : toujours ajouter </w:t>
      </w:r>
      <w:r w:rsidRPr="00B6414F">
        <w:rPr>
          <w:rStyle w:val="VerbatimChar"/>
          <w:lang w:val="fr-FR"/>
        </w:rPr>
        <w:t>.eq('</w:t>
      </w:r>
      <w:proofErr w:type="spellStart"/>
      <w:r w:rsidRPr="00B6414F">
        <w:rPr>
          <w:rStyle w:val="VerbatimChar"/>
          <w:lang w:val="fr-FR"/>
        </w:rPr>
        <w:t>is_deleted</w:t>
      </w:r>
      <w:proofErr w:type="spellEnd"/>
      <w:r w:rsidRPr="00B6414F">
        <w:rPr>
          <w:rStyle w:val="VerbatimChar"/>
          <w:lang w:val="fr-FR"/>
        </w:rPr>
        <w:t>', false)</w:t>
      </w:r>
      <w:r w:rsidRPr="00B6414F">
        <w:rPr>
          <w:lang w:val="fr-FR"/>
        </w:rPr>
        <w:t xml:space="preserve"> sur les requêtes bandes</w:t>
      </w:r>
    </w:p>
    <w:p w14:paraId="1188E3DC" w14:textId="77777777" w:rsidR="00304D84" w:rsidRDefault="00000000">
      <w:pPr>
        <w:pStyle w:val="Titre3"/>
      </w:pPr>
      <w:bookmarkStart w:id="7" w:name="architecture-supabase-tables-principales"/>
      <w:bookmarkEnd w:id="6"/>
      <w:r>
        <w:t xml:space="preserve">2.4 Architecture </w:t>
      </w:r>
      <w:proofErr w:type="spellStart"/>
      <w:r>
        <w:t>Supabase</w:t>
      </w:r>
      <w:proofErr w:type="spellEnd"/>
      <w:r>
        <w:t xml:space="preserve"> — Tables </w:t>
      </w:r>
      <w:proofErr w:type="spellStart"/>
      <w:r>
        <w:t>principales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81"/>
        <w:gridCol w:w="7441"/>
      </w:tblGrid>
      <w:tr w:rsidR="00304D84" w14:paraId="03CC94CF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9A253F" w14:textId="77777777" w:rsidR="00304D84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7393AFCF" w14:textId="77777777" w:rsidR="00304D84" w:rsidRDefault="00000000">
            <w:pPr>
              <w:pStyle w:val="Compact"/>
            </w:pPr>
            <w:r>
              <w:t>Colonnes / Rôle</w:t>
            </w:r>
          </w:p>
        </w:tc>
      </w:tr>
      <w:tr w:rsidR="00304D84" w:rsidRPr="00CB2199" w14:paraId="01190DC6" w14:textId="77777777">
        <w:tc>
          <w:tcPr>
            <w:tcW w:w="0" w:type="auto"/>
          </w:tcPr>
          <w:p w14:paraId="5A757F5F" w14:textId="77777777" w:rsidR="00304D84" w:rsidRDefault="00000000">
            <w:pPr>
              <w:pStyle w:val="Compact"/>
            </w:pPr>
            <w:r>
              <w:t>bandes</w:t>
            </w:r>
          </w:p>
        </w:tc>
        <w:tc>
          <w:tcPr>
            <w:tcW w:w="0" w:type="auto"/>
          </w:tcPr>
          <w:p w14:paraId="68A445DD" w14:textId="6AF43953" w:rsidR="00304D84" w:rsidRPr="00CB2199" w:rsidRDefault="00CB2199">
            <w:pPr>
              <w:pStyle w:val="Compact"/>
              <w:rPr>
                <w:lang w:val="fr-FR"/>
              </w:rPr>
            </w:pPr>
            <w:r w:rsidRPr="00CB2199">
              <w:rPr>
                <w:lang w:val="fr-FR"/>
              </w:rPr>
              <w:t xml:space="preserve">id (UUID, clé primaire), </w:t>
            </w:r>
            <w:proofErr w:type="spellStart"/>
            <w:r w:rsidRPr="00CB2199">
              <w:rPr>
                <w:lang w:val="fr-FR"/>
              </w:rPr>
              <w:t>id_bande</w:t>
            </w:r>
            <w:proofErr w:type="spellEnd"/>
            <w:r w:rsidRPr="00CB2199">
              <w:rPr>
                <w:lang w:val="fr-FR"/>
              </w:rPr>
              <w:t xml:space="preserve"> (identifiant lisible ex. "Bande-2026-999", </w:t>
            </w:r>
            <w:proofErr w:type="spellStart"/>
            <w:r w:rsidRPr="00CB2199">
              <w:rPr>
                <w:lang w:val="fr-FR"/>
              </w:rPr>
              <w:t>text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ferme_id</w:t>
            </w:r>
            <w:proofErr w:type="spellEnd"/>
            <w:r w:rsidRPr="00CB2199">
              <w:rPr>
                <w:lang w:val="fr-FR"/>
              </w:rPr>
              <w:t xml:space="preserve"> (UUID), </w:t>
            </w:r>
            <w:proofErr w:type="spellStart"/>
            <w:r w:rsidRPr="00CB2199">
              <w:rPr>
                <w:lang w:val="fr-FR"/>
              </w:rPr>
              <w:t>batiment_id</w:t>
            </w:r>
            <w:proofErr w:type="spellEnd"/>
            <w:r w:rsidRPr="00CB2199">
              <w:rPr>
                <w:lang w:val="fr-FR"/>
              </w:rPr>
              <w:t xml:space="preserve"> (UUID), race, </w:t>
            </w:r>
            <w:proofErr w:type="spellStart"/>
            <w:r w:rsidRPr="00CB2199">
              <w:rPr>
                <w:lang w:val="fr-FR"/>
              </w:rPr>
              <w:t>effectif_initial</w:t>
            </w:r>
            <w:proofErr w:type="spellEnd"/>
            <w:r w:rsidRPr="00CB2199">
              <w:rPr>
                <w:lang w:val="fr-FR"/>
              </w:rPr>
              <w:t xml:space="preserve"> (</w:t>
            </w:r>
            <w:proofErr w:type="spellStart"/>
            <w:r w:rsidRPr="00CB2199">
              <w:rPr>
                <w:lang w:val="fr-FR"/>
              </w:rPr>
              <w:t>int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effectif_vendu</w:t>
            </w:r>
            <w:proofErr w:type="spellEnd"/>
            <w:r w:rsidRPr="00CB2199">
              <w:rPr>
                <w:lang w:val="fr-FR"/>
              </w:rPr>
              <w:t xml:space="preserve"> (</w:t>
            </w:r>
            <w:proofErr w:type="spellStart"/>
            <w:r w:rsidRPr="00CB2199">
              <w:rPr>
                <w:lang w:val="fr-FR"/>
              </w:rPr>
              <w:t>int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date_arrivee</w:t>
            </w:r>
            <w:proofErr w:type="spellEnd"/>
            <w:r w:rsidRPr="00CB2199">
              <w:rPr>
                <w:lang w:val="fr-FR"/>
              </w:rPr>
              <w:t xml:space="preserve"> (date), </w:t>
            </w:r>
            <w:proofErr w:type="spellStart"/>
            <w:r w:rsidRPr="00CB2199">
              <w:rPr>
                <w:lang w:val="fr-FR"/>
              </w:rPr>
              <w:t>date_cloture</w:t>
            </w:r>
            <w:proofErr w:type="spellEnd"/>
            <w:r w:rsidRPr="00CB2199">
              <w:rPr>
                <w:lang w:val="fr-FR"/>
              </w:rPr>
              <w:t xml:space="preserve"> (date), statut (</w:t>
            </w:r>
            <w:proofErr w:type="spellStart"/>
            <w:r w:rsidRPr="00CB2199">
              <w:rPr>
                <w:lang w:val="fr-FR"/>
              </w:rPr>
              <w:t>text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prep_terminee</w:t>
            </w:r>
            <w:proofErr w:type="spellEnd"/>
            <w:r w:rsidRPr="00CB2199">
              <w:rPr>
                <w:lang w:val="fr-FR"/>
              </w:rPr>
              <w:t xml:space="preserve"> (</w:t>
            </w:r>
            <w:proofErr w:type="spellStart"/>
            <w:r w:rsidRPr="00CB2199">
              <w:rPr>
                <w:lang w:val="fr-FR"/>
              </w:rPr>
              <w:t>bool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abattage_demarre</w:t>
            </w:r>
            <w:proofErr w:type="spellEnd"/>
            <w:r w:rsidRPr="00CB2199">
              <w:rPr>
                <w:lang w:val="fr-FR"/>
              </w:rPr>
              <w:t xml:space="preserve"> (</w:t>
            </w:r>
            <w:proofErr w:type="spellStart"/>
            <w:r w:rsidRPr="00CB2199">
              <w:rPr>
                <w:lang w:val="fr-FR"/>
              </w:rPr>
              <w:t>bool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fournisseur_poussins</w:t>
            </w:r>
            <w:proofErr w:type="spellEnd"/>
            <w:r w:rsidRPr="00CB2199">
              <w:rPr>
                <w:lang w:val="fr-FR"/>
              </w:rPr>
              <w:t xml:space="preserve"> (</w:t>
            </w:r>
            <w:proofErr w:type="spellStart"/>
            <w:r w:rsidRPr="00CB2199">
              <w:rPr>
                <w:lang w:val="fr-FR"/>
              </w:rPr>
              <w:t>text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effectif_final_corrige</w:t>
            </w:r>
            <w:proofErr w:type="spellEnd"/>
            <w:r w:rsidRPr="00CB2199">
              <w:rPr>
                <w:lang w:val="fr-FR"/>
              </w:rPr>
              <w:t xml:space="preserve"> (</w:t>
            </w:r>
            <w:proofErr w:type="spellStart"/>
            <w:r w:rsidRPr="00CB2199">
              <w:rPr>
                <w:lang w:val="fr-FR"/>
              </w:rPr>
              <w:t>int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effectif_final_note</w:t>
            </w:r>
            <w:proofErr w:type="spellEnd"/>
            <w:r w:rsidRPr="00CB2199">
              <w:rPr>
                <w:lang w:val="fr-FR"/>
              </w:rPr>
              <w:t xml:space="preserve"> (</w:t>
            </w:r>
            <w:proofErr w:type="spellStart"/>
            <w:r w:rsidRPr="00CB2199">
              <w:rPr>
                <w:lang w:val="fr-FR"/>
              </w:rPr>
              <w:t>text</w:t>
            </w:r>
            <w:proofErr w:type="spellEnd"/>
            <w:r w:rsidRPr="00CB2199">
              <w:rPr>
                <w:lang w:val="fr-FR"/>
              </w:rPr>
              <w:t>), commentaire (</w:t>
            </w:r>
            <w:proofErr w:type="spellStart"/>
            <w:r w:rsidRPr="00CB2199">
              <w:rPr>
                <w:lang w:val="fr-FR"/>
              </w:rPr>
              <w:t>text</w:t>
            </w:r>
            <w:proofErr w:type="spellEnd"/>
            <w:r w:rsidRPr="00CB2199">
              <w:rPr>
                <w:lang w:val="fr-FR"/>
              </w:rPr>
              <w:t xml:space="preserve">), </w:t>
            </w:r>
            <w:proofErr w:type="spellStart"/>
            <w:r w:rsidRPr="00CB2199">
              <w:rPr>
                <w:lang w:val="fr-FR"/>
              </w:rPr>
              <w:t>created_at</w:t>
            </w:r>
            <w:proofErr w:type="spellEnd"/>
            <w:r w:rsidRPr="00CB2199">
              <w:rPr>
                <w:lang w:val="fr-FR"/>
              </w:rPr>
              <w:t xml:space="preserve">, </w:t>
            </w:r>
            <w:proofErr w:type="spellStart"/>
            <w:r w:rsidRPr="00CB2199">
              <w:rPr>
                <w:lang w:val="fr-FR"/>
              </w:rPr>
              <w:t>updated_at</w:t>
            </w:r>
            <w:proofErr w:type="spellEnd"/>
            <w:r w:rsidRPr="00CB2199">
              <w:rPr>
                <w:lang w:val="fr-FR"/>
              </w:rPr>
              <w:t xml:space="preserve">, </w:t>
            </w:r>
            <w:proofErr w:type="spellStart"/>
            <w:r w:rsidRPr="00CB2199">
              <w:rPr>
                <w:lang w:val="fr-FR"/>
              </w:rPr>
              <w:t>is_deleted</w:t>
            </w:r>
            <w:proofErr w:type="spellEnd"/>
            <w:r w:rsidRPr="00CB2199">
              <w:rPr>
                <w:lang w:val="fr-FR"/>
              </w:rPr>
              <w:t xml:space="preserve"> (</w:t>
            </w:r>
            <w:proofErr w:type="spellStart"/>
            <w:r w:rsidRPr="00CB2199">
              <w:rPr>
                <w:lang w:val="fr-FR"/>
              </w:rPr>
              <w:t>bool</w:t>
            </w:r>
            <w:proofErr w:type="spellEnd"/>
            <w:r w:rsidRPr="00CB2199">
              <w:rPr>
                <w:lang w:val="fr-FR"/>
              </w:rPr>
              <w:t>)</w:t>
            </w:r>
          </w:p>
        </w:tc>
      </w:tr>
      <w:tr w:rsidR="00304D84" w:rsidRPr="00DE206F" w14:paraId="3CA6E143" w14:textId="77777777">
        <w:tc>
          <w:tcPr>
            <w:tcW w:w="0" w:type="auto"/>
          </w:tcPr>
          <w:p w14:paraId="39321A48" w14:textId="77777777" w:rsidR="00304D84" w:rsidRDefault="00000000">
            <w:pPr>
              <w:pStyle w:val="Compact"/>
            </w:pPr>
            <w:proofErr w:type="spellStart"/>
            <w:r>
              <w:t>saisies_techniques</w:t>
            </w:r>
            <w:proofErr w:type="spellEnd"/>
          </w:p>
        </w:tc>
        <w:tc>
          <w:tcPr>
            <w:tcW w:w="0" w:type="auto"/>
          </w:tcPr>
          <w:p w14:paraId="5226FC38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id,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bande_id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date_saisie</w:t>
            </w:r>
            <w:proofErr w:type="spellEnd"/>
            <w:r w:rsidRPr="00B6414F">
              <w:rPr>
                <w:lang w:val="fr-FR"/>
              </w:rPr>
              <w:t xml:space="preserve">, session, </w:t>
            </w:r>
            <w:proofErr w:type="spellStart"/>
            <w:r w:rsidRPr="00B6414F">
              <w:rPr>
                <w:lang w:val="fr-FR"/>
              </w:rPr>
              <w:t>categorie</w:t>
            </w:r>
            <w:proofErr w:type="spellEnd"/>
            <w:r w:rsidRPr="00B6414F">
              <w:rPr>
                <w:lang w:val="fr-FR"/>
              </w:rPr>
              <w:t xml:space="preserve">, valeur, valeur2, </w:t>
            </w:r>
            <w:proofErr w:type="spellStart"/>
            <w:r w:rsidRPr="00B6414F">
              <w:rPr>
                <w:lang w:val="fr-FR"/>
              </w:rPr>
              <w:t>unite</w:t>
            </w:r>
            <w:proofErr w:type="spellEnd"/>
            <w:r w:rsidRPr="00B6414F">
              <w:rPr>
                <w:lang w:val="fr-FR"/>
              </w:rPr>
              <w:t>, note, rôle</w:t>
            </w:r>
          </w:p>
        </w:tc>
      </w:tr>
      <w:tr w:rsidR="00304D84" w14:paraId="23F164F9" w14:textId="77777777">
        <w:tc>
          <w:tcPr>
            <w:tcW w:w="0" w:type="auto"/>
          </w:tcPr>
          <w:p w14:paraId="691C96E9" w14:textId="77777777" w:rsidR="00304D84" w:rsidRDefault="00000000">
            <w:pPr>
              <w:pStyle w:val="Compact"/>
            </w:pPr>
            <w:r>
              <w:t>taches</w:t>
            </w:r>
          </w:p>
        </w:tc>
        <w:tc>
          <w:tcPr>
            <w:tcW w:w="0" w:type="auto"/>
          </w:tcPr>
          <w:p w14:paraId="08D6651B" w14:textId="77777777" w:rsidR="00304D84" w:rsidRDefault="00000000">
            <w:pPr>
              <w:pStyle w:val="Compact"/>
            </w:pPr>
            <w:r>
              <w:t>id, ferme_id, bande_id, titre, statut, type_tache, date_creation, date_validation</w:t>
            </w:r>
          </w:p>
        </w:tc>
      </w:tr>
      <w:tr w:rsidR="00304D84" w14:paraId="2FC5268F" w14:textId="77777777">
        <w:tc>
          <w:tcPr>
            <w:tcW w:w="0" w:type="auto"/>
          </w:tcPr>
          <w:p w14:paraId="7EBB65B7" w14:textId="77777777" w:rsidR="00304D84" w:rsidRDefault="00000000">
            <w:pPr>
              <w:pStyle w:val="Compact"/>
            </w:pPr>
            <w:r>
              <w:t>journal</w:t>
            </w:r>
          </w:p>
        </w:tc>
        <w:tc>
          <w:tcPr>
            <w:tcW w:w="0" w:type="auto"/>
          </w:tcPr>
          <w:p w14:paraId="763A25B2" w14:textId="77777777" w:rsidR="00304D84" w:rsidRDefault="00000000">
            <w:pPr>
              <w:pStyle w:val="Compact"/>
            </w:pPr>
            <w:r>
              <w:t>id, ferme_id, bande_id, date_ecriture, type_ecriture, categorie, montant, note</w:t>
            </w:r>
          </w:p>
        </w:tc>
      </w:tr>
      <w:tr w:rsidR="00304D84" w:rsidRPr="00DE206F" w14:paraId="37310259" w14:textId="77777777">
        <w:tc>
          <w:tcPr>
            <w:tcW w:w="0" w:type="auto"/>
          </w:tcPr>
          <w:p w14:paraId="39651065" w14:textId="77777777" w:rsidR="00304D84" w:rsidRDefault="00000000">
            <w:pPr>
              <w:pStyle w:val="Compact"/>
            </w:pPr>
            <w:r>
              <w:t>lots_stock</w:t>
            </w:r>
          </w:p>
        </w:tc>
        <w:tc>
          <w:tcPr>
            <w:tcW w:w="0" w:type="auto"/>
          </w:tcPr>
          <w:p w14:paraId="7532C15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id,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bande_id</w:t>
            </w:r>
            <w:proofErr w:type="spellEnd"/>
            <w:r w:rsidRPr="00B6414F">
              <w:rPr>
                <w:lang w:val="fr-FR"/>
              </w:rPr>
              <w:t xml:space="preserve">, produit, </w:t>
            </w:r>
            <w:proofErr w:type="spellStart"/>
            <w:r w:rsidRPr="00B6414F">
              <w:rPr>
                <w:lang w:val="fr-FR"/>
              </w:rPr>
              <w:t>reference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quantite_initiale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quantite_restante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cout_unitaire</w:t>
            </w:r>
            <w:proofErr w:type="spellEnd"/>
            <w:r w:rsidRPr="00B6414F">
              <w:rPr>
                <w:lang w:val="fr-FR"/>
              </w:rPr>
              <w:t xml:space="preserve"> (généré), </w:t>
            </w:r>
            <w:proofErr w:type="spellStart"/>
            <w:r w:rsidRPr="00B6414F">
              <w:rPr>
                <w:lang w:val="fr-FR"/>
              </w:rPr>
              <w:t>seuil_alerte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date_fabrication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categorie_cru</w:t>
            </w:r>
            <w:proofErr w:type="spellEnd"/>
          </w:p>
        </w:tc>
      </w:tr>
      <w:tr w:rsidR="00304D84" w:rsidRPr="00DE206F" w14:paraId="66C111A3" w14:textId="77777777">
        <w:tc>
          <w:tcPr>
            <w:tcW w:w="0" w:type="auto"/>
          </w:tcPr>
          <w:p w14:paraId="6E33EA05" w14:textId="77777777" w:rsidR="00304D84" w:rsidRDefault="00000000">
            <w:pPr>
              <w:pStyle w:val="Compact"/>
            </w:pPr>
            <w:proofErr w:type="spellStart"/>
            <w:r>
              <w:t>mouvements_stock</w:t>
            </w:r>
            <w:proofErr w:type="spellEnd"/>
          </w:p>
        </w:tc>
        <w:tc>
          <w:tcPr>
            <w:tcW w:w="0" w:type="auto"/>
          </w:tcPr>
          <w:p w14:paraId="58A5ABE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id,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lot_id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type_mouvement</w:t>
            </w:r>
            <w:proofErr w:type="spellEnd"/>
            <w:r w:rsidRPr="00B6414F">
              <w:rPr>
                <w:lang w:val="fr-FR"/>
              </w:rPr>
              <w:t xml:space="preserve"> (ENTREE/SORTIE), </w:t>
            </w:r>
            <w:proofErr w:type="spellStart"/>
            <w:r w:rsidRPr="00B6414F">
              <w:rPr>
                <w:lang w:val="fr-FR"/>
              </w:rPr>
              <w:t>quantite</w:t>
            </w:r>
            <w:proofErr w:type="spellEnd"/>
            <w:r w:rsidRPr="00B6414F">
              <w:rPr>
                <w:lang w:val="fr-FR"/>
              </w:rPr>
              <w:t xml:space="preserve">, session, </w:t>
            </w:r>
            <w:proofErr w:type="spellStart"/>
            <w:r w:rsidRPr="00B6414F">
              <w:rPr>
                <w:lang w:val="fr-FR"/>
              </w:rPr>
              <w:t>cout_impute</w:t>
            </w:r>
            <w:proofErr w:type="spellEnd"/>
            <w:r w:rsidRPr="00B6414F">
              <w:rPr>
                <w:lang w:val="fr-FR"/>
              </w:rPr>
              <w:t>, note</w:t>
            </w:r>
          </w:p>
        </w:tc>
      </w:tr>
      <w:tr w:rsidR="00304D84" w:rsidRPr="00DE206F" w14:paraId="487F89ED" w14:textId="77777777">
        <w:tc>
          <w:tcPr>
            <w:tcW w:w="0" w:type="auto"/>
          </w:tcPr>
          <w:p w14:paraId="17CE8E0F" w14:textId="77777777" w:rsidR="00304D84" w:rsidRDefault="00000000">
            <w:pPr>
              <w:pStyle w:val="Compact"/>
            </w:pPr>
            <w:proofErr w:type="spellStart"/>
            <w:r>
              <w:t>rapports_hebdo</w:t>
            </w:r>
            <w:proofErr w:type="spellEnd"/>
          </w:p>
        </w:tc>
        <w:tc>
          <w:tcPr>
            <w:tcW w:w="0" w:type="auto"/>
          </w:tcPr>
          <w:p w14:paraId="6A2C81E1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id,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bande_id</w:t>
            </w:r>
            <w:proofErr w:type="spellEnd"/>
            <w:r w:rsidRPr="00B6414F">
              <w:rPr>
                <w:lang w:val="fr-FR"/>
              </w:rPr>
              <w:t xml:space="preserve">, semaine, </w:t>
            </w:r>
            <w:proofErr w:type="spellStart"/>
            <w:r w:rsidRPr="00B6414F">
              <w:rPr>
                <w:lang w:val="fr-FR"/>
              </w:rPr>
              <w:t>contenu_agent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contenu_gerant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lu_par_agent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lu_par_gerant</w:t>
            </w:r>
            <w:proofErr w:type="spellEnd"/>
          </w:p>
        </w:tc>
      </w:tr>
      <w:tr w:rsidR="00304D84" w:rsidRPr="00DE206F" w14:paraId="16D85E81" w14:textId="77777777">
        <w:tc>
          <w:tcPr>
            <w:tcW w:w="0" w:type="auto"/>
          </w:tcPr>
          <w:p w14:paraId="5FDB263B" w14:textId="77777777" w:rsidR="00304D84" w:rsidRDefault="00000000">
            <w:pPr>
              <w:pStyle w:val="Compact"/>
            </w:pPr>
            <w:proofErr w:type="spellStart"/>
            <w:r>
              <w:lastRenderedPageBreak/>
              <w:t>sessions_actives</w:t>
            </w:r>
            <w:proofErr w:type="spellEnd"/>
          </w:p>
        </w:tc>
        <w:tc>
          <w:tcPr>
            <w:tcW w:w="0" w:type="auto"/>
          </w:tcPr>
          <w:p w14:paraId="75569D2B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id,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user_id</w:t>
            </w:r>
            <w:proofErr w:type="spellEnd"/>
            <w:r w:rsidRPr="00B6414F">
              <w:rPr>
                <w:lang w:val="fr-FR"/>
              </w:rPr>
              <w:t xml:space="preserve">, </w:t>
            </w:r>
            <w:proofErr w:type="spellStart"/>
            <w:r w:rsidRPr="00B6414F">
              <w:rPr>
                <w:lang w:val="fr-FR"/>
              </w:rPr>
              <w:t>device_fingerprint</w:t>
            </w:r>
            <w:proofErr w:type="spellEnd"/>
            <w:r w:rsidRPr="00B6414F">
              <w:rPr>
                <w:lang w:val="fr-FR"/>
              </w:rPr>
              <w:t xml:space="preserve"> — RLS désactivée (choix documenté) — verrouillage multi-appareils. </w:t>
            </w:r>
            <w:r w:rsidRPr="00B6414F">
              <w:rPr>
                <w:b/>
                <w:bCs/>
                <w:lang w:val="fr-FR"/>
              </w:rPr>
              <w:t>Voir section 14 — Audit sécurité v26.18 : DELETE cross-tenant corrigé v26.19.</w:t>
            </w:r>
          </w:p>
        </w:tc>
      </w:tr>
    </w:tbl>
    <w:p w14:paraId="57F12721" w14:textId="77777777" w:rsidR="006F745E" w:rsidRDefault="006F745E">
      <w:pPr>
        <w:pStyle w:val="Titre3"/>
        <w:rPr>
          <w:i/>
          <w:iCs/>
          <w:lang w:val="fr-FR"/>
        </w:rPr>
      </w:pPr>
      <w:bookmarkStart w:id="8" w:name="migrations-sql-github"/>
      <w:bookmarkEnd w:id="7"/>
      <w:r w:rsidRPr="006F745E">
        <w:rPr>
          <w:rFonts w:ascii="Segoe UI Emoji" w:hAnsi="Segoe UI Emoji" w:cs="Segoe UI Emoji"/>
        </w:rPr>
        <w:t>💡</w:t>
      </w:r>
      <w:r w:rsidRPr="006F745E">
        <w:rPr>
          <w:lang w:val="fr-FR"/>
        </w:rPr>
        <w:t xml:space="preserve"> </w:t>
      </w:r>
      <w:r w:rsidRPr="006F745E">
        <w:rPr>
          <w:i/>
          <w:iCs/>
          <w:lang w:val="fr-FR"/>
        </w:rPr>
        <w:t xml:space="preserve">En clair : on garde la bonne version (dans le tableau, en haut) et on efface la copie en double (en bas, après </w:t>
      </w:r>
      <w:proofErr w:type="spellStart"/>
      <w:r w:rsidRPr="006F745E">
        <w:rPr>
          <w:i/>
          <w:iCs/>
          <w:lang w:val="fr-FR"/>
        </w:rPr>
        <w:t>sessions_actives</w:t>
      </w:r>
      <w:proofErr w:type="spellEnd"/>
      <w:r w:rsidRPr="006F745E">
        <w:rPr>
          <w:i/>
          <w:iCs/>
          <w:lang w:val="fr-FR"/>
        </w:rPr>
        <w:t>). Il ne doit rester qu'une seule ligne « bandes ».</w:t>
      </w:r>
    </w:p>
    <w:p w14:paraId="05AE334A" w14:textId="0F7D60A4" w:rsidR="00304D84" w:rsidRPr="006F745E" w:rsidRDefault="00000000">
      <w:pPr>
        <w:pStyle w:val="Titre3"/>
        <w:rPr>
          <w:lang w:val="fr-FR"/>
        </w:rPr>
      </w:pPr>
      <w:r w:rsidRPr="006F745E">
        <w:rPr>
          <w:lang w:val="fr-FR"/>
        </w:rPr>
        <w:t>2.5 Migrations SQL — GitHub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7"/>
        <w:gridCol w:w="6415"/>
      </w:tblGrid>
      <w:tr w:rsidR="00304D84" w14:paraId="2629C8AF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F248BF" w14:textId="77777777" w:rsidR="00304D84" w:rsidRDefault="00000000">
            <w:pPr>
              <w:pStyle w:val="Compact"/>
            </w:pPr>
            <w:proofErr w:type="spellStart"/>
            <w:r>
              <w:t>Fichier</w:t>
            </w:r>
            <w:proofErr w:type="spellEnd"/>
          </w:p>
        </w:tc>
        <w:tc>
          <w:tcPr>
            <w:tcW w:w="0" w:type="auto"/>
          </w:tcPr>
          <w:p w14:paraId="17DD76F8" w14:textId="77777777" w:rsidR="00304D84" w:rsidRDefault="00000000">
            <w:pPr>
              <w:pStyle w:val="Compact"/>
            </w:pPr>
            <w:r>
              <w:t>Contenu</w:t>
            </w:r>
          </w:p>
        </w:tc>
      </w:tr>
      <w:tr w:rsidR="00304D84" w:rsidRPr="00DE206F" w14:paraId="6208C8EF" w14:textId="77777777">
        <w:tc>
          <w:tcPr>
            <w:tcW w:w="0" w:type="auto"/>
          </w:tcPr>
          <w:p w14:paraId="2C04AB15" w14:textId="77777777" w:rsidR="00304D84" w:rsidRDefault="00000000">
            <w:pPr>
              <w:pStyle w:val="Compact"/>
            </w:pPr>
            <w:r>
              <w:t>001_schema_initial.sql</w:t>
            </w:r>
          </w:p>
        </w:tc>
        <w:tc>
          <w:tcPr>
            <w:tcW w:w="0" w:type="auto"/>
          </w:tcPr>
          <w:p w14:paraId="4A23FF5F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Tables de base : bandes, </w:t>
            </w:r>
            <w:proofErr w:type="spellStart"/>
            <w:r w:rsidRPr="00B6414F">
              <w:rPr>
                <w:lang w:val="fr-FR"/>
              </w:rPr>
              <w:t>saisies_techniques</w:t>
            </w:r>
            <w:proofErr w:type="spellEnd"/>
            <w:r w:rsidRPr="00B6414F">
              <w:rPr>
                <w:lang w:val="fr-FR"/>
              </w:rPr>
              <w:t>, taches, journal</w:t>
            </w:r>
          </w:p>
        </w:tc>
      </w:tr>
      <w:tr w:rsidR="00304D84" w:rsidRPr="00DE206F" w14:paraId="3C565489" w14:textId="77777777">
        <w:tc>
          <w:tcPr>
            <w:tcW w:w="0" w:type="auto"/>
          </w:tcPr>
          <w:p w14:paraId="06116879" w14:textId="77777777" w:rsidR="00304D84" w:rsidRDefault="00000000">
            <w:pPr>
              <w:pStyle w:val="Compact"/>
            </w:pPr>
            <w:r>
              <w:t>002_stock_tables.sql</w:t>
            </w:r>
          </w:p>
        </w:tc>
        <w:tc>
          <w:tcPr>
            <w:tcW w:w="0" w:type="auto"/>
          </w:tcPr>
          <w:p w14:paraId="64E18FCB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Tables </w:t>
            </w:r>
            <w:proofErr w:type="spellStart"/>
            <w:r w:rsidRPr="00B6414F">
              <w:rPr>
                <w:lang w:val="fr-FR"/>
              </w:rPr>
              <w:t>lots_stock</w:t>
            </w:r>
            <w:proofErr w:type="spellEnd"/>
            <w:r w:rsidRPr="00B6414F">
              <w:rPr>
                <w:lang w:val="fr-FR"/>
              </w:rPr>
              <w:t xml:space="preserve"> et </w:t>
            </w:r>
            <w:proofErr w:type="spellStart"/>
            <w:r w:rsidRPr="00B6414F">
              <w:rPr>
                <w:lang w:val="fr-FR"/>
              </w:rPr>
              <w:t>mouvements_stock</w:t>
            </w:r>
            <w:proofErr w:type="spellEnd"/>
          </w:p>
        </w:tc>
      </w:tr>
      <w:tr w:rsidR="00304D84" w:rsidRPr="00DE206F" w14:paraId="59E46229" w14:textId="77777777">
        <w:tc>
          <w:tcPr>
            <w:tcW w:w="0" w:type="auto"/>
          </w:tcPr>
          <w:p w14:paraId="56F5D3ED" w14:textId="77777777" w:rsidR="00304D84" w:rsidRDefault="00000000">
            <w:pPr>
              <w:pStyle w:val="Compact"/>
            </w:pPr>
            <w:r>
              <w:t>003_rls_policies.sql</w:t>
            </w:r>
          </w:p>
        </w:tc>
        <w:tc>
          <w:tcPr>
            <w:tcW w:w="0" w:type="auto"/>
          </w:tcPr>
          <w:p w14:paraId="2FD001DE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Politiques RLS sur les 14 tables</w:t>
            </w:r>
          </w:p>
        </w:tc>
      </w:tr>
      <w:tr w:rsidR="00304D84" w14:paraId="61626881" w14:textId="77777777">
        <w:tc>
          <w:tcPr>
            <w:tcW w:w="0" w:type="auto"/>
          </w:tcPr>
          <w:p w14:paraId="2996A7CC" w14:textId="77777777" w:rsidR="00304D84" w:rsidRDefault="00000000">
            <w:pPr>
              <w:pStyle w:val="Compact"/>
            </w:pPr>
            <w:r>
              <w:t>004_get_ferme_id_fix.sql</w:t>
            </w:r>
          </w:p>
        </w:tc>
        <w:tc>
          <w:tcPr>
            <w:tcW w:w="0" w:type="auto"/>
          </w:tcPr>
          <w:p w14:paraId="13AFFBFA" w14:textId="77777777" w:rsidR="00304D84" w:rsidRDefault="00000000">
            <w:pPr>
              <w:pStyle w:val="Compact"/>
            </w:pPr>
            <w:r>
              <w:t>Correction SECURITY DEFINER + cast JSON sur get_ferme_id()</w:t>
            </w:r>
          </w:p>
        </w:tc>
      </w:tr>
      <w:tr w:rsidR="00304D84" w:rsidRPr="00DE206F" w14:paraId="5A03F33F" w14:textId="77777777">
        <w:tc>
          <w:tcPr>
            <w:tcW w:w="0" w:type="auto"/>
          </w:tcPr>
          <w:p w14:paraId="17501008" w14:textId="77777777" w:rsidR="00304D84" w:rsidRDefault="00000000">
            <w:pPr>
              <w:pStyle w:val="Compact"/>
            </w:pPr>
            <w:r>
              <w:t>005_imputer_aliment_rpc.sql</w:t>
            </w:r>
          </w:p>
        </w:tc>
        <w:tc>
          <w:tcPr>
            <w:tcW w:w="0" w:type="auto"/>
          </w:tcPr>
          <w:p w14:paraId="7583BD5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RPC </w:t>
            </w:r>
            <w:proofErr w:type="spellStart"/>
            <w:r w:rsidRPr="00B6414F">
              <w:rPr>
                <w:lang w:val="fr-FR"/>
              </w:rPr>
              <w:t>imputer_aliment</w:t>
            </w:r>
            <w:proofErr w:type="spellEnd"/>
            <w:r w:rsidRPr="00B6414F">
              <w:rPr>
                <w:lang w:val="fr-FR"/>
              </w:rPr>
              <w:t>() — imputation atomique stock depuis sessions agent</w:t>
            </w:r>
          </w:p>
        </w:tc>
      </w:tr>
      <w:tr w:rsidR="00304D84" w:rsidRPr="00DE206F" w14:paraId="133249EA" w14:textId="77777777">
        <w:tc>
          <w:tcPr>
            <w:tcW w:w="0" w:type="auto"/>
          </w:tcPr>
          <w:p w14:paraId="649791B9" w14:textId="77777777" w:rsidR="00304D84" w:rsidRDefault="00000000">
            <w:pPr>
              <w:pStyle w:val="Compact"/>
            </w:pPr>
            <w:r>
              <w:t>006_stock_dashboard_rpc.sql</w:t>
            </w:r>
          </w:p>
        </w:tc>
        <w:tc>
          <w:tcPr>
            <w:tcW w:w="0" w:type="auto"/>
          </w:tcPr>
          <w:p w14:paraId="25BE5E3E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RPC pour vue stock </w:t>
            </w:r>
            <w:proofErr w:type="spellStart"/>
            <w:r w:rsidRPr="00B6414F">
              <w:rPr>
                <w:lang w:val="fr-FR"/>
              </w:rPr>
              <w:t>dashboard</w:t>
            </w:r>
            <w:proofErr w:type="spellEnd"/>
            <w:r w:rsidRPr="00B6414F">
              <w:rPr>
                <w:lang w:val="fr-FR"/>
              </w:rPr>
              <w:t xml:space="preserve"> gérant</w:t>
            </w:r>
          </w:p>
        </w:tc>
      </w:tr>
      <w:tr w:rsidR="00304D84" w:rsidRPr="00DE206F" w14:paraId="131E7634" w14:textId="77777777">
        <w:tc>
          <w:tcPr>
            <w:tcW w:w="0" w:type="auto"/>
          </w:tcPr>
          <w:p w14:paraId="0B4A643D" w14:textId="77777777" w:rsidR="00304D84" w:rsidRDefault="00000000">
            <w:pPr>
              <w:pStyle w:val="Compact"/>
            </w:pPr>
            <w:r>
              <w:t>…</w:t>
            </w:r>
          </w:p>
        </w:tc>
        <w:tc>
          <w:tcPr>
            <w:tcW w:w="0" w:type="auto"/>
          </w:tcPr>
          <w:p w14:paraId="3FF41D8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(migrations suivantes numérotées jusqu’à 030 — voir dossier migrations/ du repo)</w:t>
            </w:r>
          </w:p>
        </w:tc>
      </w:tr>
    </w:tbl>
    <w:p w14:paraId="12A9636A" w14:textId="77777777" w:rsidR="00304D84" w:rsidRDefault="00000000">
      <w:r>
        <w:pict w14:anchorId="0B2156B2">
          <v:rect id="_x0000_i1077" style="width:0;height:1.5pt" o:hralign="center" o:hrstd="t" o:hr="t"/>
        </w:pict>
      </w:r>
    </w:p>
    <w:p w14:paraId="075787AB" w14:textId="77777777" w:rsidR="00304D84" w:rsidRDefault="00000000">
      <w:pPr>
        <w:pStyle w:val="Titre2"/>
      </w:pPr>
      <w:bookmarkStart w:id="9" w:name="utilisateurs-et-rôles"/>
      <w:bookmarkEnd w:id="3"/>
      <w:bookmarkEnd w:id="8"/>
      <w:r>
        <w:t>3. Utilisateurs et Rôles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10"/>
        <w:gridCol w:w="956"/>
        <w:gridCol w:w="1981"/>
        <w:gridCol w:w="5075"/>
      </w:tblGrid>
      <w:tr w:rsidR="00304D84" w14:paraId="2FDDFBF2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FC5A67" w14:textId="77777777" w:rsidR="00304D84" w:rsidRDefault="00000000">
            <w:pPr>
              <w:pStyle w:val="Compact"/>
            </w:pPr>
            <w:r>
              <w:t>Rôle</w:t>
            </w:r>
          </w:p>
        </w:tc>
        <w:tc>
          <w:tcPr>
            <w:tcW w:w="0" w:type="auto"/>
          </w:tcPr>
          <w:p w14:paraId="4324EC7F" w14:textId="77777777" w:rsidR="00304D84" w:rsidRDefault="00000000">
            <w:pPr>
              <w:pStyle w:val="Compact"/>
            </w:pPr>
            <w:r>
              <w:t>Limite</w:t>
            </w:r>
          </w:p>
        </w:tc>
        <w:tc>
          <w:tcPr>
            <w:tcW w:w="0" w:type="auto"/>
          </w:tcPr>
          <w:p w14:paraId="7A919E1F" w14:textId="77777777" w:rsidR="00304D84" w:rsidRDefault="00000000">
            <w:pPr>
              <w:pStyle w:val="Compact"/>
            </w:pPr>
            <w:r>
              <w:t>PIN actuel</w:t>
            </w:r>
          </w:p>
        </w:tc>
        <w:tc>
          <w:tcPr>
            <w:tcW w:w="0" w:type="auto"/>
          </w:tcPr>
          <w:p w14:paraId="3F6C113C" w14:textId="77777777" w:rsidR="00304D84" w:rsidRDefault="00000000">
            <w:pPr>
              <w:pStyle w:val="Compact"/>
            </w:pPr>
            <w:r>
              <w:t>Accès</w:t>
            </w:r>
          </w:p>
        </w:tc>
      </w:tr>
      <w:tr w:rsidR="00304D84" w:rsidRPr="00DE206F" w14:paraId="63081826" w14:textId="77777777">
        <w:tc>
          <w:tcPr>
            <w:tcW w:w="0" w:type="auto"/>
          </w:tcPr>
          <w:p w14:paraId="721741E3" w14:textId="77777777" w:rsidR="00304D84" w:rsidRDefault="00000000">
            <w:pPr>
              <w:pStyle w:val="Compact"/>
            </w:pPr>
            <w:r>
              <w:t>GERANT</w:t>
            </w:r>
          </w:p>
        </w:tc>
        <w:tc>
          <w:tcPr>
            <w:tcW w:w="0" w:type="auto"/>
          </w:tcPr>
          <w:p w14:paraId="01478C8B" w14:textId="77777777" w:rsidR="00304D84" w:rsidRDefault="00000000">
            <w:pPr>
              <w:pStyle w:val="Compact"/>
            </w:pPr>
            <w:r>
              <w:t>Max 2</w:t>
            </w:r>
          </w:p>
        </w:tc>
        <w:tc>
          <w:tcPr>
            <w:tcW w:w="0" w:type="auto"/>
          </w:tcPr>
          <w:p w14:paraId="30E75357" w14:textId="77777777" w:rsidR="00304D84" w:rsidRDefault="00000000">
            <w:pPr>
              <w:pStyle w:val="Compact"/>
            </w:pPr>
            <w:r>
              <w:t>0000 (Adama)</w:t>
            </w:r>
          </w:p>
        </w:tc>
        <w:tc>
          <w:tcPr>
            <w:tcW w:w="0" w:type="auto"/>
          </w:tcPr>
          <w:p w14:paraId="3574F5D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Tout — supervision, </w:t>
            </w:r>
            <w:proofErr w:type="spellStart"/>
            <w:r w:rsidRPr="00B6414F">
              <w:rPr>
                <w:lang w:val="fr-FR"/>
              </w:rPr>
              <w:t>planif</w:t>
            </w:r>
            <w:proofErr w:type="spellEnd"/>
            <w:r w:rsidRPr="00B6414F">
              <w:rPr>
                <w:lang w:val="fr-FR"/>
              </w:rPr>
              <w:t>, compta, poulaillers, stock, rapports</w:t>
            </w:r>
          </w:p>
        </w:tc>
      </w:tr>
      <w:tr w:rsidR="00304D84" w14:paraId="774ECCB9" w14:textId="77777777">
        <w:tc>
          <w:tcPr>
            <w:tcW w:w="0" w:type="auto"/>
          </w:tcPr>
          <w:p w14:paraId="489366A3" w14:textId="77777777" w:rsidR="00304D84" w:rsidRDefault="00000000">
            <w:pPr>
              <w:pStyle w:val="Compact"/>
            </w:pPr>
            <w:r>
              <w:t>AGENT</w:t>
            </w:r>
          </w:p>
        </w:tc>
        <w:tc>
          <w:tcPr>
            <w:tcW w:w="0" w:type="auto"/>
          </w:tcPr>
          <w:p w14:paraId="59D54638" w14:textId="77777777" w:rsidR="00304D84" w:rsidRDefault="00000000">
            <w:pPr>
              <w:pStyle w:val="Compact"/>
            </w:pPr>
            <w:r>
              <w:t>Max 2</w:t>
            </w:r>
          </w:p>
        </w:tc>
        <w:tc>
          <w:tcPr>
            <w:tcW w:w="0" w:type="auto"/>
          </w:tcPr>
          <w:p w14:paraId="65F3A55D" w14:textId="77777777" w:rsidR="00304D84" w:rsidRDefault="00000000">
            <w:pPr>
              <w:pStyle w:val="Compact"/>
            </w:pPr>
            <w:r>
              <w:t>1111 (Agent Ferme)</w:t>
            </w:r>
          </w:p>
        </w:tc>
        <w:tc>
          <w:tcPr>
            <w:tcW w:w="0" w:type="auto"/>
          </w:tcPr>
          <w:p w14:paraId="4F1BC484" w14:textId="77777777" w:rsidR="00304D84" w:rsidRDefault="00000000">
            <w:pPr>
              <w:pStyle w:val="Compact"/>
            </w:pPr>
            <w:r>
              <w:t>Terrain — sessions, saisies, tâches</w:t>
            </w:r>
          </w:p>
        </w:tc>
      </w:tr>
      <w:tr w:rsidR="00304D84" w:rsidRPr="00DE206F" w14:paraId="5C49A689" w14:textId="77777777">
        <w:tc>
          <w:tcPr>
            <w:tcW w:w="0" w:type="auto"/>
          </w:tcPr>
          <w:p w14:paraId="2510CE11" w14:textId="77777777" w:rsidR="00304D84" w:rsidRDefault="00000000">
            <w:pPr>
              <w:pStyle w:val="Compact"/>
            </w:pPr>
            <w:r>
              <w:t>PARTENAIRE</w:t>
            </w:r>
          </w:p>
        </w:tc>
        <w:tc>
          <w:tcPr>
            <w:tcW w:w="0" w:type="auto"/>
          </w:tcPr>
          <w:p w14:paraId="10BE3B92" w14:textId="77777777" w:rsidR="00304D84" w:rsidRDefault="00000000">
            <w:pPr>
              <w:pStyle w:val="Compact"/>
            </w:pPr>
            <w:r>
              <w:t>Illimité</w:t>
            </w:r>
          </w:p>
        </w:tc>
        <w:tc>
          <w:tcPr>
            <w:tcW w:w="0" w:type="auto"/>
          </w:tcPr>
          <w:p w14:paraId="6CFFF7E6" w14:textId="77777777" w:rsidR="00304D84" w:rsidRDefault="00000000">
            <w:pPr>
              <w:pStyle w:val="Compact"/>
            </w:pPr>
            <w:r>
              <w:t>PIN individuel</w:t>
            </w:r>
          </w:p>
        </w:tc>
        <w:tc>
          <w:tcPr>
            <w:tcW w:w="0" w:type="auto"/>
          </w:tcPr>
          <w:p w14:paraId="32D624A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Ses bandes — résultats, état lot, créances</w:t>
            </w:r>
          </w:p>
        </w:tc>
      </w:tr>
    </w:tbl>
    <w:p w14:paraId="1086BDA0" w14:textId="77777777" w:rsidR="00304D84" w:rsidRPr="00B6414F" w:rsidRDefault="00000000">
      <w:pPr>
        <w:pStyle w:val="Normalcentr"/>
        <w:rPr>
          <w:lang w:val="fr-FR"/>
        </w:rPr>
      </w:pPr>
      <w:r w:rsidRPr="00B6414F">
        <w:rPr>
          <w:lang w:val="fr-FR"/>
        </w:rPr>
        <w:t xml:space="preserve">PIN stocké en </w:t>
      </w:r>
      <w:proofErr w:type="spellStart"/>
      <w:r w:rsidRPr="00B6414F">
        <w:rPr>
          <w:lang w:val="fr-FR"/>
        </w:rPr>
        <w:t>bcrypt</w:t>
      </w:r>
      <w:proofErr w:type="spellEnd"/>
      <w:r w:rsidRPr="00B6414F">
        <w:rPr>
          <w:lang w:val="fr-FR"/>
        </w:rPr>
        <w:t xml:space="preserve"> via RPC </w:t>
      </w:r>
      <w:proofErr w:type="spellStart"/>
      <w:r w:rsidRPr="00B6414F">
        <w:rPr>
          <w:rStyle w:val="VerbatimChar"/>
          <w:lang w:val="fr-FR"/>
        </w:rPr>
        <w:t>verifier_pin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(colonne PIN en clair supprimée — Migration 028).</w:t>
      </w:r>
    </w:p>
    <w:p w14:paraId="1C254D2A" w14:textId="77777777" w:rsidR="00304D84" w:rsidRDefault="00000000">
      <w:r>
        <w:pict w14:anchorId="19079753">
          <v:rect id="_x0000_i1078" style="width:0;height:1.5pt" o:hralign="center" o:hrstd="t" o:hr="t"/>
        </w:pict>
      </w:r>
    </w:p>
    <w:p w14:paraId="5E0DF3E9" w14:textId="77777777" w:rsidR="00304D84" w:rsidRDefault="00000000">
      <w:pPr>
        <w:pStyle w:val="Titre2"/>
      </w:pPr>
      <w:bookmarkStart w:id="10" w:name="règles-techniques-critiques"/>
      <w:bookmarkEnd w:id="9"/>
      <w:r>
        <w:t>4. Règles Techniques Critiques</w:t>
      </w:r>
    </w:p>
    <w:p w14:paraId="58531F90" w14:textId="77777777" w:rsidR="00304D84" w:rsidRDefault="00000000">
      <w:pPr>
        <w:pStyle w:val="Titre3"/>
      </w:pPr>
      <w:bookmarkStart w:id="11" w:name="règles-supabase"/>
      <w:r>
        <w:t>4.1 Règles Supabase</w:t>
      </w:r>
    </w:p>
    <w:p w14:paraId="07EEC310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 xml:space="preserve">Client toujours nommé </w:t>
      </w:r>
      <w:r w:rsidRPr="00B6414F">
        <w:rPr>
          <w:rStyle w:val="VerbatimChar"/>
          <w:lang w:val="fr-FR"/>
        </w:rPr>
        <w:t>sb</w:t>
      </w:r>
      <w:r w:rsidRPr="00B6414F">
        <w:rPr>
          <w:lang w:val="fr-FR"/>
        </w:rPr>
        <w:t xml:space="preserve"> — jamais </w:t>
      </w:r>
      <w:proofErr w:type="spellStart"/>
      <w:r w:rsidRPr="00B6414F">
        <w:rPr>
          <w:rStyle w:val="VerbatimChar"/>
          <w:lang w:val="fr-FR"/>
        </w:rPr>
        <w:t>supabase</w:t>
      </w:r>
      <w:proofErr w:type="spellEnd"/>
    </w:p>
    <w:p w14:paraId="6DBDF7EE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 xml:space="preserve">Header </w:t>
      </w:r>
      <w:r w:rsidRPr="00B6414F">
        <w:rPr>
          <w:rStyle w:val="VerbatimChar"/>
          <w:lang w:val="fr-FR"/>
        </w:rPr>
        <w:t>x-ferme-id</w:t>
      </w:r>
      <w:r w:rsidRPr="00B6414F">
        <w:rPr>
          <w:lang w:val="fr-FR"/>
        </w:rPr>
        <w:t xml:space="preserve"> injecté globalement à la création du client (ligne 427)</w:t>
      </w:r>
    </w:p>
    <w:p w14:paraId="2BDD4B5D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 xml:space="preserve">RLS active sur toutes les tables sauf </w:t>
      </w:r>
      <w:proofErr w:type="spellStart"/>
      <w:r w:rsidRPr="00B6414F">
        <w:rPr>
          <w:rStyle w:val="VerbatimChar"/>
          <w:lang w:val="fr-FR"/>
        </w:rPr>
        <w:t>sessions_actives</w:t>
      </w:r>
      <w:proofErr w:type="spellEnd"/>
    </w:p>
    <w:p w14:paraId="63A109D2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get_ferme_id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avec SECURITY DEFINER — retourne l’ID ferme depuis le header</w:t>
      </w:r>
    </w:p>
    <w:p w14:paraId="3402B1BB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lang w:val="fr-FR"/>
        </w:rPr>
        <w:lastRenderedPageBreak/>
        <w:t>Statelessness</w:t>
      </w:r>
      <w:proofErr w:type="spellEnd"/>
      <w:r w:rsidRPr="00B6414F">
        <w:rPr>
          <w:lang w:val="fr-FR"/>
        </w:rPr>
        <w:t xml:space="preserve"> REST : </w:t>
      </w:r>
      <w:proofErr w:type="spellStart"/>
      <w:r w:rsidRPr="00B6414F">
        <w:rPr>
          <w:rStyle w:val="VerbatimChar"/>
          <w:lang w:val="fr-FR"/>
        </w:rPr>
        <w:t>set_config</w:t>
      </w:r>
      <w:proofErr w:type="spellEnd"/>
      <w:r w:rsidRPr="00B6414F">
        <w:rPr>
          <w:lang w:val="fr-FR"/>
        </w:rPr>
        <w:t xml:space="preserve"> ne persiste pas entre requêtes — utiliser le header global</w:t>
      </w:r>
    </w:p>
    <w:p w14:paraId="666910BF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>Avant tout INSERT : vérifier colonnes NOT NULL, defaults, et colonnes générées</w:t>
      </w:r>
    </w:p>
    <w:p w14:paraId="67B469F8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cout_unitaire</w:t>
      </w:r>
      <w:proofErr w:type="spellEnd"/>
      <w:r w:rsidRPr="00B6414F">
        <w:rPr>
          <w:lang w:val="fr-FR"/>
        </w:rPr>
        <w:t xml:space="preserve"> dans </w:t>
      </w:r>
      <w:proofErr w:type="spellStart"/>
      <w:r w:rsidRPr="00B6414F">
        <w:rPr>
          <w:rStyle w:val="VerbatimChar"/>
          <w:lang w:val="fr-FR"/>
        </w:rPr>
        <w:t>lots_stock</w:t>
      </w:r>
      <w:proofErr w:type="spellEnd"/>
      <w:r w:rsidRPr="00B6414F">
        <w:rPr>
          <w:lang w:val="fr-FR"/>
        </w:rPr>
        <w:t xml:space="preserve"> est une colonne GÉNÉRÉE — ne jamais l’inclure dans un INSERT</w:t>
      </w:r>
    </w:p>
    <w:p w14:paraId="0F522F3B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lots_stock.produit</w:t>
      </w:r>
      <w:proofErr w:type="spellEnd"/>
      <w:r w:rsidRPr="00B6414F">
        <w:rPr>
          <w:lang w:val="fr-FR"/>
        </w:rPr>
        <w:t xml:space="preserve"> : noms complets (ex : ‘Aliment de démarrage’) — chercher avec </w:t>
      </w:r>
      <w:r w:rsidRPr="00B6414F">
        <w:rPr>
          <w:rStyle w:val="VerbatimChar"/>
          <w:lang w:val="fr-FR"/>
        </w:rPr>
        <w:t>LOWER(produit) LIKE</w:t>
      </w:r>
    </w:p>
    <w:p w14:paraId="5EEA9FA2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mouvements_stock.type_mouvement</w:t>
      </w:r>
      <w:proofErr w:type="spellEnd"/>
      <w:r w:rsidRPr="00B6414F">
        <w:rPr>
          <w:lang w:val="fr-FR"/>
        </w:rPr>
        <w:t xml:space="preserve"> : uniquement ‘ENTREE’ ou ‘SORTIE’</w:t>
      </w:r>
    </w:p>
    <w:p w14:paraId="69FAE257" w14:textId="77777777" w:rsidR="00304D84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 xml:space="preserve">SET LOCAL </w:t>
      </w:r>
      <w:proofErr w:type="spellStart"/>
      <w:r>
        <w:rPr>
          <w:rStyle w:val="VerbatimChar"/>
        </w:rPr>
        <w:t>row_security</w:t>
      </w:r>
      <w:proofErr w:type="spellEnd"/>
      <w:r>
        <w:rPr>
          <w:rStyle w:val="VerbatimChar"/>
        </w:rPr>
        <w:t xml:space="preserve"> = off</w:t>
      </w:r>
      <w:r>
        <w:t xml:space="preserve"> dans les RPCs SECURITY DEFINER qui interrogent </w:t>
      </w:r>
      <w:r>
        <w:rPr>
          <w:rStyle w:val="VerbatimChar"/>
        </w:rPr>
        <w:t>utilisateurs</w:t>
      </w:r>
      <w:r>
        <w:t>, pour bypasser RLS</w:t>
      </w:r>
    </w:p>
    <w:p w14:paraId="58CA114D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 xml:space="preserve">Appeler </w:t>
      </w:r>
      <w:proofErr w:type="spellStart"/>
      <w:r w:rsidRPr="00B6414F">
        <w:rPr>
          <w:rStyle w:val="VerbatimChar"/>
          <w:lang w:val="fr-FR"/>
        </w:rPr>
        <w:t>extensions.crypt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et non </w:t>
      </w:r>
      <w:proofErr w:type="spellStart"/>
      <w:r w:rsidRPr="00B6414F">
        <w:rPr>
          <w:rStyle w:val="VerbatimChar"/>
          <w:lang w:val="fr-FR"/>
        </w:rPr>
        <w:t>crypt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— </w:t>
      </w:r>
      <w:proofErr w:type="spellStart"/>
      <w:r w:rsidRPr="00B6414F">
        <w:rPr>
          <w:lang w:val="fr-FR"/>
        </w:rPr>
        <w:t>pgcrypto</w:t>
      </w:r>
      <w:proofErr w:type="spellEnd"/>
      <w:r w:rsidRPr="00B6414F">
        <w:rPr>
          <w:lang w:val="fr-FR"/>
        </w:rPr>
        <w:t xml:space="preserve"> est dans le schéma extensions</w:t>
      </w:r>
    </w:p>
    <w:p w14:paraId="5B068DD0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b/>
          <w:bCs/>
          <w:lang w:val="fr-FR"/>
        </w:rPr>
        <w:t xml:space="preserve">Toute opération DELETE/UPDATE sur une table sans RLS (ex: </w:t>
      </w:r>
      <w:proofErr w:type="spellStart"/>
      <w:r w:rsidRPr="00B6414F">
        <w:rPr>
          <w:rStyle w:val="VerbatimChar"/>
          <w:b/>
          <w:bCs/>
          <w:lang w:val="fr-FR"/>
        </w:rPr>
        <w:t>sessions_actives</w:t>
      </w:r>
      <w:proofErr w:type="spellEnd"/>
      <w:r w:rsidRPr="00B6414F">
        <w:rPr>
          <w:b/>
          <w:bCs/>
          <w:lang w:val="fr-FR"/>
        </w:rPr>
        <w:t xml:space="preserve">) doit systématiquement filtrer par </w:t>
      </w:r>
      <w:proofErr w:type="spellStart"/>
      <w:r w:rsidRPr="00B6414F">
        <w:rPr>
          <w:rStyle w:val="VerbatimChar"/>
          <w:b/>
          <w:bCs/>
          <w:lang w:val="fr-FR"/>
        </w:rPr>
        <w:t>ferme_id</w:t>
      </w:r>
      <w:proofErr w:type="spellEnd"/>
      <w:r w:rsidRPr="00B6414F">
        <w:rPr>
          <w:b/>
          <w:bCs/>
          <w:lang w:val="fr-FR"/>
        </w:rPr>
        <w:t xml:space="preserve"> côté client — leçon de l’audit sécurité v26.18 (voir section 14)</w:t>
      </w:r>
    </w:p>
    <w:p w14:paraId="257B5269" w14:textId="77777777" w:rsidR="00304D84" w:rsidRDefault="00000000">
      <w:pPr>
        <w:pStyle w:val="Titre3"/>
      </w:pPr>
      <w:bookmarkStart w:id="12" w:name="règles-javascript"/>
      <w:bookmarkEnd w:id="11"/>
      <w:r>
        <w:t xml:space="preserve">4.2 </w:t>
      </w:r>
      <w:proofErr w:type="spellStart"/>
      <w:r>
        <w:t>Règles</w:t>
      </w:r>
      <w:proofErr w:type="spellEnd"/>
      <w:r>
        <w:t xml:space="preserve"> JavaScript</w:t>
      </w:r>
    </w:p>
    <w:p w14:paraId="07154490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B6414F">
        <w:rPr>
          <w:lang w:val="fr-FR"/>
        </w:rPr>
        <w:t xml:space="preserve">Apostrophes dans les chaînes JS : toujours échapper avec </w:t>
      </w:r>
      <w:r w:rsidRPr="00B6414F">
        <w:rPr>
          <w:rStyle w:val="VerbatimChar"/>
          <w:lang w:val="fr-FR"/>
        </w:rPr>
        <w:t>\'</w:t>
      </w:r>
      <w:r w:rsidRPr="00B6414F">
        <w:rPr>
          <w:lang w:val="fr-FR"/>
        </w:rPr>
        <w:t xml:space="preserve"> ou utiliser des guillemets doubles</w:t>
      </w:r>
    </w:p>
    <w:p w14:paraId="55F4078D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B6414F">
        <w:rPr>
          <w:lang w:val="fr-FR"/>
        </w:rPr>
        <w:t xml:space="preserve">Ne jamais imbriquer des </w:t>
      </w:r>
      <w:proofErr w:type="spellStart"/>
      <w:r w:rsidRPr="00B6414F">
        <w:rPr>
          <w:lang w:val="fr-FR"/>
        </w:rPr>
        <w:t>template</w:t>
      </w:r>
      <w:proofErr w:type="spellEnd"/>
      <w:r w:rsidRPr="00B6414F">
        <w:rPr>
          <w:lang w:val="fr-FR"/>
        </w:rPr>
        <w:t xml:space="preserve"> </w:t>
      </w:r>
      <w:proofErr w:type="spellStart"/>
      <w:r w:rsidRPr="00B6414F">
        <w:rPr>
          <w:lang w:val="fr-FR"/>
        </w:rPr>
        <w:t>literals</w:t>
      </w:r>
      <w:proofErr w:type="spellEnd"/>
      <w:r w:rsidRPr="00B6414F">
        <w:rPr>
          <w:lang w:val="fr-FR"/>
        </w:rPr>
        <w:t xml:space="preserve"> dans </w:t>
      </w:r>
      <w:r w:rsidRPr="00B6414F">
        <w:rPr>
          <w:rStyle w:val="VerbatimChar"/>
          <w:lang w:val="fr-FR"/>
        </w:rPr>
        <w:t>.</w:t>
      </w:r>
      <w:proofErr w:type="spellStart"/>
      <w:r w:rsidRPr="00B6414F">
        <w:rPr>
          <w:rStyle w:val="VerbatimChar"/>
          <w:lang w:val="fr-FR"/>
        </w:rPr>
        <w:t>map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— utiliser la concaténation</w:t>
      </w:r>
    </w:p>
    <w:p w14:paraId="0DD291C1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B6414F">
        <w:rPr>
          <w:rStyle w:val="VerbatimChar"/>
          <w:lang w:val="fr-FR"/>
        </w:rPr>
        <w:t>&amp;</w:t>
      </w:r>
      <w:proofErr w:type="spellStart"/>
      <w:r w:rsidRPr="00B6414F">
        <w:rPr>
          <w:rStyle w:val="VerbatimChar"/>
          <w:lang w:val="fr-FR"/>
        </w:rPr>
        <w:t>quot</w:t>
      </w:r>
      <w:proofErr w:type="spellEnd"/>
      <w:r w:rsidRPr="00B6414F">
        <w:rPr>
          <w:rStyle w:val="VerbatimChar"/>
          <w:lang w:val="fr-FR"/>
        </w:rPr>
        <w:t>;</w:t>
      </w:r>
      <w:r w:rsidRPr="00B6414F">
        <w:rPr>
          <w:lang w:val="fr-FR"/>
        </w:rPr>
        <w:t xml:space="preserve"> au lieu d’apostrophes dans les attributs </w:t>
      </w:r>
      <w:proofErr w:type="spellStart"/>
      <w:r w:rsidRPr="00B6414F">
        <w:rPr>
          <w:lang w:val="fr-FR"/>
        </w:rPr>
        <w:t>onclick</w:t>
      </w:r>
      <w:proofErr w:type="spellEnd"/>
      <w:r w:rsidRPr="00B6414F">
        <w:rPr>
          <w:lang w:val="fr-FR"/>
        </w:rPr>
        <w:t xml:space="preserve"> </w:t>
      </w:r>
      <w:proofErr w:type="spellStart"/>
      <w:r w:rsidRPr="00B6414F">
        <w:rPr>
          <w:lang w:val="fr-FR"/>
        </w:rPr>
        <w:t>inline</w:t>
      </w:r>
      <w:proofErr w:type="spellEnd"/>
    </w:p>
    <w:p w14:paraId="622E514F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node</w:t>
      </w:r>
      <w:proofErr w:type="spellEnd"/>
      <w:r w:rsidRPr="00B6414F">
        <w:rPr>
          <w:rStyle w:val="VerbatimChar"/>
          <w:lang w:val="fr-FR"/>
        </w:rPr>
        <w:t xml:space="preserve"> --check</w:t>
      </w:r>
      <w:r w:rsidRPr="00B6414F">
        <w:rPr>
          <w:lang w:val="fr-FR"/>
        </w:rPr>
        <w:t xml:space="preserve"> échoue sur les fichiers </w:t>
      </w:r>
      <w:r w:rsidRPr="00B6414F">
        <w:rPr>
          <w:rStyle w:val="VerbatimChar"/>
          <w:lang w:val="fr-FR"/>
        </w:rPr>
        <w:t>.html</w:t>
      </w:r>
      <w:r w:rsidRPr="00B6414F">
        <w:rPr>
          <w:lang w:val="fr-FR"/>
        </w:rPr>
        <w:t xml:space="preserve"> — utiliser la commande PowerShell d’extraction JS</w:t>
      </w:r>
    </w:p>
    <w:p w14:paraId="25F22662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proofErr w:type="spellStart"/>
      <w:r w:rsidRPr="00B6414F">
        <w:rPr>
          <w:lang w:val="fr-FR"/>
        </w:rPr>
        <w:t>jsDelivr</w:t>
      </w:r>
      <w:proofErr w:type="spellEnd"/>
      <w:r w:rsidRPr="00B6414F">
        <w:rPr>
          <w:lang w:val="fr-FR"/>
        </w:rPr>
        <w:t xml:space="preserve"> CDN inaccessible depuis le Burkina Faso — utiliser unpkg.com ou le fichier local</w:t>
      </w:r>
    </w:p>
    <w:p w14:paraId="55B7398B" w14:textId="77777777" w:rsidR="00304D84" w:rsidRDefault="00000000">
      <w:pPr>
        <w:pStyle w:val="Titre3"/>
      </w:pPr>
      <w:bookmarkStart w:id="13" w:name="règles-de-travail"/>
      <w:bookmarkEnd w:id="12"/>
      <w:r>
        <w:t xml:space="preserve">4.3 </w:t>
      </w:r>
      <w:proofErr w:type="spellStart"/>
      <w:r>
        <w:t>Règles</w:t>
      </w:r>
      <w:proofErr w:type="spellEnd"/>
      <w:r>
        <w:t xml:space="preserve"> de travail</w:t>
      </w:r>
    </w:p>
    <w:p w14:paraId="71276F52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 xml:space="preserve">Fichier unique : </w:t>
      </w:r>
      <w:r w:rsidRPr="00B6414F">
        <w:rPr>
          <w:rStyle w:val="VerbatimChar"/>
          <w:lang w:val="fr-FR"/>
        </w:rPr>
        <w:t>C:\Users\kyada\Documents\GitHub\AVIGEST4\index.html</w:t>
      </w:r>
    </w:p>
    <w:p w14:paraId="10E6973A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>Workflow : VS Code → Claude Code → vérification syntaxe PowerShell → GitHub Desktop → Push</w:t>
      </w:r>
    </w:p>
    <w:p w14:paraId="7944380D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 xml:space="preserve">Chaque modification SQL = un nouveau fichier de migration numéroté dans </w:t>
      </w:r>
      <w:r w:rsidRPr="00B6414F">
        <w:rPr>
          <w:rStyle w:val="VerbatimChar"/>
          <w:lang w:val="fr-FR"/>
        </w:rPr>
        <w:t>migrations/</w:t>
      </w:r>
    </w:p>
    <w:p w14:paraId="49273C77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rStyle w:val="VerbatimChar"/>
          <w:lang w:val="fr-FR"/>
        </w:rPr>
        <w:t>APP_VERSION</w:t>
      </w:r>
      <w:r w:rsidRPr="00B6414F">
        <w:rPr>
          <w:lang w:val="fr-FR"/>
        </w:rPr>
        <w:t xml:space="preserve"> (ligne ~463 index.html) mis à jour EN MÊME TEMPS que </w:t>
      </w:r>
      <w:r w:rsidRPr="00B6414F">
        <w:rPr>
          <w:rStyle w:val="VerbatimChar"/>
          <w:lang w:val="fr-FR"/>
        </w:rPr>
        <w:t>CACHE_NAME</w:t>
      </w:r>
      <w:r w:rsidRPr="00B6414F">
        <w:rPr>
          <w:lang w:val="fr-FR"/>
        </w:rPr>
        <w:t xml:space="preserve"> (ligne 9 sw.js) à chaque session — format </w:t>
      </w:r>
      <w:r w:rsidRPr="00B6414F">
        <w:rPr>
          <w:rStyle w:val="VerbatimChar"/>
          <w:lang w:val="fr-FR"/>
        </w:rPr>
        <w:t>'v26.XX'</w:t>
      </w:r>
    </w:p>
    <w:p w14:paraId="014770E2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 xml:space="preserve">Sélectionner ‘Yes, </w:t>
      </w:r>
      <w:proofErr w:type="spellStart"/>
      <w:r w:rsidRPr="00B6414F">
        <w:rPr>
          <w:lang w:val="fr-FR"/>
        </w:rPr>
        <w:t>allow</w:t>
      </w:r>
      <w:proofErr w:type="spellEnd"/>
      <w:r w:rsidRPr="00B6414F">
        <w:rPr>
          <w:lang w:val="fr-FR"/>
        </w:rPr>
        <w:t xml:space="preserve"> all </w:t>
      </w:r>
      <w:proofErr w:type="spellStart"/>
      <w:r w:rsidRPr="00B6414F">
        <w:rPr>
          <w:lang w:val="fr-FR"/>
        </w:rPr>
        <w:t>edits</w:t>
      </w:r>
      <w:proofErr w:type="spellEnd"/>
      <w:r w:rsidRPr="00B6414F">
        <w:rPr>
          <w:lang w:val="fr-FR"/>
        </w:rPr>
        <w:t xml:space="preserve"> </w:t>
      </w:r>
      <w:proofErr w:type="spellStart"/>
      <w:r w:rsidRPr="00B6414F">
        <w:rPr>
          <w:lang w:val="fr-FR"/>
        </w:rPr>
        <w:t>this</w:t>
      </w:r>
      <w:proofErr w:type="spellEnd"/>
      <w:r w:rsidRPr="00B6414F">
        <w:rPr>
          <w:lang w:val="fr-FR"/>
        </w:rPr>
        <w:t xml:space="preserve"> session’ dans Claude Code pour les sessions multi-patches</w:t>
      </w:r>
    </w:p>
    <w:p w14:paraId="2CC244CD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 xml:space="preserve">Vérification après patch : commandes </w:t>
      </w:r>
      <w:proofErr w:type="spellStart"/>
      <w:r w:rsidRPr="00B6414F">
        <w:rPr>
          <w:rStyle w:val="VerbatimChar"/>
          <w:lang w:val="fr-FR"/>
        </w:rPr>
        <w:t>Ctrl+Shift+F</w:t>
      </w:r>
      <w:proofErr w:type="spellEnd"/>
      <w:r w:rsidRPr="00B6414F">
        <w:rPr>
          <w:lang w:val="fr-FR"/>
        </w:rPr>
        <w:t xml:space="preserve"> avec nombre d’occurrences attendu</w:t>
      </w:r>
    </w:p>
    <w:p w14:paraId="33D636E1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b/>
          <w:bCs/>
          <w:lang w:val="fr-FR"/>
        </w:rPr>
        <w:t>Un seul changement par patch</w:t>
      </w:r>
      <w:r w:rsidRPr="00B6414F">
        <w:rPr>
          <w:lang w:val="fr-FR"/>
        </w:rPr>
        <w:t xml:space="preserve"> — ne jamais mixer des modifications non liées dans un même commit (leçon B6/isolation stricte)</w:t>
      </w:r>
    </w:p>
    <w:p w14:paraId="3C0422E1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b/>
          <w:bCs/>
          <w:lang w:val="fr-FR"/>
        </w:rPr>
        <w:t>Séquence de vérification stricte (confirmée v26.18)</w:t>
      </w:r>
      <w:r w:rsidRPr="00B6414F">
        <w:rPr>
          <w:lang w:val="fr-FR"/>
        </w:rPr>
        <w:t xml:space="preserve"> : édition → </w:t>
      </w:r>
      <w:proofErr w:type="spellStart"/>
      <w:r w:rsidRPr="00B6414F">
        <w:rPr>
          <w:rStyle w:val="VerbatimChar"/>
          <w:lang w:val="fr-FR"/>
        </w:rPr>
        <w:t>node</w:t>
      </w:r>
      <w:proofErr w:type="spellEnd"/>
      <w:r w:rsidRPr="00B6414F">
        <w:rPr>
          <w:rStyle w:val="VerbatimChar"/>
          <w:lang w:val="fr-FR"/>
        </w:rPr>
        <w:t xml:space="preserve"> --check</w:t>
      </w:r>
      <w:r w:rsidRPr="00B6414F">
        <w:rPr>
          <w:lang w:val="fr-FR"/>
        </w:rPr>
        <w:t xml:space="preserve"> (confirmation explicite du résultat, ne jamais supposer que c’est fait) → diff GitHub Desktop complet → incrément version si dernier changement de la session → commit avec message combiné (version + description)</w:t>
      </w:r>
    </w:p>
    <w:p w14:paraId="05BAD85D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lastRenderedPageBreak/>
        <w:t>RÈGLE STOCK — Deux types de lots</w:t>
      </w:r>
    </w:p>
    <w:p w14:paraId="6C0B0FA5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Avant tout INSERT </w:t>
      </w:r>
      <w:proofErr w:type="spellStart"/>
      <w:r w:rsidRPr="00B6414F">
        <w:rPr>
          <w:rStyle w:val="VerbatimChar"/>
          <w:lang w:val="fr-FR"/>
        </w:rPr>
        <w:t>lots_stock</w:t>
      </w:r>
      <w:proofErr w:type="spellEnd"/>
      <w:r w:rsidRPr="00B6414F">
        <w:rPr>
          <w:lang w:val="fr-FR"/>
        </w:rPr>
        <w:t xml:space="preserve">, vérifier le flag </w:t>
      </w:r>
      <w:proofErr w:type="spellStart"/>
      <w:r w:rsidRPr="00B6414F">
        <w:rPr>
          <w:rStyle w:val="VerbatimChar"/>
          <w:lang w:val="fr-FR"/>
        </w:rPr>
        <w:t>impute_journal</w:t>
      </w:r>
      <w:proofErr w:type="spellEnd"/>
      <w:r w:rsidRPr="00B6414F">
        <w:rPr>
          <w:lang w:val="fr-FR"/>
        </w:rPr>
        <w:t xml:space="preserve"> (BOOLEAN) : - </w:t>
      </w:r>
      <w:proofErr w:type="spellStart"/>
      <w:r w:rsidRPr="00B6414F">
        <w:rPr>
          <w:rStyle w:val="VerbatimChar"/>
          <w:lang w:val="fr-FR"/>
        </w:rPr>
        <w:t>true</w:t>
      </w:r>
      <w:proofErr w:type="spellEnd"/>
      <w:r w:rsidRPr="00B6414F">
        <w:rPr>
          <w:lang w:val="fr-FR"/>
        </w:rPr>
        <w:t xml:space="preserve"> : RPC déclenche écriture journal - </w:t>
      </w:r>
      <w:r w:rsidRPr="00B6414F">
        <w:rPr>
          <w:rStyle w:val="VerbatimChar"/>
          <w:lang w:val="fr-FR"/>
        </w:rPr>
        <w:t>false</w:t>
      </w:r>
      <w:r w:rsidRPr="00B6414F">
        <w:rPr>
          <w:lang w:val="fr-FR"/>
        </w:rPr>
        <w:t xml:space="preserve"> : RPC décrémente stock uniquement, pas d’écriture journal</w:t>
      </w:r>
    </w:p>
    <w:p w14:paraId="7F641F0E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RÈGLE CRU — Filtre catégories charges consommées (définitive, ne pas modifier)</w:t>
      </w:r>
    </w:p>
    <w:p w14:paraId="3F084E80" w14:textId="77777777" w:rsidR="00304D84" w:rsidRPr="00B6414F" w:rsidRDefault="00000000">
      <w:pPr>
        <w:pStyle w:val="SourceCode"/>
        <w:rPr>
          <w:lang w:val="fr-FR"/>
        </w:rPr>
      </w:pPr>
      <w:r>
        <w:rPr>
          <w:rStyle w:val="VerbatimChar"/>
        </w:rPr>
        <w:t>CRU = SUM(</w:t>
      </w:r>
      <w:proofErr w:type="spellStart"/>
      <w:r>
        <w:rPr>
          <w:rStyle w:val="VerbatimChar"/>
        </w:rPr>
        <w:t>montant</w:t>
      </w:r>
      <w:proofErr w:type="spellEnd"/>
      <w:r>
        <w:rPr>
          <w:rStyle w:val="VerbatimChar"/>
        </w:rPr>
        <w:t xml:space="preserve">) WHERE </w:t>
      </w:r>
      <w:proofErr w:type="spellStart"/>
      <w:r>
        <w:rPr>
          <w:rStyle w:val="VerbatimChar"/>
        </w:rPr>
        <w:t>type_ecriture</w:t>
      </w:r>
      <w:proofErr w:type="spellEnd"/>
      <w:r>
        <w:rPr>
          <w:rStyle w:val="VerbatimChar"/>
        </w:rPr>
        <w:t xml:space="preserve"> = 'DEPENSE' </w:t>
      </w:r>
      <w:r>
        <w:br/>
      </w:r>
      <w:r>
        <w:rPr>
          <w:rStyle w:val="VerbatimChar"/>
        </w:rPr>
        <w:t xml:space="preserve">                    AND categorie != </w:t>
      </w:r>
      <w:r w:rsidRPr="00B6414F">
        <w:rPr>
          <w:rStyle w:val="VerbatimChar"/>
          <w:lang w:val="fr-FR"/>
        </w:rPr>
        <w:t>'Achat stock'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 xml:space="preserve">      / </w:t>
      </w:r>
      <w:proofErr w:type="spellStart"/>
      <w:r w:rsidRPr="00B6414F">
        <w:rPr>
          <w:rStyle w:val="VerbatimChar"/>
          <w:lang w:val="fr-FR"/>
        </w:rPr>
        <w:t>effectif_vivants</w:t>
      </w:r>
      <w:proofErr w:type="spellEnd"/>
    </w:p>
    <w:p w14:paraId="3CB86C6D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 xml:space="preserve">Filtre par </w:t>
      </w:r>
      <w:r w:rsidRPr="00B6414F">
        <w:rPr>
          <w:b/>
          <w:bCs/>
          <w:lang w:val="fr-FR"/>
        </w:rPr>
        <w:t>exclusion</w:t>
      </w:r>
      <w:r w:rsidRPr="00B6414F">
        <w:rPr>
          <w:lang w:val="fr-FR"/>
        </w:rPr>
        <w:t xml:space="preserve">, pas par liste fermée. La litière (comme tout produit avec </w:t>
      </w:r>
      <w:proofErr w:type="spellStart"/>
      <w:r w:rsidRPr="00B6414F">
        <w:rPr>
          <w:rStyle w:val="VerbatimChar"/>
          <w:lang w:val="fr-FR"/>
        </w:rPr>
        <w:t>impute_journal</w:t>
      </w:r>
      <w:proofErr w:type="spellEnd"/>
      <w:r w:rsidRPr="00B6414F">
        <w:rPr>
          <w:rStyle w:val="VerbatimChar"/>
          <w:lang w:val="fr-FR"/>
        </w:rPr>
        <w:t xml:space="preserve"> = </w:t>
      </w:r>
      <w:proofErr w:type="spellStart"/>
      <w:r w:rsidRPr="00B6414F">
        <w:rPr>
          <w:rStyle w:val="VerbatimChar"/>
          <w:lang w:val="fr-FR"/>
        </w:rPr>
        <w:t>true</w:t>
      </w:r>
      <w:proofErr w:type="spellEnd"/>
      <w:r w:rsidRPr="00B6414F">
        <w:rPr>
          <w:lang w:val="fr-FR"/>
        </w:rPr>
        <w:t xml:space="preserve">) entre correctement dans le CRU via ce filtre — ne jamais ajouter de catégorie spécifique au filtre, l’exclusion </w:t>
      </w:r>
      <w:r w:rsidRPr="00B6414F">
        <w:rPr>
          <w:rStyle w:val="VerbatimChar"/>
          <w:lang w:val="fr-FR"/>
        </w:rPr>
        <w:t>!= 'Achat stock'</w:t>
      </w:r>
      <w:r w:rsidRPr="00B6414F">
        <w:rPr>
          <w:lang w:val="fr-FR"/>
        </w:rPr>
        <w:t xml:space="preserve"> suffit et gère tout automatiquement.</w:t>
      </w:r>
    </w:p>
    <w:p w14:paraId="0A2468F8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RÈGLE JOURNAL — Catégories prédéfinies (v2)</w:t>
      </w:r>
    </w:p>
    <w:p w14:paraId="31DB9DA1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>Charges consommées (CRU) : - Alimentation (auto RPC) - Vaccin [type + unité + qté + PU] - Médicament [type + unité + qté + PU] - Litière [type + unité + qté + PU] — traitée comme l’aliment (Type A)</w:t>
      </w:r>
    </w:p>
    <w:p w14:paraId="513AF16B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Charges exploitation (hors CRU par exclusion, mais toujours DEPENSE) : - Salaire [forfait ou </w:t>
      </w:r>
      <w:proofErr w:type="spellStart"/>
      <w:r w:rsidRPr="00B6414F">
        <w:rPr>
          <w:lang w:val="fr-FR"/>
        </w:rPr>
        <w:t>qté×PU</w:t>
      </w:r>
      <w:proofErr w:type="spellEnd"/>
      <w:r w:rsidRPr="00B6414F">
        <w:rPr>
          <w:lang w:val="fr-FR"/>
        </w:rPr>
        <w:t xml:space="preserve">] - Prestation de service [forfait ou </w:t>
      </w:r>
      <w:proofErr w:type="spellStart"/>
      <w:r w:rsidRPr="00B6414F">
        <w:rPr>
          <w:lang w:val="fr-FR"/>
        </w:rPr>
        <w:t>qté×PU</w:t>
      </w:r>
      <w:proofErr w:type="spellEnd"/>
      <w:r w:rsidRPr="00B6414F">
        <w:rPr>
          <w:lang w:val="fr-FR"/>
        </w:rPr>
        <w:t xml:space="preserve">] - Transport [forfait ou </w:t>
      </w:r>
      <w:proofErr w:type="spellStart"/>
      <w:r w:rsidRPr="00B6414F">
        <w:rPr>
          <w:lang w:val="fr-FR"/>
        </w:rPr>
        <w:t>qté×PU</w:t>
      </w:r>
      <w:proofErr w:type="spellEnd"/>
      <w:r w:rsidRPr="00B6414F">
        <w:rPr>
          <w:lang w:val="fr-FR"/>
        </w:rPr>
        <w:t xml:space="preserve">] - Glace [forfait ou </w:t>
      </w:r>
      <w:proofErr w:type="spellStart"/>
      <w:r w:rsidRPr="00B6414F">
        <w:rPr>
          <w:lang w:val="fr-FR"/>
        </w:rPr>
        <w:t>qté×PU</w:t>
      </w:r>
      <w:proofErr w:type="spellEnd"/>
      <w:r w:rsidRPr="00B6414F">
        <w:rPr>
          <w:lang w:val="fr-FR"/>
        </w:rPr>
        <w:t>] - Autre [texte libre + montant]</w:t>
      </w:r>
    </w:p>
    <w:p w14:paraId="5D4C7E18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Hors charges (mouvement stock, jamais dans le CRU) : - Achat stock [lié à </w:t>
      </w:r>
      <w:proofErr w:type="spellStart"/>
      <w:r w:rsidRPr="00B6414F">
        <w:rPr>
          <w:lang w:val="fr-FR"/>
        </w:rPr>
        <w:t>lots_stock</w:t>
      </w:r>
      <w:proofErr w:type="spellEnd"/>
      <w:r w:rsidRPr="00B6414F">
        <w:rPr>
          <w:lang w:val="fr-FR"/>
        </w:rPr>
        <w:t>]</w:t>
      </w:r>
    </w:p>
    <w:p w14:paraId="5A8E51F5" w14:textId="77777777" w:rsidR="00304D84" w:rsidRDefault="00000000">
      <w:r>
        <w:pict w14:anchorId="53450885">
          <v:rect id="_x0000_i1079" style="width:0;height:1.5pt" o:hralign="center" o:hrstd="t" o:hr="t"/>
        </w:pict>
      </w:r>
    </w:p>
    <w:p w14:paraId="20EB0BC8" w14:textId="77777777" w:rsidR="00304D84" w:rsidRPr="00B6414F" w:rsidRDefault="00000000">
      <w:pPr>
        <w:pStyle w:val="Titre2"/>
        <w:rPr>
          <w:lang w:val="fr-FR"/>
        </w:rPr>
      </w:pPr>
      <w:bookmarkStart w:id="14" w:name="score-santé-règle-de-calcul"/>
      <w:bookmarkEnd w:id="10"/>
      <w:bookmarkEnd w:id="13"/>
      <w:r w:rsidRPr="00B6414F">
        <w:rPr>
          <w:lang w:val="fr-FR"/>
        </w:rPr>
        <w:t>5. Score Santé — Règle de Calcul</w:t>
      </w:r>
    </w:p>
    <w:p w14:paraId="742FC115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Validé session 18 juin 2026 — Cobb 500, Ouagadougou, J14+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4"/>
        <w:gridCol w:w="1266"/>
        <w:gridCol w:w="1489"/>
        <w:gridCol w:w="1605"/>
      </w:tblGrid>
      <w:tr w:rsidR="00304D84" w14:paraId="429D3F45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0F4321" w14:textId="77777777" w:rsidR="00304D84" w:rsidRDefault="00000000">
            <w:pPr>
              <w:pStyle w:val="Compact"/>
            </w:pPr>
            <w:proofErr w:type="spellStart"/>
            <w:r>
              <w:t>Paramètre</w:t>
            </w:r>
            <w:proofErr w:type="spellEnd"/>
          </w:p>
        </w:tc>
        <w:tc>
          <w:tcPr>
            <w:tcW w:w="0" w:type="auto"/>
          </w:tcPr>
          <w:p w14:paraId="4F8F369C" w14:textId="77777777" w:rsidR="00304D84" w:rsidRDefault="00000000">
            <w:pPr>
              <w:pStyle w:val="Compact"/>
            </w:pPr>
            <w:r>
              <w:t>Bon 🟢</w:t>
            </w:r>
          </w:p>
        </w:tc>
        <w:tc>
          <w:tcPr>
            <w:tcW w:w="0" w:type="auto"/>
          </w:tcPr>
          <w:p w14:paraId="442ECE8C" w14:textId="77777777" w:rsidR="00304D84" w:rsidRDefault="00000000">
            <w:pPr>
              <w:pStyle w:val="Compact"/>
            </w:pPr>
            <w:r>
              <w:t>Passable 🟡</w:t>
            </w:r>
          </w:p>
        </w:tc>
        <w:tc>
          <w:tcPr>
            <w:tcW w:w="0" w:type="auto"/>
          </w:tcPr>
          <w:p w14:paraId="52B69C76" w14:textId="77777777" w:rsidR="00304D84" w:rsidRDefault="00000000">
            <w:pPr>
              <w:pStyle w:val="Compact"/>
            </w:pPr>
            <w:r>
              <w:t>Mauvais 🔴</w:t>
            </w:r>
          </w:p>
        </w:tc>
      </w:tr>
      <w:tr w:rsidR="00304D84" w14:paraId="23F38662" w14:textId="77777777">
        <w:tc>
          <w:tcPr>
            <w:tcW w:w="0" w:type="auto"/>
          </w:tcPr>
          <w:p w14:paraId="25912331" w14:textId="77777777" w:rsidR="00304D84" w:rsidRDefault="00000000">
            <w:pPr>
              <w:pStyle w:val="Compact"/>
            </w:pPr>
            <w:r>
              <w:t>Température (°C)</w:t>
            </w:r>
          </w:p>
        </w:tc>
        <w:tc>
          <w:tcPr>
            <w:tcW w:w="0" w:type="auto"/>
          </w:tcPr>
          <w:p w14:paraId="4BFFE292" w14:textId="77777777" w:rsidR="00304D84" w:rsidRDefault="00000000">
            <w:pPr>
              <w:pStyle w:val="Compact"/>
            </w:pPr>
            <w:r>
              <w:t>26–32°C</w:t>
            </w:r>
          </w:p>
        </w:tc>
        <w:tc>
          <w:tcPr>
            <w:tcW w:w="0" w:type="auto"/>
          </w:tcPr>
          <w:p w14:paraId="32A3D7BA" w14:textId="77777777" w:rsidR="00304D84" w:rsidRDefault="00000000">
            <w:pPr>
              <w:pStyle w:val="Compact"/>
            </w:pPr>
            <w:r>
              <w:t>33–35°C</w:t>
            </w:r>
          </w:p>
        </w:tc>
        <w:tc>
          <w:tcPr>
            <w:tcW w:w="0" w:type="auto"/>
          </w:tcPr>
          <w:p w14:paraId="5297C87F" w14:textId="77777777" w:rsidR="00304D84" w:rsidRDefault="00000000">
            <w:pPr>
              <w:pStyle w:val="Compact"/>
            </w:pPr>
            <w:r>
              <w:t>&lt;26 ou &gt;35°C</w:t>
            </w:r>
          </w:p>
        </w:tc>
      </w:tr>
      <w:tr w:rsidR="00304D84" w14:paraId="2DE5D4F2" w14:textId="77777777">
        <w:tc>
          <w:tcPr>
            <w:tcW w:w="0" w:type="auto"/>
          </w:tcPr>
          <w:p w14:paraId="507713B3" w14:textId="77777777" w:rsidR="00304D84" w:rsidRDefault="00000000">
            <w:pPr>
              <w:pStyle w:val="Compact"/>
            </w:pPr>
            <w:r>
              <w:t>Hygrométrie (%)</w:t>
            </w:r>
          </w:p>
        </w:tc>
        <w:tc>
          <w:tcPr>
            <w:tcW w:w="0" w:type="auto"/>
          </w:tcPr>
          <w:p w14:paraId="033B996A" w14:textId="77777777" w:rsidR="00304D84" w:rsidRDefault="00000000">
            <w:pPr>
              <w:pStyle w:val="Compact"/>
            </w:pPr>
            <w:r>
              <w:t>50–70%</w:t>
            </w:r>
          </w:p>
        </w:tc>
        <w:tc>
          <w:tcPr>
            <w:tcW w:w="0" w:type="auto"/>
          </w:tcPr>
          <w:p w14:paraId="207933C1" w14:textId="77777777" w:rsidR="00304D84" w:rsidRDefault="00000000">
            <w:pPr>
              <w:pStyle w:val="Compact"/>
            </w:pPr>
            <w:r>
              <w:t>71–80%</w:t>
            </w:r>
          </w:p>
        </w:tc>
        <w:tc>
          <w:tcPr>
            <w:tcW w:w="0" w:type="auto"/>
          </w:tcPr>
          <w:p w14:paraId="64C32817" w14:textId="77777777" w:rsidR="00304D84" w:rsidRDefault="00000000">
            <w:pPr>
              <w:pStyle w:val="Compact"/>
            </w:pPr>
            <w:r>
              <w:t>&lt;50 ou &gt;80%</w:t>
            </w:r>
          </w:p>
        </w:tc>
      </w:tr>
      <w:tr w:rsidR="00304D84" w14:paraId="62F0BC5B" w14:textId="77777777">
        <w:tc>
          <w:tcPr>
            <w:tcW w:w="0" w:type="auto"/>
          </w:tcPr>
          <w:p w14:paraId="6527128A" w14:textId="77777777" w:rsidR="00304D84" w:rsidRDefault="00000000">
            <w:pPr>
              <w:pStyle w:val="Compact"/>
            </w:pPr>
            <w:r>
              <w:t>Mortalité/jour</w:t>
            </w:r>
          </w:p>
        </w:tc>
        <w:tc>
          <w:tcPr>
            <w:tcW w:w="0" w:type="auto"/>
          </w:tcPr>
          <w:p w14:paraId="26FF350A" w14:textId="77777777" w:rsidR="00304D84" w:rsidRDefault="00000000">
            <w:pPr>
              <w:pStyle w:val="Compact"/>
            </w:pPr>
            <w:r>
              <w:t>0–2 morts</w:t>
            </w:r>
          </w:p>
        </w:tc>
        <w:tc>
          <w:tcPr>
            <w:tcW w:w="0" w:type="auto"/>
          </w:tcPr>
          <w:p w14:paraId="27A2929B" w14:textId="77777777" w:rsidR="00304D84" w:rsidRDefault="00000000">
            <w:pPr>
              <w:pStyle w:val="Compact"/>
            </w:pPr>
            <w:r>
              <w:t>3–5 morts</w:t>
            </w:r>
          </w:p>
        </w:tc>
        <w:tc>
          <w:tcPr>
            <w:tcW w:w="0" w:type="auto"/>
          </w:tcPr>
          <w:p w14:paraId="22DF1336" w14:textId="77777777" w:rsidR="00304D84" w:rsidRDefault="00000000">
            <w:pPr>
              <w:pStyle w:val="Compact"/>
            </w:pPr>
            <w:r>
              <w:t>&gt;5 morts</w:t>
            </w:r>
          </w:p>
        </w:tc>
      </w:tr>
    </w:tbl>
    <w:p w14:paraId="4876E2AC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Règle de calcul : Score final = le PIRE des 3 scores individuels</w:t>
      </w:r>
    </w:p>
    <w:p w14:paraId="13E2C4BE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>Surcharge manuelle : l’agent peut modifier le score calculé + saisir une note explicative</w:t>
      </w:r>
    </w:p>
    <w:p w14:paraId="7DA261D8" w14:textId="77777777" w:rsidR="00304D84" w:rsidRDefault="00000000">
      <w:pPr>
        <w:pStyle w:val="Normalcentr"/>
      </w:pPr>
      <w:r w:rsidRPr="00B6414F">
        <w:rPr>
          <w:b/>
          <w:bCs/>
          <w:lang w:val="fr-FR"/>
        </w:rPr>
        <w:t>Bug cosmétique (v26.17, toujours non résolu, priorité moyenne)</w:t>
      </w:r>
      <w:r w:rsidRPr="00B6414F">
        <w:rPr>
          <w:lang w:val="fr-FR"/>
        </w:rPr>
        <w:t xml:space="preserve"> : écran de confirmation agent affiche le score santé avec balises HTML brutes (</w:t>
      </w:r>
      <w:r w:rsidRPr="00B6414F">
        <w:rPr>
          <w:rStyle w:val="VerbatimChar"/>
          <w:lang w:val="fr-FR"/>
        </w:rPr>
        <w:t>&lt;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&gt;BON&lt;/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 xml:space="preserve"> au lieu de </w:t>
      </w:r>
      <w:r w:rsidRPr="00B6414F">
        <w:rPr>
          <w:b/>
          <w:bCs/>
          <w:lang w:val="fr-FR"/>
        </w:rPr>
        <w:t>BON</w:t>
      </w:r>
      <w:r w:rsidRPr="00B6414F">
        <w:rPr>
          <w:lang w:val="fr-FR"/>
        </w:rPr>
        <w:t xml:space="preserve"> en gras). Cause : la fonction </w:t>
      </w:r>
      <w:r w:rsidRPr="00B6414F">
        <w:rPr>
          <w:rStyle w:val="VerbatimChar"/>
          <w:lang w:val="fr-FR"/>
        </w:rPr>
        <w:t>esc()</w:t>
      </w:r>
      <w:r w:rsidRPr="00B6414F">
        <w:rPr>
          <w:lang w:val="fr-FR"/>
        </w:rPr>
        <w:t xml:space="preserve"> échappe les balises </w:t>
      </w:r>
      <w:r w:rsidRPr="00B6414F">
        <w:rPr>
          <w:rStyle w:val="VerbatimChar"/>
          <w:lang w:val="fr-FR"/>
        </w:rPr>
        <w:t>&lt;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 xml:space="preserve"> volontairement insérées dans </w:t>
      </w:r>
      <w:r w:rsidRPr="00B6414F">
        <w:rPr>
          <w:rStyle w:val="VerbatimChar"/>
          <w:lang w:val="fr-FR"/>
        </w:rPr>
        <w:t>_</w:t>
      </w:r>
      <w:proofErr w:type="spellStart"/>
      <w:r w:rsidRPr="00B6414F">
        <w:rPr>
          <w:rStyle w:val="VerbatimChar"/>
          <w:lang w:val="fr-FR"/>
        </w:rPr>
        <w:t>renderSessionResume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. Correctif prêt (retrait de </w:t>
      </w:r>
      <w:r w:rsidRPr="00B6414F">
        <w:rPr>
          <w:rStyle w:val="VerbatimChar"/>
          <w:lang w:val="fr-FR"/>
        </w:rPr>
        <w:t>&lt;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>/</w:t>
      </w:r>
      <w:r w:rsidRPr="00B6414F">
        <w:rPr>
          <w:rStyle w:val="VerbatimChar"/>
          <w:lang w:val="fr-FR"/>
        </w:rPr>
        <w:t>&lt;/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 xml:space="preserve">, le CSS </w:t>
      </w:r>
      <w:r w:rsidRPr="00B6414F">
        <w:rPr>
          <w:rStyle w:val="VerbatimChar"/>
          <w:lang w:val="fr-FR"/>
        </w:rPr>
        <w:lastRenderedPageBreak/>
        <w:t xml:space="preserve">.rapport-ligne </w:t>
      </w:r>
      <w:proofErr w:type="spellStart"/>
      <w:r w:rsidRPr="00B6414F">
        <w:rPr>
          <w:rStyle w:val="VerbatimChar"/>
          <w:lang w:val="fr-FR"/>
        </w:rPr>
        <w:t>span:last-child</w:t>
      </w:r>
      <w:proofErr w:type="spellEnd"/>
      <w:r w:rsidRPr="00B6414F">
        <w:rPr>
          <w:lang w:val="fr-FR"/>
        </w:rPr>
        <w:t xml:space="preserve"> gère déjà le gras) — non encore appliqué. </w:t>
      </w:r>
      <w:r>
        <w:t>Estimé 5 minutes.</w:t>
      </w:r>
    </w:p>
    <w:p w14:paraId="59909DD8" w14:textId="77777777" w:rsidR="00304D84" w:rsidRDefault="00000000">
      <w:r>
        <w:pict w14:anchorId="1A64A717">
          <v:rect id="_x0000_i1080" style="width:0;height:1.5pt" o:hralign="center" o:hrstd="t" o:hr="t"/>
        </w:pict>
      </w:r>
    </w:p>
    <w:p w14:paraId="1C044369" w14:textId="77777777" w:rsidR="00304D84" w:rsidRPr="00B6414F" w:rsidRDefault="00000000">
      <w:pPr>
        <w:pStyle w:val="Titre2"/>
        <w:rPr>
          <w:lang w:val="fr-FR"/>
        </w:rPr>
      </w:pPr>
      <w:bookmarkStart w:id="15" w:name="X277719ac3decb19e48bc8f46c4408e787907b22"/>
      <w:bookmarkEnd w:id="14"/>
      <w:r w:rsidRPr="00B6414F">
        <w:rPr>
          <w:lang w:val="fr-FR"/>
        </w:rPr>
        <w:t>6. Module Stock — Architecture complète (CHANTIER CLOS — v26.18)</w:t>
      </w:r>
    </w:p>
    <w:p w14:paraId="6A9AC1BF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TYPE DE LOT STOCK</w:t>
      </w:r>
    </w:p>
    <w:p w14:paraId="4E07BBD7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Type A — Avec imputation journal (charge)</w:t>
      </w:r>
      <w:r w:rsidRPr="00B6414F">
        <w:rPr>
          <w:lang w:val="fr-FR"/>
        </w:rPr>
        <w:t xml:space="preserve"> - → Aliment, Vaccin, Médicament, Litière - → Décrémente stock + écriture journal auto - → Entre dans le CRU (sauf catégorie “Achat stock”)</w:t>
      </w:r>
    </w:p>
    <w:p w14:paraId="19BDFFD3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Type B — Sans imputation journal</w:t>
      </w:r>
      <w:r w:rsidRPr="00B6414F">
        <w:rPr>
          <w:lang w:val="fr-FR"/>
        </w:rPr>
        <w:t xml:space="preserve"> - → Produits créés par le gérant avec </w:t>
      </w:r>
      <w:proofErr w:type="spellStart"/>
      <w:r w:rsidRPr="00B6414F">
        <w:rPr>
          <w:rStyle w:val="VerbatimChar"/>
          <w:lang w:val="fr-FR"/>
        </w:rPr>
        <w:t>impute_journal</w:t>
      </w:r>
      <w:proofErr w:type="spellEnd"/>
      <w:r w:rsidRPr="00B6414F">
        <w:rPr>
          <w:rStyle w:val="VerbatimChar"/>
          <w:lang w:val="fr-FR"/>
        </w:rPr>
        <w:t xml:space="preserve"> = false</w:t>
      </w:r>
      <w:r w:rsidRPr="00B6414F">
        <w:rPr>
          <w:lang w:val="fr-FR"/>
        </w:rPr>
        <w:t xml:space="preserve"> - → Décrémente stock uniquement - → N’entre PAS dans le CRU</w:t>
      </w:r>
    </w:p>
    <w:p w14:paraId="290BF787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 xml:space="preserve">FLAG sur </w:t>
      </w:r>
      <w:proofErr w:type="spellStart"/>
      <w:r w:rsidRPr="00B6414F">
        <w:rPr>
          <w:b/>
          <w:bCs/>
          <w:lang w:val="fr-FR"/>
        </w:rPr>
        <w:t>lots_stock</w:t>
      </w:r>
      <w:proofErr w:type="spellEnd"/>
      <w:r w:rsidRPr="00B6414F">
        <w:rPr>
          <w:b/>
          <w:bCs/>
          <w:lang w:val="fr-FR"/>
        </w:rPr>
        <w:t xml:space="preserve"> (implémenté) :</w:t>
      </w:r>
    </w:p>
    <w:p w14:paraId="4B23C085" w14:textId="77777777" w:rsidR="00304D84" w:rsidRPr="00B6414F" w:rsidRDefault="00000000">
      <w:pPr>
        <w:pStyle w:val="SourceCode"/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impute_journal</w:t>
      </w:r>
      <w:proofErr w:type="spellEnd"/>
      <w:r w:rsidRPr="00B6414F">
        <w:rPr>
          <w:rStyle w:val="VerbatimChar"/>
          <w:lang w:val="fr-FR"/>
        </w:rPr>
        <w:t xml:space="preserve"> BOOLEAN DEFAULT false</w:t>
      </w:r>
      <w:r w:rsidRPr="00B6414F">
        <w:rPr>
          <w:lang w:val="fr-FR"/>
        </w:rPr>
        <w:br/>
      </w:r>
      <w:proofErr w:type="spellStart"/>
      <w:r w:rsidRPr="00B6414F">
        <w:rPr>
          <w:rStyle w:val="VerbatimChar"/>
          <w:lang w:val="fr-FR"/>
        </w:rPr>
        <w:t>categorie_cru</w:t>
      </w:r>
      <w:proofErr w:type="spellEnd"/>
      <w:r w:rsidRPr="00B6414F">
        <w:rPr>
          <w:rStyle w:val="VerbatimChar"/>
          <w:lang w:val="fr-FR"/>
        </w:rPr>
        <w:t xml:space="preserve"> TEXT (v26.16) — catégorie comptable du lot,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 xml:space="preserve">  lue en priorité par </w:t>
      </w:r>
      <w:proofErr w:type="spellStart"/>
      <w:r w:rsidRPr="00B6414F">
        <w:rPr>
          <w:rStyle w:val="VerbatimChar"/>
          <w:lang w:val="fr-FR"/>
        </w:rPr>
        <w:t>imputer_stock</w:t>
      </w:r>
      <w:proofErr w:type="spellEnd"/>
      <w:r w:rsidRPr="00B6414F">
        <w:rPr>
          <w:rStyle w:val="VerbatimChar"/>
          <w:lang w:val="fr-FR"/>
        </w:rPr>
        <w:t>(), avec repli sur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 xml:space="preserve">  l'ancien CASE (nom produit) si NULL</w:t>
      </w:r>
    </w:p>
    <w:p w14:paraId="359D9D49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 xml:space="preserve">Imputation générique </w:t>
      </w:r>
      <w:proofErr w:type="spellStart"/>
      <w:r w:rsidRPr="00B6414F">
        <w:rPr>
          <w:b/>
          <w:bCs/>
          <w:lang w:val="fr-FR"/>
        </w:rPr>
        <w:t>multi-produits</w:t>
      </w:r>
      <w:proofErr w:type="spellEnd"/>
      <w:r w:rsidRPr="00B6414F">
        <w:rPr>
          <w:b/>
          <w:bCs/>
          <w:lang w:val="fr-FR"/>
        </w:rPr>
        <w:t xml:space="preserve"> depuis sessions agent (confirmé v26.18) :</w:t>
      </w:r>
      <w:r w:rsidRPr="00B6414F">
        <w:rPr>
          <w:lang w:val="fr-FR"/>
        </w:rPr>
        <w:t xml:space="preserve"> L’étape </w:t>
      </w:r>
      <w:proofErr w:type="spellStart"/>
      <w:r w:rsidRPr="00B6414F">
        <w:rPr>
          <w:rStyle w:val="VerbatimChar"/>
          <w:lang w:val="fr-FR"/>
        </w:rPr>
        <w:t>stock_autres</w:t>
      </w:r>
      <w:proofErr w:type="spellEnd"/>
      <w:r w:rsidRPr="00B6414F">
        <w:rPr>
          <w:lang w:val="fr-FR"/>
        </w:rPr>
        <w:t xml:space="preserve"> (« Autres produits utilisés ») est présente dans les 4 sessions agent (Matin/Midi/PM/Nuit), pas seulement Matin. Elle liste tout lot dont le produit n’est pas l’aliment (</w:t>
      </w:r>
      <w:r w:rsidRPr="00B6414F">
        <w:rPr>
          <w:rStyle w:val="VerbatimChar"/>
          <w:lang w:val="fr-FR"/>
        </w:rPr>
        <w:t>.not('produit', '</w:t>
      </w:r>
      <w:proofErr w:type="spellStart"/>
      <w:r w:rsidRPr="00B6414F">
        <w:rPr>
          <w:rStyle w:val="VerbatimChar"/>
          <w:lang w:val="fr-FR"/>
        </w:rPr>
        <w:t>ilike</w:t>
      </w:r>
      <w:proofErr w:type="spellEnd"/>
      <w:r w:rsidRPr="00B6414F">
        <w:rPr>
          <w:rStyle w:val="VerbatimChar"/>
          <w:lang w:val="fr-FR"/>
        </w:rPr>
        <w:t>', '%aliment%')</w:t>
      </w:r>
      <w:r w:rsidRPr="00B6414F">
        <w:rPr>
          <w:lang w:val="fr-FR"/>
        </w:rPr>
        <w:t xml:space="preserve">) et impute chaque quantité saisie via </w:t>
      </w:r>
      <w:proofErr w:type="spellStart"/>
      <w:r w:rsidRPr="00B6414F">
        <w:rPr>
          <w:rStyle w:val="VerbatimChar"/>
          <w:lang w:val="fr-FR"/>
        </w:rPr>
        <w:t>imputer_stock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— mécanisme générique, non câblé spécifiquement pour un produit donné. Testé en conditions réelles avec deux produits distincts, flux complet jusqu’à validation gérant (EN_ATTENTE → CONFIRME) confirmé pour les deux : - </w:t>
      </w:r>
      <w:r w:rsidRPr="00B6414F">
        <w:rPr>
          <w:b/>
          <w:bCs/>
          <w:lang w:val="fr-FR"/>
        </w:rPr>
        <w:t>Litière</w:t>
      </w:r>
      <w:r w:rsidRPr="00B6414F">
        <w:rPr>
          <w:lang w:val="fr-FR"/>
        </w:rPr>
        <w:t xml:space="preserve"> — B8, testé 01/07/2026 - </w:t>
      </w:r>
      <w:r w:rsidRPr="00B6414F">
        <w:rPr>
          <w:b/>
          <w:bCs/>
          <w:lang w:val="fr-FR"/>
        </w:rPr>
        <w:t>Médicament</w:t>
      </w:r>
      <w:r w:rsidRPr="00B6414F">
        <w:rPr>
          <w:lang w:val="fr-FR"/>
        </w:rPr>
        <w:t xml:space="preserve"> — testé, session v26.18 (02/07/2026)</w:t>
      </w:r>
    </w:p>
    <w:p w14:paraId="7AA7D3BB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>Le vaccin n’a pas fait l’objet d’un test terrain distinct, mais utilise exactement le même mécanisme générique que la litière et le médicament — risque de comportement différent jugé très faible.</w:t>
      </w:r>
    </w:p>
    <w:p w14:paraId="1372A173" w14:textId="77777777" w:rsidR="00304D84" w:rsidRDefault="00000000">
      <w:pPr>
        <w:pStyle w:val="Titre3"/>
      </w:pPr>
      <w:bookmarkStart w:id="16" w:name="étapes-module-stock"/>
      <w:r>
        <w:t>ÉTAPES MODULE STOCK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38"/>
        <w:gridCol w:w="5384"/>
      </w:tblGrid>
      <w:tr w:rsidR="00304D84" w14:paraId="124C7F8C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A87DA3" w14:textId="77777777" w:rsidR="00304D84" w:rsidRDefault="00000000">
            <w:pPr>
              <w:pStyle w:val="Compact"/>
            </w:pPr>
            <w:r>
              <w:t>Étape</w:t>
            </w:r>
          </w:p>
        </w:tc>
        <w:tc>
          <w:tcPr>
            <w:tcW w:w="0" w:type="auto"/>
          </w:tcPr>
          <w:p w14:paraId="6DE8AD47" w14:textId="77777777" w:rsidR="00304D84" w:rsidRDefault="00000000">
            <w:pPr>
              <w:pStyle w:val="Compact"/>
            </w:pPr>
            <w:r>
              <w:t>Statut</w:t>
            </w:r>
          </w:p>
        </w:tc>
      </w:tr>
      <w:tr w:rsidR="00304D84" w14:paraId="4BE8F55D" w14:textId="77777777">
        <w:tc>
          <w:tcPr>
            <w:tcW w:w="0" w:type="auto"/>
          </w:tcPr>
          <w:p w14:paraId="1BC5CFFD" w14:textId="77777777" w:rsidR="00304D84" w:rsidRDefault="00000000">
            <w:pPr>
              <w:pStyle w:val="Compact"/>
            </w:pPr>
            <w:r>
              <w:t>Étape 1 — Schéma SQL</w:t>
            </w:r>
          </w:p>
        </w:tc>
        <w:tc>
          <w:tcPr>
            <w:tcW w:w="0" w:type="auto"/>
          </w:tcPr>
          <w:p w14:paraId="0EC8E43F" w14:textId="77777777" w:rsidR="00304D84" w:rsidRDefault="00000000">
            <w:pPr>
              <w:pStyle w:val="Compact"/>
            </w:pPr>
            <w:r>
              <w:t>✅ Validé</w:t>
            </w:r>
          </w:p>
        </w:tc>
      </w:tr>
      <w:tr w:rsidR="00304D84" w14:paraId="607D354E" w14:textId="77777777">
        <w:tc>
          <w:tcPr>
            <w:tcW w:w="0" w:type="auto"/>
          </w:tcPr>
          <w:p w14:paraId="4319DEA1" w14:textId="77777777" w:rsidR="00304D84" w:rsidRDefault="00000000">
            <w:pPr>
              <w:pStyle w:val="Compact"/>
            </w:pPr>
            <w:r>
              <w:t>Étape 2 — Interface création lot</w:t>
            </w:r>
          </w:p>
        </w:tc>
        <w:tc>
          <w:tcPr>
            <w:tcW w:w="0" w:type="auto"/>
          </w:tcPr>
          <w:p w14:paraId="527EAB44" w14:textId="77777777" w:rsidR="00304D84" w:rsidRDefault="00000000">
            <w:pPr>
              <w:pStyle w:val="Compact"/>
            </w:pPr>
            <w:r>
              <w:t>✅ Validé</w:t>
            </w:r>
          </w:p>
        </w:tc>
      </w:tr>
      <w:tr w:rsidR="00304D84" w14:paraId="4871D326" w14:textId="77777777">
        <w:tc>
          <w:tcPr>
            <w:tcW w:w="0" w:type="auto"/>
          </w:tcPr>
          <w:p w14:paraId="3E72D6D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Étape 3 — Imputation auto sessions agent</w:t>
            </w:r>
          </w:p>
        </w:tc>
        <w:tc>
          <w:tcPr>
            <w:tcW w:w="0" w:type="auto"/>
          </w:tcPr>
          <w:p w14:paraId="56A9BAD8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</w:tr>
      <w:tr w:rsidR="00304D84" w14:paraId="1EBDDF12" w14:textId="77777777">
        <w:tc>
          <w:tcPr>
            <w:tcW w:w="0" w:type="auto"/>
          </w:tcPr>
          <w:p w14:paraId="51BE3B1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Étape 4 — Vue stock </w:t>
            </w:r>
            <w:proofErr w:type="spellStart"/>
            <w:r w:rsidRPr="00B6414F">
              <w:rPr>
                <w:lang w:val="fr-FR"/>
              </w:rPr>
              <w:t>dashboard</w:t>
            </w:r>
            <w:proofErr w:type="spellEnd"/>
            <w:r w:rsidRPr="00B6414F">
              <w:rPr>
                <w:lang w:val="fr-FR"/>
              </w:rPr>
              <w:t xml:space="preserve"> gérant</w:t>
            </w:r>
          </w:p>
        </w:tc>
        <w:tc>
          <w:tcPr>
            <w:tcW w:w="0" w:type="auto"/>
          </w:tcPr>
          <w:p w14:paraId="09EE8701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</w:tr>
      <w:tr w:rsidR="00304D84" w:rsidRPr="00DE206F" w14:paraId="7DEB8C2F" w14:textId="77777777">
        <w:tc>
          <w:tcPr>
            <w:tcW w:w="0" w:type="auto"/>
          </w:tcPr>
          <w:p w14:paraId="752387BC" w14:textId="77777777" w:rsidR="00304D84" w:rsidRDefault="00000000">
            <w:pPr>
              <w:pStyle w:val="Compact"/>
            </w:pPr>
            <w:r>
              <w:t>Étape 5 — Validation gérant alimentation</w:t>
            </w:r>
          </w:p>
        </w:tc>
        <w:tc>
          <w:tcPr>
            <w:tcW w:w="0" w:type="auto"/>
          </w:tcPr>
          <w:p w14:paraId="6F1B1B1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✅ Validé — mécanisme EN_ATTENTE + écran validation gérant opérationnel</w:t>
            </w:r>
          </w:p>
        </w:tc>
      </w:tr>
      <w:tr w:rsidR="00304D84" w:rsidRPr="00DE206F" w14:paraId="170B8F1D" w14:textId="77777777">
        <w:tc>
          <w:tcPr>
            <w:tcW w:w="0" w:type="auto"/>
          </w:tcPr>
          <w:p w14:paraId="506DDBE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Étape 6 — RPC litière (Type A, alignée aliment)</w:t>
            </w:r>
          </w:p>
        </w:tc>
        <w:tc>
          <w:tcPr>
            <w:tcW w:w="0" w:type="auto"/>
          </w:tcPr>
          <w:p w14:paraId="2199743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✅ Validé — Migration 029, testé en conditions réelles 01/07/2026</w:t>
            </w:r>
          </w:p>
        </w:tc>
      </w:tr>
      <w:tr w:rsidR="00304D84" w:rsidRPr="00DE206F" w14:paraId="4C1E5353" w14:textId="77777777">
        <w:tc>
          <w:tcPr>
            <w:tcW w:w="0" w:type="auto"/>
          </w:tcPr>
          <w:p w14:paraId="317E030F" w14:textId="77777777" w:rsidR="00304D84" w:rsidRDefault="00000000">
            <w:pPr>
              <w:pStyle w:val="Compact"/>
            </w:pPr>
            <w:r>
              <w:lastRenderedPageBreak/>
              <w:t xml:space="preserve">Étape 7 — </w:t>
            </w:r>
            <w:proofErr w:type="spellStart"/>
            <w:r>
              <w:t>Formulaire</w:t>
            </w:r>
            <w:proofErr w:type="spellEnd"/>
            <w:r>
              <w:t xml:space="preserve"> </w:t>
            </w:r>
            <w:proofErr w:type="spellStart"/>
            <w:r>
              <w:t>dépense</w:t>
            </w:r>
            <w:proofErr w:type="spellEnd"/>
            <w:r>
              <w:t xml:space="preserve"> </w:t>
            </w:r>
            <w:proofErr w:type="spellStart"/>
            <w:r>
              <w:t>enrichi</w:t>
            </w:r>
            <w:proofErr w:type="spellEnd"/>
          </w:p>
        </w:tc>
        <w:tc>
          <w:tcPr>
            <w:tcW w:w="0" w:type="auto"/>
          </w:tcPr>
          <w:p w14:paraId="4A4820C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✅ Validé — confirmé session v26.18, </w:t>
            </w:r>
            <w:proofErr w:type="spellStart"/>
            <w:r w:rsidRPr="00B6414F">
              <w:rPr>
                <w:rStyle w:val="VerbatimChar"/>
                <w:lang w:val="fr-FR"/>
              </w:rPr>
              <w:t>renderNouvelleEcriture</w:t>
            </w:r>
            <w:proofErr w:type="spellEnd"/>
            <w:r w:rsidRPr="00B6414F">
              <w:rPr>
                <w:rStyle w:val="VerbatimChar"/>
                <w:lang w:val="fr-FR"/>
              </w:rPr>
              <w:t>()</w:t>
            </w:r>
            <w:r w:rsidRPr="00B6414F">
              <w:rPr>
                <w:lang w:val="fr-FR"/>
              </w:rPr>
              <w:t xml:space="preserve"> avec </w:t>
            </w:r>
            <w:r w:rsidRPr="00B6414F">
              <w:rPr>
                <w:rStyle w:val="VerbatimChar"/>
                <w:lang w:val="fr-FR"/>
              </w:rPr>
              <w:t>&lt;</w:t>
            </w:r>
            <w:proofErr w:type="spellStart"/>
            <w:r w:rsidRPr="00B6414F">
              <w:rPr>
                <w:rStyle w:val="VerbatimChar"/>
                <w:lang w:val="fr-FR"/>
              </w:rPr>
              <w:t>optgroup</w:t>
            </w:r>
            <w:proofErr w:type="spellEnd"/>
            <w:r w:rsidRPr="00B6414F">
              <w:rPr>
                <w:rStyle w:val="VerbatimChar"/>
                <w:lang w:val="fr-FR"/>
              </w:rPr>
              <w:t>&gt;</w:t>
            </w:r>
            <w:r w:rsidRPr="00B6414F">
              <w:rPr>
                <w:lang w:val="fr-FR"/>
              </w:rPr>
              <w:t xml:space="preserve"> Charges CRU / Mouvement stock, mode </w:t>
            </w:r>
            <w:proofErr w:type="spellStart"/>
            <w:r w:rsidRPr="00B6414F">
              <w:rPr>
                <w:lang w:val="fr-FR"/>
              </w:rPr>
              <w:t>Qté×PU</w:t>
            </w:r>
            <w:proofErr w:type="spellEnd"/>
          </w:p>
        </w:tc>
      </w:tr>
      <w:tr w:rsidR="00304D84" w:rsidRPr="00DE206F" w14:paraId="12E35BBC" w14:textId="77777777">
        <w:tc>
          <w:tcPr>
            <w:tcW w:w="0" w:type="auto"/>
          </w:tcPr>
          <w:p w14:paraId="426F799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Étape 8 — CRU filtré charges consommées</w:t>
            </w:r>
          </w:p>
        </w:tc>
        <w:tc>
          <w:tcPr>
            <w:tcW w:w="0" w:type="auto"/>
          </w:tcPr>
          <w:p w14:paraId="4999231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✅ Validé — confirmé session v26.18, filtre </w:t>
            </w:r>
            <w:proofErr w:type="spellStart"/>
            <w:r w:rsidRPr="00B6414F">
              <w:rPr>
                <w:rStyle w:val="VerbatimChar"/>
                <w:lang w:val="fr-FR"/>
              </w:rPr>
              <w:t>categorie</w:t>
            </w:r>
            <w:proofErr w:type="spellEnd"/>
            <w:r w:rsidRPr="00B6414F">
              <w:rPr>
                <w:rStyle w:val="VerbatimChar"/>
                <w:lang w:val="fr-FR"/>
              </w:rPr>
              <w:t xml:space="preserve"> !== 'Achat stock'</w:t>
            </w:r>
            <w:r w:rsidRPr="00B6414F">
              <w:rPr>
                <w:lang w:val="fr-FR"/>
              </w:rPr>
              <w:t xml:space="preserve"> présent et cohérent à 3 endroits du code</w:t>
            </w:r>
          </w:p>
        </w:tc>
      </w:tr>
      <w:tr w:rsidR="00304D84" w:rsidRPr="00DE206F" w14:paraId="06162666" w14:textId="77777777">
        <w:tc>
          <w:tcPr>
            <w:tcW w:w="0" w:type="auto"/>
          </w:tcPr>
          <w:p w14:paraId="3742E7E1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Imputation </w:t>
            </w:r>
            <w:proofErr w:type="spellStart"/>
            <w:r w:rsidRPr="00B6414F">
              <w:rPr>
                <w:lang w:val="fr-FR"/>
              </w:rPr>
              <w:t>multi-produits</w:t>
            </w:r>
            <w:proofErr w:type="spellEnd"/>
            <w:r w:rsidRPr="00B6414F">
              <w:rPr>
                <w:lang w:val="fr-FR"/>
              </w:rPr>
              <w:t xml:space="preserve"> (litière/vaccin/médicament) depuis sessions agent</w:t>
            </w:r>
          </w:p>
        </w:tc>
        <w:tc>
          <w:tcPr>
            <w:tcW w:w="0" w:type="auto"/>
          </w:tcPr>
          <w:p w14:paraId="1CC67F81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✅ Validé — confirmé session v26.18, voir détail ci-dessus</w:t>
            </w:r>
          </w:p>
        </w:tc>
      </w:tr>
    </w:tbl>
    <w:p w14:paraId="1ACBC2D1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Le module Stock est désormais entièrement clos — zéro item ouvert.</w:t>
      </w:r>
    </w:p>
    <w:p w14:paraId="15FD8267" w14:textId="77777777" w:rsidR="00304D84" w:rsidRDefault="00000000">
      <w:r>
        <w:pict w14:anchorId="226AEFDB">
          <v:rect id="_x0000_i1081" style="width:0;height:1.5pt" o:hralign="center" o:hrstd="t" o:hr="t"/>
        </w:pict>
      </w:r>
    </w:p>
    <w:p w14:paraId="39805EEB" w14:textId="77777777" w:rsidR="00304D84" w:rsidRPr="00B6414F" w:rsidRDefault="00000000">
      <w:pPr>
        <w:pStyle w:val="Titre2"/>
        <w:rPr>
          <w:lang w:val="fr-FR"/>
        </w:rPr>
      </w:pPr>
      <w:bookmarkStart w:id="17" w:name="X7c3b4f8bec6421bcfd1cb1a0f3602ad6a99d0be"/>
      <w:bookmarkEnd w:id="15"/>
      <w:bookmarkEnd w:id="16"/>
      <w:r w:rsidRPr="00B6414F">
        <w:rPr>
          <w:lang w:val="fr-FR"/>
        </w:rPr>
        <w:t>13. Tableau de Suivi — Outil Permanent du Non-Codeur</w:t>
      </w:r>
    </w:p>
    <w:p w14:paraId="0CC62B60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Cette section est la mémoire vivante du projet. Claude la lit à chaque session pour savoir où en est le projet sans qu’Adama ait besoin de tout réexpliquer.</w:t>
      </w:r>
    </w:p>
    <w:p w14:paraId="297AB8B9" w14:textId="77777777" w:rsidR="00304D84" w:rsidRDefault="00000000">
      <w:pPr>
        <w:pStyle w:val="Titre3"/>
      </w:pPr>
      <w:bookmarkStart w:id="18" w:name="légende-des-statuts"/>
      <w:r>
        <w:t xml:space="preserve">13.1 </w:t>
      </w:r>
      <w:proofErr w:type="spellStart"/>
      <w:r>
        <w:t>Légende</w:t>
      </w:r>
      <w:proofErr w:type="spellEnd"/>
      <w:r>
        <w:t xml:space="preserve"> des </w:t>
      </w:r>
      <w:proofErr w:type="spellStart"/>
      <w:r>
        <w:t>Statuts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53"/>
        <w:gridCol w:w="2897"/>
        <w:gridCol w:w="5172"/>
      </w:tblGrid>
      <w:tr w:rsidR="00304D84" w14:paraId="4EFF6EDB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0D698C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7196FF9D" w14:textId="77777777" w:rsidR="00304D84" w:rsidRDefault="00000000">
            <w:pPr>
              <w:pStyle w:val="Compact"/>
            </w:pPr>
            <w:r>
              <w:t>Signification</w:t>
            </w:r>
          </w:p>
        </w:tc>
        <w:tc>
          <w:tcPr>
            <w:tcW w:w="0" w:type="auto"/>
          </w:tcPr>
          <w:p w14:paraId="48D92F7B" w14:textId="77777777" w:rsidR="00304D84" w:rsidRDefault="00000000">
            <w:pPr>
              <w:pStyle w:val="Compact"/>
            </w:pPr>
            <w:r>
              <w:t>Action suivante</w:t>
            </w:r>
          </w:p>
        </w:tc>
      </w:tr>
      <w:tr w:rsidR="00304D84" w:rsidRPr="00DE206F" w14:paraId="4E79FE72" w14:textId="77777777">
        <w:tc>
          <w:tcPr>
            <w:tcW w:w="0" w:type="auto"/>
          </w:tcPr>
          <w:p w14:paraId="384C93FC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6CD60EE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Testé sur l’app et confirmé fonctionnel</w:t>
            </w:r>
          </w:p>
        </w:tc>
        <w:tc>
          <w:tcPr>
            <w:tcW w:w="0" w:type="auto"/>
          </w:tcPr>
          <w:p w14:paraId="6B05898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Passer à la prochaine fonctionnalité</w:t>
            </w:r>
          </w:p>
        </w:tc>
      </w:tr>
      <w:tr w:rsidR="00304D84" w:rsidRPr="00DE206F" w14:paraId="3B9FFA7B" w14:textId="77777777">
        <w:tc>
          <w:tcPr>
            <w:tcW w:w="0" w:type="auto"/>
          </w:tcPr>
          <w:p w14:paraId="392345BD" w14:textId="77777777" w:rsidR="00304D84" w:rsidRDefault="00000000">
            <w:pPr>
              <w:pStyle w:val="Compact"/>
            </w:pPr>
            <w:r>
              <w:t>⏳ En cours</w:t>
            </w:r>
          </w:p>
        </w:tc>
        <w:tc>
          <w:tcPr>
            <w:tcW w:w="0" w:type="auto"/>
          </w:tcPr>
          <w:p w14:paraId="193733D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Code produit mais pas encore testé</w:t>
            </w:r>
          </w:p>
        </w:tc>
        <w:tc>
          <w:tcPr>
            <w:tcW w:w="0" w:type="auto"/>
          </w:tcPr>
          <w:p w14:paraId="75CC59D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Tester sur https://adamaky.github.io/AVIGEST4/</w:t>
            </w:r>
          </w:p>
        </w:tc>
      </w:tr>
      <w:tr w:rsidR="00304D84" w:rsidRPr="00DE206F" w14:paraId="723B35D1" w14:textId="77777777">
        <w:tc>
          <w:tcPr>
            <w:tcW w:w="0" w:type="auto"/>
          </w:tcPr>
          <w:p w14:paraId="035904F3" w14:textId="77777777" w:rsidR="00304D84" w:rsidRDefault="00000000">
            <w:pPr>
              <w:pStyle w:val="Compact"/>
            </w:pPr>
            <w:r>
              <w:t>🐛 Bug</w:t>
            </w:r>
          </w:p>
        </w:tc>
        <w:tc>
          <w:tcPr>
            <w:tcW w:w="0" w:type="auto"/>
          </w:tcPr>
          <w:p w14:paraId="091F7D9A" w14:textId="77777777" w:rsidR="00304D84" w:rsidRDefault="00000000">
            <w:pPr>
              <w:pStyle w:val="Compact"/>
            </w:pPr>
            <w:r>
              <w:t>Testé — comportement incorrect observé</w:t>
            </w:r>
          </w:p>
        </w:tc>
        <w:tc>
          <w:tcPr>
            <w:tcW w:w="0" w:type="auto"/>
          </w:tcPr>
          <w:p w14:paraId="18222D9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Décrire le bug précis à Claude</w:t>
            </w:r>
          </w:p>
        </w:tc>
      </w:tr>
      <w:tr w:rsidR="00304D84" w:rsidRPr="00DE206F" w14:paraId="5512946F" w14:textId="77777777">
        <w:tc>
          <w:tcPr>
            <w:tcW w:w="0" w:type="auto"/>
          </w:tcPr>
          <w:p w14:paraId="648C95D3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005CA615" w14:textId="77777777" w:rsidR="00304D84" w:rsidRDefault="00000000">
            <w:pPr>
              <w:pStyle w:val="Compact"/>
            </w:pPr>
            <w:r>
              <w:t>Pas encore commencé</w:t>
            </w:r>
          </w:p>
        </w:tc>
        <w:tc>
          <w:tcPr>
            <w:tcW w:w="0" w:type="auto"/>
          </w:tcPr>
          <w:p w14:paraId="7D5C32B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Briefer Claude quand c’est la priorité</w:t>
            </w:r>
          </w:p>
        </w:tc>
      </w:tr>
      <w:tr w:rsidR="00304D84" w:rsidRPr="00DE206F" w14:paraId="5A30F6A2" w14:textId="77777777">
        <w:tc>
          <w:tcPr>
            <w:tcW w:w="0" w:type="auto"/>
          </w:tcPr>
          <w:p w14:paraId="44D55B96" w14:textId="77777777" w:rsidR="00304D84" w:rsidRDefault="00000000">
            <w:pPr>
              <w:pStyle w:val="Compact"/>
            </w:pPr>
            <w:r>
              <w:t>☁️ SaaS</w:t>
            </w:r>
          </w:p>
        </w:tc>
        <w:tc>
          <w:tcPr>
            <w:tcW w:w="0" w:type="auto"/>
          </w:tcPr>
          <w:p w14:paraId="48276D99" w14:textId="77777777" w:rsidR="00304D84" w:rsidRDefault="00000000">
            <w:pPr>
              <w:pStyle w:val="Compact"/>
            </w:pPr>
            <w:r>
              <w:t>Fonctionnalité prévue multi-fermes</w:t>
            </w:r>
          </w:p>
        </w:tc>
        <w:tc>
          <w:tcPr>
            <w:tcW w:w="0" w:type="auto"/>
          </w:tcPr>
          <w:p w14:paraId="2BA453D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À planifier après stabilisation v1</w:t>
            </w:r>
          </w:p>
        </w:tc>
      </w:tr>
      <w:tr w:rsidR="00304D84" w:rsidRPr="00DE206F" w14:paraId="6DA4A0C8" w14:textId="77777777">
        <w:tc>
          <w:tcPr>
            <w:tcW w:w="0" w:type="auto"/>
          </w:tcPr>
          <w:p w14:paraId="2372800B" w14:textId="77777777" w:rsidR="00304D84" w:rsidRDefault="00000000">
            <w:pPr>
              <w:pStyle w:val="Compact"/>
            </w:pPr>
            <w:r>
              <w:t xml:space="preserve">⏹️ </w:t>
            </w:r>
            <w:proofErr w:type="spellStart"/>
            <w:r>
              <w:t>Abandonné</w:t>
            </w:r>
            <w:proofErr w:type="spellEnd"/>
          </w:p>
        </w:tc>
        <w:tc>
          <w:tcPr>
            <w:tcW w:w="0" w:type="auto"/>
          </w:tcPr>
          <w:p w14:paraId="7AA6DBA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Décision définitive de ne pas traiter</w:t>
            </w:r>
          </w:p>
        </w:tc>
        <w:tc>
          <w:tcPr>
            <w:tcW w:w="0" w:type="auto"/>
          </w:tcPr>
          <w:p w14:paraId="6E4524E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Aucune — ne jamais rouvrir sans demande explicite d’Adama</w:t>
            </w:r>
          </w:p>
        </w:tc>
      </w:tr>
    </w:tbl>
    <w:p w14:paraId="5FB8F8CA" w14:textId="77777777" w:rsidR="00304D84" w:rsidRPr="00B6414F" w:rsidRDefault="00000000">
      <w:pPr>
        <w:pStyle w:val="Titre3"/>
        <w:rPr>
          <w:lang w:val="fr-FR"/>
        </w:rPr>
      </w:pPr>
      <w:bookmarkStart w:id="19" w:name="tableau-de-suivi-des-fonctionnalités"/>
      <w:bookmarkEnd w:id="18"/>
      <w:r w:rsidRPr="00B6414F">
        <w:rPr>
          <w:lang w:val="fr-FR"/>
        </w:rPr>
        <w:t>13.2 Tableau de Suivi des Fonctionnalités</w:t>
      </w:r>
    </w:p>
    <w:p w14:paraId="562D3905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FONDATIONS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08"/>
        <w:gridCol w:w="1084"/>
        <w:gridCol w:w="4730"/>
      </w:tblGrid>
      <w:tr w:rsidR="00304D84" w14:paraId="272A8417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F15447" w14:textId="77777777" w:rsidR="00304D84" w:rsidRDefault="00000000">
            <w:pPr>
              <w:pStyle w:val="Compact"/>
            </w:pPr>
            <w:proofErr w:type="spellStart"/>
            <w:r>
              <w:t>Fonctionnalité</w:t>
            </w:r>
            <w:proofErr w:type="spellEnd"/>
          </w:p>
        </w:tc>
        <w:tc>
          <w:tcPr>
            <w:tcW w:w="0" w:type="auto"/>
          </w:tcPr>
          <w:p w14:paraId="083AEB02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57565C94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14:paraId="2999226C" w14:textId="77777777">
        <w:tc>
          <w:tcPr>
            <w:tcW w:w="0" w:type="auto"/>
          </w:tcPr>
          <w:p w14:paraId="251A3688" w14:textId="77777777" w:rsidR="00304D84" w:rsidRDefault="00000000">
            <w:pPr>
              <w:pStyle w:val="Compact"/>
            </w:pPr>
            <w:r>
              <w:t>Login PIN + session 12h</w:t>
            </w:r>
          </w:p>
        </w:tc>
        <w:tc>
          <w:tcPr>
            <w:tcW w:w="0" w:type="auto"/>
          </w:tcPr>
          <w:p w14:paraId="79AAC084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26A8823D" w14:textId="77777777" w:rsidR="00304D84" w:rsidRDefault="00000000">
            <w:pPr>
              <w:pStyle w:val="Compact"/>
            </w:pPr>
            <w:r>
              <w:t>Testé PIN 0000 → OK</w:t>
            </w:r>
          </w:p>
        </w:tc>
      </w:tr>
      <w:tr w:rsidR="00304D84" w14:paraId="47039C4C" w14:textId="77777777">
        <w:tc>
          <w:tcPr>
            <w:tcW w:w="0" w:type="auto"/>
          </w:tcPr>
          <w:p w14:paraId="72CA4EEA" w14:textId="77777777" w:rsidR="00304D84" w:rsidRDefault="00000000">
            <w:pPr>
              <w:pStyle w:val="Compact"/>
            </w:pPr>
            <w:r>
              <w:t>Verrouillage multi-appareils</w:t>
            </w:r>
          </w:p>
        </w:tc>
        <w:tc>
          <w:tcPr>
            <w:tcW w:w="0" w:type="auto"/>
          </w:tcPr>
          <w:p w14:paraId="5642645D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C111947" w14:textId="77777777" w:rsidR="00304D84" w:rsidRDefault="00000000">
            <w:pPr>
              <w:pStyle w:val="Compact"/>
            </w:pPr>
            <w:r>
              <w:t>Table sessions_actives + device fingerprint</w:t>
            </w:r>
          </w:p>
        </w:tc>
      </w:tr>
      <w:tr w:rsidR="00304D84" w:rsidRPr="00DE206F" w14:paraId="3690794C" w14:textId="77777777">
        <w:tc>
          <w:tcPr>
            <w:tcW w:w="0" w:type="auto"/>
          </w:tcPr>
          <w:p w14:paraId="708FF1D6" w14:textId="77777777" w:rsidR="00304D84" w:rsidRDefault="00000000">
            <w:pPr>
              <w:pStyle w:val="Compact"/>
            </w:pPr>
            <w:r>
              <w:t>Écran blocage session concurrente</w:t>
            </w:r>
          </w:p>
        </w:tc>
        <w:tc>
          <w:tcPr>
            <w:tcW w:w="0" w:type="auto"/>
          </w:tcPr>
          <w:p w14:paraId="5D3DA3F7" w14:textId="77777777" w:rsidR="00304D84" w:rsidRDefault="00000000">
            <w:pPr>
              <w:pStyle w:val="Compact"/>
            </w:pPr>
            <w:r>
              <w:t xml:space="preserve">✅ </w:t>
            </w:r>
            <w:r>
              <w:lastRenderedPageBreak/>
              <w:t>Validé</w:t>
            </w:r>
          </w:p>
        </w:tc>
        <w:tc>
          <w:tcPr>
            <w:tcW w:w="0" w:type="auto"/>
          </w:tcPr>
          <w:p w14:paraId="20C8131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lastRenderedPageBreak/>
              <w:t xml:space="preserve">Ex-B2 — écran dédié screen-blocage (au </w:t>
            </w:r>
            <w:r w:rsidRPr="00B6414F">
              <w:rPr>
                <w:lang w:val="fr-FR"/>
              </w:rPr>
              <w:lastRenderedPageBreak/>
              <w:t>lieu d’injection dans app-main caché)</w:t>
            </w:r>
          </w:p>
        </w:tc>
      </w:tr>
      <w:tr w:rsidR="00304D84" w:rsidRPr="00DE206F" w14:paraId="0AF0FE0B" w14:textId="77777777">
        <w:tc>
          <w:tcPr>
            <w:tcW w:w="0" w:type="auto"/>
          </w:tcPr>
          <w:p w14:paraId="5F8A37B1" w14:textId="77777777" w:rsidR="00304D84" w:rsidRDefault="00000000">
            <w:pPr>
              <w:pStyle w:val="Compact"/>
            </w:pPr>
            <w:r>
              <w:lastRenderedPageBreak/>
              <w:t xml:space="preserve">Bouton Forcer </w:t>
            </w:r>
            <w:proofErr w:type="spellStart"/>
            <w:r>
              <w:t>déconnexion</w:t>
            </w:r>
            <w:proofErr w:type="spellEnd"/>
          </w:p>
        </w:tc>
        <w:tc>
          <w:tcPr>
            <w:tcW w:w="0" w:type="auto"/>
          </w:tcPr>
          <w:p w14:paraId="54876E65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6AA3048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Ex-B9 — </w:t>
            </w:r>
            <w:proofErr w:type="spellStart"/>
            <w:r w:rsidRPr="00B6414F">
              <w:rPr>
                <w:lang w:val="fr-FR"/>
              </w:rPr>
              <w:t>role</w:t>
            </w:r>
            <w:proofErr w:type="spellEnd"/>
            <w:r w:rsidRPr="00B6414F">
              <w:rPr>
                <w:lang w:val="fr-FR"/>
              </w:rPr>
              <w:t xml:space="preserve"> passé en paramètre, corrige dépendance circulaire </w:t>
            </w:r>
            <w:proofErr w:type="spellStart"/>
            <w:r w:rsidRPr="00B6414F">
              <w:rPr>
                <w:lang w:val="fr-FR"/>
              </w:rPr>
              <w:t>localStorage</w:t>
            </w:r>
            <w:proofErr w:type="spellEnd"/>
          </w:p>
        </w:tc>
      </w:tr>
      <w:tr w:rsidR="00304D84" w14:paraId="00A11676" w14:textId="77777777">
        <w:tc>
          <w:tcPr>
            <w:tcW w:w="0" w:type="auto"/>
          </w:tcPr>
          <w:p w14:paraId="5A4EA76A" w14:textId="77777777" w:rsidR="00304D84" w:rsidRDefault="00000000">
            <w:pPr>
              <w:pStyle w:val="Compact"/>
            </w:pPr>
            <w:r>
              <w:t>Système de navigation Nav</w:t>
            </w:r>
          </w:p>
        </w:tc>
        <w:tc>
          <w:tcPr>
            <w:tcW w:w="0" w:type="auto"/>
          </w:tcPr>
          <w:p w14:paraId="167968EC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ABAF04A" w14:textId="77777777" w:rsidR="00304D84" w:rsidRDefault="00000000">
            <w:pPr>
              <w:pStyle w:val="Compact"/>
            </w:pPr>
            <w:r>
              <w:t>Bug pavé PIN corrigé</w:t>
            </w:r>
          </w:p>
        </w:tc>
      </w:tr>
      <w:tr w:rsidR="00304D84" w:rsidRPr="00DE206F" w14:paraId="394EFF65" w14:textId="77777777">
        <w:tc>
          <w:tcPr>
            <w:tcW w:w="0" w:type="auto"/>
          </w:tcPr>
          <w:p w14:paraId="3EE75C99" w14:textId="77777777" w:rsidR="00304D84" w:rsidRDefault="00000000">
            <w:pPr>
              <w:pStyle w:val="Compact"/>
            </w:pPr>
            <w:r>
              <w:rPr>
                <w:b/>
                <w:bCs/>
              </w:rPr>
              <w:t>Correctif RLS — sessions_actives DELETE cross-tenant</w:t>
            </w:r>
          </w:p>
        </w:tc>
        <w:tc>
          <w:tcPr>
            <w:tcW w:w="0" w:type="auto"/>
          </w:tcPr>
          <w:p w14:paraId="4CD8281C" w14:textId="77777777" w:rsidR="00304D84" w:rsidRDefault="00000000">
            <w:pPr>
              <w:pStyle w:val="Compact"/>
            </w:pPr>
            <w:r>
              <w:rPr>
                <w:b/>
                <w:bCs/>
              </w:rPr>
              <w:t>✅ Validé</w:t>
            </w:r>
          </w:p>
        </w:tc>
        <w:tc>
          <w:tcPr>
            <w:tcW w:w="0" w:type="auto"/>
          </w:tcPr>
          <w:p w14:paraId="1B8786E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b/>
                <w:bCs/>
                <w:lang w:val="fr-FR"/>
              </w:rPr>
              <w:t xml:space="preserve">v26.19 — filtre </w:t>
            </w:r>
            <w:r w:rsidRPr="00B6414F">
              <w:rPr>
                <w:rStyle w:val="VerbatimChar"/>
                <w:b/>
                <w:bCs/>
                <w:lang w:val="fr-FR"/>
              </w:rPr>
              <w:t>.eq('</w:t>
            </w:r>
            <w:proofErr w:type="spellStart"/>
            <w:r w:rsidRPr="00B6414F">
              <w:rPr>
                <w:rStyle w:val="VerbatimChar"/>
                <w:b/>
                <w:bCs/>
                <w:lang w:val="fr-FR"/>
              </w:rPr>
              <w:t>ferme_id</w:t>
            </w:r>
            <w:proofErr w:type="spellEnd"/>
            <w:r w:rsidRPr="00B6414F">
              <w:rPr>
                <w:rStyle w:val="VerbatimChar"/>
                <w:b/>
                <w:bCs/>
                <w:lang w:val="fr-FR"/>
              </w:rPr>
              <w:t>', FERME_ID)</w:t>
            </w:r>
            <w:r w:rsidRPr="00B6414F">
              <w:rPr>
                <w:b/>
                <w:bCs/>
                <w:lang w:val="fr-FR"/>
              </w:rPr>
              <w:t xml:space="preserve"> ajouté, voir section 14</w:t>
            </w:r>
          </w:p>
        </w:tc>
      </w:tr>
      <w:tr w:rsidR="00304D84" w14:paraId="49B47328" w14:textId="77777777">
        <w:tc>
          <w:tcPr>
            <w:tcW w:w="0" w:type="auto"/>
          </w:tcPr>
          <w:p w14:paraId="26A8975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Mode hors ligne + </w:t>
            </w:r>
            <w:proofErr w:type="spellStart"/>
            <w:r w:rsidRPr="00B6414F">
              <w:rPr>
                <w:lang w:val="fr-FR"/>
              </w:rPr>
              <w:t>sync</w:t>
            </w:r>
            <w:proofErr w:type="spellEnd"/>
            <w:r w:rsidRPr="00B6414F">
              <w:rPr>
                <w:lang w:val="fr-FR"/>
              </w:rPr>
              <w:t xml:space="preserve"> auto</w:t>
            </w:r>
          </w:p>
        </w:tc>
        <w:tc>
          <w:tcPr>
            <w:tcW w:w="0" w:type="auto"/>
          </w:tcPr>
          <w:p w14:paraId="2CC3A42D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687E2092" w14:textId="77777777" w:rsidR="00304D84" w:rsidRDefault="00000000">
            <w:pPr>
              <w:pStyle w:val="Compact"/>
            </w:pPr>
            <w:r>
              <w:t>Queue localStorage à implémenter</w:t>
            </w:r>
          </w:p>
        </w:tc>
      </w:tr>
      <w:tr w:rsidR="00304D84" w14:paraId="25539AF2" w14:textId="77777777">
        <w:tc>
          <w:tcPr>
            <w:tcW w:w="0" w:type="auto"/>
          </w:tcPr>
          <w:p w14:paraId="2AB29183" w14:textId="77777777" w:rsidR="00304D84" w:rsidRDefault="00000000">
            <w:pPr>
              <w:pStyle w:val="Compact"/>
            </w:pPr>
            <w:r>
              <w:t>Notifications OneSignal</w:t>
            </w:r>
          </w:p>
        </w:tc>
        <w:tc>
          <w:tcPr>
            <w:tcW w:w="0" w:type="auto"/>
          </w:tcPr>
          <w:p w14:paraId="1F85091C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4DBB4BB1" w14:textId="77777777" w:rsidR="00304D84" w:rsidRDefault="00000000">
            <w:pPr>
              <w:pStyle w:val="Compact"/>
            </w:pPr>
            <w:r>
              <w:t>Géré en arrière-plan</w:t>
            </w:r>
          </w:p>
        </w:tc>
      </w:tr>
    </w:tbl>
    <w:p w14:paraId="136C00FF" w14:textId="77777777" w:rsidR="00304D84" w:rsidRDefault="00000000">
      <w:pPr>
        <w:pStyle w:val="Corpsdetexte"/>
      </w:pPr>
      <w:r>
        <w:rPr>
          <w:b/>
          <w:bCs/>
        </w:rPr>
        <w:t>AGENT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23"/>
        <w:gridCol w:w="1468"/>
        <w:gridCol w:w="6031"/>
      </w:tblGrid>
      <w:tr w:rsidR="00304D84" w14:paraId="4CBE1692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6EEA43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071DEBF4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21F19A6D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:rsidRPr="00DE206F" w14:paraId="6BE7AEA1" w14:textId="77777777">
        <w:tc>
          <w:tcPr>
            <w:tcW w:w="0" w:type="auto"/>
          </w:tcPr>
          <w:p w14:paraId="3374CA1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Tuiles sessions dans onglet Tâches</w:t>
            </w:r>
          </w:p>
        </w:tc>
        <w:tc>
          <w:tcPr>
            <w:tcW w:w="0" w:type="auto"/>
          </w:tcPr>
          <w:p w14:paraId="227A83AB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  <w:tc>
          <w:tcPr>
            <w:tcW w:w="0" w:type="auto"/>
          </w:tcPr>
          <w:p w14:paraId="5119F56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4 sessions : Matin/Midi/PM/Nuit</w:t>
            </w:r>
          </w:p>
        </w:tc>
      </w:tr>
      <w:tr w:rsidR="00304D84" w14:paraId="6F6C8D11" w14:textId="77777777">
        <w:tc>
          <w:tcPr>
            <w:tcW w:w="0" w:type="auto"/>
          </w:tcPr>
          <w:p w14:paraId="32234442" w14:textId="77777777" w:rsidR="00304D84" w:rsidRDefault="00000000">
            <w:pPr>
              <w:pStyle w:val="Compact"/>
            </w:pPr>
            <w:r>
              <w:t>Session Matin — 6 étapes</w:t>
            </w:r>
          </w:p>
        </w:tc>
        <w:tc>
          <w:tcPr>
            <w:tcW w:w="0" w:type="auto"/>
          </w:tcPr>
          <w:p w14:paraId="0DFE75DD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75FC699C" w14:textId="77777777" w:rsidR="00304D84" w:rsidRDefault="00000000">
            <w:pPr>
              <w:pStyle w:val="Compact"/>
            </w:pPr>
            <w:r>
              <w:t>Pavé numérique fonctionnel</w:t>
            </w:r>
          </w:p>
        </w:tc>
      </w:tr>
      <w:tr w:rsidR="00304D84" w14:paraId="5BAE3817" w14:textId="77777777">
        <w:tc>
          <w:tcPr>
            <w:tcW w:w="0" w:type="auto"/>
          </w:tcPr>
          <w:p w14:paraId="326CA7B5" w14:textId="77777777" w:rsidR="00304D84" w:rsidRDefault="00000000">
            <w:pPr>
              <w:pStyle w:val="Compact"/>
            </w:pPr>
            <w:r>
              <w:t>Session Midi — 3 étapes</w:t>
            </w:r>
          </w:p>
        </w:tc>
        <w:tc>
          <w:tcPr>
            <w:tcW w:w="0" w:type="auto"/>
          </w:tcPr>
          <w:p w14:paraId="0D6A9F34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E6A3634" w14:textId="77777777" w:rsidR="00304D84" w:rsidRDefault="00000000">
            <w:pPr>
              <w:pStyle w:val="Compact"/>
            </w:pPr>
            <w:r>
              <w:t>Testé 18/06/2026</w:t>
            </w:r>
          </w:p>
        </w:tc>
      </w:tr>
      <w:tr w:rsidR="00304D84" w14:paraId="261A8FF8" w14:textId="77777777">
        <w:tc>
          <w:tcPr>
            <w:tcW w:w="0" w:type="auto"/>
          </w:tcPr>
          <w:p w14:paraId="45AAA3F8" w14:textId="77777777" w:rsidR="00304D84" w:rsidRDefault="00000000">
            <w:pPr>
              <w:pStyle w:val="Compact"/>
            </w:pPr>
            <w:r>
              <w:t>Session PM — 3 étapes</w:t>
            </w:r>
          </w:p>
        </w:tc>
        <w:tc>
          <w:tcPr>
            <w:tcW w:w="0" w:type="auto"/>
          </w:tcPr>
          <w:p w14:paraId="3E614439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34832476" w14:textId="77777777" w:rsidR="00304D84" w:rsidRDefault="00000000">
            <w:pPr>
              <w:pStyle w:val="Compact"/>
            </w:pPr>
            <w:r>
              <w:t>Testé 18/06/2026</w:t>
            </w:r>
          </w:p>
        </w:tc>
      </w:tr>
      <w:tr w:rsidR="00304D84" w14:paraId="736C0CBC" w14:textId="77777777">
        <w:tc>
          <w:tcPr>
            <w:tcW w:w="0" w:type="auto"/>
          </w:tcPr>
          <w:p w14:paraId="6411F369" w14:textId="77777777" w:rsidR="00304D84" w:rsidRDefault="00000000">
            <w:pPr>
              <w:pStyle w:val="Compact"/>
            </w:pPr>
            <w:r>
              <w:t>Session Nuit — 4 étapes</w:t>
            </w:r>
          </w:p>
        </w:tc>
        <w:tc>
          <w:tcPr>
            <w:tcW w:w="0" w:type="auto"/>
          </w:tcPr>
          <w:p w14:paraId="1FB3E694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53A170AA" w14:textId="77777777" w:rsidR="00304D84" w:rsidRDefault="00000000">
            <w:pPr>
              <w:pStyle w:val="Compact"/>
            </w:pPr>
            <w:r>
              <w:t>Testé 18/06/2026</w:t>
            </w:r>
          </w:p>
        </w:tc>
      </w:tr>
      <w:tr w:rsidR="00304D84" w:rsidRPr="00DE206F" w14:paraId="113C70C7" w14:textId="77777777">
        <w:tc>
          <w:tcPr>
            <w:tcW w:w="0" w:type="auto"/>
          </w:tcPr>
          <w:p w14:paraId="1331867B" w14:textId="77777777" w:rsidR="00304D84" w:rsidRDefault="00000000">
            <w:pPr>
              <w:pStyle w:val="Compact"/>
            </w:pPr>
            <w:r>
              <w:t>Score santé — calcul auto</w:t>
            </w:r>
          </w:p>
        </w:tc>
        <w:tc>
          <w:tcPr>
            <w:tcW w:w="0" w:type="auto"/>
          </w:tcPr>
          <w:p w14:paraId="6E00CBA9" w14:textId="77777777" w:rsidR="00304D84" w:rsidRDefault="00000000">
            <w:pPr>
              <w:pStyle w:val="Compact"/>
            </w:pPr>
            <w:r>
              <w:t>⏹️ Abandonné</w:t>
            </w:r>
          </w:p>
        </w:tc>
        <w:tc>
          <w:tcPr>
            <w:tcW w:w="0" w:type="auto"/>
          </w:tcPr>
          <w:p w14:paraId="2F920E5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Ex-B1 : “Score </w:t>
            </w:r>
            <w:proofErr w:type="spellStart"/>
            <w:r w:rsidRPr="00B6414F">
              <w:rPr>
                <w:lang w:val="fr-FR"/>
              </w:rPr>
              <w:t>undefined</w:t>
            </w:r>
            <w:proofErr w:type="spellEnd"/>
            <w:r w:rsidRPr="00B6414F">
              <w:rPr>
                <w:lang w:val="fr-FR"/>
              </w:rPr>
              <w:t xml:space="preserve">” — décision définitive d’Adama (session v26.18) de ne pas traiter, non prioritaire. Distinct du bug cosmétique </w:t>
            </w:r>
            <w:r w:rsidRPr="00B6414F">
              <w:rPr>
                <w:rStyle w:val="VerbatimChar"/>
                <w:lang w:val="fr-FR"/>
              </w:rPr>
              <w:t>&lt;</w:t>
            </w:r>
            <w:proofErr w:type="spellStart"/>
            <w:r w:rsidRPr="00B6414F">
              <w:rPr>
                <w:rStyle w:val="VerbatimChar"/>
                <w:lang w:val="fr-FR"/>
              </w:rPr>
              <w:t>strong</w:t>
            </w:r>
            <w:proofErr w:type="spellEnd"/>
            <w:r w:rsidRPr="00B6414F">
              <w:rPr>
                <w:rStyle w:val="VerbatimChar"/>
                <w:lang w:val="fr-FR"/>
              </w:rPr>
              <w:t>&gt;</w:t>
            </w:r>
            <w:r w:rsidRPr="00B6414F">
              <w:rPr>
                <w:lang w:val="fr-FR"/>
              </w:rPr>
              <w:t xml:space="preserve"> (voir section 5), toujours actif celui-là</w:t>
            </w:r>
          </w:p>
        </w:tc>
      </w:tr>
      <w:tr w:rsidR="00304D84" w:rsidRPr="00DE206F" w14:paraId="18BA51BA" w14:textId="77777777">
        <w:tc>
          <w:tcPr>
            <w:tcW w:w="0" w:type="auto"/>
          </w:tcPr>
          <w:p w14:paraId="56BF47FA" w14:textId="77777777" w:rsidR="00304D84" w:rsidRDefault="00000000">
            <w:pPr>
              <w:pStyle w:val="Compact"/>
            </w:pPr>
            <w:r>
              <w:t xml:space="preserve">Score santé — surcharge </w:t>
            </w:r>
            <w:proofErr w:type="spellStart"/>
            <w:r>
              <w:t>manuelle</w:t>
            </w:r>
            <w:proofErr w:type="spellEnd"/>
          </w:p>
        </w:tc>
        <w:tc>
          <w:tcPr>
            <w:tcW w:w="0" w:type="auto"/>
          </w:tcPr>
          <w:p w14:paraId="033918D1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4079B8FB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Prévu : bouton Bon/Passable/Mauvais + note agent</w:t>
            </w:r>
          </w:p>
        </w:tc>
      </w:tr>
      <w:tr w:rsidR="00304D84" w:rsidRPr="00DE206F" w14:paraId="1D1CB422" w14:textId="77777777">
        <w:tc>
          <w:tcPr>
            <w:tcW w:w="0" w:type="auto"/>
          </w:tcPr>
          <w:p w14:paraId="3EDDFD3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Blocage sessions hors plage horaire</w:t>
            </w:r>
          </w:p>
        </w:tc>
        <w:tc>
          <w:tcPr>
            <w:tcW w:w="0" w:type="auto"/>
          </w:tcPr>
          <w:p w14:paraId="654762F2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  <w:tc>
          <w:tcPr>
            <w:tcW w:w="0" w:type="auto"/>
          </w:tcPr>
          <w:p w14:paraId="7EABBA72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Ex-B3 — confirmé implémenté dans </w:t>
            </w:r>
            <w:proofErr w:type="spellStart"/>
            <w:r w:rsidRPr="00B6414F">
              <w:rPr>
                <w:rStyle w:val="VerbatimChar"/>
                <w:lang w:val="fr-FR"/>
              </w:rPr>
              <w:t>renderSession</w:t>
            </w:r>
            <w:proofErr w:type="spellEnd"/>
            <w:r w:rsidRPr="00B6414F">
              <w:rPr>
                <w:rStyle w:val="VerbatimChar"/>
                <w:lang w:val="fr-FR"/>
              </w:rPr>
              <w:t>()</w:t>
            </w:r>
            <w:r w:rsidRPr="00B6414F">
              <w:rPr>
                <w:lang w:val="fr-FR"/>
              </w:rPr>
              <w:t xml:space="preserve"> : plages par session (Matin 5h-10h, Midi 10h-14h, PM 14h-19h, Nuit 19h-5h), double protection (bouton désactivé + re-vérification fonction)</w:t>
            </w:r>
          </w:p>
        </w:tc>
      </w:tr>
      <w:tr w:rsidR="00304D84" w14:paraId="58749788" w14:textId="77777777">
        <w:tc>
          <w:tcPr>
            <w:tcW w:w="0" w:type="auto"/>
          </w:tcPr>
          <w:p w14:paraId="7137349F" w14:textId="77777777" w:rsidR="00304D84" w:rsidRDefault="00000000">
            <w:pPr>
              <w:pStyle w:val="Compact"/>
            </w:pPr>
            <w:proofErr w:type="spellStart"/>
            <w:r>
              <w:t>Écran</w:t>
            </w:r>
            <w:proofErr w:type="spellEnd"/>
            <w:r>
              <w:t xml:space="preserve"> abattage — 3 étapes</w:t>
            </w:r>
          </w:p>
        </w:tc>
        <w:tc>
          <w:tcPr>
            <w:tcW w:w="0" w:type="auto"/>
          </w:tcPr>
          <w:p w14:paraId="6DEAA168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5D3F177A" w14:textId="77777777" w:rsidR="00304D84" w:rsidRDefault="00000000">
            <w:pPr>
              <w:pStyle w:val="Compact"/>
            </w:pPr>
            <w:r>
              <w:t>Calcul poids moyen auto</w:t>
            </w:r>
          </w:p>
        </w:tc>
      </w:tr>
    </w:tbl>
    <w:p w14:paraId="0BE6320C" w14:textId="77777777" w:rsidR="00304D84" w:rsidRDefault="00000000">
      <w:pPr>
        <w:pStyle w:val="Corpsdetexte"/>
      </w:pPr>
      <w:r>
        <w:rPr>
          <w:b/>
          <w:bCs/>
        </w:rPr>
        <w:t>GÉRANT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65"/>
        <w:gridCol w:w="1014"/>
        <w:gridCol w:w="6343"/>
      </w:tblGrid>
      <w:tr w:rsidR="00304D84" w14:paraId="5497EF07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1AB095" w14:textId="77777777" w:rsidR="00304D84" w:rsidRDefault="00000000">
            <w:pPr>
              <w:pStyle w:val="Compact"/>
            </w:pPr>
            <w:r>
              <w:lastRenderedPageBreak/>
              <w:t>Fonctionnalité</w:t>
            </w:r>
          </w:p>
        </w:tc>
        <w:tc>
          <w:tcPr>
            <w:tcW w:w="0" w:type="auto"/>
          </w:tcPr>
          <w:p w14:paraId="2FF4FCC7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64921E0E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14:paraId="380BF10A" w14:textId="77777777">
        <w:tc>
          <w:tcPr>
            <w:tcW w:w="0" w:type="auto"/>
          </w:tcPr>
          <w:p w14:paraId="63B9C79E" w14:textId="77777777" w:rsidR="00304D84" w:rsidRDefault="00000000">
            <w:pPr>
              <w:pStyle w:val="Compact"/>
            </w:pPr>
            <w:r>
              <w:t>Accueil gérant — navigation</w:t>
            </w:r>
          </w:p>
        </w:tc>
        <w:tc>
          <w:tcPr>
            <w:tcW w:w="0" w:type="auto"/>
          </w:tcPr>
          <w:p w14:paraId="692BDDB3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52E50C0B" w14:textId="77777777" w:rsidR="00304D84" w:rsidRDefault="00000000">
            <w:pPr>
              <w:pStyle w:val="Compact"/>
            </w:pPr>
            <w:r>
              <w:t>ACCUEIL · BANDES · ANALYSES</w:t>
            </w:r>
          </w:p>
        </w:tc>
      </w:tr>
      <w:tr w:rsidR="00304D84" w:rsidRPr="00DE206F" w14:paraId="7103F7D5" w14:textId="77777777">
        <w:tc>
          <w:tcPr>
            <w:tcW w:w="0" w:type="auto"/>
          </w:tcPr>
          <w:p w14:paraId="3D2AEDD1" w14:textId="77777777" w:rsidR="00304D84" w:rsidRDefault="00000000">
            <w:pPr>
              <w:pStyle w:val="Compact"/>
            </w:pPr>
            <w:r>
              <w:t>Onglet Tâches gérant</w:t>
            </w:r>
          </w:p>
        </w:tc>
        <w:tc>
          <w:tcPr>
            <w:tcW w:w="0" w:type="auto"/>
          </w:tcPr>
          <w:p w14:paraId="32F234F5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10E6602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Ex-B4 — confirmé résolu (</w:t>
            </w:r>
            <w:proofErr w:type="spellStart"/>
            <w:r w:rsidRPr="00B6414F">
              <w:rPr>
                <w:lang w:val="fr-FR"/>
              </w:rPr>
              <w:t>termineesHTML</w:t>
            </w:r>
            <w:proofErr w:type="spellEnd"/>
            <w:r w:rsidRPr="00B6414F">
              <w:rPr>
                <w:lang w:val="fr-FR"/>
              </w:rPr>
              <w:t xml:space="preserve"> déclarée) ; collision historique de numérotation avec un autre B4 cité ailleurs restée non éclaircie mais sans impact pratique — voir Points en suspens</w:t>
            </w:r>
          </w:p>
        </w:tc>
      </w:tr>
      <w:tr w:rsidR="00304D84" w14:paraId="635B08AF" w14:textId="77777777">
        <w:tc>
          <w:tcPr>
            <w:tcW w:w="0" w:type="auto"/>
          </w:tcPr>
          <w:p w14:paraId="404798A5" w14:textId="77777777" w:rsidR="00304D84" w:rsidRDefault="00000000">
            <w:pPr>
              <w:pStyle w:val="Compact"/>
            </w:pPr>
            <w:proofErr w:type="spellStart"/>
            <w:r>
              <w:t>Planifier</w:t>
            </w:r>
            <w:proofErr w:type="spellEnd"/>
            <w:r>
              <w:t xml:space="preserve"> </w:t>
            </w:r>
            <w:proofErr w:type="spellStart"/>
            <w:r>
              <w:t>tâches</w:t>
            </w:r>
            <w:proofErr w:type="spellEnd"/>
            <w:r>
              <w:t xml:space="preserve"> agent</w:t>
            </w:r>
          </w:p>
        </w:tc>
        <w:tc>
          <w:tcPr>
            <w:tcW w:w="0" w:type="auto"/>
          </w:tcPr>
          <w:p w14:paraId="15B7CBEF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7174912" w14:textId="77777777" w:rsidR="00304D84" w:rsidRDefault="00000000">
            <w:pPr>
              <w:pStyle w:val="Compact"/>
            </w:pPr>
            <w:r>
              <w:t>3 types : Quotidienne · Hebdomadaire · Abattage</w:t>
            </w:r>
          </w:p>
        </w:tc>
      </w:tr>
      <w:tr w:rsidR="00304D84" w14:paraId="5569EF16" w14:textId="77777777">
        <w:tc>
          <w:tcPr>
            <w:tcW w:w="0" w:type="auto"/>
          </w:tcPr>
          <w:p w14:paraId="366916EA" w14:textId="77777777" w:rsidR="00304D84" w:rsidRDefault="00000000">
            <w:pPr>
              <w:pStyle w:val="Compact"/>
            </w:pPr>
            <w:r>
              <w:t>Journal comptable</w:t>
            </w:r>
          </w:p>
        </w:tc>
        <w:tc>
          <w:tcPr>
            <w:tcW w:w="0" w:type="auto"/>
          </w:tcPr>
          <w:p w14:paraId="78A0D3B7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CE702F9" w14:textId="77777777" w:rsidR="00304D84" w:rsidRDefault="00000000">
            <w:pPr>
              <w:pStyle w:val="Compact"/>
            </w:pPr>
            <w:r>
              <w:t>Dépenses + Recettes + CRU/sujet</w:t>
            </w:r>
          </w:p>
        </w:tc>
      </w:tr>
      <w:tr w:rsidR="00304D84" w:rsidRPr="00DE206F" w14:paraId="009B69E2" w14:textId="77777777">
        <w:tc>
          <w:tcPr>
            <w:tcW w:w="0" w:type="auto"/>
          </w:tcPr>
          <w:p w14:paraId="5C05F6A8" w14:textId="77777777" w:rsidR="00304D84" w:rsidRDefault="00000000">
            <w:pPr>
              <w:pStyle w:val="Compact"/>
            </w:pPr>
            <w:r>
              <w:t>Analyses — zootechnie</w:t>
            </w:r>
          </w:p>
        </w:tc>
        <w:tc>
          <w:tcPr>
            <w:tcW w:w="0" w:type="auto"/>
          </w:tcPr>
          <w:p w14:paraId="6BD478CD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512B2E48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Ex-B5 : Poids moyen et IC — confirmé résolu par Adama (testé/observé récemment, session v26.18)</w:t>
            </w:r>
          </w:p>
        </w:tc>
      </w:tr>
      <w:tr w:rsidR="00304D84" w14:paraId="46A88765" w14:textId="77777777">
        <w:tc>
          <w:tcPr>
            <w:tcW w:w="0" w:type="auto"/>
          </w:tcPr>
          <w:p w14:paraId="6539C1E4" w14:textId="77777777" w:rsidR="00304D84" w:rsidRDefault="00000000">
            <w:pPr>
              <w:pStyle w:val="Compact"/>
            </w:pPr>
            <w:r>
              <w:t>Analyses — finance</w:t>
            </w:r>
          </w:p>
        </w:tc>
        <w:tc>
          <w:tcPr>
            <w:tcW w:w="0" w:type="auto"/>
          </w:tcPr>
          <w:p w14:paraId="73D029E8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13E4AC09" w14:textId="77777777" w:rsidR="00304D84" w:rsidRDefault="00000000">
            <w:pPr>
              <w:pStyle w:val="Compact"/>
            </w:pPr>
            <w:r>
              <w:t>Marge nette · Dépenses · Recettes</w:t>
            </w:r>
          </w:p>
        </w:tc>
      </w:tr>
      <w:tr w:rsidR="00304D84" w:rsidRPr="00DE206F" w14:paraId="0701A6FE" w14:textId="77777777">
        <w:tc>
          <w:tcPr>
            <w:tcW w:w="0" w:type="auto"/>
          </w:tcPr>
          <w:p w14:paraId="4A5F1B63" w14:textId="77777777" w:rsidR="00304D84" w:rsidRDefault="00000000">
            <w:pPr>
              <w:pStyle w:val="Compact"/>
            </w:pPr>
            <w:r>
              <w:t>Planifier abattage</w:t>
            </w:r>
          </w:p>
        </w:tc>
        <w:tc>
          <w:tcPr>
            <w:tcW w:w="0" w:type="auto"/>
          </w:tcPr>
          <w:p w14:paraId="3DAA7BCF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505C7BAE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Formulaire Date + Nb sujets + Client cible</w:t>
            </w:r>
          </w:p>
        </w:tc>
      </w:tr>
      <w:tr w:rsidR="00304D84" w14:paraId="0648C430" w14:textId="77777777">
        <w:tc>
          <w:tcPr>
            <w:tcW w:w="0" w:type="auto"/>
          </w:tcPr>
          <w:p w14:paraId="65701D83" w14:textId="77777777" w:rsidR="00304D84" w:rsidRDefault="00000000">
            <w:pPr>
              <w:pStyle w:val="Compact"/>
            </w:pPr>
            <w:r>
              <w:t xml:space="preserve">Rapports </w:t>
            </w:r>
            <w:proofErr w:type="spellStart"/>
            <w:r>
              <w:t>hebdomadaires</w:t>
            </w:r>
            <w:proofErr w:type="spellEnd"/>
          </w:p>
        </w:tc>
        <w:tc>
          <w:tcPr>
            <w:tcW w:w="0" w:type="auto"/>
          </w:tcPr>
          <w:p w14:paraId="1929101F" w14:textId="77777777" w:rsidR="00304D84" w:rsidRDefault="00000000">
            <w:pPr>
              <w:pStyle w:val="Compact"/>
            </w:pPr>
            <w:r>
              <w:t>⏳ En cours</w:t>
            </w:r>
          </w:p>
        </w:tc>
        <w:tc>
          <w:tcPr>
            <w:tcW w:w="0" w:type="auto"/>
          </w:tcPr>
          <w:p w14:paraId="575C2D75" w14:textId="77777777" w:rsidR="00304D84" w:rsidRDefault="00000000">
            <w:pPr>
              <w:pStyle w:val="Compact"/>
            </w:pPr>
            <w:r>
              <w:t>À tester prochaine session</w:t>
            </w:r>
          </w:p>
        </w:tc>
      </w:tr>
      <w:tr w:rsidR="00304D84" w:rsidRPr="00DE206F" w14:paraId="6A38EF15" w14:textId="77777777">
        <w:tc>
          <w:tcPr>
            <w:tcW w:w="0" w:type="auto"/>
          </w:tcPr>
          <w:p w14:paraId="309B2162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Rapport fin de bande + WhatsApp</w:t>
            </w:r>
          </w:p>
        </w:tc>
        <w:tc>
          <w:tcPr>
            <w:tcW w:w="0" w:type="auto"/>
          </w:tcPr>
          <w:p w14:paraId="4A5C6C11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  <w:tc>
          <w:tcPr>
            <w:tcW w:w="0" w:type="auto"/>
          </w:tcPr>
          <w:p w14:paraId="56AA9C3F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Export texte structuré (fermé v26.9)</w:t>
            </w:r>
          </w:p>
        </w:tc>
      </w:tr>
      <w:tr w:rsidR="00304D84" w14:paraId="4444C2E9" w14:textId="77777777">
        <w:tc>
          <w:tcPr>
            <w:tcW w:w="0" w:type="auto"/>
          </w:tcPr>
          <w:p w14:paraId="2538DC6F" w14:textId="77777777" w:rsidR="00304D84" w:rsidRDefault="00000000">
            <w:pPr>
              <w:pStyle w:val="Compact"/>
            </w:pPr>
            <w:r>
              <w:t xml:space="preserve">Gestion </w:t>
            </w:r>
            <w:proofErr w:type="spellStart"/>
            <w:r>
              <w:t>utilisateurs</w:t>
            </w:r>
            <w:proofErr w:type="spellEnd"/>
          </w:p>
        </w:tc>
        <w:tc>
          <w:tcPr>
            <w:tcW w:w="0" w:type="auto"/>
          </w:tcPr>
          <w:p w14:paraId="116D6612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2CF1688D" w14:textId="77777777" w:rsidR="00304D84" w:rsidRDefault="00000000">
            <w:pPr>
              <w:pStyle w:val="Compact"/>
            </w:pPr>
            <w:r>
              <w:t>Créer / activer / désactiver</w:t>
            </w:r>
          </w:p>
        </w:tc>
      </w:tr>
    </w:tbl>
    <w:p w14:paraId="1CF64EBF" w14:textId="77777777" w:rsidR="00304D84" w:rsidRDefault="00000000">
      <w:pPr>
        <w:pStyle w:val="Corpsdetexte"/>
      </w:pPr>
      <w:r>
        <w:rPr>
          <w:b/>
          <w:bCs/>
        </w:rPr>
        <w:t>STOCK</w:t>
      </w:r>
    </w:p>
    <w:p w14:paraId="3037B0A8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Voir section 6 — module entièrement clos (8 étapes + imputation </w:t>
      </w:r>
      <w:proofErr w:type="spellStart"/>
      <w:r w:rsidRPr="00B6414F">
        <w:rPr>
          <w:lang w:val="fr-FR"/>
        </w:rPr>
        <w:t>multi-produits</w:t>
      </w:r>
      <w:proofErr w:type="spellEnd"/>
      <w:r w:rsidRPr="00B6414F">
        <w:rPr>
          <w:lang w:val="fr-FR"/>
        </w:rPr>
        <w:t>, toutes ✅ Validé).</w:t>
      </w:r>
    </w:p>
    <w:p w14:paraId="6380EA81" w14:textId="77777777" w:rsidR="00304D84" w:rsidRDefault="00000000">
      <w:pPr>
        <w:pStyle w:val="Corpsdetexte"/>
      </w:pPr>
      <w:r>
        <w:rPr>
          <w:b/>
          <w:bCs/>
        </w:rPr>
        <w:t>PARTENAIRE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651"/>
        <w:gridCol w:w="1502"/>
        <w:gridCol w:w="3469"/>
      </w:tblGrid>
      <w:tr w:rsidR="00304D84" w14:paraId="2DA6C3E0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B15005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2457C502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562D9480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14:paraId="73191207" w14:textId="77777777">
        <w:tc>
          <w:tcPr>
            <w:tcW w:w="0" w:type="auto"/>
          </w:tcPr>
          <w:p w14:paraId="71B525E3" w14:textId="77777777" w:rsidR="00304D84" w:rsidRDefault="00000000">
            <w:pPr>
              <w:pStyle w:val="Compact"/>
            </w:pPr>
            <w:r>
              <w:t>Interface partenaire — 3 tuiles</w:t>
            </w:r>
          </w:p>
        </w:tc>
        <w:tc>
          <w:tcPr>
            <w:tcW w:w="0" w:type="auto"/>
          </w:tcPr>
          <w:p w14:paraId="4D7B7A89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1518CA64" w14:textId="77777777" w:rsidR="00304D84" w:rsidRDefault="00000000">
            <w:pPr>
              <w:pStyle w:val="Compact"/>
            </w:pPr>
            <w:r>
              <w:t>Filtré par idPartenaire</w:t>
            </w:r>
          </w:p>
        </w:tc>
      </w:tr>
      <w:tr w:rsidR="00304D84" w14:paraId="20DEA9E1" w14:textId="77777777">
        <w:tc>
          <w:tcPr>
            <w:tcW w:w="0" w:type="auto"/>
          </w:tcPr>
          <w:p w14:paraId="23D57D1F" w14:textId="77777777" w:rsidR="00304D84" w:rsidRDefault="00000000">
            <w:pPr>
              <w:pStyle w:val="Compact"/>
            </w:pPr>
            <w:r>
              <w:t>Assignation quotes-parts</w:t>
            </w:r>
          </w:p>
        </w:tc>
        <w:tc>
          <w:tcPr>
            <w:tcW w:w="0" w:type="auto"/>
          </w:tcPr>
          <w:p w14:paraId="502DDB5D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0A45551B" w14:textId="77777777" w:rsidR="00304D84" w:rsidRDefault="00000000">
            <w:pPr>
              <w:pStyle w:val="Compact"/>
            </w:pPr>
            <w:r>
              <w:t>Total ≤ 100%</w:t>
            </w:r>
          </w:p>
        </w:tc>
      </w:tr>
    </w:tbl>
    <w:p w14:paraId="1927D1A4" w14:textId="77777777" w:rsidR="00304D84" w:rsidRDefault="00000000">
      <w:pPr>
        <w:pStyle w:val="Corpsdetexte"/>
      </w:pPr>
      <w:r>
        <w:rPr>
          <w:b/>
          <w:bCs/>
        </w:rPr>
        <w:t>PROCESSUS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497"/>
        <w:gridCol w:w="1430"/>
        <w:gridCol w:w="3695"/>
      </w:tblGrid>
      <w:tr w:rsidR="00304D84" w14:paraId="76EB689C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A23D32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16127EFC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5E9E3886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14:paraId="210D9711" w14:textId="77777777">
        <w:tc>
          <w:tcPr>
            <w:tcW w:w="0" w:type="auto"/>
          </w:tcPr>
          <w:p w14:paraId="40191325" w14:textId="77777777" w:rsidR="00304D84" w:rsidRDefault="00000000">
            <w:pPr>
              <w:pStyle w:val="Compact"/>
            </w:pPr>
            <w:r>
              <w:t>Clôture bande — 6 phases</w:t>
            </w:r>
          </w:p>
        </w:tc>
        <w:tc>
          <w:tcPr>
            <w:tcW w:w="0" w:type="auto"/>
          </w:tcPr>
          <w:p w14:paraId="1D0050A1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3021F054" w14:textId="77777777" w:rsidR="00304D84" w:rsidRDefault="00000000">
            <w:pPr>
              <w:pStyle w:val="Compact"/>
            </w:pPr>
            <w:r>
              <w:t>14 jours minimum</w:t>
            </w:r>
          </w:p>
        </w:tc>
      </w:tr>
      <w:tr w:rsidR="00304D84" w14:paraId="22F0843D" w14:textId="77777777">
        <w:tc>
          <w:tcPr>
            <w:tcW w:w="0" w:type="auto"/>
          </w:tcPr>
          <w:p w14:paraId="216924C5" w14:textId="77777777" w:rsidR="00304D84" w:rsidRDefault="00000000">
            <w:pPr>
              <w:pStyle w:val="Compact"/>
            </w:pPr>
            <w:r>
              <w:t>Fabrication aliment</w:t>
            </w:r>
          </w:p>
        </w:tc>
        <w:tc>
          <w:tcPr>
            <w:tcW w:w="0" w:type="auto"/>
          </w:tcPr>
          <w:p w14:paraId="59B458E1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76C29C3B" w14:textId="77777777" w:rsidR="00304D84" w:rsidRDefault="00000000">
            <w:pPr>
              <w:pStyle w:val="Compact"/>
            </w:pPr>
            <w:r>
              <w:t>Lignes dynamiques</w:t>
            </w:r>
          </w:p>
        </w:tc>
      </w:tr>
      <w:tr w:rsidR="00304D84" w14:paraId="31D97491" w14:textId="77777777">
        <w:tc>
          <w:tcPr>
            <w:tcW w:w="0" w:type="auto"/>
          </w:tcPr>
          <w:p w14:paraId="000DD4EE" w14:textId="77777777" w:rsidR="00304D84" w:rsidRDefault="00000000">
            <w:pPr>
              <w:pStyle w:val="Compact"/>
            </w:pPr>
            <w:r>
              <w:t>Alertes automatiques in-app</w:t>
            </w:r>
          </w:p>
        </w:tc>
        <w:tc>
          <w:tcPr>
            <w:tcW w:w="0" w:type="auto"/>
          </w:tcPr>
          <w:p w14:paraId="2DAE6DDA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17B9114D" w14:textId="77777777" w:rsidR="00304D84" w:rsidRDefault="00000000">
            <w:pPr>
              <w:pStyle w:val="Compact"/>
            </w:pPr>
            <w:r>
              <w:t>7 KPI configurés</w:t>
            </w:r>
          </w:p>
        </w:tc>
      </w:tr>
      <w:tr w:rsidR="00304D84" w14:paraId="1B5A0E67" w14:textId="77777777">
        <w:tc>
          <w:tcPr>
            <w:tcW w:w="0" w:type="auto"/>
          </w:tcPr>
          <w:p w14:paraId="7E599DFD" w14:textId="77777777" w:rsidR="00304D84" w:rsidRDefault="00000000">
            <w:pPr>
              <w:pStyle w:val="Compact"/>
            </w:pPr>
            <w:r>
              <w:t>Abattage progressif — 6 étapes</w:t>
            </w:r>
          </w:p>
        </w:tc>
        <w:tc>
          <w:tcPr>
            <w:tcW w:w="0" w:type="auto"/>
          </w:tcPr>
          <w:p w14:paraId="4F0EDF68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089D7339" w14:textId="77777777" w:rsidR="00304D84" w:rsidRDefault="00000000">
            <w:pPr>
              <w:pStyle w:val="Compact"/>
            </w:pPr>
            <w:r>
              <w:t>Plan → Exec → Validation</w:t>
            </w:r>
          </w:p>
        </w:tc>
      </w:tr>
    </w:tbl>
    <w:p w14:paraId="68E73DD6" w14:textId="77777777" w:rsidR="00304D84" w:rsidRDefault="00000000">
      <w:pPr>
        <w:pStyle w:val="Corpsdetexte"/>
      </w:pPr>
      <w:r>
        <w:rPr>
          <w:b/>
          <w:bCs/>
        </w:rPr>
        <w:lastRenderedPageBreak/>
        <w:t>VISION SAAS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94"/>
        <w:gridCol w:w="1012"/>
        <w:gridCol w:w="5427"/>
        <w:gridCol w:w="689"/>
      </w:tblGrid>
      <w:tr w:rsidR="00304D84" w14:paraId="44370CD6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3C3255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42639675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018FED76" w14:textId="77777777" w:rsidR="00304D84" w:rsidRDefault="00000000">
            <w:pPr>
              <w:pStyle w:val="Compact"/>
            </w:pPr>
            <w:r>
              <w:t>Note / Bug connu</w:t>
            </w:r>
          </w:p>
        </w:tc>
        <w:tc>
          <w:tcPr>
            <w:tcW w:w="0" w:type="auto"/>
          </w:tcPr>
          <w:p w14:paraId="09956B03" w14:textId="77777777" w:rsidR="00304D84" w:rsidRDefault="00000000">
            <w:pPr>
              <w:pStyle w:val="Compact"/>
            </w:pPr>
            <w:r>
              <w:t>SaaS</w:t>
            </w:r>
          </w:p>
        </w:tc>
      </w:tr>
      <w:tr w:rsidR="00304D84" w14:paraId="2FC73D69" w14:textId="77777777">
        <w:tc>
          <w:tcPr>
            <w:tcW w:w="0" w:type="auto"/>
          </w:tcPr>
          <w:p w14:paraId="0EF43C4F" w14:textId="77777777" w:rsidR="00304D84" w:rsidRDefault="00000000">
            <w:pPr>
              <w:pStyle w:val="Compact"/>
            </w:pPr>
            <w:r>
              <w:t>Multi-fermes (multi-tenant)</w:t>
            </w:r>
          </w:p>
        </w:tc>
        <w:tc>
          <w:tcPr>
            <w:tcW w:w="0" w:type="auto"/>
          </w:tcPr>
          <w:p w14:paraId="4ABA544D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6940F14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2 fermes actives (REVAGRO, ALIRAH2026), 3e client en cours d’intégration — chaque ferme = espace isolé</w:t>
            </w:r>
          </w:p>
        </w:tc>
        <w:tc>
          <w:tcPr>
            <w:tcW w:w="0" w:type="auto"/>
          </w:tcPr>
          <w:p w14:paraId="7B7417F0" w14:textId="77777777" w:rsidR="00304D84" w:rsidRDefault="00000000">
            <w:pPr>
              <w:pStyle w:val="Compact"/>
            </w:pPr>
            <w:r>
              <w:t>☁️</w:t>
            </w:r>
          </w:p>
        </w:tc>
      </w:tr>
      <w:tr w:rsidR="00304D84" w14:paraId="34245526" w14:textId="77777777">
        <w:tc>
          <w:tcPr>
            <w:tcW w:w="0" w:type="auto"/>
          </w:tcPr>
          <w:p w14:paraId="098BBC4A" w14:textId="77777777" w:rsidR="00304D84" w:rsidRDefault="00000000">
            <w:pPr>
              <w:pStyle w:val="Compact"/>
            </w:pPr>
            <w:r>
              <w:t>Authentification sécurisée SaaS</w:t>
            </w:r>
          </w:p>
        </w:tc>
        <w:tc>
          <w:tcPr>
            <w:tcW w:w="0" w:type="auto"/>
          </w:tcPr>
          <w:p w14:paraId="50C31FE0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68AAA8AB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PIN → </w:t>
            </w:r>
            <w:proofErr w:type="spellStart"/>
            <w:r w:rsidRPr="00B6414F">
              <w:rPr>
                <w:lang w:val="fr-FR"/>
              </w:rPr>
              <w:t>tokens</w:t>
            </w:r>
            <w:proofErr w:type="spellEnd"/>
            <w:r w:rsidRPr="00B6414F">
              <w:rPr>
                <w:lang w:val="fr-FR"/>
              </w:rPr>
              <w:t xml:space="preserve"> JWT ou équivalent</w:t>
            </w:r>
          </w:p>
        </w:tc>
        <w:tc>
          <w:tcPr>
            <w:tcW w:w="0" w:type="auto"/>
          </w:tcPr>
          <w:p w14:paraId="76158F38" w14:textId="77777777" w:rsidR="00304D84" w:rsidRDefault="00000000">
            <w:pPr>
              <w:pStyle w:val="Compact"/>
            </w:pPr>
            <w:r>
              <w:t>☁️</w:t>
            </w:r>
          </w:p>
        </w:tc>
      </w:tr>
      <w:tr w:rsidR="00304D84" w14:paraId="36D91FE9" w14:textId="77777777">
        <w:tc>
          <w:tcPr>
            <w:tcW w:w="0" w:type="auto"/>
          </w:tcPr>
          <w:p w14:paraId="70E36BBE" w14:textId="77777777" w:rsidR="00304D84" w:rsidRDefault="00000000">
            <w:pPr>
              <w:pStyle w:val="Compact"/>
            </w:pPr>
            <w:r>
              <w:t>Plans tarifaires (Free / Pro)</w:t>
            </w:r>
          </w:p>
        </w:tc>
        <w:tc>
          <w:tcPr>
            <w:tcW w:w="0" w:type="auto"/>
          </w:tcPr>
          <w:p w14:paraId="5FA9492A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7C68B4E2" w14:textId="77777777" w:rsidR="00304D84" w:rsidRDefault="00000000">
            <w:pPr>
              <w:pStyle w:val="Compact"/>
            </w:pPr>
            <w:r>
              <w:t>Gestion abonnements</w:t>
            </w:r>
          </w:p>
        </w:tc>
        <w:tc>
          <w:tcPr>
            <w:tcW w:w="0" w:type="auto"/>
          </w:tcPr>
          <w:p w14:paraId="57F04021" w14:textId="77777777" w:rsidR="00304D84" w:rsidRDefault="00000000">
            <w:pPr>
              <w:pStyle w:val="Compact"/>
            </w:pPr>
            <w:r>
              <w:t>☁️</w:t>
            </w:r>
          </w:p>
        </w:tc>
      </w:tr>
      <w:tr w:rsidR="00304D84" w14:paraId="3221A333" w14:textId="77777777">
        <w:tc>
          <w:tcPr>
            <w:tcW w:w="0" w:type="auto"/>
          </w:tcPr>
          <w:p w14:paraId="42A9F307" w14:textId="77777777" w:rsidR="00304D84" w:rsidRDefault="00000000">
            <w:pPr>
              <w:pStyle w:val="Compact"/>
            </w:pPr>
            <w:r>
              <w:t>Dashboard gérant SaaS</w:t>
            </w:r>
          </w:p>
        </w:tc>
        <w:tc>
          <w:tcPr>
            <w:tcW w:w="0" w:type="auto"/>
          </w:tcPr>
          <w:p w14:paraId="0CDD3507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1D480D1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Vue de toutes les fermes</w:t>
            </w:r>
          </w:p>
        </w:tc>
        <w:tc>
          <w:tcPr>
            <w:tcW w:w="0" w:type="auto"/>
          </w:tcPr>
          <w:p w14:paraId="702AB9AA" w14:textId="77777777" w:rsidR="00304D84" w:rsidRDefault="00000000">
            <w:pPr>
              <w:pStyle w:val="Compact"/>
            </w:pPr>
            <w:r>
              <w:t>☁️</w:t>
            </w:r>
          </w:p>
        </w:tc>
      </w:tr>
      <w:tr w:rsidR="00304D84" w14:paraId="0AC63D2D" w14:textId="77777777">
        <w:tc>
          <w:tcPr>
            <w:tcW w:w="0" w:type="auto"/>
          </w:tcPr>
          <w:p w14:paraId="4F7E997E" w14:textId="77777777" w:rsidR="00304D84" w:rsidRDefault="00000000">
            <w:pPr>
              <w:pStyle w:val="Compact"/>
            </w:pPr>
            <w:r>
              <w:t>Onboarding nouvelle ferme</w:t>
            </w:r>
          </w:p>
        </w:tc>
        <w:tc>
          <w:tcPr>
            <w:tcW w:w="0" w:type="auto"/>
          </w:tcPr>
          <w:p w14:paraId="46D358EE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35077A5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Option A : intégré (pas </w:t>
            </w:r>
            <w:proofErr w:type="spellStart"/>
            <w:r w:rsidRPr="00B6414F">
              <w:rPr>
                <w:lang w:val="fr-FR"/>
              </w:rPr>
              <w:t>subdomain</w:t>
            </w:r>
            <w:proofErr w:type="spellEnd"/>
            <w:r w:rsidRPr="00B6414F">
              <w:rPr>
                <w:lang w:val="fr-FR"/>
              </w:rPr>
              <w:t>)</w:t>
            </w:r>
          </w:p>
        </w:tc>
        <w:tc>
          <w:tcPr>
            <w:tcW w:w="0" w:type="auto"/>
          </w:tcPr>
          <w:p w14:paraId="7AEDAB01" w14:textId="77777777" w:rsidR="00304D84" w:rsidRDefault="00000000">
            <w:pPr>
              <w:pStyle w:val="Compact"/>
            </w:pPr>
            <w:r>
              <w:t>☁️</w:t>
            </w:r>
          </w:p>
        </w:tc>
      </w:tr>
    </w:tbl>
    <w:p w14:paraId="7225ABE8" w14:textId="77777777" w:rsidR="00304D84" w:rsidRPr="00B6414F" w:rsidRDefault="00000000">
      <w:pPr>
        <w:pStyle w:val="Titre3"/>
        <w:rPr>
          <w:lang w:val="fr-FR"/>
        </w:rPr>
      </w:pPr>
      <w:bookmarkStart w:id="20" w:name="registre-des-bugs-créé-session-v26.18"/>
      <w:bookmarkEnd w:id="19"/>
      <w:r w:rsidRPr="00B6414F">
        <w:rPr>
          <w:lang w:val="fr-FR"/>
        </w:rPr>
        <w:t>13.3 Registre des bugs (créé session v26.18)</w:t>
      </w:r>
    </w:p>
    <w:p w14:paraId="2A40C4D7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Registre centralisé transversal, source unique de numérotation des bugs. Les tableaux de section (AGENT, GÉRANT, etc.) ci-dessus restent la référence de lecture rapide, mais tout nouveau bug détecté à partir de maintenant doit être numéroté ici en premier.</w:t>
      </w:r>
    </w:p>
    <w:p w14:paraId="11CC32C4" w14:textId="4154C931" w:rsidR="00304D84" w:rsidRDefault="00000000">
      <w:pPr>
        <w:pStyle w:val="Corpsdetexte"/>
        <w:rPr>
          <w:b/>
          <w:bCs/>
          <w:lang w:val="fr-FR"/>
        </w:rPr>
      </w:pPr>
      <w:r w:rsidRPr="00B6414F">
        <w:rPr>
          <w:b/>
          <w:bCs/>
          <w:lang w:val="fr-FR"/>
        </w:rPr>
        <w:t>Règles établies (session v26.18) :</w:t>
      </w:r>
      <w:r w:rsidRPr="00B6414F">
        <w:rPr>
          <w:lang w:val="fr-FR"/>
        </w:rPr>
        <w:t xml:space="preserve"> - Numérotation strictement croissante, jamais réutilisée, identique dans tous les documents (Bible + mémoire de session) - Sync Bible déclenchée proactivement par Claude dès qu’une ligne passe à ✅ Validé (granularité fine, pas d’attente de fin de chantier) </w:t>
      </w:r>
      <w:r w:rsidR="00CC631A">
        <w:rPr>
          <w:lang w:val="fr-FR"/>
        </w:rPr>
        <w:t>–</w:t>
      </w:r>
      <w:r w:rsidRPr="00B6414F">
        <w:rPr>
          <w:lang w:val="fr-FR"/>
        </w:rPr>
        <w:t xml:space="preserve"> </w:t>
      </w:r>
    </w:p>
    <w:p w14:paraId="25D44092" w14:textId="710D3366" w:rsidR="00CC631A" w:rsidRDefault="00CC631A">
      <w:pPr>
        <w:pStyle w:val="Corpsdetexte"/>
        <w:rPr>
          <w:lang w:val="fr-FR"/>
        </w:rPr>
      </w:pPr>
      <w:r w:rsidRPr="00CC631A">
        <w:rPr>
          <w:i/>
          <w:iCs/>
          <w:lang w:val="fr-FR"/>
        </w:rPr>
        <w:t>« B10 fermé en v26.21. Prochain numéro disponible : B11. »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3093"/>
        <w:gridCol w:w="1076"/>
        <w:gridCol w:w="956"/>
        <w:gridCol w:w="1687"/>
        <w:gridCol w:w="1714"/>
      </w:tblGrid>
      <w:tr w:rsidR="00B6414F" w:rsidRPr="00B6414F" w14:paraId="0DD49099" w14:textId="77777777" w:rsidTr="00B641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32599E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Numéro</w:t>
            </w:r>
          </w:p>
        </w:tc>
        <w:tc>
          <w:tcPr>
            <w:tcW w:w="0" w:type="auto"/>
            <w:vAlign w:val="center"/>
            <w:hideMark/>
          </w:tcPr>
          <w:p w14:paraId="77A4C77B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Titre court</w:t>
            </w:r>
          </w:p>
        </w:tc>
        <w:tc>
          <w:tcPr>
            <w:tcW w:w="0" w:type="auto"/>
            <w:vAlign w:val="center"/>
            <w:hideMark/>
          </w:tcPr>
          <w:p w14:paraId="0785A5A9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Domaine</w:t>
            </w:r>
          </w:p>
        </w:tc>
        <w:tc>
          <w:tcPr>
            <w:tcW w:w="0" w:type="auto"/>
            <w:vAlign w:val="center"/>
            <w:hideMark/>
          </w:tcPr>
          <w:p w14:paraId="2D30EE22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Statut</w:t>
            </w:r>
          </w:p>
        </w:tc>
        <w:tc>
          <w:tcPr>
            <w:tcW w:w="0" w:type="auto"/>
            <w:vAlign w:val="center"/>
            <w:hideMark/>
          </w:tcPr>
          <w:p w14:paraId="492C487F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Session ouverture</w:t>
            </w:r>
          </w:p>
        </w:tc>
        <w:tc>
          <w:tcPr>
            <w:tcW w:w="0" w:type="auto"/>
            <w:vAlign w:val="center"/>
            <w:hideMark/>
          </w:tcPr>
          <w:p w14:paraId="42E6082D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Session fermeture</w:t>
            </w:r>
          </w:p>
        </w:tc>
      </w:tr>
      <w:tr w:rsidR="00B6414F" w:rsidRPr="00B6414F" w14:paraId="11A2BFC9" w14:textId="77777777" w:rsidTr="00B641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06CA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B10</w:t>
            </w:r>
          </w:p>
        </w:tc>
        <w:tc>
          <w:tcPr>
            <w:tcW w:w="0" w:type="auto"/>
            <w:vAlign w:val="center"/>
            <w:hideMark/>
          </w:tcPr>
          <w:p w14:paraId="7E5D389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Statut 'TERMINEE' invalide (→ 'CLOTURE')</w:t>
            </w:r>
          </w:p>
        </w:tc>
        <w:tc>
          <w:tcPr>
            <w:tcW w:w="0" w:type="auto"/>
            <w:vAlign w:val="center"/>
            <w:hideMark/>
          </w:tcPr>
          <w:p w14:paraId="5951D8F1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Clôture</w:t>
            </w:r>
          </w:p>
        </w:tc>
        <w:tc>
          <w:tcPr>
            <w:tcW w:w="0" w:type="auto"/>
            <w:vAlign w:val="center"/>
            <w:hideMark/>
          </w:tcPr>
          <w:p w14:paraId="33FC83C5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Fermé</w:t>
            </w:r>
          </w:p>
        </w:tc>
        <w:tc>
          <w:tcPr>
            <w:tcW w:w="0" w:type="auto"/>
            <w:vAlign w:val="center"/>
            <w:hideMark/>
          </w:tcPr>
          <w:p w14:paraId="7957FDD2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v26.18</w:t>
            </w:r>
          </w:p>
        </w:tc>
        <w:tc>
          <w:tcPr>
            <w:tcW w:w="0" w:type="auto"/>
            <w:vAlign w:val="center"/>
            <w:hideMark/>
          </w:tcPr>
          <w:p w14:paraId="3FB158A6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v26.21</w:t>
            </w:r>
          </w:p>
        </w:tc>
      </w:tr>
    </w:tbl>
    <w:p w14:paraId="51188175" w14:textId="77777777" w:rsidR="00B6414F" w:rsidRPr="00B6414F" w:rsidRDefault="00B6414F">
      <w:pPr>
        <w:pStyle w:val="Corpsdetexte"/>
        <w:rPr>
          <w:lang w:val="fr-FR"/>
        </w:rPr>
      </w:pPr>
    </w:p>
    <w:p w14:paraId="022A8A10" w14:textId="77777777" w:rsidR="00304D84" w:rsidRPr="00B6414F" w:rsidRDefault="00000000">
      <w:pPr>
        <w:pStyle w:val="Titre3"/>
        <w:rPr>
          <w:lang w:val="fr-FR"/>
        </w:rPr>
      </w:pPr>
      <w:bookmarkStart w:id="21" w:name="protocole-de-brief-de-session"/>
      <w:bookmarkEnd w:id="20"/>
      <w:r w:rsidRPr="00B6414F">
        <w:rPr>
          <w:lang w:val="fr-FR"/>
        </w:rPr>
        <w:t>13.4 Protocole de Brief de Session</w:t>
      </w:r>
    </w:p>
    <w:p w14:paraId="34FF3D9D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Avant chaque session avec Claude, Adama colle ce bloc en début de message :</w:t>
      </w:r>
    </w:p>
    <w:p w14:paraId="3EEB738C" w14:textId="77777777" w:rsidR="00304D84" w:rsidRPr="00B6414F" w:rsidRDefault="00000000">
      <w:pPr>
        <w:pStyle w:val="SourceCode"/>
        <w:rPr>
          <w:lang w:val="fr-FR"/>
        </w:rPr>
      </w:pPr>
      <w:r>
        <w:rPr>
          <w:rStyle w:val="VerbatimChar"/>
        </w:rPr>
        <w:t>📋</w:t>
      </w:r>
      <w:r w:rsidRPr="00B6414F">
        <w:rPr>
          <w:rStyle w:val="VerbatimChar"/>
          <w:lang w:val="fr-FR"/>
        </w:rPr>
        <w:t xml:space="preserve"> BRIEF SESSION AVIGEST v26</w:t>
      </w:r>
      <w:r w:rsidRPr="00B6414F">
        <w:rPr>
          <w:lang w:val="fr-FR"/>
        </w:rPr>
        <w:br/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>Objectif du jour : [une phrase]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>Dernière chose validée : [fonctionnalité]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>Bug en suspens : [description ou 'Aucun']</w:t>
      </w:r>
    </w:p>
    <w:p w14:paraId="69BCA596" w14:textId="77777777" w:rsidR="00304D84" w:rsidRPr="00B6414F" w:rsidRDefault="00000000">
      <w:pPr>
        <w:pStyle w:val="Titre3"/>
        <w:rPr>
          <w:lang w:val="fr-FR"/>
        </w:rPr>
      </w:pPr>
      <w:bookmarkStart w:id="22" w:name="X4485862d86e822299d448c1b5dbecddce3760c3"/>
      <w:bookmarkEnd w:id="21"/>
      <w:r w:rsidRPr="00B6414F">
        <w:rPr>
          <w:lang w:val="fr-FR"/>
        </w:rPr>
        <w:lastRenderedPageBreak/>
        <w:t>13.5 Multi-fermes — État actuel et Feuille de Route SaaS</w:t>
      </w:r>
    </w:p>
    <w:p w14:paraId="052962A2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ÉTAT ACTUEL (production) :</w:t>
      </w:r>
    </w:p>
    <w:p w14:paraId="1FB98CFD" w14:textId="77777777" w:rsidR="00304D84" w:rsidRPr="00B6414F" w:rsidRDefault="00000000">
      <w:pPr>
        <w:pStyle w:val="Corpsdetexte"/>
        <w:rPr>
          <w:lang w:val="fr-FR"/>
        </w:rPr>
      </w:pPr>
      <w:proofErr w:type="spellStart"/>
      <w:r w:rsidRPr="00B6414F">
        <w:rPr>
          <w:lang w:val="fr-FR"/>
        </w:rPr>
        <w:t>AviGest</w:t>
      </w:r>
      <w:proofErr w:type="spellEnd"/>
      <w:r w:rsidRPr="00B6414F">
        <w:rPr>
          <w:lang w:val="fr-FR"/>
        </w:rPr>
        <w:t xml:space="preserve"> gère aujourd’hui 2 fermes actives sur une architecture multi-tenant déjà fonctionnelle : un seul frontend GitHub Pages, sélection de ferme via code d’accès au login (écran-code-ferme), isolation des données par 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lang w:val="fr-FR"/>
        </w:rPr>
        <w:t xml:space="preserve"> + header </w:t>
      </w:r>
      <w:r w:rsidRPr="00B6414F">
        <w:rPr>
          <w:rStyle w:val="VerbatimChar"/>
          <w:lang w:val="fr-FR"/>
        </w:rPr>
        <w:t>x-ferme-id</w:t>
      </w:r>
      <w:r w:rsidRPr="00B6414F">
        <w:rPr>
          <w:lang w:val="fr-FR"/>
        </w:rPr>
        <w:t xml:space="preserve"> + RLS </w:t>
      </w:r>
      <w:proofErr w:type="spellStart"/>
      <w:r w:rsidRPr="00B6414F">
        <w:rPr>
          <w:lang w:val="fr-FR"/>
        </w:rPr>
        <w:t>Supabase</w:t>
      </w:r>
      <w:proofErr w:type="spellEnd"/>
      <w:r w:rsidRPr="00B6414F">
        <w:rPr>
          <w:lang w:val="fr-FR"/>
        </w:rPr>
        <w:t>.</w:t>
      </w:r>
    </w:p>
    <w:p w14:paraId="2C6278DD" w14:textId="77777777" w:rsidR="00304D84" w:rsidRPr="00B6414F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6414F">
        <w:rPr>
          <w:lang w:val="pt-BR"/>
        </w:rPr>
        <w:t>→ REVAGRO (ferme_id : e56574a9-54c1-430d-b480-b9bdd1090dd7)</w:t>
      </w:r>
    </w:p>
    <w:p w14:paraId="58C37D8A" w14:textId="77777777" w:rsidR="00304D84" w:rsidRPr="00B6414F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6414F">
        <w:rPr>
          <w:lang w:val="pt-BR"/>
        </w:rPr>
        <w:t>→ ALIRAH2026 (ferme_id : 40ee764e-d073-463e-b07b-bf95a9d7a675)</w:t>
      </w:r>
    </w:p>
    <w:p w14:paraId="5EB40D5E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EN COURS D’ENGAGEMENT :</w:t>
      </w:r>
    </w:p>
    <w:p w14:paraId="3C71C11D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>Un 3e client est actuellement en cours d’intégration sur cette même architecture. Détails à préciser dans une prochaine mise à jour de la Bible.</w:t>
      </w:r>
    </w:p>
    <w:p w14:paraId="730A59F0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VISION SAAS (extension future au-delà des clients déjà engagés) :</w:t>
      </w:r>
    </w:p>
    <w:p w14:paraId="6F29354F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La vision SaaS plus large (accueil de clients externes non encore identifiés, abonnements, </w:t>
      </w:r>
      <w:proofErr w:type="spellStart"/>
      <w:r w:rsidRPr="00B6414F">
        <w:rPr>
          <w:lang w:val="fr-FR"/>
        </w:rPr>
        <w:t>dashboard</w:t>
      </w:r>
      <w:proofErr w:type="spellEnd"/>
      <w:r w:rsidRPr="00B6414F">
        <w:rPr>
          <w:lang w:val="fr-FR"/>
        </w:rPr>
        <w:t xml:space="preserve"> central multi-fermes) reste documentée ici pour que chaque fonctionnalité v1 soit conçue de façon compatible. Ne pas commencer le chantier SaaS élargi avant que les sections Fondations, Agent et Gérant soient toutes à statut Validé.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40"/>
        <w:gridCol w:w="6682"/>
      </w:tblGrid>
      <w:tr w:rsidR="00304D84" w14:paraId="628EA4DC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EF11E9" w14:textId="77777777" w:rsidR="00304D84" w:rsidRDefault="00000000">
            <w:pPr>
              <w:pStyle w:val="Compact"/>
            </w:pPr>
            <w:r>
              <w:t>Pré-</w:t>
            </w:r>
            <w:proofErr w:type="spellStart"/>
            <w:r>
              <w:t>requis</w:t>
            </w:r>
            <w:proofErr w:type="spellEnd"/>
            <w:r>
              <w:t xml:space="preserve"> SaaS </w:t>
            </w:r>
            <w:proofErr w:type="spellStart"/>
            <w:r>
              <w:t>élargi</w:t>
            </w:r>
            <w:proofErr w:type="spellEnd"/>
          </w:p>
        </w:tc>
        <w:tc>
          <w:tcPr>
            <w:tcW w:w="0" w:type="auto"/>
          </w:tcPr>
          <w:p w14:paraId="608ED502" w14:textId="77777777" w:rsidR="00304D84" w:rsidRDefault="00000000">
            <w:pPr>
              <w:pStyle w:val="Compact"/>
            </w:pPr>
            <w:r>
              <w:t>Condition de démarrage</w:t>
            </w:r>
          </w:p>
        </w:tc>
      </w:tr>
      <w:tr w:rsidR="00304D84" w:rsidRPr="00DE206F" w14:paraId="2EF0A8B7" w14:textId="77777777">
        <w:tc>
          <w:tcPr>
            <w:tcW w:w="0" w:type="auto"/>
          </w:tcPr>
          <w:p w14:paraId="155784C9" w14:textId="77777777" w:rsidR="00304D84" w:rsidRDefault="00000000">
            <w:pPr>
              <w:pStyle w:val="Compact"/>
            </w:pPr>
            <w:r>
              <w:t>v1 stable</w:t>
            </w:r>
          </w:p>
        </w:tc>
        <w:tc>
          <w:tcPr>
            <w:tcW w:w="0" w:type="auto"/>
          </w:tcPr>
          <w:p w14:paraId="598DC5F8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Zéro bug ouvert en Fondations + Agent + Gérant + Stock — </w:t>
            </w:r>
            <w:r w:rsidRPr="00B6414F">
              <w:rPr>
                <w:b/>
                <w:bCs/>
                <w:lang w:val="fr-FR"/>
              </w:rPr>
              <w:t>Stock atteint ce seuil depuis la session v26.18</w:t>
            </w:r>
          </w:p>
        </w:tc>
      </w:tr>
      <w:tr w:rsidR="00304D84" w:rsidRPr="00DE206F" w14:paraId="10EA91CD" w14:textId="77777777">
        <w:tc>
          <w:tcPr>
            <w:tcW w:w="0" w:type="auto"/>
          </w:tcPr>
          <w:p w14:paraId="6185445A" w14:textId="77777777" w:rsidR="00304D84" w:rsidRDefault="00000000">
            <w:pPr>
              <w:pStyle w:val="Compact"/>
            </w:pPr>
            <w:r>
              <w:t>Architecture multi-tenant</w:t>
            </w:r>
          </w:p>
        </w:tc>
        <w:tc>
          <w:tcPr>
            <w:tcW w:w="0" w:type="auto"/>
          </w:tcPr>
          <w:p w14:paraId="509C22A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✅ Déjà en place et validée en production (2 fermes actives)</w:t>
            </w:r>
          </w:p>
        </w:tc>
      </w:tr>
      <w:tr w:rsidR="00304D84" w:rsidRPr="00DE206F" w14:paraId="7BE4EC5C" w14:textId="77777777">
        <w:tc>
          <w:tcPr>
            <w:tcW w:w="0" w:type="auto"/>
          </w:tcPr>
          <w:p w14:paraId="11E8283D" w14:textId="77777777" w:rsidR="00304D84" w:rsidRDefault="00000000">
            <w:pPr>
              <w:pStyle w:val="Compact"/>
            </w:pPr>
            <w:proofErr w:type="spellStart"/>
            <w:r>
              <w:t>Authentification</w:t>
            </w:r>
            <w:proofErr w:type="spellEnd"/>
            <w:r>
              <w:t xml:space="preserve"> </w:t>
            </w:r>
            <w:proofErr w:type="spellStart"/>
            <w:r>
              <w:t>sécurisée</w:t>
            </w:r>
            <w:proofErr w:type="spellEnd"/>
          </w:p>
        </w:tc>
        <w:tc>
          <w:tcPr>
            <w:tcW w:w="0" w:type="auto"/>
          </w:tcPr>
          <w:p w14:paraId="125C5992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Remplacer PIN seul par </w:t>
            </w:r>
            <w:proofErr w:type="spellStart"/>
            <w:r w:rsidRPr="00B6414F">
              <w:rPr>
                <w:lang w:val="fr-FR"/>
              </w:rPr>
              <w:t>token</w:t>
            </w:r>
            <w:proofErr w:type="spellEnd"/>
            <w:r w:rsidRPr="00B6414F">
              <w:rPr>
                <w:lang w:val="fr-FR"/>
              </w:rPr>
              <w:t xml:space="preserve"> JWT avec expiration</w:t>
            </w:r>
          </w:p>
        </w:tc>
      </w:tr>
      <w:tr w:rsidR="00304D84" w:rsidRPr="00DE206F" w14:paraId="3D34D2E2" w14:textId="77777777">
        <w:tc>
          <w:tcPr>
            <w:tcW w:w="0" w:type="auto"/>
          </w:tcPr>
          <w:p w14:paraId="184C79B7" w14:textId="77777777" w:rsidR="00304D84" w:rsidRDefault="00000000">
            <w:pPr>
              <w:pStyle w:val="Compact"/>
            </w:pPr>
            <w:r>
              <w:t xml:space="preserve">Plans </w:t>
            </w:r>
            <w:proofErr w:type="spellStart"/>
            <w:r>
              <w:t>tarifaires</w:t>
            </w:r>
            <w:proofErr w:type="spellEnd"/>
          </w:p>
        </w:tc>
        <w:tc>
          <w:tcPr>
            <w:tcW w:w="0" w:type="auto"/>
          </w:tcPr>
          <w:p w14:paraId="48E6115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Définir Free (1 poulailler) vs Pro (6+ poulaillers)</w:t>
            </w:r>
          </w:p>
        </w:tc>
      </w:tr>
      <w:tr w:rsidR="00304D84" w:rsidRPr="00DE206F" w14:paraId="09919C02" w14:textId="77777777">
        <w:tc>
          <w:tcPr>
            <w:tcW w:w="0" w:type="auto"/>
          </w:tcPr>
          <w:p w14:paraId="2E8B077D" w14:textId="77777777" w:rsidR="00304D84" w:rsidRDefault="00000000">
            <w:pPr>
              <w:pStyle w:val="Compact"/>
            </w:pPr>
            <w:r>
              <w:t>Onboarding</w:t>
            </w:r>
          </w:p>
        </w:tc>
        <w:tc>
          <w:tcPr>
            <w:tcW w:w="0" w:type="auto"/>
          </w:tcPr>
          <w:p w14:paraId="26AB02A8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Option A : écran </w:t>
            </w:r>
            <w:proofErr w:type="spellStart"/>
            <w:r w:rsidRPr="00B6414F">
              <w:rPr>
                <w:lang w:val="fr-FR"/>
              </w:rPr>
              <w:t>onboarding</w:t>
            </w:r>
            <w:proofErr w:type="spellEnd"/>
            <w:r w:rsidRPr="00B6414F">
              <w:rPr>
                <w:lang w:val="fr-FR"/>
              </w:rPr>
              <w:t xml:space="preserve"> intégré — pas de </w:t>
            </w:r>
            <w:proofErr w:type="spellStart"/>
            <w:r w:rsidRPr="00B6414F">
              <w:rPr>
                <w:lang w:val="fr-FR"/>
              </w:rPr>
              <w:t>subdomains</w:t>
            </w:r>
            <w:proofErr w:type="spellEnd"/>
            <w:r w:rsidRPr="00B6414F">
              <w:rPr>
                <w:lang w:val="fr-FR"/>
              </w:rPr>
              <w:t xml:space="preserve"> par ferme</w:t>
            </w:r>
          </w:p>
        </w:tc>
      </w:tr>
      <w:tr w:rsidR="00304D84" w14:paraId="79D71431" w14:textId="77777777">
        <w:tc>
          <w:tcPr>
            <w:tcW w:w="0" w:type="auto"/>
          </w:tcPr>
          <w:p w14:paraId="321ABC5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Client(s) au-delà des 3 déjà engagés</w:t>
            </w:r>
          </w:p>
        </w:tc>
        <w:tc>
          <w:tcPr>
            <w:tcW w:w="0" w:type="auto"/>
          </w:tcPr>
          <w:p w14:paraId="46B71CC2" w14:textId="77777777" w:rsidR="00304D84" w:rsidRDefault="00000000">
            <w:pPr>
              <w:pStyle w:val="Compact"/>
            </w:pPr>
            <w:r>
              <w:t xml:space="preserve">Cible : début </w:t>
            </w:r>
            <w:proofErr w:type="spellStart"/>
            <w:r>
              <w:t>janvier</w:t>
            </w:r>
            <w:proofErr w:type="spellEnd"/>
            <w:r>
              <w:t xml:space="preserve"> 2027</w:t>
            </w:r>
          </w:p>
        </w:tc>
      </w:tr>
    </w:tbl>
    <w:p w14:paraId="4B2E9436" w14:textId="77777777" w:rsidR="00304D84" w:rsidRDefault="00000000">
      <w:r>
        <w:pict w14:anchorId="7B805782">
          <v:rect id="_x0000_i1082" style="width:0;height:1.5pt" o:hralign="center" o:hrstd="t" o:hr="t"/>
        </w:pict>
      </w:r>
    </w:p>
    <w:p w14:paraId="54F8B18F" w14:textId="77777777" w:rsidR="00304D84" w:rsidRPr="00B6414F" w:rsidRDefault="00000000">
      <w:pPr>
        <w:pStyle w:val="Titre2"/>
        <w:rPr>
          <w:lang w:val="fr-FR"/>
        </w:rPr>
      </w:pPr>
      <w:bookmarkStart w:id="23" w:name="X2ade332a9c7ef4df44e5df81f05c26c8d802bca"/>
      <w:bookmarkEnd w:id="17"/>
      <w:bookmarkEnd w:id="22"/>
      <w:r w:rsidRPr="00B6414F">
        <w:rPr>
          <w:lang w:val="fr-FR"/>
        </w:rPr>
        <w:t>14. Sécurité — État et Audit (nouvelle section, session v26.18)</w:t>
      </w:r>
    </w:p>
    <w:p w14:paraId="63C0A1E6" w14:textId="77777777" w:rsidR="00304D84" w:rsidRPr="00B6414F" w:rsidRDefault="00000000">
      <w:pPr>
        <w:pStyle w:val="Titre3"/>
        <w:rPr>
          <w:lang w:val="fr-FR"/>
        </w:rPr>
      </w:pPr>
      <w:bookmarkStart w:id="24" w:name="chantiers-sécurité-fermés-historique"/>
      <w:r w:rsidRPr="00B6414F">
        <w:rPr>
          <w:lang w:val="fr-FR"/>
        </w:rPr>
        <w:t>14.1 Chantiers sécurité fermés (historique)</w:t>
      </w:r>
    </w:p>
    <w:p w14:paraId="700FE46C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 xml:space="preserve">S1-S4 — voir version précédente de la Bible : protection brute force PIN, hachage </w:t>
      </w:r>
      <w:proofErr w:type="spellStart"/>
      <w:r w:rsidRPr="00B6414F">
        <w:rPr>
          <w:lang w:val="fr-FR"/>
        </w:rPr>
        <w:t>bcrypt</w:t>
      </w:r>
      <w:proofErr w:type="spellEnd"/>
      <w:r w:rsidRPr="00B6414F">
        <w:rPr>
          <w:lang w:val="fr-FR"/>
        </w:rPr>
        <w:t xml:space="preserve">, erreurs contextuelles </w:t>
      </w:r>
      <w:proofErr w:type="spellStart"/>
      <w:r w:rsidRPr="00B6414F">
        <w:rPr>
          <w:lang w:val="fr-FR"/>
        </w:rPr>
        <w:t>showToast</w:t>
      </w:r>
      <w:proofErr w:type="spellEnd"/>
      <w:r w:rsidRPr="00B6414F">
        <w:rPr>
          <w:lang w:val="fr-FR"/>
        </w:rPr>
        <w:t xml:space="preserve">, </w:t>
      </w:r>
      <w:proofErr w:type="spellStart"/>
      <w:r w:rsidRPr="00B6414F">
        <w:rPr>
          <w:lang w:val="fr-FR"/>
        </w:rPr>
        <w:t>fetch</w:t>
      </w:r>
      <w:proofErr w:type="spellEnd"/>
      <w:r w:rsidRPr="00B6414F">
        <w:rPr>
          <w:lang w:val="fr-FR"/>
        </w:rPr>
        <w:t xml:space="preserve"> natif remplaçant </w:t>
      </w:r>
      <w:proofErr w:type="spellStart"/>
      <w:r w:rsidRPr="00B6414F">
        <w:rPr>
          <w:lang w:val="fr-FR"/>
        </w:rPr>
        <w:t>sbTemp</w:t>
      </w:r>
      <w:proofErr w:type="spellEnd"/>
      <w:r w:rsidRPr="00B6414F">
        <w:rPr>
          <w:lang w:val="fr-FR"/>
        </w:rPr>
        <w:t>. Tous validés v26.9/v26.10.</w:t>
      </w:r>
    </w:p>
    <w:p w14:paraId="2CBAE458" w14:textId="77777777" w:rsidR="00304D84" w:rsidRPr="00B6414F" w:rsidRDefault="00000000">
      <w:pPr>
        <w:pStyle w:val="Titre3"/>
        <w:rPr>
          <w:lang w:val="fr-FR"/>
        </w:rPr>
      </w:pPr>
      <w:bookmarkStart w:id="25" w:name="audit-rls-session-v26.18-via-claude-code"/>
      <w:bookmarkEnd w:id="24"/>
      <w:r w:rsidRPr="00B6414F">
        <w:rPr>
          <w:lang w:val="fr-FR"/>
        </w:rPr>
        <w:t>14.2 Audit RLS — session v26.18 (via Claude Code)</w:t>
      </w:r>
    </w:p>
    <w:p w14:paraId="18D6C708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Premier audit structuré de sécurité RLS effectué le 02/07/2026. Méthode : analyse exhaustive du code JS (</w:t>
      </w:r>
      <w:r w:rsidRPr="00B6414F">
        <w:rPr>
          <w:rStyle w:val="VerbatimChar"/>
          <w:lang w:val="fr-FR"/>
        </w:rPr>
        <w:t>index.html</w:t>
      </w:r>
      <w:r w:rsidRPr="00B6414F">
        <w:rPr>
          <w:lang w:val="fr-FR"/>
        </w:rPr>
        <w:t xml:space="preserve">) pour repérer les opérations sans filtre 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lang w:val="fr-FR"/>
        </w:rPr>
        <w:t xml:space="preserve"> ; accès </w:t>
      </w:r>
      <w:r w:rsidRPr="00B6414F">
        <w:rPr>
          <w:lang w:val="fr-FR"/>
        </w:rPr>
        <w:lastRenderedPageBreak/>
        <w:t xml:space="preserve">direct aux </w:t>
      </w:r>
      <w:proofErr w:type="spellStart"/>
      <w:r w:rsidRPr="00B6414F">
        <w:rPr>
          <w:lang w:val="fr-FR"/>
        </w:rPr>
        <w:t>policies</w:t>
      </w:r>
      <w:proofErr w:type="spellEnd"/>
      <w:r w:rsidRPr="00B6414F">
        <w:rPr>
          <w:lang w:val="fr-FR"/>
        </w:rPr>
        <w:t xml:space="preserve"> RLS réelles en base non disponible dans cette passe (nécessite </w:t>
      </w:r>
      <w:proofErr w:type="spellStart"/>
      <w:r w:rsidRPr="00B6414F">
        <w:rPr>
          <w:lang w:val="fr-FR"/>
        </w:rPr>
        <w:t>Supabase</w:t>
      </w:r>
      <w:proofErr w:type="spellEnd"/>
      <w:r w:rsidRPr="00B6414F">
        <w:rPr>
          <w:lang w:val="fr-FR"/>
        </w:rPr>
        <w:t xml:space="preserve"> Studio/</w:t>
      </w:r>
      <w:proofErr w:type="spellStart"/>
      <w:r w:rsidRPr="00B6414F">
        <w:rPr>
          <w:lang w:val="fr-FR"/>
        </w:rPr>
        <w:t>psql</w:t>
      </w:r>
      <w:proofErr w:type="spellEnd"/>
      <w:r w:rsidRPr="00B6414F">
        <w:rPr>
          <w:lang w:val="fr-FR"/>
        </w:rPr>
        <w:t>).</w:t>
      </w:r>
    </w:p>
    <w:p w14:paraId="029E4731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Point CRITIQUE confirmé et corrigé :</w:t>
      </w:r>
      <w:r w:rsidRPr="00B6414F">
        <w:rPr>
          <w:lang w:val="fr-FR"/>
        </w:rPr>
        <w:t xml:space="preserve"> - </w:t>
      </w:r>
      <w:proofErr w:type="spellStart"/>
      <w:r w:rsidRPr="00B6414F">
        <w:rPr>
          <w:rStyle w:val="VerbatimChar"/>
          <w:lang w:val="fr-FR"/>
        </w:rPr>
        <w:t>sessions_actives</w:t>
      </w:r>
      <w:proofErr w:type="spellEnd"/>
      <w:r w:rsidRPr="00B6414F">
        <w:rPr>
          <w:lang w:val="fr-FR"/>
        </w:rPr>
        <w:t xml:space="preserve"> — RLS désactivée (choix documenté) + un DELETE cross-tenant sans filtre 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lang w:val="fr-FR"/>
        </w:rPr>
        <w:t xml:space="preserve"> trouvé ligne ~1739 (</w:t>
      </w:r>
      <w:proofErr w:type="spellStart"/>
      <w:r w:rsidRPr="00B6414F">
        <w:rPr>
          <w:rStyle w:val="VerbatimChar"/>
          <w:lang w:val="fr-FR"/>
        </w:rPr>
        <w:t>doLogin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, nettoyage sessions expirées). </w:t>
      </w:r>
      <w:r w:rsidRPr="00B6414F">
        <w:rPr>
          <w:b/>
          <w:bCs/>
          <w:lang w:val="fr-FR"/>
        </w:rPr>
        <w:t>Corrigé v26.19</w:t>
      </w:r>
      <w:r w:rsidRPr="00B6414F">
        <w:rPr>
          <w:lang w:val="fr-FR"/>
        </w:rPr>
        <w:t xml:space="preserve"> : ajout de </w:t>
      </w:r>
      <w:r w:rsidRPr="00B6414F">
        <w:rPr>
          <w:rStyle w:val="VerbatimChar"/>
          <w:lang w:val="fr-FR"/>
        </w:rPr>
        <w:t>.eq('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rStyle w:val="VerbatimChar"/>
          <w:lang w:val="fr-FR"/>
        </w:rPr>
        <w:t>', FERME_ID)</w:t>
      </w:r>
      <w:r w:rsidRPr="00B6414F">
        <w:rPr>
          <w:lang w:val="fr-FR"/>
        </w:rPr>
        <w:t xml:space="preserve">. Commit : </w:t>
      </w:r>
      <w:r w:rsidRPr="00B6414F">
        <w:rPr>
          <w:rStyle w:val="VerbatimChar"/>
          <w:lang w:val="fr-FR"/>
        </w:rPr>
        <w:t xml:space="preserve">"v26.19 - Fix RLS gap: DELETE </w:t>
      </w:r>
      <w:proofErr w:type="spellStart"/>
      <w:r w:rsidRPr="00B6414F">
        <w:rPr>
          <w:rStyle w:val="VerbatimChar"/>
          <w:lang w:val="fr-FR"/>
        </w:rPr>
        <w:t>sessions_actives</w:t>
      </w:r>
      <w:proofErr w:type="spellEnd"/>
      <w:r w:rsidRPr="00B6414F">
        <w:rPr>
          <w:rStyle w:val="VerbatimChar"/>
          <w:lang w:val="fr-FR"/>
        </w:rPr>
        <w:t xml:space="preserve"> sans filtre 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rStyle w:val="VerbatimChar"/>
          <w:lang w:val="fr-FR"/>
        </w:rPr>
        <w:t xml:space="preserve"> (audit sécurité v26.18)"</w:t>
      </w:r>
      <w:r w:rsidRPr="00B6414F">
        <w:rPr>
          <w:lang w:val="fr-FR"/>
        </w:rPr>
        <w:t xml:space="preserve">. - Limite du correctif : protège contre l’erreur applicative côté code légitime, mais ne remplace pas une </w:t>
      </w:r>
      <w:proofErr w:type="spellStart"/>
      <w:r w:rsidRPr="00B6414F">
        <w:rPr>
          <w:lang w:val="fr-FR"/>
        </w:rPr>
        <w:t>policy</w:t>
      </w:r>
      <w:proofErr w:type="spellEnd"/>
      <w:r w:rsidRPr="00B6414F">
        <w:rPr>
          <w:lang w:val="fr-FR"/>
        </w:rPr>
        <w:t xml:space="preserve"> RLS réelle — un accès direct via </w:t>
      </w:r>
      <w:proofErr w:type="spellStart"/>
      <w:r w:rsidRPr="00B6414F">
        <w:rPr>
          <w:lang w:val="fr-FR"/>
        </w:rPr>
        <w:t>devtools</w:t>
      </w:r>
      <w:proofErr w:type="spellEnd"/>
      <w:r w:rsidRPr="00B6414F">
        <w:rPr>
          <w:lang w:val="fr-FR"/>
        </w:rPr>
        <w:t xml:space="preserve">/clé </w:t>
      </w:r>
      <w:proofErr w:type="spellStart"/>
      <w:r w:rsidRPr="00B6414F">
        <w:rPr>
          <w:lang w:val="fr-FR"/>
        </w:rPr>
        <w:t>anon</w:t>
      </w:r>
      <w:proofErr w:type="spellEnd"/>
      <w:r w:rsidRPr="00B6414F">
        <w:rPr>
          <w:lang w:val="fr-FR"/>
        </w:rPr>
        <w:t xml:space="preserve"> pourrait théoriquement encore contourner ce filtre tant que RLS reste désactivée sur cette table.</w:t>
      </w:r>
    </w:p>
    <w:p w14:paraId="0D1DC8A5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Points restés CONDITIONNELS (état RLS réel non vérifié) 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16"/>
        <w:gridCol w:w="2502"/>
        <w:gridCol w:w="1662"/>
        <w:gridCol w:w="1842"/>
      </w:tblGrid>
      <w:tr w:rsidR="00304D84" w14:paraId="18A62448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A70B01" w14:textId="77777777" w:rsidR="00304D84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055E048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Filtre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 côté code</w:t>
            </w:r>
          </w:p>
        </w:tc>
        <w:tc>
          <w:tcPr>
            <w:tcW w:w="0" w:type="auto"/>
          </w:tcPr>
          <w:p w14:paraId="02DFFA5F" w14:textId="77777777" w:rsidR="00304D84" w:rsidRDefault="00000000">
            <w:pPr>
              <w:pStyle w:val="Compact"/>
            </w:pPr>
            <w:r>
              <w:t>Risque si RLS off</w:t>
            </w:r>
          </w:p>
        </w:tc>
        <w:tc>
          <w:tcPr>
            <w:tcW w:w="0" w:type="auto"/>
          </w:tcPr>
          <w:p w14:paraId="6594CDC0" w14:textId="77777777" w:rsidR="00304D84" w:rsidRDefault="00000000">
            <w:pPr>
              <w:pStyle w:val="Compact"/>
            </w:pPr>
            <w:r>
              <w:t>Exemple</w:t>
            </w:r>
          </w:p>
        </w:tc>
      </w:tr>
      <w:tr w:rsidR="00304D84" w:rsidRPr="00DE206F" w14:paraId="4804A87C" w14:textId="77777777">
        <w:tc>
          <w:tcPr>
            <w:tcW w:w="0" w:type="auto"/>
          </w:tcPr>
          <w:p w14:paraId="38CAAD5B" w14:textId="77777777" w:rsidR="00304D84" w:rsidRDefault="00000000">
            <w:pPr>
              <w:pStyle w:val="Compact"/>
            </w:pPr>
            <w:r>
              <w:t>bandes</w:t>
            </w:r>
          </w:p>
        </w:tc>
        <w:tc>
          <w:tcPr>
            <w:tcW w:w="0" w:type="auto"/>
          </w:tcPr>
          <w:p w14:paraId="526955A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Partiel — ~20 opérations sans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>, dont des UPDATE/DELETE par id seul</w:t>
            </w:r>
          </w:p>
        </w:tc>
        <w:tc>
          <w:tcPr>
            <w:tcW w:w="0" w:type="auto"/>
          </w:tcPr>
          <w:p w14:paraId="2E088A9E" w14:textId="77777777" w:rsidR="00304D84" w:rsidRDefault="00000000">
            <w:pPr>
              <w:pStyle w:val="Compact"/>
            </w:pPr>
            <w:r>
              <w:t xml:space="preserve">🔴 </w:t>
            </w:r>
            <w:proofErr w:type="spellStart"/>
            <w:r>
              <w:t>Élevé</w:t>
            </w:r>
            <w:proofErr w:type="spellEnd"/>
          </w:p>
        </w:tc>
        <w:tc>
          <w:tcPr>
            <w:tcW w:w="0" w:type="auto"/>
          </w:tcPr>
          <w:p w14:paraId="18BA8EC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Soft-</w:t>
            </w:r>
            <w:proofErr w:type="spellStart"/>
            <w:r w:rsidRPr="00B6414F">
              <w:rPr>
                <w:lang w:val="fr-FR"/>
              </w:rPr>
              <w:t>delete</w:t>
            </w:r>
            <w:proofErr w:type="spellEnd"/>
            <w:r w:rsidRPr="00B6414F">
              <w:rPr>
                <w:lang w:val="fr-FR"/>
              </w:rPr>
              <w:t xml:space="preserve"> bande, changement statut, par id seul</w:t>
            </w:r>
          </w:p>
        </w:tc>
      </w:tr>
      <w:tr w:rsidR="00304D84" w:rsidRPr="00DE206F" w14:paraId="7EEC7270" w14:textId="77777777">
        <w:tc>
          <w:tcPr>
            <w:tcW w:w="0" w:type="auto"/>
          </w:tcPr>
          <w:p w14:paraId="75C0735C" w14:textId="77777777" w:rsidR="00304D84" w:rsidRDefault="00000000">
            <w:pPr>
              <w:pStyle w:val="Compact"/>
            </w:pPr>
            <w:proofErr w:type="spellStart"/>
            <w:r>
              <w:t>batiments</w:t>
            </w:r>
            <w:proofErr w:type="spellEnd"/>
          </w:p>
        </w:tc>
        <w:tc>
          <w:tcPr>
            <w:tcW w:w="0" w:type="auto"/>
          </w:tcPr>
          <w:p w14:paraId="73169A3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Absent — 4 UPDATE par id seul</w:t>
            </w:r>
          </w:p>
        </w:tc>
        <w:tc>
          <w:tcPr>
            <w:tcW w:w="0" w:type="auto"/>
          </w:tcPr>
          <w:p w14:paraId="45270B51" w14:textId="77777777" w:rsidR="00304D84" w:rsidRDefault="00000000">
            <w:pPr>
              <w:pStyle w:val="Compact"/>
            </w:pPr>
            <w:r>
              <w:t xml:space="preserve">🔴 </w:t>
            </w:r>
            <w:proofErr w:type="spellStart"/>
            <w:r>
              <w:t>Élevé</w:t>
            </w:r>
            <w:proofErr w:type="spellEnd"/>
          </w:p>
        </w:tc>
        <w:tc>
          <w:tcPr>
            <w:tcW w:w="0" w:type="auto"/>
          </w:tcPr>
          <w:p w14:paraId="05EA0C7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Changement statut poulailler par id seul</w:t>
            </w:r>
          </w:p>
        </w:tc>
      </w:tr>
      <w:tr w:rsidR="00304D84" w:rsidRPr="00DE206F" w14:paraId="78C65C73" w14:textId="77777777">
        <w:tc>
          <w:tcPr>
            <w:tcW w:w="0" w:type="auto"/>
          </w:tcPr>
          <w:p w14:paraId="4FEF2AA6" w14:textId="77777777" w:rsidR="00304D84" w:rsidRDefault="00000000">
            <w:pPr>
              <w:pStyle w:val="Compact"/>
            </w:pPr>
            <w:r>
              <w:t>taches</w:t>
            </w:r>
          </w:p>
        </w:tc>
        <w:tc>
          <w:tcPr>
            <w:tcW w:w="0" w:type="auto"/>
          </w:tcPr>
          <w:p w14:paraId="2543F4C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Partiel — ~10 opérations sans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</w:p>
        </w:tc>
        <w:tc>
          <w:tcPr>
            <w:tcW w:w="0" w:type="auto"/>
          </w:tcPr>
          <w:p w14:paraId="3B1335CA" w14:textId="77777777" w:rsidR="00304D84" w:rsidRDefault="00000000">
            <w:pPr>
              <w:pStyle w:val="Compact"/>
            </w:pPr>
            <w:r>
              <w:t>🟠 Moyen-</w:t>
            </w:r>
            <w:proofErr w:type="spellStart"/>
            <w:r>
              <w:t>élevé</w:t>
            </w:r>
            <w:proofErr w:type="spellEnd"/>
          </w:p>
        </w:tc>
        <w:tc>
          <w:tcPr>
            <w:tcW w:w="0" w:type="auto"/>
          </w:tcPr>
          <w:p w14:paraId="6B034DA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Marquer tâche exécutée par id seul</w:t>
            </w:r>
          </w:p>
        </w:tc>
      </w:tr>
      <w:tr w:rsidR="00304D84" w:rsidRPr="00DE206F" w14:paraId="09AD0057" w14:textId="77777777">
        <w:tc>
          <w:tcPr>
            <w:tcW w:w="0" w:type="auto"/>
          </w:tcPr>
          <w:p w14:paraId="6CD599E4" w14:textId="77777777" w:rsidR="00304D84" w:rsidRDefault="00000000">
            <w:pPr>
              <w:pStyle w:val="Compact"/>
            </w:pPr>
            <w:proofErr w:type="spellStart"/>
            <w:r>
              <w:t>lots_stock</w:t>
            </w:r>
            <w:proofErr w:type="spellEnd"/>
            <w:r>
              <w:t xml:space="preserve"> / </w:t>
            </w:r>
            <w:proofErr w:type="spellStart"/>
            <w:r>
              <w:t>mouvements_stock</w:t>
            </w:r>
            <w:proofErr w:type="spellEnd"/>
          </w:p>
        </w:tc>
        <w:tc>
          <w:tcPr>
            <w:tcW w:w="0" w:type="auto"/>
          </w:tcPr>
          <w:p w14:paraId="597DB23E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Absent sur SELECT/UPDATE détail</w:t>
            </w:r>
          </w:p>
        </w:tc>
        <w:tc>
          <w:tcPr>
            <w:tcW w:w="0" w:type="auto"/>
          </w:tcPr>
          <w:p w14:paraId="462BDC73" w14:textId="77777777" w:rsidR="00304D84" w:rsidRDefault="00000000">
            <w:pPr>
              <w:pStyle w:val="Compact"/>
            </w:pPr>
            <w:r>
              <w:t>🟠 Moyen</w:t>
            </w:r>
          </w:p>
        </w:tc>
        <w:tc>
          <w:tcPr>
            <w:tcW w:w="0" w:type="auto"/>
          </w:tcPr>
          <w:p w14:paraId="1BB4FF25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Détail lot, historique mouvements par id seul</w:t>
            </w:r>
          </w:p>
        </w:tc>
      </w:tr>
      <w:tr w:rsidR="00304D84" w:rsidRPr="00DE206F" w14:paraId="5339CB94" w14:textId="77777777">
        <w:tc>
          <w:tcPr>
            <w:tcW w:w="0" w:type="auto"/>
          </w:tcPr>
          <w:p w14:paraId="4CF2D189" w14:textId="77777777" w:rsidR="00304D84" w:rsidRDefault="00000000">
            <w:pPr>
              <w:pStyle w:val="Compact"/>
            </w:pPr>
            <w:r>
              <w:t>RPCs (</w:t>
            </w:r>
            <w:proofErr w:type="spellStart"/>
            <w:r>
              <w:rPr>
                <w:rStyle w:val="VerbatimChar"/>
              </w:rPr>
              <w:t>get_dashboard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imputer_stock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valider_imputation_gerant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A5D5CFF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Pas de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 explicite en paramètre</w:t>
            </w:r>
          </w:p>
        </w:tc>
        <w:tc>
          <w:tcPr>
            <w:tcW w:w="0" w:type="auto"/>
          </w:tcPr>
          <w:p w14:paraId="0AC56F8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Inconnu — dépend de la vérification interne SQL</w:t>
            </w:r>
          </w:p>
        </w:tc>
        <w:tc>
          <w:tcPr>
            <w:tcW w:w="0" w:type="auto"/>
          </w:tcPr>
          <w:p w14:paraId="5353DC5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À lire directement en base</w:t>
            </w:r>
          </w:p>
        </w:tc>
      </w:tr>
      <w:tr w:rsidR="00304D84" w14:paraId="17820180" w14:textId="77777777">
        <w:tc>
          <w:tcPr>
            <w:tcW w:w="0" w:type="auto"/>
          </w:tcPr>
          <w:p w14:paraId="6B43C6E7" w14:textId="77777777" w:rsidR="00304D84" w:rsidRDefault="00000000">
            <w:pPr>
              <w:pStyle w:val="Compact"/>
            </w:pPr>
            <w:proofErr w:type="spellStart"/>
            <w:r>
              <w:t>utilisateurs</w:t>
            </w:r>
            <w:proofErr w:type="spellEnd"/>
          </w:p>
        </w:tc>
        <w:tc>
          <w:tcPr>
            <w:tcW w:w="0" w:type="auto"/>
          </w:tcPr>
          <w:p w14:paraId="2232797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Absent — UPDATE </w:t>
            </w:r>
            <w:proofErr w:type="spellStart"/>
            <w:r w:rsidRPr="00B6414F">
              <w:rPr>
                <w:lang w:val="fr-FR"/>
              </w:rPr>
              <w:t>last_login</w:t>
            </w:r>
            <w:proofErr w:type="spellEnd"/>
            <w:r w:rsidRPr="00B6414F">
              <w:rPr>
                <w:lang w:val="fr-FR"/>
              </w:rPr>
              <w:t xml:space="preserve"> par id seul</w:t>
            </w:r>
          </w:p>
        </w:tc>
        <w:tc>
          <w:tcPr>
            <w:tcW w:w="0" w:type="auto"/>
          </w:tcPr>
          <w:p w14:paraId="056A934A" w14:textId="77777777" w:rsidR="00304D84" w:rsidRDefault="00000000">
            <w:pPr>
              <w:pStyle w:val="Compact"/>
            </w:pPr>
            <w:r>
              <w:t xml:space="preserve">🟡 </w:t>
            </w:r>
            <w:proofErr w:type="spellStart"/>
            <w:r>
              <w:t>Faible</w:t>
            </w:r>
            <w:proofErr w:type="spellEnd"/>
          </w:p>
        </w:tc>
        <w:tc>
          <w:tcPr>
            <w:tcW w:w="0" w:type="auto"/>
          </w:tcPr>
          <w:p w14:paraId="64A1352E" w14:textId="77777777" w:rsidR="00304D84" w:rsidRDefault="00000000">
            <w:pPr>
              <w:pStyle w:val="Compact"/>
            </w:pPr>
            <w:r>
              <w:t>Impact métier faible</w:t>
            </w:r>
          </w:p>
        </w:tc>
      </w:tr>
      <w:tr w:rsidR="00304D84" w:rsidRPr="00DE206F" w14:paraId="5FE04C25" w14:textId="77777777">
        <w:tc>
          <w:tcPr>
            <w:tcW w:w="0" w:type="auto"/>
          </w:tcPr>
          <w:p w14:paraId="71805288" w14:textId="77777777" w:rsidR="00304D84" w:rsidRDefault="00000000">
            <w:pPr>
              <w:pStyle w:val="Compact"/>
            </w:pPr>
            <w:r>
              <w:t>partenaires_bandes</w:t>
            </w:r>
          </w:p>
        </w:tc>
        <w:tc>
          <w:tcPr>
            <w:tcW w:w="0" w:type="auto"/>
          </w:tcPr>
          <w:p w14:paraId="62EB0CB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Absent — SELECT par </w:t>
            </w:r>
            <w:proofErr w:type="spellStart"/>
            <w:r w:rsidRPr="00B6414F">
              <w:rPr>
                <w:lang w:val="fr-FR"/>
              </w:rPr>
              <w:t>utilisateur_id</w:t>
            </w:r>
            <w:proofErr w:type="spellEnd"/>
            <w:r w:rsidRPr="00B6414F">
              <w:rPr>
                <w:lang w:val="fr-FR"/>
              </w:rPr>
              <w:t xml:space="preserve"> seul</w:t>
            </w:r>
          </w:p>
        </w:tc>
        <w:tc>
          <w:tcPr>
            <w:tcW w:w="0" w:type="auto"/>
          </w:tcPr>
          <w:p w14:paraId="6E5486B3" w14:textId="77777777" w:rsidR="00304D84" w:rsidRDefault="00000000">
            <w:pPr>
              <w:pStyle w:val="Compact"/>
            </w:pPr>
            <w:r>
              <w:t xml:space="preserve">🟡 </w:t>
            </w:r>
            <w:proofErr w:type="spellStart"/>
            <w:r>
              <w:t>Faible</w:t>
            </w:r>
            <w:proofErr w:type="spellEnd"/>
          </w:p>
        </w:tc>
        <w:tc>
          <w:tcPr>
            <w:tcW w:w="0" w:type="auto"/>
          </w:tcPr>
          <w:p w14:paraId="3BC06B4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Pertinent si un utilisateur multi-fermes existe un jour</w:t>
            </w:r>
          </w:p>
        </w:tc>
      </w:tr>
    </w:tbl>
    <w:p w14:paraId="3AD620FA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 xml:space="preserve">Tables jugées saines (filtre </w:t>
      </w:r>
      <w:proofErr w:type="spellStart"/>
      <w:r w:rsidRPr="00B6414F">
        <w:rPr>
          <w:b/>
          <w:bCs/>
          <w:lang w:val="fr-FR"/>
        </w:rPr>
        <w:t>ferme_id</w:t>
      </w:r>
      <w:proofErr w:type="spellEnd"/>
      <w:r w:rsidRPr="00B6414F">
        <w:rPr>
          <w:b/>
          <w:bCs/>
          <w:lang w:val="fr-FR"/>
        </w:rPr>
        <w:t xml:space="preserve"> systématique côté code) :</w:t>
      </w:r>
      <w:r w:rsidRPr="00B6414F">
        <w:rPr>
          <w:lang w:val="fr-FR"/>
        </w:rPr>
        <w:t xml:space="preserve"> journal, </w:t>
      </w:r>
      <w:proofErr w:type="spellStart"/>
      <w:r w:rsidRPr="00B6414F">
        <w:rPr>
          <w:lang w:val="fr-FR"/>
        </w:rPr>
        <w:t>rapports_hebdo</w:t>
      </w:r>
      <w:proofErr w:type="spellEnd"/>
      <w:r w:rsidRPr="00B6414F">
        <w:rPr>
          <w:lang w:val="fr-FR"/>
        </w:rPr>
        <w:t xml:space="preserve">, </w:t>
      </w:r>
      <w:proofErr w:type="spellStart"/>
      <w:r w:rsidRPr="00B6414F">
        <w:rPr>
          <w:lang w:val="fr-FR"/>
        </w:rPr>
        <w:t>composants_lot</w:t>
      </w:r>
      <w:proofErr w:type="spellEnd"/>
      <w:r w:rsidRPr="00B6414F">
        <w:rPr>
          <w:lang w:val="fr-FR"/>
        </w:rPr>
        <w:t xml:space="preserve">, </w:t>
      </w:r>
      <w:proofErr w:type="spellStart"/>
      <w:r w:rsidRPr="00B6414F">
        <w:rPr>
          <w:lang w:val="fr-FR"/>
        </w:rPr>
        <w:t>vue_stock_actuel</w:t>
      </w:r>
      <w:proofErr w:type="spellEnd"/>
      <w:r w:rsidRPr="00B6414F">
        <w:rPr>
          <w:lang w:val="fr-FR"/>
        </w:rPr>
        <w:t>.</w:t>
      </w:r>
    </w:p>
    <w:p w14:paraId="43BBE220" w14:textId="77777777" w:rsidR="00304D84" w:rsidRPr="00B6414F" w:rsidRDefault="00000000">
      <w:pPr>
        <w:pStyle w:val="Titre3"/>
        <w:rPr>
          <w:lang w:val="fr-FR"/>
        </w:rPr>
      </w:pPr>
      <w:bookmarkStart w:id="26" w:name="X5ae40fb7a4e9f951fd2fac430015b639ee49637"/>
      <w:bookmarkEnd w:id="25"/>
      <w:r w:rsidRPr="00B6414F">
        <w:rPr>
          <w:lang w:val="fr-FR"/>
        </w:rPr>
        <w:lastRenderedPageBreak/>
        <w:t>14.3 Session RLS dédiée — programmée, non planifiée dans le temps</w:t>
      </w:r>
    </w:p>
    <w:p w14:paraId="19DEAE29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Objectif</w:t>
      </w:r>
      <w:r w:rsidRPr="00B6414F">
        <w:rPr>
          <w:lang w:val="fr-FR"/>
        </w:rPr>
        <w:t xml:space="preserve"> : lever l’incertitude sur l’état RLS réel des tables listées ci-dessus. Nécessite l’exécution directe en base (</w:t>
      </w:r>
      <w:proofErr w:type="spellStart"/>
      <w:r w:rsidRPr="00B6414F">
        <w:rPr>
          <w:lang w:val="fr-FR"/>
        </w:rPr>
        <w:t>Supabase</w:t>
      </w:r>
      <w:proofErr w:type="spellEnd"/>
      <w:r w:rsidRPr="00B6414F">
        <w:rPr>
          <w:lang w:val="fr-FR"/>
        </w:rPr>
        <w:t xml:space="preserve"> Studio ou </w:t>
      </w:r>
      <w:proofErr w:type="spellStart"/>
      <w:r w:rsidRPr="00B6414F">
        <w:rPr>
          <w:lang w:val="fr-FR"/>
        </w:rPr>
        <w:t>psql</w:t>
      </w:r>
      <w:proofErr w:type="spellEnd"/>
      <w:r w:rsidRPr="00B6414F">
        <w:rPr>
          <w:lang w:val="fr-FR"/>
        </w:rPr>
        <w:t>) des requêtes suivantes :</w:t>
      </w:r>
    </w:p>
    <w:p w14:paraId="0ECC07C8" w14:textId="77777777" w:rsidR="00304D84" w:rsidRDefault="00000000">
      <w:pPr>
        <w:pStyle w:val="SourceCode"/>
      </w:pPr>
      <w:r>
        <w:rPr>
          <w:rStyle w:val="KeywordTok"/>
        </w:rPr>
        <w:t>SELECT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schemaname</w:t>
      </w:r>
      <w:proofErr w:type="spellEnd"/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tablename</w:t>
      </w:r>
      <w:proofErr w:type="spellEnd"/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rowsecurity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pg_tables </w:t>
      </w:r>
      <w:r>
        <w:rPr>
          <w:rStyle w:val="KeywordTok"/>
        </w:rPr>
        <w:t>WHERE</w:t>
      </w:r>
      <w:r>
        <w:rPr>
          <w:rStyle w:val="NormalTok"/>
        </w:rPr>
        <w:t xml:space="preserve"> schemaname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'public'</w:t>
      </w:r>
      <w:r>
        <w:rPr>
          <w:rStyle w:val="NormalTok"/>
        </w:rPr>
        <w:t xml:space="preserve"> </w:t>
      </w:r>
      <w:r>
        <w:rPr>
          <w:rStyle w:val="KeywordTok"/>
        </w:rPr>
        <w:t>ORDER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tablename;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schemaname, tablename, policyname, cmd, </w:t>
      </w:r>
      <w:r>
        <w:rPr>
          <w:rStyle w:val="KeywordTok"/>
        </w:rPr>
        <w:t>roles</w:t>
      </w:r>
      <w:r>
        <w:rPr>
          <w:rStyle w:val="NormalTok"/>
        </w:rPr>
        <w:t xml:space="preserve">, qual, with_check </w:t>
      </w:r>
      <w:r>
        <w:rPr>
          <w:rStyle w:val="KeywordTok"/>
        </w:rPr>
        <w:t>FROM</w:t>
      </w:r>
      <w:r>
        <w:rPr>
          <w:rStyle w:val="NormalTok"/>
        </w:rPr>
        <w:t xml:space="preserve"> pg_policies </w:t>
      </w:r>
      <w:r>
        <w:rPr>
          <w:rStyle w:val="KeywordTok"/>
        </w:rPr>
        <w:t>WHERE</w:t>
      </w:r>
      <w:r>
        <w:rPr>
          <w:rStyle w:val="NormalTok"/>
        </w:rPr>
        <w:t xml:space="preserve"> schemaname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'public'</w:t>
      </w:r>
      <w:r>
        <w:rPr>
          <w:rStyle w:val="NormalTok"/>
        </w:rPr>
        <w:t xml:space="preserve"> </w:t>
      </w:r>
      <w:r>
        <w:rPr>
          <w:rStyle w:val="KeywordTok"/>
        </w:rPr>
        <w:t>ORDER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tablename, policyname;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routine_name, routine_definition </w:t>
      </w:r>
      <w:r>
        <w:rPr>
          <w:rStyle w:val="KeywordTok"/>
        </w:rPr>
        <w:t>FROM</w:t>
      </w:r>
      <w:r>
        <w:rPr>
          <w:rStyle w:val="NormalTok"/>
        </w:rPr>
        <w:t xml:space="preserve"> information_schema.routines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routine_schema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'public'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routine_name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'get_dashboard'</w:t>
      </w:r>
      <w:r>
        <w:rPr>
          <w:rStyle w:val="NormalTok"/>
        </w:rPr>
        <w:t>,</w:t>
      </w:r>
      <w:r>
        <w:rPr>
          <w:rStyle w:val="StringTok"/>
        </w:rPr>
        <w:t>'imputer_stock'</w:t>
      </w:r>
      <w:r>
        <w:rPr>
          <w:rStyle w:val="NormalTok"/>
        </w:rPr>
        <w:t>,</w:t>
      </w:r>
      <w:r>
        <w:rPr>
          <w:rStyle w:val="StringTok"/>
        </w:rPr>
        <w:t>'valider_imputation_gerant'</w:t>
      </w:r>
      <w:r>
        <w:rPr>
          <w:rStyle w:val="NormalTok"/>
        </w:rPr>
        <w:t>,</w:t>
      </w:r>
      <w:r>
        <w:rPr>
          <w:rStyle w:val="StringTok"/>
        </w:rPr>
        <w:t>'get_ferme_id'</w:t>
      </w:r>
      <w:r>
        <w:rPr>
          <w:rStyle w:val="NormalTok"/>
        </w:rPr>
        <w:t>,</w:t>
      </w:r>
      <w:r>
        <w:rPr>
          <w:rStyle w:val="StringTok"/>
        </w:rPr>
        <w:t>'verifier_pin'</w:t>
      </w:r>
      <w:r>
        <w:rPr>
          <w:rStyle w:val="NormalTok"/>
        </w:rPr>
        <w:t>);</w:t>
      </w:r>
    </w:p>
    <w:p w14:paraId="44532F90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 xml:space="preserve">Une fois ces résultats obtenus, les points conditionnels du tableau 14.2 deviendront des diagnostics fermes, exploitables pour prioriser d’éventuels correctifs. </w:t>
      </w:r>
      <w:r w:rsidRPr="00B6414F">
        <w:rPr>
          <w:b/>
          <w:bCs/>
          <w:lang w:val="fr-FR"/>
        </w:rPr>
        <w:t xml:space="preserve">Aucun correctif ne doit être appliqué avant validation explicite d’Adama, patch par patch, comme pour le point </w:t>
      </w:r>
      <w:proofErr w:type="spellStart"/>
      <w:r w:rsidRPr="00B6414F">
        <w:rPr>
          <w:b/>
          <w:bCs/>
          <w:lang w:val="fr-FR"/>
        </w:rPr>
        <w:t>sessions_actives</w:t>
      </w:r>
      <w:proofErr w:type="spellEnd"/>
      <w:r w:rsidRPr="00B6414F">
        <w:rPr>
          <w:b/>
          <w:bCs/>
          <w:lang w:val="fr-FR"/>
        </w:rPr>
        <w:t>.</w:t>
      </w:r>
    </w:p>
    <w:p w14:paraId="46549216" w14:textId="77777777" w:rsidR="00304D84" w:rsidRDefault="00000000">
      <w:r>
        <w:pict w14:anchorId="05AA03DA">
          <v:rect id="_x0000_i1083" style="width:0;height:1.5pt" o:hralign="center" o:hrstd="t" o:hr="t"/>
        </w:pict>
      </w:r>
    </w:p>
    <w:p w14:paraId="3575299D" w14:textId="77777777" w:rsidR="00304D84" w:rsidRPr="00B6414F" w:rsidRDefault="00000000">
      <w:pPr>
        <w:pStyle w:val="Titre2"/>
        <w:rPr>
          <w:lang w:val="fr-FR"/>
        </w:rPr>
      </w:pPr>
      <w:bookmarkStart w:id="27" w:name="points-en-suspens-à-clarifier-avec-adama"/>
      <w:bookmarkEnd w:id="23"/>
      <w:bookmarkEnd w:id="26"/>
      <w:r w:rsidRPr="00B6414F">
        <w:rPr>
          <w:lang w:val="fr-FR"/>
        </w:rPr>
        <w:t>Points en suspens (à clarifier avec Adama)</w:t>
      </w:r>
    </w:p>
    <w:p w14:paraId="6ACA3AC8" w14:textId="77777777" w:rsidR="00304D84" w:rsidRPr="00B6414F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B6414F">
        <w:rPr>
          <w:b/>
          <w:bCs/>
          <w:strike/>
          <w:lang w:val="fr-FR"/>
        </w:rPr>
        <w:t>Collision de numérotation B1</w:t>
      </w:r>
      <w:r w:rsidRPr="00B6414F">
        <w:rPr>
          <w:lang w:val="fr-FR"/>
        </w:rPr>
        <w:t xml:space="preserve"> — </w:t>
      </w:r>
      <w:r w:rsidRPr="00B6414F">
        <w:rPr>
          <w:b/>
          <w:bCs/>
          <w:lang w:val="fr-FR"/>
        </w:rPr>
        <w:t>Refermé session v26.18.</w:t>
      </w:r>
      <w:r w:rsidRPr="00B6414F">
        <w:rPr>
          <w:lang w:val="fr-FR"/>
        </w:rPr>
        <w:t xml:space="preserve"> B1 “score santé” passé au statut ⏹</w:t>
      </w:r>
      <w:r>
        <w:t>️</w:t>
      </w:r>
      <w:r w:rsidRPr="00B6414F">
        <w:rPr>
          <w:lang w:val="fr-FR"/>
        </w:rPr>
        <w:t xml:space="preserve"> Abandonné, décision définitive d’Adama.</w:t>
      </w:r>
    </w:p>
    <w:p w14:paraId="6B3E072F" w14:textId="77777777" w:rsidR="00304D84" w:rsidRDefault="00000000">
      <w:pPr>
        <w:pStyle w:val="Compact"/>
        <w:numPr>
          <w:ilvl w:val="0"/>
          <w:numId w:val="8"/>
        </w:numPr>
      </w:pPr>
      <w:r w:rsidRPr="00B6414F">
        <w:rPr>
          <w:b/>
          <w:bCs/>
          <w:lang w:val="fr-FR"/>
        </w:rPr>
        <w:t>B4</w:t>
      </w:r>
      <w:r w:rsidRPr="00B6414F">
        <w:rPr>
          <w:lang w:val="fr-FR"/>
        </w:rPr>
        <w:t xml:space="preserve"> — collision historique entre deux mentions du même numéro reste non éclaircie (un B4 “corrigé 18/06” dans GÉRANT vs un B4 parfois cité en basse priorité ailleurs), </w:t>
      </w:r>
      <w:r w:rsidRPr="00B6414F">
        <w:rPr>
          <w:b/>
          <w:bCs/>
          <w:lang w:val="fr-FR"/>
        </w:rPr>
        <w:t>mais sans conséquence pratique</w:t>
      </w:r>
      <w:r w:rsidRPr="00B6414F">
        <w:rPr>
          <w:lang w:val="fr-FR"/>
        </w:rPr>
        <w:t xml:space="preserve"> : le comportement fonctionnel est confirmé résolu par Adama (session v26.18). </w:t>
      </w:r>
      <w:r>
        <w:t xml:space="preserve">Point </w:t>
      </w:r>
      <w:proofErr w:type="spellStart"/>
      <w:r>
        <w:t>purement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, non </w:t>
      </w:r>
      <w:proofErr w:type="spellStart"/>
      <w:r>
        <w:t>bloquant</w:t>
      </w:r>
      <w:proofErr w:type="spellEnd"/>
      <w:r>
        <w:t>.</w:t>
      </w:r>
    </w:p>
    <w:p w14:paraId="45A69215" w14:textId="77777777" w:rsidR="00304D84" w:rsidRPr="00B6414F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B6414F">
        <w:rPr>
          <w:b/>
          <w:bCs/>
          <w:lang w:val="fr-FR"/>
        </w:rPr>
        <w:t>Bug cosmétique score santé</w:t>
      </w:r>
      <w:r w:rsidRPr="00B6414F">
        <w:rPr>
          <w:lang w:val="fr-FR"/>
        </w:rPr>
        <w:t xml:space="preserve"> (balises </w:t>
      </w:r>
      <w:r w:rsidRPr="00B6414F">
        <w:rPr>
          <w:rStyle w:val="VerbatimChar"/>
          <w:lang w:val="fr-FR"/>
        </w:rPr>
        <w:t>&lt;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 xml:space="preserve"> brutes) : toujours non résolu, priorité moyenne — voir section 5. Le blocage technique précédent (“0 </w:t>
      </w:r>
      <w:proofErr w:type="spellStart"/>
      <w:r w:rsidRPr="00B6414F">
        <w:rPr>
          <w:lang w:val="fr-FR"/>
        </w:rPr>
        <w:t>changed</w:t>
      </w:r>
      <w:proofErr w:type="spellEnd"/>
      <w:r w:rsidRPr="00B6414F">
        <w:rPr>
          <w:lang w:val="fr-FR"/>
        </w:rPr>
        <w:t xml:space="preserve"> files” GitHub Desktop) n’a pas été creusé ; à la reprise, vérifier d’abord la sauvegarde (</w:t>
      </w:r>
      <w:proofErr w:type="spellStart"/>
      <w:r w:rsidRPr="00B6414F">
        <w:rPr>
          <w:lang w:val="fr-FR"/>
        </w:rPr>
        <w:t>Ctrl+S</w:t>
      </w:r>
      <w:proofErr w:type="spellEnd"/>
      <w:r w:rsidRPr="00B6414F">
        <w:rPr>
          <w:lang w:val="fr-FR"/>
        </w:rPr>
        <w:t>) avant de retenter l’édition.</w:t>
      </w:r>
    </w:p>
    <w:p w14:paraId="223EFAC9" w14:textId="77777777" w:rsidR="00304D84" w:rsidRPr="00B6414F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B6414F">
        <w:rPr>
          <w:b/>
          <w:bCs/>
          <w:lang w:val="fr-FR"/>
        </w:rPr>
        <w:t>Cohérence .md/.docx</w:t>
      </w:r>
      <w:r w:rsidRPr="00B6414F">
        <w:rPr>
          <w:lang w:val="fr-FR"/>
        </w:rPr>
        <w:t xml:space="preserve"> : cette version .md (v26.18) doit être répercutée manuellement par Adama dans le </w:t>
      </w:r>
      <w:r w:rsidRPr="00B6414F">
        <w:rPr>
          <w:rStyle w:val="VerbatimChar"/>
          <w:lang w:val="fr-FR"/>
        </w:rPr>
        <w:t>.docx</w:t>
      </w:r>
      <w:r w:rsidRPr="00B6414F">
        <w:rPr>
          <w:lang w:val="fr-FR"/>
        </w:rPr>
        <w:t xml:space="preserve">, qui reste l’unique source. Après édition du </w:t>
      </w:r>
      <w:r w:rsidRPr="00B6414F">
        <w:rPr>
          <w:rStyle w:val="VerbatimChar"/>
          <w:lang w:val="fr-FR"/>
        </w:rPr>
        <w:t>.docx</w:t>
      </w:r>
      <w:r w:rsidRPr="00B6414F">
        <w:rPr>
          <w:lang w:val="fr-FR"/>
        </w:rPr>
        <w:t xml:space="preserve">, il faudra confirmer avec Adama s’il souhaite une régénération .md à </w:t>
      </w:r>
      <w:proofErr w:type="spellStart"/>
      <w:r w:rsidRPr="00B6414F">
        <w:rPr>
          <w:lang w:val="fr-FR"/>
        </w:rPr>
        <w:t>committer</w:t>
      </w:r>
      <w:proofErr w:type="spellEnd"/>
      <w:r w:rsidRPr="00B6414F">
        <w:rPr>
          <w:lang w:val="fr-FR"/>
        </w:rPr>
        <w:t xml:space="preserve"> dans le repo GitHub, à côté de SCHEMA.md.</w:t>
      </w:r>
    </w:p>
    <w:p w14:paraId="6527AB9D" w14:textId="77777777" w:rsidR="00304D84" w:rsidRPr="00B6414F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B6414F">
        <w:rPr>
          <w:b/>
          <w:bCs/>
          <w:lang w:val="fr-FR"/>
        </w:rPr>
        <w:t>Prochaine priorité de développement</w:t>
      </w:r>
      <w:r w:rsidRPr="00B6414F">
        <w:rPr>
          <w:lang w:val="fr-FR"/>
        </w:rPr>
        <w:t xml:space="preserve"> : à redéfinir. Le chantier initialement annoncé comme “priorité haute” (imputation </w:t>
      </w:r>
      <w:proofErr w:type="spellStart"/>
      <w:r w:rsidRPr="00B6414F">
        <w:rPr>
          <w:lang w:val="fr-FR"/>
        </w:rPr>
        <w:t>multi-produits</w:t>
      </w:r>
      <w:proofErr w:type="spellEnd"/>
      <w:r w:rsidRPr="00B6414F">
        <w:rPr>
          <w:lang w:val="fr-FR"/>
        </w:rPr>
        <w:t xml:space="preserve"> stock) est en réalité déjà clos (voir section 6). Restent en attente : bug cosmétique score santé (priorité moyenne, 5 min), session RLS dédiée (section 14.3), verrou session agent non déblocable à distance par le gérant (limitation connue, chantier futur), mode offline et </w:t>
      </w:r>
      <w:proofErr w:type="spellStart"/>
      <w:r w:rsidRPr="00B6414F">
        <w:rPr>
          <w:lang w:val="fr-FR"/>
        </w:rPr>
        <w:t>dashboard</w:t>
      </w:r>
      <w:proofErr w:type="spellEnd"/>
      <w:r w:rsidRPr="00B6414F">
        <w:rPr>
          <w:lang w:val="fr-FR"/>
        </w:rPr>
        <w:t xml:space="preserve"> SaaS (vision long terme).</w:t>
      </w:r>
    </w:p>
    <w:p w14:paraId="3DEF8186" w14:textId="77777777" w:rsidR="00304D84" w:rsidRDefault="00000000">
      <w:r>
        <w:pict w14:anchorId="66626BC7">
          <v:rect id="_x0000_i1084" style="width:0;height:1.5pt" o:hralign="center" o:hrstd="t" o:hr="t"/>
        </w:pict>
      </w:r>
    </w:p>
    <w:p w14:paraId="52A91912" w14:textId="77777777" w:rsidR="00B6414F" w:rsidRPr="00B6414F" w:rsidRDefault="00B6414F" w:rsidP="00B6414F">
      <w:pPr>
        <w:pStyle w:val="Corpsdetexte"/>
        <w:rPr>
          <w:lang w:val="fr-FR"/>
        </w:rPr>
      </w:pPr>
    </w:p>
    <w:p w14:paraId="5E151C1A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 Module Clôture de Bande (CHANTIER CLOS — v26.21)</w:t>
      </w:r>
    </w:p>
    <w:p w14:paraId="6AE3F65F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lastRenderedPageBreak/>
        <w:t xml:space="preserve">Le module clôture permet au gérant de terminer définitivement une bande : archiver son statut, valoriser le stock restant, libérer le bâtiment et générer un rapport final. Architecture en </w:t>
      </w:r>
      <w:r w:rsidRPr="00B6414F">
        <w:rPr>
          <w:b/>
          <w:bCs/>
          <w:lang w:val="fr-BF"/>
        </w:rPr>
        <w:t>6 phases</w:t>
      </w:r>
      <w:r w:rsidRPr="00B6414F">
        <w:rPr>
          <w:lang w:val="fr-BF"/>
        </w:rPr>
        <w:t xml:space="preserve">, fonction principale </w:t>
      </w:r>
      <w:proofErr w:type="spellStart"/>
      <w:r w:rsidRPr="00B6414F">
        <w:rPr>
          <w:lang w:val="fr-BF"/>
        </w:rPr>
        <w:t>renderClotureBande</w:t>
      </w:r>
      <w:proofErr w:type="spellEnd"/>
      <w:r w:rsidRPr="00B6414F">
        <w:rPr>
          <w:lang w:val="fr-BF"/>
        </w:rPr>
        <w:t>(</w:t>
      </w:r>
      <w:proofErr w:type="spellStart"/>
      <w:r w:rsidRPr="00B6414F">
        <w:rPr>
          <w:lang w:val="fr-BF"/>
        </w:rPr>
        <w:t>bandeId</w:t>
      </w:r>
      <w:proofErr w:type="spellEnd"/>
      <w:r w:rsidRPr="00B6414F">
        <w:rPr>
          <w:lang w:val="fr-BF"/>
        </w:rPr>
        <w:t>).</w:t>
      </w:r>
    </w:p>
    <w:p w14:paraId="466F8E0D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rFonts w:ascii="Segoe UI Emoji" w:hAnsi="Segoe UI Emoji" w:cs="Segoe UI Emoji"/>
          <w:lang w:val="fr-BF"/>
        </w:rPr>
        <w:t>💡</w:t>
      </w:r>
      <w:r w:rsidRPr="00B6414F">
        <w:rPr>
          <w:lang w:val="fr-BF"/>
        </w:rPr>
        <w:t xml:space="preserve"> </w:t>
      </w:r>
      <w:r w:rsidRPr="00B6414F">
        <w:rPr>
          <w:i/>
          <w:iCs/>
          <w:lang w:val="fr-BF"/>
        </w:rPr>
        <w:t>En clair : c'est l'étape « fin de cycle ». Quand les poulets sont partis, le gérant clôture la bande — l'app fait le bilan, remet le poulailler à disposition, et fige les chiffres.</w:t>
      </w:r>
    </w:p>
    <w:p w14:paraId="40A96629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15.1 Les 6 phases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6538"/>
        <w:gridCol w:w="881"/>
      </w:tblGrid>
      <w:tr w:rsidR="00B6414F" w:rsidRPr="00B6414F" w14:paraId="696E17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C0F9C7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2F3B1AB1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Rôle</w:t>
            </w:r>
          </w:p>
        </w:tc>
        <w:tc>
          <w:tcPr>
            <w:tcW w:w="0" w:type="auto"/>
            <w:vAlign w:val="center"/>
            <w:hideMark/>
          </w:tcPr>
          <w:p w14:paraId="097BB226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Statut</w:t>
            </w:r>
          </w:p>
        </w:tc>
      </w:tr>
      <w:tr w:rsidR="00B6414F" w:rsidRPr="00B6414F" w14:paraId="493657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A7FD4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1 — Éligibilité</w:t>
            </w:r>
          </w:p>
        </w:tc>
        <w:tc>
          <w:tcPr>
            <w:tcW w:w="0" w:type="auto"/>
            <w:vAlign w:val="center"/>
            <w:hideMark/>
          </w:tcPr>
          <w:p w14:paraId="2526AFB9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Vérifie l'ancienneté (14 jours minimum) et le statut </w:t>
            </w:r>
            <w:proofErr w:type="spellStart"/>
            <w:r w:rsidRPr="00B6414F">
              <w:rPr>
                <w:lang w:val="fr-BF"/>
              </w:rPr>
              <w:t>clôturable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301F87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2B474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F4BCF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2 — Effectif final</w:t>
            </w:r>
          </w:p>
        </w:tc>
        <w:tc>
          <w:tcPr>
            <w:tcW w:w="0" w:type="auto"/>
            <w:vAlign w:val="center"/>
            <w:hideMark/>
          </w:tcPr>
          <w:p w14:paraId="79CC1831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Affiche l'effectif restant, avec correction manuelle possible (colonnes </w:t>
            </w:r>
            <w:proofErr w:type="spellStart"/>
            <w:r w:rsidRPr="00B6414F">
              <w:rPr>
                <w:lang w:val="fr-BF"/>
              </w:rPr>
              <w:t>effectif_final_corrige</w:t>
            </w:r>
            <w:proofErr w:type="spellEnd"/>
            <w:r w:rsidRPr="00B6414F">
              <w:rPr>
                <w:lang w:val="fr-BF"/>
              </w:rPr>
              <w:t xml:space="preserve">, </w:t>
            </w:r>
            <w:proofErr w:type="spellStart"/>
            <w:r w:rsidRPr="00B6414F">
              <w:rPr>
                <w:lang w:val="fr-BF"/>
              </w:rPr>
              <w:t>effectif_final_note</w:t>
            </w:r>
            <w:proofErr w:type="spellEnd"/>
            <w:r w:rsidRPr="00B6414F">
              <w:rPr>
                <w:lang w:val="fr-BF"/>
              </w:rPr>
              <w:t xml:space="preserve"> — migration 032)</w:t>
            </w:r>
          </w:p>
        </w:tc>
        <w:tc>
          <w:tcPr>
            <w:tcW w:w="0" w:type="auto"/>
            <w:vAlign w:val="center"/>
            <w:hideMark/>
          </w:tcPr>
          <w:p w14:paraId="25C90165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7C098B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31FA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3 — Reliquat stock</w:t>
            </w:r>
          </w:p>
        </w:tc>
        <w:tc>
          <w:tcPr>
            <w:tcW w:w="0" w:type="auto"/>
            <w:vAlign w:val="center"/>
            <w:hideMark/>
          </w:tcPr>
          <w:p w14:paraId="614D3C14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Valorise le stock restant en écriture RECETTE (catégorie 'Reliquat stock')</w:t>
            </w:r>
          </w:p>
        </w:tc>
        <w:tc>
          <w:tcPr>
            <w:tcW w:w="0" w:type="auto"/>
            <w:vAlign w:val="center"/>
            <w:hideMark/>
          </w:tcPr>
          <w:p w14:paraId="6B06B98F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0DBCB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D0A4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4 — Bilan financier</w:t>
            </w:r>
          </w:p>
        </w:tc>
        <w:tc>
          <w:tcPr>
            <w:tcW w:w="0" w:type="auto"/>
            <w:vAlign w:val="center"/>
            <w:hideMark/>
          </w:tcPr>
          <w:p w14:paraId="7BF0F46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5 lignes lues depuis </w:t>
            </w:r>
            <w:proofErr w:type="spellStart"/>
            <w:r w:rsidRPr="00B6414F">
              <w:rPr>
                <w:lang w:val="fr-BF"/>
              </w:rPr>
              <w:t>get_dashboard</w:t>
            </w:r>
            <w:proofErr w:type="spellEnd"/>
            <w:r w:rsidRPr="00B6414F">
              <w:rPr>
                <w:lang w:val="fr-BF"/>
              </w:rPr>
              <w:t xml:space="preserve"> : recettes, dépenses, CRU, marge nette, reliquat estimé</w:t>
            </w:r>
          </w:p>
        </w:tc>
        <w:tc>
          <w:tcPr>
            <w:tcW w:w="0" w:type="auto"/>
            <w:vAlign w:val="center"/>
            <w:hideMark/>
          </w:tcPr>
          <w:p w14:paraId="65DDEC3C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62992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9E95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5 — Validation PIN gérant</w:t>
            </w:r>
          </w:p>
        </w:tc>
        <w:tc>
          <w:tcPr>
            <w:tcW w:w="0" w:type="auto"/>
            <w:vAlign w:val="center"/>
            <w:hideMark/>
          </w:tcPr>
          <w:p w14:paraId="463A63AF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Pavé PIN dédié, contrôle serveur via </w:t>
            </w:r>
            <w:proofErr w:type="spellStart"/>
            <w:r w:rsidRPr="00B6414F">
              <w:rPr>
                <w:lang w:val="fr-BF"/>
              </w:rPr>
              <w:t>verifier_pin</w:t>
            </w:r>
            <w:proofErr w:type="spellEnd"/>
            <w:r w:rsidRPr="00B6414F">
              <w:rPr>
                <w:lang w:val="fr-BF"/>
              </w:rPr>
              <w:t xml:space="preserve"> (rôle GERANT)</w:t>
            </w:r>
          </w:p>
        </w:tc>
        <w:tc>
          <w:tcPr>
            <w:tcW w:w="0" w:type="auto"/>
            <w:vAlign w:val="center"/>
            <w:hideMark/>
          </w:tcPr>
          <w:p w14:paraId="490F14AE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48B43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8A71F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6 — Archivage + libération</w:t>
            </w:r>
          </w:p>
        </w:tc>
        <w:tc>
          <w:tcPr>
            <w:tcW w:w="0" w:type="auto"/>
            <w:vAlign w:val="center"/>
            <w:hideMark/>
          </w:tcPr>
          <w:p w14:paraId="54D02B73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Passe la bande en 'CLOTURE' et libère le bâtiment ('LIBRE')</w:t>
            </w:r>
          </w:p>
        </w:tc>
        <w:tc>
          <w:tcPr>
            <w:tcW w:w="0" w:type="auto"/>
            <w:vAlign w:val="center"/>
            <w:hideMark/>
          </w:tcPr>
          <w:p w14:paraId="511FB6CA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</w:tbl>
    <w:p w14:paraId="45EE01C2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15.2 Migrations associées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8333"/>
      </w:tblGrid>
      <w:tr w:rsidR="00B6414F" w:rsidRPr="00B6414F" w14:paraId="5553C7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C64891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Migration</w:t>
            </w:r>
          </w:p>
        </w:tc>
        <w:tc>
          <w:tcPr>
            <w:tcW w:w="0" w:type="auto"/>
            <w:vAlign w:val="center"/>
            <w:hideMark/>
          </w:tcPr>
          <w:p w14:paraId="0FDABB65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Contenu</w:t>
            </w:r>
          </w:p>
        </w:tc>
      </w:tr>
      <w:tr w:rsidR="00B6414F" w:rsidRPr="00DE206F" w14:paraId="62D4B3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BD028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032</w:t>
            </w:r>
          </w:p>
        </w:tc>
        <w:tc>
          <w:tcPr>
            <w:tcW w:w="0" w:type="auto"/>
            <w:vAlign w:val="center"/>
            <w:hideMark/>
          </w:tcPr>
          <w:p w14:paraId="680D5722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Colonnes </w:t>
            </w:r>
            <w:proofErr w:type="spellStart"/>
            <w:r w:rsidRPr="00B6414F">
              <w:rPr>
                <w:lang w:val="fr-BF"/>
              </w:rPr>
              <w:t>effectif_final_corrige</w:t>
            </w:r>
            <w:proofErr w:type="spellEnd"/>
            <w:r w:rsidRPr="00B6414F">
              <w:rPr>
                <w:lang w:val="fr-BF"/>
              </w:rPr>
              <w:t xml:space="preserve">, </w:t>
            </w:r>
            <w:proofErr w:type="spellStart"/>
            <w:r w:rsidRPr="00B6414F">
              <w:rPr>
                <w:lang w:val="fr-BF"/>
              </w:rPr>
              <w:t>effectif_final_note</w:t>
            </w:r>
            <w:proofErr w:type="spellEnd"/>
            <w:r w:rsidRPr="00B6414F">
              <w:rPr>
                <w:lang w:val="fr-BF"/>
              </w:rPr>
              <w:t xml:space="preserve"> sur bandes (correction manuelle de l'effectif final)</w:t>
            </w:r>
          </w:p>
        </w:tc>
      </w:tr>
      <w:tr w:rsidR="00B6414F" w:rsidRPr="00DE206F" w14:paraId="27233E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77F9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033</w:t>
            </w:r>
          </w:p>
        </w:tc>
        <w:tc>
          <w:tcPr>
            <w:tcW w:w="0" w:type="auto"/>
            <w:vAlign w:val="center"/>
            <w:hideMark/>
          </w:tcPr>
          <w:p w14:paraId="5BB76ED1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RPC cloturer_phase3_reliquat — écrit l'écriture RECETTE du reliquat stock</w:t>
            </w:r>
          </w:p>
        </w:tc>
      </w:tr>
      <w:tr w:rsidR="00B6414F" w:rsidRPr="00DE206F" w14:paraId="7CA9B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3C7A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lastRenderedPageBreak/>
              <w:t>034</w:t>
            </w:r>
          </w:p>
        </w:tc>
        <w:tc>
          <w:tcPr>
            <w:tcW w:w="0" w:type="auto"/>
            <w:vAlign w:val="center"/>
            <w:hideMark/>
          </w:tcPr>
          <w:p w14:paraId="12A5C600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RPC </w:t>
            </w:r>
            <w:proofErr w:type="spellStart"/>
            <w:r w:rsidRPr="00B6414F">
              <w:rPr>
                <w:lang w:val="fr-BF"/>
              </w:rPr>
              <w:t>calculer_reliquat_stock</w:t>
            </w:r>
            <w:proofErr w:type="spellEnd"/>
            <w:r w:rsidRPr="00B6414F">
              <w:rPr>
                <w:lang w:val="fr-BF"/>
              </w:rPr>
              <w:t xml:space="preserve"> — calcul en lecture seule pour l'affichage (ne modifie rien)</w:t>
            </w:r>
          </w:p>
        </w:tc>
      </w:tr>
    </w:tbl>
    <w:p w14:paraId="151A1AAC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15.3 Règle reliquat — hors CRU</w:t>
      </w:r>
    </w:p>
    <w:p w14:paraId="257DFDCC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 xml:space="preserve">Le reliquat stock est enregistré comme une </w:t>
      </w:r>
      <w:r w:rsidRPr="00B6414F">
        <w:rPr>
          <w:b/>
          <w:bCs/>
          <w:lang w:val="fr-BF"/>
        </w:rPr>
        <w:t>RECETTE</w:t>
      </w:r>
      <w:r w:rsidRPr="00B6414F">
        <w:rPr>
          <w:lang w:val="fr-BF"/>
        </w:rPr>
        <w:t xml:space="preserve"> (pas une dépense). Il reste donc automatiquement </w:t>
      </w:r>
      <w:r w:rsidRPr="00B6414F">
        <w:rPr>
          <w:b/>
          <w:bCs/>
          <w:lang w:val="fr-BF"/>
        </w:rPr>
        <w:t>hors CRU</w:t>
      </w:r>
      <w:r w:rsidRPr="00B6414F">
        <w:rPr>
          <w:lang w:val="fr-BF"/>
        </w:rPr>
        <w:t xml:space="preserve"> (le CRU ne compte que les DEPENSE hors 'Achat stock'). Aucun filtre spécial nécessaire.</w:t>
      </w:r>
    </w:p>
    <w:p w14:paraId="6D7E2F42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rFonts w:ascii="Segoe UI Emoji" w:hAnsi="Segoe UI Emoji" w:cs="Segoe UI Emoji"/>
          <w:lang w:val="fr-BF"/>
        </w:rPr>
        <w:t>💡</w:t>
      </w:r>
      <w:r w:rsidRPr="00B6414F">
        <w:rPr>
          <w:lang w:val="fr-BF"/>
        </w:rPr>
        <w:t xml:space="preserve"> </w:t>
      </w:r>
      <w:r w:rsidRPr="00B6414F">
        <w:rPr>
          <w:i/>
          <w:iCs/>
          <w:lang w:val="fr-BF"/>
        </w:rPr>
        <w:t>En clair : le stock qui reste en fin de bande a de la valeur — c'est de l'argent « récupéré », pas une charge. On le compte donc comme une recette, et il n'alourdit pas le coût de revient par poulet.</w:t>
      </w:r>
    </w:p>
    <w:p w14:paraId="1CE7E101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15.4 Validation PIN gérant (Piste A)</w:t>
      </w:r>
    </w:p>
    <w:p w14:paraId="06AF97BE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 xml:space="preserve">La clôture définitive exige le PIN du gérant. Le front appelle </w:t>
      </w:r>
      <w:proofErr w:type="spellStart"/>
      <w:r w:rsidRPr="00B6414F">
        <w:rPr>
          <w:lang w:val="fr-BF"/>
        </w:rPr>
        <w:t>verifier_pin</w:t>
      </w:r>
      <w:proofErr w:type="spellEnd"/>
      <w:r w:rsidRPr="00B6414F">
        <w:rPr>
          <w:lang w:val="fr-BF"/>
        </w:rPr>
        <w:t xml:space="preserve"> (</w:t>
      </w:r>
      <w:proofErr w:type="spellStart"/>
      <w:r w:rsidRPr="00B6414F">
        <w:rPr>
          <w:lang w:val="fr-BF"/>
        </w:rPr>
        <w:t>p_role</w:t>
      </w:r>
      <w:proofErr w:type="spellEnd"/>
      <w:r w:rsidRPr="00B6414F">
        <w:rPr>
          <w:lang w:val="fr-BF"/>
        </w:rPr>
        <w:t xml:space="preserve"> = 'GERANT') côté serveur ; si le PIN est correct, il enchaîne l'écriture du reliquat (cloturer_phase3_reliquat) puis _</w:t>
      </w:r>
      <w:proofErr w:type="spellStart"/>
      <w:r w:rsidRPr="00B6414F">
        <w:rPr>
          <w:lang w:val="fr-BF"/>
        </w:rPr>
        <w:t>confirmerCloture</w:t>
      </w:r>
      <w:proofErr w:type="spellEnd"/>
      <w:r w:rsidRPr="00B6414F">
        <w:rPr>
          <w:lang w:val="fr-BF"/>
        </w:rPr>
        <w:t xml:space="preserve"> (archivage bande + libération bâtiment).</w:t>
      </w:r>
    </w:p>
    <w:p w14:paraId="195D063A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>Fonctions du pavé PIN : _</w:t>
      </w:r>
      <w:proofErr w:type="spellStart"/>
      <w:r w:rsidRPr="00B6414F">
        <w:rPr>
          <w:lang w:val="fr-BF"/>
        </w:rPr>
        <w:t>pinClotureTap</w:t>
      </w:r>
      <w:proofErr w:type="spellEnd"/>
      <w:r w:rsidRPr="00B6414F">
        <w:rPr>
          <w:lang w:val="fr-BF"/>
        </w:rPr>
        <w:t>, _</w:t>
      </w:r>
      <w:proofErr w:type="spellStart"/>
      <w:r w:rsidRPr="00B6414F">
        <w:rPr>
          <w:lang w:val="fr-BF"/>
        </w:rPr>
        <w:t>pinClotureDel</w:t>
      </w:r>
      <w:proofErr w:type="spellEnd"/>
      <w:r w:rsidRPr="00B6414F">
        <w:rPr>
          <w:lang w:val="fr-BF"/>
        </w:rPr>
        <w:t>, _</w:t>
      </w:r>
      <w:proofErr w:type="spellStart"/>
      <w:r w:rsidRPr="00B6414F">
        <w:rPr>
          <w:lang w:val="fr-BF"/>
        </w:rPr>
        <w:t>updateDotsCloture</w:t>
      </w:r>
      <w:proofErr w:type="spellEnd"/>
      <w:r w:rsidRPr="00B6414F">
        <w:rPr>
          <w:lang w:val="fr-BF"/>
        </w:rPr>
        <w:t>, _</w:t>
      </w:r>
      <w:proofErr w:type="spellStart"/>
      <w:r w:rsidRPr="00B6414F">
        <w:rPr>
          <w:lang w:val="fr-BF"/>
        </w:rPr>
        <w:t>validerCloturePin</w:t>
      </w:r>
      <w:proofErr w:type="spellEnd"/>
      <w:r w:rsidRPr="00B6414F">
        <w:rPr>
          <w:lang w:val="fr-BF"/>
        </w:rPr>
        <w:t>, _</w:t>
      </w:r>
      <w:proofErr w:type="spellStart"/>
      <w:r w:rsidRPr="00B6414F">
        <w:rPr>
          <w:lang w:val="fr-BF"/>
        </w:rPr>
        <w:t>showClotErr</w:t>
      </w:r>
      <w:proofErr w:type="spellEnd"/>
      <w:r w:rsidRPr="00B6414F">
        <w:rPr>
          <w:lang w:val="fr-BF"/>
        </w:rPr>
        <w:t>. Variable globale _</w:t>
      </w:r>
      <w:proofErr w:type="spellStart"/>
      <w:r w:rsidRPr="00B6414F">
        <w:rPr>
          <w:lang w:val="fr-BF"/>
        </w:rPr>
        <w:t>pinCloture</w:t>
      </w:r>
      <w:proofErr w:type="spellEnd"/>
      <w:r w:rsidRPr="00B6414F">
        <w:rPr>
          <w:lang w:val="fr-BF"/>
        </w:rPr>
        <w:t>. Pavé isolé du login (classes pin-key, points dot-clot-0 à dot-clot-3).</w:t>
      </w:r>
    </w:p>
    <w:p w14:paraId="20C4AD5F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rFonts w:ascii="Segoe UI Emoji" w:hAnsi="Segoe UI Emoji" w:cs="Segoe UI Emoji"/>
          <w:lang w:val="fr-BF"/>
        </w:rPr>
        <w:t>💡</w:t>
      </w:r>
      <w:r w:rsidRPr="00B6414F">
        <w:rPr>
          <w:lang w:val="fr-BF"/>
        </w:rPr>
        <w:t xml:space="preserve"> </w:t>
      </w:r>
      <w:r w:rsidRPr="00B6414F">
        <w:rPr>
          <w:i/>
          <w:iCs/>
          <w:lang w:val="fr-BF"/>
        </w:rPr>
        <w:t>En clair : pour éviter qu'un agent clôture une bande par erreur, seul le gérant peut valider — en tapant son code secret, vérifié directement par le serveur.</w:t>
      </w:r>
    </w:p>
    <w:p w14:paraId="343BE83C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15.5 Bug B10 — fermé (v26.21)</w:t>
      </w:r>
    </w:p>
    <w:p w14:paraId="79490DA6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 xml:space="preserve">Le code écrivait statut = 'TERMINEE', valeur </w:t>
      </w:r>
      <w:r w:rsidRPr="00B6414F">
        <w:rPr>
          <w:b/>
          <w:bCs/>
          <w:lang w:val="fr-BF"/>
        </w:rPr>
        <w:t>invalide</w:t>
      </w:r>
      <w:r w:rsidRPr="00B6414F">
        <w:rPr>
          <w:lang w:val="fr-BF"/>
        </w:rPr>
        <w:t xml:space="preserve"> (la contrainte </w:t>
      </w:r>
      <w:proofErr w:type="spellStart"/>
      <w:r w:rsidRPr="00B6414F">
        <w:rPr>
          <w:lang w:val="fr-BF"/>
        </w:rPr>
        <w:t>bandes_statut_check</w:t>
      </w:r>
      <w:proofErr w:type="spellEnd"/>
      <w:r w:rsidRPr="00B6414F">
        <w:rPr>
          <w:lang w:val="fr-BF"/>
        </w:rPr>
        <w:t xml:space="preserve"> n'accepte que 'PREPARATION', 'EN COURS', 'CLOTURE', 'ARCHIVE'). Corrigé aux 3 endroits : l'écriture réelle du statut, la détection « déjà clôturée », et le texte affiché (« CLÔTURÉE »). Ajout au passage du filtre .eq('</w:t>
      </w:r>
      <w:proofErr w:type="spellStart"/>
      <w:r w:rsidRPr="00B6414F">
        <w:rPr>
          <w:lang w:val="fr-BF"/>
        </w:rPr>
        <w:t>ferme_id</w:t>
      </w:r>
      <w:proofErr w:type="spellEnd"/>
      <w:r w:rsidRPr="00B6414F">
        <w:rPr>
          <w:lang w:val="fr-BF"/>
        </w:rPr>
        <w:t>', FERME_ID) sur l'UPDATE de clôture (sécurité multi-fermes).</w:t>
      </w:r>
    </w:p>
    <w:p w14:paraId="029DA0EE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15.6 Limite connue — clôture non atomique</w:t>
      </w:r>
    </w:p>
    <w:p w14:paraId="7433753E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 xml:space="preserve">L'enchaînement archivage bande → libération bâtiment se fait en deux écritures séparées (via </w:t>
      </w:r>
      <w:proofErr w:type="spellStart"/>
      <w:r w:rsidRPr="00B6414F">
        <w:rPr>
          <w:lang w:val="fr-BF"/>
        </w:rPr>
        <w:t>Promise.all</w:t>
      </w:r>
      <w:proofErr w:type="spellEnd"/>
      <w:r w:rsidRPr="00B6414F">
        <w:rPr>
          <w:lang w:val="fr-BF"/>
        </w:rPr>
        <w:t xml:space="preserve">), pas dans une transaction unique. </w:t>
      </w:r>
      <w:r w:rsidRPr="00B6414F">
        <w:rPr>
          <w:b/>
          <w:bCs/>
          <w:lang w:val="fr-BF"/>
        </w:rPr>
        <w:t>Risque théorique</w:t>
      </w:r>
      <w:r w:rsidRPr="00B6414F">
        <w:rPr>
          <w:lang w:val="fr-BF"/>
        </w:rPr>
        <w:t xml:space="preserve"> : si la libération du bâtiment échoue après l'archivage réussi (coupure réseau), la bande serait clôturée mais le bâtiment resterait « occupé ». Impact faible et réparable manuellement (remettre le bâtiment en 'LIBRE'). Chantier futur si observé sur le terrain : basculer vers une RPC unique tout-ou-rien.</w:t>
      </w:r>
    </w:p>
    <w:p w14:paraId="7525C0DC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rFonts w:ascii="Segoe UI Emoji" w:hAnsi="Segoe UI Emoji" w:cs="Segoe UI Emoji"/>
          <w:lang w:val="fr-BF"/>
        </w:rPr>
        <w:t>💡</w:t>
      </w:r>
      <w:r w:rsidRPr="00B6414F">
        <w:rPr>
          <w:lang w:val="fr-BF"/>
        </w:rPr>
        <w:t xml:space="preserve"> </w:t>
      </w:r>
      <w:r w:rsidRPr="00B6414F">
        <w:rPr>
          <w:i/>
          <w:iCs/>
          <w:lang w:val="fr-BF"/>
        </w:rPr>
        <w:t>En clair : dans un cas très rare (coupure au mauvais moment), le poulailler pourrait rester marqué « occupé » alors que la bande est finie. Facile à corriger à la main. On blindera seulement si ça arrive vraiment.</w:t>
      </w:r>
    </w:p>
    <w:bookmarkEnd w:id="0"/>
    <w:bookmarkEnd w:id="27"/>
    <w:p w14:paraId="279FAB6D" w14:textId="77777777" w:rsidR="00B6414F" w:rsidRDefault="00B6414F" w:rsidP="00B6414F">
      <w:pPr>
        <w:pStyle w:val="Corpsdetexte"/>
        <w:rPr>
          <w:lang w:val="fr-BF"/>
        </w:rPr>
      </w:pPr>
    </w:p>
    <w:p w14:paraId="7CE81EB2" w14:textId="08877AFD" w:rsidR="00CB2199" w:rsidRPr="00B6414F" w:rsidRDefault="00CB2199" w:rsidP="00CB2199">
      <w:pPr>
        <w:pStyle w:val="FirstParagraph"/>
        <w:rPr>
          <w:i/>
          <w:iCs/>
          <w:lang w:val="fr-FR"/>
        </w:rPr>
      </w:pPr>
      <w:r w:rsidRPr="00B6414F">
        <w:rPr>
          <w:i/>
          <w:iCs/>
          <w:lang w:val="fr-FR"/>
        </w:rPr>
        <w:t xml:space="preserve">— Fin de la Bible </w:t>
      </w:r>
      <w:proofErr w:type="spellStart"/>
      <w:r w:rsidRPr="00B6414F">
        <w:rPr>
          <w:i/>
          <w:iCs/>
          <w:lang w:val="fr-FR"/>
        </w:rPr>
        <w:t>AviGest</w:t>
      </w:r>
      <w:proofErr w:type="spellEnd"/>
      <w:r w:rsidRPr="00B6414F">
        <w:rPr>
          <w:i/>
          <w:iCs/>
          <w:lang w:val="fr-FR"/>
        </w:rPr>
        <w:t xml:space="preserve"> v26 — Version .md générée le </w:t>
      </w:r>
      <w:r w:rsidR="003E1718" w:rsidRPr="003E1718">
        <w:rPr>
          <w:i/>
          <w:iCs/>
          <w:lang w:val="fr-FR"/>
        </w:rPr>
        <w:t>10/07/2026 (session v26.21)</w:t>
      </w:r>
      <w:r w:rsidR="003E1718" w:rsidRPr="003E1718">
        <w:rPr>
          <w:i/>
          <w:iCs/>
          <w:lang w:val="fr-FR"/>
        </w:rPr>
        <w:t>,</w:t>
      </w:r>
      <w:r w:rsidR="003E1718">
        <w:rPr>
          <w:i/>
          <w:iCs/>
          <w:lang w:val="fr-FR"/>
        </w:rPr>
        <w:t xml:space="preserve"> </w:t>
      </w:r>
      <w:r w:rsidRPr="00B6414F">
        <w:rPr>
          <w:i/>
          <w:iCs/>
          <w:lang w:val="fr-FR"/>
        </w:rPr>
        <w:t>à répercuter manuellement dans le .docx —</w:t>
      </w:r>
    </w:p>
    <w:p w14:paraId="6979B380" w14:textId="77777777" w:rsidR="00CB2199" w:rsidRPr="00CB2199" w:rsidRDefault="00CB2199" w:rsidP="00B6414F">
      <w:pPr>
        <w:pStyle w:val="Corpsdetexte"/>
        <w:rPr>
          <w:lang w:val="fr-FR"/>
        </w:rPr>
      </w:pPr>
    </w:p>
    <w:sectPr w:rsidR="00CB2199" w:rsidRPr="00CB2199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F3FE1" w14:textId="77777777" w:rsidR="00CE3DE0" w:rsidRDefault="00CE3DE0">
      <w:pPr>
        <w:spacing w:after="0"/>
      </w:pPr>
      <w:r>
        <w:separator/>
      </w:r>
    </w:p>
  </w:endnote>
  <w:endnote w:type="continuationSeparator" w:id="0">
    <w:p w14:paraId="62EA629A" w14:textId="77777777" w:rsidR="00CE3DE0" w:rsidRDefault="00CE3DE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B69FD" w14:textId="77777777" w:rsidR="00CE3DE0" w:rsidRDefault="00CE3DE0">
      <w:r>
        <w:separator/>
      </w:r>
    </w:p>
  </w:footnote>
  <w:footnote w:type="continuationSeparator" w:id="0">
    <w:p w14:paraId="13FC01C1" w14:textId="77777777" w:rsidR="00CE3DE0" w:rsidRDefault="00CE3D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420F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FECE94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CF4EE0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703292105">
    <w:abstractNumId w:val="0"/>
  </w:num>
  <w:num w:numId="2" w16cid:durableId="2103991556">
    <w:abstractNumId w:val="1"/>
  </w:num>
  <w:num w:numId="3" w16cid:durableId="1150905309">
    <w:abstractNumId w:val="1"/>
  </w:num>
  <w:num w:numId="4" w16cid:durableId="671378977">
    <w:abstractNumId w:val="1"/>
  </w:num>
  <w:num w:numId="5" w16cid:durableId="831988297">
    <w:abstractNumId w:val="1"/>
  </w:num>
  <w:num w:numId="6" w16cid:durableId="207186878">
    <w:abstractNumId w:val="1"/>
  </w:num>
  <w:num w:numId="7" w16cid:durableId="1567180726">
    <w:abstractNumId w:val="1"/>
  </w:num>
  <w:num w:numId="8" w16cid:durableId="14576043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D84"/>
    <w:rsid w:val="00044D28"/>
    <w:rsid w:val="00304D84"/>
    <w:rsid w:val="003E1718"/>
    <w:rsid w:val="006F745E"/>
    <w:rsid w:val="008125E2"/>
    <w:rsid w:val="008D4555"/>
    <w:rsid w:val="00AE7C37"/>
    <w:rsid w:val="00B6414F"/>
    <w:rsid w:val="00CB2199"/>
    <w:rsid w:val="00CC631A"/>
    <w:rsid w:val="00CE3DE0"/>
    <w:rsid w:val="00D610CF"/>
    <w:rsid w:val="00DE20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3E7EE"/>
  <w15:docId w15:val="{F3B02E2C-190D-4CE8-8042-5494154B3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Corpsdetex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itre5">
    <w:name w:val="heading 5"/>
    <w:basedOn w:val="Normal"/>
    <w:next w:val="Corpsdetex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itre6">
    <w:name w:val="heading 6"/>
    <w:basedOn w:val="Normal"/>
    <w:next w:val="Corpsdetex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ous-titre">
    <w:name w:val="Subtitle"/>
    <w:basedOn w:val="Titre"/>
    <w:next w:val="Corpsdetex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4F81BD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4141</Words>
  <Characters>23609</Characters>
  <Application>Microsoft Office Word</Application>
  <DocSecurity>0</DocSecurity>
  <Lines>196</Lines>
  <Paragraphs>55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KY, Adama Desire GIZ BF</cp:lastModifiedBy>
  <cp:revision>5</cp:revision>
  <dcterms:created xsi:type="dcterms:W3CDTF">2026-07-08T17:44:00Z</dcterms:created>
  <dcterms:modified xsi:type="dcterms:W3CDTF">2026-07-11T08:18:00Z</dcterms:modified>
</cp:coreProperties>
</file>