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"/>
      </w:pPr>
      <w:r>
        <w:rPr>
          <w:rStyle w:val="TitleFont"/>
        </w:rPr>
        <w:t xml:space="preserve">ACADEMIC DOCUMENT TITLE</w:t>
      </w:r>
    </w:p>
    <w:p>
      <w:pPr>
        <w:pStyle w:val="Normal"/>
      </w:pPr>
      <w:r>
        <w:rPr>
          <w:rStyle w:val="NormalFont"/>
        </w:rPr>
        <w:t xml:space="preserve">By Author Name</w:t>
      </w:r>
    </w:p>
    <w:p/>
    <w:p/>
    <w:p>
      <w:pPr>
        <w:pStyle w:val="Heading1"/>
      </w:pPr>
      <w:r>
        <w:rPr>
          <w:rStyle w:val="Heading1Font"/>
        </w:rPr>
        <w:t xml:space="preserve">CHAPTER ONE</w:t>
      </w:r>
    </w:p>
    <w:p>
      <w:pPr>
        <w:pStyle w:val="Heading2"/>
      </w:pPr>
      <w:r>
        <w:rPr>
          <w:rStyle w:val="Heading2Font"/>
        </w:rPr>
        <w:t xml:space="preserve">Introduction</w:t>
      </w:r>
    </w:p>
    <w:p>
      <w:pPr>
        <w:pStyle w:val="Normal"/>
      </w:pPr>
      <w:r>
        <w:rPr>
          <w:rStyle w:val="NormalFont"/>
        </w:rPr>
        <w:t xml:space="preserve">This is a sample paragraph demonstrating the normal text style with double spacing, justified alignment, and Times New Roman 12pt font - standard for academic papers.</w:t>
      </w:r>
    </w:p>
    <w:p>
      <w:pPr>
        <w:pStyle w:val="Heading3"/>
      </w:pPr>
      <w:r>
        <w:rPr>
          <w:rStyle w:val="Heading3Font"/>
        </w:rPr>
        <w:t xml:space="preserve">Subsection Title</w:t>
      </w:r>
    </w:p>
    <w:p>
      <w:pPr>
        <w:pStyle w:val="Normal"/>
      </w:pPr>
      <w:r>
        <w:rPr>
          <w:rStyle w:val="NormalFont"/>
        </w:rPr>
        <w:t xml:space="preserve">Another paragraph with proper academic formatting. This template ensures consistency across all exported documents.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</w:docDefaults>
  <w:style w:type="paragraph" w:default="1" w:styleId="Normal">
    <w:name w:val="Normal"/>
    <w:pPr>
      <w:jc w:val="both"/>
      <w:spacing w:after="0" w:line="480" w:lineRule="auto"/>
    </w:pPr>
  </w:style>
  <w:style w:type="character" w:styleId="FootnoteReference">
    <w:name w:val="Footnote Reference"/>
    <w:semiHidden/>
    <w:unhideWhenUsed/>
    <w:rPr>
      <w:vertAlign w:val="superscript"/>
    </w:rPr>
  </w:style>
  <w:style w:type="paragraph" w:customStyle="1" w:styleId="Title">
    <w:name w:val="Title"/>
    <w:basedOn w:val="Normal"/>
    <w:pPr>
      <w:keepNext w:val="1"/>
      <w:jc w:val="center"/>
      <w:spacing w:after="240"/>
    </w:pPr>
  </w:style>
  <w:style w:type="character">
    <w:name w:val="TitleFont"/>
    <w:rPr>
      <w:rFonts w:ascii="Times New Roman" w:hAnsi="Times New Roman" w:eastAsia="Times New Roman" w:cs="Times New Roman"/>
      <w:sz w:val="32"/>
      <w:szCs w:val="32"/>
      <w:b w:val="1"/>
      <w:bCs w:val="1"/>
    </w:rPr>
  </w:style>
  <w:style w:type="paragraph" w:customStyle="1" w:styleId="Heading1">
    <w:name w:val="Heading1"/>
    <w:basedOn w:val="Normal"/>
    <w:pPr>
      <w:keepNext w:val="1"/>
      <w:jc w:val="center"/>
      <w:spacing w:before="240" w:after="240"/>
    </w:pPr>
  </w:style>
  <w:style w:type="character">
    <w:name w:val="Heading1Font"/>
    <w:rPr>
      <w:rFonts w:ascii="Times New Roman" w:hAnsi="Times New Roman" w:eastAsia="Times New Roman" w:cs="Times New Roman"/>
      <w:sz w:val="28"/>
      <w:szCs w:val="28"/>
      <w:b w:val="1"/>
      <w:bCs w:val="1"/>
    </w:rPr>
  </w:style>
  <w:style w:type="paragraph" w:customStyle="1" w:styleId="Heading2">
    <w:name w:val="Heading2"/>
    <w:basedOn w:val="Normal"/>
    <w:pPr>
      <w:keepNext w:val="1"/>
      <w:jc w:val="left"/>
      <w:spacing w:before="240" w:after="120"/>
    </w:pPr>
  </w:style>
  <w:style w:type="character">
    <w:name w:val="Heading2Font"/>
    <w:rPr>
      <w:rFonts w:ascii="Times New Roman" w:hAnsi="Times New Roman" w:eastAsia="Times New Roman" w:cs="Times New Roman"/>
      <w:sz w:val="26"/>
      <w:szCs w:val="26"/>
      <w:b w:val="1"/>
      <w:bCs w:val="1"/>
    </w:rPr>
  </w:style>
  <w:style w:type="paragraph" w:customStyle="1" w:styleId="Heading3">
    <w:name w:val="Heading3"/>
    <w:basedOn w:val="Normal"/>
    <w:pPr>
      <w:keepNext w:val="1"/>
      <w:jc w:val="left"/>
      <w:spacing w:before="120" w:after="120"/>
    </w:pPr>
  </w:style>
  <w:style w:type="character">
    <w:name w:val="Heading3Font"/>
    <w:rPr>
      <w:rFonts w:ascii="Times New Roman" w:hAnsi="Times New Roman" w:eastAsia="Times New Roman" w:cs="Times New Roman"/>
      <w:sz w:val="24"/>
      <w:szCs w:val="24"/>
      <w:b w:val="1"/>
      <w:bCs w:val="1"/>
    </w:rPr>
  </w:style>
  <w:style w:type="character">
    <w:name w:val="NormalFont"/>
    <w:rPr>
      <w:rFonts w:ascii="Times New Roman" w:hAnsi="Times New Roman" w:eastAsia="Times New Roman" w:cs="Times New Roman"/>
      <w:sz w:val="24"/>
      <w:szCs w:val="24"/>
    </w:rPr>
  </w:style>
  <w:style w:type="paragraph" w:customStyle="1" w:styleId="Quote">
    <w:name w:val="Quote"/>
    <w:basedOn w:val="Normal"/>
    <w:pPr>
      <w:jc w:val="both"/>
      <w:ind w:left="720" w:right="720" w:firstLine="0"/>
      <w:spacing w:after="240"/>
    </w:pPr>
  </w:style>
  <w:style w:type="character">
    <w:name w:val="QuoteFont"/>
    <w:rPr>
      <w:rFonts w:ascii="Times New Roman" w:hAnsi="Times New Roman" w:eastAsia="Times New Roman" w:cs="Times New Roman"/>
      <w:sz w:val="22"/>
      <w:szCs w:val="22"/>
      <w:i w:val="1"/>
      <w:iCs w:val="1"/>
    </w:rPr>
  </w:style>
  <w:style w:type="paragraph" w:customStyle="1" w:styleId="CodeBlock">
    <w:name w:val="CodeBlock"/>
    <w:basedOn w:val="Normal"/>
    <w:pPr>
      <w:jc w:val="left"/>
      <w:ind w:left="360" w:right="0" w:firstLine="0"/>
      <w:spacing w:after="120"/>
    </w:pPr>
  </w:style>
  <w:style w:type="character">
    <w:name w:val="CodeFont"/>
    <w:rPr>
      <w:rFonts w:ascii="Courier New" w:hAnsi="Courier New" w:eastAsia="Courier New" w:cs="Courier New"/>
      <w:sz w:val="20"/>
      <w:szCs w:val="20"/>
    </w:rPr>
  </w:style>
  <w:style w:type="table" w:customStyle="1" w:styleId="AcademicTable">
    <w:name w:val="AcademicTable"/>
    <w:uiPriority w:val="99"/>
    <w:tblPr>
      <w:jc w:val="center"/>
      <w:tblW w:w="0" w:type="auto"/>
      <w:tblLayout w:type="autofit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0000"/>
        <w:left w:val="single" w:sz="6" w:color="000000"/>
        <w:right w:val="single" w:sz="6" w:color="000000"/>
        <w:bottom w:val="single" w:sz="6" w:color="000000"/>
        <w:insideH w:val="single" w:sz="6" w:color="000000"/>
        <w:insideV w:val="single" w:sz="6" w:color="000000"/>
      </w:tblBorders>
    </w:tblPr>
    <w:tblStylePr w:type="firstRow">
      <w:tcPr/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Finalyze</dc:creator>
  <dc:title>Academic Reference Template</dc:title>
  <dc:description/>
  <dc:subject/>
  <cp:keywords/>
  <cp:category/>
  <cp:lastModifiedBy/>
  <dcterms:created xsi:type="dcterms:W3CDTF">2025-11-17T18:54:50+00:00</dcterms:created>
  <dcterms:modified xsi:type="dcterms:W3CDTF">2025-11-17T18:54:50+00:00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