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6A340" w14:textId="301B5281" w:rsidR="00B4725E" w:rsidRDefault="009B6E19">
      <w:r w:rsidRPr="009B6E19">
        <w:rPr>
          <w:noProof/>
        </w:rPr>
        <w:drawing>
          <wp:inline distT="0" distB="0" distL="0" distR="0" wp14:anchorId="507052DD" wp14:editId="16D9799E">
            <wp:extent cx="3028950" cy="1783038"/>
            <wp:effectExtent l="0" t="0" r="0" b="8255"/>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5"/>
                    <a:stretch>
                      <a:fillRect/>
                    </a:stretch>
                  </pic:blipFill>
                  <pic:spPr>
                    <a:xfrm>
                      <a:off x="0" y="0"/>
                      <a:ext cx="3032011" cy="1784840"/>
                    </a:xfrm>
                    <a:prstGeom prst="rect">
                      <a:avLst/>
                    </a:prstGeom>
                  </pic:spPr>
                </pic:pic>
              </a:graphicData>
            </a:graphic>
          </wp:inline>
        </w:drawing>
      </w:r>
    </w:p>
    <w:p w14:paraId="75ED7DA3" w14:textId="32F9BCB8" w:rsidR="007C6D5F" w:rsidRDefault="007C6D5F" w:rsidP="009B6E19">
      <w:pPr>
        <w:pStyle w:val="ListParagraph"/>
        <w:ind w:left="0"/>
        <w:rPr>
          <w:rFonts w:ascii="Barlow" w:eastAsia="Times New Roman" w:hAnsi="Barlow" w:cs="Times New Roman"/>
          <w:b/>
          <w:sz w:val="36"/>
          <w:szCs w:val="36"/>
          <w:lang w:val="en-GB"/>
        </w:rPr>
      </w:pPr>
    </w:p>
    <w:p w14:paraId="31C9A4E7" w14:textId="295851F4" w:rsidR="007C6D5F" w:rsidRDefault="007C6D5F" w:rsidP="009B6E19">
      <w:pPr>
        <w:pStyle w:val="ListParagraph"/>
        <w:ind w:left="0"/>
        <w:rPr>
          <w:rFonts w:ascii="Barlow" w:eastAsia="Times New Roman" w:hAnsi="Barlow" w:cs="Times New Roman"/>
          <w:b/>
          <w:sz w:val="36"/>
          <w:szCs w:val="36"/>
          <w:lang w:val="en-GB"/>
        </w:rPr>
      </w:pPr>
      <w:r>
        <w:rPr>
          <w:rFonts w:ascii="Barlow" w:eastAsia="Times New Roman" w:hAnsi="Barlow" w:cs="Times New Roman"/>
          <w:b/>
          <w:sz w:val="36"/>
          <w:szCs w:val="36"/>
          <w:lang w:val="en-GB"/>
        </w:rPr>
        <w:t>OVERVIEW</w:t>
      </w:r>
    </w:p>
    <w:p w14:paraId="16AFFE29" w14:textId="7597F961" w:rsidR="009B6E19" w:rsidRDefault="009B6E19" w:rsidP="009B6E19">
      <w:pPr>
        <w:pStyle w:val="ListParagraph"/>
        <w:ind w:left="0"/>
        <w:rPr>
          <w:rFonts w:ascii="Barlow" w:eastAsia="Times New Roman" w:hAnsi="Barlow" w:cs="Times New Roman"/>
          <w:bCs/>
          <w:sz w:val="20"/>
          <w:szCs w:val="20"/>
          <w:lang w:val="en-GB"/>
        </w:rPr>
      </w:pPr>
      <w:r>
        <w:rPr>
          <w:rFonts w:ascii="Barlow" w:eastAsia="Times New Roman" w:hAnsi="Barlow" w:cs="Times New Roman"/>
          <w:bCs/>
          <w:sz w:val="20"/>
          <w:szCs w:val="20"/>
          <w:lang w:val="en-GB"/>
        </w:rPr>
        <w:t>Capitec’s vision is to simplify banking for our clients to live better. One way in which we’re trying to do this is by ensuring that any interactions with our clients are customised resulting in a personalised client experience. The data science challenge will focus on identifying the most relevant next step that should be communicated to clients.</w:t>
      </w:r>
    </w:p>
    <w:p w14:paraId="007DF43F" w14:textId="77777777" w:rsidR="009B6E19" w:rsidRDefault="009B6E19" w:rsidP="009B6E19">
      <w:pPr>
        <w:pStyle w:val="ListParagraph"/>
        <w:ind w:left="0"/>
        <w:rPr>
          <w:rFonts w:ascii="Barlow" w:eastAsia="Times New Roman" w:hAnsi="Barlow" w:cs="Times New Roman"/>
          <w:bCs/>
          <w:sz w:val="20"/>
          <w:szCs w:val="20"/>
          <w:lang w:val="en-GB"/>
        </w:rPr>
      </w:pPr>
    </w:p>
    <w:p w14:paraId="3C4CB430" w14:textId="77777777" w:rsidR="007C6D5F" w:rsidRDefault="007C6D5F" w:rsidP="007C6D5F">
      <w:pPr>
        <w:pStyle w:val="ListParagraph"/>
        <w:ind w:left="0"/>
        <w:rPr>
          <w:rFonts w:ascii="Barlow" w:eastAsia="Times New Roman" w:hAnsi="Barlow" w:cs="Times New Roman"/>
          <w:b/>
          <w:sz w:val="36"/>
          <w:szCs w:val="36"/>
          <w:lang w:val="en-GB"/>
        </w:rPr>
      </w:pPr>
      <w:r>
        <w:rPr>
          <w:rFonts w:ascii="Barlow" w:eastAsia="Times New Roman" w:hAnsi="Barlow" w:cs="Times New Roman"/>
          <w:b/>
          <w:sz w:val="36"/>
          <w:szCs w:val="36"/>
          <w:lang w:val="en-GB"/>
        </w:rPr>
        <w:t>DATA SCIENCE CHALLENGE</w:t>
      </w:r>
      <w:r w:rsidRPr="00690F71">
        <w:rPr>
          <w:rFonts w:ascii="Barlow" w:eastAsia="Times New Roman" w:hAnsi="Barlow" w:cs="Times New Roman"/>
          <w:b/>
          <w:sz w:val="36"/>
          <w:szCs w:val="36"/>
          <w:lang w:val="en-GB"/>
        </w:rPr>
        <w:t xml:space="preserve"> </w:t>
      </w:r>
    </w:p>
    <w:p w14:paraId="7673A705" w14:textId="3B7063F4" w:rsidR="00C8171B" w:rsidRDefault="00D3316A" w:rsidP="1490A85C">
      <w:pPr>
        <w:pStyle w:val="ListParagraph"/>
        <w:ind w:left="0"/>
        <w:rPr>
          <w:rFonts w:ascii="Barlow" w:eastAsia="Times New Roman" w:hAnsi="Barlow" w:cs="Times New Roman"/>
          <w:sz w:val="20"/>
          <w:szCs w:val="20"/>
          <w:lang w:val="en-GB"/>
        </w:rPr>
      </w:pPr>
      <w:r w:rsidRPr="1490A85C">
        <w:rPr>
          <w:rFonts w:ascii="Barlow" w:eastAsia="Times New Roman" w:hAnsi="Barlow" w:cs="Times New Roman"/>
          <w:sz w:val="20"/>
          <w:szCs w:val="20"/>
          <w:lang w:val="en-GB"/>
        </w:rPr>
        <w:t xml:space="preserve">We want to know which of the potential interactions are the most relevant to clients. </w:t>
      </w:r>
      <w:r w:rsidR="00645A77" w:rsidRPr="1490A85C">
        <w:rPr>
          <w:rFonts w:ascii="Barlow" w:eastAsia="Times New Roman" w:hAnsi="Barlow" w:cs="Times New Roman"/>
          <w:sz w:val="20"/>
          <w:szCs w:val="20"/>
          <w:lang w:val="en-GB"/>
        </w:rPr>
        <w:t>In the dataset</w:t>
      </w:r>
      <w:r w:rsidR="340A29EE" w:rsidRPr="1490A85C">
        <w:rPr>
          <w:rFonts w:ascii="Barlow" w:eastAsia="Times New Roman" w:hAnsi="Barlow" w:cs="Times New Roman"/>
          <w:sz w:val="20"/>
          <w:szCs w:val="20"/>
          <w:lang w:val="en-GB"/>
        </w:rPr>
        <w:t>,</w:t>
      </w:r>
      <w:r w:rsidR="00645A77" w:rsidRPr="1490A85C">
        <w:rPr>
          <w:rFonts w:ascii="Barlow" w:eastAsia="Times New Roman" w:hAnsi="Barlow" w:cs="Times New Roman"/>
          <w:sz w:val="20"/>
          <w:szCs w:val="20"/>
          <w:lang w:val="en-GB"/>
        </w:rPr>
        <w:t xml:space="preserve"> nine specific interactions with clients have been identified. </w:t>
      </w:r>
      <w:r w:rsidR="00C950B0" w:rsidRPr="1490A85C">
        <w:rPr>
          <w:rFonts w:ascii="Barlow" w:eastAsia="Times New Roman" w:hAnsi="Barlow" w:cs="Times New Roman"/>
          <w:sz w:val="20"/>
          <w:szCs w:val="20"/>
          <w:lang w:val="en-GB"/>
        </w:rPr>
        <w:t>To simplify the challenge</w:t>
      </w:r>
      <w:r w:rsidR="58603FB8" w:rsidRPr="1490A85C">
        <w:rPr>
          <w:rFonts w:ascii="Barlow" w:eastAsia="Times New Roman" w:hAnsi="Barlow" w:cs="Times New Roman"/>
          <w:sz w:val="20"/>
          <w:szCs w:val="20"/>
          <w:lang w:val="en-GB"/>
        </w:rPr>
        <w:t>,</w:t>
      </w:r>
      <w:r w:rsidR="00C950B0" w:rsidRPr="1490A85C">
        <w:rPr>
          <w:rFonts w:ascii="Barlow" w:eastAsia="Times New Roman" w:hAnsi="Barlow" w:cs="Times New Roman"/>
          <w:sz w:val="20"/>
          <w:szCs w:val="20"/>
          <w:lang w:val="en-GB"/>
        </w:rPr>
        <w:t xml:space="preserve"> </w:t>
      </w:r>
      <w:r w:rsidR="00C2039D" w:rsidRPr="1490A85C">
        <w:rPr>
          <w:rFonts w:ascii="Barlow" w:eastAsia="Times New Roman" w:hAnsi="Barlow" w:cs="Times New Roman"/>
          <w:sz w:val="20"/>
          <w:szCs w:val="20"/>
          <w:lang w:val="en-GB"/>
        </w:rPr>
        <w:t xml:space="preserve">the overlap between groups have been reduced, so most clients in the dataset will only have one main </w:t>
      </w:r>
      <w:r w:rsidR="007C73E1" w:rsidRPr="1490A85C">
        <w:rPr>
          <w:rFonts w:ascii="Barlow" w:eastAsia="Times New Roman" w:hAnsi="Barlow" w:cs="Times New Roman"/>
          <w:sz w:val="20"/>
          <w:szCs w:val="20"/>
          <w:lang w:val="en-GB"/>
        </w:rPr>
        <w:t>interaction</w:t>
      </w:r>
      <w:r w:rsidR="005417A3" w:rsidRPr="1490A85C">
        <w:rPr>
          <w:rFonts w:ascii="Barlow" w:eastAsia="Times New Roman" w:hAnsi="Barlow" w:cs="Times New Roman"/>
          <w:sz w:val="20"/>
          <w:szCs w:val="20"/>
          <w:lang w:val="en-GB"/>
        </w:rPr>
        <w:t xml:space="preserve"> </w:t>
      </w:r>
      <w:r w:rsidR="00C8171B" w:rsidRPr="1490A85C">
        <w:rPr>
          <w:rFonts w:ascii="Barlow" w:eastAsia="Times New Roman" w:hAnsi="Barlow" w:cs="Times New Roman"/>
          <w:sz w:val="20"/>
          <w:szCs w:val="20"/>
          <w:lang w:val="en-GB"/>
        </w:rPr>
        <w:t>into which they can fall</w:t>
      </w:r>
      <w:r w:rsidR="007C73E1" w:rsidRPr="1490A85C">
        <w:rPr>
          <w:rFonts w:ascii="Barlow" w:eastAsia="Times New Roman" w:hAnsi="Barlow" w:cs="Times New Roman"/>
          <w:sz w:val="20"/>
          <w:szCs w:val="20"/>
          <w:lang w:val="en-GB"/>
        </w:rPr>
        <w:t>.</w:t>
      </w:r>
    </w:p>
    <w:p w14:paraId="729793BD" w14:textId="77777777" w:rsidR="00C8171B" w:rsidRDefault="00C8171B" w:rsidP="007C6D5F">
      <w:pPr>
        <w:pStyle w:val="ListParagraph"/>
        <w:ind w:left="0"/>
        <w:rPr>
          <w:rFonts w:ascii="Barlow" w:eastAsia="Times New Roman" w:hAnsi="Barlow" w:cs="Times New Roman"/>
          <w:bCs/>
          <w:sz w:val="20"/>
          <w:szCs w:val="20"/>
          <w:lang w:val="en-GB"/>
        </w:rPr>
      </w:pPr>
    </w:p>
    <w:p w14:paraId="2338E9DE" w14:textId="2C0B63D7" w:rsidR="009B6E19" w:rsidRDefault="00C8171B" w:rsidP="00CC6CA3">
      <w:pPr>
        <w:pStyle w:val="ListParagraph"/>
        <w:ind w:left="0"/>
        <w:rPr>
          <w:sz w:val="40"/>
          <w:szCs w:val="40"/>
        </w:rPr>
      </w:pPr>
      <w:r w:rsidRPr="35F7BD17">
        <w:rPr>
          <w:rFonts w:ascii="Barlow" w:eastAsia="Times New Roman" w:hAnsi="Barlow" w:cs="Times New Roman"/>
          <w:sz w:val="20"/>
          <w:szCs w:val="20"/>
          <w:lang w:val="en-GB"/>
        </w:rPr>
        <w:t xml:space="preserve">The challenge will be to identify the right interaction for different clients. </w:t>
      </w:r>
      <w:r w:rsidR="004463F6">
        <w:rPr>
          <w:rFonts w:ascii="Barlow" w:eastAsia="Times New Roman" w:hAnsi="Barlow" w:cs="Times New Roman"/>
          <w:sz w:val="20"/>
          <w:szCs w:val="20"/>
          <w:lang w:val="en-GB"/>
        </w:rPr>
        <w:t>The</w:t>
      </w:r>
      <w:r w:rsidR="00FC7BAD" w:rsidRPr="35F7BD17">
        <w:rPr>
          <w:rFonts w:ascii="Barlow" w:eastAsia="Times New Roman" w:hAnsi="Barlow" w:cs="Times New Roman"/>
          <w:sz w:val="20"/>
          <w:szCs w:val="20"/>
          <w:lang w:val="en-GB"/>
        </w:rPr>
        <w:t xml:space="preserve"> effectiveness</w:t>
      </w:r>
      <w:r w:rsidR="00CC6CA3" w:rsidRPr="35F7BD17">
        <w:rPr>
          <w:rFonts w:ascii="Barlow" w:eastAsia="Times New Roman" w:hAnsi="Barlow" w:cs="Times New Roman"/>
          <w:sz w:val="20"/>
          <w:szCs w:val="20"/>
          <w:lang w:val="en-GB"/>
        </w:rPr>
        <w:t xml:space="preserve"> of </w:t>
      </w:r>
      <w:r w:rsidR="00FF37A5">
        <w:rPr>
          <w:rFonts w:ascii="Barlow" w:eastAsia="Times New Roman" w:hAnsi="Barlow" w:cs="Times New Roman"/>
          <w:sz w:val="20"/>
          <w:szCs w:val="20"/>
          <w:lang w:val="en-GB"/>
        </w:rPr>
        <w:t xml:space="preserve">how well any solution can predict the right interaction will be evaluated against the </w:t>
      </w:r>
      <w:r w:rsidR="00CC6CA3" w:rsidRPr="35F7BD17">
        <w:rPr>
          <w:rFonts w:ascii="Barlow" w:eastAsia="Times New Roman" w:hAnsi="Barlow" w:cs="Times New Roman"/>
          <w:sz w:val="20"/>
          <w:szCs w:val="20"/>
          <w:lang w:val="en-GB"/>
        </w:rPr>
        <w:t>Evaluation dataset</w:t>
      </w:r>
      <w:r w:rsidR="004463F6">
        <w:rPr>
          <w:rFonts w:ascii="Barlow" w:eastAsia="Times New Roman" w:hAnsi="Barlow" w:cs="Times New Roman"/>
          <w:sz w:val="20"/>
          <w:szCs w:val="20"/>
          <w:lang w:val="en-GB"/>
        </w:rPr>
        <w:t xml:space="preserve"> which represents </w:t>
      </w:r>
      <w:r w:rsidR="00D67C77">
        <w:rPr>
          <w:rFonts w:ascii="Barlow" w:eastAsia="Times New Roman" w:hAnsi="Barlow" w:cs="Times New Roman"/>
          <w:sz w:val="20"/>
          <w:szCs w:val="20"/>
          <w:lang w:val="en-GB"/>
        </w:rPr>
        <w:t>the general population rates</w:t>
      </w:r>
      <w:r w:rsidR="00FC7BAD" w:rsidRPr="35F7BD17">
        <w:rPr>
          <w:rFonts w:ascii="Barlow" w:eastAsia="Times New Roman" w:hAnsi="Barlow" w:cs="Times New Roman"/>
          <w:sz w:val="20"/>
          <w:szCs w:val="20"/>
          <w:lang w:val="en-GB"/>
        </w:rPr>
        <w:t>.</w:t>
      </w:r>
      <w:r w:rsidR="00FF37A5">
        <w:rPr>
          <w:rFonts w:ascii="Barlow" w:eastAsia="Times New Roman" w:hAnsi="Barlow" w:cs="Times New Roman"/>
          <w:sz w:val="20"/>
          <w:szCs w:val="20"/>
          <w:lang w:val="en-GB"/>
        </w:rPr>
        <w:t xml:space="preserve"> </w:t>
      </w:r>
      <w:r w:rsidR="00FC7BAD" w:rsidRPr="35F7BD17">
        <w:rPr>
          <w:rFonts w:ascii="Barlow" w:eastAsia="Times New Roman" w:hAnsi="Barlow" w:cs="Times New Roman"/>
          <w:sz w:val="20"/>
          <w:szCs w:val="20"/>
          <w:lang w:val="en-GB"/>
        </w:rPr>
        <w:t xml:space="preserve"> </w:t>
      </w:r>
      <w:r w:rsidR="007C73E1" w:rsidRPr="35F7BD17">
        <w:rPr>
          <w:rFonts w:ascii="Barlow" w:eastAsia="Times New Roman" w:hAnsi="Barlow" w:cs="Times New Roman"/>
          <w:sz w:val="20"/>
          <w:szCs w:val="20"/>
          <w:lang w:val="en-GB"/>
        </w:rPr>
        <w:t xml:space="preserve"> </w:t>
      </w:r>
      <w:r>
        <w:br/>
      </w:r>
    </w:p>
    <w:p w14:paraId="4F966B05" w14:textId="7B54CDE0" w:rsidR="00704571" w:rsidRDefault="00704571" w:rsidP="00704571">
      <w:pPr>
        <w:pStyle w:val="ListParagraph"/>
        <w:ind w:left="0"/>
        <w:rPr>
          <w:rFonts w:ascii="Barlow" w:eastAsia="Times New Roman" w:hAnsi="Barlow" w:cs="Times New Roman"/>
          <w:b/>
          <w:sz w:val="36"/>
          <w:szCs w:val="36"/>
          <w:lang w:val="en-GB"/>
        </w:rPr>
      </w:pPr>
      <w:r>
        <w:rPr>
          <w:rFonts w:ascii="Barlow" w:eastAsia="Times New Roman" w:hAnsi="Barlow" w:cs="Times New Roman"/>
          <w:b/>
          <w:sz w:val="36"/>
          <w:szCs w:val="36"/>
          <w:lang w:val="en-GB"/>
        </w:rPr>
        <w:t>THE DATA</w:t>
      </w:r>
      <w:r w:rsidRPr="00690F71">
        <w:rPr>
          <w:rFonts w:ascii="Barlow" w:eastAsia="Times New Roman" w:hAnsi="Barlow" w:cs="Times New Roman"/>
          <w:b/>
          <w:sz w:val="36"/>
          <w:szCs w:val="36"/>
          <w:lang w:val="en-GB"/>
        </w:rPr>
        <w:t xml:space="preserve"> </w:t>
      </w:r>
    </w:p>
    <w:p w14:paraId="41A9B5A5" w14:textId="3E6C0ED8" w:rsidR="008F0134" w:rsidRDefault="00F26A6F" w:rsidP="00704571">
      <w:pPr>
        <w:pStyle w:val="ListParagraph"/>
        <w:ind w:left="0"/>
        <w:rPr>
          <w:rFonts w:ascii="Barlow" w:eastAsia="Times New Roman" w:hAnsi="Barlow" w:cs="Times New Roman"/>
          <w:bCs/>
          <w:sz w:val="20"/>
          <w:szCs w:val="20"/>
          <w:lang w:val="en-GB"/>
        </w:rPr>
      </w:pPr>
      <w:r>
        <w:rPr>
          <w:rFonts w:ascii="Barlow" w:eastAsia="Times New Roman" w:hAnsi="Barlow" w:cs="Times New Roman"/>
          <w:bCs/>
          <w:sz w:val="20"/>
          <w:szCs w:val="20"/>
          <w:lang w:val="en-GB"/>
        </w:rPr>
        <w:t>Two separate datasets are provided</w:t>
      </w:r>
      <w:r w:rsidR="007D71E1">
        <w:rPr>
          <w:rFonts w:ascii="Barlow" w:eastAsia="Times New Roman" w:hAnsi="Barlow" w:cs="Times New Roman"/>
          <w:bCs/>
          <w:sz w:val="20"/>
          <w:szCs w:val="20"/>
          <w:lang w:val="en-GB"/>
        </w:rPr>
        <w:t xml:space="preserve">, </w:t>
      </w:r>
      <w:r w:rsidR="00547221">
        <w:rPr>
          <w:rFonts w:ascii="Barlow" w:eastAsia="Times New Roman" w:hAnsi="Barlow" w:cs="Times New Roman"/>
          <w:bCs/>
          <w:sz w:val="20"/>
          <w:szCs w:val="20"/>
          <w:lang w:val="en-GB"/>
        </w:rPr>
        <w:t xml:space="preserve">the </w:t>
      </w:r>
      <w:proofErr w:type="spellStart"/>
      <w:r w:rsidR="008172FC" w:rsidRPr="00CC6CA3">
        <w:rPr>
          <w:rFonts w:ascii="Barlow" w:eastAsia="Times New Roman" w:hAnsi="Barlow" w:cs="Times New Roman"/>
          <w:bCs/>
          <w:i/>
          <w:iCs/>
          <w:sz w:val="20"/>
          <w:szCs w:val="20"/>
          <w:lang w:val="en-GB"/>
        </w:rPr>
        <w:t>ClientBehaviourTraining</w:t>
      </w:r>
      <w:proofErr w:type="spellEnd"/>
      <w:r w:rsidR="008172FC">
        <w:rPr>
          <w:rFonts w:ascii="Barlow" w:eastAsia="Times New Roman" w:hAnsi="Barlow" w:cs="Times New Roman"/>
          <w:bCs/>
          <w:sz w:val="20"/>
          <w:szCs w:val="20"/>
          <w:lang w:val="en-GB"/>
        </w:rPr>
        <w:t xml:space="preserve"> dataset</w:t>
      </w:r>
      <w:r w:rsidR="008172FC" w:rsidRPr="008172FC">
        <w:rPr>
          <w:rFonts w:ascii="Barlow" w:eastAsia="Times New Roman" w:hAnsi="Barlow" w:cs="Times New Roman"/>
          <w:bCs/>
          <w:sz w:val="20"/>
          <w:szCs w:val="20"/>
          <w:lang w:val="en-GB"/>
        </w:rPr>
        <w:t xml:space="preserve"> </w:t>
      </w:r>
      <w:r w:rsidR="007D71E1">
        <w:rPr>
          <w:rFonts w:ascii="Barlow" w:eastAsia="Times New Roman" w:hAnsi="Barlow" w:cs="Times New Roman"/>
          <w:bCs/>
          <w:sz w:val="20"/>
          <w:szCs w:val="20"/>
          <w:lang w:val="en-GB"/>
        </w:rPr>
        <w:t>contain</w:t>
      </w:r>
      <w:r w:rsidR="008172FC">
        <w:rPr>
          <w:rFonts w:ascii="Barlow" w:eastAsia="Times New Roman" w:hAnsi="Barlow" w:cs="Times New Roman"/>
          <w:bCs/>
          <w:sz w:val="20"/>
          <w:szCs w:val="20"/>
          <w:lang w:val="en-GB"/>
        </w:rPr>
        <w:t>s</w:t>
      </w:r>
      <w:r w:rsidR="007D71E1">
        <w:rPr>
          <w:rFonts w:ascii="Barlow" w:eastAsia="Times New Roman" w:hAnsi="Barlow" w:cs="Times New Roman"/>
          <w:bCs/>
          <w:sz w:val="20"/>
          <w:szCs w:val="20"/>
          <w:lang w:val="en-GB"/>
        </w:rPr>
        <w:t xml:space="preserve"> </w:t>
      </w:r>
      <w:r w:rsidR="008172FC">
        <w:rPr>
          <w:rFonts w:ascii="Barlow" w:eastAsia="Times New Roman" w:hAnsi="Barlow" w:cs="Times New Roman"/>
          <w:bCs/>
          <w:sz w:val="20"/>
          <w:szCs w:val="20"/>
          <w:lang w:val="en-GB"/>
        </w:rPr>
        <w:t xml:space="preserve">a </w:t>
      </w:r>
      <w:r w:rsidR="007D71E1">
        <w:rPr>
          <w:rFonts w:ascii="Barlow" w:eastAsia="Times New Roman" w:hAnsi="Barlow" w:cs="Times New Roman"/>
          <w:bCs/>
          <w:sz w:val="20"/>
          <w:szCs w:val="20"/>
          <w:lang w:val="en-GB"/>
        </w:rPr>
        <w:t>balanced data</w:t>
      </w:r>
      <w:r w:rsidR="008172FC">
        <w:rPr>
          <w:rFonts w:ascii="Barlow" w:eastAsia="Times New Roman" w:hAnsi="Barlow" w:cs="Times New Roman"/>
          <w:bCs/>
          <w:sz w:val="20"/>
          <w:szCs w:val="20"/>
          <w:lang w:val="en-GB"/>
        </w:rPr>
        <w:t>set</w:t>
      </w:r>
      <w:r w:rsidR="007D71E1">
        <w:rPr>
          <w:rFonts w:ascii="Barlow" w:eastAsia="Times New Roman" w:hAnsi="Barlow" w:cs="Times New Roman"/>
          <w:bCs/>
          <w:sz w:val="20"/>
          <w:szCs w:val="20"/>
          <w:lang w:val="en-GB"/>
        </w:rPr>
        <w:t xml:space="preserve"> to simplify model</w:t>
      </w:r>
      <w:r w:rsidR="002D0DE7">
        <w:rPr>
          <w:rFonts w:ascii="Barlow" w:eastAsia="Times New Roman" w:hAnsi="Barlow" w:cs="Times New Roman"/>
          <w:bCs/>
          <w:sz w:val="20"/>
          <w:szCs w:val="20"/>
          <w:lang w:val="en-GB"/>
        </w:rPr>
        <w:t>/process building</w:t>
      </w:r>
      <w:r w:rsidR="008172FC">
        <w:rPr>
          <w:rFonts w:ascii="Barlow" w:eastAsia="Times New Roman" w:hAnsi="Barlow" w:cs="Times New Roman"/>
          <w:bCs/>
          <w:sz w:val="20"/>
          <w:szCs w:val="20"/>
          <w:lang w:val="en-GB"/>
        </w:rPr>
        <w:t>. This file should be used for the first round of training and testing of any process. The second file</w:t>
      </w:r>
      <w:r w:rsidR="00CC6CA3">
        <w:rPr>
          <w:rFonts w:ascii="Barlow" w:eastAsia="Times New Roman" w:hAnsi="Barlow" w:cs="Times New Roman"/>
          <w:bCs/>
          <w:sz w:val="20"/>
          <w:szCs w:val="20"/>
          <w:lang w:val="en-GB"/>
        </w:rPr>
        <w:t xml:space="preserve">, </w:t>
      </w:r>
      <w:proofErr w:type="spellStart"/>
      <w:r w:rsidR="00CC6CA3" w:rsidRPr="00CC6CA3">
        <w:rPr>
          <w:rFonts w:ascii="Barlow" w:eastAsia="Times New Roman" w:hAnsi="Barlow" w:cs="Times New Roman"/>
          <w:bCs/>
          <w:i/>
          <w:iCs/>
          <w:sz w:val="20"/>
          <w:szCs w:val="20"/>
          <w:lang w:val="en-GB"/>
        </w:rPr>
        <w:t>ClientBehaviourEvaluation</w:t>
      </w:r>
      <w:proofErr w:type="spellEnd"/>
      <w:r w:rsidR="00CC6CA3">
        <w:rPr>
          <w:rFonts w:ascii="Barlow" w:eastAsia="Times New Roman" w:hAnsi="Barlow" w:cs="Times New Roman"/>
          <w:bCs/>
          <w:sz w:val="20"/>
          <w:szCs w:val="20"/>
          <w:lang w:val="en-GB"/>
        </w:rPr>
        <w:t>,</w:t>
      </w:r>
      <w:r w:rsidR="008172FC">
        <w:rPr>
          <w:rFonts w:ascii="Barlow" w:eastAsia="Times New Roman" w:hAnsi="Barlow" w:cs="Times New Roman"/>
          <w:bCs/>
          <w:sz w:val="20"/>
          <w:szCs w:val="20"/>
          <w:lang w:val="en-GB"/>
        </w:rPr>
        <w:t xml:space="preserve"> contains the </w:t>
      </w:r>
      <w:r w:rsidR="00D13044">
        <w:rPr>
          <w:rFonts w:ascii="Barlow" w:eastAsia="Times New Roman" w:hAnsi="Barlow" w:cs="Times New Roman"/>
          <w:bCs/>
          <w:sz w:val="20"/>
          <w:szCs w:val="20"/>
          <w:lang w:val="en-GB"/>
        </w:rPr>
        <w:t xml:space="preserve">normal (unsampled) data which represents the normal </w:t>
      </w:r>
      <w:r w:rsidR="001D3FD6">
        <w:rPr>
          <w:rFonts w:ascii="Barlow" w:eastAsia="Times New Roman" w:hAnsi="Barlow" w:cs="Times New Roman"/>
          <w:bCs/>
          <w:sz w:val="20"/>
          <w:szCs w:val="20"/>
          <w:lang w:val="en-GB"/>
        </w:rPr>
        <w:t>rates of behaviour change</w:t>
      </w:r>
      <w:r w:rsidR="008F0134">
        <w:rPr>
          <w:rFonts w:ascii="Barlow" w:eastAsia="Times New Roman" w:hAnsi="Barlow" w:cs="Times New Roman"/>
          <w:bCs/>
          <w:sz w:val="20"/>
          <w:szCs w:val="20"/>
          <w:lang w:val="en-GB"/>
        </w:rPr>
        <w:t>, this should be used as the final evaluation of how well models perform</w:t>
      </w:r>
      <w:r w:rsidR="001D3FD6">
        <w:rPr>
          <w:rFonts w:ascii="Barlow" w:eastAsia="Times New Roman" w:hAnsi="Barlow" w:cs="Times New Roman"/>
          <w:bCs/>
          <w:sz w:val="20"/>
          <w:szCs w:val="20"/>
          <w:lang w:val="en-GB"/>
        </w:rPr>
        <w:t xml:space="preserve">. </w:t>
      </w:r>
      <w:r w:rsidR="007D0F14">
        <w:rPr>
          <w:rFonts w:ascii="Barlow" w:eastAsia="Times New Roman" w:hAnsi="Barlow" w:cs="Times New Roman"/>
          <w:bCs/>
          <w:sz w:val="20"/>
          <w:szCs w:val="20"/>
          <w:lang w:val="en-GB"/>
        </w:rPr>
        <w:t xml:space="preserve">The evaluation dataset has OOT added to the </w:t>
      </w:r>
      <w:r w:rsidR="00D43D0A">
        <w:rPr>
          <w:rFonts w:ascii="Barlow" w:eastAsia="Times New Roman" w:hAnsi="Barlow" w:cs="Times New Roman"/>
          <w:bCs/>
          <w:sz w:val="20"/>
          <w:szCs w:val="20"/>
          <w:lang w:val="en-GB"/>
        </w:rPr>
        <w:t xml:space="preserve">behaviour type name. </w:t>
      </w:r>
    </w:p>
    <w:p w14:paraId="6F1EC9DB" w14:textId="77777777" w:rsidR="008F0134" w:rsidRDefault="008F0134" w:rsidP="00704571">
      <w:pPr>
        <w:pStyle w:val="ListParagraph"/>
        <w:ind w:left="0"/>
        <w:rPr>
          <w:rFonts w:ascii="Barlow" w:eastAsia="Times New Roman" w:hAnsi="Barlow" w:cs="Times New Roman"/>
          <w:bCs/>
          <w:sz w:val="20"/>
          <w:szCs w:val="20"/>
          <w:lang w:val="en-GB"/>
        </w:rPr>
      </w:pPr>
    </w:p>
    <w:p w14:paraId="3A840208" w14:textId="5C0F3D53" w:rsidR="007D71E1" w:rsidRDefault="008F0134" w:rsidP="00704571">
      <w:pPr>
        <w:pStyle w:val="ListParagraph"/>
        <w:ind w:left="0"/>
        <w:rPr>
          <w:rFonts w:ascii="Barlow" w:eastAsia="Times New Roman" w:hAnsi="Barlow" w:cs="Times New Roman"/>
          <w:bCs/>
          <w:sz w:val="20"/>
          <w:szCs w:val="20"/>
          <w:lang w:val="en-GB"/>
        </w:rPr>
      </w:pPr>
      <w:r>
        <w:rPr>
          <w:rFonts w:ascii="Barlow" w:eastAsia="Times New Roman" w:hAnsi="Barlow" w:cs="Times New Roman"/>
          <w:bCs/>
          <w:sz w:val="20"/>
          <w:szCs w:val="20"/>
          <w:lang w:val="en-GB"/>
        </w:rPr>
        <w:t>As an example, i</w:t>
      </w:r>
      <w:r w:rsidR="001D3FD6">
        <w:rPr>
          <w:rFonts w:ascii="Barlow" w:eastAsia="Times New Roman" w:hAnsi="Barlow" w:cs="Times New Roman"/>
          <w:bCs/>
          <w:sz w:val="20"/>
          <w:szCs w:val="20"/>
          <w:lang w:val="en-GB"/>
        </w:rPr>
        <w:t xml:space="preserve">n the training dataset </w:t>
      </w:r>
      <w:r w:rsidR="00921216">
        <w:rPr>
          <w:rFonts w:ascii="Barlow" w:eastAsia="Times New Roman" w:hAnsi="Barlow" w:cs="Times New Roman"/>
          <w:bCs/>
          <w:sz w:val="20"/>
          <w:szCs w:val="20"/>
          <w:lang w:val="en-GB"/>
        </w:rPr>
        <w:t>for clients taking up the app or not there</w:t>
      </w:r>
      <w:r w:rsidR="001D3FD6">
        <w:rPr>
          <w:rFonts w:ascii="Barlow" w:eastAsia="Times New Roman" w:hAnsi="Barlow" w:cs="Times New Roman"/>
          <w:bCs/>
          <w:sz w:val="20"/>
          <w:szCs w:val="20"/>
          <w:lang w:val="en-GB"/>
        </w:rPr>
        <w:t xml:space="preserve"> will roughly be an equal </w:t>
      </w:r>
      <w:r w:rsidR="00B145EC">
        <w:rPr>
          <w:rFonts w:ascii="Barlow" w:eastAsia="Times New Roman" w:hAnsi="Barlow" w:cs="Times New Roman"/>
          <w:bCs/>
          <w:sz w:val="20"/>
          <w:szCs w:val="20"/>
          <w:lang w:val="en-GB"/>
        </w:rPr>
        <w:t xml:space="preserve">amount of </w:t>
      </w:r>
      <w:r w:rsidR="009F0E77">
        <w:rPr>
          <w:rFonts w:ascii="Barlow" w:eastAsia="Times New Roman" w:hAnsi="Barlow" w:cs="Times New Roman"/>
          <w:bCs/>
          <w:sz w:val="20"/>
          <w:szCs w:val="20"/>
          <w:lang w:val="en-GB"/>
        </w:rPr>
        <w:t xml:space="preserve">entries (50%), however the normal take-up rate </w:t>
      </w:r>
      <w:r w:rsidR="00383DCA">
        <w:rPr>
          <w:rFonts w:ascii="Barlow" w:eastAsia="Times New Roman" w:hAnsi="Barlow" w:cs="Times New Roman"/>
          <w:bCs/>
          <w:sz w:val="20"/>
          <w:szCs w:val="20"/>
          <w:lang w:val="en-GB"/>
        </w:rPr>
        <w:t xml:space="preserve">is only 12% (3,067/25,000). </w:t>
      </w:r>
    </w:p>
    <w:p w14:paraId="72D2F1C2" w14:textId="77777777" w:rsidR="00D13044" w:rsidRDefault="00D13044" w:rsidP="00704571">
      <w:pPr>
        <w:pStyle w:val="ListParagraph"/>
        <w:ind w:left="0"/>
        <w:rPr>
          <w:rFonts w:ascii="Barlow" w:eastAsia="Times New Roman" w:hAnsi="Barlow" w:cs="Times New Roman"/>
          <w:bCs/>
          <w:sz w:val="20"/>
          <w:szCs w:val="20"/>
          <w:lang w:val="en-GB"/>
        </w:rPr>
      </w:pPr>
    </w:p>
    <w:p w14:paraId="58947ECC" w14:textId="23CBEB0D" w:rsidR="00704571" w:rsidRDefault="00243D27" w:rsidP="00704571">
      <w:pPr>
        <w:pStyle w:val="ListParagraph"/>
        <w:ind w:left="0"/>
        <w:rPr>
          <w:rFonts w:ascii="Barlow" w:eastAsia="Times New Roman" w:hAnsi="Barlow" w:cs="Times New Roman"/>
          <w:bCs/>
          <w:sz w:val="20"/>
          <w:szCs w:val="20"/>
          <w:lang w:val="en-GB"/>
        </w:rPr>
      </w:pPr>
      <w:r>
        <w:rPr>
          <w:rFonts w:ascii="Barlow" w:eastAsia="Times New Roman" w:hAnsi="Barlow" w:cs="Times New Roman"/>
          <w:bCs/>
          <w:sz w:val="20"/>
          <w:szCs w:val="20"/>
          <w:lang w:val="en-GB"/>
        </w:rPr>
        <w:t>For each behaviour type</w:t>
      </w:r>
      <w:r w:rsidR="00012A5F">
        <w:rPr>
          <w:rFonts w:ascii="Barlow" w:eastAsia="Times New Roman" w:hAnsi="Barlow" w:cs="Times New Roman"/>
          <w:bCs/>
          <w:sz w:val="20"/>
          <w:szCs w:val="20"/>
          <w:lang w:val="en-GB"/>
        </w:rPr>
        <w:t xml:space="preserve"> there are four </w:t>
      </w:r>
      <w:r w:rsidR="00104687">
        <w:rPr>
          <w:rFonts w:ascii="Barlow" w:eastAsia="Times New Roman" w:hAnsi="Barlow" w:cs="Times New Roman"/>
          <w:bCs/>
          <w:sz w:val="20"/>
          <w:szCs w:val="20"/>
          <w:lang w:val="en-GB"/>
        </w:rPr>
        <w:t>different groups</w:t>
      </w:r>
      <w:r w:rsidR="000D107D">
        <w:rPr>
          <w:rFonts w:ascii="Barlow" w:eastAsia="Times New Roman" w:hAnsi="Barlow" w:cs="Times New Roman"/>
          <w:bCs/>
          <w:sz w:val="20"/>
          <w:szCs w:val="20"/>
          <w:lang w:val="en-GB"/>
        </w:rPr>
        <w:t xml:space="preserve"> </w:t>
      </w:r>
      <w:r w:rsidR="00593E19">
        <w:rPr>
          <w:rFonts w:ascii="Barlow" w:eastAsia="Times New Roman" w:hAnsi="Barlow" w:cs="Times New Roman"/>
          <w:bCs/>
          <w:sz w:val="20"/>
          <w:szCs w:val="20"/>
          <w:lang w:val="en-GB"/>
        </w:rPr>
        <w:t xml:space="preserve">which are split across </w:t>
      </w:r>
      <w:r w:rsidR="00D43D0A">
        <w:rPr>
          <w:rFonts w:ascii="Barlow" w:eastAsia="Times New Roman" w:hAnsi="Barlow" w:cs="Times New Roman"/>
          <w:bCs/>
          <w:sz w:val="20"/>
          <w:szCs w:val="20"/>
          <w:lang w:val="en-GB"/>
        </w:rPr>
        <w:t xml:space="preserve">the two </w:t>
      </w:r>
      <w:r w:rsidR="00E74D85">
        <w:rPr>
          <w:rFonts w:ascii="Barlow" w:eastAsia="Times New Roman" w:hAnsi="Barlow" w:cs="Times New Roman"/>
          <w:bCs/>
          <w:sz w:val="20"/>
          <w:szCs w:val="20"/>
          <w:lang w:val="en-GB"/>
        </w:rPr>
        <w:t>different files</w:t>
      </w:r>
      <w:r w:rsidR="00593E19">
        <w:rPr>
          <w:rFonts w:ascii="Barlow" w:eastAsia="Times New Roman" w:hAnsi="Barlow" w:cs="Times New Roman"/>
          <w:bCs/>
          <w:sz w:val="20"/>
          <w:szCs w:val="20"/>
          <w:lang w:val="en-GB"/>
        </w:rPr>
        <w:t>. The training dataset contains entries without the OOT label added</w:t>
      </w:r>
      <w:r w:rsidR="00E74D85">
        <w:rPr>
          <w:rFonts w:ascii="Barlow" w:eastAsia="Times New Roman" w:hAnsi="Barlow" w:cs="Times New Roman"/>
          <w:bCs/>
          <w:sz w:val="20"/>
          <w:szCs w:val="20"/>
          <w:lang w:val="en-GB"/>
        </w:rPr>
        <w:t>:</w:t>
      </w:r>
    </w:p>
    <w:p w14:paraId="2EA16C41" w14:textId="1EE03768" w:rsidR="00FF7309" w:rsidRDefault="00E74D85" w:rsidP="35F7BD17">
      <w:pPr>
        <w:pStyle w:val="ListParagraph"/>
        <w:numPr>
          <w:ilvl w:val="0"/>
          <w:numId w:val="33"/>
        </w:numPr>
        <w:rPr>
          <w:rFonts w:ascii="Barlow" w:eastAsia="Times New Roman" w:hAnsi="Barlow" w:cs="Times New Roman"/>
          <w:sz w:val="20"/>
          <w:szCs w:val="20"/>
          <w:lang w:val="en-GB"/>
        </w:rPr>
      </w:pPr>
      <w:r w:rsidRPr="00D725A7">
        <w:rPr>
          <w:rFonts w:ascii="Barlow" w:eastAsia="Times New Roman" w:hAnsi="Barlow" w:cs="Times New Roman"/>
          <w:i/>
          <w:iCs/>
          <w:sz w:val="20"/>
          <w:szCs w:val="20"/>
          <w:lang w:val="en-GB"/>
        </w:rPr>
        <w:t xml:space="preserve">Training dataset - </w:t>
      </w:r>
      <w:proofErr w:type="spellStart"/>
      <w:r w:rsidR="00737E7C" w:rsidRPr="00D725A7">
        <w:rPr>
          <w:rFonts w:ascii="Barlow" w:eastAsia="Times New Roman" w:hAnsi="Barlow" w:cs="Times New Roman"/>
          <w:i/>
          <w:iCs/>
          <w:sz w:val="20"/>
          <w:szCs w:val="20"/>
          <w:lang w:val="en-GB"/>
        </w:rPr>
        <w:t>AppTake</w:t>
      </w:r>
      <w:proofErr w:type="spellEnd"/>
      <w:r w:rsidR="00737E7C" w:rsidRPr="00D725A7">
        <w:rPr>
          <w:rFonts w:ascii="Barlow" w:eastAsia="Times New Roman" w:hAnsi="Barlow" w:cs="Times New Roman"/>
          <w:i/>
          <w:iCs/>
          <w:sz w:val="20"/>
          <w:szCs w:val="20"/>
          <w:lang w:val="en-GB"/>
        </w:rPr>
        <w:t>-up</w:t>
      </w:r>
      <w:r w:rsidR="00D725A7">
        <w:rPr>
          <w:rFonts w:ascii="Barlow" w:eastAsia="Times New Roman" w:hAnsi="Barlow" w:cs="Times New Roman"/>
          <w:sz w:val="20"/>
          <w:szCs w:val="20"/>
          <w:lang w:val="en-GB"/>
        </w:rPr>
        <w:t>:</w:t>
      </w:r>
      <w:r w:rsidR="00FF7309" w:rsidRPr="35F7BD17">
        <w:rPr>
          <w:rFonts w:ascii="Barlow" w:eastAsia="Times New Roman" w:hAnsi="Barlow" w:cs="Times New Roman"/>
          <w:sz w:val="20"/>
          <w:szCs w:val="20"/>
          <w:lang w:val="en-GB"/>
        </w:rPr>
        <w:t xml:space="preserve"> clients who </w:t>
      </w:r>
      <w:r w:rsidR="001247EF" w:rsidRPr="35F7BD17">
        <w:rPr>
          <w:rFonts w:ascii="Barlow" w:eastAsia="Times New Roman" w:hAnsi="Barlow" w:cs="Times New Roman"/>
          <w:sz w:val="20"/>
          <w:szCs w:val="20"/>
          <w:lang w:val="en-GB"/>
        </w:rPr>
        <w:t>successfully changed behaviour.</w:t>
      </w:r>
      <w:r w:rsidR="008C516A" w:rsidRPr="35F7BD17">
        <w:rPr>
          <w:rFonts w:ascii="Barlow" w:eastAsia="Times New Roman" w:hAnsi="Barlow" w:cs="Times New Roman"/>
          <w:sz w:val="20"/>
          <w:szCs w:val="20"/>
          <w:lang w:val="en-GB"/>
        </w:rPr>
        <w:t xml:space="preserve"> This will be the target </w:t>
      </w:r>
      <w:r w:rsidR="00B8447F" w:rsidRPr="35F7BD17">
        <w:rPr>
          <w:rFonts w:ascii="Barlow" w:eastAsia="Times New Roman" w:hAnsi="Barlow" w:cs="Times New Roman"/>
          <w:sz w:val="20"/>
          <w:szCs w:val="20"/>
          <w:lang w:val="en-GB"/>
        </w:rPr>
        <w:t xml:space="preserve">(y=1) variable. </w:t>
      </w:r>
      <w:r w:rsidR="00FA029D" w:rsidRPr="35F7BD17">
        <w:rPr>
          <w:rFonts w:ascii="Barlow" w:eastAsia="Times New Roman" w:hAnsi="Barlow" w:cs="Times New Roman"/>
          <w:sz w:val="20"/>
          <w:szCs w:val="20"/>
          <w:lang w:val="en-GB"/>
        </w:rPr>
        <w:t xml:space="preserve">Sampling has been applied in order to simplify the building part of any model/process. </w:t>
      </w:r>
    </w:p>
    <w:p w14:paraId="060FD8F4" w14:textId="48A677B5" w:rsidR="00FF7309" w:rsidRDefault="00E74D85" w:rsidP="00FF7309">
      <w:pPr>
        <w:pStyle w:val="ListParagraph"/>
        <w:numPr>
          <w:ilvl w:val="0"/>
          <w:numId w:val="33"/>
        </w:numPr>
        <w:rPr>
          <w:rFonts w:ascii="Barlow" w:eastAsia="Times New Roman" w:hAnsi="Barlow" w:cs="Times New Roman"/>
          <w:bCs/>
          <w:sz w:val="20"/>
          <w:szCs w:val="20"/>
          <w:lang w:val="en-GB"/>
        </w:rPr>
      </w:pPr>
      <w:r w:rsidRPr="00D725A7">
        <w:rPr>
          <w:rFonts w:ascii="Barlow" w:eastAsia="Times New Roman" w:hAnsi="Barlow" w:cs="Times New Roman"/>
          <w:bCs/>
          <w:i/>
          <w:iCs/>
          <w:sz w:val="20"/>
          <w:szCs w:val="20"/>
          <w:lang w:val="en-GB"/>
        </w:rPr>
        <w:t xml:space="preserve">Training dataset - </w:t>
      </w:r>
      <w:proofErr w:type="spellStart"/>
      <w:r w:rsidR="00737E7C" w:rsidRPr="00D725A7">
        <w:rPr>
          <w:rFonts w:ascii="Barlow" w:eastAsia="Times New Roman" w:hAnsi="Barlow" w:cs="Times New Roman"/>
          <w:bCs/>
          <w:i/>
          <w:iCs/>
          <w:sz w:val="20"/>
          <w:szCs w:val="20"/>
          <w:lang w:val="en-GB"/>
        </w:rPr>
        <w:t>AppNoTake</w:t>
      </w:r>
      <w:proofErr w:type="spellEnd"/>
      <w:r w:rsidR="00737E7C" w:rsidRPr="00D725A7">
        <w:rPr>
          <w:rFonts w:ascii="Barlow" w:eastAsia="Times New Roman" w:hAnsi="Barlow" w:cs="Times New Roman"/>
          <w:bCs/>
          <w:i/>
          <w:iCs/>
          <w:sz w:val="20"/>
          <w:szCs w:val="20"/>
          <w:lang w:val="en-GB"/>
        </w:rPr>
        <w:t>-up</w:t>
      </w:r>
      <w:r w:rsidR="00D725A7">
        <w:rPr>
          <w:rFonts w:ascii="Barlow" w:eastAsia="Times New Roman" w:hAnsi="Barlow" w:cs="Times New Roman"/>
          <w:bCs/>
          <w:sz w:val="20"/>
          <w:szCs w:val="20"/>
          <w:lang w:val="en-GB"/>
        </w:rPr>
        <w:t>:</w:t>
      </w:r>
      <w:r w:rsidR="001247EF">
        <w:rPr>
          <w:rFonts w:ascii="Barlow" w:eastAsia="Times New Roman" w:hAnsi="Barlow" w:cs="Times New Roman"/>
          <w:bCs/>
          <w:sz w:val="20"/>
          <w:szCs w:val="20"/>
          <w:lang w:val="en-GB"/>
        </w:rPr>
        <w:t xml:space="preserve"> </w:t>
      </w:r>
      <w:r w:rsidR="00386A25">
        <w:rPr>
          <w:rFonts w:ascii="Barlow" w:eastAsia="Times New Roman" w:hAnsi="Barlow" w:cs="Times New Roman"/>
          <w:bCs/>
          <w:sz w:val="20"/>
          <w:szCs w:val="20"/>
          <w:lang w:val="en-GB"/>
        </w:rPr>
        <w:t>clients who did not change behaviour</w:t>
      </w:r>
      <w:r w:rsidR="008C516A">
        <w:rPr>
          <w:rFonts w:ascii="Barlow" w:eastAsia="Times New Roman" w:hAnsi="Barlow" w:cs="Times New Roman"/>
          <w:bCs/>
          <w:sz w:val="20"/>
          <w:szCs w:val="20"/>
          <w:lang w:val="en-GB"/>
        </w:rPr>
        <w:t>.</w:t>
      </w:r>
      <w:r w:rsidR="00B8447F">
        <w:rPr>
          <w:rFonts w:ascii="Barlow" w:eastAsia="Times New Roman" w:hAnsi="Barlow" w:cs="Times New Roman"/>
          <w:bCs/>
          <w:sz w:val="20"/>
          <w:szCs w:val="20"/>
          <w:lang w:val="en-GB"/>
        </w:rPr>
        <w:t xml:space="preserve"> This will be the target (y=0) variable.</w:t>
      </w:r>
      <w:r w:rsidR="00FA029D" w:rsidRPr="00FA029D">
        <w:rPr>
          <w:rFonts w:ascii="Barlow" w:eastAsia="Times New Roman" w:hAnsi="Barlow" w:cs="Times New Roman"/>
          <w:bCs/>
          <w:sz w:val="20"/>
          <w:szCs w:val="20"/>
          <w:lang w:val="en-GB"/>
        </w:rPr>
        <w:t xml:space="preserve"> </w:t>
      </w:r>
      <w:r w:rsidR="00FA029D">
        <w:rPr>
          <w:rFonts w:ascii="Barlow" w:eastAsia="Times New Roman" w:hAnsi="Barlow" w:cs="Times New Roman"/>
          <w:bCs/>
          <w:sz w:val="20"/>
          <w:szCs w:val="20"/>
          <w:lang w:val="en-GB"/>
        </w:rPr>
        <w:t>Sampling has been applied in order to simplify the building part of any model/process.</w:t>
      </w:r>
    </w:p>
    <w:p w14:paraId="1E85C55B" w14:textId="17249E97" w:rsidR="00FF7309" w:rsidRDefault="00F72AE5" w:rsidP="00FF7309">
      <w:pPr>
        <w:pStyle w:val="ListParagraph"/>
        <w:numPr>
          <w:ilvl w:val="0"/>
          <w:numId w:val="33"/>
        </w:numPr>
        <w:rPr>
          <w:rFonts w:ascii="Barlow" w:eastAsia="Times New Roman" w:hAnsi="Barlow" w:cs="Times New Roman"/>
          <w:bCs/>
          <w:sz w:val="20"/>
          <w:szCs w:val="20"/>
          <w:lang w:val="en-GB"/>
        </w:rPr>
      </w:pPr>
      <w:r w:rsidRPr="00D725A7">
        <w:rPr>
          <w:rFonts w:ascii="Barlow" w:eastAsia="Times New Roman" w:hAnsi="Barlow" w:cs="Times New Roman"/>
          <w:bCs/>
          <w:i/>
          <w:iCs/>
          <w:sz w:val="20"/>
          <w:szCs w:val="20"/>
          <w:lang w:val="en-GB"/>
        </w:rPr>
        <w:t xml:space="preserve">Evaluation dataset - </w:t>
      </w:r>
      <w:proofErr w:type="spellStart"/>
      <w:r w:rsidR="00104687" w:rsidRPr="00D725A7">
        <w:rPr>
          <w:rFonts w:ascii="Barlow" w:eastAsia="Times New Roman" w:hAnsi="Barlow" w:cs="Times New Roman"/>
          <w:bCs/>
          <w:i/>
          <w:iCs/>
          <w:sz w:val="20"/>
          <w:szCs w:val="20"/>
          <w:lang w:val="en-GB"/>
        </w:rPr>
        <w:t>AppTake-upOOT</w:t>
      </w:r>
      <w:proofErr w:type="spellEnd"/>
      <w:r w:rsidR="00D725A7">
        <w:rPr>
          <w:rFonts w:ascii="Barlow" w:eastAsia="Times New Roman" w:hAnsi="Barlow" w:cs="Times New Roman"/>
          <w:bCs/>
          <w:sz w:val="20"/>
          <w:szCs w:val="20"/>
          <w:lang w:val="en-GB"/>
        </w:rPr>
        <w:t>:</w:t>
      </w:r>
      <w:r w:rsidR="008C516A">
        <w:rPr>
          <w:rFonts w:ascii="Barlow" w:eastAsia="Times New Roman" w:hAnsi="Barlow" w:cs="Times New Roman"/>
          <w:bCs/>
          <w:sz w:val="20"/>
          <w:szCs w:val="20"/>
          <w:lang w:val="en-GB"/>
        </w:rPr>
        <w:t xml:space="preserve"> </w:t>
      </w:r>
      <w:r w:rsidR="00FA029D">
        <w:rPr>
          <w:rFonts w:ascii="Barlow" w:eastAsia="Times New Roman" w:hAnsi="Barlow" w:cs="Times New Roman"/>
          <w:bCs/>
          <w:sz w:val="20"/>
          <w:szCs w:val="20"/>
          <w:lang w:val="en-GB"/>
        </w:rPr>
        <w:t xml:space="preserve">Model performance testing group. Clients who changed behaviour, but no sampling applied. </w:t>
      </w:r>
    </w:p>
    <w:p w14:paraId="608718CC" w14:textId="460B46FE" w:rsidR="00FF7309" w:rsidRDefault="00104687" w:rsidP="35F7BD17">
      <w:pPr>
        <w:pStyle w:val="ListParagraph"/>
        <w:numPr>
          <w:ilvl w:val="0"/>
          <w:numId w:val="33"/>
        </w:numPr>
        <w:rPr>
          <w:rFonts w:ascii="Barlow" w:eastAsia="Times New Roman" w:hAnsi="Barlow" w:cs="Times New Roman"/>
          <w:sz w:val="20"/>
          <w:szCs w:val="20"/>
          <w:lang w:val="en-GB"/>
        </w:rPr>
      </w:pPr>
      <w:r w:rsidRPr="00D725A7">
        <w:rPr>
          <w:rFonts w:ascii="Barlow" w:eastAsia="Times New Roman" w:hAnsi="Barlow" w:cs="Times New Roman"/>
          <w:i/>
          <w:iCs/>
          <w:sz w:val="20"/>
          <w:szCs w:val="20"/>
          <w:lang w:val="en-GB"/>
        </w:rPr>
        <w:lastRenderedPageBreak/>
        <w:t xml:space="preserve">Evaluation dataset - </w:t>
      </w:r>
      <w:proofErr w:type="spellStart"/>
      <w:r w:rsidRPr="00D725A7">
        <w:rPr>
          <w:rFonts w:ascii="Barlow" w:eastAsia="Times New Roman" w:hAnsi="Barlow" w:cs="Times New Roman"/>
          <w:i/>
          <w:iCs/>
          <w:sz w:val="20"/>
          <w:szCs w:val="20"/>
          <w:lang w:val="en-GB"/>
        </w:rPr>
        <w:t>AppNoTake-upOOT</w:t>
      </w:r>
      <w:proofErr w:type="spellEnd"/>
      <w:r w:rsidR="00D725A7">
        <w:rPr>
          <w:rFonts w:ascii="Barlow" w:eastAsia="Times New Roman" w:hAnsi="Barlow" w:cs="Times New Roman"/>
          <w:i/>
          <w:iCs/>
          <w:sz w:val="20"/>
          <w:szCs w:val="20"/>
          <w:lang w:val="en-GB"/>
        </w:rPr>
        <w:t>:</w:t>
      </w:r>
      <w:r w:rsidR="00FA029D" w:rsidRPr="35F7BD17">
        <w:rPr>
          <w:rFonts w:ascii="Barlow" w:eastAsia="Times New Roman" w:hAnsi="Barlow" w:cs="Times New Roman"/>
          <w:sz w:val="20"/>
          <w:szCs w:val="20"/>
          <w:lang w:val="en-GB"/>
        </w:rPr>
        <w:t xml:space="preserve"> Model performance testing group. Clients who </w:t>
      </w:r>
      <w:r w:rsidR="00966EDF" w:rsidRPr="35F7BD17">
        <w:rPr>
          <w:rFonts w:ascii="Barlow" w:eastAsia="Times New Roman" w:hAnsi="Barlow" w:cs="Times New Roman"/>
          <w:sz w:val="20"/>
          <w:szCs w:val="20"/>
          <w:lang w:val="en-GB"/>
        </w:rPr>
        <w:t xml:space="preserve">did not </w:t>
      </w:r>
      <w:r w:rsidR="00FA029D" w:rsidRPr="35F7BD17">
        <w:rPr>
          <w:rFonts w:ascii="Barlow" w:eastAsia="Times New Roman" w:hAnsi="Barlow" w:cs="Times New Roman"/>
          <w:sz w:val="20"/>
          <w:szCs w:val="20"/>
          <w:lang w:val="en-GB"/>
        </w:rPr>
        <w:t>change behaviour, but no sampling applied.</w:t>
      </w:r>
    </w:p>
    <w:p w14:paraId="22901B5C" w14:textId="6AF71E11" w:rsidR="007C6D5F" w:rsidRDefault="007C6D5F" w:rsidP="00704571">
      <w:pPr>
        <w:pStyle w:val="ListParagraph"/>
        <w:ind w:left="0"/>
      </w:pPr>
    </w:p>
    <w:tbl>
      <w:tblPr>
        <w:tblW w:w="6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960"/>
        <w:gridCol w:w="1327"/>
        <w:gridCol w:w="960"/>
        <w:gridCol w:w="1303"/>
      </w:tblGrid>
      <w:tr w:rsidR="00243D27" w:rsidRPr="00A43F94" w14:paraId="444C4313" w14:textId="77777777" w:rsidTr="00336884">
        <w:trPr>
          <w:trHeight w:val="288"/>
        </w:trPr>
        <w:tc>
          <w:tcPr>
            <w:tcW w:w="2440" w:type="dxa"/>
            <w:shd w:val="clear" w:color="auto" w:fill="auto"/>
            <w:noWrap/>
            <w:vAlign w:val="bottom"/>
            <w:hideMark/>
          </w:tcPr>
          <w:p w14:paraId="6EFB7E5A" w14:textId="77777777" w:rsidR="00243D27" w:rsidRPr="00A43F94" w:rsidRDefault="00243D27" w:rsidP="00A43F94">
            <w:pPr>
              <w:spacing w:after="0" w:line="240" w:lineRule="auto"/>
              <w:rPr>
                <w:rFonts w:ascii="Calibri" w:eastAsia="Times New Roman" w:hAnsi="Calibri" w:cs="Calibri"/>
                <w:b/>
                <w:bCs/>
                <w:color w:val="000000"/>
                <w:sz w:val="22"/>
                <w:szCs w:val="22"/>
                <w:lang w:eastAsia="en-ZA"/>
              </w:rPr>
            </w:pPr>
            <w:proofErr w:type="spellStart"/>
            <w:r w:rsidRPr="00A43F94">
              <w:rPr>
                <w:rFonts w:ascii="Calibri" w:eastAsia="Times New Roman" w:hAnsi="Calibri" w:cs="Calibri"/>
                <w:b/>
                <w:bCs/>
                <w:color w:val="000000"/>
                <w:sz w:val="22"/>
                <w:szCs w:val="22"/>
                <w:lang w:eastAsia="en-ZA"/>
              </w:rPr>
              <w:t>BehaviourType</w:t>
            </w:r>
            <w:proofErr w:type="spellEnd"/>
          </w:p>
        </w:tc>
        <w:tc>
          <w:tcPr>
            <w:tcW w:w="960" w:type="dxa"/>
            <w:shd w:val="clear" w:color="auto" w:fill="auto"/>
            <w:noWrap/>
            <w:vAlign w:val="bottom"/>
            <w:hideMark/>
          </w:tcPr>
          <w:p w14:paraId="412B24ED" w14:textId="3099B82E" w:rsidR="00243D27" w:rsidRPr="00A43F94" w:rsidRDefault="00243D27" w:rsidP="00A43F94">
            <w:pPr>
              <w:spacing w:after="0" w:line="240" w:lineRule="auto"/>
              <w:rPr>
                <w:rFonts w:ascii="Calibri" w:eastAsia="Times New Roman" w:hAnsi="Calibri" w:cs="Calibri"/>
                <w:b/>
                <w:bCs/>
                <w:color w:val="000000"/>
                <w:sz w:val="22"/>
                <w:szCs w:val="22"/>
                <w:lang w:eastAsia="en-ZA"/>
              </w:rPr>
            </w:pPr>
            <w:r w:rsidRPr="00A43F94">
              <w:rPr>
                <w:rFonts w:ascii="Calibri" w:eastAsia="Times New Roman" w:hAnsi="Calibri" w:cs="Calibri"/>
                <w:b/>
                <w:bCs/>
                <w:color w:val="000000"/>
                <w:sz w:val="22"/>
                <w:szCs w:val="22"/>
                <w:lang w:eastAsia="en-ZA"/>
              </w:rPr>
              <w:t>Take-up</w:t>
            </w:r>
          </w:p>
        </w:tc>
        <w:tc>
          <w:tcPr>
            <w:tcW w:w="1327" w:type="dxa"/>
            <w:shd w:val="clear" w:color="auto" w:fill="auto"/>
            <w:noWrap/>
            <w:vAlign w:val="bottom"/>
            <w:hideMark/>
          </w:tcPr>
          <w:p w14:paraId="2F347708" w14:textId="1330CD4C" w:rsidR="00243D27" w:rsidRPr="00A43F94" w:rsidRDefault="00336884" w:rsidP="00A43F94">
            <w:pPr>
              <w:spacing w:after="0" w:line="240" w:lineRule="auto"/>
              <w:rPr>
                <w:rFonts w:ascii="Calibri" w:eastAsia="Times New Roman" w:hAnsi="Calibri" w:cs="Calibri"/>
                <w:b/>
                <w:bCs/>
                <w:color w:val="000000"/>
                <w:sz w:val="22"/>
                <w:szCs w:val="22"/>
                <w:lang w:eastAsia="en-ZA"/>
              </w:rPr>
            </w:pPr>
            <w:proofErr w:type="spellStart"/>
            <w:r w:rsidRPr="00336884">
              <w:rPr>
                <w:rFonts w:ascii="Calibri" w:eastAsia="Times New Roman" w:hAnsi="Calibri" w:cs="Calibri"/>
                <w:b/>
                <w:bCs/>
                <w:color w:val="000000"/>
                <w:sz w:val="22"/>
                <w:szCs w:val="22"/>
                <w:lang w:eastAsia="en-ZA"/>
              </w:rPr>
              <w:t>NoTake</w:t>
            </w:r>
            <w:proofErr w:type="spellEnd"/>
            <w:r w:rsidRPr="00336884">
              <w:rPr>
                <w:rFonts w:ascii="Calibri" w:eastAsia="Times New Roman" w:hAnsi="Calibri" w:cs="Calibri"/>
                <w:b/>
                <w:bCs/>
                <w:color w:val="000000"/>
                <w:sz w:val="22"/>
                <w:szCs w:val="22"/>
                <w:lang w:eastAsia="en-ZA"/>
              </w:rPr>
              <w:t>-up</w:t>
            </w:r>
          </w:p>
        </w:tc>
        <w:tc>
          <w:tcPr>
            <w:tcW w:w="960" w:type="dxa"/>
            <w:shd w:val="clear" w:color="auto" w:fill="auto"/>
            <w:noWrap/>
            <w:vAlign w:val="bottom"/>
            <w:hideMark/>
          </w:tcPr>
          <w:p w14:paraId="0AC74D12" w14:textId="0BD9D1C9" w:rsidR="00243D27" w:rsidRPr="00A43F94" w:rsidRDefault="00336884" w:rsidP="00A43F94">
            <w:pPr>
              <w:spacing w:after="0" w:line="240" w:lineRule="auto"/>
              <w:rPr>
                <w:rFonts w:ascii="Calibri" w:eastAsia="Times New Roman" w:hAnsi="Calibri" w:cs="Calibri"/>
                <w:b/>
                <w:bCs/>
                <w:color w:val="000000"/>
                <w:sz w:val="22"/>
                <w:szCs w:val="22"/>
                <w:lang w:eastAsia="en-ZA"/>
              </w:rPr>
            </w:pPr>
            <w:r w:rsidRPr="00A43F94">
              <w:rPr>
                <w:rFonts w:ascii="Calibri" w:eastAsia="Times New Roman" w:hAnsi="Calibri" w:cs="Calibri"/>
                <w:b/>
                <w:bCs/>
                <w:color w:val="000000"/>
                <w:sz w:val="22"/>
                <w:szCs w:val="22"/>
                <w:lang w:eastAsia="en-ZA"/>
              </w:rPr>
              <w:t xml:space="preserve">Take-up </w:t>
            </w:r>
            <w:r w:rsidR="00243D27" w:rsidRPr="00A43F94">
              <w:rPr>
                <w:rFonts w:ascii="Calibri" w:eastAsia="Times New Roman" w:hAnsi="Calibri" w:cs="Calibri"/>
                <w:b/>
                <w:bCs/>
                <w:color w:val="000000"/>
                <w:sz w:val="22"/>
                <w:szCs w:val="22"/>
                <w:lang w:eastAsia="en-ZA"/>
              </w:rPr>
              <w:t>OOT</w:t>
            </w:r>
          </w:p>
        </w:tc>
        <w:tc>
          <w:tcPr>
            <w:tcW w:w="1303" w:type="dxa"/>
            <w:shd w:val="clear" w:color="auto" w:fill="auto"/>
            <w:noWrap/>
            <w:vAlign w:val="bottom"/>
            <w:hideMark/>
          </w:tcPr>
          <w:p w14:paraId="1AE452E1" w14:textId="2947635D" w:rsidR="00243D27" w:rsidRPr="00A43F94" w:rsidRDefault="00336884" w:rsidP="00A43F94">
            <w:pPr>
              <w:spacing w:after="0" w:line="240" w:lineRule="auto"/>
              <w:rPr>
                <w:rFonts w:ascii="Calibri" w:eastAsia="Times New Roman" w:hAnsi="Calibri" w:cs="Calibri"/>
                <w:b/>
                <w:bCs/>
                <w:color w:val="000000"/>
                <w:sz w:val="22"/>
                <w:szCs w:val="22"/>
                <w:lang w:eastAsia="en-ZA"/>
              </w:rPr>
            </w:pPr>
            <w:proofErr w:type="spellStart"/>
            <w:r w:rsidRPr="00336884">
              <w:rPr>
                <w:rFonts w:ascii="Calibri" w:eastAsia="Times New Roman" w:hAnsi="Calibri" w:cs="Calibri"/>
                <w:b/>
                <w:bCs/>
                <w:color w:val="000000"/>
                <w:sz w:val="22"/>
                <w:szCs w:val="22"/>
                <w:lang w:eastAsia="en-ZA"/>
              </w:rPr>
              <w:t>NoTake</w:t>
            </w:r>
            <w:proofErr w:type="spellEnd"/>
            <w:r w:rsidRPr="00336884">
              <w:rPr>
                <w:rFonts w:ascii="Calibri" w:eastAsia="Times New Roman" w:hAnsi="Calibri" w:cs="Calibri"/>
                <w:b/>
                <w:bCs/>
                <w:color w:val="000000"/>
                <w:sz w:val="22"/>
                <w:szCs w:val="22"/>
                <w:lang w:eastAsia="en-ZA"/>
              </w:rPr>
              <w:t>-up</w:t>
            </w:r>
            <w:r w:rsidRPr="00A43F94">
              <w:rPr>
                <w:rFonts w:ascii="Calibri" w:eastAsia="Times New Roman" w:hAnsi="Calibri" w:cs="Calibri"/>
                <w:b/>
                <w:bCs/>
                <w:color w:val="000000"/>
                <w:sz w:val="22"/>
                <w:szCs w:val="22"/>
                <w:lang w:eastAsia="en-ZA"/>
              </w:rPr>
              <w:t xml:space="preserve"> </w:t>
            </w:r>
            <w:r w:rsidR="00243D27" w:rsidRPr="00A43F94">
              <w:rPr>
                <w:rFonts w:ascii="Calibri" w:eastAsia="Times New Roman" w:hAnsi="Calibri" w:cs="Calibri"/>
                <w:b/>
                <w:bCs/>
                <w:color w:val="000000"/>
                <w:sz w:val="22"/>
                <w:szCs w:val="22"/>
                <w:lang w:eastAsia="en-ZA"/>
              </w:rPr>
              <w:t>OOT</w:t>
            </w:r>
          </w:p>
        </w:tc>
      </w:tr>
      <w:tr w:rsidR="00243D27" w:rsidRPr="00A43F94" w14:paraId="2E12C731" w14:textId="77777777" w:rsidTr="00336884">
        <w:trPr>
          <w:trHeight w:val="288"/>
        </w:trPr>
        <w:tc>
          <w:tcPr>
            <w:tcW w:w="2440" w:type="dxa"/>
            <w:shd w:val="clear" w:color="auto" w:fill="auto"/>
            <w:noWrap/>
            <w:vAlign w:val="bottom"/>
            <w:hideMark/>
          </w:tcPr>
          <w:p w14:paraId="3CB618BA"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App</w:t>
            </w:r>
          </w:p>
        </w:tc>
        <w:tc>
          <w:tcPr>
            <w:tcW w:w="960" w:type="dxa"/>
            <w:shd w:val="clear" w:color="auto" w:fill="auto"/>
            <w:noWrap/>
            <w:vAlign w:val="bottom"/>
            <w:hideMark/>
          </w:tcPr>
          <w:p w14:paraId="30DF75D5" w14:textId="62D8CCDF"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25</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000</w:t>
            </w:r>
          </w:p>
        </w:tc>
        <w:tc>
          <w:tcPr>
            <w:tcW w:w="1327" w:type="dxa"/>
            <w:shd w:val="clear" w:color="auto" w:fill="auto"/>
            <w:noWrap/>
            <w:vAlign w:val="bottom"/>
            <w:hideMark/>
          </w:tcPr>
          <w:p w14:paraId="07B83331" w14:textId="08819584"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25</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000</w:t>
            </w:r>
          </w:p>
        </w:tc>
        <w:tc>
          <w:tcPr>
            <w:tcW w:w="960" w:type="dxa"/>
            <w:shd w:val="clear" w:color="auto" w:fill="auto"/>
            <w:noWrap/>
            <w:vAlign w:val="bottom"/>
            <w:hideMark/>
          </w:tcPr>
          <w:p w14:paraId="409084DD" w14:textId="6E51B0CF"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3</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067</w:t>
            </w:r>
          </w:p>
        </w:tc>
        <w:tc>
          <w:tcPr>
            <w:tcW w:w="1303" w:type="dxa"/>
            <w:shd w:val="clear" w:color="auto" w:fill="auto"/>
            <w:noWrap/>
            <w:vAlign w:val="bottom"/>
            <w:hideMark/>
          </w:tcPr>
          <w:p w14:paraId="0345F69E" w14:textId="782CA970"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21</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933</w:t>
            </w:r>
          </w:p>
        </w:tc>
      </w:tr>
      <w:tr w:rsidR="00243D27" w:rsidRPr="00A43F94" w14:paraId="3E8C1754" w14:textId="77777777" w:rsidTr="00336884">
        <w:trPr>
          <w:trHeight w:val="288"/>
        </w:trPr>
        <w:tc>
          <w:tcPr>
            <w:tcW w:w="2440" w:type="dxa"/>
            <w:shd w:val="clear" w:color="auto" w:fill="auto"/>
            <w:noWrap/>
            <w:vAlign w:val="bottom"/>
            <w:hideMark/>
          </w:tcPr>
          <w:p w14:paraId="21707AB2"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Banking</w:t>
            </w:r>
          </w:p>
        </w:tc>
        <w:tc>
          <w:tcPr>
            <w:tcW w:w="960" w:type="dxa"/>
            <w:shd w:val="clear" w:color="auto" w:fill="auto"/>
            <w:noWrap/>
            <w:vAlign w:val="bottom"/>
            <w:hideMark/>
          </w:tcPr>
          <w:p w14:paraId="731FCB9D" w14:textId="323861C0"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25</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000</w:t>
            </w:r>
          </w:p>
        </w:tc>
        <w:tc>
          <w:tcPr>
            <w:tcW w:w="1327" w:type="dxa"/>
            <w:shd w:val="clear" w:color="auto" w:fill="auto"/>
            <w:noWrap/>
            <w:vAlign w:val="bottom"/>
            <w:hideMark/>
          </w:tcPr>
          <w:p w14:paraId="25D334C8" w14:textId="1252AB48"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25</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000</w:t>
            </w:r>
          </w:p>
        </w:tc>
        <w:tc>
          <w:tcPr>
            <w:tcW w:w="960" w:type="dxa"/>
            <w:shd w:val="clear" w:color="auto" w:fill="auto"/>
            <w:noWrap/>
            <w:vAlign w:val="bottom"/>
            <w:hideMark/>
          </w:tcPr>
          <w:p w14:paraId="329CA21E" w14:textId="4EF8D675"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1</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146</w:t>
            </w:r>
          </w:p>
        </w:tc>
        <w:tc>
          <w:tcPr>
            <w:tcW w:w="1303" w:type="dxa"/>
            <w:shd w:val="clear" w:color="auto" w:fill="auto"/>
            <w:noWrap/>
            <w:vAlign w:val="bottom"/>
            <w:hideMark/>
          </w:tcPr>
          <w:p w14:paraId="3E041AFC" w14:textId="646D35AE"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23</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854</w:t>
            </w:r>
          </w:p>
        </w:tc>
      </w:tr>
      <w:tr w:rsidR="00243D27" w:rsidRPr="00A43F94" w14:paraId="49945D11" w14:textId="77777777" w:rsidTr="00336884">
        <w:trPr>
          <w:trHeight w:val="288"/>
        </w:trPr>
        <w:tc>
          <w:tcPr>
            <w:tcW w:w="2440" w:type="dxa"/>
            <w:shd w:val="clear" w:color="auto" w:fill="auto"/>
            <w:noWrap/>
            <w:vAlign w:val="bottom"/>
            <w:hideMark/>
          </w:tcPr>
          <w:p w14:paraId="1F67CCEE"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proofErr w:type="spellStart"/>
            <w:r w:rsidRPr="00A43F94">
              <w:rPr>
                <w:rFonts w:ascii="Calibri" w:eastAsia="Times New Roman" w:hAnsi="Calibri" w:cs="Calibri"/>
                <w:color w:val="000000"/>
                <w:sz w:val="22"/>
                <w:szCs w:val="22"/>
                <w:lang w:eastAsia="en-ZA"/>
              </w:rPr>
              <w:t>CardUser</w:t>
            </w:r>
            <w:proofErr w:type="spellEnd"/>
          </w:p>
        </w:tc>
        <w:tc>
          <w:tcPr>
            <w:tcW w:w="960" w:type="dxa"/>
            <w:shd w:val="clear" w:color="auto" w:fill="auto"/>
            <w:noWrap/>
            <w:vAlign w:val="bottom"/>
            <w:hideMark/>
          </w:tcPr>
          <w:p w14:paraId="6C2D9103" w14:textId="380ADB51"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25</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000</w:t>
            </w:r>
          </w:p>
        </w:tc>
        <w:tc>
          <w:tcPr>
            <w:tcW w:w="1327" w:type="dxa"/>
            <w:shd w:val="clear" w:color="auto" w:fill="auto"/>
            <w:noWrap/>
            <w:vAlign w:val="bottom"/>
            <w:hideMark/>
          </w:tcPr>
          <w:p w14:paraId="2B211607" w14:textId="3B5A4D42"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25</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000</w:t>
            </w:r>
          </w:p>
        </w:tc>
        <w:tc>
          <w:tcPr>
            <w:tcW w:w="960" w:type="dxa"/>
            <w:shd w:val="clear" w:color="auto" w:fill="auto"/>
            <w:noWrap/>
            <w:vAlign w:val="bottom"/>
            <w:hideMark/>
          </w:tcPr>
          <w:p w14:paraId="2F56E0C9" w14:textId="3B4817A7"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3</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029</w:t>
            </w:r>
          </w:p>
        </w:tc>
        <w:tc>
          <w:tcPr>
            <w:tcW w:w="1303" w:type="dxa"/>
            <w:shd w:val="clear" w:color="auto" w:fill="auto"/>
            <w:noWrap/>
            <w:vAlign w:val="bottom"/>
            <w:hideMark/>
          </w:tcPr>
          <w:p w14:paraId="32FA5B7B" w14:textId="4CB14820"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21</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971</w:t>
            </w:r>
          </w:p>
        </w:tc>
      </w:tr>
      <w:tr w:rsidR="00243D27" w:rsidRPr="00A43F94" w14:paraId="1396D38C" w14:textId="77777777" w:rsidTr="00336884">
        <w:trPr>
          <w:trHeight w:val="288"/>
        </w:trPr>
        <w:tc>
          <w:tcPr>
            <w:tcW w:w="2440" w:type="dxa"/>
            <w:shd w:val="clear" w:color="auto" w:fill="auto"/>
            <w:noWrap/>
            <w:vAlign w:val="bottom"/>
            <w:hideMark/>
          </w:tcPr>
          <w:p w14:paraId="5BC337C8"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proofErr w:type="spellStart"/>
            <w:r w:rsidRPr="00A43F94">
              <w:rPr>
                <w:rFonts w:ascii="Calibri" w:eastAsia="Times New Roman" w:hAnsi="Calibri" w:cs="Calibri"/>
                <w:color w:val="000000"/>
                <w:sz w:val="22"/>
                <w:szCs w:val="22"/>
                <w:lang w:eastAsia="en-ZA"/>
              </w:rPr>
              <w:t>CreditCard</w:t>
            </w:r>
            <w:proofErr w:type="spellEnd"/>
          </w:p>
        </w:tc>
        <w:tc>
          <w:tcPr>
            <w:tcW w:w="960" w:type="dxa"/>
            <w:shd w:val="clear" w:color="auto" w:fill="auto"/>
            <w:noWrap/>
            <w:vAlign w:val="bottom"/>
            <w:hideMark/>
          </w:tcPr>
          <w:p w14:paraId="6B3FCEFE" w14:textId="138C80BB"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998</w:t>
            </w:r>
          </w:p>
        </w:tc>
        <w:tc>
          <w:tcPr>
            <w:tcW w:w="1327" w:type="dxa"/>
            <w:shd w:val="clear" w:color="auto" w:fill="auto"/>
            <w:noWrap/>
            <w:vAlign w:val="bottom"/>
            <w:hideMark/>
          </w:tcPr>
          <w:p w14:paraId="09F4D03A" w14:textId="3A6E7A65"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962</w:t>
            </w:r>
          </w:p>
        </w:tc>
        <w:tc>
          <w:tcPr>
            <w:tcW w:w="960" w:type="dxa"/>
            <w:shd w:val="clear" w:color="auto" w:fill="auto"/>
            <w:noWrap/>
            <w:vAlign w:val="bottom"/>
            <w:hideMark/>
          </w:tcPr>
          <w:p w14:paraId="0FE4EE8E" w14:textId="57C030A4"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1</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057</w:t>
            </w:r>
          </w:p>
        </w:tc>
        <w:tc>
          <w:tcPr>
            <w:tcW w:w="1303" w:type="dxa"/>
            <w:shd w:val="clear" w:color="auto" w:fill="auto"/>
            <w:noWrap/>
            <w:vAlign w:val="bottom"/>
            <w:hideMark/>
          </w:tcPr>
          <w:p w14:paraId="5CA07AE0" w14:textId="4828CD64"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837</w:t>
            </w:r>
          </w:p>
        </w:tc>
      </w:tr>
      <w:tr w:rsidR="00243D27" w:rsidRPr="00A43F94" w14:paraId="7702E0A4" w14:textId="77777777" w:rsidTr="00336884">
        <w:trPr>
          <w:trHeight w:val="288"/>
        </w:trPr>
        <w:tc>
          <w:tcPr>
            <w:tcW w:w="2440" w:type="dxa"/>
            <w:shd w:val="clear" w:color="auto" w:fill="auto"/>
            <w:noWrap/>
            <w:vAlign w:val="bottom"/>
            <w:hideMark/>
          </w:tcPr>
          <w:p w14:paraId="1C3E521E"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proofErr w:type="spellStart"/>
            <w:r w:rsidRPr="00A43F94">
              <w:rPr>
                <w:rFonts w:ascii="Calibri" w:eastAsia="Times New Roman" w:hAnsi="Calibri" w:cs="Calibri"/>
                <w:color w:val="000000"/>
                <w:sz w:val="22"/>
                <w:szCs w:val="22"/>
                <w:lang w:eastAsia="en-ZA"/>
              </w:rPr>
              <w:t>DebitOrder</w:t>
            </w:r>
            <w:proofErr w:type="spellEnd"/>
          </w:p>
        </w:tc>
        <w:tc>
          <w:tcPr>
            <w:tcW w:w="960" w:type="dxa"/>
            <w:shd w:val="clear" w:color="auto" w:fill="auto"/>
            <w:noWrap/>
            <w:vAlign w:val="bottom"/>
            <w:hideMark/>
          </w:tcPr>
          <w:p w14:paraId="1DE0FB7A" w14:textId="1033324B"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23</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684</w:t>
            </w:r>
          </w:p>
        </w:tc>
        <w:tc>
          <w:tcPr>
            <w:tcW w:w="1327" w:type="dxa"/>
            <w:shd w:val="clear" w:color="auto" w:fill="auto"/>
            <w:noWrap/>
            <w:vAlign w:val="bottom"/>
            <w:hideMark/>
          </w:tcPr>
          <w:p w14:paraId="5B1C4219" w14:textId="19E9D3C9"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25</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000</w:t>
            </w:r>
          </w:p>
        </w:tc>
        <w:tc>
          <w:tcPr>
            <w:tcW w:w="960" w:type="dxa"/>
            <w:shd w:val="clear" w:color="auto" w:fill="auto"/>
            <w:noWrap/>
            <w:vAlign w:val="bottom"/>
            <w:hideMark/>
          </w:tcPr>
          <w:p w14:paraId="66209D8F" w14:textId="0316EEA8"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1</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100</w:t>
            </w:r>
          </w:p>
        </w:tc>
        <w:tc>
          <w:tcPr>
            <w:tcW w:w="1303" w:type="dxa"/>
            <w:shd w:val="clear" w:color="auto" w:fill="auto"/>
            <w:noWrap/>
            <w:vAlign w:val="bottom"/>
            <w:hideMark/>
          </w:tcPr>
          <w:p w14:paraId="0C49670C" w14:textId="605C4008"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23</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766</w:t>
            </w:r>
          </w:p>
        </w:tc>
      </w:tr>
      <w:tr w:rsidR="00243D27" w:rsidRPr="00A43F94" w14:paraId="5D5370E0" w14:textId="77777777" w:rsidTr="00336884">
        <w:trPr>
          <w:trHeight w:val="288"/>
        </w:trPr>
        <w:tc>
          <w:tcPr>
            <w:tcW w:w="2440" w:type="dxa"/>
            <w:shd w:val="clear" w:color="auto" w:fill="auto"/>
            <w:noWrap/>
            <w:vAlign w:val="bottom"/>
            <w:hideMark/>
          </w:tcPr>
          <w:p w14:paraId="4470F701"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proofErr w:type="spellStart"/>
            <w:r w:rsidRPr="00A43F94">
              <w:rPr>
                <w:rFonts w:ascii="Calibri" w:eastAsia="Times New Roman" w:hAnsi="Calibri" w:cs="Calibri"/>
                <w:color w:val="000000"/>
                <w:sz w:val="22"/>
                <w:szCs w:val="22"/>
                <w:lang w:eastAsia="en-ZA"/>
              </w:rPr>
              <w:t>FinancialEducation</w:t>
            </w:r>
            <w:proofErr w:type="spellEnd"/>
          </w:p>
        </w:tc>
        <w:tc>
          <w:tcPr>
            <w:tcW w:w="960" w:type="dxa"/>
            <w:shd w:val="clear" w:color="auto" w:fill="auto"/>
            <w:noWrap/>
            <w:vAlign w:val="bottom"/>
            <w:hideMark/>
          </w:tcPr>
          <w:p w14:paraId="3CC0ABEB" w14:textId="171D2F1B"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928</w:t>
            </w:r>
          </w:p>
        </w:tc>
        <w:tc>
          <w:tcPr>
            <w:tcW w:w="1327" w:type="dxa"/>
            <w:shd w:val="clear" w:color="auto" w:fill="auto"/>
            <w:noWrap/>
            <w:vAlign w:val="bottom"/>
            <w:hideMark/>
          </w:tcPr>
          <w:p w14:paraId="469025F2" w14:textId="78BA30AA"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927</w:t>
            </w:r>
          </w:p>
        </w:tc>
        <w:tc>
          <w:tcPr>
            <w:tcW w:w="960" w:type="dxa"/>
            <w:shd w:val="clear" w:color="auto" w:fill="auto"/>
            <w:noWrap/>
            <w:vAlign w:val="bottom"/>
            <w:hideMark/>
          </w:tcPr>
          <w:p w14:paraId="230C8B02" w14:textId="21CE45CD"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182</w:t>
            </w:r>
          </w:p>
        </w:tc>
        <w:tc>
          <w:tcPr>
            <w:tcW w:w="1303" w:type="dxa"/>
            <w:shd w:val="clear" w:color="auto" w:fill="auto"/>
            <w:noWrap/>
            <w:vAlign w:val="bottom"/>
            <w:hideMark/>
          </w:tcPr>
          <w:p w14:paraId="333D9A41" w14:textId="4E11506B"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683</w:t>
            </w:r>
          </w:p>
        </w:tc>
      </w:tr>
      <w:tr w:rsidR="00243D27" w:rsidRPr="00A43F94" w14:paraId="4F5A61C8" w14:textId="77777777" w:rsidTr="00336884">
        <w:trPr>
          <w:trHeight w:val="288"/>
        </w:trPr>
        <w:tc>
          <w:tcPr>
            <w:tcW w:w="2440" w:type="dxa"/>
            <w:shd w:val="clear" w:color="auto" w:fill="auto"/>
            <w:noWrap/>
            <w:vAlign w:val="bottom"/>
            <w:hideMark/>
          </w:tcPr>
          <w:p w14:paraId="651E233B"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Loan</w:t>
            </w:r>
          </w:p>
        </w:tc>
        <w:tc>
          <w:tcPr>
            <w:tcW w:w="960" w:type="dxa"/>
            <w:shd w:val="clear" w:color="auto" w:fill="auto"/>
            <w:noWrap/>
            <w:vAlign w:val="bottom"/>
            <w:hideMark/>
          </w:tcPr>
          <w:p w14:paraId="503A70D0" w14:textId="55A4D9B4"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527</w:t>
            </w:r>
          </w:p>
        </w:tc>
        <w:tc>
          <w:tcPr>
            <w:tcW w:w="1327" w:type="dxa"/>
            <w:shd w:val="clear" w:color="auto" w:fill="auto"/>
            <w:noWrap/>
            <w:vAlign w:val="bottom"/>
            <w:hideMark/>
          </w:tcPr>
          <w:p w14:paraId="6D06C85B" w14:textId="278A1E53"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793</w:t>
            </w:r>
          </w:p>
        </w:tc>
        <w:tc>
          <w:tcPr>
            <w:tcW w:w="960" w:type="dxa"/>
            <w:shd w:val="clear" w:color="auto" w:fill="auto"/>
            <w:noWrap/>
            <w:vAlign w:val="bottom"/>
            <w:hideMark/>
          </w:tcPr>
          <w:p w14:paraId="3841415F" w14:textId="015887BF"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059</w:t>
            </w:r>
          </w:p>
        </w:tc>
        <w:tc>
          <w:tcPr>
            <w:tcW w:w="1303" w:type="dxa"/>
            <w:shd w:val="clear" w:color="auto" w:fill="auto"/>
            <w:noWrap/>
            <w:vAlign w:val="bottom"/>
            <w:hideMark/>
          </w:tcPr>
          <w:p w14:paraId="3A75AC29" w14:textId="0946E6BA"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22</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669</w:t>
            </w:r>
          </w:p>
        </w:tc>
      </w:tr>
      <w:tr w:rsidR="00243D27" w:rsidRPr="00A43F94" w14:paraId="690FD12B" w14:textId="77777777" w:rsidTr="00336884">
        <w:trPr>
          <w:trHeight w:val="288"/>
        </w:trPr>
        <w:tc>
          <w:tcPr>
            <w:tcW w:w="2440" w:type="dxa"/>
            <w:shd w:val="clear" w:color="auto" w:fill="auto"/>
            <w:noWrap/>
            <w:vAlign w:val="bottom"/>
            <w:hideMark/>
          </w:tcPr>
          <w:p w14:paraId="59661B08"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Saving</w:t>
            </w:r>
          </w:p>
        </w:tc>
        <w:tc>
          <w:tcPr>
            <w:tcW w:w="960" w:type="dxa"/>
            <w:shd w:val="clear" w:color="auto" w:fill="auto"/>
            <w:noWrap/>
            <w:vAlign w:val="bottom"/>
            <w:hideMark/>
          </w:tcPr>
          <w:p w14:paraId="3D27F8E5" w14:textId="30409F64"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914</w:t>
            </w:r>
          </w:p>
        </w:tc>
        <w:tc>
          <w:tcPr>
            <w:tcW w:w="1327" w:type="dxa"/>
            <w:shd w:val="clear" w:color="auto" w:fill="auto"/>
            <w:noWrap/>
            <w:vAlign w:val="bottom"/>
            <w:hideMark/>
          </w:tcPr>
          <w:p w14:paraId="41842DC0" w14:textId="3252A4D4"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999</w:t>
            </w:r>
          </w:p>
        </w:tc>
        <w:tc>
          <w:tcPr>
            <w:tcW w:w="960" w:type="dxa"/>
            <w:shd w:val="clear" w:color="auto" w:fill="auto"/>
            <w:noWrap/>
            <w:vAlign w:val="bottom"/>
            <w:hideMark/>
          </w:tcPr>
          <w:p w14:paraId="06DC004F" w14:textId="3C5C4C54"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1</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369</w:t>
            </w:r>
          </w:p>
        </w:tc>
        <w:tc>
          <w:tcPr>
            <w:tcW w:w="1303" w:type="dxa"/>
            <w:shd w:val="clear" w:color="auto" w:fill="auto"/>
            <w:noWrap/>
            <w:vAlign w:val="bottom"/>
            <w:hideMark/>
          </w:tcPr>
          <w:p w14:paraId="41049D35" w14:textId="1C76E75F"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C848C6">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829</w:t>
            </w:r>
          </w:p>
        </w:tc>
      </w:tr>
      <w:tr w:rsidR="00243D27" w:rsidRPr="00A43F94" w14:paraId="49476275" w14:textId="77777777" w:rsidTr="00336884">
        <w:trPr>
          <w:trHeight w:val="288"/>
        </w:trPr>
        <w:tc>
          <w:tcPr>
            <w:tcW w:w="2440" w:type="dxa"/>
            <w:shd w:val="clear" w:color="auto" w:fill="auto"/>
            <w:noWrap/>
            <w:vAlign w:val="bottom"/>
            <w:hideMark/>
          </w:tcPr>
          <w:p w14:paraId="1ED85370" w14:textId="77777777" w:rsidR="00243D27" w:rsidRPr="00A43F94" w:rsidRDefault="00243D27" w:rsidP="00A43F94">
            <w:pPr>
              <w:spacing w:after="0" w:line="240" w:lineRule="auto"/>
              <w:rPr>
                <w:rFonts w:ascii="Calibri" w:eastAsia="Times New Roman" w:hAnsi="Calibri" w:cs="Calibri"/>
                <w:color w:val="000000"/>
                <w:sz w:val="22"/>
                <w:szCs w:val="22"/>
                <w:lang w:eastAsia="en-ZA"/>
              </w:rPr>
            </w:pPr>
            <w:proofErr w:type="spellStart"/>
            <w:r w:rsidRPr="00A43F94">
              <w:rPr>
                <w:rFonts w:ascii="Calibri" w:eastAsia="Times New Roman" w:hAnsi="Calibri" w:cs="Calibri"/>
                <w:color w:val="000000"/>
                <w:sz w:val="22"/>
                <w:szCs w:val="22"/>
                <w:lang w:eastAsia="en-ZA"/>
              </w:rPr>
              <w:t>VirtualCard</w:t>
            </w:r>
            <w:proofErr w:type="spellEnd"/>
          </w:p>
        </w:tc>
        <w:tc>
          <w:tcPr>
            <w:tcW w:w="960" w:type="dxa"/>
            <w:shd w:val="clear" w:color="auto" w:fill="auto"/>
            <w:noWrap/>
            <w:vAlign w:val="bottom"/>
            <w:hideMark/>
          </w:tcPr>
          <w:p w14:paraId="6C05A9FB" w14:textId="3A2F805E"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969</w:t>
            </w:r>
          </w:p>
        </w:tc>
        <w:tc>
          <w:tcPr>
            <w:tcW w:w="1327" w:type="dxa"/>
            <w:shd w:val="clear" w:color="auto" w:fill="auto"/>
            <w:noWrap/>
            <w:vAlign w:val="bottom"/>
            <w:hideMark/>
          </w:tcPr>
          <w:p w14:paraId="3056E82A" w14:textId="4B5C6319"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24</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854</w:t>
            </w:r>
          </w:p>
        </w:tc>
        <w:tc>
          <w:tcPr>
            <w:tcW w:w="960" w:type="dxa"/>
            <w:shd w:val="clear" w:color="auto" w:fill="auto"/>
            <w:noWrap/>
            <w:vAlign w:val="bottom"/>
            <w:hideMark/>
          </w:tcPr>
          <w:p w14:paraId="11154EFB" w14:textId="3BE91739"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1</w:t>
            </w:r>
            <w:r w:rsidR="00577E2D">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208</w:t>
            </w:r>
          </w:p>
        </w:tc>
        <w:tc>
          <w:tcPr>
            <w:tcW w:w="1303" w:type="dxa"/>
            <w:shd w:val="clear" w:color="auto" w:fill="auto"/>
            <w:noWrap/>
            <w:vAlign w:val="bottom"/>
            <w:hideMark/>
          </w:tcPr>
          <w:p w14:paraId="79839DBD" w14:textId="1896EA20" w:rsidR="00243D27" w:rsidRPr="00A43F94" w:rsidRDefault="00243D27" w:rsidP="00A43F94">
            <w:pPr>
              <w:spacing w:after="0" w:line="240" w:lineRule="auto"/>
              <w:jc w:val="right"/>
              <w:rPr>
                <w:rFonts w:ascii="Calibri" w:eastAsia="Times New Roman" w:hAnsi="Calibri" w:cs="Calibri"/>
                <w:color w:val="000000"/>
                <w:sz w:val="22"/>
                <w:szCs w:val="22"/>
                <w:lang w:eastAsia="en-ZA"/>
              </w:rPr>
            </w:pPr>
            <w:r w:rsidRPr="00A43F94">
              <w:rPr>
                <w:rFonts w:ascii="Calibri" w:eastAsia="Times New Roman" w:hAnsi="Calibri" w:cs="Calibri"/>
                <w:color w:val="000000"/>
                <w:sz w:val="22"/>
                <w:szCs w:val="22"/>
                <w:lang w:eastAsia="en-ZA"/>
              </w:rPr>
              <w:t>28</w:t>
            </w:r>
            <w:r w:rsidR="00C848C6">
              <w:rPr>
                <w:rFonts w:ascii="Calibri" w:eastAsia="Times New Roman" w:hAnsi="Calibri" w:cs="Calibri"/>
                <w:color w:val="000000"/>
                <w:sz w:val="22"/>
                <w:szCs w:val="22"/>
                <w:lang w:eastAsia="en-ZA"/>
              </w:rPr>
              <w:t>,</w:t>
            </w:r>
            <w:r w:rsidRPr="00A43F94">
              <w:rPr>
                <w:rFonts w:ascii="Calibri" w:eastAsia="Times New Roman" w:hAnsi="Calibri" w:cs="Calibri"/>
                <w:color w:val="000000"/>
                <w:sz w:val="22"/>
                <w:szCs w:val="22"/>
                <w:lang w:eastAsia="en-ZA"/>
              </w:rPr>
              <w:t>745</w:t>
            </w:r>
          </w:p>
        </w:tc>
      </w:tr>
    </w:tbl>
    <w:p w14:paraId="5E78485F" w14:textId="51F6C961" w:rsidR="00704571" w:rsidRPr="00365ADD" w:rsidRDefault="009A5081" w:rsidP="00704571">
      <w:pPr>
        <w:pStyle w:val="ListParagraph"/>
        <w:ind w:left="0"/>
        <w:rPr>
          <w:rFonts w:ascii="Barlow" w:eastAsia="Times New Roman" w:hAnsi="Barlow" w:cs="Times New Roman"/>
          <w:bCs/>
          <w:sz w:val="20"/>
          <w:szCs w:val="20"/>
          <w:u w:val="single"/>
          <w:lang w:val="en-GB"/>
        </w:rPr>
      </w:pPr>
      <w:r>
        <w:rPr>
          <w:rFonts w:ascii="Barlow" w:eastAsia="Times New Roman" w:hAnsi="Barlow" w:cs="Times New Roman"/>
          <w:bCs/>
          <w:sz w:val="20"/>
          <w:szCs w:val="20"/>
          <w:lang w:val="en-GB"/>
        </w:rPr>
        <w:br/>
      </w:r>
      <w:proofErr w:type="spellStart"/>
      <w:r w:rsidR="00365ADD">
        <w:rPr>
          <w:rFonts w:ascii="Barlow" w:eastAsia="Times New Roman" w:hAnsi="Barlow" w:cs="Times New Roman"/>
          <w:bCs/>
          <w:sz w:val="20"/>
          <w:szCs w:val="20"/>
          <w:u w:val="single"/>
          <w:lang w:val="en-GB"/>
        </w:rPr>
        <w:t>BehaviourType</w:t>
      </w:r>
      <w:proofErr w:type="spellEnd"/>
      <w:r w:rsidR="00365ADD">
        <w:rPr>
          <w:rFonts w:ascii="Barlow" w:eastAsia="Times New Roman" w:hAnsi="Barlow" w:cs="Times New Roman"/>
          <w:bCs/>
          <w:sz w:val="20"/>
          <w:szCs w:val="20"/>
          <w:u w:val="single"/>
          <w:lang w:val="en-GB"/>
        </w:rPr>
        <w:t xml:space="preserve"> Descriptions</w:t>
      </w:r>
      <w:r w:rsidR="004215FF" w:rsidRPr="00365ADD">
        <w:rPr>
          <w:rFonts w:ascii="Barlow" w:eastAsia="Times New Roman" w:hAnsi="Barlow" w:cs="Times New Roman"/>
          <w:bCs/>
          <w:sz w:val="20"/>
          <w:szCs w:val="20"/>
          <w:u w:val="single"/>
          <w:lang w:val="en-GB"/>
        </w:rPr>
        <w:t xml:space="preserve"> </w:t>
      </w:r>
    </w:p>
    <w:p w14:paraId="161A3839" w14:textId="77777777" w:rsidR="00735832" w:rsidRDefault="00735832" w:rsidP="00704571">
      <w:pPr>
        <w:pStyle w:val="ListParagraph"/>
        <w:ind w:left="0"/>
        <w:rPr>
          <w:rFonts w:ascii="Barlow" w:eastAsia="Times New Roman" w:hAnsi="Barlow" w:cs="Times New Roman"/>
          <w:bCs/>
          <w:sz w:val="20"/>
          <w:szCs w:val="20"/>
          <w:lang w:val="en-GB"/>
        </w:rPr>
      </w:pPr>
    </w:p>
    <w:p w14:paraId="520BA6DB" w14:textId="44FAC10B" w:rsidR="005730F9" w:rsidRPr="004215FF" w:rsidRDefault="004215FF" w:rsidP="0053316E">
      <w:pPr>
        <w:pStyle w:val="ListParagraph"/>
        <w:numPr>
          <w:ilvl w:val="0"/>
          <w:numId w:val="34"/>
        </w:numPr>
        <w:rPr>
          <w:rFonts w:ascii="Barlow" w:eastAsia="Times New Roman" w:hAnsi="Barlow" w:cs="Times New Roman"/>
          <w:bCs/>
          <w:sz w:val="20"/>
          <w:szCs w:val="20"/>
          <w:lang w:val="en-GB"/>
        </w:rPr>
      </w:pPr>
      <w:r w:rsidRPr="005730F9">
        <w:rPr>
          <w:rFonts w:ascii="Barlow" w:eastAsia="Times New Roman" w:hAnsi="Barlow" w:cs="Times New Roman"/>
          <w:b/>
          <w:sz w:val="20"/>
          <w:szCs w:val="20"/>
          <w:lang w:val="en-GB"/>
        </w:rPr>
        <w:t>App</w:t>
      </w:r>
      <w:r w:rsidR="008737C9">
        <w:rPr>
          <w:rFonts w:ascii="Barlow" w:eastAsia="Times New Roman" w:hAnsi="Barlow" w:cs="Times New Roman"/>
          <w:bCs/>
          <w:sz w:val="20"/>
          <w:szCs w:val="20"/>
          <w:lang w:val="en-GB"/>
        </w:rPr>
        <w:t xml:space="preserve"> – Clients did not have the </w:t>
      </w:r>
      <w:r w:rsidR="000E38F4">
        <w:rPr>
          <w:rFonts w:ascii="Barlow" w:eastAsia="Times New Roman" w:hAnsi="Barlow" w:cs="Times New Roman"/>
          <w:bCs/>
          <w:sz w:val="20"/>
          <w:szCs w:val="20"/>
          <w:lang w:val="en-GB"/>
        </w:rPr>
        <w:t xml:space="preserve">Capitec app, based on different interactions with the bank some clients did take it up and start using it (take-up group), while some took it up, but haven’t used it, or didn’t </w:t>
      </w:r>
      <w:r w:rsidR="005730F9">
        <w:rPr>
          <w:rFonts w:ascii="Barlow" w:eastAsia="Times New Roman" w:hAnsi="Barlow" w:cs="Times New Roman"/>
          <w:bCs/>
          <w:sz w:val="20"/>
          <w:szCs w:val="20"/>
          <w:lang w:val="en-GB"/>
        </w:rPr>
        <w:t>download the app (control).</w:t>
      </w:r>
    </w:p>
    <w:p w14:paraId="6B29EBDC" w14:textId="66A408E4" w:rsidR="004215FF" w:rsidRPr="00365ADD" w:rsidRDefault="004215FF" w:rsidP="0053316E">
      <w:pPr>
        <w:pStyle w:val="ListParagraph"/>
        <w:numPr>
          <w:ilvl w:val="0"/>
          <w:numId w:val="34"/>
        </w:numPr>
        <w:rPr>
          <w:rFonts w:ascii="Barlow" w:eastAsia="Times New Roman" w:hAnsi="Barlow" w:cs="Times New Roman"/>
          <w:bCs/>
          <w:sz w:val="20"/>
          <w:szCs w:val="20"/>
          <w:lang w:val="en-GB"/>
        </w:rPr>
      </w:pPr>
      <w:r w:rsidRPr="005730F9">
        <w:rPr>
          <w:rFonts w:ascii="Barlow" w:eastAsia="Times New Roman" w:hAnsi="Barlow" w:cs="Times New Roman"/>
          <w:b/>
          <w:sz w:val="20"/>
          <w:szCs w:val="20"/>
          <w:lang w:val="en-GB"/>
        </w:rPr>
        <w:t>Banking</w:t>
      </w:r>
      <w:r w:rsidR="005730F9">
        <w:rPr>
          <w:rFonts w:ascii="Barlow" w:eastAsia="Times New Roman" w:hAnsi="Barlow" w:cs="Times New Roman"/>
          <w:b/>
          <w:sz w:val="20"/>
          <w:szCs w:val="20"/>
          <w:lang w:val="en-GB"/>
        </w:rPr>
        <w:t xml:space="preserve"> </w:t>
      </w:r>
      <w:r w:rsidR="0053316E">
        <w:rPr>
          <w:rFonts w:ascii="Barlow" w:eastAsia="Times New Roman" w:hAnsi="Barlow" w:cs="Times New Roman"/>
          <w:bCs/>
          <w:sz w:val="20"/>
          <w:szCs w:val="20"/>
          <w:lang w:val="en-GB"/>
        </w:rPr>
        <w:t>–</w:t>
      </w:r>
      <w:r w:rsidR="005730F9">
        <w:rPr>
          <w:rFonts w:ascii="Barlow" w:eastAsia="Times New Roman" w:hAnsi="Barlow" w:cs="Times New Roman"/>
          <w:b/>
          <w:sz w:val="20"/>
          <w:szCs w:val="20"/>
          <w:lang w:val="en-GB"/>
        </w:rPr>
        <w:t xml:space="preserve"> </w:t>
      </w:r>
      <w:r w:rsidR="0053316E" w:rsidRPr="0053316E">
        <w:rPr>
          <w:rFonts w:ascii="Barlow" w:eastAsia="Times New Roman" w:hAnsi="Barlow" w:cs="Times New Roman"/>
          <w:bCs/>
          <w:sz w:val="20"/>
          <w:szCs w:val="20"/>
          <w:lang w:val="en-GB"/>
        </w:rPr>
        <w:t>Moved bank account to Capitec.</w:t>
      </w:r>
      <w:r w:rsidR="0053316E">
        <w:rPr>
          <w:rFonts w:ascii="Barlow" w:eastAsia="Times New Roman" w:hAnsi="Barlow" w:cs="Times New Roman"/>
          <w:b/>
          <w:sz w:val="20"/>
          <w:szCs w:val="20"/>
          <w:lang w:val="en-GB"/>
        </w:rPr>
        <w:t xml:space="preserve"> </w:t>
      </w:r>
    </w:p>
    <w:p w14:paraId="424A57B9" w14:textId="13DB77B7" w:rsidR="004215FF" w:rsidRPr="004215FF" w:rsidRDefault="004215FF" w:rsidP="0053316E">
      <w:pPr>
        <w:pStyle w:val="ListParagraph"/>
        <w:numPr>
          <w:ilvl w:val="0"/>
          <w:numId w:val="34"/>
        </w:numPr>
        <w:rPr>
          <w:rFonts w:ascii="Barlow" w:eastAsia="Times New Roman" w:hAnsi="Barlow" w:cs="Times New Roman"/>
          <w:bCs/>
          <w:sz w:val="20"/>
          <w:szCs w:val="20"/>
          <w:lang w:val="en-GB"/>
        </w:rPr>
      </w:pPr>
      <w:proofErr w:type="spellStart"/>
      <w:r w:rsidRPr="00696CD8">
        <w:rPr>
          <w:rFonts w:ascii="Barlow" w:eastAsia="Times New Roman" w:hAnsi="Barlow" w:cs="Times New Roman"/>
          <w:b/>
          <w:sz w:val="20"/>
          <w:szCs w:val="20"/>
          <w:lang w:val="en-GB"/>
        </w:rPr>
        <w:t>CardUser</w:t>
      </w:r>
      <w:proofErr w:type="spellEnd"/>
      <w:r w:rsidR="005730F9">
        <w:rPr>
          <w:rFonts w:ascii="Barlow" w:eastAsia="Times New Roman" w:hAnsi="Barlow" w:cs="Times New Roman"/>
          <w:bCs/>
          <w:sz w:val="20"/>
          <w:szCs w:val="20"/>
          <w:lang w:val="en-GB"/>
        </w:rPr>
        <w:t xml:space="preserve"> -</w:t>
      </w:r>
      <w:r w:rsidR="00365ADD">
        <w:rPr>
          <w:rFonts w:ascii="Barlow" w:eastAsia="Times New Roman" w:hAnsi="Barlow" w:cs="Times New Roman"/>
          <w:bCs/>
          <w:sz w:val="20"/>
          <w:szCs w:val="20"/>
          <w:lang w:val="en-GB"/>
        </w:rPr>
        <w:t xml:space="preserve"> </w:t>
      </w:r>
      <w:r w:rsidR="00696CD8">
        <w:rPr>
          <w:rFonts w:ascii="Barlow" w:eastAsia="Times New Roman" w:hAnsi="Barlow" w:cs="Times New Roman"/>
          <w:bCs/>
          <w:sz w:val="20"/>
          <w:szCs w:val="20"/>
          <w:lang w:val="en-GB"/>
        </w:rPr>
        <w:t xml:space="preserve">Clients </w:t>
      </w:r>
      <w:r w:rsidR="00B10D1A">
        <w:rPr>
          <w:rFonts w:ascii="Barlow" w:eastAsia="Times New Roman" w:hAnsi="Barlow" w:cs="Times New Roman"/>
          <w:bCs/>
          <w:sz w:val="20"/>
          <w:szCs w:val="20"/>
          <w:lang w:val="en-GB"/>
        </w:rPr>
        <w:t xml:space="preserve">who started swiping their Capitec cards, previously very little/no card swiping </w:t>
      </w:r>
      <w:proofErr w:type="spellStart"/>
      <w:r w:rsidR="00B10D1A">
        <w:rPr>
          <w:rFonts w:ascii="Barlow" w:eastAsia="Times New Roman" w:hAnsi="Barlow" w:cs="Times New Roman"/>
          <w:bCs/>
          <w:sz w:val="20"/>
          <w:szCs w:val="20"/>
          <w:lang w:val="en-GB"/>
        </w:rPr>
        <w:t>behvaiour</w:t>
      </w:r>
      <w:proofErr w:type="spellEnd"/>
      <w:r w:rsidR="00B10D1A">
        <w:rPr>
          <w:rFonts w:ascii="Barlow" w:eastAsia="Times New Roman" w:hAnsi="Barlow" w:cs="Times New Roman"/>
          <w:bCs/>
          <w:sz w:val="20"/>
          <w:szCs w:val="20"/>
          <w:lang w:val="en-GB"/>
        </w:rPr>
        <w:t xml:space="preserve">. </w:t>
      </w:r>
    </w:p>
    <w:p w14:paraId="39143757" w14:textId="0CE2064D" w:rsidR="004215FF" w:rsidRPr="004215FF" w:rsidRDefault="004215FF" w:rsidP="0053316E">
      <w:pPr>
        <w:pStyle w:val="ListParagraph"/>
        <w:numPr>
          <w:ilvl w:val="0"/>
          <w:numId w:val="34"/>
        </w:numPr>
        <w:rPr>
          <w:rFonts w:ascii="Barlow" w:eastAsia="Times New Roman" w:hAnsi="Barlow" w:cs="Times New Roman"/>
          <w:bCs/>
          <w:sz w:val="20"/>
          <w:szCs w:val="20"/>
          <w:lang w:val="en-GB"/>
        </w:rPr>
      </w:pPr>
      <w:proofErr w:type="spellStart"/>
      <w:r w:rsidRPr="00696CD8">
        <w:rPr>
          <w:rFonts w:ascii="Barlow" w:eastAsia="Times New Roman" w:hAnsi="Barlow" w:cs="Times New Roman"/>
          <w:b/>
          <w:sz w:val="20"/>
          <w:szCs w:val="20"/>
          <w:lang w:val="en-GB"/>
        </w:rPr>
        <w:t>CreditCard</w:t>
      </w:r>
      <w:proofErr w:type="spellEnd"/>
      <w:r w:rsidR="005730F9">
        <w:rPr>
          <w:rFonts w:ascii="Barlow" w:eastAsia="Times New Roman" w:hAnsi="Barlow" w:cs="Times New Roman"/>
          <w:bCs/>
          <w:sz w:val="20"/>
          <w:szCs w:val="20"/>
          <w:lang w:val="en-GB"/>
        </w:rPr>
        <w:t xml:space="preserve"> </w:t>
      </w:r>
      <w:r w:rsidR="00365ADD">
        <w:rPr>
          <w:rFonts w:ascii="Barlow" w:eastAsia="Times New Roman" w:hAnsi="Barlow" w:cs="Times New Roman"/>
          <w:bCs/>
          <w:sz w:val="20"/>
          <w:szCs w:val="20"/>
          <w:lang w:val="en-GB"/>
        </w:rPr>
        <w:t xml:space="preserve">– Clients who took up the Capitec Credit card compared to those who did not. </w:t>
      </w:r>
      <w:r w:rsidR="005730F9">
        <w:rPr>
          <w:rFonts w:ascii="Barlow" w:eastAsia="Times New Roman" w:hAnsi="Barlow" w:cs="Times New Roman"/>
          <w:bCs/>
          <w:sz w:val="20"/>
          <w:szCs w:val="20"/>
          <w:lang w:val="en-GB"/>
        </w:rPr>
        <w:t xml:space="preserve"> </w:t>
      </w:r>
    </w:p>
    <w:p w14:paraId="579BC3FE" w14:textId="320F8723" w:rsidR="004215FF" w:rsidRPr="004215FF" w:rsidRDefault="004215FF" w:rsidP="0053316E">
      <w:pPr>
        <w:pStyle w:val="ListParagraph"/>
        <w:numPr>
          <w:ilvl w:val="0"/>
          <w:numId w:val="34"/>
        </w:numPr>
        <w:rPr>
          <w:rFonts w:ascii="Barlow" w:eastAsia="Times New Roman" w:hAnsi="Barlow" w:cs="Times New Roman"/>
          <w:bCs/>
          <w:sz w:val="20"/>
          <w:szCs w:val="20"/>
          <w:lang w:val="en-GB"/>
        </w:rPr>
      </w:pPr>
      <w:proofErr w:type="spellStart"/>
      <w:r w:rsidRPr="00696CD8">
        <w:rPr>
          <w:rFonts w:ascii="Barlow" w:eastAsia="Times New Roman" w:hAnsi="Barlow" w:cs="Times New Roman"/>
          <w:b/>
          <w:sz w:val="20"/>
          <w:szCs w:val="20"/>
          <w:lang w:val="en-GB"/>
        </w:rPr>
        <w:t>DebitOrder</w:t>
      </w:r>
      <w:proofErr w:type="spellEnd"/>
      <w:r w:rsidR="005730F9">
        <w:rPr>
          <w:rFonts w:ascii="Barlow" w:eastAsia="Times New Roman" w:hAnsi="Barlow" w:cs="Times New Roman"/>
          <w:bCs/>
          <w:sz w:val="20"/>
          <w:szCs w:val="20"/>
          <w:lang w:val="en-GB"/>
        </w:rPr>
        <w:t xml:space="preserve"> - </w:t>
      </w:r>
      <w:r w:rsidR="00365ADD">
        <w:rPr>
          <w:rFonts w:ascii="Barlow" w:eastAsia="Times New Roman" w:hAnsi="Barlow" w:cs="Times New Roman"/>
          <w:bCs/>
          <w:sz w:val="20"/>
          <w:szCs w:val="20"/>
          <w:lang w:val="en-GB"/>
        </w:rPr>
        <w:t>Clients who moved debit orders (e.g. I</w:t>
      </w:r>
      <w:r w:rsidR="00F90089">
        <w:rPr>
          <w:rFonts w:ascii="Barlow" w:eastAsia="Times New Roman" w:hAnsi="Barlow" w:cs="Times New Roman"/>
          <w:bCs/>
          <w:sz w:val="20"/>
          <w:szCs w:val="20"/>
          <w:lang w:val="en-GB"/>
        </w:rPr>
        <w:t xml:space="preserve">nsurance deductions) to their Capitec account compared to those who did not. </w:t>
      </w:r>
    </w:p>
    <w:p w14:paraId="0DBADABE" w14:textId="153CF787" w:rsidR="004215FF" w:rsidRPr="004215FF" w:rsidRDefault="004215FF" w:rsidP="0053316E">
      <w:pPr>
        <w:pStyle w:val="ListParagraph"/>
        <w:numPr>
          <w:ilvl w:val="0"/>
          <w:numId w:val="34"/>
        </w:numPr>
        <w:rPr>
          <w:rFonts w:ascii="Barlow" w:eastAsia="Times New Roman" w:hAnsi="Barlow" w:cs="Times New Roman"/>
          <w:bCs/>
          <w:sz w:val="20"/>
          <w:szCs w:val="20"/>
          <w:lang w:val="en-GB"/>
        </w:rPr>
      </w:pPr>
      <w:proofErr w:type="spellStart"/>
      <w:r w:rsidRPr="00696CD8">
        <w:rPr>
          <w:rFonts w:ascii="Barlow" w:eastAsia="Times New Roman" w:hAnsi="Barlow" w:cs="Times New Roman"/>
          <w:b/>
          <w:sz w:val="20"/>
          <w:szCs w:val="20"/>
          <w:lang w:val="en-GB"/>
        </w:rPr>
        <w:t>FinancialEducation</w:t>
      </w:r>
      <w:proofErr w:type="spellEnd"/>
      <w:r w:rsidR="005730F9">
        <w:rPr>
          <w:rFonts w:ascii="Barlow" w:eastAsia="Times New Roman" w:hAnsi="Barlow" w:cs="Times New Roman"/>
          <w:bCs/>
          <w:sz w:val="20"/>
          <w:szCs w:val="20"/>
          <w:lang w:val="en-GB"/>
        </w:rPr>
        <w:t xml:space="preserve"> – Clients </w:t>
      </w:r>
      <w:r w:rsidR="00365ADD">
        <w:rPr>
          <w:rFonts w:ascii="Barlow" w:eastAsia="Times New Roman" w:hAnsi="Barlow" w:cs="Times New Roman"/>
          <w:bCs/>
          <w:sz w:val="20"/>
          <w:szCs w:val="20"/>
          <w:lang w:val="en-GB"/>
        </w:rPr>
        <w:t xml:space="preserve">identified </w:t>
      </w:r>
      <w:r w:rsidR="00F90089">
        <w:rPr>
          <w:rFonts w:ascii="Barlow" w:eastAsia="Times New Roman" w:hAnsi="Barlow" w:cs="Times New Roman"/>
          <w:bCs/>
          <w:sz w:val="20"/>
          <w:szCs w:val="20"/>
          <w:lang w:val="en-GB"/>
        </w:rPr>
        <w:t xml:space="preserve">as requiring support with financial education, e.g. through the </w:t>
      </w:r>
      <w:hyperlink r:id="rId6" w:history="1">
        <w:r w:rsidR="00F90089" w:rsidRPr="00375425">
          <w:rPr>
            <w:rStyle w:val="Hyperlink"/>
            <w:rFonts w:ascii="Barlow" w:eastAsia="Times New Roman" w:hAnsi="Barlow" w:cs="Times New Roman"/>
            <w:bCs/>
            <w:sz w:val="20"/>
            <w:szCs w:val="20"/>
            <w:lang w:val="en-GB"/>
          </w:rPr>
          <w:t>Live Better Academy</w:t>
        </w:r>
      </w:hyperlink>
      <w:r w:rsidR="0056641A">
        <w:rPr>
          <w:rFonts w:ascii="Barlow" w:eastAsia="Times New Roman" w:hAnsi="Barlow" w:cs="Times New Roman"/>
          <w:bCs/>
          <w:sz w:val="20"/>
          <w:szCs w:val="20"/>
          <w:lang w:val="en-GB"/>
        </w:rPr>
        <w:t xml:space="preserve">. </w:t>
      </w:r>
    </w:p>
    <w:p w14:paraId="54665AFA" w14:textId="1678145B" w:rsidR="004215FF" w:rsidRPr="004215FF" w:rsidRDefault="004215FF" w:rsidP="0053316E">
      <w:pPr>
        <w:pStyle w:val="ListParagraph"/>
        <w:numPr>
          <w:ilvl w:val="0"/>
          <w:numId w:val="34"/>
        </w:numPr>
        <w:rPr>
          <w:rFonts w:ascii="Barlow" w:eastAsia="Times New Roman" w:hAnsi="Barlow" w:cs="Times New Roman"/>
          <w:bCs/>
          <w:sz w:val="20"/>
          <w:szCs w:val="20"/>
          <w:lang w:val="en-GB"/>
        </w:rPr>
      </w:pPr>
      <w:r w:rsidRPr="00696CD8">
        <w:rPr>
          <w:rFonts w:ascii="Barlow" w:eastAsia="Times New Roman" w:hAnsi="Barlow" w:cs="Times New Roman"/>
          <w:b/>
          <w:sz w:val="20"/>
          <w:szCs w:val="20"/>
          <w:lang w:val="en-GB"/>
        </w:rPr>
        <w:t>Loan</w:t>
      </w:r>
      <w:r w:rsidR="005730F9">
        <w:rPr>
          <w:rFonts w:ascii="Barlow" w:eastAsia="Times New Roman" w:hAnsi="Barlow" w:cs="Times New Roman"/>
          <w:bCs/>
          <w:sz w:val="20"/>
          <w:szCs w:val="20"/>
          <w:lang w:val="en-GB"/>
        </w:rPr>
        <w:t xml:space="preserve"> - </w:t>
      </w:r>
      <w:r w:rsidR="00375425">
        <w:rPr>
          <w:rFonts w:ascii="Barlow" w:eastAsia="Times New Roman" w:hAnsi="Barlow" w:cs="Times New Roman"/>
          <w:bCs/>
          <w:sz w:val="20"/>
          <w:szCs w:val="20"/>
          <w:lang w:val="en-GB"/>
        </w:rPr>
        <w:t>Clients who took up a Capitec Loan offer compared to those who did not.</w:t>
      </w:r>
      <w:r w:rsidR="00EC345E">
        <w:rPr>
          <w:rFonts w:ascii="Barlow" w:eastAsia="Times New Roman" w:hAnsi="Barlow" w:cs="Times New Roman"/>
          <w:bCs/>
          <w:sz w:val="20"/>
          <w:szCs w:val="20"/>
          <w:lang w:val="en-GB"/>
        </w:rPr>
        <w:t xml:space="preserve"> Only clients with a stable income and bureau profile are selected to </w:t>
      </w:r>
      <w:r w:rsidR="0056641A">
        <w:rPr>
          <w:rFonts w:ascii="Barlow" w:eastAsia="Times New Roman" w:hAnsi="Barlow" w:cs="Times New Roman"/>
          <w:bCs/>
          <w:sz w:val="20"/>
          <w:szCs w:val="20"/>
          <w:lang w:val="en-GB"/>
        </w:rPr>
        <w:t xml:space="preserve">be in this group. </w:t>
      </w:r>
    </w:p>
    <w:p w14:paraId="75BD0C3F" w14:textId="620B98A1" w:rsidR="004215FF" w:rsidRPr="004215FF" w:rsidRDefault="004215FF" w:rsidP="0053316E">
      <w:pPr>
        <w:pStyle w:val="ListParagraph"/>
        <w:numPr>
          <w:ilvl w:val="0"/>
          <w:numId w:val="34"/>
        </w:numPr>
        <w:rPr>
          <w:rFonts w:ascii="Barlow" w:eastAsia="Times New Roman" w:hAnsi="Barlow" w:cs="Times New Roman"/>
          <w:bCs/>
          <w:sz w:val="20"/>
          <w:szCs w:val="20"/>
          <w:lang w:val="en-GB"/>
        </w:rPr>
      </w:pPr>
      <w:r w:rsidRPr="00696CD8">
        <w:rPr>
          <w:rFonts w:ascii="Barlow" w:eastAsia="Times New Roman" w:hAnsi="Barlow" w:cs="Times New Roman"/>
          <w:b/>
          <w:sz w:val="20"/>
          <w:szCs w:val="20"/>
          <w:lang w:val="en-GB"/>
        </w:rPr>
        <w:t>Saving</w:t>
      </w:r>
      <w:r w:rsidR="005730F9">
        <w:rPr>
          <w:rFonts w:ascii="Barlow" w:eastAsia="Times New Roman" w:hAnsi="Barlow" w:cs="Times New Roman"/>
          <w:bCs/>
          <w:sz w:val="20"/>
          <w:szCs w:val="20"/>
          <w:lang w:val="en-GB"/>
        </w:rPr>
        <w:t xml:space="preserve"> - </w:t>
      </w:r>
      <w:r w:rsidR="0056641A">
        <w:rPr>
          <w:rFonts w:ascii="Barlow" w:eastAsia="Times New Roman" w:hAnsi="Barlow" w:cs="Times New Roman"/>
          <w:bCs/>
          <w:sz w:val="20"/>
          <w:szCs w:val="20"/>
          <w:lang w:val="en-GB"/>
        </w:rPr>
        <w:t xml:space="preserve">Clients who started using specific (fixed) savings accounts with Capitec. </w:t>
      </w:r>
    </w:p>
    <w:p w14:paraId="2017E46C" w14:textId="06C8C21A" w:rsidR="00735832" w:rsidRPr="004215FF" w:rsidRDefault="004215FF" w:rsidP="0053316E">
      <w:pPr>
        <w:pStyle w:val="ListParagraph"/>
        <w:numPr>
          <w:ilvl w:val="0"/>
          <w:numId w:val="34"/>
        </w:numPr>
        <w:rPr>
          <w:rFonts w:ascii="Barlow" w:eastAsia="Times New Roman" w:hAnsi="Barlow" w:cs="Times New Roman"/>
          <w:bCs/>
          <w:sz w:val="20"/>
          <w:szCs w:val="20"/>
          <w:lang w:val="en-GB"/>
        </w:rPr>
      </w:pPr>
      <w:proofErr w:type="spellStart"/>
      <w:r w:rsidRPr="00696CD8">
        <w:rPr>
          <w:rFonts w:ascii="Barlow" w:eastAsia="Times New Roman" w:hAnsi="Barlow" w:cs="Times New Roman"/>
          <w:b/>
          <w:sz w:val="20"/>
          <w:szCs w:val="20"/>
          <w:lang w:val="en-GB"/>
        </w:rPr>
        <w:t>VirtualCard</w:t>
      </w:r>
      <w:proofErr w:type="spellEnd"/>
      <w:r w:rsidR="005730F9">
        <w:rPr>
          <w:rFonts w:ascii="Barlow" w:eastAsia="Times New Roman" w:hAnsi="Barlow" w:cs="Times New Roman"/>
          <w:bCs/>
          <w:sz w:val="20"/>
          <w:szCs w:val="20"/>
          <w:lang w:val="en-GB"/>
        </w:rPr>
        <w:t xml:space="preserve"> </w:t>
      </w:r>
      <w:r w:rsidR="0056641A">
        <w:rPr>
          <w:rFonts w:ascii="Barlow" w:eastAsia="Times New Roman" w:hAnsi="Barlow" w:cs="Times New Roman"/>
          <w:bCs/>
          <w:sz w:val="20"/>
          <w:szCs w:val="20"/>
          <w:lang w:val="en-GB"/>
        </w:rPr>
        <w:t>–</w:t>
      </w:r>
      <w:r w:rsidR="005730F9">
        <w:rPr>
          <w:rFonts w:ascii="Barlow" w:eastAsia="Times New Roman" w:hAnsi="Barlow" w:cs="Times New Roman"/>
          <w:bCs/>
          <w:sz w:val="20"/>
          <w:szCs w:val="20"/>
          <w:lang w:val="en-GB"/>
        </w:rPr>
        <w:t xml:space="preserve"> </w:t>
      </w:r>
      <w:r w:rsidR="0056641A">
        <w:rPr>
          <w:rFonts w:ascii="Barlow" w:eastAsia="Times New Roman" w:hAnsi="Barlow" w:cs="Times New Roman"/>
          <w:bCs/>
          <w:sz w:val="20"/>
          <w:szCs w:val="20"/>
          <w:lang w:val="en-GB"/>
        </w:rPr>
        <w:t xml:space="preserve">Bank safety </w:t>
      </w:r>
      <w:r w:rsidR="00696CD8">
        <w:rPr>
          <w:rFonts w:ascii="Barlow" w:eastAsia="Times New Roman" w:hAnsi="Barlow" w:cs="Times New Roman"/>
          <w:bCs/>
          <w:sz w:val="20"/>
          <w:szCs w:val="20"/>
          <w:lang w:val="en-GB"/>
        </w:rPr>
        <w:t xml:space="preserve">interactions to position the benefits of using a virtual card for online purchases compared to a debit/credit card. </w:t>
      </w:r>
    </w:p>
    <w:p w14:paraId="6E4BE4BD" w14:textId="70930FC8" w:rsidR="009A5081" w:rsidRDefault="009A5081" w:rsidP="00704571">
      <w:pPr>
        <w:pStyle w:val="ListParagraph"/>
        <w:ind w:left="0"/>
        <w:rPr>
          <w:rFonts w:ascii="Barlow" w:eastAsia="Times New Roman" w:hAnsi="Barlow" w:cs="Times New Roman"/>
          <w:b/>
          <w:sz w:val="36"/>
          <w:szCs w:val="36"/>
          <w:lang w:val="en-GB"/>
        </w:rPr>
      </w:pPr>
    </w:p>
    <w:p w14:paraId="3E66713B" w14:textId="071D2AA6" w:rsidR="003D3D67" w:rsidRDefault="00735832" w:rsidP="003D3D67">
      <w:pPr>
        <w:pStyle w:val="ListParagraph"/>
        <w:ind w:left="0"/>
        <w:rPr>
          <w:rFonts w:ascii="Barlow" w:eastAsia="Times New Roman" w:hAnsi="Barlow" w:cs="Times New Roman"/>
          <w:b/>
          <w:sz w:val="36"/>
          <w:szCs w:val="36"/>
          <w:lang w:val="en-GB"/>
        </w:rPr>
      </w:pPr>
      <w:r>
        <w:rPr>
          <w:rFonts w:ascii="Barlow" w:eastAsia="Times New Roman" w:hAnsi="Barlow" w:cs="Times New Roman"/>
          <w:b/>
          <w:sz w:val="36"/>
          <w:szCs w:val="36"/>
          <w:lang w:val="en-GB"/>
        </w:rPr>
        <w:t>MEASURING SUCCESS</w:t>
      </w:r>
    </w:p>
    <w:p w14:paraId="0CD7851C" w14:textId="73C07B5F" w:rsidR="00704571" w:rsidRDefault="005D12F1" w:rsidP="00704571">
      <w:pPr>
        <w:pStyle w:val="ListParagraph"/>
        <w:ind w:left="0"/>
        <w:rPr>
          <w:rFonts w:ascii="Barlow" w:eastAsia="Times New Roman" w:hAnsi="Barlow" w:cs="Times New Roman"/>
          <w:bCs/>
          <w:sz w:val="20"/>
          <w:szCs w:val="20"/>
          <w:lang w:val="en-GB"/>
        </w:rPr>
      </w:pPr>
      <w:r w:rsidRPr="005D12F1">
        <w:rPr>
          <w:rFonts w:ascii="Barlow" w:eastAsia="Times New Roman" w:hAnsi="Barlow" w:cs="Times New Roman"/>
          <w:bCs/>
          <w:sz w:val="20"/>
          <w:szCs w:val="20"/>
          <w:lang w:val="en-GB"/>
        </w:rPr>
        <w:t xml:space="preserve">While some errors do </w:t>
      </w:r>
      <w:r>
        <w:rPr>
          <w:rFonts w:ascii="Barlow" w:eastAsia="Times New Roman" w:hAnsi="Barlow" w:cs="Times New Roman"/>
          <w:bCs/>
          <w:sz w:val="20"/>
          <w:szCs w:val="20"/>
          <w:lang w:val="en-GB"/>
        </w:rPr>
        <w:t xml:space="preserve">carry a higher cost/impact, e.g. recommending a credit card if we should </w:t>
      </w:r>
      <w:r w:rsidR="00DC3D4D">
        <w:rPr>
          <w:rFonts w:ascii="Barlow" w:eastAsia="Times New Roman" w:hAnsi="Barlow" w:cs="Times New Roman"/>
          <w:bCs/>
          <w:sz w:val="20"/>
          <w:szCs w:val="20"/>
          <w:lang w:val="en-GB"/>
        </w:rPr>
        <w:t xml:space="preserve">have </w:t>
      </w:r>
      <w:r w:rsidR="00133023">
        <w:rPr>
          <w:rFonts w:ascii="Barlow" w:eastAsia="Times New Roman" w:hAnsi="Barlow" w:cs="Times New Roman"/>
          <w:bCs/>
          <w:sz w:val="20"/>
          <w:szCs w:val="20"/>
          <w:lang w:val="en-GB"/>
        </w:rPr>
        <w:t xml:space="preserve">sent information on financial education is worse than recommending the credit card rather than the loan product. </w:t>
      </w:r>
      <w:r w:rsidR="001C28A5">
        <w:rPr>
          <w:rFonts w:ascii="Barlow" w:eastAsia="Times New Roman" w:hAnsi="Barlow" w:cs="Times New Roman"/>
          <w:bCs/>
          <w:sz w:val="20"/>
          <w:szCs w:val="20"/>
          <w:lang w:val="en-GB"/>
        </w:rPr>
        <w:t xml:space="preserve">However, to simplify the challenge all </w:t>
      </w:r>
      <w:r w:rsidR="006910DE">
        <w:rPr>
          <w:rFonts w:ascii="Barlow" w:eastAsia="Times New Roman" w:hAnsi="Barlow" w:cs="Times New Roman"/>
          <w:bCs/>
          <w:sz w:val="20"/>
          <w:szCs w:val="20"/>
          <w:lang w:val="en-GB"/>
        </w:rPr>
        <w:t xml:space="preserve">prediction </w:t>
      </w:r>
      <w:r w:rsidR="001C28A5">
        <w:rPr>
          <w:rFonts w:ascii="Barlow" w:eastAsia="Times New Roman" w:hAnsi="Barlow" w:cs="Times New Roman"/>
          <w:bCs/>
          <w:sz w:val="20"/>
          <w:szCs w:val="20"/>
          <w:lang w:val="en-GB"/>
        </w:rPr>
        <w:t xml:space="preserve">errors will be viewed as equal. </w:t>
      </w:r>
    </w:p>
    <w:p w14:paraId="3A49E473" w14:textId="3FCDD53C" w:rsidR="00F74F9F" w:rsidRDefault="00F74F9F" w:rsidP="00704571">
      <w:pPr>
        <w:pStyle w:val="ListParagraph"/>
        <w:ind w:left="0"/>
        <w:rPr>
          <w:rFonts w:ascii="Barlow" w:eastAsia="Times New Roman" w:hAnsi="Barlow" w:cs="Times New Roman"/>
          <w:bCs/>
          <w:sz w:val="20"/>
          <w:szCs w:val="20"/>
          <w:lang w:val="en-GB"/>
        </w:rPr>
      </w:pPr>
    </w:p>
    <w:p w14:paraId="567A473F" w14:textId="2B4E0DAF" w:rsidR="00F74F9F" w:rsidRDefault="005F4B6B" w:rsidP="00704571">
      <w:pPr>
        <w:pStyle w:val="ListParagraph"/>
        <w:ind w:left="0"/>
        <w:rPr>
          <w:rFonts w:ascii="Barlow" w:eastAsia="Times New Roman" w:hAnsi="Barlow" w:cs="Times New Roman"/>
          <w:bCs/>
          <w:sz w:val="20"/>
          <w:szCs w:val="20"/>
          <w:lang w:val="en-GB"/>
        </w:rPr>
      </w:pPr>
      <w:r>
        <w:rPr>
          <w:rFonts w:ascii="Barlow" w:eastAsia="Times New Roman" w:hAnsi="Barlow" w:cs="Times New Roman"/>
          <w:bCs/>
          <w:sz w:val="20"/>
          <w:szCs w:val="20"/>
          <w:lang w:val="en-GB"/>
        </w:rPr>
        <w:tab/>
      </w:r>
    </w:p>
    <w:p w14:paraId="39F968D7" w14:textId="3037DA52" w:rsidR="00266681" w:rsidRDefault="00266681" w:rsidP="00704571">
      <w:pPr>
        <w:pStyle w:val="ListParagraph"/>
        <w:ind w:left="0"/>
        <w:rPr>
          <w:rFonts w:ascii="Barlow" w:eastAsia="Times New Roman" w:hAnsi="Barlow" w:cs="Times New Roman"/>
          <w:bCs/>
          <w:sz w:val="20"/>
          <w:szCs w:val="20"/>
          <w:lang w:val="en-GB"/>
        </w:rPr>
      </w:pPr>
    </w:p>
    <w:p w14:paraId="747D1E56" w14:textId="05230D98" w:rsidR="00266681" w:rsidRDefault="00F74F9F" w:rsidP="00704571">
      <w:pPr>
        <w:pStyle w:val="ListParagraph"/>
        <w:ind w:left="0"/>
        <w:rPr>
          <w:rFonts w:ascii="Barlow" w:eastAsia="Times New Roman" w:hAnsi="Barlow" w:cs="Times New Roman"/>
          <w:bCs/>
          <w:sz w:val="20"/>
          <w:szCs w:val="20"/>
          <w:lang w:val="en-GB"/>
        </w:rPr>
      </w:pPr>
      <w:r>
        <w:rPr>
          <w:rFonts w:ascii="Barlow" w:eastAsia="Times New Roman" w:hAnsi="Barlow" w:cs="Times New Roman"/>
          <w:bCs/>
          <w:sz w:val="20"/>
          <w:szCs w:val="20"/>
          <w:lang w:val="en-GB"/>
        </w:rPr>
        <w:t>Below a great read on understanding different metrics for multiclass problems.</w:t>
      </w:r>
    </w:p>
    <w:p w14:paraId="2CCD2D41" w14:textId="42617D25" w:rsidR="00F74F9F" w:rsidRDefault="00A23B62" w:rsidP="00704571">
      <w:pPr>
        <w:pStyle w:val="ListParagraph"/>
        <w:ind w:left="0"/>
        <w:rPr>
          <w:rFonts w:ascii="Barlow" w:eastAsia="Times New Roman" w:hAnsi="Barlow" w:cs="Times New Roman"/>
          <w:bCs/>
          <w:sz w:val="20"/>
          <w:szCs w:val="20"/>
          <w:lang w:val="en-GB"/>
        </w:rPr>
      </w:pPr>
      <w:hyperlink r:id="rId7" w:history="1">
        <w:r w:rsidR="00F74F9F" w:rsidRPr="00ED23D1">
          <w:rPr>
            <w:rStyle w:val="Hyperlink"/>
            <w:rFonts w:ascii="Barlow" w:eastAsia="Times New Roman" w:hAnsi="Barlow" w:cs="Times New Roman"/>
            <w:bCs/>
            <w:sz w:val="20"/>
            <w:szCs w:val="20"/>
            <w:lang w:val="en-GB"/>
          </w:rPr>
          <w:t>https://towardsdatascience.com/comprehensive-guide-on-multiclass-classification-metrics-af94cfb83fbd</w:t>
        </w:r>
      </w:hyperlink>
    </w:p>
    <w:p w14:paraId="00BD2852" w14:textId="5B4FA466" w:rsidR="00E24502" w:rsidRDefault="00E24502">
      <w:pPr>
        <w:rPr>
          <w:rFonts w:ascii="Barlow" w:eastAsia="Times New Roman" w:hAnsi="Barlow" w:cs="Times New Roman"/>
          <w:bCs/>
          <w:sz w:val="20"/>
          <w:szCs w:val="20"/>
          <w:lang w:val="en-GB"/>
        </w:rPr>
      </w:pPr>
    </w:p>
    <w:p w14:paraId="131456D7" w14:textId="760EE446" w:rsidR="00F74F9F" w:rsidRDefault="00E24502" w:rsidP="00704571">
      <w:pPr>
        <w:pStyle w:val="ListParagraph"/>
        <w:ind w:left="0"/>
        <w:rPr>
          <w:rFonts w:ascii="Barlow" w:eastAsia="Times New Roman" w:hAnsi="Barlow" w:cs="Times New Roman"/>
          <w:bCs/>
          <w:sz w:val="20"/>
          <w:szCs w:val="20"/>
          <w:lang w:val="en-GB"/>
        </w:rPr>
      </w:pPr>
      <w:r>
        <w:rPr>
          <w:rFonts w:ascii="Barlow" w:eastAsia="Times New Roman" w:hAnsi="Barlow" w:cs="Times New Roman"/>
          <w:bCs/>
          <w:sz w:val="20"/>
          <w:szCs w:val="20"/>
          <w:lang w:val="en-GB"/>
        </w:rPr>
        <w:t>Data Dictionary</w:t>
      </w:r>
      <w:r w:rsidR="00216E36">
        <w:rPr>
          <w:rFonts w:ascii="Barlow" w:eastAsia="Times New Roman" w:hAnsi="Barlow" w:cs="Times New Roman"/>
          <w:bCs/>
          <w:sz w:val="20"/>
          <w:szCs w:val="20"/>
          <w:lang w:val="en-GB"/>
        </w:rPr>
        <w:t xml:space="preserve"> in excel document</w:t>
      </w:r>
    </w:p>
    <w:p w14:paraId="3278BF51" w14:textId="5D505DDE" w:rsidR="00E3566A" w:rsidRDefault="00E3566A" w:rsidP="00704571">
      <w:pPr>
        <w:pStyle w:val="ListParagraph"/>
        <w:ind w:left="0"/>
        <w:rPr>
          <w:rFonts w:ascii="Barlow" w:eastAsia="Times New Roman" w:hAnsi="Barlow" w:cs="Times New Roman"/>
          <w:bCs/>
          <w:sz w:val="20"/>
          <w:szCs w:val="20"/>
          <w:lang w:val="en-GB"/>
        </w:rPr>
      </w:pPr>
    </w:p>
    <w:p w14:paraId="6F2DE683" w14:textId="77777777" w:rsidR="00E3566A" w:rsidRPr="005D12F1" w:rsidRDefault="00E3566A" w:rsidP="00704571">
      <w:pPr>
        <w:pStyle w:val="ListParagraph"/>
        <w:ind w:left="0"/>
        <w:rPr>
          <w:rFonts w:ascii="Barlow" w:eastAsia="Times New Roman" w:hAnsi="Barlow" w:cs="Times New Roman"/>
          <w:bCs/>
          <w:sz w:val="20"/>
          <w:szCs w:val="20"/>
          <w:lang w:val="en-GB"/>
        </w:rPr>
      </w:pPr>
    </w:p>
    <w:sectPr w:rsidR="00E3566A" w:rsidRPr="005D1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notTrueType/>
    <w:pitch w:val="variable"/>
    <w:sig w:usb0="00000003" w:usb1="00000000" w:usb2="00000000" w:usb3="00000000" w:csb0="00000001" w:csb1="00000000"/>
  </w:font>
  <w:font w:name="Barlow">
    <w:altName w:val="Barlow"/>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6505"/>
    <w:multiLevelType w:val="hybridMultilevel"/>
    <w:tmpl w:val="A3600D78"/>
    <w:lvl w:ilvl="0" w:tplc="4EB027B2">
      <w:start w:val="1"/>
      <w:numFmt w:val="decimal"/>
      <w:pStyle w:val="C-Contents2Numbered"/>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A3B5A1B"/>
    <w:multiLevelType w:val="hybridMultilevel"/>
    <w:tmpl w:val="4822CA6E"/>
    <w:lvl w:ilvl="0" w:tplc="72EC23BC">
      <w:start w:val="1"/>
      <w:numFmt w:val="bullet"/>
      <w:pStyle w:val="C-Bullets1"/>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4FB12A2"/>
    <w:multiLevelType w:val="hybridMultilevel"/>
    <w:tmpl w:val="71C63FF8"/>
    <w:lvl w:ilvl="0" w:tplc="55225D8E">
      <w:start w:val="1"/>
      <w:numFmt w:val="decimal"/>
      <w:pStyle w:val="C-Header2"/>
      <w:lvlText w:val="1.%1"/>
      <w:lvlJc w:val="left"/>
      <w:pPr>
        <w:ind w:left="36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5D410F1"/>
    <w:multiLevelType w:val="hybridMultilevel"/>
    <w:tmpl w:val="54909944"/>
    <w:lvl w:ilvl="0" w:tplc="33F00A68">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C0811DB"/>
    <w:multiLevelType w:val="multilevel"/>
    <w:tmpl w:val="FA7038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C1A56F0"/>
    <w:multiLevelType w:val="hybridMultilevel"/>
    <w:tmpl w:val="8E305C04"/>
    <w:lvl w:ilvl="0" w:tplc="32C40C50">
      <w:start w:val="1"/>
      <w:numFmt w:val="decimal"/>
      <w:pStyle w:val="C-Header4"/>
      <w:lvlText w:val="1.1.1.%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0765E29"/>
    <w:multiLevelType w:val="hybridMultilevel"/>
    <w:tmpl w:val="8C367B24"/>
    <w:lvl w:ilvl="0" w:tplc="EDD4A482">
      <w:start w:val="1"/>
      <w:numFmt w:val="bullet"/>
      <w:pStyle w:val="C-Bullets2"/>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6D966B3"/>
    <w:multiLevelType w:val="hybridMultilevel"/>
    <w:tmpl w:val="0C2667F4"/>
    <w:lvl w:ilvl="0" w:tplc="58202B34">
      <w:start w:val="1"/>
      <w:numFmt w:val="decimal"/>
      <w:pStyle w:val="C-Header1"/>
      <w:lvlText w:val="%1."/>
      <w:lvlJc w:val="left"/>
      <w:pPr>
        <w:ind w:left="1627" w:hanging="360"/>
      </w:pPr>
      <w:rPr>
        <w:b w:val="0"/>
      </w:rPr>
    </w:lvl>
    <w:lvl w:ilvl="1" w:tplc="1C090019" w:tentative="1">
      <w:start w:val="1"/>
      <w:numFmt w:val="lowerLetter"/>
      <w:lvlText w:val="%2."/>
      <w:lvlJc w:val="left"/>
      <w:pPr>
        <w:ind w:left="2347" w:hanging="360"/>
      </w:pPr>
    </w:lvl>
    <w:lvl w:ilvl="2" w:tplc="1C09001B" w:tentative="1">
      <w:start w:val="1"/>
      <w:numFmt w:val="lowerRoman"/>
      <w:lvlText w:val="%3."/>
      <w:lvlJc w:val="right"/>
      <w:pPr>
        <w:ind w:left="3067" w:hanging="180"/>
      </w:pPr>
    </w:lvl>
    <w:lvl w:ilvl="3" w:tplc="1C09000F" w:tentative="1">
      <w:start w:val="1"/>
      <w:numFmt w:val="decimal"/>
      <w:lvlText w:val="%4."/>
      <w:lvlJc w:val="left"/>
      <w:pPr>
        <w:ind w:left="3787" w:hanging="360"/>
      </w:pPr>
    </w:lvl>
    <w:lvl w:ilvl="4" w:tplc="1C090019" w:tentative="1">
      <w:start w:val="1"/>
      <w:numFmt w:val="lowerLetter"/>
      <w:lvlText w:val="%5."/>
      <w:lvlJc w:val="left"/>
      <w:pPr>
        <w:ind w:left="4507" w:hanging="360"/>
      </w:pPr>
    </w:lvl>
    <w:lvl w:ilvl="5" w:tplc="1C09001B" w:tentative="1">
      <w:start w:val="1"/>
      <w:numFmt w:val="lowerRoman"/>
      <w:lvlText w:val="%6."/>
      <w:lvlJc w:val="right"/>
      <w:pPr>
        <w:ind w:left="5227" w:hanging="180"/>
      </w:pPr>
    </w:lvl>
    <w:lvl w:ilvl="6" w:tplc="1C09000F" w:tentative="1">
      <w:start w:val="1"/>
      <w:numFmt w:val="decimal"/>
      <w:lvlText w:val="%7."/>
      <w:lvlJc w:val="left"/>
      <w:pPr>
        <w:ind w:left="5947" w:hanging="360"/>
      </w:pPr>
    </w:lvl>
    <w:lvl w:ilvl="7" w:tplc="1C090019" w:tentative="1">
      <w:start w:val="1"/>
      <w:numFmt w:val="lowerLetter"/>
      <w:lvlText w:val="%8."/>
      <w:lvlJc w:val="left"/>
      <w:pPr>
        <w:ind w:left="6667" w:hanging="360"/>
      </w:pPr>
    </w:lvl>
    <w:lvl w:ilvl="8" w:tplc="1C09001B" w:tentative="1">
      <w:start w:val="1"/>
      <w:numFmt w:val="lowerRoman"/>
      <w:lvlText w:val="%9."/>
      <w:lvlJc w:val="right"/>
      <w:pPr>
        <w:ind w:left="7387" w:hanging="180"/>
      </w:pPr>
    </w:lvl>
  </w:abstractNum>
  <w:abstractNum w:abstractNumId="8" w15:restartNumberingAfterBreak="0">
    <w:nsid w:val="6C4859CD"/>
    <w:multiLevelType w:val="hybridMultilevel"/>
    <w:tmpl w:val="16225BEA"/>
    <w:lvl w:ilvl="0" w:tplc="C908ECFA">
      <w:start w:val="1"/>
      <w:numFmt w:val="decimal"/>
      <w:pStyle w:val="C-Contents3Numbered"/>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FA1349A"/>
    <w:multiLevelType w:val="hybridMultilevel"/>
    <w:tmpl w:val="8B941A96"/>
    <w:lvl w:ilvl="0" w:tplc="3836D806">
      <w:start w:val="1"/>
      <w:numFmt w:val="decimal"/>
      <w:pStyle w:val="C-Contents4Numbered"/>
      <w:lvlText w:val="1.1.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25A3FC3"/>
    <w:multiLevelType w:val="hybridMultilevel"/>
    <w:tmpl w:val="59047F7E"/>
    <w:lvl w:ilvl="0" w:tplc="E6BC57E8">
      <w:start w:val="1"/>
      <w:numFmt w:val="decimal"/>
      <w:pStyle w:val="C-Header3"/>
      <w:lvlText w:val="1.1.%1"/>
      <w:lvlJc w:val="left"/>
      <w:pPr>
        <w:ind w:left="720" w:hanging="360"/>
      </w:pPr>
      <w:rPr>
        <w:rFonts w:hint="default"/>
        <w:b w:val="0"/>
        <w:i w:val="0"/>
        <w:iCs w:val="0"/>
        <w:caps w:val="0"/>
        <w:smallCaps w:val="0"/>
        <w:strike w:val="0"/>
        <w:dstrike w:val="0"/>
        <w:vanish w:val="0"/>
        <w:color w:val="000000"/>
        <w:spacing w:val="0"/>
        <w:kern w:val="0"/>
        <w:position w:val="0"/>
        <w:u w:val="none"/>
        <w:effect w:val="none"/>
        <w:vertAlign w:val="baseline"/>
        <w:em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4FE034F"/>
    <w:multiLevelType w:val="hybridMultilevel"/>
    <w:tmpl w:val="78FE2886"/>
    <w:lvl w:ilvl="0" w:tplc="33F00A68">
      <w:numFmt w:val="bullet"/>
      <w:lvlText w:val=""/>
      <w:lvlJc w:val="left"/>
      <w:pPr>
        <w:ind w:left="720" w:hanging="360"/>
      </w:pPr>
      <w:rPr>
        <w:rFonts w:ascii="Symbol" w:eastAsia="Times New Roman" w:hAnsi="Symbo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91267C1"/>
    <w:multiLevelType w:val="multilevel"/>
    <w:tmpl w:val="55D2BACC"/>
    <w:lvl w:ilvl="0">
      <w:start w:val="1"/>
      <w:numFmt w:val="decimal"/>
      <w:pStyle w:val="BPHeader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5551650">
    <w:abstractNumId w:val="2"/>
  </w:num>
  <w:num w:numId="2" w16cid:durableId="54472591">
    <w:abstractNumId w:val="7"/>
  </w:num>
  <w:num w:numId="3" w16cid:durableId="220677637">
    <w:abstractNumId w:val="10"/>
  </w:num>
  <w:num w:numId="4" w16cid:durableId="1628505321">
    <w:abstractNumId w:val="0"/>
  </w:num>
  <w:num w:numId="5" w16cid:durableId="450444714">
    <w:abstractNumId w:val="8"/>
  </w:num>
  <w:num w:numId="6" w16cid:durableId="1350597692">
    <w:abstractNumId w:val="5"/>
  </w:num>
  <w:num w:numId="7" w16cid:durableId="325518703">
    <w:abstractNumId w:val="9"/>
  </w:num>
  <w:num w:numId="8" w16cid:durableId="677268011">
    <w:abstractNumId w:val="1"/>
  </w:num>
  <w:num w:numId="9" w16cid:durableId="1643347848">
    <w:abstractNumId w:val="6"/>
  </w:num>
  <w:num w:numId="10" w16cid:durableId="306202160">
    <w:abstractNumId w:val="2"/>
  </w:num>
  <w:num w:numId="11" w16cid:durableId="1498379292">
    <w:abstractNumId w:val="0"/>
  </w:num>
  <w:num w:numId="12" w16cid:durableId="44108037">
    <w:abstractNumId w:val="1"/>
  </w:num>
  <w:num w:numId="13" w16cid:durableId="2077894144">
    <w:abstractNumId w:val="7"/>
  </w:num>
  <w:num w:numId="14" w16cid:durableId="538736542">
    <w:abstractNumId w:val="2"/>
  </w:num>
  <w:num w:numId="15" w16cid:durableId="540673750">
    <w:abstractNumId w:val="10"/>
  </w:num>
  <w:num w:numId="16" w16cid:durableId="1993098050">
    <w:abstractNumId w:val="0"/>
  </w:num>
  <w:num w:numId="17" w16cid:durableId="1930236443">
    <w:abstractNumId w:val="8"/>
  </w:num>
  <w:num w:numId="18" w16cid:durableId="1144587939">
    <w:abstractNumId w:val="5"/>
  </w:num>
  <w:num w:numId="19" w16cid:durableId="835222120">
    <w:abstractNumId w:val="9"/>
  </w:num>
  <w:num w:numId="20" w16cid:durableId="147747019">
    <w:abstractNumId w:val="1"/>
  </w:num>
  <w:num w:numId="21" w16cid:durableId="833959847">
    <w:abstractNumId w:val="6"/>
  </w:num>
  <w:num w:numId="22" w16cid:durableId="1024672401">
    <w:abstractNumId w:val="7"/>
  </w:num>
  <w:num w:numId="23" w16cid:durableId="1927036560">
    <w:abstractNumId w:val="2"/>
  </w:num>
  <w:num w:numId="24" w16cid:durableId="564724950">
    <w:abstractNumId w:val="10"/>
  </w:num>
  <w:num w:numId="25" w16cid:durableId="1779327445">
    <w:abstractNumId w:val="0"/>
  </w:num>
  <w:num w:numId="26" w16cid:durableId="2039429820">
    <w:abstractNumId w:val="8"/>
  </w:num>
  <w:num w:numId="27" w16cid:durableId="668483345">
    <w:abstractNumId w:val="5"/>
  </w:num>
  <w:num w:numId="28" w16cid:durableId="39326765">
    <w:abstractNumId w:val="9"/>
  </w:num>
  <w:num w:numId="29" w16cid:durableId="1780754115">
    <w:abstractNumId w:val="1"/>
  </w:num>
  <w:num w:numId="30" w16cid:durableId="807819588">
    <w:abstractNumId w:val="6"/>
  </w:num>
  <w:num w:numId="31" w16cid:durableId="859467164">
    <w:abstractNumId w:val="4"/>
  </w:num>
  <w:num w:numId="32" w16cid:durableId="1787890490">
    <w:abstractNumId w:val="12"/>
  </w:num>
  <w:num w:numId="33" w16cid:durableId="1521091974">
    <w:abstractNumId w:val="11"/>
  </w:num>
  <w:num w:numId="34" w16cid:durableId="81097463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1MTQxNjK3MDYxNLZU0lEKTi0uzszPAykwqgUAnnA9mCwAAAA="/>
  </w:docVars>
  <w:rsids>
    <w:rsidRoot w:val="009B6E19"/>
    <w:rsid w:val="00012A5F"/>
    <w:rsid w:val="000461A4"/>
    <w:rsid w:val="00077DD3"/>
    <w:rsid w:val="000D107D"/>
    <w:rsid w:val="000E38F4"/>
    <w:rsid w:val="000F46F0"/>
    <w:rsid w:val="000F6A9B"/>
    <w:rsid w:val="00104687"/>
    <w:rsid w:val="001247EF"/>
    <w:rsid w:val="00133023"/>
    <w:rsid w:val="001C28A5"/>
    <w:rsid w:val="001D3FD6"/>
    <w:rsid w:val="00216E36"/>
    <w:rsid w:val="00241ED7"/>
    <w:rsid w:val="00243D27"/>
    <w:rsid w:val="00266681"/>
    <w:rsid w:val="00295228"/>
    <w:rsid w:val="002D0DE7"/>
    <w:rsid w:val="003137ED"/>
    <w:rsid w:val="00336884"/>
    <w:rsid w:val="00365ADD"/>
    <w:rsid w:val="003671AF"/>
    <w:rsid w:val="00373387"/>
    <w:rsid w:val="00375425"/>
    <w:rsid w:val="00383DCA"/>
    <w:rsid w:val="00386A25"/>
    <w:rsid w:val="003B664C"/>
    <w:rsid w:val="003B70BD"/>
    <w:rsid w:val="003D3D67"/>
    <w:rsid w:val="003F4D73"/>
    <w:rsid w:val="00404367"/>
    <w:rsid w:val="004215FF"/>
    <w:rsid w:val="004463F6"/>
    <w:rsid w:val="0053316E"/>
    <w:rsid w:val="005417A3"/>
    <w:rsid w:val="00547221"/>
    <w:rsid w:val="0056641A"/>
    <w:rsid w:val="005730F9"/>
    <w:rsid w:val="00577E2D"/>
    <w:rsid w:val="00593E19"/>
    <w:rsid w:val="005D12F1"/>
    <w:rsid w:val="005F4B6B"/>
    <w:rsid w:val="00644D96"/>
    <w:rsid w:val="00645A77"/>
    <w:rsid w:val="006910DE"/>
    <w:rsid w:val="00696CD8"/>
    <w:rsid w:val="006C4504"/>
    <w:rsid w:val="00704571"/>
    <w:rsid w:val="007158EB"/>
    <w:rsid w:val="00735832"/>
    <w:rsid w:val="00737E7C"/>
    <w:rsid w:val="007648A5"/>
    <w:rsid w:val="007835D2"/>
    <w:rsid w:val="0079004B"/>
    <w:rsid w:val="007C6D5F"/>
    <w:rsid w:val="007C73E1"/>
    <w:rsid w:val="007D0F14"/>
    <w:rsid w:val="007D71E1"/>
    <w:rsid w:val="008172FC"/>
    <w:rsid w:val="0086080B"/>
    <w:rsid w:val="008737C9"/>
    <w:rsid w:val="008C516A"/>
    <w:rsid w:val="008F0134"/>
    <w:rsid w:val="00921216"/>
    <w:rsid w:val="00966EDF"/>
    <w:rsid w:val="00971629"/>
    <w:rsid w:val="009A5081"/>
    <w:rsid w:val="009B3E26"/>
    <w:rsid w:val="009B6E19"/>
    <w:rsid w:val="009F0E77"/>
    <w:rsid w:val="00A1689A"/>
    <w:rsid w:val="00A23B62"/>
    <w:rsid w:val="00A43F94"/>
    <w:rsid w:val="00A50FAC"/>
    <w:rsid w:val="00A768E8"/>
    <w:rsid w:val="00A80EEC"/>
    <w:rsid w:val="00AF00E3"/>
    <w:rsid w:val="00B10D1A"/>
    <w:rsid w:val="00B145EC"/>
    <w:rsid w:val="00B21989"/>
    <w:rsid w:val="00B4725E"/>
    <w:rsid w:val="00B62FAF"/>
    <w:rsid w:val="00B8447F"/>
    <w:rsid w:val="00BD41FD"/>
    <w:rsid w:val="00C121B2"/>
    <w:rsid w:val="00C2039D"/>
    <w:rsid w:val="00C44834"/>
    <w:rsid w:val="00C63E2C"/>
    <w:rsid w:val="00C7151B"/>
    <w:rsid w:val="00C8171B"/>
    <w:rsid w:val="00C848C6"/>
    <w:rsid w:val="00C950B0"/>
    <w:rsid w:val="00CC6CA3"/>
    <w:rsid w:val="00D06188"/>
    <w:rsid w:val="00D13044"/>
    <w:rsid w:val="00D3316A"/>
    <w:rsid w:val="00D35560"/>
    <w:rsid w:val="00D43D0A"/>
    <w:rsid w:val="00D67C77"/>
    <w:rsid w:val="00D725A7"/>
    <w:rsid w:val="00D837D2"/>
    <w:rsid w:val="00D93A4E"/>
    <w:rsid w:val="00DC3D4D"/>
    <w:rsid w:val="00DD72F0"/>
    <w:rsid w:val="00DE7233"/>
    <w:rsid w:val="00E02004"/>
    <w:rsid w:val="00E2131A"/>
    <w:rsid w:val="00E24502"/>
    <w:rsid w:val="00E3566A"/>
    <w:rsid w:val="00E74D85"/>
    <w:rsid w:val="00EA5D3E"/>
    <w:rsid w:val="00EC345E"/>
    <w:rsid w:val="00F26A6F"/>
    <w:rsid w:val="00F72AE5"/>
    <w:rsid w:val="00F74F9F"/>
    <w:rsid w:val="00F75B08"/>
    <w:rsid w:val="00F90089"/>
    <w:rsid w:val="00FA029D"/>
    <w:rsid w:val="00FC135B"/>
    <w:rsid w:val="00FC7BAD"/>
    <w:rsid w:val="00FF37A5"/>
    <w:rsid w:val="00FF7309"/>
    <w:rsid w:val="1490A85C"/>
    <w:rsid w:val="340A29EE"/>
    <w:rsid w:val="35B39071"/>
    <w:rsid w:val="35F7BD17"/>
    <w:rsid w:val="58603F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43A3"/>
  <w15:chartTrackingRefBased/>
  <w15:docId w15:val="{C730D4BF-05F2-4524-9661-B931F2CE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1"/>
        <w:szCs w:val="21"/>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832"/>
  </w:style>
  <w:style w:type="paragraph" w:styleId="Heading1">
    <w:name w:val="heading 1"/>
    <w:basedOn w:val="Normal"/>
    <w:next w:val="Normal"/>
    <w:link w:val="Heading1Char"/>
    <w:uiPriority w:val="9"/>
    <w:qFormat/>
    <w:rsid w:val="00A168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ader1">
    <w:name w:val="C-Header 1"/>
    <w:basedOn w:val="Normal"/>
    <w:link w:val="C-Header1Char"/>
    <w:qFormat/>
    <w:rsid w:val="00D93A4E"/>
    <w:pPr>
      <w:numPr>
        <w:numId w:val="2"/>
      </w:numPr>
      <w:spacing w:before="500" w:after="300" w:line="276" w:lineRule="auto"/>
    </w:pPr>
    <w:rPr>
      <w:b/>
      <w:sz w:val="32"/>
    </w:rPr>
  </w:style>
  <w:style w:type="character" w:customStyle="1" w:styleId="C-Header1Char">
    <w:name w:val="C-Header 1 Char"/>
    <w:basedOn w:val="DefaultParagraphFont"/>
    <w:link w:val="C-Header1"/>
    <w:rsid w:val="00D93A4E"/>
    <w:rPr>
      <w:b/>
      <w:sz w:val="32"/>
    </w:rPr>
  </w:style>
  <w:style w:type="paragraph" w:customStyle="1" w:styleId="C-Header2">
    <w:name w:val="C-Header 2"/>
    <w:basedOn w:val="Normal"/>
    <w:link w:val="C-Header2Char"/>
    <w:qFormat/>
    <w:rsid w:val="00D93A4E"/>
    <w:pPr>
      <w:widowControl w:val="0"/>
      <w:numPr>
        <w:numId w:val="1"/>
      </w:numPr>
      <w:spacing w:before="300" w:after="300" w:line="276" w:lineRule="auto"/>
    </w:pPr>
    <w:rPr>
      <w:b/>
    </w:rPr>
  </w:style>
  <w:style w:type="character" w:customStyle="1" w:styleId="C-Header2Char">
    <w:name w:val="C-Header 2 Char"/>
    <w:basedOn w:val="DefaultParagraphFont"/>
    <w:link w:val="C-Header2"/>
    <w:rsid w:val="00D93A4E"/>
    <w:rPr>
      <w:b/>
    </w:rPr>
  </w:style>
  <w:style w:type="paragraph" w:customStyle="1" w:styleId="C-Header3">
    <w:name w:val="C-Header 3"/>
    <w:basedOn w:val="Normal"/>
    <w:link w:val="C-Header3Char"/>
    <w:qFormat/>
    <w:rsid w:val="00D93A4E"/>
    <w:pPr>
      <w:numPr>
        <w:numId w:val="3"/>
      </w:numPr>
      <w:spacing w:before="240" w:after="120" w:line="276" w:lineRule="auto"/>
    </w:pPr>
    <w:rPr>
      <w:b/>
    </w:rPr>
  </w:style>
  <w:style w:type="character" w:customStyle="1" w:styleId="C-Header3Char">
    <w:name w:val="C-Header 3 Char"/>
    <w:basedOn w:val="DefaultParagraphFont"/>
    <w:link w:val="C-Header3"/>
    <w:rsid w:val="00D93A4E"/>
    <w:rPr>
      <w:b/>
    </w:rPr>
  </w:style>
  <w:style w:type="paragraph" w:customStyle="1" w:styleId="C-Contents1NotNumbered">
    <w:name w:val="C-Contents 1 (Not Numbered)"/>
    <w:basedOn w:val="Normal"/>
    <w:link w:val="C-Contents1NotNumberedChar"/>
    <w:qFormat/>
    <w:rsid w:val="00D93A4E"/>
    <w:pPr>
      <w:spacing w:before="120" w:after="120" w:line="276" w:lineRule="auto"/>
      <w:ind w:left="907"/>
    </w:pPr>
  </w:style>
  <w:style w:type="character" w:customStyle="1" w:styleId="C-Contents1NotNumberedChar">
    <w:name w:val="C-Contents 1 (Not Numbered) Char"/>
    <w:basedOn w:val="DefaultParagraphFont"/>
    <w:link w:val="C-Contents1NotNumbered"/>
    <w:rsid w:val="00D93A4E"/>
  </w:style>
  <w:style w:type="paragraph" w:customStyle="1" w:styleId="C-Contents2Numbered">
    <w:name w:val="C-Contents 2 (Numbered)"/>
    <w:basedOn w:val="Normal"/>
    <w:link w:val="C-Contents2NumberedChar"/>
    <w:qFormat/>
    <w:rsid w:val="00D93A4E"/>
    <w:pPr>
      <w:numPr>
        <w:numId w:val="4"/>
      </w:numPr>
      <w:spacing w:before="120" w:after="120" w:line="276" w:lineRule="auto"/>
    </w:pPr>
  </w:style>
  <w:style w:type="character" w:customStyle="1" w:styleId="C-Contents2NumberedChar">
    <w:name w:val="C-Contents 2 (Numbered) Char"/>
    <w:basedOn w:val="DefaultParagraphFont"/>
    <w:link w:val="C-Contents2Numbered"/>
    <w:rsid w:val="00D93A4E"/>
  </w:style>
  <w:style w:type="paragraph" w:customStyle="1" w:styleId="C-Contents3Numbered">
    <w:name w:val="C-Contents 3 (Numbered)"/>
    <w:basedOn w:val="Normal"/>
    <w:link w:val="C-Contents3NumberedChar"/>
    <w:qFormat/>
    <w:rsid w:val="00D93A4E"/>
    <w:pPr>
      <w:numPr>
        <w:numId w:val="5"/>
      </w:numPr>
      <w:spacing w:before="120" w:after="120" w:line="276" w:lineRule="auto"/>
    </w:pPr>
  </w:style>
  <w:style w:type="character" w:customStyle="1" w:styleId="C-Contents3NumberedChar">
    <w:name w:val="C-Contents 3 (Numbered) Char"/>
    <w:basedOn w:val="DefaultParagraphFont"/>
    <w:link w:val="C-Contents3Numbered"/>
    <w:rsid w:val="00D93A4E"/>
  </w:style>
  <w:style w:type="paragraph" w:customStyle="1" w:styleId="C-Header4">
    <w:name w:val="C-Header 4"/>
    <w:basedOn w:val="Normal"/>
    <w:link w:val="C-Header4Char"/>
    <w:qFormat/>
    <w:rsid w:val="00D93A4E"/>
    <w:pPr>
      <w:numPr>
        <w:numId w:val="6"/>
      </w:numPr>
      <w:spacing w:before="240" w:after="120" w:line="276" w:lineRule="auto"/>
    </w:pPr>
    <w:rPr>
      <w:b/>
    </w:rPr>
  </w:style>
  <w:style w:type="character" w:customStyle="1" w:styleId="C-Header4Char">
    <w:name w:val="C-Header 4 Char"/>
    <w:basedOn w:val="DefaultParagraphFont"/>
    <w:link w:val="C-Header4"/>
    <w:rsid w:val="00D93A4E"/>
    <w:rPr>
      <w:b/>
    </w:rPr>
  </w:style>
  <w:style w:type="paragraph" w:customStyle="1" w:styleId="C-Contents4Numbered">
    <w:name w:val="C-Contents 4 (Numbered)"/>
    <w:basedOn w:val="Normal"/>
    <w:link w:val="C-Contents4NumberedChar"/>
    <w:qFormat/>
    <w:rsid w:val="00D93A4E"/>
    <w:pPr>
      <w:numPr>
        <w:numId w:val="7"/>
      </w:numPr>
      <w:spacing w:before="120" w:after="120" w:line="276" w:lineRule="auto"/>
    </w:pPr>
  </w:style>
  <w:style w:type="character" w:customStyle="1" w:styleId="C-Contents4NumberedChar">
    <w:name w:val="C-Contents 4 (Numbered) Char"/>
    <w:basedOn w:val="DefaultParagraphFont"/>
    <w:link w:val="C-Contents4Numbered"/>
    <w:rsid w:val="00D93A4E"/>
  </w:style>
  <w:style w:type="paragraph" w:customStyle="1" w:styleId="C-Contents4NotNumbered">
    <w:name w:val="C-Contents 4 (Not Numbered)"/>
    <w:basedOn w:val="Normal"/>
    <w:link w:val="C-Contents4NotNumberedChar"/>
    <w:qFormat/>
    <w:rsid w:val="00D93A4E"/>
    <w:pPr>
      <w:spacing w:before="120" w:after="120" w:line="276" w:lineRule="auto"/>
      <w:ind w:left="1247"/>
    </w:pPr>
  </w:style>
  <w:style w:type="character" w:customStyle="1" w:styleId="C-Contents4NotNumberedChar">
    <w:name w:val="C-Contents 4 (Not Numbered) Char"/>
    <w:basedOn w:val="DefaultParagraphFont"/>
    <w:link w:val="C-Contents4NotNumbered"/>
    <w:rsid w:val="00D93A4E"/>
  </w:style>
  <w:style w:type="paragraph" w:customStyle="1" w:styleId="C-Bullets1">
    <w:name w:val="C-Bullets 1"/>
    <w:basedOn w:val="Normal"/>
    <w:link w:val="C-Bullets1Char"/>
    <w:qFormat/>
    <w:rsid w:val="00D93A4E"/>
    <w:pPr>
      <w:numPr>
        <w:numId w:val="8"/>
      </w:numPr>
      <w:spacing w:before="60" w:after="60" w:line="276" w:lineRule="auto"/>
    </w:pPr>
  </w:style>
  <w:style w:type="character" w:customStyle="1" w:styleId="C-Bullets1Char">
    <w:name w:val="C-Bullets 1 Char"/>
    <w:basedOn w:val="DefaultParagraphFont"/>
    <w:link w:val="C-Bullets1"/>
    <w:rsid w:val="00D93A4E"/>
  </w:style>
  <w:style w:type="paragraph" w:customStyle="1" w:styleId="C-Bullets2">
    <w:name w:val="C-Bullets 2"/>
    <w:basedOn w:val="Normal"/>
    <w:link w:val="C-Bullets2Char"/>
    <w:qFormat/>
    <w:rsid w:val="00D93A4E"/>
    <w:pPr>
      <w:numPr>
        <w:numId w:val="9"/>
      </w:numPr>
      <w:spacing w:before="60" w:after="60" w:line="276" w:lineRule="auto"/>
    </w:pPr>
  </w:style>
  <w:style w:type="character" w:customStyle="1" w:styleId="C-Bullets2Char">
    <w:name w:val="C-Bullets 2 Char"/>
    <w:basedOn w:val="DefaultParagraphFont"/>
    <w:link w:val="C-Bullets2"/>
    <w:rsid w:val="00D93A4E"/>
  </w:style>
  <w:style w:type="paragraph" w:customStyle="1" w:styleId="BPHeader1">
    <w:name w:val="BP Header 1"/>
    <w:basedOn w:val="Heading1"/>
    <w:next w:val="Normal"/>
    <w:link w:val="BPHeader1Char"/>
    <w:autoRedefine/>
    <w:qFormat/>
    <w:rsid w:val="00A1689A"/>
    <w:pPr>
      <w:keepNext w:val="0"/>
      <w:keepLines w:val="0"/>
      <w:numPr>
        <w:numId w:val="32"/>
      </w:numPr>
      <w:spacing w:before="300" w:after="200"/>
      <w:jc w:val="both"/>
    </w:pPr>
    <w:rPr>
      <w:rFonts w:ascii="Arial Bold" w:eastAsia="Arial" w:hAnsi="Arial Bold"/>
      <w:b/>
      <w:bCs/>
      <w:caps/>
      <w:lang w:val="en-GB"/>
    </w:rPr>
  </w:style>
  <w:style w:type="character" w:customStyle="1" w:styleId="BPHeader1Char">
    <w:name w:val="BP Header 1 Char"/>
    <w:basedOn w:val="Heading1Char"/>
    <w:link w:val="BPHeader1"/>
    <w:rsid w:val="00A1689A"/>
    <w:rPr>
      <w:rFonts w:ascii="Arial Bold" w:eastAsia="Arial" w:hAnsi="Arial Bold" w:cstheme="majorBidi"/>
      <w:b/>
      <w:bCs/>
      <w:caps/>
      <w:color w:val="2E74B5" w:themeColor="accent1" w:themeShade="BF"/>
      <w:sz w:val="32"/>
      <w:szCs w:val="32"/>
      <w:lang w:val="en-GB"/>
    </w:rPr>
  </w:style>
  <w:style w:type="character" w:customStyle="1" w:styleId="Heading1Char">
    <w:name w:val="Heading 1 Char"/>
    <w:basedOn w:val="DefaultParagraphFont"/>
    <w:link w:val="Heading1"/>
    <w:uiPriority w:val="9"/>
    <w:rsid w:val="00A168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B6E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E19"/>
    <w:rPr>
      <w:rFonts w:asciiTheme="majorHAnsi" w:eastAsiaTheme="majorEastAsia" w:hAnsiTheme="majorHAnsi" w:cstheme="majorBidi"/>
      <w:spacing w:val="-10"/>
      <w:kern w:val="28"/>
      <w:sz w:val="56"/>
      <w:szCs w:val="56"/>
    </w:rPr>
  </w:style>
  <w:style w:type="paragraph" w:styleId="ListParagraph">
    <w:name w:val="List Paragraph"/>
    <w:aliases w:val="EOH bullet,Table of contents numbered,Numerowanie,CYTAT,Bullet List Paragraph,Use Case List Paragraph,LETTERS_J,Roman Numerals,FTI,Level 1 Bullet,Citation List,Paragraph,Normal bullet 2,Resume Title,HEAD 3,Bullet List,FooterText,normal"/>
    <w:basedOn w:val="Normal"/>
    <w:link w:val="ListParagraphChar"/>
    <w:uiPriority w:val="34"/>
    <w:qFormat/>
    <w:rsid w:val="009B6E19"/>
    <w:pPr>
      <w:ind w:left="720"/>
      <w:contextualSpacing/>
    </w:pPr>
  </w:style>
  <w:style w:type="character" w:customStyle="1" w:styleId="ListParagraphChar">
    <w:name w:val="List Paragraph Char"/>
    <w:aliases w:val="EOH bullet Char,Table of contents numbered Char,Numerowanie Char,CYTAT Char,Bullet List Paragraph Char,Use Case List Paragraph Char,LETTERS_J Char,Roman Numerals Char,FTI Char,Level 1 Bullet Char,Citation List Char,Paragraph Char"/>
    <w:link w:val="ListParagraph"/>
    <w:uiPriority w:val="34"/>
    <w:qFormat/>
    <w:rsid w:val="009B6E19"/>
  </w:style>
  <w:style w:type="character" w:styleId="CommentReference">
    <w:name w:val="annotation reference"/>
    <w:basedOn w:val="DefaultParagraphFont"/>
    <w:uiPriority w:val="99"/>
    <w:semiHidden/>
    <w:unhideWhenUsed/>
    <w:rsid w:val="00966EDF"/>
    <w:rPr>
      <w:sz w:val="16"/>
      <w:szCs w:val="16"/>
    </w:rPr>
  </w:style>
  <w:style w:type="paragraph" w:styleId="CommentText">
    <w:name w:val="annotation text"/>
    <w:basedOn w:val="Normal"/>
    <w:link w:val="CommentTextChar"/>
    <w:uiPriority w:val="99"/>
    <w:semiHidden/>
    <w:unhideWhenUsed/>
    <w:rsid w:val="00966EDF"/>
    <w:pPr>
      <w:spacing w:line="240" w:lineRule="auto"/>
    </w:pPr>
    <w:rPr>
      <w:sz w:val="20"/>
      <w:szCs w:val="20"/>
    </w:rPr>
  </w:style>
  <w:style w:type="character" w:customStyle="1" w:styleId="CommentTextChar">
    <w:name w:val="Comment Text Char"/>
    <w:basedOn w:val="DefaultParagraphFont"/>
    <w:link w:val="CommentText"/>
    <w:uiPriority w:val="99"/>
    <w:semiHidden/>
    <w:rsid w:val="00966EDF"/>
    <w:rPr>
      <w:sz w:val="20"/>
      <w:szCs w:val="20"/>
    </w:rPr>
  </w:style>
  <w:style w:type="paragraph" w:styleId="CommentSubject">
    <w:name w:val="annotation subject"/>
    <w:basedOn w:val="CommentText"/>
    <w:next w:val="CommentText"/>
    <w:link w:val="CommentSubjectChar"/>
    <w:uiPriority w:val="99"/>
    <w:semiHidden/>
    <w:unhideWhenUsed/>
    <w:rsid w:val="00966EDF"/>
    <w:rPr>
      <w:b/>
      <w:bCs/>
    </w:rPr>
  </w:style>
  <w:style w:type="character" w:customStyle="1" w:styleId="CommentSubjectChar">
    <w:name w:val="Comment Subject Char"/>
    <w:basedOn w:val="CommentTextChar"/>
    <w:link w:val="CommentSubject"/>
    <w:uiPriority w:val="99"/>
    <w:semiHidden/>
    <w:rsid w:val="00966EDF"/>
    <w:rPr>
      <w:b/>
      <w:bCs/>
      <w:sz w:val="20"/>
      <w:szCs w:val="20"/>
    </w:rPr>
  </w:style>
  <w:style w:type="character" w:styleId="Hyperlink">
    <w:name w:val="Hyperlink"/>
    <w:basedOn w:val="DefaultParagraphFont"/>
    <w:uiPriority w:val="99"/>
    <w:unhideWhenUsed/>
    <w:rsid w:val="00375425"/>
    <w:rPr>
      <w:color w:val="0563C1" w:themeColor="hyperlink"/>
      <w:u w:val="single"/>
    </w:rPr>
  </w:style>
  <w:style w:type="character" w:styleId="UnresolvedMention">
    <w:name w:val="Unresolved Mention"/>
    <w:basedOn w:val="DefaultParagraphFont"/>
    <w:uiPriority w:val="99"/>
    <w:semiHidden/>
    <w:unhideWhenUsed/>
    <w:rsid w:val="00375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8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comprehensive-guide-on-multiclass-classification-metrics-af94cfb83fbd"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betteracademy.com/"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apitec">
  <a:themeElements>
    <a:clrScheme name="Capitec">
      <a:dk1>
        <a:srgbClr val="900080"/>
      </a:dk1>
      <a:lt1>
        <a:srgbClr val="8DB431"/>
      </a:lt1>
      <a:dk2>
        <a:srgbClr val="0070C0"/>
      </a:dk2>
      <a:lt2>
        <a:srgbClr val="D98B00"/>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pitec">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4614A30305954A80EFA9A69187773E" ma:contentTypeVersion="2" ma:contentTypeDescription="Create a new document." ma:contentTypeScope="" ma:versionID="3b3a920ef4e3252f899f6d269b2ed7d8">
  <xsd:schema xmlns:xsd="http://www.w3.org/2001/XMLSchema" xmlns:xs="http://www.w3.org/2001/XMLSchema" xmlns:p="http://schemas.microsoft.com/office/2006/metadata/properties" xmlns:ns2="8a8052aa-64eb-439f-af55-47047a49f94e" targetNamespace="http://schemas.microsoft.com/office/2006/metadata/properties" ma:root="true" ma:fieldsID="2735711a37ad5f5bbc1f38215dfcb308" ns2:_="">
    <xsd:import namespace="8a8052aa-64eb-439f-af55-47047a49f9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8052aa-64eb-439f-af55-47047a49f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7B7018-2880-4F35-A5B7-27142A2F7F05}"/>
</file>

<file path=customXml/itemProps2.xml><?xml version="1.0" encoding="utf-8"?>
<ds:datastoreItem xmlns:ds="http://schemas.openxmlformats.org/officeDocument/2006/customXml" ds:itemID="{64E9FB1F-6D04-4A84-825F-639D28419C6A}"/>
</file>

<file path=customXml/itemProps3.xml><?xml version="1.0" encoding="utf-8"?>
<ds:datastoreItem xmlns:ds="http://schemas.openxmlformats.org/officeDocument/2006/customXml" ds:itemID="{CDAD32EB-D867-4D95-B475-556C59D842C7}"/>
</file>

<file path=docProps/app.xml><?xml version="1.0" encoding="utf-8"?>
<Properties xmlns="http://schemas.openxmlformats.org/officeDocument/2006/extended-properties" xmlns:vt="http://schemas.openxmlformats.org/officeDocument/2006/docPropsVTypes">
  <Template>Normal</Template>
  <TotalTime>108</TotalTime>
  <Pages>2</Pages>
  <Words>711</Words>
  <Characters>4054</Characters>
  <Application>Microsoft Office Word</Application>
  <DocSecurity>0</DocSecurity>
  <Lines>33</Lines>
  <Paragraphs>9</Paragraphs>
  <ScaleCrop>false</ScaleCrop>
  <Company>Capitec</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Carstens</dc:creator>
  <cp:keywords/>
  <dc:description/>
  <cp:lastModifiedBy>August Carstens</cp:lastModifiedBy>
  <cp:revision>94</cp:revision>
  <dcterms:created xsi:type="dcterms:W3CDTF">2022-08-23T19:11:00Z</dcterms:created>
  <dcterms:modified xsi:type="dcterms:W3CDTF">2022-09-16T17:46:00Z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0x010100C64614A30305954A80EFA9A69187773E</vt:lpwstr>
  </property>
</Properties>
</file>