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B01" w:rsidRDefault="008F73EB">
      <w:pPr>
        <w:keepNext/>
        <w:keepLines/>
        <w:pBdr>
          <w:top w:val="nil"/>
          <w:left w:val="nil"/>
          <w:bottom w:val="nil"/>
          <w:right w:val="nil"/>
          <w:between w:val="nil"/>
        </w:pBdr>
        <w:ind w:left="720" w:firstLine="0"/>
        <w:jc w:val="center"/>
        <w:rPr>
          <w:b/>
          <w:color w:val="FF0000"/>
          <w:sz w:val="32"/>
          <w:szCs w:val="32"/>
        </w:rPr>
      </w:pPr>
      <w:r>
        <w:rPr>
          <w:b/>
          <w:color w:val="FF0000"/>
          <w:sz w:val="32"/>
          <w:szCs w:val="32"/>
        </w:rPr>
        <w:t>ДОКУМЕНТА МАЛО ДЛЯ ПОДГОТОВКИ К ЭКЗАМЕНУ</w:t>
      </w:r>
    </w:p>
    <w:p w:rsidR="00DB6B01" w:rsidRDefault="008F73EB">
      <w:pPr>
        <w:keepNext/>
        <w:keepLines/>
        <w:numPr>
          <w:ilvl w:val="0"/>
          <w:numId w:val="12"/>
        </w:numPr>
        <w:pBdr>
          <w:top w:val="nil"/>
          <w:left w:val="nil"/>
          <w:bottom w:val="nil"/>
          <w:right w:val="nil"/>
          <w:between w:val="nil"/>
        </w:pBdr>
        <w:jc w:val="center"/>
        <w:rPr>
          <w:b/>
          <w:color w:val="000000"/>
          <w:sz w:val="32"/>
          <w:szCs w:val="32"/>
        </w:rPr>
      </w:pPr>
      <w:r>
        <w:rPr>
          <w:b/>
          <w:color w:val="000000"/>
          <w:sz w:val="32"/>
          <w:szCs w:val="32"/>
        </w:rPr>
        <w:t>Модели взаимодействия сетевых приложений (OSI/ISO, TCP/IP</w:t>
      </w:r>
      <w:proofErr w:type="gramStart"/>
      <w:r>
        <w:rPr>
          <w:b/>
          <w:color w:val="000000"/>
          <w:sz w:val="32"/>
          <w:szCs w:val="32"/>
        </w:rPr>
        <w:t>).Архитектура</w:t>
      </w:r>
      <w:proofErr w:type="gramEnd"/>
      <w:r>
        <w:rPr>
          <w:b/>
          <w:color w:val="000000"/>
          <w:sz w:val="32"/>
          <w:szCs w:val="32"/>
        </w:rPr>
        <w:t xml:space="preserve"> распределенного приложения (клиент/сервер). Основные технологии создания распределенных программных систем. Спецификация NDIS. </w:t>
      </w:r>
    </w:p>
    <w:p w:rsidR="00DB6B01" w:rsidRDefault="008F73EB">
      <w:pPr>
        <w:ind w:left="720" w:firstLine="0"/>
        <w:rPr>
          <w:color w:val="980000"/>
        </w:rPr>
      </w:pPr>
      <w:proofErr w:type="spellStart"/>
      <w:r>
        <w:rPr>
          <w:b/>
          <w:color w:val="980000"/>
        </w:rPr>
        <w:t>Шиман</w:t>
      </w:r>
      <w:proofErr w:type="spellEnd"/>
      <w:r>
        <w:rPr>
          <w:b/>
          <w:color w:val="980000"/>
        </w:rPr>
        <w:t xml:space="preserve"> обращал внимание: </w:t>
      </w:r>
      <w:r>
        <w:rPr>
          <w:color w:val="980000"/>
        </w:rPr>
        <w:t xml:space="preserve">понятие распределенного </w:t>
      </w:r>
      <w:proofErr w:type="gramStart"/>
      <w:r>
        <w:rPr>
          <w:color w:val="980000"/>
        </w:rPr>
        <w:t>приложения(</w:t>
      </w:r>
      <w:proofErr w:type="gramEnd"/>
      <w:r>
        <w:rPr>
          <w:color w:val="980000"/>
        </w:rPr>
        <w:t xml:space="preserve">в частности архитектура клиент\сервер);спецификации NDIS, POSIX и для чего нужны; ISO/OSI и TCP/IP уровни, для чего каждый предназначен, что на нём происходит и какие протоколы попадаются на уровне, где проходит граница программной и аппаратной, границы уровней. </w:t>
      </w:r>
    </w:p>
    <w:p w:rsidR="00DB6B01" w:rsidRDefault="008F73EB">
      <w:pPr>
        <w:ind w:left="720" w:firstLine="0"/>
        <w:rPr>
          <w:color w:val="980000"/>
        </w:rPr>
      </w:pPr>
      <w:r>
        <w:rPr>
          <w:color w:val="980000"/>
        </w:rPr>
        <w:t>ISO 7498</w:t>
      </w:r>
    </w:p>
    <w:p w:rsidR="00DB6B01" w:rsidRDefault="00DB6B01">
      <w:pPr>
        <w:ind w:firstLine="0"/>
        <w:rPr>
          <w:b/>
        </w:rPr>
      </w:pPr>
    </w:p>
    <w:p w:rsidR="00DB6B01" w:rsidRDefault="008F73EB">
      <w:r>
        <w:t xml:space="preserve">Наиболее популярной архитектурой для распределенного программного приложения является </w:t>
      </w:r>
      <w:r>
        <w:rPr>
          <w:b/>
          <w:i/>
        </w:rPr>
        <w:t>архитектура клиент-сервер</w:t>
      </w:r>
      <w:r>
        <w:t xml:space="preserve">. Будем говорить, что распределенное приложение имеет архитектуру клиент-сервер, если все функции распределенного приложения можно условно разбить на две группы. Одна группа процессов называется серверами другая – клиентами. Обмен данными осуществляется только между процессами-клиентами и процессами-серверами. Основное отличие процесса-клиента от процесса-сервера в том, что инициатором обмена данными всегда является процесс-клиент. </w:t>
      </w:r>
      <w:proofErr w:type="gramStart"/>
      <w:r>
        <w:t>Другими словами</w:t>
      </w:r>
      <w:proofErr w:type="gramEnd"/>
      <w:r>
        <w:t xml:space="preserve"> процесс-клиент обращается за услугой (сервисом) к процессу-серверу. Такая архитектура лежит в основе большинства современных информационных систем.</w:t>
      </w:r>
    </w:p>
    <w:p w:rsidR="00DB6B01" w:rsidRDefault="008F73EB">
      <w:r>
        <w:t>Бывают параллельные и итеративные сервера.</w:t>
      </w:r>
    </w:p>
    <w:p w:rsidR="00DB6B01" w:rsidRDefault="008F73EB">
      <w:pPr>
        <w:ind w:firstLine="708"/>
        <w:jc w:val="both"/>
      </w:pPr>
      <w:r>
        <w:t>Для единого представления данных в сетях с неоднородными устройствами и программным обеспечением международная организация по стандартам ISO (</w:t>
      </w:r>
      <w:proofErr w:type="spellStart"/>
      <w:r>
        <w:t>International</w:t>
      </w:r>
      <w:proofErr w:type="spellEnd"/>
      <w:r>
        <w:t xml:space="preserve"> </w:t>
      </w:r>
      <w:proofErr w:type="spellStart"/>
      <w:r>
        <w:t>Standardization</w:t>
      </w:r>
      <w:proofErr w:type="spellEnd"/>
      <w:r>
        <w:t xml:space="preserve"> </w:t>
      </w:r>
      <w:proofErr w:type="spellStart"/>
      <w:r>
        <w:t>Organization</w:t>
      </w:r>
      <w:proofErr w:type="spellEnd"/>
      <w:proofErr w:type="gramStart"/>
      <w:r>
        <w:t xml:space="preserve">) </w:t>
      </w:r>
      <w:r>
        <w:rPr>
          <w:i/>
          <w:u w:val="single"/>
        </w:rPr>
        <w:t>?актуальная</w:t>
      </w:r>
      <w:proofErr w:type="gramEnd"/>
      <w:r>
        <w:rPr>
          <w:i/>
          <w:u w:val="single"/>
        </w:rPr>
        <w:t xml:space="preserve"> ISO-7498?</w:t>
      </w:r>
      <w:r>
        <w:t xml:space="preserve"> разработала </w:t>
      </w:r>
      <w:r>
        <w:rPr>
          <w:b/>
          <w:i/>
        </w:rPr>
        <w:t>базовую модель связи открытых систем OSI</w:t>
      </w:r>
      <w:r>
        <w:t>  (</w:t>
      </w:r>
      <w:proofErr w:type="spellStart"/>
      <w:r>
        <w:t>Open</w:t>
      </w:r>
      <w:proofErr w:type="spellEnd"/>
      <w:r>
        <w:t xml:space="preserve"> </w:t>
      </w:r>
      <w:proofErr w:type="spellStart"/>
      <w:r>
        <w:t>System</w:t>
      </w:r>
      <w:proofErr w:type="spellEnd"/>
      <w:r>
        <w:t xml:space="preserve"> </w:t>
      </w:r>
      <w:proofErr w:type="spellStart"/>
      <w:r>
        <w:t>Interconnection</w:t>
      </w:r>
      <w:proofErr w:type="spellEnd"/>
      <w:r>
        <w:t xml:space="preserve">). Эта модель описывает правила и процедуры передачи данных в различных сетевых средах при организации сеанса связи. Основными элементами модели являются уровни, прикладные процессы и физические средства соединения. </w:t>
      </w:r>
    </w:p>
    <w:p w:rsidR="00DB6B01" w:rsidRDefault="008F73EB">
      <w:pPr>
        <w:ind w:firstLine="708"/>
        <w:jc w:val="both"/>
      </w:pPr>
      <w:r>
        <w:t>Каждый уровень модели OSI выполняет определенную задачу в процессе передачи данных по сети. Базовая модель является основой для разработки сетевых протоколов. OSI разделяет коммуникационные функции в сети на семь уровней</w:t>
      </w:r>
    </w:p>
    <w:p w:rsidR="00DB6B01" w:rsidRDefault="00DB6B01"/>
    <w:p w:rsidR="00DB6B01" w:rsidRDefault="008F73EB">
      <w:r>
        <w:rPr>
          <w:b/>
        </w:rPr>
        <w:t>Прикладной уровень</w:t>
      </w:r>
      <w:r>
        <w:t>. В большей степени реализует взаимодействия пользователя с приложением в виде некоторого интерфейса. Интерфейс - различные окна, мышка, клавиатура, монитор в общем любой набор инструментов программных или аппаратных, благодаря которым мы можем компьютеру передать свои пожелания.</w:t>
      </w:r>
    </w:p>
    <w:p w:rsidR="00DB6B01" w:rsidRDefault="008F73EB">
      <w:r>
        <w:rPr>
          <w:b/>
        </w:rPr>
        <w:t>Представительский уровень.</w:t>
      </w:r>
      <w:r>
        <w:t xml:space="preserve"> Определяем аппаратную часть клиента и сервера, </w:t>
      </w:r>
      <w:proofErr w:type="gramStart"/>
      <w:r>
        <w:t>определяем</w:t>
      </w:r>
      <w:proofErr w:type="gramEnd"/>
      <w:r>
        <w:t xml:space="preserve"> как нужно представить эти данные, чтобы она была единой для клиента и сервера. Кодирование - для восстановления в случае потери данных пакета, шифрование - скрыть содержимое, сжатие - для увеличения скорости передачи данных.</w:t>
      </w:r>
    </w:p>
    <w:p w:rsidR="00DB6B01" w:rsidRDefault="008F73EB">
      <w:proofErr w:type="spellStart"/>
      <w:proofErr w:type="gramStart"/>
      <w:r>
        <w:t>Пример:В</w:t>
      </w:r>
      <w:proofErr w:type="spellEnd"/>
      <w:proofErr w:type="gramEnd"/>
      <w:r>
        <w:t xml:space="preserve"> </w:t>
      </w:r>
      <w:proofErr w:type="spellStart"/>
      <w:r>
        <w:t>Windows</w:t>
      </w:r>
      <w:proofErr w:type="spellEnd"/>
      <w:r>
        <w:t xml:space="preserve"> подобных системах семь 0ей и 1. В </w:t>
      </w:r>
      <w:proofErr w:type="spellStart"/>
      <w:r>
        <w:t>Unix</w:t>
      </w:r>
      <w:proofErr w:type="spellEnd"/>
      <w:r>
        <w:t xml:space="preserve"> подобных она переворачивает </w:t>
      </w:r>
      <w:proofErr w:type="spellStart"/>
      <w:r>
        <w:t>т.е</w:t>
      </w:r>
      <w:proofErr w:type="spellEnd"/>
      <w:r>
        <w:t xml:space="preserve"> 1 и семь 0ей </w:t>
      </w:r>
    </w:p>
    <w:p w:rsidR="00DB6B01" w:rsidRDefault="008F73EB">
      <w:r>
        <w:rPr>
          <w:b/>
        </w:rPr>
        <w:t xml:space="preserve">Сеансовый уровень. </w:t>
      </w:r>
      <w:r>
        <w:t xml:space="preserve">Данный уровень предназначен для организации, поддержания и разрыва соединения в виде двух точек между клиентом и сервером. На этом уровне определяется канал, по которому будем передавать. Следует отметить, что сеансовый </w:t>
      </w:r>
      <w:proofErr w:type="gramStart"/>
      <w:r>
        <w:t>уровень  -</w:t>
      </w:r>
      <w:proofErr w:type="gramEnd"/>
      <w:r>
        <w:t xml:space="preserve"> это точка взаимодействия программ и компьютерной сети.</w:t>
      </w:r>
    </w:p>
    <w:p w:rsidR="00DB6B01" w:rsidRDefault="008F73EB">
      <w:r>
        <w:rPr>
          <w:b/>
        </w:rPr>
        <w:t xml:space="preserve">Транспортный уровень.  </w:t>
      </w:r>
      <w:r>
        <w:t xml:space="preserve">Организация отправки данных. </w:t>
      </w:r>
      <w:r>
        <w:rPr>
          <w:b/>
        </w:rPr>
        <w:t xml:space="preserve">Не выход в сеть!!! </w:t>
      </w:r>
      <w:r>
        <w:t xml:space="preserve">На транспортном уровне происходит: </w:t>
      </w:r>
      <w:r>
        <w:rPr>
          <w:b/>
        </w:rPr>
        <w:t>разбиение на пакеты</w:t>
      </w:r>
      <w:r>
        <w:t xml:space="preserve">, для того чтобы не потерялись - </w:t>
      </w:r>
      <w:proofErr w:type="gramStart"/>
      <w:r>
        <w:rPr>
          <w:b/>
        </w:rPr>
        <w:t>индексируем</w:t>
      </w:r>
      <w:r>
        <w:t>(</w:t>
      </w:r>
      <w:proofErr w:type="spellStart"/>
      <w:proofErr w:type="gramEnd"/>
      <w:r>
        <w:t>т.к</w:t>
      </w:r>
      <w:proofErr w:type="spellEnd"/>
      <w:r>
        <w:t xml:space="preserve"> передача данных не проходит по одному маршруту), на транспортном </w:t>
      </w:r>
      <w:r>
        <w:lastRenderedPageBreak/>
        <w:t xml:space="preserve">уровне сервера в зависимости от индекса выстраиваются по порядку. Позволяет понять </w:t>
      </w:r>
      <w:proofErr w:type="gramStart"/>
      <w:r>
        <w:t>все-ли</w:t>
      </w:r>
      <w:proofErr w:type="gramEnd"/>
      <w:r>
        <w:t xml:space="preserve"> пакеты пришли. Пакет подвержен воздействию волн - может появится ошибка, поэтому на транспортном уровне добавляется </w:t>
      </w:r>
      <w:r>
        <w:rPr>
          <w:b/>
        </w:rPr>
        <w:t>контрольная сумма</w:t>
      </w:r>
      <w:r>
        <w:t>, что позволяет получателю, когда он понял, что у него пакет с ошибкой, исправить её своими силами либо запросить отправить пакет еще раз.</w:t>
      </w:r>
    </w:p>
    <w:p w:rsidR="00DB6B01" w:rsidRDefault="008F73EB">
      <w:r>
        <w:rPr>
          <w:b/>
        </w:rPr>
        <w:t xml:space="preserve">Сетевой уровень.  </w:t>
      </w:r>
      <w:r>
        <w:t xml:space="preserve">Маршрутизация и адресация. </w:t>
      </w:r>
    </w:p>
    <w:p w:rsidR="00DB6B01" w:rsidRDefault="008F73EB">
      <w:r>
        <w:rPr>
          <w:b/>
        </w:rPr>
        <w:t>Канальный уровень.</w:t>
      </w:r>
      <w:r>
        <w:t xml:space="preserve"> </w:t>
      </w:r>
    </w:p>
    <w:p w:rsidR="00DB6B01" w:rsidRDefault="008F73EB">
      <w:pPr>
        <w:numPr>
          <w:ilvl w:val="0"/>
          <w:numId w:val="18"/>
        </w:numPr>
      </w:pPr>
      <w:r>
        <w:rPr>
          <w:b/>
        </w:rPr>
        <w:t>(MAC) Управление доступом к среде передачи данных</w:t>
      </w:r>
      <w:r>
        <w:t xml:space="preserve"> определяет методы совместного использования сетевыми адаптерами среды передачи данных. </w:t>
      </w:r>
    </w:p>
    <w:p w:rsidR="00DB6B01" w:rsidRDefault="008F73EB">
      <w:pPr>
        <w:numPr>
          <w:ilvl w:val="0"/>
          <w:numId w:val="18"/>
        </w:numPr>
      </w:pPr>
      <w:r>
        <w:rPr>
          <w:b/>
        </w:rPr>
        <w:t>(LLT) Подуровень управления логической связью</w:t>
      </w:r>
      <w:r>
        <w:t xml:space="preserve"> определяет понятия канала между двумя сетевыми адаптерами, а также способы обнаружения и исправления ошибок передачи данных. </w:t>
      </w:r>
    </w:p>
    <w:p w:rsidR="00DB6B01" w:rsidRDefault="008F73EB">
      <w:r>
        <w:t>Преобразование 0 и 1 в сигналы электрические, световые.</w:t>
      </w:r>
    </w:p>
    <w:p w:rsidR="00DB6B01" w:rsidRDefault="008F73EB">
      <w:r>
        <w:rPr>
          <w:b/>
        </w:rPr>
        <w:t>Физический уровень</w:t>
      </w:r>
      <w:r>
        <w:t xml:space="preserve">. Физический уровень определяет свойства среды передачи данных (коаксиальный кабель, витая пара, оптоволоконный канал и т.п.)  и способы ее соединения с сетевыми адаптерами: технические характеристики кабелей (сопротивление, емкость, изоляция и т.д.), перечень допустимых разъемов, способы обработки сигнала и т.п. Какой уровень сигнала будет равняться </w:t>
      </w:r>
      <w:proofErr w:type="gramStart"/>
      <w:r>
        <w:t>1</w:t>
      </w:r>
      <w:proofErr w:type="gramEnd"/>
      <w:r>
        <w:t xml:space="preserve"> а какой 0 - сопряжение. </w:t>
      </w:r>
    </w:p>
    <w:p w:rsidR="00DB6B01" w:rsidRDefault="008F73EB">
      <w:r>
        <w:t>Попадает в канал передачи данных и идёт к получателю и собирается заново</w:t>
      </w:r>
    </w:p>
    <w:p w:rsidR="00DB6B01" w:rsidRDefault="008F73EB">
      <w:r>
        <w:t xml:space="preserve">Приходят сигналы высокого и низкого уровня, либо световые. Преобразование с помощью масок в 0 и 1. Определяются на сетевом по IP нужен ли этот </w:t>
      </w:r>
      <w:proofErr w:type="gramStart"/>
      <w:r>
        <w:t>пакет(</w:t>
      </w:r>
      <w:proofErr w:type="gramEnd"/>
      <w:r>
        <w:t xml:space="preserve">предназначен он ли нам). Происходит отбрасывание пакетов. На транспортном </w:t>
      </w:r>
      <w:proofErr w:type="spellStart"/>
      <w:r>
        <w:t>собираеются</w:t>
      </w:r>
      <w:proofErr w:type="spellEnd"/>
      <w:r>
        <w:t xml:space="preserve"> в единый файл, были ли ошибки. В сеансовый передается инфа то что мы планировали мы передали...на представительском представляются в формат, разархивация, раскодирование </w:t>
      </w:r>
      <w:proofErr w:type="spellStart"/>
      <w:r>
        <w:t>расшифрование</w:t>
      </w:r>
      <w:proofErr w:type="spellEnd"/>
      <w:r>
        <w:t xml:space="preserve"> ну и отдаётся в прикладной, который либо выдаёт нам инфу или нет. На каждом уровне к пакету </w:t>
      </w:r>
      <w:proofErr w:type="gramStart"/>
      <w:r>
        <w:t>добавляется слева</w:t>
      </w:r>
      <w:proofErr w:type="gramEnd"/>
      <w:r>
        <w:t xml:space="preserve"> и справа информация ну и тем самым горизонтальная виртуальная связь организуется. ОС не ко всем имеет доступ уровням, до середины канального уровня, начиная с MAC и до физического. Процесс осуществляет передачу данных он сам это не делает, он передаёт это </w:t>
      </w:r>
      <w:proofErr w:type="gramStart"/>
      <w:r>
        <w:t>ОС</w:t>
      </w:r>
      <w:proofErr w:type="gramEnd"/>
      <w:r>
        <w:t xml:space="preserve"> и она это делает.</w:t>
      </w:r>
    </w:p>
    <w:p w:rsidR="00DB6B01" w:rsidRDefault="008F73EB">
      <w:r>
        <w:rPr>
          <w:b/>
        </w:rPr>
        <w:t>Стек протоколов TCP/IP.</w:t>
      </w:r>
      <w:r>
        <w:t xml:space="preserve"> Достаточно </w:t>
      </w:r>
      <w:proofErr w:type="spellStart"/>
      <w:proofErr w:type="gramStart"/>
      <w:r>
        <w:t>большой,не</w:t>
      </w:r>
      <w:proofErr w:type="spellEnd"/>
      <w:proofErr w:type="gramEnd"/>
      <w:r>
        <w:t xml:space="preserve"> только 2 этих протокола включает сетевые службы и протоколы. TCP </w:t>
      </w:r>
      <w:proofErr w:type="gramStart"/>
      <w:r>
        <w:t xml:space="preserve">- </w:t>
      </w:r>
      <w:r>
        <w:rPr>
          <w:i/>
          <w:u w:val="single"/>
        </w:rPr>
        <w:t>?надёжный</w:t>
      </w:r>
      <w:proofErr w:type="gramEnd"/>
      <w:r>
        <w:rPr>
          <w:i/>
          <w:u w:val="single"/>
        </w:rPr>
        <w:t xml:space="preserve"> протоколом, доставка данных  в сети,?</w:t>
      </w:r>
      <w:r>
        <w:t xml:space="preserve"> IP - определяет адресацию пакетов в сети. </w:t>
      </w:r>
    </w:p>
    <w:p w:rsidR="00DB6B01" w:rsidRDefault="008F73EB">
      <w:r>
        <w:rPr>
          <w:b/>
        </w:rPr>
        <w:t>Сетевой протокол</w:t>
      </w:r>
      <w:r>
        <w:t xml:space="preserve"> - набор правил и соглашений взаимодействия </w:t>
      </w:r>
      <w:r>
        <w:rPr>
          <w:b/>
        </w:rPr>
        <w:t>соседних</w:t>
      </w:r>
      <w:r>
        <w:t xml:space="preserve"> уровней</w:t>
      </w:r>
      <w:r>
        <w:tab/>
        <w:t xml:space="preserve">модели ISO/OSI. </w:t>
      </w:r>
    </w:p>
    <w:p w:rsidR="00DB6B01" w:rsidRDefault="008F73EB">
      <w:r>
        <w:t xml:space="preserve">Основное назначение процедур канального уровня подготовить блок данных (обычно называемый кадром) для следующего сетевого уровня. </w:t>
      </w:r>
    </w:p>
    <w:p w:rsidR="00DB6B01" w:rsidRDefault="008F73EB">
      <w:r>
        <w:t xml:space="preserve">Здесь следует отметить два момента: </w:t>
      </w:r>
    </w:p>
    <w:p w:rsidR="00DB6B01" w:rsidRDefault="008F73EB">
      <w:pPr>
        <w:numPr>
          <w:ilvl w:val="0"/>
          <w:numId w:val="26"/>
        </w:numPr>
        <w:pBdr>
          <w:top w:val="nil"/>
          <w:left w:val="nil"/>
          <w:bottom w:val="nil"/>
          <w:right w:val="nil"/>
          <w:between w:val="nil"/>
        </w:pBdr>
        <w:ind w:left="0" w:firstLine="709"/>
        <w:rPr>
          <w:color w:val="000000"/>
        </w:rPr>
      </w:pPr>
      <w:r>
        <w:rPr>
          <w:color w:val="000000"/>
        </w:rPr>
        <w:t xml:space="preserve">начиная с подуровня управления логической связью и выше протоколы никак не зависят от среды передачи данных; </w:t>
      </w:r>
    </w:p>
    <w:p w:rsidR="00DB6B01" w:rsidRDefault="008F73EB">
      <w:pPr>
        <w:numPr>
          <w:ilvl w:val="0"/>
          <w:numId w:val="26"/>
        </w:numPr>
        <w:pBdr>
          <w:top w:val="nil"/>
          <w:left w:val="nil"/>
          <w:bottom w:val="nil"/>
          <w:right w:val="nil"/>
          <w:between w:val="nil"/>
        </w:pBdr>
        <w:ind w:left="0" w:firstLine="709"/>
        <w:rPr>
          <w:color w:val="000000"/>
        </w:rPr>
      </w:pPr>
      <w:r>
        <w:rPr>
          <w:color w:val="000000"/>
        </w:rPr>
        <w:t xml:space="preserve">для организации локальной сети достаточно только физического и канального уровней, но такая сеть не будет масштабируемой (не сможет расширяться), т.к. имеет ограниченные возможности адресации и не имеет функций маршрутизации. </w:t>
      </w:r>
    </w:p>
    <w:p w:rsidR="00DB6B01" w:rsidRDefault="008F73EB">
      <w:r>
        <w:rPr>
          <w:b/>
        </w:rPr>
        <w:t>Сетевой уровень</w:t>
      </w:r>
      <w:r>
        <w:t>.  Сетевой уровень определяет методы адресации и маршрутизации компьютеров в сети. В отличие от канального уровня сетевой уровень определяет единый метод адресации для всех компьютеров в сети не зависимого от способа передачи данных. На этом уровне определяются способы соединения компьютерных сетей. Результатом процедур сетевого уровня является пакет, который обрабатывается процедурами транспортного уровня.</w:t>
      </w:r>
    </w:p>
    <w:p w:rsidR="00DB6B01" w:rsidRDefault="00DB6B01"/>
    <w:p w:rsidR="00DB6B01" w:rsidRDefault="00DB6B01"/>
    <w:p w:rsidR="00DB6B01" w:rsidRDefault="008F73EB">
      <w:r>
        <w:rPr>
          <w:b/>
        </w:rPr>
        <w:lastRenderedPageBreak/>
        <w:t>Структура TCP/IP</w:t>
      </w:r>
      <w:r>
        <w:t xml:space="preserve"> является более простой: в ней выделяются </w:t>
      </w:r>
      <w:r>
        <w:rPr>
          <w:b/>
        </w:rPr>
        <w:t>Прикладной, Транспортный, Межсетевой</w:t>
      </w:r>
      <w:r>
        <w:t xml:space="preserve"> и уровень доступа к сети. </w:t>
      </w:r>
    </w:p>
    <w:p w:rsidR="00DB6B01" w:rsidRDefault="008F73EB">
      <w:r>
        <w:t xml:space="preserve">В общем и целом, Транспортные уровни обеих моделей соответствуют друг другу, но есть и некоторые различия. Например, некоторые функции Сеансового уровня модели ISO/OSI берет на себя Транспортный уровень TCP/IP. </w:t>
      </w:r>
    </w:p>
    <w:p w:rsidR="00DB6B01" w:rsidRDefault="008F73EB">
      <w:r>
        <w:t xml:space="preserve">Содержимое Сетевого уровня модели ISO/OSI тоже примерно соответствует Межсетевому уровню TCP/IP. </w:t>
      </w:r>
    </w:p>
    <w:p w:rsidR="00DB6B01" w:rsidRDefault="008F73EB">
      <w:r>
        <w:t xml:space="preserve">В большей или меньшей степени Прикладной уровень TCP/IP соответствует трем уровням Сетевому, Представительскому и Прикладному модели ISO/OSI. </w:t>
      </w:r>
    </w:p>
    <w:p w:rsidR="00DB6B01" w:rsidRDefault="008F73EB">
      <w:r>
        <w:t xml:space="preserve">Уровень доступа к сети – совокупности Физического и Канального уровней. </w:t>
      </w:r>
    </w:p>
    <w:p w:rsidR="00DB6B01" w:rsidRDefault="008F73EB">
      <w:bookmarkStart w:id="0" w:name="_gjdgxs" w:colFirst="0" w:colLast="0"/>
      <w:bookmarkEnd w:id="0"/>
      <w:r>
        <w:rPr>
          <w:b/>
        </w:rPr>
        <w:t xml:space="preserve">Транспортный уровень – TCP </w:t>
      </w:r>
      <w:r>
        <w:t>(</w:t>
      </w:r>
      <w:proofErr w:type="spellStart"/>
      <w:r>
        <w:t>Transmission</w:t>
      </w:r>
      <w:proofErr w:type="spellEnd"/>
      <w:r>
        <w:t xml:space="preserve"> </w:t>
      </w:r>
      <w:proofErr w:type="spellStart"/>
      <w:r>
        <w:t>Control</w:t>
      </w:r>
      <w:proofErr w:type="spellEnd"/>
      <w:r>
        <w:t xml:space="preserve"> </w:t>
      </w:r>
      <w:proofErr w:type="spellStart"/>
      <w:r>
        <w:t>Protocol</w:t>
      </w:r>
      <w:proofErr w:type="spellEnd"/>
      <w:r>
        <w:t xml:space="preserve">), чье имя присутствует в названии всего стека; </w:t>
      </w:r>
      <w:r>
        <w:rPr>
          <w:b/>
        </w:rPr>
        <w:t xml:space="preserve">UDP </w:t>
      </w:r>
      <w:r>
        <w:t>(</w:t>
      </w:r>
      <w:proofErr w:type="spellStart"/>
      <w:r>
        <w:t>User</w:t>
      </w:r>
      <w:proofErr w:type="spellEnd"/>
      <w:r>
        <w:t xml:space="preserve"> </w:t>
      </w:r>
      <w:proofErr w:type="spellStart"/>
      <w:r>
        <w:t>Datagram</w:t>
      </w:r>
      <w:proofErr w:type="spellEnd"/>
      <w:r>
        <w:t xml:space="preserve"> </w:t>
      </w:r>
      <w:proofErr w:type="spellStart"/>
      <w:r>
        <w:t>Protocol</w:t>
      </w:r>
      <w:proofErr w:type="spellEnd"/>
      <w:r>
        <w:t>) – протокол передачи дейтаграмм пользователя.</w:t>
      </w:r>
    </w:p>
    <w:p w:rsidR="00DB6B01" w:rsidRPr="008F73EB" w:rsidRDefault="008F73EB">
      <w:pPr>
        <w:rPr>
          <w:lang w:val="en-US"/>
        </w:rPr>
      </w:pPr>
      <w:r>
        <w:rPr>
          <w:b/>
        </w:rPr>
        <w:t>Межсетевой</w:t>
      </w:r>
      <w:r w:rsidRPr="008F73EB">
        <w:rPr>
          <w:b/>
          <w:lang w:val="en-US"/>
        </w:rPr>
        <w:t xml:space="preserve"> </w:t>
      </w:r>
      <w:r>
        <w:rPr>
          <w:b/>
        </w:rPr>
        <w:t>уровень</w:t>
      </w:r>
      <w:r w:rsidRPr="008F73EB">
        <w:rPr>
          <w:b/>
          <w:lang w:val="en-US"/>
        </w:rPr>
        <w:t xml:space="preserve"> - IP</w:t>
      </w:r>
      <w:r w:rsidRPr="008F73EB">
        <w:rPr>
          <w:lang w:val="en-US"/>
        </w:rPr>
        <w:t xml:space="preserve"> (Internet Protocol), </w:t>
      </w:r>
      <w:r w:rsidRPr="008F73EB">
        <w:rPr>
          <w:b/>
          <w:i/>
          <w:lang w:val="en-US"/>
        </w:rPr>
        <w:t>ICMP</w:t>
      </w:r>
      <w:r w:rsidRPr="008F73EB">
        <w:rPr>
          <w:lang w:val="en-US"/>
        </w:rPr>
        <w:t xml:space="preserve"> (Internet Control Message Protocol), </w:t>
      </w:r>
      <w:r w:rsidRPr="008F73EB">
        <w:rPr>
          <w:b/>
          <w:i/>
          <w:lang w:val="en-US"/>
        </w:rPr>
        <w:t>ARP</w:t>
      </w:r>
      <w:r w:rsidRPr="008F73EB">
        <w:rPr>
          <w:lang w:val="en-US"/>
        </w:rPr>
        <w:t xml:space="preserve"> (Address Resolution Protocol), </w:t>
      </w:r>
      <w:r w:rsidRPr="008F73EB">
        <w:rPr>
          <w:b/>
          <w:i/>
          <w:lang w:val="en-US"/>
        </w:rPr>
        <w:t>RARP</w:t>
      </w:r>
      <w:r w:rsidRPr="008F73EB">
        <w:rPr>
          <w:lang w:val="en-US"/>
        </w:rPr>
        <w:t xml:space="preserve"> (Reverse ARP). </w:t>
      </w:r>
    </w:p>
    <w:p w:rsidR="00DB6B01" w:rsidRPr="008F73EB" w:rsidRDefault="008F73EB">
      <w:pPr>
        <w:rPr>
          <w:lang w:val="en-US"/>
        </w:rPr>
      </w:pPr>
      <w:r>
        <w:rPr>
          <w:b/>
        </w:rPr>
        <w:t>Уровень</w:t>
      </w:r>
      <w:r w:rsidRPr="008F73EB">
        <w:rPr>
          <w:b/>
          <w:lang w:val="en-US"/>
        </w:rPr>
        <w:t xml:space="preserve"> </w:t>
      </w:r>
      <w:r>
        <w:rPr>
          <w:b/>
        </w:rPr>
        <w:t>доступа</w:t>
      </w:r>
      <w:r w:rsidRPr="008F73EB">
        <w:rPr>
          <w:b/>
          <w:lang w:val="en-US"/>
        </w:rPr>
        <w:t xml:space="preserve"> </w:t>
      </w:r>
      <w:r>
        <w:rPr>
          <w:b/>
        </w:rPr>
        <w:t>к</w:t>
      </w:r>
      <w:r w:rsidRPr="008F73EB">
        <w:rPr>
          <w:b/>
          <w:lang w:val="en-US"/>
        </w:rPr>
        <w:t xml:space="preserve"> </w:t>
      </w:r>
      <w:r>
        <w:rPr>
          <w:b/>
        </w:rPr>
        <w:t>сети</w:t>
      </w:r>
      <w:r w:rsidRPr="008F73EB">
        <w:rPr>
          <w:b/>
          <w:lang w:val="en-US"/>
        </w:rPr>
        <w:t xml:space="preserve"> - </w:t>
      </w:r>
      <w:proofErr w:type="gramStart"/>
      <w:r w:rsidRPr="008F73EB">
        <w:rPr>
          <w:b/>
          <w:lang w:val="en-US"/>
        </w:rPr>
        <w:t>Ethernet(</w:t>
      </w:r>
      <w:proofErr w:type="gramEnd"/>
      <w:r w:rsidRPr="008F73EB">
        <w:rPr>
          <w:b/>
          <w:lang w:val="en-US"/>
        </w:rPr>
        <w:t>), SLIP</w:t>
      </w:r>
      <w:r w:rsidRPr="008F73EB">
        <w:rPr>
          <w:lang w:val="en-US"/>
        </w:rPr>
        <w:t xml:space="preserve"> (Serial Line IP)</w:t>
      </w:r>
      <w:r w:rsidRPr="008F73EB">
        <w:rPr>
          <w:b/>
          <w:lang w:val="en-US"/>
        </w:rPr>
        <w:t xml:space="preserve">, PPP </w:t>
      </w:r>
      <w:r w:rsidRPr="008F73EB">
        <w:rPr>
          <w:lang w:val="en-US"/>
        </w:rPr>
        <w:t>(Point-to-Point Protocol)</w:t>
      </w:r>
      <w:r w:rsidRPr="008F73EB">
        <w:rPr>
          <w:b/>
          <w:lang w:val="en-US"/>
        </w:rPr>
        <w:t xml:space="preserve">. </w:t>
      </w:r>
    </w:p>
    <w:p w:rsidR="00DB6B01" w:rsidRDefault="008F73EB">
      <w:pPr>
        <w:rPr>
          <w:i/>
        </w:rPr>
      </w:pPr>
      <w:r>
        <w:rPr>
          <w:i/>
        </w:rPr>
        <w:t xml:space="preserve">IEE 802.11??? </w:t>
      </w:r>
    </w:p>
    <w:p w:rsidR="00DB6B01" w:rsidRDefault="008F73EB">
      <w:r>
        <w:rPr>
          <w:i/>
        </w:rPr>
        <w:t xml:space="preserve">IEE 802.4 </w:t>
      </w:r>
      <w:r>
        <w:t xml:space="preserve">прослушивание среды передачи и обнаружение </w:t>
      </w:r>
      <w:proofErr w:type="spellStart"/>
      <w:r>
        <w:t>колизий</w:t>
      </w:r>
      <w:proofErr w:type="spellEnd"/>
    </w:p>
    <w:p w:rsidR="00DB6B01" w:rsidRDefault="00DB6B01"/>
    <w:p w:rsidR="00DB6B01" w:rsidRDefault="00DB6B01"/>
    <w:p w:rsidR="00DB6B01" w:rsidRDefault="008F73EB">
      <w:r>
        <w:rPr>
          <w:b/>
        </w:rPr>
        <w:t>NDIS</w:t>
      </w:r>
      <w:r>
        <w:t xml:space="preserve"> - спецификация интерфейса сетевого драйвера для сопряжения драйверов сетевых адаптеров с операционной системой.</w:t>
      </w:r>
    </w:p>
    <w:p w:rsidR="00DB6B01" w:rsidRDefault="008F73EB">
      <w:r>
        <w:t>NDIS — это специальный драйвер, который содержит функции, используемые низкоуровневыми сетевыми драйверами. NDIS как бы обволакивает низкоуровневые сетевые драйверы и является посредником в их общении между собой и с железом.</w:t>
      </w:r>
    </w:p>
    <w:p w:rsidR="00DB6B01" w:rsidRDefault="008F73EB">
      <w:pPr>
        <w:rPr>
          <w:sz w:val="32"/>
          <w:szCs w:val="32"/>
        </w:rPr>
      </w:pPr>
      <w:r>
        <w:br w:type="page"/>
      </w:r>
    </w:p>
    <w:p w:rsidR="00DB6B01" w:rsidRDefault="008F73EB">
      <w:pPr>
        <w:keepNext/>
        <w:keepLines/>
        <w:numPr>
          <w:ilvl w:val="0"/>
          <w:numId w:val="12"/>
        </w:numPr>
        <w:pBdr>
          <w:top w:val="nil"/>
          <w:left w:val="nil"/>
          <w:bottom w:val="nil"/>
          <w:right w:val="nil"/>
          <w:between w:val="nil"/>
        </w:pBdr>
        <w:jc w:val="center"/>
        <w:rPr>
          <w:b/>
          <w:color w:val="000000"/>
          <w:sz w:val="32"/>
          <w:szCs w:val="32"/>
        </w:rPr>
      </w:pPr>
      <w:r>
        <w:rPr>
          <w:b/>
          <w:color w:val="000000"/>
          <w:sz w:val="32"/>
          <w:szCs w:val="32"/>
        </w:rPr>
        <w:lastRenderedPageBreak/>
        <w:t xml:space="preserve">Стек протоколов TCP/IP. Публичные и частные пространства адресов, типы портов. Параметры настройки TCP/IP. </w:t>
      </w:r>
    </w:p>
    <w:p w:rsidR="00DB6B01" w:rsidRDefault="008F73EB">
      <w:pPr>
        <w:ind w:left="720" w:firstLine="0"/>
      </w:pPr>
      <w:proofErr w:type="spellStart"/>
      <w:r>
        <w:rPr>
          <w:b/>
          <w:color w:val="980000"/>
        </w:rPr>
        <w:t>Шиман</w:t>
      </w:r>
      <w:proofErr w:type="spellEnd"/>
      <w:r>
        <w:rPr>
          <w:b/>
          <w:color w:val="980000"/>
        </w:rPr>
        <w:t xml:space="preserve"> обращал внимание: Он его пропустил </w:t>
      </w:r>
      <w:r>
        <w:rPr>
          <w:b/>
          <w:i/>
        </w:rPr>
        <w:t>TCP(</w:t>
      </w:r>
      <w:proofErr w:type="spellStart"/>
      <w:r>
        <w:rPr>
          <w:b/>
          <w:i/>
        </w:rPr>
        <w:t>TransmissionControlProtocol</w:t>
      </w:r>
      <w:proofErr w:type="spellEnd"/>
      <w:r>
        <w:rPr>
          <w:b/>
          <w:i/>
        </w:rPr>
        <w:t>)</w:t>
      </w:r>
      <w:proofErr w:type="gramStart"/>
      <w:r>
        <w:t>обеспечивает  надежную</w:t>
      </w:r>
      <w:proofErr w:type="gramEnd"/>
      <w:r>
        <w:t xml:space="preserve"> доставку данных в сети; </w:t>
      </w:r>
    </w:p>
    <w:p w:rsidR="00DB6B01" w:rsidRDefault="008F73EB">
      <w:r>
        <w:rPr>
          <w:b/>
          <w:i/>
        </w:rPr>
        <w:t>IP(</w:t>
      </w:r>
      <w:proofErr w:type="spellStart"/>
      <w:r>
        <w:rPr>
          <w:b/>
          <w:i/>
        </w:rPr>
        <w:t>InternetProtocol</w:t>
      </w:r>
      <w:proofErr w:type="spellEnd"/>
      <w:r>
        <w:rPr>
          <w:b/>
          <w:i/>
        </w:rPr>
        <w:t>)</w:t>
      </w:r>
      <w:r>
        <w:t xml:space="preserve">организует маршрутизацию сетевых передач от отправителя к получателю и отвечает за адресацию сетей и компьютеров.  </w:t>
      </w:r>
    </w:p>
    <w:p w:rsidR="00DB6B01" w:rsidRDefault="008F73EB">
      <w:r>
        <w:t>Структура TCP/</w:t>
      </w:r>
      <w:proofErr w:type="spellStart"/>
      <w:r>
        <w:t>IPявляется</w:t>
      </w:r>
      <w:proofErr w:type="spellEnd"/>
      <w:r>
        <w:t xml:space="preserve"> более простой: в ней не выделяются Физический, Канальный, Сетевой и Представительский уровни. </w:t>
      </w:r>
      <w:proofErr w:type="gramStart"/>
      <w:r>
        <w:t>В общем и целом</w:t>
      </w:r>
      <w:proofErr w:type="gramEnd"/>
      <w:r>
        <w:t xml:space="preserve"> Транспортные уровни обеих моделей соответствуют друг другу, но есть и некоторые различия. Например, некоторые функции Сеансового уровня модели ISO/OSI берет на себя Транспортный уровень TCP/IP. Содержимое Сетевого уровня модели ISO/</w:t>
      </w:r>
      <w:proofErr w:type="spellStart"/>
      <w:r>
        <w:t>OSIтоже</w:t>
      </w:r>
      <w:proofErr w:type="spellEnd"/>
      <w:r>
        <w:t xml:space="preserve"> примерно соответствует Межсетевому уровню TCP/IP. В большей или меньшей степени Прикладной уровень TCP/</w:t>
      </w:r>
      <w:proofErr w:type="spellStart"/>
      <w:r>
        <w:t>IPсоответствует</w:t>
      </w:r>
      <w:proofErr w:type="spellEnd"/>
      <w:r>
        <w:t xml:space="preserve"> трем уровням Сетевому, Представительскому и Прикладному модели ISO/OSI, а Уровень доступа к сети – совокупности Физического и Канального уровней.</w:t>
      </w:r>
    </w:p>
    <w:p w:rsidR="00DB6B01" w:rsidRDefault="008F73EB">
      <w:r>
        <w:rPr>
          <w:b/>
        </w:rPr>
        <w:t>Транспортный уровень - TCP</w:t>
      </w:r>
      <w:r>
        <w:t>(</w:t>
      </w:r>
      <w:proofErr w:type="spellStart"/>
      <w:r>
        <w:t>TransmissionControlProtocol</w:t>
      </w:r>
      <w:proofErr w:type="spellEnd"/>
      <w:r>
        <w:t xml:space="preserve">), чье имя присутствует в названии всего стека; </w:t>
      </w:r>
      <w:r>
        <w:rPr>
          <w:b/>
        </w:rPr>
        <w:t>UDP</w:t>
      </w:r>
      <w:r>
        <w:t>(</w:t>
      </w:r>
      <w:proofErr w:type="spellStart"/>
      <w:r>
        <w:t>UserDatagramProtocol</w:t>
      </w:r>
      <w:proofErr w:type="spellEnd"/>
      <w:r>
        <w:t xml:space="preserve">) </w:t>
      </w:r>
      <w:proofErr w:type="gramStart"/>
      <w:r>
        <w:t>–  протокол</w:t>
      </w:r>
      <w:proofErr w:type="gramEnd"/>
      <w:r>
        <w:t xml:space="preserve"> передачи дейтаграмм пользователя.</w:t>
      </w:r>
    </w:p>
    <w:p w:rsidR="00DB6B01" w:rsidRPr="008F73EB" w:rsidRDefault="008F73EB">
      <w:pPr>
        <w:rPr>
          <w:lang w:val="en-US"/>
        </w:rPr>
      </w:pPr>
      <w:proofErr w:type="spellStart"/>
      <w:r>
        <w:rPr>
          <w:b/>
        </w:rPr>
        <w:t>Межсетевойуровень</w:t>
      </w:r>
      <w:proofErr w:type="spellEnd"/>
      <w:r w:rsidRPr="008F73EB">
        <w:rPr>
          <w:b/>
          <w:lang w:val="en-US"/>
        </w:rPr>
        <w:t xml:space="preserve"> - IP</w:t>
      </w:r>
      <w:r w:rsidRPr="008F73EB">
        <w:rPr>
          <w:lang w:val="en-US"/>
        </w:rPr>
        <w:t xml:space="preserve"> (Internet Protocol), </w:t>
      </w:r>
      <w:r w:rsidRPr="008F73EB">
        <w:rPr>
          <w:b/>
          <w:i/>
          <w:lang w:val="en-US"/>
        </w:rPr>
        <w:t>ICMP</w:t>
      </w:r>
      <w:r w:rsidRPr="008F73EB">
        <w:rPr>
          <w:lang w:val="en-US"/>
        </w:rPr>
        <w:t xml:space="preserve"> (Internet Control Message Protocol), </w:t>
      </w:r>
      <w:r w:rsidRPr="008F73EB">
        <w:rPr>
          <w:b/>
          <w:i/>
          <w:lang w:val="en-US"/>
        </w:rPr>
        <w:t>ARP</w:t>
      </w:r>
      <w:r w:rsidRPr="008F73EB">
        <w:rPr>
          <w:lang w:val="en-US"/>
        </w:rPr>
        <w:t xml:space="preserve"> (Address Resolution Protocol), </w:t>
      </w:r>
      <w:r w:rsidRPr="008F73EB">
        <w:rPr>
          <w:b/>
          <w:i/>
          <w:lang w:val="en-US"/>
        </w:rPr>
        <w:t>RARP</w:t>
      </w:r>
      <w:r w:rsidRPr="008F73EB">
        <w:rPr>
          <w:lang w:val="en-US"/>
        </w:rPr>
        <w:t xml:space="preserve"> (Reverse ARP). </w:t>
      </w:r>
    </w:p>
    <w:p w:rsidR="00DB6B01" w:rsidRPr="008F73EB" w:rsidRDefault="008F73EB">
      <w:pPr>
        <w:rPr>
          <w:lang w:val="en-US"/>
        </w:rPr>
      </w:pPr>
      <w:proofErr w:type="spellStart"/>
      <w:r>
        <w:rPr>
          <w:b/>
        </w:rPr>
        <w:t>Уровеньдоступаксети</w:t>
      </w:r>
      <w:proofErr w:type="spellEnd"/>
      <w:r w:rsidRPr="008F73EB">
        <w:rPr>
          <w:b/>
          <w:lang w:val="en-US"/>
        </w:rPr>
        <w:t xml:space="preserve"> - Ethernet, SLIP</w:t>
      </w:r>
      <w:r w:rsidRPr="008F73EB">
        <w:rPr>
          <w:lang w:val="en-US"/>
        </w:rPr>
        <w:t xml:space="preserve"> (Serial Line IP)</w:t>
      </w:r>
      <w:r w:rsidRPr="008F73EB">
        <w:rPr>
          <w:b/>
          <w:lang w:val="en-US"/>
        </w:rPr>
        <w:t xml:space="preserve">, PPP </w:t>
      </w:r>
      <w:r w:rsidRPr="008F73EB">
        <w:rPr>
          <w:lang w:val="en-US"/>
        </w:rPr>
        <w:t>(Point-to-Point Protocol)</w:t>
      </w:r>
      <w:r w:rsidRPr="008F73EB">
        <w:rPr>
          <w:b/>
          <w:lang w:val="en-US"/>
        </w:rPr>
        <w:t xml:space="preserve">. </w:t>
      </w:r>
    </w:p>
    <w:p w:rsidR="00DB6B01" w:rsidRPr="008F73EB" w:rsidRDefault="00DB6B01">
      <w:pPr>
        <w:rPr>
          <w:lang w:val="en-US"/>
        </w:rPr>
      </w:pPr>
    </w:p>
    <w:p w:rsidR="00DB6B01" w:rsidRDefault="008F73EB">
      <w:r>
        <w:t>Публичные "белые" адреса используются в сети Интернет. Публичным IP-адресом называется IP-адрес, который используется для выхода в Интернет. Доступ к устройству с публичным IP-адресом можно получить из любой точки глобальной сети, т.к. публичные (глобальные) IP-адреса маршрутизируются в Интернете, в отличие от частных (серых) IP-адресов.</w:t>
      </w:r>
    </w:p>
    <w:p w:rsidR="00DB6B01" w:rsidRDefault="008F73EB">
      <w:r>
        <w:t xml:space="preserve">Однако, </w:t>
      </w:r>
      <w:proofErr w:type="gramStart"/>
      <w:r>
        <w:t>в связи с тем что</w:t>
      </w:r>
      <w:proofErr w:type="gramEnd"/>
      <w:r>
        <w:t xml:space="preserve"> "белых" адресов существует ограниченное количество, в локальных сетях используются частные (серые) IP-адреса. Они не маршрутизируются в Интернете и на них нельзя отправить трафик из Интернета, только из конкретной частной локальной сети. Для домашних пользователей провайдер может предоставлять один или несколько публичных IP-адресов (как правило, это платная услуга). Маршрутизатор позволяет компьютерам локальной сети (с частными IP-адресами) использовать для выхода в Интернет публичный IP-адрес, установленный на внешнем интерфейсе (WAN) устройства. Именно этот внешний IP-адрес может быть использован для доступа из Интернета в локальную сеть.</w:t>
      </w:r>
    </w:p>
    <w:p w:rsidR="00DB6B01" w:rsidRDefault="008F73EB">
      <w:r>
        <w:t>Частные IP:</w:t>
      </w:r>
    </w:p>
    <w:p w:rsidR="00DB6B01" w:rsidRDefault="008F73EB">
      <w:r>
        <w:t>10.0.0.0 – 10.255.255.255 (префикс 10/8)</w:t>
      </w:r>
    </w:p>
    <w:p w:rsidR="00DB6B01" w:rsidRDefault="008F73EB">
      <w:r>
        <w:t>172.16.0.0 – 172.31.255.255 (префикс 172.16/12)</w:t>
      </w:r>
    </w:p>
    <w:p w:rsidR="00DB6B01" w:rsidRDefault="008F73EB">
      <w:r>
        <w:t>192.168.0.0 – 192.168.255.255 (префикс 192.168/16)</w:t>
      </w:r>
    </w:p>
    <w:p w:rsidR="00DB6B01" w:rsidRDefault="00DB6B01"/>
    <w:p w:rsidR="00DB6B01" w:rsidRDefault="008F73EB">
      <w:r>
        <w:rPr>
          <w:b/>
        </w:rPr>
        <w:t xml:space="preserve">Параметры: </w:t>
      </w:r>
      <w:r>
        <w:t>IP адрес, маска подсети, основной шлюз, основной и альтернативный DNS</w:t>
      </w:r>
    </w:p>
    <w:p w:rsidR="00DB6B01" w:rsidRDefault="008F73EB">
      <w:pPr>
        <w:spacing w:after="160" w:line="259" w:lineRule="auto"/>
        <w:ind w:firstLine="0"/>
      </w:pPr>
      <w:r>
        <w:br w:type="page"/>
      </w:r>
    </w:p>
    <w:p w:rsidR="00DB6B01" w:rsidRDefault="008F73EB">
      <w:pPr>
        <w:keepNext/>
        <w:keepLines/>
        <w:numPr>
          <w:ilvl w:val="0"/>
          <w:numId w:val="12"/>
        </w:numPr>
        <w:pBdr>
          <w:top w:val="nil"/>
          <w:left w:val="nil"/>
          <w:bottom w:val="nil"/>
          <w:right w:val="nil"/>
          <w:between w:val="nil"/>
        </w:pBdr>
        <w:jc w:val="center"/>
        <w:rPr>
          <w:b/>
          <w:color w:val="000000"/>
          <w:sz w:val="32"/>
          <w:szCs w:val="32"/>
        </w:rPr>
      </w:pPr>
      <w:r>
        <w:rPr>
          <w:b/>
          <w:color w:val="000000"/>
          <w:sz w:val="32"/>
          <w:szCs w:val="32"/>
        </w:rPr>
        <w:lastRenderedPageBreak/>
        <w:t xml:space="preserve">Основные характеристики протоколов </w:t>
      </w:r>
      <w:proofErr w:type="spellStart"/>
      <w:r>
        <w:rPr>
          <w:b/>
          <w:color w:val="000000"/>
          <w:sz w:val="32"/>
          <w:szCs w:val="32"/>
        </w:rPr>
        <w:t>Ethernet</w:t>
      </w:r>
      <w:proofErr w:type="spellEnd"/>
      <w:r>
        <w:rPr>
          <w:b/>
          <w:color w:val="000000"/>
          <w:sz w:val="32"/>
          <w:szCs w:val="32"/>
        </w:rPr>
        <w:t>, SLIP, PPP, IPv</w:t>
      </w:r>
      <w:proofErr w:type="gramStart"/>
      <w:r>
        <w:rPr>
          <w:b/>
          <w:color w:val="000000"/>
          <w:sz w:val="32"/>
          <w:szCs w:val="32"/>
        </w:rPr>
        <w:t>4,IPv</w:t>
      </w:r>
      <w:proofErr w:type="gramEnd"/>
      <w:r>
        <w:rPr>
          <w:b/>
          <w:color w:val="000000"/>
          <w:sz w:val="32"/>
          <w:szCs w:val="32"/>
        </w:rPr>
        <w:t xml:space="preserve">6,ICMP, ARP, RARP,TCP, </w:t>
      </w:r>
      <w:proofErr w:type="spellStart"/>
      <w:r>
        <w:rPr>
          <w:b/>
          <w:color w:val="000000"/>
          <w:sz w:val="32"/>
          <w:szCs w:val="32"/>
        </w:rPr>
        <w:t>UDP.Понятия</w:t>
      </w:r>
      <w:proofErr w:type="spellEnd"/>
      <w:r>
        <w:rPr>
          <w:b/>
          <w:color w:val="000000"/>
          <w:sz w:val="32"/>
          <w:szCs w:val="32"/>
        </w:rPr>
        <w:t xml:space="preserve">: надежный и ненадежный протоколы, протоколы с установкой соединения или без установки соединения, протоколы ориентированные на поток или на сообщения.  </w:t>
      </w:r>
    </w:p>
    <w:p w:rsidR="00DB6B01" w:rsidRDefault="008F73EB">
      <w:pPr>
        <w:ind w:left="720" w:firstLine="0"/>
        <w:rPr>
          <w:color w:val="980000"/>
        </w:rPr>
      </w:pPr>
      <w:proofErr w:type="spellStart"/>
      <w:r>
        <w:rPr>
          <w:b/>
          <w:color w:val="980000"/>
        </w:rPr>
        <w:t>Шиман</w:t>
      </w:r>
      <w:proofErr w:type="spellEnd"/>
      <w:r>
        <w:rPr>
          <w:b/>
          <w:color w:val="980000"/>
        </w:rPr>
        <w:t xml:space="preserve"> обращал </w:t>
      </w:r>
      <w:proofErr w:type="gramStart"/>
      <w:r>
        <w:rPr>
          <w:b/>
          <w:color w:val="980000"/>
        </w:rPr>
        <w:t xml:space="preserve">внимание:  </w:t>
      </w:r>
      <w:r>
        <w:rPr>
          <w:color w:val="980000"/>
        </w:rPr>
        <w:t>Главным</w:t>
      </w:r>
      <w:proofErr w:type="gramEnd"/>
      <w:r>
        <w:rPr>
          <w:color w:val="980000"/>
        </w:rPr>
        <w:t xml:space="preserve"> параметром у протоколов на физическом уровне является МДУ?(максимальная длина кадров).Все параметры протоколов знать не обязательно, но только самого распространенного протокола </w:t>
      </w:r>
      <w:proofErr w:type="spellStart"/>
      <w:r>
        <w:rPr>
          <w:color w:val="980000"/>
        </w:rPr>
        <w:t>Ethernet</w:t>
      </w:r>
      <w:proofErr w:type="spellEnd"/>
      <w:r>
        <w:rPr>
          <w:color w:val="980000"/>
        </w:rPr>
        <w:t xml:space="preserve"> 1500 байт вот эту информацию в голове нужно держать, соответственно знать про IPv4,IPv6 структура пакета структуры в зависимости от реализации могут быть разные но в классике жанра 64 </w:t>
      </w:r>
      <w:proofErr w:type="spellStart"/>
      <w:r>
        <w:rPr>
          <w:color w:val="980000"/>
        </w:rPr>
        <w:t>ip</w:t>
      </w:r>
      <w:proofErr w:type="spellEnd"/>
      <w:r>
        <w:rPr>
          <w:color w:val="980000"/>
        </w:rPr>
        <w:t xml:space="preserve"> адрес и 64 мак адрес ну и мак адрес 48 поэтому 16 получается зарезервировано на будущее. ICMP нужно знать для того, чтобы знать о загруженности сети, ARP/RARP - сопоставление символьного имени и IP адреса, на основании этих двух работают DNS и службы DNS, TCP\UDP - сказать 6 основных свойств разницы их, но их больше, и потом если их принимать как постулаты закона, на все каверзные вопросы преподавателя можно отвечать, </w:t>
      </w:r>
      <w:proofErr w:type="spellStart"/>
      <w:proofErr w:type="gramStart"/>
      <w:r>
        <w:rPr>
          <w:color w:val="980000"/>
        </w:rPr>
        <w:t>т.к</w:t>
      </w:r>
      <w:proofErr w:type="spellEnd"/>
      <w:proofErr w:type="gramEnd"/>
      <w:r>
        <w:rPr>
          <w:color w:val="980000"/>
        </w:rPr>
        <w:t xml:space="preserve"> на основании закона так-то </w:t>
      </w:r>
      <w:proofErr w:type="spellStart"/>
      <w:r>
        <w:rPr>
          <w:color w:val="980000"/>
        </w:rPr>
        <w:t>так-то</w:t>
      </w:r>
      <w:proofErr w:type="spellEnd"/>
      <w:r>
        <w:rPr>
          <w:color w:val="980000"/>
        </w:rPr>
        <w:t xml:space="preserve"> работает так-то. Вспомним что такое сокеты, как создаются сокеты, какие параметры нужно прописать, чтобы эти сокеты были ориентированы на сообщения или поток.</w:t>
      </w:r>
    </w:p>
    <w:p w:rsidR="00DB6B01" w:rsidRDefault="00DB6B01">
      <w:pPr>
        <w:ind w:left="720" w:firstLine="0"/>
        <w:rPr>
          <w:b/>
        </w:rPr>
      </w:pPr>
    </w:p>
    <w:p w:rsidR="00DB6B01" w:rsidRDefault="008F73EB">
      <w:pPr>
        <w:ind w:left="720" w:firstLine="0"/>
      </w:pPr>
      <w:r>
        <w:rPr>
          <w:b/>
        </w:rPr>
        <w:t xml:space="preserve">Протокол </w:t>
      </w:r>
      <w:proofErr w:type="spellStart"/>
      <w:r>
        <w:rPr>
          <w:b/>
        </w:rPr>
        <w:t>Ethernet</w:t>
      </w:r>
      <w:proofErr w:type="spellEnd"/>
      <w:r>
        <w:rPr>
          <w:b/>
        </w:rPr>
        <w:t xml:space="preserve">. </w:t>
      </w:r>
      <w:r>
        <w:t xml:space="preserve">Термин </w:t>
      </w:r>
      <w:proofErr w:type="spellStart"/>
      <w:r>
        <w:t>Ethernet</w:t>
      </w:r>
      <w:proofErr w:type="spellEnd"/>
      <w:r>
        <w:t xml:space="preserve"> обычно связывают </w:t>
      </w:r>
      <w:proofErr w:type="gramStart"/>
      <w:r>
        <w:t>со стандартом</w:t>
      </w:r>
      <w:proofErr w:type="gramEnd"/>
      <w:r>
        <w:t xml:space="preserve"> опубликованным в 1982 г. совместно корпорациями DEC, </w:t>
      </w:r>
      <w:proofErr w:type="spellStart"/>
      <w:r>
        <w:t>Intel</w:t>
      </w:r>
      <w:proofErr w:type="spellEnd"/>
      <w:r>
        <w:t xml:space="preserve"> и </w:t>
      </w:r>
      <w:proofErr w:type="spellStart"/>
      <w:r>
        <w:t>Xerox</w:t>
      </w:r>
      <w:proofErr w:type="spellEnd"/>
      <w:r>
        <w:t xml:space="preserve"> (DIX). </w:t>
      </w:r>
    </w:p>
    <w:p w:rsidR="00DB6B01" w:rsidRDefault="008F73EB">
      <w:pPr>
        <w:jc w:val="both"/>
      </w:pPr>
      <w:r>
        <w:t xml:space="preserve">На сегодняшний день это наиболее распространенная технология локальных сетей. </w:t>
      </w:r>
      <w:proofErr w:type="spellStart"/>
      <w:r>
        <w:t>Ethernet</w:t>
      </w:r>
      <w:proofErr w:type="spellEnd"/>
      <w:r>
        <w:t xml:space="preserve"> применяет метод доступа CSMA/</w:t>
      </w:r>
      <w:proofErr w:type="gramStart"/>
      <w:r>
        <w:t>CD ,</w:t>
      </w:r>
      <w:proofErr w:type="gramEnd"/>
      <w:r>
        <w:t xml:space="preserve"> использует 48-битную адресацию (стандарт IEEEUI-64) и обеспечивает передачу данных до 1 гигабита в секунду. Максимальная длина кадра, передаваемая в сети </w:t>
      </w:r>
      <w:proofErr w:type="spellStart"/>
      <w:r>
        <w:t>Ethernet</w:t>
      </w:r>
      <w:proofErr w:type="spellEnd"/>
      <w:r>
        <w:t xml:space="preserve">, составляет 1518 байт, при этом сами данные могут занимать от 46 до 1500 байт. Физически функции протокола </w:t>
      </w:r>
      <w:proofErr w:type="spellStart"/>
      <w:r>
        <w:t>Ethernet</w:t>
      </w:r>
      <w:proofErr w:type="spellEnd"/>
      <w:r>
        <w:t xml:space="preserve"> реализуются сетевой картой (</w:t>
      </w:r>
      <w:r>
        <w:rPr>
          <w:b/>
          <w:i/>
        </w:rPr>
        <w:t>NIC</w:t>
      </w:r>
      <w:r>
        <w:t xml:space="preserve">, </w:t>
      </w:r>
      <w:proofErr w:type="spellStart"/>
      <w:r>
        <w:t>Network</w:t>
      </w:r>
      <w:proofErr w:type="spellEnd"/>
      <w:r>
        <w:t xml:space="preserve"> </w:t>
      </w:r>
      <w:proofErr w:type="spellStart"/>
      <w:r>
        <w:t>Interface</w:t>
      </w:r>
      <w:proofErr w:type="spellEnd"/>
      <w:r>
        <w:t xml:space="preserve"> </w:t>
      </w:r>
      <w:proofErr w:type="spellStart"/>
      <w:r>
        <w:t>Card</w:t>
      </w:r>
      <w:proofErr w:type="spellEnd"/>
      <w:r>
        <w:t xml:space="preserve">), которая может быть подключена к кабельной системе с фиксированным МАС-адресом производителя (в соответствии со стандартом ICANN). </w:t>
      </w:r>
    </w:p>
    <w:p w:rsidR="00DB6B01" w:rsidRDefault="008F73EB">
      <w:pPr>
        <w:jc w:val="both"/>
      </w:pPr>
      <w:r>
        <w:rPr>
          <w:b/>
        </w:rPr>
        <w:t>Протокол</w:t>
      </w:r>
      <w:r w:rsidRPr="008F73EB">
        <w:rPr>
          <w:b/>
          <w:lang w:val="en-US"/>
        </w:rPr>
        <w:t xml:space="preserve"> SLIP (Serial Line IP)</w:t>
      </w:r>
      <w:r w:rsidRPr="008F73EB">
        <w:rPr>
          <w:lang w:val="en-US"/>
        </w:rPr>
        <w:t xml:space="preserve">. </w:t>
      </w:r>
      <w:r>
        <w:t xml:space="preserve">Аббревиатурой SLIP обозначают межсетевой протокол для последовательного канала. Раньше SLIP использовался для подключения домашних компьютеров к </w:t>
      </w:r>
      <w:proofErr w:type="spellStart"/>
      <w:r>
        <w:t>Internet</w:t>
      </w:r>
      <w:proofErr w:type="spellEnd"/>
      <w:r>
        <w:t xml:space="preserve"> через последовательный порт RS-232. Протокол использует простейшую инкапсуляцию кадра и имеет ряд недостатков: хост с одной стороны должен знать IP-адрес другого, т.к. SLIP не дает возможности сообщить свой IP-адрес; если линия задействована SLIP, то она не может быть использована никаким другим протоколом; SLIP не добавляет контрольной информации к пакету передаваемой информации – весь контроль возложен на протоколы более высокого уровня. Ряд недостатков были исправлены в новой версии протокола именуемой CSLIP (</w:t>
      </w:r>
      <w:proofErr w:type="spellStart"/>
      <w:r>
        <w:t>CompressedSLIP</w:t>
      </w:r>
      <w:proofErr w:type="spellEnd"/>
      <w:r>
        <w:t xml:space="preserve">). </w:t>
      </w:r>
    </w:p>
    <w:p w:rsidR="00DB6B01" w:rsidRDefault="008F73EB">
      <w:pPr>
        <w:jc w:val="both"/>
        <w:rPr>
          <w:b/>
        </w:rPr>
      </w:pPr>
      <w:r>
        <w:rPr>
          <w:b/>
        </w:rPr>
        <w:t>Протокол</w:t>
      </w:r>
      <w:r w:rsidRPr="008F73EB">
        <w:rPr>
          <w:b/>
          <w:lang w:val="en-US"/>
        </w:rPr>
        <w:t xml:space="preserve"> PPP (Point-to-Point Protocol). </w:t>
      </w:r>
      <w:r>
        <w:t xml:space="preserve">PPP – универсальный протокол двухточечного соединения: поддерживается TCP/IP, </w:t>
      </w:r>
      <w:proofErr w:type="spellStart"/>
      <w:r>
        <w:t>NetBEUI</w:t>
      </w:r>
      <w:proofErr w:type="spellEnd"/>
      <w:r>
        <w:t xml:space="preserve">, IPX/SPX, </w:t>
      </w:r>
      <w:proofErr w:type="spellStart"/>
      <w:r>
        <w:t>DECNet</w:t>
      </w:r>
      <w:proofErr w:type="spellEnd"/>
      <w:r>
        <w:t xml:space="preserve"> и многими стеками протоколов. Протокол</w:t>
      </w:r>
      <w:r w:rsidRPr="008F73EB">
        <w:rPr>
          <w:lang w:val="en-US"/>
        </w:rPr>
        <w:t xml:space="preserve"> </w:t>
      </w:r>
      <w:r>
        <w:t>может</w:t>
      </w:r>
      <w:r w:rsidRPr="008F73EB">
        <w:rPr>
          <w:lang w:val="en-US"/>
        </w:rPr>
        <w:t xml:space="preserve"> </w:t>
      </w:r>
      <w:r>
        <w:t>применяться</w:t>
      </w:r>
      <w:r w:rsidRPr="008F73EB">
        <w:rPr>
          <w:lang w:val="en-US"/>
        </w:rPr>
        <w:t xml:space="preserve"> </w:t>
      </w:r>
      <w:r>
        <w:t>для</w:t>
      </w:r>
      <w:r w:rsidRPr="008F73EB">
        <w:rPr>
          <w:lang w:val="en-US"/>
        </w:rPr>
        <w:t xml:space="preserve"> </w:t>
      </w:r>
      <w:r>
        <w:t>технологии</w:t>
      </w:r>
      <w:r w:rsidRPr="008F73EB">
        <w:rPr>
          <w:lang w:val="en-US"/>
        </w:rPr>
        <w:t xml:space="preserve"> ISDN (Integrated Services Digital Network) </w:t>
      </w:r>
      <w:r>
        <w:t>и</w:t>
      </w:r>
      <w:r w:rsidRPr="008F73EB">
        <w:rPr>
          <w:lang w:val="en-US"/>
        </w:rPr>
        <w:t xml:space="preserve"> SONET (Synchronous Optical Network). </w:t>
      </w:r>
      <w:r>
        <w:t xml:space="preserve">PPP поддерживает многоканальные реализации: можно сгруппировать несколько каналов с одинаковой пропускной способностью между отправителем и получателем. Кроме того, PPP обеспечивает циклический контроль для каждого кадра, динамическое определение адресов, управление каналом. В настоящее время это наиболее широко используемый протокол для последовательного канала, обеспечивающий соединение компьютера с сетью </w:t>
      </w:r>
      <w:proofErr w:type="spellStart"/>
      <w:r>
        <w:t>Internet</w:t>
      </w:r>
      <w:proofErr w:type="spellEnd"/>
      <w:r>
        <w:t xml:space="preserve"> и практически вытеснил протокол SLIP. </w:t>
      </w:r>
    </w:p>
    <w:p w:rsidR="00DB6B01" w:rsidRDefault="008F73EB">
      <w:pPr>
        <w:jc w:val="both"/>
      </w:pPr>
      <w:r>
        <w:rPr>
          <w:b/>
        </w:rPr>
        <w:t>Протокол IPv4</w:t>
      </w:r>
      <w:r>
        <w:t xml:space="preserve">. В семействе протоколов TCP/IP протоколу IP отведена центральная роль. Его основной задачей является доставка </w:t>
      </w:r>
      <w:r>
        <w:rPr>
          <w:b/>
          <w:i/>
        </w:rPr>
        <w:t>дейтограмм</w:t>
      </w:r>
      <w:r>
        <w:t xml:space="preserve"> (так называется единица передачи данных в терминологии IP). При этом протокол по определению является </w:t>
      </w:r>
      <w:r>
        <w:rPr>
          <w:b/>
          <w:i/>
        </w:rPr>
        <w:t>ненадежным</w:t>
      </w:r>
      <w:r>
        <w:t xml:space="preserve"> и </w:t>
      </w:r>
      <w:r>
        <w:rPr>
          <w:b/>
          <w:i/>
        </w:rPr>
        <w:t>не поддерживающим соединения</w:t>
      </w:r>
      <w:r>
        <w:t xml:space="preserve">. </w:t>
      </w:r>
    </w:p>
    <w:p w:rsidR="00DB6B01" w:rsidRDefault="008F73EB">
      <w:pPr>
        <w:jc w:val="both"/>
      </w:pPr>
      <w:r>
        <w:lastRenderedPageBreak/>
        <w:t xml:space="preserve">Ненадежность протокола IP обусловлена тем, что нет гарантии, что посланная узлом сети дейтаграмма дойдет до места назначения. Сбой, произошедший на любом промежуточном узле сети, может привести к уничтожению дейтаграмм. Предполагается, что необходимая степень надежности должна обеспечиваться протоколами верхних уровней. </w:t>
      </w:r>
    </w:p>
    <w:p w:rsidR="00DB6B01" w:rsidRDefault="008F73EB">
      <w:pPr>
        <w:jc w:val="both"/>
      </w:pPr>
      <w:r>
        <w:t xml:space="preserve">IP не ведет никакого учета очередности доставки дейтаграмм: каждая дейтаграмма обрабатывается независимо от остальных. Поэтому очередность доставки может нарушаться. Предполагается, что учетом очередности дейтаграмм должен заниматься протокол верхнего уровня. </w:t>
      </w:r>
    </w:p>
    <w:p w:rsidR="00DB6B01" w:rsidRDefault="008F73EB">
      <w:pPr>
        <w:jc w:val="both"/>
      </w:pPr>
      <w:r>
        <w:rPr>
          <w:b/>
        </w:rPr>
        <w:t xml:space="preserve">Протокол IPv6. </w:t>
      </w:r>
      <w:r>
        <w:t xml:space="preserve">Главным отличительным признаком протокола IPv6 является 128-битный адрес, позволяющий увеличить адресное пространство боле чем на 20 порядков. Основная концепция IPv6: каждый отдельный узел должен иметь собственный уникальный идентификатор интерфейса.  Кроме того, протокол IPv6 требует соответствие идентификаторов интерфейсов формату IEEEEUI-64, позволяющему применять фиксированные (“зашитые” при изготовлении в специальную память сетевой платы) MAC-адреса сетевых плат. Например, 48-битный МАС-адрес платы </w:t>
      </w:r>
      <w:proofErr w:type="spellStart"/>
      <w:r>
        <w:t>Ethernet</w:t>
      </w:r>
      <w:proofErr w:type="spellEnd"/>
      <w:r>
        <w:t xml:space="preserve"> изначально предназначен для глобальной идентификации. Первые 24 бита этого адреса обозначают производителя платы (в соответствии с кодировкой ICANN) и индивидуальную партию изделия, а остальные 24 бита определяются производителем, с таким расчетом, чтобы каждый номер был уникален в пределах всей его продукции. Таким образом уникальный идентификатор интерфейса IPv6 на основе </w:t>
      </w:r>
      <w:proofErr w:type="spellStart"/>
      <w:r>
        <w:t>Ethernet</w:t>
      </w:r>
      <w:proofErr w:type="spellEnd"/>
      <w:r>
        <w:t xml:space="preserve"> </w:t>
      </w:r>
      <w:proofErr w:type="spellStart"/>
      <w:r>
        <w:t>cодержит</w:t>
      </w:r>
      <w:proofErr w:type="spellEnd"/>
      <w:r>
        <w:t xml:space="preserve"> в младших 64-х разрядах 128-битного адреса MAC-адрес платы </w:t>
      </w:r>
      <w:proofErr w:type="spellStart"/>
      <w:r>
        <w:t>Ethernet</w:t>
      </w:r>
      <w:proofErr w:type="spellEnd"/>
      <w:r>
        <w:t xml:space="preserve">. Причем дополнение 48-бит адреса MAC-адреса до 64 бит осуществляется добавлением 16 бит (0xFFFF) между двумя его половинами. На первоначальном этапе внедрения IPv6 предполагается совместное использование обеих версий IP-протокола. При этом предполагается использование, так называемых, IPv4-совместимых и IPv4-преобразованных адресов. Другой интересной особенностью IPv6 является возможность </w:t>
      </w:r>
      <w:proofErr w:type="spellStart"/>
      <w:r>
        <w:rPr>
          <w:b/>
          <w:i/>
        </w:rPr>
        <w:t>автоконфигурации</w:t>
      </w:r>
      <w:proofErr w:type="spellEnd"/>
      <w:r>
        <w:t xml:space="preserve">. Большое внимание в новой версии протокола уделяется вопросам безопасности. </w:t>
      </w:r>
    </w:p>
    <w:p w:rsidR="00DB6B01" w:rsidRDefault="008F73EB">
      <w:pPr>
        <w:jc w:val="both"/>
      </w:pPr>
      <w:r>
        <w:rPr>
          <w:b/>
        </w:rPr>
        <w:t xml:space="preserve">Протокол ICMP. </w:t>
      </w:r>
      <w:r>
        <w:t xml:space="preserve">Спецификация протокола ICMP (Протокол контроля сообщений в </w:t>
      </w:r>
      <w:proofErr w:type="spellStart"/>
      <w:r>
        <w:t>Internet</w:t>
      </w:r>
      <w:proofErr w:type="spellEnd"/>
      <w:r>
        <w:t>) изложена в документе RFC792. ICMP является неотъемлемой частью TCP/IP и предназначен для транспортировки информации о сетевой деятельности и маршрутизации. IPCM-сообщения представляют собой специально отформатированные IP-дейтаграммы, которым соответствуют определенные типы (15 типов) и коды сообщений. С помощью протокола ICMP осуществляется деятельность утилит достижимости (</w:t>
      </w:r>
      <w:proofErr w:type="spellStart"/>
      <w:r>
        <w:rPr>
          <w:b/>
          <w:i/>
        </w:rPr>
        <w:t>ping</w:t>
      </w:r>
      <w:proofErr w:type="spellEnd"/>
      <w:r>
        <w:t xml:space="preserve">, </w:t>
      </w:r>
      <w:proofErr w:type="spellStart"/>
      <w:r>
        <w:rPr>
          <w:b/>
          <w:i/>
        </w:rPr>
        <w:t>traceroute</w:t>
      </w:r>
      <w:proofErr w:type="spellEnd"/>
      <w:r>
        <w:t xml:space="preserve">); регулируется частота отправки IP-дейтаграмм, оптимизируется MTU для маршрута передачи IP-дейтаграмм; доставляется хостам, маршрутизаторам и шлюзам всевозможная служебная информация; осуществляется поиск и </w:t>
      </w:r>
      <w:proofErr w:type="gramStart"/>
      <w:r>
        <w:t>переадресация  маршрутизаторов</w:t>
      </w:r>
      <w:proofErr w:type="gramEnd"/>
      <w:r>
        <w:t xml:space="preserve">; оптимизируются маршруты; диагностируются ошибки и оповещаются узлы IP-сети.  </w:t>
      </w:r>
    </w:p>
    <w:p w:rsidR="00DB6B01" w:rsidRDefault="008F73EB">
      <w:pPr>
        <w:jc w:val="both"/>
      </w:pPr>
      <w:r>
        <w:rPr>
          <w:b/>
        </w:rPr>
        <w:t>Протокол ARP</w:t>
      </w:r>
      <w:r>
        <w:t xml:space="preserve">. IP-адреса могут восприниматься только на сетевом уровне и вышестоящих уровнях TCP/IP. На канальном уровне всегда действует другая схема адресации, которая зависит от используемого протокола. Например, в сетях </w:t>
      </w:r>
      <w:proofErr w:type="spellStart"/>
      <w:r>
        <w:t>Ethernet</w:t>
      </w:r>
      <w:proofErr w:type="spellEnd"/>
      <w:r>
        <w:t xml:space="preserve"> используются 48-битные адреса. Для установки соответствия между 32-разрядными IP-адресами и теми или иными MAC-адресами, действующими на канальном уровне, применяется механизм привязки адресов по протоколу ARP, спецификация которого приведена в документе RFC826. Основной задачей ARP является динамическая (без вмешательства администратора, пользователя, прикладной программы) проекция IP-адресов в соответствующие МАС-адреса аппаратных средств. Эффективность работы ARP обеспечивается тем, что каждый хост кэширует специальную ARP-таблицу. Время существования записи в этой таблице составляет обычно 10-20 минут с момента ее создания и может быть изменено с помощью параметров реестра. Просмотреть текущее состояние ARP-таблицы можно с помощью команды </w:t>
      </w:r>
      <w:proofErr w:type="spellStart"/>
      <w:r>
        <w:rPr>
          <w:b/>
          <w:i/>
        </w:rPr>
        <w:t>arp</w:t>
      </w:r>
      <w:proofErr w:type="spellEnd"/>
      <w:r>
        <w:t xml:space="preserve">. Кроме того, протокол ARP используется для проверки существования в сети дублированного IP-адреса и разрешения запроса о собственном MAC-адресе хоста во время начальной загрузки. </w:t>
      </w:r>
    </w:p>
    <w:p w:rsidR="00DB6B01" w:rsidRDefault="008F73EB">
      <w:pPr>
        <w:jc w:val="both"/>
      </w:pPr>
      <w:r>
        <w:rPr>
          <w:b/>
        </w:rPr>
        <w:lastRenderedPageBreak/>
        <w:t>Протокол RARP</w:t>
      </w:r>
      <w:r>
        <w:t>. Протокол RARP, как следует из названия (</w:t>
      </w:r>
      <w:proofErr w:type="spellStart"/>
      <w:r>
        <w:t>ReverseARP</w:t>
      </w:r>
      <w:proofErr w:type="spellEnd"/>
      <w:r>
        <w:t xml:space="preserve">), по своей функции противоположен протоколу ARP. RARP применятся для получения IP-адреса по MAC-адресу. В настоящее время протокол заменен на протокол Прикладного уровня DHCP, предлагающий более гибкий метод присвоение адресов. </w:t>
      </w:r>
    </w:p>
    <w:p w:rsidR="00DB6B01" w:rsidRDefault="008F73EB">
      <w:pPr>
        <w:jc w:val="both"/>
      </w:pPr>
      <w:r>
        <w:rPr>
          <w:b/>
        </w:rPr>
        <w:t>Протокол TCP</w:t>
      </w:r>
      <w:r>
        <w:t xml:space="preserve">. Протокол TCP является </w:t>
      </w:r>
      <w:r>
        <w:rPr>
          <w:b/>
          <w:i/>
        </w:rPr>
        <w:t>надежным</w:t>
      </w:r>
      <w:r>
        <w:t xml:space="preserve"> байт-ориентированным протоколом с </w:t>
      </w:r>
      <w:r>
        <w:rPr>
          <w:b/>
          <w:i/>
        </w:rPr>
        <w:t>установлением соединения</w:t>
      </w:r>
      <w:r>
        <w:t xml:space="preserve">. При получении дейтаграммы, в поле </w:t>
      </w:r>
      <w:proofErr w:type="spellStart"/>
      <w:r>
        <w:t>Protocol</w:t>
      </w:r>
      <w:proofErr w:type="spellEnd"/>
      <w:r>
        <w:t xml:space="preserve"> которой указан код 6 (код протокола TCP), IP-протокол извлекает из дейтаграммы данные, предназначенные для Транспортного уровня, и переправляет их модулю протокола TCP. Модуль TCP анализирует служебную информацию заголовка, проверяет целостность (по контрольной сумме) и порядок прихода данных, а также подтверждает их прием отправляющей стороне. По мере получения правильной последовательности неискаженных данных процесса отправителя, используя поле </w:t>
      </w:r>
      <w:proofErr w:type="spellStart"/>
      <w:r>
        <w:t>Destination</w:t>
      </w:r>
      <w:proofErr w:type="spellEnd"/>
      <w:r>
        <w:t xml:space="preserve"> </w:t>
      </w:r>
      <w:proofErr w:type="spellStart"/>
      <w:r>
        <w:t>Port</w:t>
      </w:r>
      <w:proofErr w:type="spellEnd"/>
      <w:r>
        <w:t xml:space="preserve"> </w:t>
      </w:r>
      <w:proofErr w:type="spellStart"/>
      <w:r>
        <w:t>Number</w:t>
      </w:r>
      <w:proofErr w:type="spellEnd"/>
      <w:r>
        <w:t xml:space="preserve"> заголовка сегмента, модуль TCP переправляет эти данные процессу получателя. </w:t>
      </w:r>
    </w:p>
    <w:p w:rsidR="00DB6B01" w:rsidRDefault="008F73EB">
      <w:pPr>
        <w:jc w:val="both"/>
      </w:pPr>
      <w:r>
        <w:t xml:space="preserve">Протокол TCP рассматривает данные отправителя как непрерывный не интерпретируемый (не содержащий управляющих для TCP команд) поток октетов. При этом TCP при отправке разделяет (если это необходимо) этот поток на части (TCP-сегменты) и объединяет полученные от протокола IP-дейтаграммы при приеме данных. Немедленную отправку данных может быть затребовано процессом с помощью специальной функции PUCH, иначе TCP сам решает, когда отправлять данные отправителя и когда их передавать получателю. </w:t>
      </w:r>
    </w:p>
    <w:p w:rsidR="00DB6B01" w:rsidRDefault="008F73EB">
      <w:pPr>
        <w:jc w:val="both"/>
      </w:pPr>
      <w:r>
        <w:t>Модуль TCP обеспечивает защиту от повреждения, потери, дублирования и нарушения очередности получения данных. Для выполнения этих задач все октеты в потоке данных пронумерованы в возрастающем порядке. Заголовок каждого сегмента содержит число октетов и порядковый номер первого октета данных в данном сегменте. Каждый сегмент данных сопровождается контрольной суммой, позволяющей обнаружить повреждение данных. При отправлении некоторого числа последовательных октетов данных, отправитель ожидает подтверждение приема. Если подтверждения не приходит, то предполагается, что группа октетов не дошла по назначению или была повреждена – в этом случае предпринимается повторная попытка переслать данные.</w:t>
      </w:r>
    </w:p>
    <w:p w:rsidR="00DB6B01" w:rsidRDefault="008F73EB">
      <w:r>
        <w:t xml:space="preserve">Протокол TCP обеспечивает одновременно нескольких соединений. Поэтому говорят о </w:t>
      </w:r>
      <w:r>
        <w:rPr>
          <w:b/>
          <w:i/>
        </w:rPr>
        <w:t>разделении каналов</w:t>
      </w:r>
      <w:r>
        <w:t>. Каждый процесс Прикладного уровня идентифицируется номером порта. Заголовок TCP-сегмента содержит номера портов отправителя и получателя</w:t>
      </w:r>
    </w:p>
    <w:p w:rsidR="00DB6B01" w:rsidRDefault="008F73EB">
      <w:pPr>
        <w:jc w:val="both"/>
      </w:pPr>
      <w:r>
        <w:rPr>
          <w:b/>
        </w:rPr>
        <w:t xml:space="preserve">Протокол UDP. </w:t>
      </w:r>
      <w:r>
        <w:t xml:space="preserve">Протокол UDP является протоколом без установления соединения. Спецификация протокола описывается в документе RFC768. Основными свойствами протокола являются: </w:t>
      </w:r>
    </w:p>
    <w:p w:rsidR="00DB6B01" w:rsidRDefault="008F73EB">
      <w:pPr>
        <w:numPr>
          <w:ilvl w:val="0"/>
          <w:numId w:val="14"/>
        </w:numPr>
        <w:jc w:val="both"/>
      </w:pPr>
      <w:r>
        <w:t xml:space="preserve">отсутствие механизмов обеспечения надежности: пакеты не упорядочиваются, и их прием не подтверждается;  </w:t>
      </w:r>
    </w:p>
    <w:p w:rsidR="00DB6B01" w:rsidRDefault="008F73EB">
      <w:pPr>
        <w:numPr>
          <w:ilvl w:val="0"/>
          <w:numId w:val="14"/>
        </w:numPr>
        <w:jc w:val="both"/>
      </w:pPr>
      <w:r>
        <w:t>отсутствие гарантий доставки: пакеты оправляются без гарантии доставки, поэтому процесс Прикладного уровня (программа пользователя) должен сам отслеживать и обеспечивать (если это необходимо повторную передачу);</w:t>
      </w:r>
    </w:p>
    <w:p w:rsidR="00DB6B01" w:rsidRDefault="008F73EB">
      <w:pPr>
        <w:numPr>
          <w:ilvl w:val="0"/>
          <w:numId w:val="14"/>
        </w:numPr>
        <w:jc w:val="both"/>
      </w:pPr>
      <w:r>
        <w:t>отсутствие обработки соединений: каждый оправляемый или получаемый пакет является независимой единицей работы; UDP не имеет методов установления, управления и завершения соединения между отправителем и получателем данных;</w:t>
      </w:r>
    </w:p>
    <w:p w:rsidR="00DB6B01" w:rsidRDefault="008F73EB">
      <w:pPr>
        <w:numPr>
          <w:ilvl w:val="0"/>
          <w:numId w:val="14"/>
        </w:numPr>
        <w:jc w:val="both"/>
      </w:pPr>
      <w:r>
        <w:t>UDP может по требованию вычислять контрольную сумму для пакета данных, но проверка соответствия контрольной суммы ложится на процесс Прикладного уровня;</w:t>
      </w:r>
    </w:p>
    <w:p w:rsidR="00DB6B01" w:rsidRDefault="008F73EB">
      <w:pPr>
        <w:numPr>
          <w:ilvl w:val="0"/>
          <w:numId w:val="14"/>
        </w:numPr>
        <w:jc w:val="both"/>
      </w:pPr>
      <w:r>
        <w:t xml:space="preserve">отсутствие буферизации: UDP оперирует только одним </w:t>
      </w:r>
      <w:proofErr w:type="gramStart"/>
      <w:r>
        <w:t>пакетом</w:t>
      </w:r>
      <w:proofErr w:type="gramEnd"/>
      <w:r>
        <w:t xml:space="preserve"> и вся работа по буферизации ложится на процесс Прикладного уровня;</w:t>
      </w:r>
    </w:p>
    <w:p w:rsidR="00DB6B01" w:rsidRDefault="008F73EB">
      <w:pPr>
        <w:numPr>
          <w:ilvl w:val="0"/>
          <w:numId w:val="14"/>
        </w:numPr>
        <w:jc w:val="both"/>
      </w:pPr>
      <w:r>
        <w:t>UDP не содержит средств, позволяющих разбивать сообщение на несколько пакетов (фрагментировать) – вся эта работа возложена на процесс Прикладного уровня.</w:t>
      </w:r>
    </w:p>
    <w:p w:rsidR="00DB6B01" w:rsidRDefault="008F73EB">
      <w:pPr>
        <w:jc w:val="both"/>
      </w:pPr>
      <w:r>
        <w:lastRenderedPageBreak/>
        <w:t xml:space="preserve">Следует обратить внимания, что протокол UDP характеризуется тем, что он не обеспечивает. Все перечисленные отсутствующие характеристики присутствуют в протоколе TCP. Фактически UDP – это тонкая прослойка интерфейса, обеспечивающая доступ процессов Прикладного уровня непосредственно к протоколу IP. </w:t>
      </w:r>
    </w:p>
    <w:p w:rsidR="00DB6B01" w:rsidRDefault="008F73EB">
      <w:r>
        <w:t xml:space="preserve">Основным отличием протоколов UDP и TCP является, то, что UDP–протокол без установления соединения (ориентированным на сообщения), а TCP – протокол на основе соединения (ориентированный на поток).  </w:t>
      </w:r>
    </w:p>
    <w:p w:rsidR="00DB6B01" w:rsidRDefault="008F73EB">
      <w:pPr>
        <w:spacing w:after="160" w:line="259" w:lineRule="auto"/>
        <w:ind w:firstLine="0"/>
      </w:pPr>
      <w:r>
        <w:br w:type="page"/>
      </w:r>
    </w:p>
    <w:p w:rsidR="00DB6B01" w:rsidRDefault="008F73EB">
      <w:pPr>
        <w:keepNext/>
        <w:keepLines/>
        <w:numPr>
          <w:ilvl w:val="0"/>
          <w:numId w:val="12"/>
        </w:numPr>
        <w:pBdr>
          <w:top w:val="nil"/>
          <w:left w:val="nil"/>
          <w:bottom w:val="nil"/>
          <w:right w:val="nil"/>
          <w:between w:val="nil"/>
        </w:pBdr>
        <w:jc w:val="center"/>
        <w:rPr>
          <w:b/>
          <w:color w:val="000000"/>
          <w:sz w:val="32"/>
          <w:szCs w:val="32"/>
        </w:rPr>
      </w:pPr>
      <w:r>
        <w:rPr>
          <w:b/>
          <w:color w:val="000000"/>
          <w:sz w:val="32"/>
          <w:szCs w:val="32"/>
        </w:rPr>
        <w:lastRenderedPageBreak/>
        <w:t>Понятие сокета. Основные параметры сокета.</w:t>
      </w:r>
    </w:p>
    <w:p w:rsidR="00DB6B01" w:rsidRDefault="008F73EB">
      <w:pPr>
        <w:ind w:left="720" w:firstLine="0"/>
      </w:pPr>
      <w:proofErr w:type="spellStart"/>
      <w:r>
        <w:rPr>
          <w:b/>
          <w:color w:val="980000"/>
        </w:rPr>
        <w:t>Шиман</w:t>
      </w:r>
      <w:proofErr w:type="spellEnd"/>
      <w:r>
        <w:rPr>
          <w:b/>
          <w:color w:val="980000"/>
        </w:rPr>
        <w:t xml:space="preserve"> обращал </w:t>
      </w:r>
      <w:proofErr w:type="gramStart"/>
      <w:r>
        <w:rPr>
          <w:b/>
          <w:color w:val="980000"/>
        </w:rPr>
        <w:t xml:space="preserve">внимание: </w:t>
      </w:r>
      <w:r>
        <w:rPr>
          <w:color w:val="980000"/>
        </w:rPr>
        <w:t xml:space="preserve"> Вспоминаем</w:t>
      </w:r>
      <w:proofErr w:type="gramEnd"/>
      <w:r>
        <w:rPr>
          <w:color w:val="980000"/>
        </w:rPr>
        <w:t xml:space="preserve"> что кроме ориентированных на сообщения и на поток есть другие(4 </w:t>
      </w:r>
      <w:proofErr w:type="spellStart"/>
      <w:r>
        <w:rPr>
          <w:color w:val="980000"/>
        </w:rPr>
        <w:t>лаба</w:t>
      </w:r>
      <w:proofErr w:type="spellEnd"/>
      <w:r>
        <w:rPr>
          <w:color w:val="980000"/>
        </w:rPr>
        <w:t xml:space="preserve"> - широковещательные). Что такое сокет, что он из себя представляет, </w:t>
      </w:r>
      <w:proofErr w:type="spellStart"/>
      <w:r>
        <w:rPr>
          <w:color w:val="980000"/>
        </w:rPr>
        <w:t>Handle</w:t>
      </w:r>
      <w:proofErr w:type="spellEnd"/>
      <w:r>
        <w:rPr>
          <w:color w:val="980000"/>
        </w:rPr>
        <w:t xml:space="preserve"> от </w:t>
      </w:r>
      <w:proofErr w:type="spellStart"/>
      <w:r>
        <w:rPr>
          <w:color w:val="980000"/>
        </w:rPr>
        <w:t>Socketa</w:t>
      </w:r>
      <w:proofErr w:type="spellEnd"/>
      <w:r>
        <w:rPr>
          <w:color w:val="980000"/>
        </w:rPr>
        <w:t xml:space="preserve"> чем отличается, параметры сокеты семейство адресов, протоколы и </w:t>
      </w:r>
      <w:proofErr w:type="spellStart"/>
      <w:r>
        <w:rPr>
          <w:color w:val="980000"/>
        </w:rPr>
        <w:t>т.д</w:t>
      </w:r>
      <w:proofErr w:type="spellEnd"/>
      <w:r>
        <w:rPr>
          <w:color w:val="980000"/>
        </w:rPr>
        <w:t xml:space="preserve"> что можно вспомнить</w:t>
      </w:r>
    </w:p>
    <w:p w:rsidR="00DB6B01" w:rsidRDefault="008F73EB">
      <w:pPr>
        <w:jc w:val="both"/>
      </w:pPr>
      <w:r>
        <w:t xml:space="preserve">Совокупность IP-адреса и номера порта называется </w:t>
      </w:r>
      <w:r>
        <w:rPr>
          <w:b/>
          <w:i/>
        </w:rPr>
        <w:t>сокетом</w:t>
      </w:r>
      <w:r>
        <w:t>. Сокет однозначно идентифицирует прикладной процесс в сети TCP/IP.</w:t>
      </w:r>
    </w:p>
    <w:p w:rsidR="00DB6B01" w:rsidRDefault="008F73EB">
      <w:pPr>
        <w:jc w:val="both"/>
      </w:pPr>
      <w:r>
        <w:t>API сокетов – это название программного интерфейса, предназначенного для обмена данными между процессами, находящимися на одном или на разных, объединенных сетью, компьютерах.</w:t>
      </w:r>
    </w:p>
    <w:p w:rsidR="00DB6B01" w:rsidRDefault="008F73EB">
      <w:pPr>
        <w:jc w:val="both"/>
      </w:pPr>
      <w:r>
        <w:t xml:space="preserve">В операционной системе </w:t>
      </w:r>
      <w:proofErr w:type="spellStart"/>
      <w:r>
        <w:t>Windows</w:t>
      </w:r>
      <w:proofErr w:type="spellEnd"/>
      <w:r>
        <w:t xml:space="preserve"> интерфейс сокетов имеет название </w:t>
      </w:r>
      <w:proofErr w:type="spellStart"/>
      <w:r>
        <w:rPr>
          <w:b/>
          <w:i/>
        </w:rPr>
        <w:t>WindowsSocketsAPI</w:t>
      </w:r>
      <w:proofErr w:type="spellEnd"/>
      <w:r>
        <w:t xml:space="preserve">. API сокетов включает в себя функции создания сокета (имеется в виду объект операционной системы, описывающий соединение), установки параметров сокета (сетевой адрес, номер порта и т.д.), функции создания канала и обмена данными между сокетами. Кроме того, есть </w:t>
      </w:r>
      <w:proofErr w:type="gramStart"/>
      <w:r>
        <w:t>набор функций</w:t>
      </w:r>
      <w:proofErr w:type="gramEnd"/>
      <w:r>
        <w:t xml:space="preserve"> позволяющий управлять передачей данных, синхронизировать процессы передачи и приема данных, обрабатывать ошибки и т.п.  </w:t>
      </w:r>
    </w:p>
    <w:tbl>
      <w:tblPr>
        <w:tblStyle w:val="a5"/>
        <w:tblW w:w="1164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600" w:firstRow="0" w:lastRow="0" w:firstColumn="0" w:lastColumn="0" w:noHBand="1" w:noVBand="1"/>
      </w:tblPr>
      <w:tblGrid>
        <w:gridCol w:w="3277"/>
        <w:gridCol w:w="8363"/>
      </w:tblGrid>
      <w:tr w:rsidR="00DB6B01">
        <w:tc>
          <w:tcPr>
            <w:tcW w:w="3277" w:type="dxa"/>
            <w:vAlign w:val="center"/>
          </w:tcPr>
          <w:p w:rsidR="00DB6B01" w:rsidRDefault="008F73EB">
            <w:pPr>
              <w:ind w:firstLine="0"/>
              <w:jc w:val="center"/>
              <w:rPr>
                <w:b/>
              </w:rPr>
            </w:pPr>
            <w:proofErr w:type="spellStart"/>
            <w:r>
              <w:rPr>
                <w:b/>
              </w:rPr>
              <w:t>НаименованиеФункции</w:t>
            </w:r>
            <w:proofErr w:type="spellEnd"/>
          </w:p>
        </w:tc>
        <w:tc>
          <w:tcPr>
            <w:tcW w:w="8363" w:type="dxa"/>
            <w:vAlign w:val="center"/>
          </w:tcPr>
          <w:p w:rsidR="00DB6B01" w:rsidRDefault="008F73EB">
            <w:pPr>
              <w:ind w:firstLine="0"/>
              <w:jc w:val="center"/>
              <w:rPr>
                <w:b/>
              </w:rPr>
            </w:pPr>
            <w:r>
              <w:rPr>
                <w:b/>
              </w:rPr>
              <w:t>Назначение</w:t>
            </w:r>
          </w:p>
        </w:tc>
      </w:tr>
      <w:tr w:rsidR="00DB6B01">
        <w:tc>
          <w:tcPr>
            <w:tcW w:w="3277" w:type="dxa"/>
            <w:vAlign w:val="center"/>
          </w:tcPr>
          <w:p w:rsidR="00DB6B01" w:rsidRDefault="008F73EB">
            <w:pPr>
              <w:ind w:firstLine="0"/>
              <w:rPr>
                <w:b/>
              </w:rPr>
            </w:pPr>
            <w:proofErr w:type="spellStart"/>
            <w:r>
              <w:rPr>
                <w:b/>
              </w:rPr>
              <w:t>accept</w:t>
            </w:r>
            <w:proofErr w:type="spellEnd"/>
          </w:p>
        </w:tc>
        <w:tc>
          <w:tcPr>
            <w:tcW w:w="8363" w:type="dxa"/>
            <w:vAlign w:val="center"/>
          </w:tcPr>
          <w:p w:rsidR="00DB6B01" w:rsidRDefault="008F73EB">
            <w:pPr>
              <w:ind w:firstLine="0"/>
            </w:pPr>
            <w:r>
              <w:t xml:space="preserve">Разрешить подключение к сокету </w:t>
            </w:r>
          </w:p>
        </w:tc>
      </w:tr>
      <w:tr w:rsidR="00DB6B01">
        <w:tc>
          <w:tcPr>
            <w:tcW w:w="3277" w:type="dxa"/>
            <w:vAlign w:val="center"/>
          </w:tcPr>
          <w:p w:rsidR="00DB6B01" w:rsidRDefault="008F73EB">
            <w:pPr>
              <w:ind w:firstLine="0"/>
              <w:rPr>
                <w:b/>
              </w:rPr>
            </w:pPr>
            <w:proofErr w:type="spellStart"/>
            <w:r>
              <w:rPr>
                <w:b/>
              </w:rPr>
              <w:t>Bind</w:t>
            </w:r>
            <w:proofErr w:type="spellEnd"/>
          </w:p>
        </w:tc>
        <w:tc>
          <w:tcPr>
            <w:tcW w:w="8363" w:type="dxa"/>
            <w:vAlign w:val="center"/>
          </w:tcPr>
          <w:p w:rsidR="00DB6B01" w:rsidRDefault="008F73EB">
            <w:pPr>
              <w:ind w:firstLine="0"/>
            </w:pPr>
            <w:r>
              <w:t>Связать сокет с параметрами</w:t>
            </w:r>
          </w:p>
        </w:tc>
      </w:tr>
      <w:tr w:rsidR="00DB6B01">
        <w:tc>
          <w:tcPr>
            <w:tcW w:w="3277" w:type="dxa"/>
            <w:vAlign w:val="center"/>
          </w:tcPr>
          <w:p w:rsidR="00DB6B01" w:rsidRDefault="008F73EB">
            <w:pPr>
              <w:ind w:firstLine="0"/>
              <w:rPr>
                <w:b/>
              </w:rPr>
            </w:pPr>
            <w:proofErr w:type="spellStart"/>
            <w:r>
              <w:rPr>
                <w:b/>
              </w:rPr>
              <w:t>Closesocket</w:t>
            </w:r>
            <w:proofErr w:type="spellEnd"/>
          </w:p>
        </w:tc>
        <w:tc>
          <w:tcPr>
            <w:tcW w:w="8363" w:type="dxa"/>
            <w:vAlign w:val="center"/>
          </w:tcPr>
          <w:p w:rsidR="00DB6B01" w:rsidRDefault="008F73EB">
            <w:pPr>
              <w:ind w:firstLine="0"/>
            </w:pPr>
            <w:r>
              <w:t xml:space="preserve">Закрыть существующий сокет </w:t>
            </w:r>
          </w:p>
        </w:tc>
      </w:tr>
      <w:tr w:rsidR="00DB6B01">
        <w:tc>
          <w:tcPr>
            <w:tcW w:w="3277" w:type="dxa"/>
            <w:vAlign w:val="center"/>
          </w:tcPr>
          <w:p w:rsidR="00DB6B01" w:rsidRDefault="008F73EB">
            <w:pPr>
              <w:ind w:firstLine="0"/>
              <w:rPr>
                <w:b/>
              </w:rPr>
            </w:pPr>
            <w:proofErr w:type="spellStart"/>
            <w:r>
              <w:rPr>
                <w:b/>
              </w:rPr>
              <w:t>connect</w:t>
            </w:r>
            <w:proofErr w:type="spellEnd"/>
            <w:r>
              <w:rPr>
                <w:b/>
              </w:rPr>
              <w:t xml:space="preserve"> </w:t>
            </w:r>
          </w:p>
        </w:tc>
        <w:tc>
          <w:tcPr>
            <w:tcW w:w="8363" w:type="dxa"/>
            <w:vAlign w:val="center"/>
          </w:tcPr>
          <w:p w:rsidR="00DB6B01" w:rsidRDefault="008F73EB">
            <w:pPr>
              <w:ind w:firstLine="0"/>
            </w:pPr>
            <w:r>
              <w:t>Установить соединение с сокетом</w:t>
            </w:r>
          </w:p>
        </w:tc>
      </w:tr>
      <w:tr w:rsidR="00DB6B01">
        <w:tc>
          <w:tcPr>
            <w:tcW w:w="3277" w:type="dxa"/>
            <w:vAlign w:val="center"/>
          </w:tcPr>
          <w:p w:rsidR="00DB6B01" w:rsidRDefault="008F73EB">
            <w:pPr>
              <w:ind w:firstLine="0"/>
              <w:rPr>
                <w:b/>
              </w:rPr>
            </w:pPr>
            <w:proofErr w:type="spellStart"/>
            <w:r>
              <w:rPr>
                <w:b/>
              </w:rPr>
              <w:t>gethostbyaddr</w:t>
            </w:r>
            <w:proofErr w:type="spellEnd"/>
          </w:p>
        </w:tc>
        <w:tc>
          <w:tcPr>
            <w:tcW w:w="8363" w:type="dxa"/>
            <w:vAlign w:val="center"/>
          </w:tcPr>
          <w:p w:rsidR="00DB6B01" w:rsidRDefault="008F73EB">
            <w:pPr>
              <w:ind w:firstLine="0"/>
            </w:pPr>
            <w:r>
              <w:t xml:space="preserve">Получить имя хоста по его адресу </w:t>
            </w:r>
          </w:p>
        </w:tc>
      </w:tr>
      <w:tr w:rsidR="00DB6B01">
        <w:tc>
          <w:tcPr>
            <w:tcW w:w="3277" w:type="dxa"/>
            <w:vAlign w:val="center"/>
          </w:tcPr>
          <w:p w:rsidR="00DB6B01" w:rsidRDefault="008F73EB">
            <w:pPr>
              <w:ind w:firstLine="0"/>
              <w:rPr>
                <w:b/>
              </w:rPr>
            </w:pPr>
            <w:proofErr w:type="spellStart"/>
            <w:r>
              <w:rPr>
                <w:b/>
              </w:rPr>
              <w:t>gethostbyname</w:t>
            </w:r>
            <w:proofErr w:type="spellEnd"/>
          </w:p>
        </w:tc>
        <w:tc>
          <w:tcPr>
            <w:tcW w:w="8363" w:type="dxa"/>
            <w:vAlign w:val="center"/>
          </w:tcPr>
          <w:p w:rsidR="00DB6B01" w:rsidRDefault="008F73EB">
            <w:pPr>
              <w:ind w:firstLine="0"/>
            </w:pPr>
            <w:r>
              <w:t>Получить адрес хоста по его имени</w:t>
            </w:r>
          </w:p>
        </w:tc>
      </w:tr>
      <w:tr w:rsidR="00DB6B01">
        <w:tc>
          <w:tcPr>
            <w:tcW w:w="3277" w:type="dxa"/>
            <w:vAlign w:val="center"/>
          </w:tcPr>
          <w:p w:rsidR="00DB6B01" w:rsidRDefault="008F73EB">
            <w:pPr>
              <w:ind w:firstLine="0"/>
              <w:rPr>
                <w:b/>
              </w:rPr>
            </w:pPr>
            <w:proofErr w:type="spellStart"/>
            <w:r>
              <w:rPr>
                <w:b/>
              </w:rPr>
              <w:t>gethostname</w:t>
            </w:r>
            <w:proofErr w:type="spellEnd"/>
          </w:p>
        </w:tc>
        <w:tc>
          <w:tcPr>
            <w:tcW w:w="8363" w:type="dxa"/>
            <w:vAlign w:val="center"/>
          </w:tcPr>
          <w:p w:rsidR="00DB6B01" w:rsidRDefault="008F73EB">
            <w:pPr>
              <w:ind w:firstLine="0"/>
            </w:pPr>
            <w:r>
              <w:t>Получить имя хоста</w:t>
            </w:r>
          </w:p>
        </w:tc>
      </w:tr>
      <w:tr w:rsidR="00DB6B01">
        <w:tc>
          <w:tcPr>
            <w:tcW w:w="3277" w:type="dxa"/>
            <w:vAlign w:val="center"/>
          </w:tcPr>
          <w:p w:rsidR="00DB6B01" w:rsidRDefault="008F73EB">
            <w:pPr>
              <w:ind w:firstLine="0"/>
              <w:rPr>
                <w:b/>
              </w:rPr>
            </w:pPr>
            <w:proofErr w:type="spellStart"/>
            <w:r>
              <w:rPr>
                <w:b/>
              </w:rPr>
              <w:t>getsockopt</w:t>
            </w:r>
            <w:proofErr w:type="spellEnd"/>
          </w:p>
        </w:tc>
        <w:tc>
          <w:tcPr>
            <w:tcW w:w="8363" w:type="dxa"/>
            <w:vAlign w:val="center"/>
          </w:tcPr>
          <w:p w:rsidR="00DB6B01" w:rsidRDefault="008F73EB">
            <w:pPr>
              <w:ind w:firstLine="0"/>
            </w:pPr>
            <w:r>
              <w:t>Получить текущие опции сокета</w:t>
            </w:r>
          </w:p>
        </w:tc>
      </w:tr>
      <w:tr w:rsidR="00DB6B01">
        <w:tc>
          <w:tcPr>
            <w:tcW w:w="3277" w:type="dxa"/>
            <w:vAlign w:val="center"/>
          </w:tcPr>
          <w:p w:rsidR="00DB6B01" w:rsidRDefault="008F73EB">
            <w:pPr>
              <w:ind w:firstLine="0"/>
              <w:rPr>
                <w:b/>
              </w:rPr>
            </w:pPr>
            <w:proofErr w:type="spellStart"/>
            <w:r>
              <w:rPr>
                <w:b/>
              </w:rPr>
              <w:t>inet_addr</w:t>
            </w:r>
            <w:proofErr w:type="spellEnd"/>
          </w:p>
        </w:tc>
        <w:tc>
          <w:tcPr>
            <w:tcW w:w="8363" w:type="dxa"/>
            <w:vAlign w:val="center"/>
          </w:tcPr>
          <w:p w:rsidR="00DB6B01" w:rsidRDefault="008F73EB">
            <w:pPr>
              <w:ind w:firstLine="0"/>
            </w:pPr>
            <w:r>
              <w:t>Преобразовать символьное представление IPv4-адреса в формат TCP/IP</w:t>
            </w:r>
          </w:p>
        </w:tc>
      </w:tr>
      <w:tr w:rsidR="00DB6B01">
        <w:tc>
          <w:tcPr>
            <w:tcW w:w="3277" w:type="dxa"/>
            <w:vAlign w:val="center"/>
          </w:tcPr>
          <w:p w:rsidR="00DB6B01" w:rsidRDefault="008F73EB">
            <w:pPr>
              <w:ind w:firstLine="0"/>
              <w:rPr>
                <w:b/>
              </w:rPr>
            </w:pPr>
            <w:proofErr w:type="spellStart"/>
            <w:r>
              <w:rPr>
                <w:b/>
              </w:rPr>
              <w:t>inet_ntoa</w:t>
            </w:r>
            <w:proofErr w:type="spellEnd"/>
          </w:p>
        </w:tc>
        <w:tc>
          <w:tcPr>
            <w:tcW w:w="8363" w:type="dxa"/>
            <w:vAlign w:val="center"/>
          </w:tcPr>
          <w:p w:rsidR="00DB6B01" w:rsidRDefault="008F73EB">
            <w:pPr>
              <w:ind w:firstLine="0"/>
            </w:pPr>
            <w:r>
              <w:t xml:space="preserve">Преобразовать сетевое представление IPv4-адреса в символьный формат </w:t>
            </w:r>
          </w:p>
        </w:tc>
      </w:tr>
      <w:tr w:rsidR="00DB6B01">
        <w:tc>
          <w:tcPr>
            <w:tcW w:w="3277" w:type="dxa"/>
            <w:vAlign w:val="center"/>
          </w:tcPr>
          <w:p w:rsidR="00DB6B01" w:rsidRDefault="008F73EB">
            <w:pPr>
              <w:ind w:firstLine="0"/>
              <w:rPr>
                <w:b/>
              </w:rPr>
            </w:pPr>
            <w:proofErr w:type="spellStart"/>
            <w:r>
              <w:rPr>
                <w:b/>
              </w:rPr>
              <w:t>ioctlsocket</w:t>
            </w:r>
            <w:proofErr w:type="spellEnd"/>
          </w:p>
        </w:tc>
        <w:tc>
          <w:tcPr>
            <w:tcW w:w="8363" w:type="dxa"/>
            <w:vAlign w:val="center"/>
          </w:tcPr>
          <w:p w:rsidR="00DB6B01" w:rsidRDefault="008F73EB">
            <w:pPr>
              <w:ind w:firstLine="0"/>
            </w:pPr>
            <w:r>
              <w:t xml:space="preserve">Установить режим ввода-вывода сокета </w:t>
            </w:r>
          </w:p>
        </w:tc>
      </w:tr>
      <w:tr w:rsidR="00DB6B01">
        <w:tc>
          <w:tcPr>
            <w:tcW w:w="3277" w:type="dxa"/>
            <w:vAlign w:val="center"/>
          </w:tcPr>
          <w:p w:rsidR="00DB6B01" w:rsidRDefault="008F73EB">
            <w:pPr>
              <w:ind w:firstLine="0"/>
              <w:rPr>
                <w:b/>
              </w:rPr>
            </w:pPr>
            <w:proofErr w:type="spellStart"/>
            <w:r>
              <w:rPr>
                <w:b/>
              </w:rPr>
              <w:t>listen</w:t>
            </w:r>
            <w:proofErr w:type="spellEnd"/>
          </w:p>
        </w:tc>
        <w:tc>
          <w:tcPr>
            <w:tcW w:w="8363" w:type="dxa"/>
            <w:vAlign w:val="center"/>
          </w:tcPr>
          <w:p w:rsidR="00DB6B01" w:rsidRDefault="008F73EB">
            <w:pPr>
              <w:ind w:firstLine="0"/>
            </w:pPr>
            <w:r>
              <w:t>Переключить сокет в режим прослушивания</w:t>
            </w:r>
          </w:p>
        </w:tc>
      </w:tr>
      <w:tr w:rsidR="00DB6B01">
        <w:tc>
          <w:tcPr>
            <w:tcW w:w="3277" w:type="dxa"/>
            <w:vAlign w:val="center"/>
          </w:tcPr>
          <w:p w:rsidR="00DB6B01" w:rsidRDefault="008F73EB">
            <w:pPr>
              <w:ind w:firstLine="0"/>
              <w:rPr>
                <w:b/>
              </w:rPr>
            </w:pPr>
            <w:proofErr w:type="spellStart"/>
            <w:r>
              <w:rPr>
                <w:b/>
              </w:rPr>
              <w:t>recv</w:t>
            </w:r>
            <w:proofErr w:type="spellEnd"/>
          </w:p>
        </w:tc>
        <w:tc>
          <w:tcPr>
            <w:tcW w:w="8363" w:type="dxa"/>
            <w:vAlign w:val="center"/>
          </w:tcPr>
          <w:p w:rsidR="00DB6B01" w:rsidRDefault="008F73EB">
            <w:pPr>
              <w:ind w:firstLine="0"/>
            </w:pPr>
            <w:r>
              <w:t>Принять данные по установленному каналу</w:t>
            </w:r>
          </w:p>
        </w:tc>
      </w:tr>
      <w:tr w:rsidR="00DB6B01">
        <w:tc>
          <w:tcPr>
            <w:tcW w:w="3277" w:type="dxa"/>
            <w:vAlign w:val="center"/>
          </w:tcPr>
          <w:p w:rsidR="00DB6B01" w:rsidRDefault="008F73EB">
            <w:pPr>
              <w:ind w:firstLine="0"/>
              <w:rPr>
                <w:b/>
              </w:rPr>
            </w:pPr>
            <w:proofErr w:type="spellStart"/>
            <w:r>
              <w:rPr>
                <w:b/>
              </w:rPr>
              <w:t>recvfrom</w:t>
            </w:r>
            <w:proofErr w:type="spellEnd"/>
          </w:p>
        </w:tc>
        <w:tc>
          <w:tcPr>
            <w:tcW w:w="8363" w:type="dxa"/>
            <w:vAlign w:val="center"/>
          </w:tcPr>
          <w:p w:rsidR="00DB6B01" w:rsidRDefault="008F73EB">
            <w:pPr>
              <w:ind w:firstLine="0"/>
            </w:pPr>
            <w:r>
              <w:t xml:space="preserve">Принять сообщение </w:t>
            </w:r>
          </w:p>
        </w:tc>
      </w:tr>
      <w:tr w:rsidR="00DB6B01">
        <w:tc>
          <w:tcPr>
            <w:tcW w:w="3277" w:type="dxa"/>
            <w:vAlign w:val="center"/>
          </w:tcPr>
          <w:p w:rsidR="00DB6B01" w:rsidRDefault="008F73EB">
            <w:pPr>
              <w:ind w:firstLine="0"/>
              <w:rPr>
                <w:b/>
              </w:rPr>
            </w:pPr>
            <w:proofErr w:type="spellStart"/>
            <w:r>
              <w:rPr>
                <w:b/>
              </w:rPr>
              <w:t>send</w:t>
            </w:r>
            <w:proofErr w:type="spellEnd"/>
            <w:r>
              <w:rPr>
                <w:b/>
              </w:rPr>
              <w:t xml:space="preserve"> </w:t>
            </w:r>
          </w:p>
        </w:tc>
        <w:tc>
          <w:tcPr>
            <w:tcW w:w="8363" w:type="dxa"/>
            <w:vAlign w:val="center"/>
          </w:tcPr>
          <w:p w:rsidR="00DB6B01" w:rsidRDefault="008F73EB">
            <w:pPr>
              <w:ind w:firstLine="0"/>
            </w:pPr>
            <w:r>
              <w:t xml:space="preserve">Отправить данные по установленному каналу </w:t>
            </w:r>
          </w:p>
        </w:tc>
      </w:tr>
      <w:tr w:rsidR="00DB6B01">
        <w:tc>
          <w:tcPr>
            <w:tcW w:w="3277" w:type="dxa"/>
            <w:vAlign w:val="center"/>
          </w:tcPr>
          <w:p w:rsidR="00DB6B01" w:rsidRDefault="008F73EB">
            <w:pPr>
              <w:ind w:firstLine="0"/>
              <w:rPr>
                <w:b/>
              </w:rPr>
            </w:pPr>
            <w:proofErr w:type="spellStart"/>
            <w:r>
              <w:rPr>
                <w:b/>
              </w:rPr>
              <w:t>sendto</w:t>
            </w:r>
            <w:proofErr w:type="spellEnd"/>
          </w:p>
        </w:tc>
        <w:tc>
          <w:tcPr>
            <w:tcW w:w="8363" w:type="dxa"/>
            <w:vAlign w:val="center"/>
          </w:tcPr>
          <w:p w:rsidR="00DB6B01" w:rsidRDefault="008F73EB">
            <w:pPr>
              <w:ind w:firstLine="0"/>
            </w:pPr>
            <w:r>
              <w:t xml:space="preserve">Отправить сообщение </w:t>
            </w:r>
          </w:p>
        </w:tc>
      </w:tr>
      <w:tr w:rsidR="00DB6B01">
        <w:tc>
          <w:tcPr>
            <w:tcW w:w="3277" w:type="dxa"/>
            <w:vAlign w:val="center"/>
          </w:tcPr>
          <w:p w:rsidR="00DB6B01" w:rsidRDefault="008F73EB">
            <w:pPr>
              <w:ind w:firstLine="0"/>
              <w:rPr>
                <w:b/>
              </w:rPr>
            </w:pPr>
            <w:proofErr w:type="spellStart"/>
            <w:r>
              <w:rPr>
                <w:b/>
              </w:rPr>
              <w:t>setsockopt</w:t>
            </w:r>
            <w:proofErr w:type="spellEnd"/>
          </w:p>
        </w:tc>
        <w:tc>
          <w:tcPr>
            <w:tcW w:w="8363" w:type="dxa"/>
            <w:vAlign w:val="center"/>
          </w:tcPr>
          <w:p w:rsidR="00DB6B01" w:rsidRDefault="008F73EB">
            <w:pPr>
              <w:ind w:firstLine="0"/>
            </w:pPr>
            <w:r>
              <w:t>Установит опции сокета</w:t>
            </w:r>
          </w:p>
        </w:tc>
      </w:tr>
      <w:tr w:rsidR="00DB6B01">
        <w:tc>
          <w:tcPr>
            <w:tcW w:w="3277" w:type="dxa"/>
            <w:vAlign w:val="center"/>
          </w:tcPr>
          <w:p w:rsidR="00DB6B01" w:rsidRDefault="008F73EB">
            <w:pPr>
              <w:ind w:firstLine="0"/>
              <w:rPr>
                <w:b/>
              </w:rPr>
            </w:pPr>
            <w:proofErr w:type="spellStart"/>
            <w:r>
              <w:rPr>
                <w:b/>
              </w:rPr>
              <w:t>socket</w:t>
            </w:r>
            <w:proofErr w:type="spellEnd"/>
          </w:p>
        </w:tc>
        <w:tc>
          <w:tcPr>
            <w:tcW w:w="8363" w:type="dxa"/>
            <w:vAlign w:val="center"/>
          </w:tcPr>
          <w:p w:rsidR="00DB6B01" w:rsidRDefault="008F73EB">
            <w:pPr>
              <w:ind w:firstLine="0"/>
            </w:pPr>
            <w:r>
              <w:t xml:space="preserve">Создать сокет </w:t>
            </w:r>
          </w:p>
        </w:tc>
      </w:tr>
      <w:tr w:rsidR="00DB6B01">
        <w:tc>
          <w:tcPr>
            <w:tcW w:w="3277" w:type="dxa"/>
            <w:vAlign w:val="center"/>
          </w:tcPr>
          <w:p w:rsidR="00DB6B01" w:rsidRDefault="008F73EB">
            <w:pPr>
              <w:ind w:firstLine="0"/>
              <w:rPr>
                <w:b/>
              </w:rPr>
            </w:pPr>
            <w:proofErr w:type="spellStart"/>
            <w:r>
              <w:rPr>
                <w:b/>
              </w:rPr>
              <w:t>WSACleanup</w:t>
            </w:r>
            <w:proofErr w:type="spellEnd"/>
          </w:p>
        </w:tc>
        <w:tc>
          <w:tcPr>
            <w:tcW w:w="8363" w:type="dxa"/>
            <w:vAlign w:val="center"/>
          </w:tcPr>
          <w:p w:rsidR="00DB6B01" w:rsidRDefault="008F73EB">
            <w:pPr>
              <w:ind w:firstLine="0"/>
            </w:pPr>
            <w:r>
              <w:t>Завершить использование библиотеки WS2_32.DLL</w:t>
            </w:r>
          </w:p>
        </w:tc>
      </w:tr>
      <w:tr w:rsidR="00DB6B01">
        <w:tc>
          <w:tcPr>
            <w:tcW w:w="3277" w:type="dxa"/>
            <w:vAlign w:val="center"/>
          </w:tcPr>
          <w:p w:rsidR="00DB6B01" w:rsidRDefault="008F73EB">
            <w:pPr>
              <w:ind w:firstLine="0"/>
              <w:rPr>
                <w:b/>
              </w:rPr>
            </w:pPr>
            <w:proofErr w:type="spellStart"/>
            <w:r>
              <w:rPr>
                <w:b/>
              </w:rPr>
              <w:t>WSAGetLastError</w:t>
            </w:r>
            <w:proofErr w:type="spellEnd"/>
          </w:p>
        </w:tc>
        <w:tc>
          <w:tcPr>
            <w:tcW w:w="8363" w:type="dxa"/>
            <w:vAlign w:val="center"/>
          </w:tcPr>
          <w:p w:rsidR="00DB6B01" w:rsidRDefault="008F73EB">
            <w:pPr>
              <w:ind w:firstLine="0"/>
            </w:pPr>
            <w:r>
              <w:t xml:space="preserve">Получить диагностирующий код ошибки </w:t>
            </w:r>
          </w:p>
        </w:tc>
      </w:tr>
      <w:tr w:rsidR="00DB6B01">
        <w:tc>
          <w:tcPr>
            <w:tcW w:w="3277" w:type="dxa"/>
            <w:vAlign w:val="center"/>
          </w:tcPr>
          <w:p w:rsidR="00DB6B01" w:rsidRDefault="008F73EB">
            <w:pPr>
              <w:ind w:firstLine="0"/>
              <w:rPr>
                <w:b/>
              </w:rPr>
            </w:pPr>
            <w:proofErr w:type="spellStart"/>
            <w:r>
              <w:rPr>
                <w:b/>
              </w:rPr>
              <w:t>WSAStartup</w:t>
            </w:r>
            <w:proofErr w:type="spellEnd"/>
          </w:p>
        </w:tc>
        <w:tc>
          <w:tcPr>
            <w:tcW w:w="8363" w:type="dxa"/>
            <w:vAlign w:val="center"/>
          </w:tcPr>
          <w:p w:rsidR="00DB6B01" w:rsidRDefault="008F73EB">
            <w:pPr>
              <w:ind w:firstLine="0"/>
            </w:pPr>
            <w:r>
              <w:t>Инициализировать библиотеку WS2_32.DLL</w:t>
            </w:r>
          </w:p>
        </w:tc>
      </w:tr>
    </w:tbl>
    <w:p w:rsidR="00DB6B01" w:rsidRDefault="008F73EB">
      <w:pPr>
        <w:jc w:val="both"/>
      </w:pPr>
      <w:r>
        <w:t xml:space="preserve">Все функции интерфейса Winsock2 могут завершаться успешно или с ошибкой. При описании каждой функции будет указано, каким образом можно проверить успешность ее завершения. В том случае, если функция завершает свою работу с ошибкой, формируется дополнительный диагностирующий код, позволяющий уточнить причину ошибки. </w:t>
      </w:r>
    </w:p>
    <w:p w:rsidR="00DB6B01" w:rsidRDefault="008F73EB">
      <w:r>
        <w:t xml:space="preserve">Диагностирующий код может быть получен с помощью функции </w:t>
      </w:r>
      <w:proofErr w:type="spellStart"/>
      <w:r>
        <w:t>WSAGetLastError</w:t>
      </w:r>
      <w:proofErr w:type="spellEnd"/>
      <w:r>
        <w:t xml:space="preserve">. Функция </w:t>
      </w:r>
      <w:proofErr w:type="spellStart"/>
      <w:r>
        <w:t>WSAGetLastError</w:t>
      </w:r>
      <w:proofErr w:type="spellEnd"/>
      <w:r>
        <w:t xml:space="preserve"> вызывается, непосредственно сразу после функции Winsock2, завершившейся с ошибкой</w:t>
      </w:r>
    </w:p>
    <w:p w:rsidR="00DB6B01" w:rsidRDefault="008F73EB">
      <w:r>
        <w:t xml:space="preserve">Структура SOCKADDR_IN содержит три значения (параметры сокета): </w:t>
      </w:r>
    </w:p>
    <w:p w:rsidR="00DB6B01" w:rsidRDefault="008F73EB">
      <w:pPr>
        <w:numPr>
          <w:ilvl w:val="0"/>
          <w:numId w:val="2"/>
        </w:numPr>
        <w:pBdr>
          <w:top w:val="nil"/>
          <w:left w:val="nil"/>
          <w:bottom w:val="nil"/>
          <w:right w:val="nil"/>
          <w:between w:val="nil"/>
        </w:pBdr>
        <w:ind w:left="0" w:firstLine="709"/>
        <w:rPr>
          <w:color w:val="000000"/>
        </w:rPr>
      </w:pPr>
      <w:r>
        <w:rPr>
          <w:color w:val="000000"/>
        </w:rPr>
        <w:t>тип используемого адреса (константа AF_INET используется для обозначения семейства IP-адресов);</w:t>
      </w:r>
    </w:p>
    <w:p w:rsidR="00DB6B01" w:rsidRDefault="008F73EB">
      <w:pPr>
        <w:numPr>
          <w:ilvl w:val="0"/>
          <w:numId w:val="2"/>
        </w:numPr>
        <w:pBdr>
          <w:top w:val="nil"/>
          <w:left w:val="nil"/>
          <w:bottom w:val="nil"/>
          <w:right w:val="nil"/>
          <w:between w:val="nil"/>
        </w:pBdr>
        <w:ind w:left="0" w:firstLine="709"/>
        <w:rPr>
          <w:color w:val="000000"/>
        </w:rPr>
      </w:pPr>
      <w:r>
        <w:rPr>
          <w:color w:val="000000"/>
        </w:rPr>
        <w:t xml:space="preserve">номер порта (устанавливается значение 2000 с помощью функции </w:t>
      </w:r>
      <w:proofErr w:type="spellStart"/>
      <w:r>
        <w:rPr>
          <w:color w:val="000000"/>
        </w:rPr>
        <w:t>htons</w:t>
      </w:r>
      <w:proofErr w:type="spellEnd"/>
      <w:r>
        <w:rPr>
          <w:color w:val="000000"/>
        </w:rPr>
        <w:t>)</w:t>
      </w:r>
    </w:p>
    <w:p w:rsidR="00DB6B01" w:rsidRDefault="008F73EB">
      <w:pPr>
        <w:numPr>
          <w:ilvl w:val="0"/>
          <w:numId w:val="2"/>
        </w:numPr>
        <w:pBdr>
          <w:top w:val="nil"/>
          <w:left w:val="nil"/>
          <w:bottom w:val="nil"/>
          <w:right w:val="nil"/>
          <w:between w:val="nil"/>
        </w:pBdr>
        <w:ind w:left="0" w:firstLine="709"/>
        <w:rPr>
          <w:color w:val="000000"/>
        </w:rPr>
      </w:pPr>
      <w:r>
        <w:rPr>
          <w:color w:val="000000"/>
        </w:rPr>
        <w:t xml:space="preserve">адрес </w:t>
      </w:r>
      <w:proofErr w:type="gramStart"/>
      <w:r>
        <w:rPr>
          <w:color w:val="000000"/>
        </w:rPr>
        <w:t>интерфейса .</w:t>
      </w:r>
      <w:proofErr w:type="gramEnd"/>
      <w:r>
        <w:rPr>
          <w:color w:val="000000"/>
        </w:rPr>
        <w:t xml:space="preserve"> </w:t>
      </w:r>
    </w:p>
    <w:p w:rsidR="00DB6B01" w:rsidRDefault="008F73EB">
      <w:pPr>
        <w:ind w:firstLine="708"/>
      </w:pPr>
      <w:r>
        <w:t xml:space="preserve">Последний параметр определяет </w:t>
      </w:r>
      <w:proofErr w:type="gramStart"/>
      <w:r>
        <w:t>собственный  IP</w:t>
      </w:r>
      <w:proofErr w:type="gramEnd"/>
      <w:r>
        <w:t>-адрес сервера. При этом предполагается, что хост, в общем случае, может иметь несколько IP-интерфейсов. Если требуется использовать определенный IP-интерфейс хоста, то необходимо его здесь указать. Если выбор IP-адреса не является важным или IP-интерфейс один на хосте, то следует указать значение INADDR_ANY (как это сделано в примере).</w:t>
      </w:r>
    </w:p>
    <w:p w:rsidR="00DB6B01" w:rsidRPr="008F73EB" w:rsidRDefault="008F73EB">
      <w:pPr>
        <w:rPr>
          <w:b/>
          <w:lang w:val="en-US"/>
        </w:rPr>
      </w:pPr>
      <w:proofErr w:type="spellStart"/>
      <w:proofErr w:type="gramStart"/>
      <w:r w:rsidRPr="008F73EB">
        <w:rPr>
          <w:b/>
          <w:lang w:val="en-US"/>
        </w:rPr>
        <w:t>struct</w:t>
      </w:r>
      <w:proofErr w:type="spellEnd"/>
      <w:proofErr w:type="gramEnd"/>
      <w:r w:rsidRPr="008F73EB">
        <w:rPr>
          <w:b/>
          <w:lang w:val="en-US"/>
        </w:rPr>
        <w:t xml:space="preserve"> </w:t>
      </w:r>
      <w:proofErr w:type="spellStart"/>
      <w:r w:rsidRPr="008F73EB">
        <w:rPr>
          <w:b/>
          <w:lang w:val="en-US"/>
        </w:rPr>
        <w:t>sockaddr_in</w:t>
      </w:r>
      <w:proofErr w:type="spellEnd"/>
      <w:r w:rsidRPr="008F73EB">
        <w:rPr>
          <w:b/>
          <w:lang w:val="en-US"/>
        </w:rPr>
        <w:t xml:space="preserve"> {</w:t>
      </w:r>
    </w:p>
    <w:p w:rsidR="00DB6B01" w:rsidRPr="008F73EB" w:rsidRDefault="008F73EB">
      <w:pPr>
        <w:ind w:left="1415"/>
        <w:rPr>
          <w:b/>
          <w:lang w:val="en-US"/>
        </w:rPr>
      </w:pPr>
      <w:proofErr w:type="gramStart"/>
      <w:r w:rsidRPr="008F73EB">
        <w:rPr>
          <w:b/>
          <w:lang w:val="en-US"/>
        </w:rPr>
        <w:lastRenderedPageBreak/>
        <w:t xml:space="preserve">short  </w:t>
      </w:r>
      <w:proofErr w:type="spellStart"/>
      <w:r w:rsidRPr="008F73EB">
        <w:rPr>
          <w:b/>
          <w:lang w:val="en-US"/>
        </w:rPr>
        <w:t>sin</w:t>
      </w:r>
      <w:proofErr w:type="gramEnd"/>
      <w:r w:rsidRPr="008F73EB">
        <w:rPr>
          <w:b/>
          <w:lang w:val="en-US"/>
        </w:rPr>
        <w:t>_family</w:t>
      </w:r>
      <w:proofErr w:type="spellEnd"/>
      <w:r w:rsidRPr="008F73EB">
        <w:rPr>
          <w:b/>
          <w:lang w:val="en-US"/>
        </w:rPr>
        <w:t>;</w:t>
      </w:r>
      <w:r w:rsidRPr="008F73EB">
        <w:rPr>
          <w:b/>
          <w:lang w:val="en-US"/>
        </w:rPr>
        <w:tab/>
      </w:r>
      <w:r w:rsidRPr="008F73EB">
        <w:rPr>
          <w:b/>
          <w:lang w:val="en-US"/>
        </w:rPr>
        <w:tab/>
      </w:r>
      <w:r w:rsidRPr="008F73EB">
        <w:rPr>
          <w:b/>
          <w:lang w:val="en-US"/>
        </w:rPr>
        <w:tab/>
      </w:r>
      <w:r w:rsidRPr="008F73EB">
        <w:rPr>
          <w:lang w:val="en-US"/>
        </w:rPr>
        <w:t>//</w:t>
      </w:r>
      <w:r>
        <w:t>тип</w:t>
      </w:r>
      <w:r w:rsidRPr="008F73EB">
        <w:rPr>
          <w:lang w:val="en-US"/>
        </w:rPr>
        <w:t xml:space="preserve"> </w:t>
      </w:r>
      <w:r>
        <w:t>сетевого</w:t>
      </w:r>
      <w:r w:rsidRPr="008F73EB">
        <w:rPr>
          <w:lang w:val="en-US"/>
        </w:rPr>
        <w:t xml:space="preserve"> </w:t>
      </w:r>
      <w:r>
        <w:t>адреса</w:t>
      </w:r>
    </w:p>
    <w:p w:rsidR="00DB6B01" w:rsidRPr="008F73EB" w:rsidRDefault="008F73EB">
      <w:pPr>
        <w:ind w:left="2123" w:firstLine="0"/>
        <w:rPr>
          <w:lang w:val="en-US"/>
        </w:rPr>
      </w:pPr>
      <w:proofErr w:type="spellStart"/>
      <w:r w:rsidRPr="008F73EB">
        <w:rPr>
          <w:b/>
          <w:lang w:val="en-US"/>
        </w:rPr>
        <w:t>u_short</w:t>
      </w:r>
      <w:proofErr w:type="spellEnd"/>
      <w:r w:rsidRPr="008F73EB">
        <w:rPr>
          <w:b/>
          <w:lang w:val="en-US"/>
        </w:rPr>
        <w:t xml:space="preserve"> </w:t>
      </w:r>
      <w:proofErr w:type="spellStart"/>
      <w:r w:rsidRPr="008F73EB">
        <w:rPr>
          <w:b/>
          <w:lang w:val="en-US"/>
        </w:rPr>
        <w:t>sin_port</w:t>
      </w:r>
      <w:proofErr w:type="spellEnd"/>
      <w:r w:rsidRPr="008F73EB">
        <w:rPr>
          <w:b/>
          <w:lang w:val="en-US"/>
        </w:rPr>
        <w:t>;</w:t>
      </w:r>
      <w:r w:rsidRPr="008F73EB">
        <w:rPr>
          <w:b/>
          <w:lang w:val="en-US"/>
        </w:rPr>
        <w:tab/>
      </w:r>
      <w:r w:rsidRPr="008F73EB">
        <w:rPr>
          <w:b/>
          <w:lang w:val="en-US"/>
        </w:rPr>
        <w:tab/>
      </w:r>
      <w:r w:rsidRPr="008F73EB">
        <w:rPr>
          <w:b/>
          <w:lang w:val="en-US"/>
        </w:rPr>
        <w:tab/>
      </w:r>
      <w:r w:rsidRPr="008F73EB">
        <w:rPr>
          <w:b/>
          <w:lang w:val="en-US"/>
        </w:rPr>
        <w:tab/>
      </w:r>
      <w:r w:rsidRPr="008F73EB">
        <w:rPr>
          <w:lang w:val="en-US"/>
        </w:rPr>
        <w:t xml:space="preserve">// </w:t>
      </w:r>
      <w:r>
        <w:t>номер</w:t>
      </w:r>
      <w:r w:rsidRPr="008F73EB">
        <w:rPr>
          <w:lang w:val="en-US"/>
        </w:rPr>
        <w:t xml:space="preserve"> </w:t>
      </w:r>
      <w:r>
        <w:t>порта</w:t>
      </w:r>
    </w:p>
    <w:p w:rsidR="00DB6B01" w:rsidRPr="008F73EB" w:rsidRDefault="008F73EB">
      <w:pPr>
        <w:ind w:left="2123" w:firstLine="0"/>
        <w:rPr>
          <w:b/>
          <w:lang w:val="en-US"/>
        </w:rPr>
      </w:pPr>
      <w:proofErr w:type="spellStart"/>
      <w:r w:rsidRPr="008F73EB">
        <w:rPr>
          <w:b/>
          <w:lang w:val="en-US"/>
        </w:rPr>
        <w:t>structin_addr</w:t>
      </w:r>
      <w:proofErr w:type="spellEnd"/>
      <w:r w:rsidRPr="008F73EB">
        <w:rPr>
          <w:b/>
          <w:lang w:val="en-US"/>
        </w:rPr>
        <w:t xml:space="preserve"> </w:t>
      </w:r>
      <w:proofErr w:type="spellStart"/>
      <w:r w:rsidRPr="008F73EB">
        <w:rPr>
          <w:b/>
          <w:lang w:val="en-US"/>
        </w:rPr>
        <w:t>sin_addr</w:t>
      </w:r>
      <w:proofErr w:type="spellEnd"/>
      <w:r w:rsidRPr="008F73EB">
        <w:rPr>
          <w:b/>
          <w:lang w:val="en-US"/>
        </w:rPr>
        <w:t xml:space="preserve">; </w:t>
      </w:r>
      <w:r w:rsidRPr="008F73EB">
        <w:rPr>
          <w:b/>
          <w:lang w:val="en-US"/>
        </w:rPr>
        <w:tab/>
      </w:r>
      <w:r w:rsidRPr="008F73EB">
        <w:rPr>
          <w:b/>
          <w:lang w:val="en-US"/>
        </w:rPr>
        <w:tab/>
      </w:r>
      <w:r w:rsidRPr="008F73EB">
        <w:rPr>
          <w:lang w:val="en-US"/>
        </w:rPr>
        <w:t>// IP-</w:t>
      </w:r>
      <w:r>
        <w:t>адрес</w:t>
      </w:r>
    </w:p>
    <w:p w:rsidR="00DB6B01" w:rsidRPr="008F73EB" w:rsidRDefault="008F73EB">
      <w:pPr>
        <w:ind w:left="2123" w:firstLine="0"/>
        <w:rPr>
          <w:b/>
          <w:lang w:val="en-US"/>
        </w:rPr>
      </w:pPr>
      <w:proofErr w:type="gramStart"/>
      <w:r w:rsidRPr="008F73EB">
        <w:rPr>
          <w:b/>
          <w:lang w:val="en-US"/>
        </w:rPr>
        <w:t xml:space="preserve">char  </w:t>
      </w:r>
      <w:proofErr w:type="spellStart"/>
      <w:r w:rsidRPr="008F73EB">
        <w:rPr>
          <w:b/>
          <w:lang w:val="en-US"/>
        </w:rPr>
        <w:t>sin</w:t>
      </w:r>
      <w:proofErr w:type="gramEnd"/>
      <w:r w:rsidRPr="008F73EB">
        <w:rPr>
          <w:b/>
          <w:lang w:val="en-US"/>
        </w:rPr>
        <w:t>_zero</w:t>
      </w:r>
      <w:proofErr w:type="spellEnd"/>
      <w:r w:rsidRPr="008F73EB">
        <w:rPr>
          <w:b/>
          <w:lang w:val="en-US"/>
        </w:rPr>
        <w:t>[8];</w:t>
      </w:r>
      <w:r w:rsidRPr="008F73EB">
        <w:rPr>
          <w:b/>
          <w:lang w:val="en-US"/>
        </w:rPr>
        <w:tab/>
      </w:r>
      <w:r w:rsidRPr="008F73EB">
        <w:rPr>
          <w:b/>
          <w:lang w:val="en-US"/>
        </w:rPr>
        <w:tab/>
      </w:r>
      <w:r w:rsidRPr="008F73EB">
        <w:rPr>
          <w:b/>
          <w:lang w:val="en-US"/>
        </w:rPr>
        <w:tab/>
      </w:r>
      <w:r w:rsidRPr="008F73EB">
        <w:rPr>
          <w:lang w:val="en-US"/>
        </w:rPr>
        <w:t xml:space="preserve">// </w:t>
      </w:r>
      <w:r>
        <w:t>резерв</w:t>
      </w:r>
    </w:p>
    <w:p w:rsidR="00DB6B01" w:rsidRPr="008F73EB" w:rsidRDefault="008F73EB">
      <w:pPr>
        <w:ind w:left="2123" w:firstLine="0"/>
        <w:rPr>
          <w:b/>
          <w:lang w:val="en-US"/>
        </w:rPr>
      </w:pPr>
      <w:r w:rsidRPr="008F73EB">
        <w:rPr>
          <w:b/>
          <w:lang w:val="en-US"/>
        </w:rPr>
        <w:t>};</w:t>
      </w:r>
    </w:p>
    <w:p w:rsidR="00DB6B01" w:rsidRPr="008F73EB" w:rsidRDefault="008F73EB">
      <w:pPr>
        <w:rPr>
          <w:lang w:val="en-US"/>
        </w:rPr>
      </w:pPr>
      <w:r w:rsidRPr="008F73EB">
        <w:rPr>
          <w:b/>
          <w:lang w:val="en-US"/>
        </w:rPr>
        <w:t xml:space="preserve">SOCKET </w:t>
      </w:r>
      <w:proofErr w:type="gramStart"/>
      <w:r w:rsidRPr="008F73EB">
        <w:rPr>
          <w:b/>
          <w:lang w:val="en-US"/>
        </w:rPr>
        <w:t>socket(</w:t>
      </w:r>
      <w:proofErr w:type="gramEnd"/>
    </w:p>
    <w:p w:rsidR="00DB6B01" w:rsidRPr="008F73EB" w:rsidRDefault="008F73EB">
      <w:pPr>
        <w:ind w:left="2123" w:firstLine="0"/>
        <w:rPr>
          <w:lang w:val="en-US"/>
        </w:rPr>
      </w:pPr>
      <w:proofErr w:type="spellStart"/>
      <w:proofErr w:type="gramStart"/>
      <w:r w:rsidRPr="008F73EB">
        <w:rPr>
          <w:b/>
          <w:lang w:val="en-US"/>
        </w:rPr>
        <w:t>int</w:t>
      </w:r>
      <w:proofErr w:type="spellEnd"/>
      <w:proofErr w:type="gramEnd"/>
      <w:r w:rsidRPr="008F73EB">
        <w:rPr>
          <w:b/>
          <w:lang w:val="en-US"/>
        </w:rPr>
        <w:t xml:space="preserve"> </w:t>
      </w:r>
      <w:proofErr w:type="spellStart"/>
      <w:r w:rsidRPr="008F73EB">
        <w:rPr>
          <w:b/>
          <w:lang w:val="en-US"/>
        </w:rPr>
        <w:t>af</w:t>
      </w:r>
      <w:proofErr w:type="spellEnd"/>
      <w:r w:rsidRPr="008F73EB">
        <w:rPr>
          <w:b/>
          <w:lang w:val="en-US"/>
        </w:rPr>
        <w:t>,</w:t>
      </w:r>
      <w:r w:rsidRPr="008F73EB">
        <w:rPr>
          <w:lang w:val="en-US"/>
        </w:rPr>
        <w:tab/>
      </w:r>
      <w:r w:rsidRPr="008F73EB">
        <w:rPr>
          <w:lang w:val="en-US"/>
        </w:rPr>
        <w:tab/>
      </w:r>
      <w:r w:rsidRPr="008F73EB">
        <w:rPr>
          <w:lang w:val="en-US"/>
        </w:rPr>
        <w:tab/>
      </w:r>
      <w:r w:rsidRPr="008F73EB">
        <w:rPr>
          <w:lang w:val="en-US"/>
        </w:rPr>
        <w:tab/>
      </w:r>
      <w:r w:rsidRPr="008F73EB">
        <w:rPr>
          <w:lang w:val="en-US"/>
        </w:rPr>
        <w:tab/>
        <w:t xml:space="preserve">//[in] </w:t>
      </w:r>
      <w:r>
        <w:t>формат</w:t>
      </w:r>
      <w:r w:rsidRPr="008F73EB">
        <w:rPr>
          <w:lang w:val="en-US"/>
        </w:rPr>
        <w:t xml:space="preserve"> </w:t>
      </w:r>
      <w:r>
        <w:t>адреса</w:t>
      </w:r>
    </w:p>
    <w:p w:rsidR="00DB6B01" w:rsidRPr="008F73EB" w:rsidRDefault="008F73EB">
      <w:pPr>
        <w:ind w:left="2123" w:firstLine="0"/>
        <w:rPr>
          <w:lang w:val="en-US"/>
        </w:rPr>
      </w:pPr>
      <w:proofErr w:type="spellStart"/>
      <w:proofErr w:type="gramStart"/>
      <w:r w:rsidRPr="008F73EB">
        <w:rPr>
          <w:b/>
          <w:lang w:val="en-US"/>
        </w:rPr>
        <w:t>int</w:t>
      </w:r>
      <w:proofErr w:type="spellEnd"/>
      <w:proofErr w:type="gramEnd"/>
      <w:r w:rsidRPr="008F73EB">
        <w:rPr>
          <w:b/>
          <w:lang w:val="en-US"/>
        </w:rPr>
        <w:t xml:space="preserve"> type,</w:t>
      </w:r>
      <w:r w:rsidRPr="008F73EB">
        <w:rPr>
          <w:lang w:val="en-US"/>
        </w:rPr>
        <w:tab/>
      </w:r>
      <w:r w:rsidRPr="008F73EB">
        <w:rPr>
          <w:lang w:val="en-US"/>
        </w:rPr>
        <w:tab/>
      </w:r>
      <w:r w:rsidRPr="008F73EB">
        <w:rPr>
          <w:lang w:val="en-US"/>
        </w:rPr>
        <w:tab/>
      </w:r>
      <w:r w:rsidRPr="008F73EB">
        <w:rPr>
          <w:lang w:val="en-US"/>
        </w:rPr>
        <w:tab/>
      </w:r>
      <w:r w:rsidRPr="008F73EB">
        <w:rPr>
          <w:lang w:val="en-US"/>
        </w:rPr>
        <w:tab/>
        <w:t xml:space="preserve">//[in] </w:t>
      </w:r>
      <w:r>
        <w:t>тип</w:t>
      </w:r>
      <w:r w:rsidRPr="008F73EB">
        <w:rPr>
          <w:lang w:val="en-US"/>
        </w:rPr>
        <w:t xml:space="preserve"> </w:t>
      </w:r>
      <w:r>
        <w:t>сокета</w:t>
      </w:r>
    </w:p>
    <w:p w:rsidR="00DB6B01" w:rsidRDefault="008F73EB">
      <w:pPr>
        <w:ind w:left="2123" w:firstLine="0"/>
      </w:pPr>
      <w:proofErr w:type="spellStart"/>
      <w:r>
        <w:rPr>
          <w:b/>
        </w:rPr>
        <w:t>int</w:t>
      </w:r>
      <w:proofErr w:type="spellEnd"/>
      <w:r>
        <w:rPr>
          <w:b/>
        </w:rPr>
        <w:t xml:space="preserve"> </w:t>
      </w:r>
      <w:proofErr w:type="spellStart"/>
      <w:r>
        <w:rPr>
          <w:b/>
        </w:rPr>
        <w:t>prot</w:t>
      </w:r>
      <w:proofErr w:type="spellEnd"/>
      <w:r>
        <w:rPr>
          <w:b/>
        </w:rPr>
        <w:tab/>
      </w:r>
      <w:r>
        <w:rPr>
          <w:b/>
        </w:rPr>
        <w:tab/>
      </w:r>
      <w:r>
        <w:rPr>
          <w:b/>
        </w:rPr>
        <w:tab/>
      </w:r>
      <w:r>
        <w:rPr>
          <w:b/>
        </w:rPr>
        <w:tab/>
      </w:r>
      <w:r>
        <w:rPr>
          <w:b/>
        </w:rPr>
        <w:tab/>
      </w:r>
      <w:r>
        <w:t>//[</w:t>
      </w:r>
      <w:proofErr w:type="spellStart"/>
      <w:r>
        <w:t>in</w:t>
      </w:r>
      <w:proofErr w:type="spellEnd"/>
      <w:r>
        <w:t>] протокол</w:t>
      </w:r>
    </w:p>
    <w:p w:rsidR="00DB6B01" w:rsidRDefault="008F73EB">
      <w:pPr>
        <w:ind w:left="2123" w:firstLine="0"/>
      </w:pPr>
      <w:r>
        <w:rPr>
          <w:b/>
        </w:rPr>
        <w:t>);</w:t>
      </w:r>
    </w:p>
    <w:p w:rsidR="00DB6B01" w:rsidRDefault="008F73EB">
      <w:pPr>
        <w:numPr>
          <w:ilvl w:val="0"/>
          <w:numId w:val="3"/>
        </w:numPr>
        <w:pBdr>
          <w:top w:val="nil"/>
          <w:left w:val="nil"/>
          <w:bottom w:val="nil"/>
          <w:right w:val="nil"/>
          <w:between w:val="nil"/>
        </w:pBdr>
        <w:ind w:left="0" w:firstLine="709"/>
        <w:rPr>
          <w:color w:val="000000"/>
        </w:rPr>
      </w:pPr>
      <w:r>
        <w:rPr>
          <w:color w:val="000000"/>
        </w:rPr>
        <w:t xml:space="preserve">параметр </w:t>
      </w:r>
      <w:proofErr w:type="spellStart"/>
      <w:r>
        <w:rPr>
          <w:b/>
          <w:color w:val="000000"/>
        </w:rPr>
        <w:t>af</w:t>
      </w:r>
      <w:proofErr w:type="spellEnd"/>
      <w:r>
        <w:rPr>
          <w:color w:val="000000"/>
        </w:rPr>
        <w:t xml:space="preserve"> для стека TCP/IP принимает значение </w:t>
      </w:r>
      <w:r>
        <w:rPr>
          <w:b/>
          <w:color w:val="000000"/>
        </w:rPr>
        <w:t>AF_INET</w:t>
      </w:r>
      <w:r>
        <w:rPr>
          <w:color w:val="000000"/>
        </w:rPr>
        <w:t>;</w:t>
      </w:r>
    </w:p>
    <w:p w:rsidR="00DB6B01" w:rsidRDefault="008F73EB">
      <w:pPr>
        <w:numPr>
          <w:ilvl w:val="0"/>
          <w:numId w:val="3"/>
        </w:numPr>
        <w:pBdr>
          <w:top w:val="nil"/>
          <w:left w:val="nil"/>
          <w:bottom w:val="nil"/>
          <w:right w:val="nil"/>
          <w:between w:val="nil"/>
        </w:pBdr>
        <w:ind w:left="0" w:firstLine="709"/>
        <w:rPr>
          <w:color w:val="000000"/>
        </w:rPr>
      </w:pPr>
      <w:r>
        <w:rPr>
          <w:color w:val="000000"/>
        </w:rPr>
        <w:t xml:space="preserve">параметр </w:t>
      </w:r>
      <w:proofErr w:type="spellStart"/>
      <w:r>
        <w:rPr>
          <w:b/>
          <w:color w:val="000000"/>
        </w:rPr>
        <w:t>type</w:t>
      </w:r>
      <w:proofErr w:type="spellEnd"/>
      <w:r>
        <w:rPr>
          <w:color w:val="000000"/>
        </w:rPr>
        <w:t xml:space="preserve"> может принимать два значения: </w:t>
      </w:r>
    </w:p>
    <w:p w:rsidR="00DB6B01" w:rsidRDefault="008F73EB">
      <w:pPr>
        <w:numPr>
          <w:ilvl w:val="3"/>
          <w:numId w:val="4"/>
        </w:numPr>
        <w:pBdr>
          <w:top w:val="nil"/>
          <w:left w:val="nil"/>
          <w:bottom w:val="nil"/>
          <w:right w:val="nil"/>
          <w:between w:val="nil"/>
        </w:pBdr>
        <w:rPr>
          <w:color w:val="000000"/>
        </w:rPr>
      </w:pPr>
      <w:r>
        <w:rPr>
          <w:b/>
          <w:color w:val="000000"/>
        </w:rPr>
        <w:t>SOCK_DGRAM</w:t>
      </w:r>
      <w:r>
        <w:rPr>
          <w:color w:val="000000"/>
        </w:rPr>
        <w:t xml:space="preserve"> – сокет, ориентированный на сообщения(UDP); </w:t>
      </w:r>
    </w:p>
    <w:p w:rsidR="00DB6B01" w:rsidRDefault="008F73EB">
      <w:pPr>
        <w:numPr>
          <w:ilvl w:val="3"/>
          <w:numId w:val="4"/>
        </w:numPr>
        <w:pBdr>
          <w:top w:val="nil"/>
          <w:left w:val="nil"/>
          <w:bottom w:val="nil"/>
          <w:right w:val="nil"/>
          <w:between w:val="nil"/>
        </w:pBdr>
        <w:rPr>
          <w:color w:val="000000"/>
        </w:rPr>
      </w:pPr>
      <w:r>
        <w:rPr>
          <w:b/>
          <w:color w:val="000000"/>
        </w:rPr>
        <w:t>SOCK_STREEM</w:t>
      </w:r>
      <w:r>
        <w:rPr>
          <w:color w:val="000000"/>
        </w:rPr>
        <w:t xml:space="preserve"> – сокет ориентированный на поток; </w:t>
      </w:r>
    </w:p>
    <w:p w:rsidR="00DB6B01" w:rsidRDefault="008F73EB">
      <w:pPr>
        <w:numPr>
          <w:ilvl w:val="3"/>
          <w:numId w:val="4"/>
        </w:numPr>
        <w:pBdr>
          <w:top w:val="nil"/>
          <w:left w:val="nil"/>
          <w:bottom w:val="nil"/>
          <w:right w:val="nil"/>
          <w:between w:val="nil"/>
        </w:pBdr>
        <w:rPr>
          <w:color w:val="000000"/>
        </w:rPr>
      </w:pPr>
      <w:r>
        <w:rPr>
          <w:color w:val="000000"/>
        </w:rPr>
        <w:t xml:space="preserve">старший номер версии; </w:t>
      </w:r>
    </w:p>
    <w:p w:rsidR="00DB6B01" w:rsidRDefault="008F73EB">
      <w:pPr>
        <w:numPr>
          <w:ilvl w:val="0"/>
          <w:numId w:val="3"/>
        </w:numPr>
        <w:pBdr>
          <w:top w:val="nil"/>
          <w:left w:val="nil"/>
          <w:bottom w:val="nil"/>
          <w:right w:val="nil"/>
          <w:between w:val="nil"/>
        </w:pBdr>
        <w:ind w:left="0" w:firstLine="709"/>
        <w:rPr>
          <w:color w:val="000000"/>
        </w:rPr>
      </w:pPr>
      <w:r>
        <w:rPr>
          <w:color w:val="000000"/>
        </w:rPr>
        <w:t xml:space="preserve">параметр </w:t>
      </w:r>
      <w:proofErr w:type="spellStart"/>
      <w:r>
        <w:rPr>
          <w:b/>
          <w:color w:val="000000"/>
        </w:rPr>
        <w:t>prot</w:t>
      </w:r>
      <w:proofErr w:type="spellEnd"/>
      <w:r>
        <w:rPr>
          <w:color w:val="000000"/>
        </w:rPr>
        <w:t xml:space="preserve"> определяет протокол транспортного уровня: </w:t>
      </w:r>
    </w:p>
    <w:p w:rsidR="00DB6B01" w:rsidRDefault="008F73EB">
      <w:pPr>
        <w:numPr>
          <w:ilvl w:val="3"/>
          <w:numId w:val="3"/>
        </w:numPr>
        <w:pBdr>
          <w:top w:val="nil"/>
          <w:left w:val="nil"/>
          <w:bottom w:val="nil"/>
          <w:right w:val="nil"/>
          <w:between w:val="nil"/>
        </w:pBdr>
        <w:rPr>
          <w:color w:val="000000"/>
        </w:rPr>
      </w:pPr>
      <w:r>
        <w:rPr>
          <w:color w:val="000000"/>
        </w:rPr>
        <w:t>для TCP/IP можно указать NULL</w:t>
      </w:r>
    </w:p>
    <w:p w:rsidR="00DB6B01" w:rsidRDefault="00DB6B01"/>
    <w:p w:rsidR="00DB6B01" w:rsidRDefault="008F73EB">
      <w:pPr>
        <w:spacing w:after="160" w:line="259" w:lineRule="auto"/>
        <w:ind w:firstLine="0"/>
      </w:pPr>
      <w:r>
        <w:br w:type="page"/>
      </w:r>
    </w:p>
    <w:p w:rsidR="00DB6B01" w:rsidRDefault="008F73EB">
      <w:pPr>
        <w:keepNext/>
        <w:keepLines/>
        <w:numPr>
          <w:ilvl w:val="0"/>
          <w:numId w:val="12"/>
        </w:numPr>
        <w:pBdr>
          <w:top w:val="nil"/>
          <w:left w:val="nil"/>
          <w:bottom w:val="nil"/>
          <w:right w:val="nil"/>
          <w:between w:val="nil"/>
        </w:pBdr>
        <w:jc w:val="center"/>
        <w:rPr>
          <w:b/>
          <w:color w:val="000000"/>
          <w:sz w:val="32"/>
          <w:szCs w:val="32"/>
        </w:rPr>
      </w:pPr>
      <w:r>
        <w:rPr>
          <w:b/>
          <w:color w:val="000000"/>
          <w:sz w:val="32"/>
          <w:szCs w:val="32"/>
        </w:rPr>
        <w:lastRenderedPageBreak/>
        <w:t xml:space="preserve">Интерфейс </w:t>
      </w:r>
      <w:proofErr w:type="spellStart"/>
      <w:r>
        <w:rPr>
          <w:b/>
          <w:color w:val="000000"/>
          <w:sz w:val="32"/>
          <w:szCs w:val="32"/>
        </w:rPr>
        <w:t>Named</w:t>
      </w:r>
      <w:proofErr w:type="spellEnd"/>
      <w:r>
        <w:rPr>
          <w:b/>
          <w:color w:val="000000"/>
          <w:sz w:val="32"/>
          <w:szCs w:val="32"/>
        </w:rPr>
        <w:t xml:space="preserve"> </w:t>
      </w:r>
      <w:proofErr w:type="spellStart"/>
      <w:r>
        <w:rPr>
          <w:b/>
          <w:color w:val="000000"/>
          <w:sz w:val="32"/>
          <w:szCs w:val="32"/>
        </w:rPr>
        <w:t>Pipe</w:t>
      </w:r>
      <w:proofErr w:type="spellEnd"/>
      <w:r>
        <w:rPr>
          <w:b/>
          <w:color w:val="000000"/>
          <w:sz w:val="32"/>
          <w:szCs w:val="32"/>
        </w:rPr>
        <w:t>.</w:t>
      </w:r>
    </w:p>
    <w:p w:rsidR="00DB6B01" w:rsidRDefault="008F73EB">
      <w:pPr>
        <w:ind w:left="720" w:firstLine="0"/>
      </w:pPr>
      <w:proofErr w:type="spellStart"/>
      <w:r>
        <w:rPr>
          <w:b/>
          <w:color w:val="980000"/>
        </w:rPr>
        <w:t>Шиман</w:t>
      </w:r>
      <w:proofErr w:type="spellEnd"/>
      <w:r>
        <w:rPr>
          <w:b/>
          <w:color w:val="980000"/>
        </w:rPr>
        <w:t xml:space="preserve"> обращал </w:t>
      </w:r>
      <w:proofErr w:type="gramStart"/>
      <w:r>
        <w:rPr>
          <w:b/>
          <w:color w:val="980000"/>
        </w:rPr>
        <w:t xml:space="preserve">внимание: </w:t>
      </w:r>
      <w:r>
        <w:rPr>
          <w:color w:val="980000"/>
        </w:rPr>
        <w:t xml:space="preserve"> Вспоминаем</w:t>
      </w:r>
      <w:proofErr w:type="gramEnd"/>
      <w:r>
        <w:rPr>
          <w:color w:val="980000"/>
        </w:rPr>
        <w:t xml:space="preserve"> что это такое, </w:t>
      </w:r>
      <w:r>
        <w:rPr>
          <w:b/>
          <w:color w:val="980000"/>
        </w:rPr>
        <w:t>для чего он предназначен главный интерфейс</w:t>
      </w:r>
      <w:r>
        <w:rPr>
          <w:color w:val="980000"/>
        </w:rPr>
        <w:t xml:space="preserve">(я не понял что он сказал) в каком направлении работает, что можно передавать, сообщения и пакеты, нужно вспомнить когда работают пакеты, когда сообщения. Функции, которые возможно применить к интерфейсу </w:t>
      </w:r>
      <w:proofErr w:type="spellStart"/>
      <w:r>
        <w:rPr>
          <w:color w:val="980000"/>
        </w:rPr>
        <w:t>NamedPipe</w:t>
      </w:r>
      <w:proofErr w:type="spellEnd"/>
      <w:r>
        <w:rPr>
          <w:color w:val="980000"/>
        </w:rPr>
        <w:t xml:space="preserve">, они делятся на группы: управления </w:t>
      </w:r>
      <w:proofErr w:type="spellStart"/>
      <w:proofErr w:type="gramStart"/>
      <w:r>
        <w:rPr>
          <w:color w:val="980000"/>
        </w:rPr>
        <w:t>каналом,передачи</w:t>
      </w:r>
      <w:proofErr w:type="gramEnd"/>
      <w:r>
        <w:rPr>
          <w:color w:val="980000"/>
        </w:rPr>
        <w:t>;запись</w:t>
      </w:r>
      <w:proofErr w:type="spellEnd"/>
      <w:r>
        <w:rPr>
          <w:color w:val="980000"/>
        </w:rPr>
        <w:t xml:space="preserve">\чтения\копирования\ </w:t>
      </w:r>
      <w:proofErr w:type="spellStart"/>
      <w:r>
        <w:rPr>
          <w:color w:val="980000"/>
        </w:rPr>
        <w:t>transactnamedpipe</w:t>
      </w:r>
      <w:proofErr w:type="spellEnd"/>
      <w:r>
        <w:rPr>
          <w:color w:val="980000"/>
        </w:rPr>
        <w:t xml:space="preserve"> чем отличается и функция </w:t>
      </w:r>
      <w:proofErr w:type="spellStart"/>
      <w:r>
        <w:rPr>
          <w:color w:val="980000"/>
        </w:rPr>
        <w:t>callnamedpipe</w:t>
      </w:r>
      <w:proofErr w:type="spellEnd"/>
      <w:r>
        <w:rPr>
          <w:color w:val="980000"/>
        </w:rPr>
        <w:t xml:space="preserve">. От клиента к серверу записываются в </w:t>
      </w:r>
    </w:p>
    <w:p w:rsidR="00DB6B01" w:rsidRDefault="00DB6B01">
      <w:pPr>
        <w:ind w:left="720" w:firstLine="0"/>
      </w:pPr>
    </w:p>
    <w:p w:rsidR="00DB6B01" w:rsidRDefault="008F73EB">
      <w:pPr>
        <w:jc w:val="both"/>
      </w:pPr>
      <w:r>
        <w:t xml:space="preserve">Именованным каналом называется </w:t>
      </w:r>
      <w:r>
        <w:rPr>
          <w:b/>
        </w:rPr>
        <w:t>объект ядра операционной системы</w:t>
      </w:r>
      <w:r>
        <w:t xml:space="preserve">, который обеспечивает обмен данными между процессами, выполняющимися на компьютерах в одной локальной сети. Процесс, создающий именованный канал, называется </w:t>
      </w:r>
      <w:r>
        <w:rPr>
          <w:b/>
          <w:i/>
        </w:rPr>
        <w:t>сервером именованного канала</w:t>
      </w:r>
      <w:r>
        <w:t xml:space="preserve">. Процессы, которые связываются с именованным каналом, называются </w:t>
      </w:r>
      <w:r>
        <w:rPr>
          <w:b/>
          <w:i/>
        </w:rPr>
        <w:t>клиентами именованного канала</w:t>
      </w:r>
      <w:r>
        <w:t>. Любой именованный канал идентифицируется своим именем, которое задается при создании канала.</w:t>
      </w:r>
    </w:p>
    <w:p w:rsidR="00DB6B01" w:rsidRDefault="008F73EB">
      <w:pPr>
        <w:jc w:val="both"/>
      </w:pPr>
      <w:r>
        <w:t xml:space="preserve">Именованные каналы бывают: </w:t>
      </w:r>
      <w:r>
        <w:rPr>
          <w:b/>
          <w:i/>
        </w:rPr>
        <w:t>дуплексные</w:t>
      </w:r>
      <w:r>
        <w:t xml:space="preserve"> (позволяющие передавать данные в обе стороны) и </w:t>
      </w:r>
      <w:r>
        <w:rPr>
          <w:b/>
          <w:i/>
        </w:rPr>
        <w:t>полудуплексны</w:t>
      </w:r>
      <w:r>
        <w:t xml:space="preserve">е (позволяющие передавать данные только в одну сторону). Передача данных в именованном канале может осуществляться как потоком, так и сообщениями. Обмен данными в канале может быть </w:t>
      </w:r>
      <w:r>
        <w:rPr>
          <w:b/>
          <w:i/>
        </w:rPr>
        <w:t>синхронным</w:t>
      </w:r>
      <w:r>
        <w:t xml:space="preserve"> и </w:t>
      </w:r>
      <w:r>
        <w:rPr>
          <w:b/>
          <w:i/>
        </w:rPr>
        <w:t>асинхронным</w:t>
      </w:r>
      <w:r>
        <w:t xml:space="preserve">.  </w:t>
      </w:r>
    </w:p>
    <w:p w:rsidR="00DB6B01" w:rsidRDefault="008F73EB">
      <w:pPr>
        <w:jc w:val="both"/>
      </w:pPr>
      <w:r>
        <w:t xml:space="preserve">Для использования функций интерфейса </w:t>
      </w:r>
      <w:proofErr w:type="spellStart"/>
      <w:r>
        <w:t>NamedPipe</w:t>
      </w:r>
      <w:proofErr w:type="spellEnd"/>
      <w:r>
        <w:t xml:space="preserve"> в программе на языке C++ необходимо включить в ее текст заголовочный файл </w:t>
      </w:r>
      <w:proofErr w:type="spellStart"/>
      <w:r>
        <w:t>Windows.h</w:t>
      </w:r>
      <w:proofErr w:type="spellEnd"/>
      <w:r>
        <w:t>. Сами функции интерфейса располагаются в библиотеке KERNEL32.DLL ядра операционной системы.</w:t>
      </w:r>
    </w:p>
    <w:p w:rsidR="00DB6B01" w:rsidRDefault="008F73EB">
      <w:pPr>
        <w:jc w:val="both"/>
      </w:pPr>
      <w:r>
        <w:t xml:space="preserve">Все функции </w:t>
      </w:r>
      <w:proofErr w:type="spellStart"/>
      <w:r>
        <w:t>NamedPipeAPI</w:t>
      </w:r>
      <w:proofErr w:type="spellEnd"/>
      <w:r>
        <w:t xml:space="preserve"> можно разбить на </w:t>
      </w:r>
      <w:proofErr w:type="gramStart"/>
      <w:r>
        <w:t>три  группы</w:t>
      </w:r>
      <w:proofErr w:type="gramEnd"/>
      <w:r>
        <w:t xml:space="preserve">: функции управления каналом (создать канал, соединить сервер с каналом, открыть канал,  получить информацию об именованном канале, получить состояние канала, изменить характеристики канала); функции обмена данными (писать в канал, читать из канала, копировать данные канала) и функции для работы с транзакциями. </w:t>
      </w:r>
    </w:p>
    <w:tbl>
      <w:tblPr>
        <w:tblStyle w:val="a6"/>
        <w:tblW w:w="1164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600" w:firstRow="0" w:lastRow="0" w:firstColumn="0" w:lastColumn="0" w:noHBand="1" w:noVBand="1"/>
      </w:tblPr>
      <w:tblGrid>
        <w:gridCol w:w="4332"/>
        <w:gridCol w:w="7308"/>
      </w:tblGrid>
      <w:tr w:rsidR="00DB6B01">
        <w:tc>
          <w:tcPr>
            <w:tcW w:w="4332" w:type="dxa"/>
          </w:tcPr>
          <w:p w:rsidR="00DB6B01" w:rsidRDefault="008F73EB">
            <w:pPr>
              <w:ind w:firstLine="0"/>
              <w:jc w:val="center"/>
              <w:rPr>
                <w:b/>
              </w:rPr>
            </w:pPr>
            <w:r>
              <w:rPr>
                <w:b/>
              </w:rPr>
              <w:t>Наименование функции</w:t>
            </w:r>
          </w:p>
        </w:tc>
        <w:tc>
          <w:tcPr>
            <w:tcW w:w="7308" w:type="dxa"/>
          </w:tcPr>
          <w:p w:rsidR="00DB6B01" w:rsidRDefault="008F73EB">
            <w:pPr>
              <w:ind w:firstLine="0"/>
              <w:jc w:val="center"/>
              <w:rPr>
                <w:b/>
              </w:rPr>
            </w:pPr>
            <w:r>
              <w:rPr>
                <w:b/>
              </w:rPr>
              <w:t>Назначение</w:t>
            </w:r>
          </w:p>
        </w:tc>
      </w:tr>
      <w:tr w:rsidR="00DB6B01">
        <w:tc>
          <w:tcPr>
            <w:tcW w:w="4332" w:type="dxa"/>
          </w:tcPr>
          <w:p w:rsidR="00DB6B01" w:rsidRDefault="008F73EB">
            <w:pPr>
              <w:ind w:firstLine="0"/>
              <w:rPr>
                <w:b/>
              </w:rPr>
            </w:pPr>
            <w:proofErr w:type="spellStart"/>
            <w:r>
              <w:rPr>
                <w:b/>
              </w:rPr>
              <w:t>CallNamedPipe</w:t>
            </w:r>
            <w:proofErr w:type="spellEnd"/>
          </w:p>
        </w:tc>
        <w:tc>
          <w:tcPr>
            <w:tcW w:w="7308" w:type="dxa"/>
          </w:tcPr>
          <w:p w:rsidR="00DB6B01" w:rsidRDefault="008F73EB">
            <w:pPr>
              <w:ind w:firstLine="0"/>
            </w:pPr>
            <w:r>
              <w:t xml:space="preserve">Выполнить одну транзакцию </w:t>
            </w:r>
          </w:p>
        </w:tc>
      </w:tr>
      <w:tr w:rsidR="00DB6B01">
        <w:tc>
          <w:tcPr>
            <w:tcW w:w="4332" w:type="dxa"/>
          </w:tcPr>
          <w:p w:rsidR="00DB6B01" w:rsidRDefault="008F73EB">
            <w:pPr>
              <w:ind w:firstLine="0"/>
              <w:rPr>
                <w:b/>
              </w:rPr>
            </w:pPr>
            <w:proofErr w:type="spellStart"/>
            <w:r>
              <w:rPr>
                <w:b/>
              </w:rPr>
              <w:t>ConnectNamedPipe</w:t>
            </w:r>
            <w:proofErr w:type="spellEnd"/>
          </w:p>
        </w:tc>
        <w:tc>
          <w:tcPr>
            <w:tcW w:w="7308" w:type="dxa"/>
          </w:tcPr>
          <w:p w:rsidR="00DB6B01" w:rsidRDefault="008F73EB">
            <w:pPr>
              <w:ind w:firstLine="0"/>
            </w:pPr>
            <w:r>
              <w:t xml:space="preserve">Соединить сервер с каналом </w:t>
            </w:r>
          </w:p>
        </w:tc>
      </w:tr>
      <w:tr w:rsidR="00DB6B01">
        <w:tc>
          <w:tcPr>
            <w:tcW w:w="4332" w:type="dxa"/>
          </w:tcPr>
          <w:p w:rsidR="00DB6B01" w:rsidRDefault="008F73EB">
            <w:pPr>
              <w:ind w:firstLine="0"/>
              <w:rPr>
                <w:b/>
              </w:rPr>
            </w:pPr>
            <w:proofErr w:type="spellStart"/>
            <w:r>
              <w:rPr>
                <w:b/>
              </w:rPr>
              <w:t>CreateFile</w:t>
            </w:r>
            <w:proofErr w:type="spellEnd"/>
          </w:p>
        </w:tc>
        <w:tc>
          <w:tcPr>
            <w:tcW w:w="7308" w:type="dxa"/>
          </w:tcPr>
          <w:p w:rsidR="00DB6B01" w:rsidRDefault="008F73EB">
            <w:pPr>
              <w:ind w:firstLine="0"/>
            </w:pPr>
            <w:r>
              <w:t>Открыть канал</w:t>
            </w:r>
          </w:p>
        </w:tc>
      </w:tr>
      <w:tr w:rsidR="00DB6B01">
        <w:tc>
          <w:tcPr>
            <w:tcW w:w="4332" w:type="dxa"/>
          </w:tcPr>
          <w:p w:rsidR="00DB6B01" w:rsidRDefault="008F73EB">
            <w:pPr>
              <w:ind w:firstLine="0"/>
              <w:rPr>
                <w:b/>
              </w:rPr>
            </w:pPr>
            <w:proofErr w:type="spellStart"/>
            <w:r>
              <w:rPr>
                <w:b/>
              </w:rPr>
              <w:t>CreateNamedPipe</w:t>
            </w:r>
            <w:proofErr w:type="spellEnd"/>
          </w:p>
        </w:tc>
        <w:tc>
          <w:tcPr>
            <w:tcW w:w="7308" w:type="dxa"/>
          </w:tcPr>
          <w:p w:rsidR="00DB6B01" w:rsidRDefault="008F73EB">
            <w:pPr>
              <w:ind w:firstLine="0"/>
            </w:pPr>
            <w:r>
              <w:t>Создать именованный канал</w:t>
            </w:r>
          </w:p>
        </w:tc>
      </w:tr>
      <w:tr w:rsidR="00DB6B01">
        <w:tc>
          <w:tcPr>
            <w:tcW w:w="4332" w:type="dxa"/>
          </w:tcPr>
          <w:p w:rsidR="00DB6B01" w:rsidRDefault="008F73EB">
            <w:pPr>
              <w:ind w:firstLine="0"/>
              <w:rPr>
                <w:b/>
              </w:rPr>
            </w:pPr>
            <w:proofErr w:type="spellStart"/>
            <w:r>
              <w:rPr>
                <w:b/>
              </w:rPr>
              <w:t>DisconnectNamedPipe</w:t>
            </w:r>
            <w:proofErr w:type="spellEnd"/>
          </w:p>
        </w:tc>
        <w:tc>
          <w:tcPr>
            <w:tcW w:w="7308" w:type="dxa"/>
          </w:tcPr>
          <w:p w:rsidR="00DB6B01" w:rsidRDefault="008F73EB">
            <w:pPr>
              <w:ind w:firstLine="0"/>
            </w:pPr>
            <w:r>
              <w:t xml:space="preserve">Закончить обмен данными </w:t>
            </w:r>
          </w:p>
        </w:tc>
      </w:tr>
      <w:tr w:rsidR="00DB6B01">
        <w:tc>
          <w:tcPr>
            <w:tcW w:w="4332" w:type="dxa"/>
          </w:tcPr>
          <w:p w:rsidR="00DB6B01" w:rsidRDefault="008F73EB">
            <w:pPr>
              <w:ind w:firstLine="0"/>
              <w:rPr>
                <w:b/>
              </w:rPr>
            </w:pPr>
            <w:proofErr w:type="spellStart"/>
            <w:r>
              <w:rPr>
                <w:b/>
              </w:rPr>
              <w:t>GetNamedPipeHandleState</w:t>
            </w:r>
            <w:proofErr w:type="spellEnd"/>
          </w:p>
        </w:tc>
        <w:tc>
          <w:tcPr>
            <w:tcW w:w="7308" w:type="dxa"/>
          </w:tcPr>
          <w:p w:rsidR="00DB6B01" w:rsidRDefault="008F73EB">
            <w:pPr>
              <w:ind w:firstLine="0"/>
            </w:pPr>
            <w:r>
              <w:t xml:space="preserve">Получить состояние канала </w:t>
            </w:r>
          </w:p>
        </w:tc>
      </w:tr>
      <w:tr w:rsidR="00DB6B01">
        <w:tc>
          <w:tcPr>
            <w:tcW w:w="4332" w:type="dxa"/>
          </w:tcPr>
          <w:p w:rsidR="00DB6B01" w:rsidRDefault="008F73EB">
            <w:pPr>
              <w:ind w:firstLine="0"/>
              <w:rPr>
                <w:b/>
              </w:rPr>
            </w:pPr>
            <w:proofErr w:type="spellStart"/>
            <w:r>
              <w:rPr>
                <w:b/>
              </w:rPr>
              <w:t>GetNamedPipeInfo</w:t>
            </w:r>
            <w:proofErr w:type="spellEnd"/>
          </w:p>
        </w:tc>
        <w:tc>
          <w:tcPr>
            <w:tcW w:w="7308" w:type="dxa"/>
          </w:tcPr>
          <w:p w:rsidR="00DB6B01" w:rsidRDefault="008F73EB">
            <w:pPr>
              <w:ind w:firstLine="0"/>
            </w:pPr>
            <w:r>
              <w:t>Получить информацию об именованном канале</w:t>
            </w:r>
          </w:p>
        </w:tc>
      </w:tr>
      <w:tr w:rsidR="00DB6B01">
        <w:tc>
          <w:tcPr>
            <w:tcW w:w="4332" w:type="dxa"/>
          </w:tcPr>
          <w:p w:rsidR="00DB6B01" w:rsidRDefault="008F73EB">
            <w:pPr>
              <w:ind w:firstLine="0"/>
              <w:rPr>
                <w:b/>
              </w:rPr>
            </w:pPr>
            <w:proofErr w:type="spellStart"/>
            <w:r>
              <w:rPr>
                <w:b/>
              </w:rPr>
              <w:t>PeekNamedPipe</w:t>
            </w:r>
            <w:proofErr w:type="spellEnd"/>
          </w:p>
        </w:tc>
        <w:tc>
          <w:tcPr>
            <w:tcW w:w="7308" w:type="dxa"/>
          </w:tcPr>
          <w:p w:rsidR="00DB6B01" w:rsidRDefault="008F73EB">
            <w:pPr>
              <w:ind w:firstLine="0"/>
            </w:pPr>
            <w:r>
              <w:t>Копировать данные канала</w:t>
            </w:r>
          </w:p>
        </w:tc>
      </w:tr>
      <w:tr w:rsidR="00DB6B01">
        <w:tc>
          <w:tcPr>
            <w:tcW w:w="4332" w:type="dxa"/>
          </w:tcPr>
          <w:p w:rsidR="00DB6B01" w:rsidRDefault="008F73EB">
            <w:pPr>
              <w:ind w:firstLine="0"/>
              <w:rPr>
                <w:b/>
              </w:rPr>
            </w:pPr>
            <w:proofErr w:type="spellStart"/>
            <w:r>
              <w:rPr>
                <w:b/>
              </w:rPr>
              <w:t>ReadFile</w:t>
            </w:r>
            <w:proofErr w:type="spellEnd"/>
          </w:p>
        </w:tc>
        <w:tc>
          <w:tcPr>
            <w:tcW w:w="7308" w:type="dxa"/>
          </w:tcPr>
          <w:p w:rsidR="00DB6B01" w:rsidRDefault="008F73EB">
            <w:pPr>
              <w:ind w:firstLine="0"/>
            </w:pPr>
            <w:r>
              <w:t>Читать данные из канала</w:t>
            </w:r>
          </w:p>
        </w:tc>
      </w:tr>
      <w:tr w:rsidR="00DB6B01">
        <w:tc>
          <w:tcPr>
            <w:tcW w:w="4332" w:type="dxa"/>
          </w:tcPr>
          <w:p w:rsidR="00DB6B01" w:rsidRDefault="008F73EB">
            <w:pPr>
              <w:ind w:firstLine="0"/>
              <w:rPr>
                <w:b/>
              </w:rPr>
            </w:pPr>
            <w:proofErr w:type="spellStart"/>
            <w:r>
              <w:rPr>
                <w:b/>
              </w:rPr>
              <w:t>SetNamedPipeHandleState</w:t>
            </w:r>
            <w:proofErr w:type="spellEnd"/>
          </w:p>
        </w:tc>
        <w:tc>
          <w:tcPr>
            <w:tcW w:w="7308" w:type="dxa"/>
          </w:tcPr>
          <w:p w:rsidR="00DB6B01" w:rsidRDefault="008F73EB">
            <w:pPr>
              <w:ind w:firstLine="0"/>
            </w:pPr>
            <w:r>
              <w:t>Изменить характеристики канала</w:t>
            </w:r>
          </w:p>
        </w:tc>
      </w:tr>
      <w:tr w:rsidR="00DB6B01">
        <w:tc>
          <w:tcPr>
            <w:tcW w:w="4332" w:type="dxa"/>
          </w:tcPr>
          <w:p w:rsidR="00DB6B01" w:rsidRDefault="008F73EB">
            <w:pPr>
              <w:ind w:firstLine="0"/>
              <w:rPr>
                <w:b/>
              </w:rPr>
            </w:pPr>
            <w:proofErr w:type="spellStart"/>
            <w:r>
              <w:rPr>
                <w:b/>
              </w:rPr>
              <w:t>TrasactNamedPipe</w:t>
            </w:r>
            <w:proofErr w:type="spellEnd"/>
          </w:p>
        </w:tc>
        <w:tc>
          <w:tcPr>
            <w:tcW w:w="7308" w:type="dxa"/>
          </w:tcPr>
          <w:p w:rsidR="00DB6B01" w:rsidRDefault="008F73EB">
            <w:pPr>
              <w:ind w:firstLine="0"/>
            </w:pPr>
            <w:r>
              <w:t>Писать и читать данные канала</w:t>
            </w:r>
          </w:p>
        </w:tc>
      </w:tr>
      <w:tr w:rsidR="00DB6B01">
        <w:tc>
          <w:tcPr>
            <w:tcW w:w="4332" w:type="dxa"/>
          </w:tcPr>
          <w:p w:rsidR="00DB6B01" w:rsidRDefault="008F73EB">
            <w:pPr>
              <w:ind w:firstLine="0"/>
              <w:rPr>
                <w:b/>
              </w:rPr>
            </w:pPr>
            <w:proofErr w:type="spellStart"/>
            <w:r>
              <w:rPr>
                <w:b/>
              </w:rPr>
              <w:t>WaitNamedPipe</w:t>
            </w:r>
            <w:proofErr w:type="spellEnd"/>
          </w:p>
        </w:tc>
        <w:tc>
          <w:tcPr>
            <w:tcW w:w="7308" w:type="dxa"/>
          </w:tcPr>
          <w:p w:rsidR="00DB6B01" w:rsidRDefault="008F73EB">
            <w:pPr>
              <w:ind w:firstLine="0"/>
            </w:pPr>
            <w:r>
              <w:t>Определить доступность канала</w:t>
            </w:r>
          </w:p>
        </w:tc>
      </w:tr>
      <w:tr w:rsidR="00DB6B01">
        <w:tc>
          <w:tcPr>
            <w:tcW w:w="4332" w:type="dxa"/>
          </w:tcPr>
          <w:p w:rsidR="00DB6B01" w:rsidRDefault="008F73EB">
            <w:pPr>
              <w:ind w:firstLine="0"/>
              <w:rPr>
                <w:b/>
              </w:rPr>
            </w:pPr>
            <w:proofErr w:type="spellStart"/>
            <w:r>
              <w:rPr>
                <w:b/>
              </w:rPr>
              <w:t>WriteFile</w:t>
            </w:r>
            <w:proofErr w:type="spellEnd"/>
          </w:p>
        </w:tc>
        <w:tc>
          <w:tcPr>
            <w:tcW w:w="7308" w:type="dxa"/>
          </w:tcPr>
          <w:p w:rsidR="00DB6B01" w:rsidRDefault="008F73EB">
            <w:pPr>
              <w:ind w:firstLine="0"/>
            </w:pPr>
            <w:r>
              <w:t>Писать данные в канал</w:t>
            </w:r>
          </w:p>
        </w:tc>
      </w:tr>
    </w:tbl>
    <w:p w:rsidR="00DB6B01" w:rsidRDefault="00DB6B01">
      <w:pPr>
        <w:ind w:firstLine="0"/>
      </w:pPr>
    </w:p>
    <w:p w:rsidR="00DB6B01" w:rsidRDefault="008F73EB">
      <w:pPr>
        <w:spacing w:after="160" w:line="259" w:lineRule="auto"/>
        <w:ind w:firstLine="0"/>
      </w:pPr>
      <w:r>
        <w:br w:type="page"/>
      </w:r>
    </w:p>
    <w:p w:rsidR="00DB6B01" w:rsidRDefault="008F73EB">
      <w:pPr>
        <w:keepNext/>
        <w:keepLines/>
        <w:numPr>
          <w:ilvl w:val="0"/>
          <w:numId w:val="12"/>
        </w:numPr>
        <w:pBdr>
          <w:top w:val="nil"/>
          <w:left w:val="nil"/>
          <w:bottom w:val="nil"/>
          <w:right w:val="nil"/>
          <w:between w:val="nil"/>
        </w:pBdr>
        <w:jc w:val="center"/>
        <w:rPr>
          <w:b/>
          <w:color w:val="000000"/>
          <w:sz w:val="32"/>
          <w:szCs w:val="32"/>
        </w:rPr>
      </w:pPr>
      <w:r>
        <w:rPr>
          <w:b/>
          <w:color w:val="000000"/>
          <w:sz w:val="32"/>
          <w:szCs w:val="32"/>
        </w:rPr>
        <w:lastRenderedPageBreak/>
        <w:t xml:space="preserve">Интерфейс </w:t>
      </w:r>
      <w:proofErr w:type="spellStart"/>
      <w:r>
        <w:rPr>
          <w:b/>
          <w:color w:val="000000"/>
          <w:sz w:val="32"/>
          <w:szCs w:val="32"/>
        </w:rPr>
        <w:t>MailSlot</w:t>
      </w:r>
      <w:proofErr w:type="spellEnd"/>
      <w:r>
        <w:rPr>
          <w:b/>
          <w:color w:val="000000"/>
          <w:sz w:val="32"/>
          <w:szCs w:val="32"/>
        </w:rPr>
        <w:t>.</w:t>
      </w:r>
    </w:p>
    <w:p w:rsidR="00DB6B01" w:rsidRDefault="008F73EB">
      <w:pPr>
        <w:jc w:val="both"/>
      </w:pPr>
      <w:r>
        <w:t>Почтовым ящиком (</w:t>
      </w:r>
      <w:proofErr w:type="spellStart"/>
      <w:r>
        <w:t>Mailslot</w:t>
      </w:r>
      <w:proofErr w:type="spellEnd"/>
      <w:r>
        <w:t>)</w:t>
      </w:r>
      <w:r>
        <w:tab/>
        <w:t xml:space="preserve"> </w:t>
      </w:r>
      <w:r>
        <w:rPr>
          <w:b/>
        </w:rPr>
        <w:t>называется объект ядра операционной системы</w:t>
      </w:r>
      <w:r>
        <w:t xml:space="preserve">, который обеспечивает передачу данных </w:t>
      </w:r>
      <w:r>
        <w:rPr>
          <w:b/>
        </w:rPr>
        <w:t>от процессов-клиентов к процессам-серверам</w:t>
      </w:r>
      <w:r>
        <w:t xml:space="preserve">, выполняющимся на компьютерах в одной локальной сети. Процесс, создающий почтовый ящик называется </w:t>
      </w:r>
      <w:r>
        <w:rPr>
          <w:b/>
          <w:i/>
        </w:rPr>
        <w:t>сервером почтового ящика</w:t>
      </w:r>
      <w:r>
        <w:t xml:space="preserve">.  Процессы, которые связываются с почтовым ящиком, называются </w:t>
      </w:r>
      <w:r>
        <w:rPr>
          <w:b/>
          <w:i/>
        </w:rPr>
        <w:t>клиентами почтового</w:t>
      </w:r>
      <w:r>
        <w:t xml:space="preserve"> ящика. </w:t>
      </w:r>
    </w:p>
    <w:p w:rsidR="00DB6B01" w:rsidRDefault="008F73EB">
      <w:pPr>
        <w:jc w:val="both"/>
      </w:pPr>
      <w:r>
        <w:t xml:space="preserve">Каждый почтовый ящик имеет имя, которое определяется сервером при создании и используется клиентами для доступа. Передача может осуществляться только сообщениями и в одном направлении – от клиента к серверу. Обмен данными может происходить в синхронном и асинхронном режимах. Допускается создание нескольких серверов с одинаковым именем почтового ящика – в этом случае все отправляемые клиентом сообщения будут поступать во все почтовые ящики, имеющие имя, указанное клиентом. Однако, следует сказать, что такая рассылка сообщений возможна только в том случае, когда длина оправляемых сообщений не превышает 425 байт.  </w:t>
      </w:r>
    </w:p>
    <w:p w:rsidR="00DB6B01" w:rsidRDefault="008F73EB">
      <w:pPr>
        <w:jc w:val="both"/>
      </w:pPr>
      <w:r>
        <w:t xml:space="preserve">В том случае, если клиент отправляет сообщение размером меньше, чем 425 байт, то пересылка осуществляется без гарантии доставки. Пересылка сообщения размером более 425 байт возможна только от одного клиента к одному серверу. </w:t>
      </w:r>
    </w:p>
    <w:tbl>
      <w:tblPr>
        <w:tblStyle w:val="a7"/>
        <w:tblW w:w="1164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000" w:firstRow="0" w:lastRow="0" w:firstColumn="0" w:lastColumn="0" w:noHBand="0" w:noVBand="0"/>
      </w:tblPr>
      <w:tblGrid>
        <w:gridCol w:w="4484"/>
        <w:gridCol w:w="7156"/>
      </w:tblGrid>
      <w:tr w:rsidR="00DB6B01">
        <w:tc>
          <w:tcPr>
            <w:tcW w:w="4484" w:type="dxa"/>
          </w:tcPr>
          <w:p w:rsidR="00DB6B01" w:rsidRDefault="008F73EB">
            <w:pPr>
              <w:ind w:firstLine="0"/>
              <w:jc w:val="center"/>
              <w:rPr>
                <w:b/>
              </w:rPr>
            </w:pPr>
            <w:proofErr w:type="spellStart"/>
            <w:r>
              <w:rPr>
                <w:b/>
              </w:rPr>
              <w:t>Наименованиефункции</w:t>
            </w:r>
            <w:proofErr w:type="spellEnd"/>
          </w:p>
        </w:tc>
        <w:tc>
          <w:tcPr>
            <w:tcW w:w="7156" w:type="dxa"/>
            <w:vAlign w:val="center"/>
          </w:tcPr>
          <w:p w:rsidR="00DB6B01" w:rsidRDefault="008F73EB">
            <w:pPr>
              <w:ind w:firstLine="0"/>
              <w:jc w:val="center"/>
              <w:rPr>
                <w:b/>
              </w:rPr>
            </w:pPr>
            <w:r>
              <w:rPr>
                <w:b/>
              </w:rPr>
              <w:t>Назначение</w:t>
            </w:r>
          </w:p>
        </w:tc>
      </w:tr>
      <w:tr w:rsidR="00DB6B01">
        <w:tc>
          <w:tcPr>
            <w:tcW w:w="4484" w:type="dxa"/>
            <w:vAlign w:val="center"/>
          </w:tcPr>
          <w:p w:rsidR="00DB6B01" w:rsidRDefault="008F73EB">
            <w:pPr>
              <w:ind w:firstLine="0"/>
              <w:rPr>
                <w:b/>
              </w:rPr>
            </w:pPr>
            <w:proofErr w:type="spellStart"/>
            <w:r>
              <w:rPr>
                <w:b/>
              </w:rPr>
              <w:t>CreateFile</w:t>
            </w:r>
            <w:proofErr w:type="spellEnd"/>
          </w:p>
        </w:tc>
        <w:tc>
          <w:tcPr>
            <w:tcW w:w="7156" w:type="dxa"/>
          </w:tcPr>
          <w:p w:rsidR="00DB6B01" w:rsidRDefault="008F73EB">
            <w:pPr>
              <w:ind w:firstLine="0"/>
            </w:pPr>
            <w:r>
              <w:t>Открыть почтовый ящик</w:t>
            </w:r>
          </w:p>
        </w:tc>
      </w:tr>
      <w:tr w:rsidR="00DB6B01">
        <w:tc>
          <w:tcPr>
            <w:tcW w:w="4484" w:type="dxa"/>
            <w:vAlign w:val="center"/>
          </w:tcPr>
          <w:p w:rsidR="00DB6B01" w:rsidRDefault="008F73EB">
            <w:pPr>
              <w:ind w:firstLine="0"/>
              <w:rPr>
                <w:b/>
              </w:rPr>
            </w:pPr>
            <w:proofErr w:type="spellStart"/>
            <w:r>
              <w:rPr>
                <w:b/>
              </w:rPr>
              <w:t>CreateMailslot</w:t>
            </w:r>
            <w:proofErr w:type="spellEnd"/>
          </w:p>
        </w:tc>
        <w:tc>
          <w:tcPr>
            <w:tcW w:w="7156" w:type="dxa"/>
          </w:tcPr>
          <w:p w:rsidR="00DB6B01" w:rsidRDefault="008F73EB">
            <w:pPr>
              <w:ind w:firstLine="0"/>
            </w:pPr>
            <w:r>
              <w:t>Создать почтовый ящик</w:t>
            </w:r>
          </w:p>
        </w:tc>
      </w:tr>
      <w:tr w:rsidR="00DB6B01">
        <w:tc>
          <w:tcPr>
            <w:tcW w:w="4484" w:type="dxa"/>
            <w:vAlign w:val="center"/>
          </w:tcPr>
          <w:p w:rsidR="00DB6B01" w:rsidRDefault="008F73EB">
            <w:pPr>
              <w:ind w:firstLine="0"/>
              <w:rPr>
                <w:b/>
              </w:rPr>
            </w:pPr>
            <w:proofErr w:type="spellStart"/>
            <w:r>
              <w:rPr>
                <w:b/>
              </w:rPr>
              <w:t>GetMailslotInfo</w:t>
            </w:r>
            <w:proofErr w:type="spellEnd"/>
          </w:p>
        </w:tc>
        <w:tc>
          <w:tcPr>
            <w:tcW w:w="7156" w:type="dxa"/>
          </w:tcPr>
          <w:p w:rsidR="00DB6B01" w:rsidRDefault="008F73EB">
            <w:pPr>
              <w:ind w:firstLine="0"/>
            </w:pPr>
            <w:r>
              <w:t>Получить информацию о почтовом ящике</w:t>
            </w:r>
          </w:p>
        </w:tc>
      </w:tr>
      <w:tr w:rsidR="00DB6B01">
        <w:tc>
          <w:tcPr>
            <w:tcW w:w="4484" w:type="dxa"/>
            <w:vAlign w:val="center"/>
          </w:tcPr>
          <w:p w:rsidR="00DB6B01" w:rsidRDefault="008F73EB">
            <w:pPr>
              <w:ind w:firstLine="0"/>
              <w:rPr>
                <w:b/>
              </w:rPr>
            </w:pPr>
            <w:proofErr w:type="spellStart"/>
            <w:r>
              <w:rPr>
                <w:b/>
              </w:rPr>
              <w:t>ReadFile</w:t>
            </w:r>
            <w:proofErr w:type="spellEnd"/>
          </w:p>
        </w:tc>
        <w:tc>
          <w:tcPr>
            <w:tcW w:w="7156" w:type="dxa"/>
          </w:tcPr>
          <w:p w:rsidR="00DB6B01" w:rsidRDefault="008F73EB">
            <w:pPr>
              <w:ind w:firstLine="0"/>
            </w:pPr>
            <w:r>
              <w:t xml:space="preserve">Читать данные из почтового ящика </w:t>
            </w:r>
          </w:p>
        </w:tc>
      </w:tr>
      <w:tr w:rsidR="00DB6B01">
        <w:tc>
          <w:tcPr>
            <w:tcW w:w="4484" w:type="dxa"/>
            <w:vAlign w:val="center"/>
          </w:tcPr>
          <w:p w:rsidR="00DB6B01" w:rsidRDefault="008F73EB">
            <w:pPr>
              <w:ind w:firstLine="0"/>
              <w:rPr>
                <w:b/>
              </w:rPr>
            </w:pPr>
            <w:proofErr w:type="spellStart"/>
            <w:r>
              <w:rPr>
                <w:b/>
              </w:rPr>
              <w:t>SetMailslotInfo</w:t>
            </w:r>
            <w:proofErr w:type="spellEnd"/>
          </w:p>
        </w:tc>
        <w:tc>
          <w:tcPr>
            <w:tcW w:w="7156" w:type="dxa"/>
          </w:tcPr>
          <w:p w:rsidR="00DB6B01" w:rsidRDefault="008F73EB">
            <w:pPr>
              <w:ind w:firstLine="0"/>
            </w:pPr>
            <w:r>
              <w:t>Изменить время ожидания сообщения</w:t>
            </w:r>
          </w:p>
        </w:tc>
      </w:tr>
      <w:tr w:rsidR="00DB6B01">
        <w:tc>
          <w:tcPr>
            <w:tcW w:w="4484" w:type="dxa"/>
            <w:vAlign w:val="center"/>
          </w:tcPr>
          <w:p w:rsidR="00DB6B01" w:rsidRDefault="008F73EB">
            <w:pPr>
              <w:ind w:firstLine="0"/>
              <w:rPr>
                <w:b/>
              </w:rPr>
            </w:pPr>
            <w:proofErr w:type="spellStart"/>
            <w:r>
              <w:rPr>
                <w:b/>
              </w:rPr>
              <w:t>WriteFile</w:t>
            </w:r>
            <w:proofErr w:type="spellEnd"/>
          </w:p>
        </w:tc>
        <w:tc>
          <w:tcPr>
            <w:tcW w:w="7156" w:type="dxa"/>
          </w:tcPr>
          <w:p w:rsidR="00DB6B01" w:rsidRDefault="008F73EB">
            <w:pPr>
              <w:ind w:firstLine="0"/>
            </w:pPr>
            <w:r>
              <w:t>Писать данные в почтовый ящик</w:t>
            </w:r>
          </w:p>
        </w:tc>
      </w:tr>
    </w:tbl>
    <w:p w:rsidR="00DB6B01" w:rsidRDefault="00DB6B01"/>
    <w:p w:rsidR="00DB6B01" w:rsidRDefault="008F73EB">
      <w:pPr>
        <w:spacing w:after="160" w:line="259" w:lineRule="auto"/>
        <w:ind w:firstLine="0"/>
      </w:pPr>
      <w:r>
        <w:br w:type="page"/>
      </w:r>
    </w:p>
    <w:p w:rsidR="00DB6B01" w:rsidRDefault="008F73EB">
      <w:pPr>
        <w:keepNext/>
        <w:keepLines/>
        <w:numPr>
          <w:ilvl w:val="0"/>
          <w:numId w:val="12"/>
        </w:numPr>
        <w:pBdr>
          <w:top w:val="nil"/>
          <w:left w:val="nil"/>
          <w:bottom w:val="nil"/>
          <w:right w:val="nil"/>
          <w:between w:val="nil"/>
        </w:pBdr>
        <w:jc w:val="center"/>
        <w:rPr>
          <w:b/>
          <w:color w:val="000000"/>
          <w:sz w:val="32"/>
          <w:szCs w:val="32"/>
        </w:rPr>
      </w:pPr>
      <w:r>
        <w:rPr>
          <w:b/>
          <w:color w:val="000000"/>
          <w:sz w:val="32"/>
          <w:szCs w:val="32"/>
        </w:rPr>
        <w:lastRenderedPageBreak/>
        <w:t>Структура программы TCP-сервера.</w:t>
      </w:r>
    </w:p>
    <w:p w:rsidR="00DB6B01" w:rsidRDefault="008F73EB">
      <w:pPr>
        <w:keepNext/>
        <w:keepLines/>
        <w:numPr>
          <w:ilvl w:val="0"/>
          <w:numId w:val="12"/>
        </w:numPr>
        <w:pBdr>
          <w:top w:val="nil"/>
          <w:left w:val="nil"/>
          <w:bottom w:val="nil"/>
          <w:right w:val="nil"/>
          <w:between w:val="nil"/>
        </w:pBdr>
        <w:jc w:val="center"/>
        <w:rPr>
          <w:b/>
          <w:color w:val="000000"/>
          <w:sz w:val="32"/>
          <w:szCs w:val="32"/>
        </w:rPr>
      </w:pPr>
      <w:r>
        <w:rPr>
          <w:b/>
          <w:color w:val="000000"/>
          <w:sz w:val="32"/>
          <w:szCs w:val="32"/>
        </w:rPr>
        <w:t>Структура программы TCP-клиента.</w:t>
      </w:r>
    </w:p>
    <w:p w:rsidR="00DB6B01" w:rsidRDefault="00DB6B01">
      <w:pPr>
        <w:jc w:val="center"/>
      </w:pPr>
    </w:p>
    <w:p w:rsidR="00DB6B01" w:rsidRDefault="008F73EB">
      <w:pPr>
        <w:jc w:val="both"/>
      </w:pPr>
      <w:r>
        <w:t>Первые блоки обеих программ идентичны и предназначены для инициализации библиотеки WS2_32.DLL.</w:t>
      </w:r>
    </w:p>
    <w:p w:rsidR="00DB6B01" w:rsidRDefault="008F73EB">
      <w:pPr>
        <w:jc w:val="both"/>
      </w:pPr>
      <w:r>
        <w:t xml:space="preserve">Второй блок сервера имеет то же предназначение, что и в предыдущем случае. Единственным отличием является значение </w:t>
      </w:r>
      <w:proofErr w:type="spellStart"/>
      <w:r>
        <w:t>SOCK_STREEMпараметра</w:t>
      </w:r>
      <w:proofErr w:type="spellEnd"/>
      <w:r>
        <w:t xml:space="preserve"> функции </w:t>
      </w:r>
      <w:proofErr w:type="spellStart"/>
      <w:r>
        <w:t>socket</w:t>
      </w:r>
      <w:proofErr w:type="spellEnd"/>
      <w:r>
        <w:t xml:space="preserve">, указывающий, что сокет будет использоваться для соединения (сокет ориентированный на поток).  </w:t>
      </w:r>
    </w:p>
    <w:p w:rsidR="00DB6B01" w:rsidRDefault="008F73EB">
      <w:pPr>
        <w:jc w:val="both"/>
      </w:pPr>
      <w:r>
        <w:t xml:space="preserve">В третьем блоке программы сервера выполняются две функции Winsock2: </w:t>
      </w:r>
      <w:proofErr w:type="spellStart"/>
      <w:r>
        <w:t>listen</w:t>
      </w:r>
      <w:proofErr w:type="spellEnd"/>
      <w:r>
        <w:t xml:space="preserve"> и </w:t>
      </w:r>
      <w:proofErr w:type="spellStart"/>
      <w:r>
        <w:t>accept</w:t>
      </w:r>
      <w:proofErr w:type="spellEnd"/>
      <w:r>
        <w:t xml:space="preserve">. Функция </w:t>
      </w:r>
      <w:proofErr w:type="spellStart"/>
      <w:r>
        <w:t>listen</w:t>
      </w:r>
      <w:proofErr w:type="spellEnd"/>
      <w:r>
        <w:t xml:space="preserve"> переводит сокет, ориентированный на поток, в состояния прослушивания (открывает доступ к сокету) и задает некоторые параметры очереди соединений. Функция </w:t>
      </w:r>
      <w:proofErr w:type="spellStart"/>
      <w:r>
        <w:t>accept</w:t>
      </w:r>
      <w:proofErr w:type="spellEnd"/>
      <w:r>
        <w:t xml:space="preserve"> переводит процесс сервера в состояние ожидания, до момента пока программа клиента не выполнит функцию </w:t>
      </w:r>
      <w:proofErr w:type="spellStart"/>
      <w:r>
        <w:t>connect</w:t>
      </w:r>
      <w:proofErr w:type="spellEnd"/>
      <w:r>
        <w:t xml:space="preserve"> (подключится к сокету). Если на стороне клиента корректно выполнена функция </w:t>
      </w:r>
      <w:proofErr w:type="spellStart"/>
      <w:r>
        <w:t>connect</w:t>
      </w:r>
      <w:proofErr w:type="spellEnd"/>
      <w:r>
        <w:t xml:space="preserve">, то функция </w:t>
      </w:r>
      <w:proofErr w:type="spellStart"/>
      <w:r>
        <w:t>acceptвозвращает</w:t>
      </w:r>
      <w:proofErr w:type="spellEnd"/>
      <w:r>
        <w:t xml:space="preserve"> новый сокет (с эфемерным портом), который предназначен для обмена данными с подключившимся клиентом. Кроме того, автоматически заполняется структура SOCKADDR_IN параметрами сокета клиента.  </w:t>
      </w:r>
    </w:p>
    <w:p w:rsidR="00DB6B01" w:rsidRDefault="008F73EB">
      <w:pPr>
        <w:jc w:val="both"/>
      </w:pPr>
      <w:r>
        <w:t xml:space="preserve">Четвертый и пятый блоки программы сервера предназначены для обмена данными по созданному соединению. Следует обратить внимание, что, во-первых, используются функции </w:t>
      </w:r>
      <w:proofErr w:type="spellStart"/>
      <w:r>
        <w:t>send</w:t>
      </w:r>
      <w:proofErr w:type="spellEnd"/>
      <w:r>
        <w:t xml:space="preserve"> и </w:t>
      </w:r>
      <w:proofErr w:type="spellStart"/>
      <w:r>
        <w:t>recv</w:t>
      </w:r>
      <w:proofErr w:type="spellEnd"/>
      <w:r>
        <w:t xml:space="preserve">, а во-вторых, в качестве параметра эти функции используют сокет, созданный командой </w:t>
      </w:r>
      <w:proofErr w:type="spellStart"/>
      <w:r>
        <w:t>accept</w:t>
      </w:r>
      <w:proofErr w:type="spellEnd"/>
      <w:r>
        <w:t xml:space="preserve">.  </w:t>
      </w:r>
      <w:r>
        <w:tab/>
      </w:r>
    </w:p>
    <w:p w:rsidR="00DB6B01" w:rsidRDefault="008F73EB">
      <w:pPr>
        <w:jc w:val="both"/>
      </w:pPr>
      <w:r>
        <w:t xml:space="preserve">В программе клиента осталось пояснить, только работу третьего блока. В этом блоке выполняется функция </w:t>
      </w:r>
      <w:proofErr w:type="spellStart"/>
      <w:r>
        <w:t>connect</w:t>
      </w:r>
      <w:proofErr w:type="spellEnd"/>
      <w:r>
        <w:t xml:space="preserve">, предназначенная для установки соединения с сокетом сервера. Функция в качестве параметров имеет, созданный в предыдущем </w:t>
      </w:r>
      <w:proofErr w:type="gramStart"/>
      <w:r>
        <w:t>блоке,  дескриптор</w:t>
      </w:r>
      <w:proofErr w:type="gramEnd"/>
      <w:r>
        <w:t xml:space="preserve"> сокета (ориентированного на поток) и структуру SOCKADDR_IN с параметрами сокета сервера.</w:t>
      </w:r>
    </w:p>
    <w:p w:rsidR="00DB6B01" w:rsidRDefault="008F73EB">
      <w:pPr>
        <w:spacing w:after="160" w:line="259" w:lineRule="auto"/>
        <w:ind w:firstLine="0"/>
        <w:jc w:val="center"/>
      </w:pPr>
      <w:r>
        <w:rPr>
          <w:b/>
          <w:noProof/>
        </w:rPr>
        <w:lastRenderedPageBreak/>
        <w:drawing>
          <wp:inline distT="0" distB="0" distL="0" distR="0">
            <wp:extent cx="5734800" cy="6274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4800" cy="6274800"/>
                    </a:xfrm>
                    <a:prstGeom prst="rect">
                      <a:avLst/>
                    </a:prstGeom>
                    <a:ln/>
                  </pic:spPr>
                </pic:pic>
              </a:graphicData>
            </a:graphic>
          </wp:inline>
        </w:drawing>
      </w:r>
    </w:p>
    <w:p w:rsidR="00DB6B01" w:rsidRDefault="008F73EB">
      <w:pPr>
        <w:spacing w:after="160" w:line="259" w:lineRule="auto"/>
        <w:ind w:firstLine="0"/>
      </w:pPr>
      <w:r>
        <w:br w:type="page"/>
      </w:r>
    </w:p>
    <w:p w:rsidR="00DB6B01" w:rsidRDefault="008F73EB">
      <w:pPr>
        <w:keepNext/>
        <w:keepLines/>
        <w:numPr>
          <w:ilvl w:val="0"/>
          <w:numId w:val="12"/>
        </w:numPr>
        <w:pBdr>
          <w:top w:val="nil"/>
          <w:left w:val="nil"/>
          <w:bottom w:val="nil"/>
          <w:right w:val="nil"/>
          <w:between w:val="nil"/>
        </w:pBdr>
        <w:jc w:val="center"/>
        <w:rPr>
          <w:b/>
          <w:color w:val="000000"/>
          <w:sz w:val="32"/>
          <w:szCs w:val="32"/>
        </w:rPr>
      </w:pPr>
      <w:r>
        <w:rPr>
          <w:b/>
          <w:color w:val="000000"/>
          <w:sz w:val="32"/>
          <w:szCs w:val="32"/>
        </w:rPr>
        <w:lastRenderedPageBreak/>
        <w:t>Структура программы UDP-сервера.</w:t>
      </w:r>
    </w:p>
    <w:p w:rsidR="00DB6B01" w:rsidRDefault="008F73EB">
      <w:pPr>
        <w:keepNext/>
        <w:keepLines/>
        <w:numPr>
          <w:ilvl w:val="0"/>
          <w:numId w:val="12"/>
        </w:numPr>
        <w:pBdr>
          <w:top w:val="nil"/>
          <w:left w:val="nil"/>
          <w:bottom w:val="nil"/>
          <w:right w:val="nil"/>
          <w:between w:val="nil"/>
        </w:pBdr>
        <w:jc w:val="center"/>
        <w:rPr>
          <w:b/>
          <w:color w:val="000000"/>
          <w:sz w:val="32"/>
          <w:szCs w:val="32"/>
        </w:rPr>
      </w:pPr>
      <w:r>
        <w:rPr>
          <w:b/>
          <w:color w:val="000000"/>
          <w:sz w:val="32"/>
          <w:szCs w:val="32"/>
        </w:rPr>
        <w:t xml:space="preserve">Структура программы UDP-клиента. </w:t>
      </w:r>
    </w:p>
    <w:p w:rsidR="00DB6B01" w:rsidRDefault="008F73EB">
      <w:pPr>
        <w:jc w:val="both"/>
      </w:pPr>
      <w:r>
        <w:t xml:space="preserve">Первые блоки обеих программ одинаковые и предназначены для инициализации библиотеки WS2_32.DLL. </w:t>
      </w:r>
    </w:p>
    <w:p w:rsidR="00DB6B01" w:rsidRDefault="008F73EB">
      <w:pPr>
        <w:jc w:val="both"/>
      </w:pPr>
      <w:r>
        <w:t xml:space="preserve">Второй блок программы сервера создает сокет (функция </w:t>
      </w:r>
      <w:proofErr w:type="spellStart"/>
      <w:r>
        <w:t>soсket</w:t>
      </w:r>
      <w:proofErr w:type="spellEnd"/>
      <w:r>
        <w:t xml:space="preserve">) и устанавливает параметры этого сокета. Следует обратить внимание на параметр SOCK_DGRAM функции </w:t>
      </w:r>
      <w:proofErr w:type="spellStart"/>
      <w:r>
        <w:t>socket</w:t>
      </w:r>
      <w:proofErr w:type="spellEnd"/>
      <w:r>
        <w:t xml:space="preserve">, указывающий на тип сокета (в данном случае – сокет, ориентированный на сообщения).  Для установки параметров сокета, используется функция </w:t>
      </w:r>
      <w:proofErr w:type="spellStart"/>
      <w:r>
        <w:t>bind</w:t>
      </w:r>
      <w:proofErr w:type="spellEnd"/>
      <w:r>
        <w:t xml:space="preserve">. При этом говорят, что сокет </w:t>
      </w:r>
      <w:r>
        <w:rPr>
          <w:b/>
          <w:i/>
        </w:rPr>
        <w:t>связывают</w:t>
      </w:r>
      <w:r>
        <w:t xml:space="preserve"> с параметрами. Для хранения параметров сокета в Winsock2 предусмотрена специальная структура SOCKADDR_IN (она тоже присутствует на рисунке). Перед выполнением функции </w:t>
      </w:r>
      <w:proofErr w:type="spellStart"/>
      <w:r>
        <w:t>bind</w:t>
      </w:r>
      <w:proofErr w:type="spellEnd"/>
      <w:r>
        <w:t>, которая использует эту структуру в качестве параметра, необходимо ее заполнить данными. Пока скажем только, что в SOCKADDR_IN хранится IP-</w:t>
      </w:r>
      <w:proofErr w:type="spellStart"/>
      <w:r>
        <w:t>адреси</w:t>
      </w:r>
      <w:proofErr w:type="spellEnd"/>
      <w:r>
        <w:t xml:space="preserve"> номер порта сервера.                                                                                                  </w:t>
      </w:r>
    </w:p>
    <w:p w:rsidR="00DB6B01" w:rsidRDefault="008F73EB">
      <w:pPr>
        <w:jc w:val="both"/>
      </w:pPr>
      <w:r>
        <w:t xml:space="preserve">В третьем блоке программы сервера выполняется функция </w:t>
      </w:r>
      <w:proofErr w:type="spellStart"/>
      <w:r>
        <w:t>recvfrom</w:t>
      </w:r>
      <w:proofErr w:type="spellEnd"/>
      <w:r>
        <w:t xml:space="preserve">, которая переводит программу сервера в состояние ожидания, до поступления сообщения от программы клиента (функция </w:t>
      </w:r>
      <w:proofErr w:type="spellStart"/>
      <w:r>
        <w:t>sendto</w:t>
      </w:r>
      <w:proofErr w:type="spellEnd"/>
      <w:r>
        <w:t xml:space="preserve">). Функция </w:t>
      </w:r>
      <w:proofErr w:type="spellStart"/>
      <w:r>
        <w:t>recvfrom</w:t>
      </w:r>
      <w:proofErr w:type="spellEnd"/>
      <w:r>
        <w:t xml:space="preserve"> тоже использует структуру SOCKADDR_IN – в нее автоматически помещаются параметры сокета клиента, после приема от него сообщения. Данные поступают в буфер, который обеспечивает принимающая сторона (на рисунке символьный массив </w:t>
      </w:r>
      <w:proofErr w:type="spellStart"/>
      <w:r>
        <w:t>bfrom</w:t>
      </w:r>
      <w:proofErr w:type="spellEnd"/>
      <w:r>
        <w:t xml:space="preserve">). Следует отметить, что в качестве параметра функции </w:t>
      </w:r>
      <w:proofErr w:type="spellStart"/>
      <w:r>
        <w:t>recvfromиспользуется</w:t>
      </w:r>
      <w:proofErr w:type="spellEnd"/>
      <w:r>
        <w:t xml:space="preserve"> связанный сокет – именно через него осуществляется передача данных.  </w:t>
      </w:r>
    </w:p>
    <w:p w:rsidR="00DB6B01" w:rsidRDefault="008F73EB">
      <w:pPr>
        <w:jc w:val="both"/>
      </w:pPr>
      <w:r>
        <w:t xml:space="preserve">Четвертый блок программы сервера предназначен для пересылки данных клиенту. Пересылка данных осуществляется с помощью функции </w:t>
      </w:r>
      <w:proofErr w:type="spellStart"/>
      <w:r>
        <w:t>sendto</w:t>
      </w:r>
      <w:proofErr w:type="spellEnd"/>
      <w:r>
        <w:t xml:space="preserve">. В качестве параметров </w:t>
      </w:r>
      <w:proofErr w:type="spellStart"/>
      <w:r>
        <w:t>sendtoиспользует</w:t>
      </w:r>
      <w:proofErr w:type="spellEnd"/>
      <w:r>
        <w:t xml:space="preserve"> структуру SOCKADDR_IN с параметрами сокета принимающей стороны (в данном случае клиента) и заполненный буфер с данными.  </w:t>
      </w:r>
    </w:p>
    <w:p w:rsidR="00DB6B01" w:rsidRDefault="008F73EB">
      <w:pPr>
        <w:jc w:val="both"/>
      </w:pPr>
      <w:r>
        <w:t xml:space="preserve">Пятые блоки программ </w:t>
      </w:r>
      <w:proofErr w:type="spellStart"/>
      <w:r>
        <w:t>сервераи</w:t>
      </w:r>
      <w:proofErr w:type="spellEnd"/>
      <w:r>
        <w:t xml:space="preserve"> клиента одинаковые и предназначены для закрытия сокета и завершения работы с библиотекой WS2_32.DLL. </w:t>
      </w:r>
    </w:p>
    <w:p w:rsidR="00DB6B01" w:rsidRDefault="008F73EB">
      <w:pPr>
        <w:jc w:val="both"/>
      </w:pPr>
      <w:r>
        <w:t xml:space="preserve">Всем </w:t>
      </w:r>
      <w:proofErr w:type="spellStart"/>
      <w:r>
        <w:t>блокампрограммы</w:t>
      </w:r>
      <w:proofErr w:type="spellEnd"/>
      <w:r>
        <w:t xml:space="preserve"> клиента, кроме второго, есть аналог в программе сервера. Второй блок, в сравнении с сервером, не использует команду </w:t>
      </w:r>
      <w:proofErr w:type="spellStart"/>
      <w:r>
        <w:t>bind</w:t>
      </w:r>
      <w:proofErr w:type="spellEnd"/>
      <w:r>
        <w:t xml:space="preserve">. Здесь проявляется основное отличие между сервером и клиентом. Если сервер, должен использовать однозначно определенные параметры (IP-адрес и номер порта), то для клиента это не обязательно – ему </w:t>
      </w:r>
      <w:proofErr w:type="spellStart"/>
      <w:r>
        <w:t>Windowsвыделяет</w:t>
      </w:r>
      <w:proofErr w:type="spellEnd"/>
      <w:r>
        <w:t xml:space="preserve"> эфемерный </w:t>
      </w:r>
      <w:proofErr w:type="spellStart"/>
      <w:r>
        <w:t>порт.Т.к</w:t>
      </w:r>
      <w:proofErr w:type="spellEnd"/>
      <w:r>
        <w:t xml:space="preserve">. инициатором связи является клиент, то он должен точно “знать” параметры сокета сервера, а свои параметры клиент получит от </w:t>
      </w:r>
      <w:proofErr w:type="spellStart"/>
      <w:r>
        <w:t>Windowsи</w:t>
      </w:r>
      <w:proofErr w:type="spellEnd"/>
      <w:r>
        <w:t xml:space="preserve"> сообщит их вместе с переданным пакетом серверу.  </w:t>
      </w:r>
    </w:p>
    <w:p w:rsidR="00DB6B01" w:rsidRDefault="008F73EB">
      <w:r>
        <w:rPr>
          <w:noProof/>
        </w:rPr>
        <w:lastRenderedPageBreak/>
        <w:drawing>
          <wp:inline distT="0" distB="0" distL="0" distR="0">
            <wp:extent cx="5896800" cy="59832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896800" cy="5983200"/>
                    </a:xfrm>
                    <a:prstGeom prst="rect">
                      <a:avLst/>
                    </a:prstGeom>
                    <a:ln/>
                  </pic:spPr>
                </pic:pic>
              </a:graphicData>
            </a:graphic>
          </wp:inline>
        </w:drawing>
      </w:r>
    </w:p>
    <w:p w:rsidR="00DB6B01" w:rsidRDefault="008F73EB">
      <w:pPr>
        <w:spacing w:after="160" w:line="259" w:lineRule="auto"/>
        <w:ind w:firstLine="0"/>
      </w:pPr>
      <w:r>
        <w:br w:type="page"/>
      </w:r>
    </w:p>
    <w:p w:rsidR="00DB6B01" w:rsidRDefault="008F73EB">
      <w:pPr>
        <w:keepNext/>
        <w:keepLines/>
        <w:numPr>
          <w:ilvl w:val="0"/>
          <w:numId w:val="12"/>
        </w:numPr>
        <w:pBdr>
          <w:top w:val="nil"/>
          <w:left w:val="nil"/>
          <w:bottom w:val="nil"/>
          <w:right w:val="nil"/>
          <w:between w:val="nil"/>
        </w:pBdr>
        <w:jc w:val="center"/>
        <w:rPr>
          <w:b/>
          <w:color w:val="000000"/>
          <w:sz w:val="32"/>
          <w:szCs w:val="32"/>
        </w:rPr>
      </w:pPr>
      <w:r>
        <w:rPr>
          <w:b/>
          <w:color w:val="000000"/>
          <w:sz w:val="32"/>
          <w:szCs w:val="32"/>
        </w:rPr>
        <w:lastRenderedPageBreak/>
        <w:t>Структура параллельного сервера.</w:t>
      </w:r>
    </w:p>
    <w:p w:rsidR="00DB6B01" w:rsidRDefault="008F73EB">
      <w:pPr>
        <w:keepNext/>
        <w:keepLines/>
        <w:numPr>
          <w:ilvl w:val="0"/>
          <w:numId w:val="12"/>
        </w:numPr>
        <w:pBdr>
          <w:top w:val="nil"/>
          <w:left w:val="nil"/>
          <w:bottom w:val="nil"/>
          <w:right w:val="nil"/>
          <w:between w:val="nil"/>
        </w:pBdr>
        <w:jc w:val="center"/>
        <w:rPr>
          <w:b/>
          <w:color w:val="000000"/>
          <w:sz w:val="32"/>
          <w:szCs w:val="32"/>
        </w:rPr>
      </w:pPr>
      <w:r>
        <w:rPr>
          <w:b/>
          <w:color w:val="000000"/>
          <w:sz w:val="32"/>
          <w:szCs w:val="32"/>
        </w:rPr>
        <w:t xml:space="preserve">Структура параллельного </w:t>
      </w:r>
      <w:proofErr w:type="spellStart"/>
      <w:r>
        <w:rPr>
          <w:b/>
          <w:color w:val="000000"/>
          <w:sz w:val="32"/>
          <w:szCs w:val="32"/>
        </w:rPr>
        <w:t>сервера.AcceptServer</w:t>
      </w:r>
      <w:proofErr w:type="spellEnd"/>
      <w:r>
        <w:rPr>
          <w:b/>
          <w:color w:val="000000"/>
          <w:sz w:val="32"/>
          <w:szCs w:val="32"/>
        </w:rPr>
        <w:t xml:space="preserve">. </w:t>
      </w:r>
      <w:proofErr w:type="spellStart"/>
      <w:r>
        <w:rPr>
          <w:b/>
          <w:color w:val="000000"/>
          <w:sz w:val="32"/>
          <w:szCs w:val="32"/>
        </w:rPr>
        <w:t>GarbageCleaner</w:t>
      </w:r>
      <w:proofErr w:type="spellEnd"/>
      <w:r>
        <w:rPr>
          <w:b/>
          <w:color w:val="000000"/>
          <w:sz w:val="32"/>
          <w:szCs w:val="32"/>
        </w:rPr>
        <w:t>.</w:t>
      </w:r>
    </w:p>
    <w:p w:rsidR="00DB6B01" w:rsidRDefault="008F73EB">
      <w:pPr>
        <w:jc w:val="both"/>
      </w:pPr>
      <w:r>
        <w:t xml:space="preserve">Структура параллельного сервера, зависит, в конечном счете, от характера решаемой сервером задачи, но все же существуют общие структурные свойства сервера, на которых следует остановиться. Для того, чтобы упростить изложение будем рассматривать далее конкретную реализацию (модель) параллельного сервера с именем </w:t>
      </w:r>
      <w:proofErr w:type="spellStart"/>
      <w:r>
        <w:t>ConcurrentServer</w:t>
      </w:r>
      <w:proofErr w:type="spellEnd"/>
      <w:r>
        <w:t>.</w:t>
      </w:r>
    </w:p>
    <w:p w:rsidR="00DB6B01" w:rsidRDefault="008F73EB">
      <w:pPr>
        <w:jc w:val="center"/>
      </w:pPr>
      <w:r>
        <w:rPr>
          <w:noProof/>
        </w:rPr>
        <w:drawing>
          <wp:inline distT="0" distB="0" distL="0" distR="0">
            <wp:extent cx="5248275" cy="585787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248275" cy="5857875"/>
                    </a:xfrm>
                    <a:prstGeom prst="rect">
                      <a:avLst/>
                    </a:prstGeom>
                    <a:ln/>
                  </pic:spPr>
                </pic:pic>
              </a:graphicData>
            </a:graphic>
          </wp:inline>
        </w:drawing>
      </w:r>
    </w:p>
    <w:p w:rsidR="00DB6B01" w:rsidRDefault="008F73EB">
      <w:pPr>
        <w:jc w:val="both"/>
      </w:pPr>
      <w:r>
        <w:t>Назначение сервера является, одновременное обслуживание нескольких клиентских программ. Обслуживание заключается в получении от клиента по установленному TCP-соединению последовательности символов и в возврате (пересылке) этой последовательности обратно. Кроме того, предполагается, что сервер может выполнять команды, введенные с консоли управления, с которой поддерживается связь через именованный канал (</w:t>
      </w:r>
      <w:proofErr w:type="spellStart"/>
      <w:r>
        <w:t>NamedPipe</w:t>
      </w:r>
      <w:proofErr w:type="spellEnd"/>
      <w:r>
        <w:t xml:space="preserve">). </w:t>
      </w:r>
    </w:p>
    <w:p w:rsidR="00DB6B01" w:rsidRDefault="008F73EB">
      <w:pPr>
        <w:jc w:val="both"/>
      </w:pPr>
      <w:r>
        <w:rPr>
          <w:b/>
        </w:rPr>
        <w:t xml:space="preserve">Процесс </w:t>
      </w:r>
      <w:proofErr w:type="spellStart"/>
      <w:r>
        <w:rPr>
          <w:b/>
        </w:rPr>
        <w:t>main</w:t>
      </w:r>
      <w:proofErr w:type="spellEnd"/>
      <w:r>
        <w:t xml:space="preserve">. Основным назначением процесса </w:t>
      </w:r>
      <w:proofErr w:type="spellStart"/>
      <w:r>
        <w:t>main</w:t>
      </w:r>
      <w:proofErr w:type="spellEnd"/>
      <w:r>
        <w:t xml:space="preserve">, является запуск, инициализация и завершение работы сервера. Как уже отмечалось, именно этот процесс первым получает управление от операционной системы. Процесс </w:t>
      </w:r>
      <w:proofErr w:type="spellStart"/>
      <w:r>
        <w:t>main</w:t>
      </w:r>
      <w:proofErr w:type="spellEnd"/>
      <w:r>
        <w:t xml:space="preserve"> запускает основные процессы: </w:t>
      </w:r>
      <w:proofErr w:type="spellStart"/>
      <w:r>
        <w:t>AcceptServer</w:t>
      </w:r>
      <w:proofErr w:type="spellEnd"/>
      <w:r>
        <w:t xml:space="preserve">, </w:t>
      </w:r>
      <w:proofErr w:type="spellStart"/>
      <w:r>
        <w:t>ConsolePipe</w:t>
      </w:r>
      <w:proofErr w:type="spellEnd"/>
      <w:r>
        <w:t xml:space="preserve"> и </w:t>
      </w:r>
      <w:proofErr w:type="spellStart"/>
      <w:r>
        <w:t>RConsole</w:t>
      </w:r>
      <w:proofErr w:type="spellEnd"/>
      <w:r>
        <w:t>.</w:t>
      </w:r>
    </w:p>
    <w:p w:rsidR="00DB6B01" w:rsidRDefault="008F73EB">
      <w:pPr>
        <w:jc w:val="both"/>
      </w:pPr>
      <w:r>
        <w:rPr>
          <w:b/>
        </w:rPr>
        <w:t xml:space="preserve">Процесс </w:t>
      </w:r>
      <w:proofErr w:type="spellStart"/>
      <w:r>
        <w:rPr>
          <w:b/>
        </w:rPr>
        <w:t>AcceptServer</w:t>
      </w:r>
      <w:proofErr w:type="spellEnd"/>
      <w:r>
        <w:t xml:space="preserve">. </w:t>
      </w:r>
      <w:proofErr w:type="spellStart"/>
      <w:r>
        <w:t>AcceptServer</w:t>
      </w:r>
      <w:proofErr w:type="spellEnd"/>
      <w:r>
        <w:t xml:space="preserve"> создается процессом </w:t>
      </w:r>
      <w:proofErr w:type="spellStart"/>
      <w:r>
        <w:t>main</w:t>
      </w:r>
      <w:proofErr w:type="spellEnd"/>
      <w:r>
        <w:t xml:space="preserve"> и предназначен для выполнения процедуры подключения клиентов к серверу, для исполнения команд консоли управления, а также для запуска процессов </w:t>
      </w:r>
      <w:proofErr w:type="spellStart"/>
      <w:r>
        <w:t>EchoServer</w:t>
      </w:r>
      <w:proofErr w:type="spellEnd"/>
      <w:r>
        <w:t xml:space="preserve">, обслуживающих запросы клиентских программ по созданным соединениям. Кроме того, </w:t>
      </w:r>
      <w:proofErr w:type="spellStart"/>
      <w:r>
        <w:t>AcceptServer</w:t>
      </w:r>
      <w:proofErr w:type="spellEnd"/>
      <w:r>
        <w:t xml:space="preserve"> создает список подключений, который далее будем называть </w:t>
      </w:r>
      <w:proofErr w:type="spellStart"/>
      <w:r>
        <w:rPr>
          <w:b/>
          <w:i/>
        </w:rPr>
        <w:t>ListContanct</w:t>
      </w:r>
      <w:proofErr w:type="spellEnd"/>
      <w:r>
        <w:t xml:space="preserve">. При подключении очередного клиента, процесс </w:t>
      </w:r>
      <w:proofErr w:type="spellStart"/>
      <w:r>
        <w:lastRenderedPageBreak/>
        <w:t>AcceptServer</w:t>
      </w:r>
      <w:proofErr w:type="spellEnd"/>
      <w:r>
        <w:t xml:space="preserve"> добавляет в </w:t>
      </w:r>
      <w:proofErr w:type="spellStart"/>
      <w:r>
        <w:t>ListContact</w:t>
      </w:r>
      <w:proofErr w:type="spellEnd"/>
      <w:r>
        <w:t xml:space="preserve"> элемент, предназначенный для хранения информации о состоянии данного подключения. </w:t>
      </w:r>
    </w:p>
    <w:p w:rsidR="00DB6B01" w:rsidRDefault="008F73EB">
      <w:pPr>
        <w:jc w:val="both"/>
        <w:rPr>
          <w:b/>
        </w:rPr>
      </w:pPr>
      <w:r>
        <w:rPr>
          <w:b/>
        </w:rPr>
        <w:t xml:space="preserve">Процесс </w:t>
      </w:r>
      <w:proofErr w:type="spellStart"/>
      <w:r>
        <w:rPr>
          <w:b/>
        </w:rPr>
        <w:t>ConsolePipe</w:t>
      </w:r>
      <w:r>
        <w:t>.ConsolePipe</w:t>
      </w:r>
      <w:proofErr w:type="spellEnd"/>
      <w:r>
        <w:t xml:space="preserve"> создается процессом </w:t>
      </w:r>
      <w:proofErr w:type="spellStart"/>
      <w:r>
        <w:t>main</w:t>
      </w:r>
      <w:proofErr w:type="spellEnd"/>
      <w:r>
        <w:t xml:space="preserve"> и является сервером именованного канала, по которому осуществляется связь между программой </w:t>
      </w:r>
      <w:proofErr w:type="spellStart"/>
      <w:r>
        <w:t>RConsole</w:t>
      </w:r>
      <w:proofErr w:type="spellEnd"/>
      <w:r>
        <w:t xml:space="preserve"> (консоль управления сервером) и параллельным сервером. </w:t>
      </w:r>
    </w:p>
    <w:p w:rsidR="00DB6B01" w:rsidRDefault="008F73EB">
      <w:pPr>
        <w:jc w:val="both"/>
      </w:pPr>
      <w:r>
        <w:rPr>
          <w:b/>
        </w:rPr>
        <w:t xml:space="preserve">Процесс </w:t>
      </w:r>
      <w:proofErr w:type="spellStart"/>
      <w:r>
        <w:rPr>
          <w:b/>
        </w:rPr>
        <w:t>GarbageCleaner</w:t>
      </w:r>
      <w:r>
        <w:t>.Основным</w:t>
      </w:r>
      <w:proofErr w:type="spellEnd"/>
      <w:r>
        <w:t xml:space="preserve"> назначением процесса </w:t>
      </w:r>
      <w:proofErr w:type="spellStart"/>
      <w:r>
        <w:t>GarbageCleaner</w:t>
      </w:r>
      <w:proofErr w:type="spellEnd"/>
      <w:r>
        <w:t xml:space="preserve"> является удаление элемента списка подключений </w:t>
      </w:r>
      <w:proofErr w:type="spellStart"/>
      <w:r>
        <w:t>ListContact</w:t>
      </w:r>
      <w:proofErr w:type="spellEnd"/>
      <w:r>
        <w:t xml:space="preserve">, после отключения программы клиента. Следует сразу отметить, что </w:t>
      </w:r>
      <w:proofErr w:type="spellStart"/>
      <w:r>
        <w:t>ListContact</w:t>
      </w:r>
      <w:proofErr w:type="spellEnd"/>
      <w:r>
        <w:t xml:space="preserve"> является ресурсом, требующим последовательного использования. Одновременная запись и (или) удаление элементов списка может привести к разрушению списка </w:t>
      </w:r>
      <w:proofErr w:type="spellStart"/>
      <w:r>
        <w:t>ListContact</w:t>
      </w:r>
      <w:proofErr w:type="spellEnd"/>
      <w:r>
        <w:t xml:space="preserve">. </w:t>
      </w:r>
    </w:p>
    <w:p w:rsidR="00DB6B01" w:rsidRDefault="008F73EB">
      <w:pPr>
        <w:jc w:val="both"/>
      </w:pPr>
      <w:r>
        <w:rPr>
          <w:b/>
        </w:rPr>
        <w:t xml:space="preserve">Процесс </w:t>
      </w:r>
      <w:proofErr w:type="spellStart"/>
      <w:r>
        <w:rPr>
          <w:b/>
        </w:rPr>
        <w:t>EchoServer</w:t>
      </w:r>
      <w:proofErr w:type="spellEnd"/>
      <w:r>
        <w:t xml:space="preserve">. Процессы </w:t>
      </w:r>
      <w:proofErr w:type="spellStart"/>
      <w:r>
        <w:t>EchoServer</w:t>
      </w:r>
      <w:proofErr w:type="spellEnd"/>
      <w:r>
        <w:t xml:space="preserve"> создаются процессом </w:t>
      </w:r>
      <w:proofErr w:type="spellStart"/>
      <w:r>
        <w:t>AcceptServer</w:t>
      </w:r>
      <w:proofErr w:type="spellEnd"/>
      <w:r>
        <w:t xml:space="preserve"> по одному для каждого успешного подключения программы клиента. Основным назначением процесса </w:t>
      </w:r>
      <w:proofErr w:type="spellStart"/>
      <w:r>
        <w:t>EchoServer</w:t>
      </w:r>
      <w:proofErr w:type="spellEnd"/>
      <w:r>
        <w:t xml:space="preserve"> является прием данных по созданному процессом </w:t>
      </w:r>
      <w:proofErr w:type="spellStart"/>
      <w:r>
        <w:t>AcceptServer</w:t>
      </w:r>
      <w:proofErr w:type="spellEnd"/>
      <w:r>
        <w:t xml:space="preserve"> </w:t>
      </w:r>
      <w:proofErr w:type="gramStart"/>
      <w:r>
        <w:t>подключению</w:t>
      </w:r>
      <w:proofErr w:type="gramEnd"/>
      <w:r>
        <w:t xml:space="preserve"> и отправка этих же данных без изменения обратно программе клиента. Условием окончания работы сервера является получение от клиента пустого сегмента данных (имеющего нулевую длину). </w:t>
      </w:r>
    </w:p>
    <w:p w:rsidR="00DB6B01" w:rsidRDefault="008F73EB">
      <w:pPr>
        <w:jc w:val="both"/>
      </w:pPr>
      <w:r>
        <w:rPr>
          <w:b/>
        </w:rPr>
        <w:t xml:space="preserve">Программа </w:t>
      </w:r>
      <w:proofErr w:type="spellStart"/>
      <w:r>
        <w:rPr>
          <w:b/>
        </w:rPr>
        <w:t>Client</w:t>
      </w:r>
      <w:proofErr w:type="spellEnd"/>
      <w:r>
        <w:t xml:space="preserve">. Программа </w:t>
      </w:r>
      <w:proofErr w:type="spellStart"/>
      <w:r>
        <w:t>Client</w:t>
      </w:r>
      <w:proofErr w:type="spellEnd"/>
      <w:r>
        <w:t xml:space="preserve"> предназначена для пересылки данных серверу и получения ответа от сервера. Программа может работать, как на одном компьютере с сервером (будет использоваться интерфейс внутренней петли), так и на другом компьютере, соединенным с компьютером сервера сетью TCP/IP. Для окончания работы с сервером программа формирует и отправляет сегмент данных нулевой длины. </w:t>
      </w:r>
    </w:p>
    <w:p w:rsidR="00DB6B01" w:rsidRDefault="008F73EB">
      <w:pPr>
        <w:jc w:val="both"/>
      </w:pPr>
      <w:r>
        <w:rPr>
          <w:b/>
        </w:rPr>
        <w:t xml:space="preserve">Программа </w:t>
      </w:r>
      <w:proofErr w:type="spellStart"/>
      <w:r>
        <w:rPr>
          <w:b/>
        </w:rPr>
        <w:t>RConsole</w:t>
      </w:r>
      <w:proofErr w:type="spellEnd"/>
      <w:r>
        <w:t xml:space="preserve">. Программа </w:t>
      </w:r>
      <w:proofErr w:type="spellStart"/>
      <w:r>
        <w:t>RConsole</w:t>
      </w:r>
      <w:proofErr w:type="spellEnd"/>
      <w:r>
        <w:t xml:space="preserve"> предназначена для ввода команд управления сервером и для вывода </w:t>
      </w:r>
      <w:proofErr w:type="gramStart"/>
      <w:r>
        <w:t>диагностических сообщений</w:t>
      </w:r>
      <w:proofErr w:type="gramEnd"/>
      <w:r>
        <w:t xml:space="preserve"> полученных от сервера. </w:t>
      </w:r>
      <w:proofErr w:type="spellStart"/>
      <w:r>
        <w:t>RConsole</w:t>
      </w:r>
      <w:proofErr w:type="spellEnd"/>
      <w:r>
        <w:t xml:space="preserve"> является клиентом именованного канала. </w:t>
      </w:r>
    </w:p>
    <w:p w:rsidR="00DB6B01" w:rsidRDefault="008F73EB">
      <w:pPr>
        <w:jc w:val="both"/>
      </w:pPr>
      <w:r>
        <w:rPr>
          <w:b/>
        </w:rPr>
        <w:t xml:space="preserve">Список подключений </w:t>
      </w:r>
      <w:proofErr w:type="spellStart"/>
      <w:r>
        <w:rPr>
          <w:b/>
        </w:rPr>
        <w:t>ListContact</w:t>
      </w:r>
      <w:proofErr w:type="spellEnd"/>
      <w:r>
        <w:t xml:space="preserve">. Список </w:t>
      </w:r>
      <w:proofErr w:type="spellStart"/>
      <w:r>
        <w:t>ListContact</w:t>
      </w:r>
      <w:proofErr w:type="spellEnd"/>
      <w:r>
        <w:t xml:space="preserve"> (не изображен на рисунке) создается основе стандартного класса </w:t>
      </w:r>
      <w:proofErr w:type="spellStart"/>
      <w:r>
        <w:t>list</w:t>
      </w:r>
      <w:proofErr w:type="spellEnd"/>
      <w:r>
        <w:t xml:space="preserve"> и предназначен для хранения информации о каждом подключении. Список создается пустым при инициализации процесса </w:t>
      </w:r>
      <w:proofErr w:type="spellStart"/>
      <w:r>
        <w:t>AcceptServer</w:t>
      </w:r>
      <w:proofErr w:type="spellEnd"/>
      <w:r>
        <w:t xml:space="preserve">. В рамках этого же процесса осуществляется добавление элементов списка, по одному для каждого подключения. При отключении программы клиента от сервера, соответствующий элемент списка помечается, как неиспользуемый. Удаление неиспользуемого элемента осуществляется процессом </w:t>
      </w:r>
      <w:proofErr w:type="spellStart"/>
      <w:r>
        <w:t>GarbageCleaner</w:t>
      </w:r>
      <w:proofErr w:type="spellEnd"/>
      <w:r>
        <w:t xml:space="preserve">, который работает в фоновом режиме. </w:t>
      </w:r>
    </w:p>
    <w:p w:rsidR="00DB6B01" w:rsidRDefault="00DB6B01"/>
    <w:p w:rsidR="00DB6B01" w:rsidRDefault="008F73EB">
      <w:pPr>
        <w:spacing w:after="160" w:line="259" w:lineRule="auto"/>
        <w:ind w:firstLine="0"/>
      </w:pPr>
      <w:r>
        <w:br w:type="page"/>
      </w:r>
    </w:p>
    <w:p w:rsidR="00DB6B01" w:rsidRDefault="008F73EB">
      <w:pPr>
        <w:keepNext/>
        <w:keepLines/>
        <w:numPr>
          <w:ilvl w:val="0"/>
          <w:numId w:val="12"/>
        </w:numPr>
        <w:pBdr>
          <w:top w:val="nil"/>
          <w:left w:val="nil"/>
          <w:bottom w:val="nil"/>
          <w:right w:val="nil"/>
          <w:between w:val="nil"/>
        </w:pBdr>
        <w:jc w:val="center"/>
        <w:rPr>
          <w:b/>
          <w:color w:val="000000"/>
          <w:sz w:val="32"/>
          <w:szCs w:val="32"/>
        </w:rPr>
      </w:pPr>
      <w:r>
        <w:rPr>
          <w:b/>
          <w:color w:val="000000"/>
          <w:sz w:val="32"/>
          <w:szCs w:val="32"/>
        </w:rPr>
        <w:lastRenderedPageBreak/>
        <w:t>Широковещание. Обнаружение сервера с помощью широковещания.</w:t>
      </w:r>
    </w:p>
    <w:p w:rsidR="00DB6B01" w:rsidRDefault="008F73EB">
      <w:pPr>
        <w:jc w:val="both"/>
      </w:pPr>
      <w:r>
        <w:t xml:space="preserve">Для обеспечения независимости приложения от параметров сокета сервера (сетевой адрес и номера порта), как правило, номер порта делают одним из параметров инициализации сервера и хранят в специальных конфигурационных файлах, которые считывается сервером при загрузке (реже номер порта передается в виде параметра в командной строке). Так, например, большинство серверов </w:t>
      </w:r>
      <w:proofErr w:type="gramStart"/>
      <w:r>
        <w:t>баз</w:t>
      </w:r>
      <w:proofErr w:type="gramEnd"/>
      <w:r>
        <w:t xml:space="preserve"> данных в качестве одного из параметров инициализации используют номер порта, а при конфигурации (или инсталляции) клиентских приложений указывается сетевой адрес и порт сервера. </w:t>
      </w:r>
    </w:p>
    <w:p w:rsidR="00DB6B01" w:rsidRDefault="008F73EB">
      <w:pPr>
        <w:jc w:val="both"/>
      </w:pPr>
      <w:r>
        <w:t>В некоторых случаях удобно возложить поиск сетевого адреса сервера на само клиентское приложение (при условии, что номер порта сервера известен). В этих случаях используются широковещательные сетевые адреса, позволяющие адресовать сообщение о поиске сервера всем компьютерам сети. Предполагается, что сервер (или несколько серверов) должен находиться в состоянии ожидания (прослушивания) на доступном в сети компьютере. При получении сообщения от клиента, сервер определяет параметры сокета клиента и передает клиенту необходимые данные для установки канала связи. В общем случае в сети может находиться несколько серверов, которые откликнутся на запрос клиента. В этом случае алгоритм работы клиента должен предполагать процедуру обработки откликов и выбора подходящего сервера. Сразу следует оговориться, что реально данный метод можно применять только внутри сегмента локальной сети, т.к. широковещательные пакеты, как правило, не пропускаются маршрутизаторами и шлюзами.</w:t>
      </w:r>
    </w:p>
    <w:p w:rsidR="00DB6B01" w:rsidRDefault="008F73EB">
      <w:pPr>
        <w:jc w:val="both"/>
      </w:pPr>
      <w:r>
        <w:t>Использование широковещательных адресов возможно только в протоколе UDP.</w:t>
      </w:r>
    </w:p>
    <w:p w:rsidR="00DB6B01" w:rsidRDefault="008F73EB">
      <w:pPr>
        <w:jc w:val="both"/>
      </w:pPr>
      <w:r>
        <w:t xml:space="preserve">Стандартный широковещательный адрес в формате TCP/IP задается с помощью константы INADDR_BROADCAST, которая определена в Winsock2.h. По умолчанию использование стандартного широковещательного адреса не допускается и для его применения необходимо установить специальный режим использования сокета SO_BROADCAST с помощью функции </w:t>
      </w:r>
      <w:proofErr w:type="spellStart"/>
      <w:r>
        <w:t>setsockopt</w:t>
      </w:r>
      <w:proofErr w:type="spellEnd"/>
      <w:r>
        <w:t xml:space="preserve">. Проверить установленные для сокета режимы можно с помощью функции </w:t>
      </w:r>
      <w:proofErr w:type="spellStart"/>
      <w:r>
        <w:t>getsockopt</w:t>
      </w:r>
      <w:proofErr w:type="spellEnd"/>
      <w:r>
        <w:t xml:space="preserve"> (описание здесь не приводится).</w:t>
      </w:r>
    </w:p>
    <w:p w:rsidR="00DB6B01" w:rsidRDefault="00DB6B01">
      <w:pPr>
        <w:jc w:val="both"/>
      </w:pPr>
    </w:p>
    <w:p w:rsidR="00DB6B01" w:rsidRDefault="00DB6B01">
      <w:pPr>
        <w:jc w:val="both"/>
      </w:pPr>
    </w:p>
    <w:p w:rsidR="00DB6B01" w:rsidRDefault="008F73EB">
      <w:pPr>
        <w:pBdr>
          <w:top w:val="nil"/>
          <w:left w:val="nil"/>
          <w:bottom w:val="nil"/>
          <w:right w:val="nil"/>
          <w:between w:val="nil"/>
        </w:pBdr>
        <w:ind w:left="227" w:right="374" w:firstLine="0"/>
        <w:jc w:val="both"/>
        <w:rPr>
          <w:color w:val="000000"/>
        </w:rPr>
      </w:pPr>
      <w:r>
        <w:rPr>
          <w:b/>
          <w:color w:val="000000"/>
        </w:rPr>
        <w:t>Широковещание (</w:t>
      </w:r>
      <w:proofErr w:type="spellStart"/>
      <w:r>
        <w:rPr>
          <w:b/>
          <w:color w:val="000000"/>
        </w:rPr>
        <w:t>broadcast</w:t>
      </w:r>
      <w:proofErr w:type="spellEnd"/>
      <w:r>
        <w:rPr>
          <w:b/>
          <w:color w:val="000000"/>
        </w:rPr>
        <w:t xml:space="preserve">) </w:t>
      </w:r>
      <w:r>
        <w:rPr>
          <w:color w:val="000000"/>
        </w:rPr>
        <w:t>способ достижения всех адресов в любой отдельно взятой сети.</w:t>
      </w:r>
    </w:p>
    <w:p w:rsidR="00DB6B01" w:rsidRDefault="00DB6B01">
      <w:pPr>
        <w:jc w:val="both"/>
      </w:pPr>
    </w:p>
    <w:p w:rsidR="00DB6B01" w:rsidRDefault="008F73EB">
      <w:pPr>
        <w:spacing w:after="160" w:line="259" w:lineRule="auto"/>
        <w:ind w:firstLine="0"/>
      </w:pPr>
      <w:r>
        <w:br w:type="page"/>
      </w:r>
    </w:p>
    <w:p w:rsidR="00DB6B01" w:rsidRDefault="008F73EB">
      <w:pPr>
        <w:keepNext/>
        <w:keepLines/>
        <w:numPr>
          <w:ilvl w:val="0"/>
          <w:numId w:val="12"/>
        </w:numPr>
        <w:pBdr>
          <w:top w:val="nil"/>
          <w:left w:val="nil"/>
          <w:bottom w:val="nil"/>
          <w:right w:val="nil"/>
          <w:between w:val="nil"/>
        </w:pBdr>
        <w:jc w:val="center"/>
        <w:rPr>
          <w:b/>
          <w:color w:val="000000"/>
          <w:sz w:val="32"/>
          <w:szCs w:val="32"/>
        </w:rPr>
      </w:pPr>
      <w:r>
        <w:rPr>
          <w:b/>
          <w:color w:val="000000"/>
          <w:sz w:val="32"/>
          <w:szCs w:val="32"/>
        </w:rPr>
        <w:lastRenderedPageBreak/>
        <w:t>Применение символического адреса хоста.</w:t>
      </w:r>
    </w:p>
    <w:p w:rsidR="00DB6B01" w:rsidRDefault="008F73EB">
      <w:pPr>
        <w:jc w:val="both"/>
      </w:pPr>
      <w:r>
        <w:t xml:space="preserve">При наличии специальной службы в сети способной разрешить адрес компьютера по его символическому имени (например, DNS или некоторые протоколы, работающие поверх TCP/IP) поиск серверного компьютера можно осуществить с помощью функции </w:t>
      </w:r>
      <w:proofErr w:type="spellStart"/>
      <w:r>
        <w:t>gethostbyname</w:t>
      </w:r>
      <w:proofErr w:type="spellEnd"/>
      <w:r>
        <w:t xml:space="preserve"> (рисунок 3.16.1).  При этом предполагается, что известно символическое имя компьютера, на котором находится программа сервера. </w:t>
      </w:r>
    </w:p>
    <w:p w:rsidR="00DB6B01" w:rsidRDefault="008F73EB">
      <w:pPr>
        <w:jc w:val="both"/>
      </w:pPr>
      <w:r>
        <w:t xml:space="preserve">Такое решение достаточно часто применяется разработчиками распределенных систем. Связав набор программ-серверов с определенными стандартными именами компьютеров, распределенное приложение становится не зависимым от адресации в сети. Естественно при этом необходимо позаботиться, чтобы существовала служба, разрешающая адреса компьютеров по имени. Установка таких служб, как правило, возлагается на системного администратора сети. </w:t>
      </w:r>
    </w:p>
    <w:p w:rsidR="00DB6B01" w:rsidRDefault="008F73EB">
      <w:pPr>
        <w:jc w:val="both"/>
      </w:pPr>
      <w:r>
        <w:t xml:space="preserve">Помимо функции </w:t>
      </w:r>
      <w:proofErr w:type="spellStart"/>
      <w:r>
        <w:t>gethostbyname</w:t>
      </w:r>
      <w:proofErr w:type="spellEnd"/>
      <w:r>
        <w:t xml:space="preserve"> в составе Winsock2 имеется функция </w:t>
      </w:r>
      <w:proofErr w:type="spellStart"/>
      <w:r>
        <w:t>gethostbyaddr</w:t>
      </w:r>
      <w:proofErr w:type="spellEnd"/>
      <w:r>
        <w:t>, назначение которой противоположно</w:t>
      </w:r>
      <w:r>
        <w:rPr>
          <w:b/>
        </w:rPr>
        <w:t xml:space="preserve">: </w:t>
      </w:r>
      <w:r>
        <w:t xml:space="preserve">получение символического имени компьютера по сетевому адресу. Обе функции используют структуру </w:t>
      </w:r>
      <w:proofErr w:type="spellStart"/>
      <w:r>
        <w:t>hostent</w:t>
      </w:r>
      <w:proofErr w:type="spellEnd"/>
      <w:r>
        <w:t xml:space="preserve">, содержащуюся в Winsock2.h. </w:t>
      </w:r>
    </w:p>
    <w:p w:rsidR="00DB6B01" w:rsidRDefault="008F73EB">
      <w:pPr>
        <w:jc w:val="both"/>
      </w:pPr>
      <w:r>
        <w:t xml:space="preserve">Если с помощью функции </w:t>
      </w:r>
      <w:proofErr w:type="spellStart"/>
      <w:r>
        <w:t>gethostbyname</w:t>
      </w:r>
      <w:proofErr w:type="spellEnd"/>
      <w:r>
        <w:t xml:space="preserve"> получить адрес компьютера с именем </w:t>
      </w:r>
      <w:proofErr w:type="spellStart"/>
      <w:r>
        <w:t>localhost</w:t>
      </w:r>
      <w:proofErr w:type="spellEnd"/>
      <w:r>
        <w:t>, то будет собственный получен IP-адрес компьютера или адрес INADDR_LOOPBACK.</w:t>
      </w:r>
    </w:p>
    <w:p w:rsidR="00DB6B01" w:rsidRDefault="008F73EB">
      <w:pPr>
        <w:jc w:val="both"/>
      </w:pPr>
      <w:r>
        <w:t>Кроме того, для получения действительного собственного имени компьютера (</w:t>
      </w:r>
      <w:proofErr w:type="spellStart"/>
      <w:r>
        <w:t>NetBIOS</w:t>
      </w:r>
      <w:proofErr w:type="spellEnd"/>
      <w:r>
        <w:t xml:space="preserve">-имени или DNS-имени) можно использовать функцию </w:t>
      </w:r>
      <w:proofErr w:type="spellStart"/>
      <w:r>
        <w:t>gethostname</w:t>
      </w:r>
      <w:proofErr w:type="spellEnd"/>
      <w:r>
        <w:t>.</w:t>
      </w:r>
    </w:p>
    <w:p w:rsidR="00DB6B01" w:rsidRDefault="008F73EB">
      <w:pPr>
        <w:spacing w:after="160" w:line="259" w:lineRule="auto"/>
        <w:ind w:firstLine="0"/>
      </w:pPr>
      <w:r>
        <w:br w:type="page"/>
      </w:r>
    </w:p>
    <w:p w:rsidR="00DB6B01" w:rsidRDefault="008F73EB">
      <w:pPr>
        <w:keepNext/>
        <w:keepLines/>
        <w:numPr>
          <w:ilvl w:val="0"/>
          <w:numId w:val="12"/>
        </w:numPr>
        <w:pBdr>
          <w:top w:val="nil"/>
          <w:left w:val="nil"/>
          <w:bottom w:val="nil"/>
          <w:right w:val="nil"/>
          <w:between w:val="nil"/>
        </w:pBdr>
        <w:jc w:val="center"/>
        <w:rPr>
          <w:b/>
          <w:color w:val="000000"/>
          <w:sz w:val="32"/>
          <w:szCs w:val="32"/>
        </w:rPr>
      </w:pPr>
      <w:r>
        <w:rPr>
          <w:b/>
          <w:color w:val="000000"/>
          <w:sz w:val="32"/>
          <w:szCs w:val="32"/>
        </w:rPr>
        <w:lastRenderedPageBreak/>
        <w:t>Основные сетевые утилиты и их назначение.</w:t>
      </w:r>
    </w:p>
    <w:p w:rsidR="00DB6B01" w:rsidRDefault="008F73EB">
      <w:pPr>
        <w:jc w:val="both"/>
      </w:pPr>
      <w:r>
        <w:rPr>
          <w:b/>
        </w:rPr>
        <w:t xml:space="preserve">Утилита </w:t>
      </w:r>
      <w:proofErr w:type="spellStart"/>
      <w:r>
        <w:rPr>
          <w:b/>
        </w:rPr>
        <w:t>ping</w:t>
      </w:r>
      <w:proofErr w:type="spellEnd"/>
      <w:r>
        <w:rPr>
          <w:b/>
        </w:rPr>
        <w:t>.</w:t>
      </w:r>
      <w:r>
        <w:t xml:space="preserve"> Как уже отмечалось раньше, </w:t>
      </w:r>
      <w:proofErr w:type="spellStart"/>
      <w:r>
        <w:t>ping</w:t>
      </w:r>
      <w:proofErr w:type="spellEnd"/>
      <w:r>
        <w:t xml:space="preserve"> в своей работе использует протокол ICMP и предназначена для проверки соединения с удаленным хостом. Проверка соединения осуществляется путем посылки в адрес хоста специальных ICMP-пакетов, которые в соответствии с протоколом должны быть возвращены, отправляющему хосту (эхо-пакеты и эхо-ответы). </w:t>
      </w:r>
    </w:p>
    <w:p w:rsidR="00DB6B01" w:rsidRDefault="008F73EB">
      <w:pPr>
        <w:jc w:val="both"/>
      </w:pPr>
      <w:r>
        <w:t xml:space="preserve">Для получения справки о параметрах утилиты </w:t>
      </w:r>
      <w:proofErr w:type="spellStart"/>
      <w:r>
        <w:t>ping</w:t>
      </w:r>
      <w:proofErr w:type="spellEnd"/>
      <w:r>
        <w:t xml:space="preserve"> следует выполнить команду </w:t>
      </w:r>
      <w:proofErr w:type="spellStart"/>
      <w:r>
        <w:t>ping</w:t>
      </w:r>
      <w:proofErr w:type="spellEnd"/>
      <w:r>
        <w:t xml:space="preserve"> без параметров. В простейшем случае команда может быть применена с одним параметром:</w:t>
      </w:r>
    </w:p>
    <w:p w:rsidR="00DB6B01" w:rsidRDefault="008F73EB">
      <w:pPr>
        <w:numPr>
          <w:ilvl w:val="0"/>
          <w:numId w:val="3"/>
        </w:numPr>
        <w:pBdr>
          <w:top w:val="nil"/>
          <w:left w:val="nil"/>
          <w:bottom w:val="nil"/>
          <w:right w:val="nil"/>
          <w:between w:val="nil"/>
        </w:pBdr>
        <w:ind w:left="0" w:firstLine="709"/>
        <w:jc w:val="both"/>
        <w:rPr>
          <w:color w:val="000000"/>
        </w:rPr>
      </w:pPr>
      <w:proofErr w:type="spellStart"/>
      <w:r>
        <w:rPr>
          <w:b/>
          <w:color w:val="000000"/>
          <w:sz w:val="32"/>
          <w:szCs w:val="32"/>
        </w:rPr>
        <w:t>ping</w:t>
      </w:r>
      <w:proofErr w:type="spellEnd"/>
      <w:r>
        <w:rPr>
          <w:b/>
          <w:color w:val="000000"/>
          <w:sz w:val="32"/>
          <w:szCs w:val="32"/>
        </w:rPr>
        <w:t xml:space="preserve"> </w:t>
      </w:r>
      <w:proofErr w:type="spellStart"/>
      <w:r>
        <w:rPr>
          <w:color w:val="000000"/>
        </w:rPr>
        <w:t>hostname</w:t>
      </w:r>
      <w:proofErr w:type="spellEnd"/>
      <w:r>
        <w:rPr>
          <w:color w:val="000000"/>
        </w:rPr>
        <w:t xml:space="preserve">, где </w:t>
      </w:r>
      <w:proofErr w:type="spellStart"/>
      <w:r>
        <w:rPr>
          <w:color w:val="000000"/>
        </w:rPr>
        <w:t>hostnаme</w:t>
      </w:r>
      <w:proofErr w:type="spellEnd"/>
      <w:r>
        <w:rPr>
          <w:color w:val="000000"/>
        </w:rPr>
        <w:t xml:space="preserve"> – </w:t>
      </w:r>
      <w:proofErr w:type="spellStart"/>
      <w:r>
        <w:rPr>
          <w:color w:val="000000"/>
        </w:rPr>
        <w:t>NetBIOS</w:t>
      </w:r>
      <w:proofErr w:type="spellEnd"/>
      <w:r>
        <w:rPr>
          <w:color w:val="000000"/>
        </w:rPr>
        <w:t xml:space="preserve"> или DNS - имя хоста или его IP-адрес.  </w:t>
      </w:r>
    </w:p>
    <w:p w:rsidR="00DB6B01" w:rsidRDefault="008F73EB">
      <w:pPr>
        <w:jc w:val="both"/>
      </w:pPr>
      <w:r>
        <w:rPr>
          <w:b/>
        </w:rPr>
        <w:t xml:space="preserve">Утилита </w:t>
      </w:r>
      <w:proofErr w:type="spellStart"/>
      <w:r>
        <w:rPr>
          <w:b/>
        </w:rPr>
        <w:t>tracert</w:t>
      </w:r>
      <w:proofErr w:type="spellEnd"/>
      <w:r>
        <w:rPr>
          <w:b/>
        </w:rPr>
        <w:t xml:space="preserve">. </w:t>
      </w:r>
      <w:r>
        <w:t xml:space="preserve">Как и утилита </w:t>
      </w:r>
      <w:proofErr w:type="spellStart"/>
      <w:r>
        <w:t>ping</w:t>
      </w:r>
      <w:proofErr w:type="spellEnd"/>
      <w:r>
        <w:t xml:space="preserve">, </w:t>
      </w:r>
      <w:proofErr w:type="spellStart"/>
      <w:r>
        <w:t>tracert</w:t>
      </w:r>
      <w:proofErr w:type="spellEnd"/>
      <w:r>
        <w:t xml:space="preserve"> использует ICMP протокол для определения маршрута до пункта назначения. В результате работы утилиты на консоль выводятся все промежуточные узлы маршрута от исходного хоста до пункта назначения и время их прохождения.  </w:t>
      </w:r>
    </w:p>
    <w:p w:rsidR="00DB6B01" w:rsidRDefault="008F73EB">
      <w:pPr>
        <w:jc w:val="both"/>
      </w:pPr>
      <w:r>
        <w:t xml:space="preserve">Для получения справки о параметрах утилиты </w:t>
      </w:r>
      <w:proofErr w:type="spellStart"/>
      <w:r>
        <w:t>tracert</w:t>
      </w:r>
      <w:proofErr w:type="spellEnd"/>
      <w:r>
        <w:t xml:space="preserve"> следует выполнить команду </w:t>
      </w:r>
      <w:proofErr w:type="spellStart"/>
      <w:r>
        <w:t>tracert</w:t>
      </w:r>
      <w:proofErr w:type="spellEnd"/>
      <w:r>
        <w:t xml:space="preserve"> без параметров. В простейшем случае команда может быть применена с одним параметром:  </w:t>
      </w:r>
    </w:p>
    <w:p w:rsidR="00DB6B01" w:rsidRDefault="008F73EB">
      <w:pPr>
        <w:jc w:val="both"/>
      </w:pPr>
      <w:proofErr w:type="spellStart"/>
      <w:r>
        <w:rPr>
          <w:b/>
          <w:sz w:val="32"/>
          <w:szCs w:val="32"/>
        </w:rPr>
        <w:t>tracert</w:t>
      </w:r>
      <w:proofErr w:type="spellEnd"/>
      <w:r>
        <w:rPr>
          <w:b/>
          <w:sz w:val="32"/>
          <w:szCs w:val="32"/>
        </w:rPr>
        <w:t xml:space="preserve"> </w:t>
      </w:r>
      <w:proofErr w:type="spellStart"/>
      <w:r>
        <w:t>hostname</w:t>
      </w:r>
      <w:proofErr w:type="spellEnd"/>
      <w:r>
        <w:t xml:space="preserve">, где </w:t>
      </w:r>
      <w:proofErr w:type="spellStart"/>
      <w:r>
        <w:t>hostnаme</w:t>
      </w:r>
      <w:proofErr w:type="spellEnd"/>
      <w:r>
        <w:t xml:space="preserve"> – </w:t>
      </w:r>
      <w:proofErr w:type="spellStart"/>
      <w:r>
        <w:t>NetBIOSили</w:t>
      </w:r>
      <w:proofErr w:type="spellEnd"/>
      <w:r>
        <w:t xml:space="preserve"> DNS - имя хоста или его IP-адрес.  </w:t>
      </w:r>
    </w:p>
    <w:p w:rsidR="00DB6B01" w:rsidRDefault="008F73EB">
      <w:pPr>
        <w:jc w:val="both"/>
      </w:pPr>
      <w:r>
        <w:rPr>
          <w:b/>
        </w:rPr>
        <w:t xml:space="preserve">Утилита </w:t>
      </w:r>
      <w:proofErr w:type="spellStart"/>
      <w:r>
        <w:rPr>
          <w:b/>
        </w:rPr>
        <w:t>route</w:t>
      </w:r>
      <w:proofErr w:type="spellEnd"/>
      <w:r>
        <w:t xml:space="preserve">. Утилита </w:t>
      </w:r>
      <w:proofErr w:type="spellStart"/>
      <w:r>
        <w:t>route</w:t>
      </w:r>
      <w:proofErr w:type="spellEnd"/>
      <w:r>
        <w:t xml:space="preserve"> позволяет манипулировать таблицей сетевых маршрутов, которая имеется на каждом компьютере с TCP/IP-интерфейсом. Утилита обеспечивает выполнение четырех команд: </w:t>
      </w:r>
      <w:proofErr w:type="spellStart"/>
      <w:r>
        <w:t>print</w:t>
      </w:r>
      <w:proofErr w:type="spellEnd"/>
      <w:r>
        <w:t xml:space="preserve"> (распечатка таблицы сетевых маршрутов), </w:t>
      </w:r>
      <w:proofErr w:type="spellStart"/>
      <w:proofErr w:type="gramStart"/>
      <w:r>
        <w:t>add</w:t>
      </w:r>
      <w:proofErr w:type="spellEnd"/>
      <w:r>
        <w:t>(</w:t>
      </w:r>
      <w:proofErr w:type="gramEnd"/>
      <w:r>
        <w:t xml:space="preserve">добавить маршрут в таблицу), </w:t>
      </w:r>
      <w:proofErr w:type="spellStart"/>
      <w:r>
        <w:t>change</w:t>
      </w:r>
      <w:proofErr w:type="spellEnd"/>
      <w:r>
        <w:t xml:space="preserve"> (изменение существующего маршрута), </w:t>
      </w:r>
      <w:proofErr w:type="spellStart"/>
      <w:r>
        <w:t>delete</w:t>
      </w:r>
      <w:proofErr w:type="spellEnd"/>
      <w:r>
        <w:t xml:space="preserve"> (удаление маршрута). </w:t>
      </w:r>
    </w:p>
    <w:p w:rsidR="00DB6B01" w:rsidRDefault="008F73EB">
      <w:pPr>
        <w:jc w:val="both"/>
      </w:pPr>
      <w:r>
        <w:t xml:space="preserve">Для получения справки о параметрах утилиты </w:t>
      </w:r>
      <w:proofErr w:type="spellStart"/>
      <w:r>
        <w:t>route</w:t>
      </w:r>
      <w:proofErr w:type="spellEnd"/>
      <w:r>
        <w:t xml:space="preserve"> следует выполнить команду </w:t>
      </w:r>
      <w:proofErr w:type="spellStart"/>
      <w:r>
        <w:t>route</w:t>
      </w:r>
      <w:proofErr w:type="spellEnd"/>
      <w:r>
        <w:t xml:space="preserve"> без параметров. В простейшем случае команда может быть использована для распечатки таблицы сетевых маршрутов: </w:t>
      </w:r>
    </w:p>
    <w:p w:rsidR="00DB6B01" w:rsidRDefault="008F73EB">
      <w:pPr>
        <w:jc w:val="both"/>
      </w:pPr>
      <w:proofErr w:type="spellStart"/>
      <w:r>
        <w:rPr>
          <w:b/>
          <w:sz w:val="32"/>
          <w:szCs w:val="32"/>
        </w:rPr>
        <w:t>route</w:t>
      </w:r>
      <w:proofErr w:type="spellEnd"/>
      <w:r>
        <w:rPr>
          <w:b/>
          <w:sz w:val="32"/>
          <w:szCs w:val="32"/>
        </w:rPr>
        <w:t xml:space="preserve"> </w:t>
      </w:r>
      <w:proofErr w:type="spellStart"/>
      <w:r>
        <w:t>print</w:t>
      </w:r>
      <w:proofErr w:type="spellEnd"/>
      <w:r>
        <w:t xml:space="preserve">, где параметр (команда) </w:t>
      </w:r>
      <w:proofErr w:type="spellStart"/>
      <w:r>
        <w:t>print</w:t>
      </w:r>
      <w:proofErr w:type="spellEnd"/>
      <w:r>
        <w:t xml:space="preserve">, без уточняющих </w:t>
      </w:r>
      <w:proofErr w:type="gramStart"/>
      <w:r>
        <w:t>операндов,  указывает</w:t>
      </w:r>
      <w:proofErr w:type="gramEnd"/>
      <w:r>
        <w:t xml:space="preserve"> на необходимость распечатки всей таблицы. </w:t>
      </w:r>
    </w:p>
    <w:p w:rsidR="00DB6B01" w:rsidRDefault="008F73EB">
      <w:pPr>
        <w:jc w:val="both"/>
      </w:pPr>
      <w:r>
        <w:rPr>
          <w:b/>
        </w:rPr>
        <w:t xml:space="preserve">Утилита </w:t>
      </w:r>
      <w:proofErr w:type="spellStart"/>
      <w:r>
        <w:rPr>
          <w:b/>
        </w:rPr>
        <w:t>netstat</w:t>
      </w:r>
      <w:proofErr w:type="spellEnd"/>
      <w:r>
        <w:rPr>
          <w:b/>
        </w:rPr>
        <w:t xml:space="preserve">. </w:t>
      </w:r>
      <w:r>
        <w:t xml:space="preserve">Утилита отражает состояние текущих TCP/IP-соединений хоста, а также статистику работы протоколов. С помощью утилиты </w:t>
      </w:r>
      <w:proofErr w:type="spellStart"/>
      <w:r>
        <w:t>netstat</w:t>
      </w:r>
      <w:proofErr w:type="spellEnd"/>
      <w:r>
        <w:t xml:space="preserve"> можно распечатать номера ожидающих портов всех соединений TCP/IP, имена исполняемых файлов, участвующих в подключениях, идентификаторы соответствующих </w:t>
      </w:r>
      <w:proofErr w:type="spellStart"/>
      <w:r>
        <w:t>Windows</w:t>
      </w:r>
      <w:proofErr w:type="spellEnd"/>
      <w:r>
        <w:t xml:space="preserve">-процессов и т.д. </w:t>
      </w:r>
    </w:p>
    <w:p w:rsidR="00DB6B01" w:rsidRDefault="008F73EB">
      <w:pPr>
        <w:jc w:val="both"/>
      </w:pPr>
      <w:r>
        <w:t xml:space="preserve">Активные соединения TCP/IP на компьютере можно просмотреть, набрав на консоли команду </w:t>
      </w:r>
      <w:proofErr w:type="spellStart"/>
      <w:r>
        <w:t>nestat</w:t>
      </w:r>
      <w:proofErr w:type="spellEnd"/>
      <w:r>
        <w:t xml:space="preserve"> с параметром -a.</w:t>
      </w:r>
    </w:p>
    <w:p w:rsidR="00DB6B01" w:rsidRDefault="008F73EB">
      <w:pPr>
        <w:jc w:val="both"/>
      </w:pPr>
      <w:proofErr w:type="spellStart"/>
      <w:r>
        <w:rPr>
          <w:b/>
          <w:sz w:val="32"/>
          <w:szCs w:val="32"/>
        </w:rPr>
        <w:t>netstat</w:t>
      </w:r>
      <w:proofErr w:type="spellEnd"/>
      <w:r>
        <w:rPr>
          <w:b/>
          <w:sz w:val="32"/>
          <w:szCs w:val="32"/>
        </w:rPr>
        <w:t xml:space="preserve"> </w:t>
      </w:r>
      <w:r>
        <w:t>-a</w:t>
      </w:r>
    </w:p>
    <w:p w:rsidR="00DB6B01" w:rsidRDefault="008F73EB">
      <w:pPr>
        <w:jc w:val="both"/>
      </w:pPr>
      <w:r>
        <w:rPr>
          <w:b/>
        </w:rPr>
        <w:t xml:space="preserve">Утилита </w:t>
      </w:r>
      <w:proofErr w:type="spellStart"/>
      <w:r>
        <w:rPr>
          <w:b/>
        </w:rPr>
        <w:t>arp</w:t>
      </w:r>
      <w:proofErr w:type="spellEnd"/>
      <w:r>
        <w:t xml:space="preserve">. Утилита используется для просмотра и модификации ARP-таблицы, используемой для трансляции IP-адресов в адреса протоколов канального уровня (MAC-адреса). С помощью параметров команды можно распечатывать таблицу, удалять и добавлять данные ARP-таблицы. Корректировку ARP-таблицы может осуществлять только пользователь справами администратора. </w:t>
      </w:r>
    </w:p>
    <w:p w:rsidR="00DB6B01" w:rsidRDefault="008F73EB">
      <w:pPr>
        <w:jc w:val="both"/>
      </w:pPr>
      <w:r>
        <w:t xml:space="preserve">Для получения справки о параметрах утилиты </w:t>
      </w:r>
      <w:proofErr w:type="spellStart"/>
      <w:r>
        <w:t>arp</w:t>
      </w:r>
      <w:proofErr w:type="spellEnd"/>
      <w:r>
        <w:t xml:space="preserve">, следует выполнить команду </w:t>
      </w:r>
      <w:proofErr w:type="spellStart"/>
      <w:r>
        <w:t>arp</w:t>
      </w:r>
      <w:proofErr w:type="spellEnd"/>
      <w:r>
        <w:t xml:space="preserve"> без параметров. Получить текущее состояние ARP-таблицы можно с помощью следующей команды. </w:t>
      </w:r>
    </w:p>
    <w:p w:rsidR="00DB6B01" w:rsidRDefault="008F73EB">
      <w:pPr>
        <w:jc w:val="both"/>
      </w:pPr>
      <w:proofErr w:type="spellStart"/>
      <w:r>
        <w:rPr>
          <w:b/>
          <w:sz w:val="32"/>
          <w:szCs w:val="32"/>
        </w:rPr>
        <w:t>arp</w:t>
      </w:r>
      <w:proofErr w:type="spellEnd"/>
      <w:r>
        <w:rPr>
          <w:b/>
          <w:sz w:val="32"/>
          <w:szCs w:val="32"/>
        </w:rPr>
        <w:t xml:space="preserve"> </w:t>
      </w:r>
      <w:r>
        <w:t>-a</w:t>
      </w:r>
    </w:p>
    <w:p w:rsidR="00DB6B01" w:rsidRDefault="008F73EB">
      <w:pPr>
        <w:jc w:val="both"/>
      </w:pPr>
      <w:r>
        <w:rPr>
          <w:b/>
        </w:rPr>
        <w:t xml:space="preserve">Утилита </w:t>
      </w:r>
      <w:proofErr w:type="spellStart"/>
      <w:r>
        <w:rPr>
          <w:b/>
        </w:rPr>
        <w:t>nslookup</w:t>
      </w:r>
      <w:proofErr w:type="spellEnd"/>
      <w:r>
        <w:rPr>
          <w:b/>
        </w:rPr>
        <w:t xml:space="preserve">. </w:t>
      </w:r>
      <w:r>
        <w:t xml:space="preserve">Утилита </w:t>
      </w:r>
      <w:proofErr w:type="spellStart"/>
      <w:r>
        <w:t>nslookup</w:t>
      </w:r>
      <w:proofErr w:type="spellEnd"/>
      <w:r>
        <w:t xml:space="preserve"> предназначена для проверки правильности работы DNS-серверов. С помощью утилиты, пользователь может выполнять запросы к DNS-серверам на получение адреса хоста по его DNS-имени, на получение адресов и имен почтовых серверов, ответственных за доставку почты для отдельных доменов DNS, на получение почтового адреса администратора DNS-сервера и т.д. и т.п. Утилита работает в двух режимах: в режиме однократного выполнения (при запуске в командной строке задается полный набор параметров) и в интерактивном режиме (команды и параметры задаются в режиме диалога).  </w:t>
      </w:r>
    </w:p>
    <w:p w:rsidR="00DB6B01" w:rsidRDefault="008F73EB">
      <w:pPr>
        <w:jc w:val="both"/>
      </w:pPr>
      <w:r>
        <w:lastRenderedPageBreak/>
        <w:t xml:space="preserve">Запуск утилиты в интерактивном режиме осуществляется запуском команды </w:t>
      </w:r>
      <w:proofErr w:type="spellStart"/>
      <w:r>
        <w:t>nslookup</w:t>
      </w:r>
      <w:proofErr w:type="spellEnd"/>
      <w:r>
        <w:t xml:space="preserve"> без параметров.</w:t>
      </w:r>
    </w:p>
    <w:p w:rsidR="00DB6B01" w:rsidRDefault="008F73EB">
      <w:pPr>
        <w:jc w:val="both"/>
      </w:pPr>
      <w:r>
        <w:rPr>
          <w:b/>
        </w:rPr>
        <w:t xml:space="preserve">Утилита </w:t>
      </w:r>
      <w:proofErr w:type="spellStart"/>
      <w:r>
        <w:rPr>
          <w:b/>
        </w:rPr>
        <w:t>hostname</w:t>
      </w:r>
      <w:proofErr w:type="spellEnd"/>
      <w:r>
        <w:t xml:space="preserve">. Утилита предназначена для вывода на консоль имени хоста, на котором выполняется данная команда. Команда </w:t>
      </w:r>
      <w:proofErr w:type="spellStart"/>
      <w:r>
        <w:t>hostname</w:t>
      </w:r>
      <w:proofErr w:type="spellEnd"/>
      <w:r>
        <w:t xml:space="preserve"> не имеет никаких параметров. </w:t>
      </w:r>
    </w:p>
    <w:p w:rsidR="00DB6B01" w:rsidRDefault="008F73EB">
      <w:pPr>
        <w:jc w:val="both"/>
      </w:pPr>
      <w:r>
        <w:rPr>
          <w:b/>
        </w:rPr>
        <w:t xml:space="preserve">Утилита </w:t>
      </w:r>
      <w:proofErr w:type="spellStart"/>
      <w:r>
        <w:rPr>
          <w:b/>
        </w:rPr>
        <w:t>ipconfig</w:t>
      </w:r>
      <w:proofErr w:type="spellEnd"/>
      <w:r>
        <w:rPr>
          <w:b/>
        </w:rPr>
        <w:t xml:space="preserve">. </w:t>
      </w:r>
      <w:r>
        <w:t xml:space="preserve">Утилита </w:t>
      </w:r>
      <w:proofErr w:type="spellStart"/>
      <w:r>
        <w:t>ipconfig</w:t>
      </w:r>
      <w:proofErr w:type="spellEnd"/>
      <w:r>
        <w:t xml:space="preserve"> является наиболее востребованной сетевой утилитой. С ее помощью можно определить конфигурацию IP-интерфейса и значения всех сетевых параметров. Особенно эта утилита полезна на компьютерах, работающих с протоколом DHCP: команда позволяет проверить </w:t>
      </w:r>
      <w:proofErr w:type="gramStart"/>
      <w:r>
        <w:t>параметры IP-интерфейсов</w:t>
      </w:r>
      <w:proofErr w:type="gramEnd"/>
      <w:r>
        <w:t xml:space="preserve"> установленные в автоматическом режиме.  </w:t>
      </w:r>
    </w:p>
    <w:p w:rsidR="00DB6B01" w:rsidRDefault="008F73EB">
      <w:pPr>
        <w:jc w:val="both"/>
      </w:pPr>
      <w:r>
        <w:t xml:space="preserve">Для получения справки о параметрах утилиты следует ввести следующую команду. </w:t>
      </w:r>
    </w:p>
    <w:p w:rsidR="00DB6B01" w:rsidRDefault="008F73EB">
      <w:pPr>
        <w:jc w:val="both"/>
      </w:pPr>
      <w:r>
        <w:t>Короткий отчет о конфигурации TCP/</w:t>
      </w:r>
      <w:proofErr w:type="spellStart"/>
      <w:r>
        <w:t>IPможно</w:t>
      </w:r>
      <w:proofErr w:type="spellEnd"/>
      <w:r>
        <w:t xml:space="preserve"> получить выдав команду </w:t>
      </w:r>
      <w:proofErr w:type="spellStart"/>
      <w:r>
        <w:t>ipconfig</w:t>
      </w:r>
      <w:proofErr w:type="spellEnd"/>
      <w:r>
        <w:t xml:space="preserve"> без параметров. Для получения полного отчета, можно использовать ключ /</w:t>
      </w:r>
      <w:proofErr w:type="spellStart"/>
      <w:r>
        <w:t>all</w:t>
      </w:r>
      <w:proofErr w:type="spellEnd"/>
      <w:r>
        <w:t>.</w:t>
      </w:r>
    </w:p>
    <w:p w:rsidR="00DB6B01" w:rsidRDefault="008F73EB">
      <w:pPr>
        <w:jc w:val="both"/>
      </w:pPr>
      <w:r>
        <w:rPr>
          <w:b/>
        </w:rPr>
        <w:t xml:space="preserve">Утилита </w:t>
      </w:r>
      <w:proofErr w:type="spellStart"/>
      <w:r>
        <w:rPr>
          <w:b/>
        </w:rPr>
        <w:t>nbtstat</w:t>
      </w:r>
      <w:proofErr w:type="spellEnd"/>
      <w:r>
        <w:rPr>
          <w:b/>
        </w:rPr>
        <w:t xml:space="preserve">. </w:t>
      </w:r>
      <w:r>
        <w:t xml:space="preserve">Утилита </w:t>
      </w:r>
      <w:proofErr w:type="spellStart"/>
      <w:r>
        <w:t>nbtstat</w:t>
      </w:r>
      <w:proofErr w:type="spellEnd"/>
      <w:r>
        <w:t xml:space="preserve"> позволяет просматривать статистику текущих соединений, использующих протокол NBT (</w:t>
      </w:r>
      <w:proofErr w:type="spellStart"/>
      <w:r>
        <w:t>NetBIOS</w:t>
      </w:r>
      <w:proofErr w:type="spellEnd"/>
      <w:r>
        <w:t xml:space="preserve"> </w:t>
      </w:r>
      <w:proofErr w:type="spellStart"/>
      <w:r>
        <w:t>over</w:t>
      </w:r>
      <w:proofErr w:type="spellEnd"/>
      <w:r>
        <w:t xml:space="preserve"> TCP/IP). Утилита в чем-то подобна утилите </w:t>
      </w:r>
      <w:proofErr w:type="spellStart"/>
      <w:r>
        <w:t>netstat</w:t>
      </w:r>
      <w:proofErr w:type="spellEnd"/>
      <w:r>
        <w:t xml:space="preserve">, но применительно к протоколу NBT. Для получения справки о параметрах команды, необходимо ее выполнить без указания параметров. </w:t>
      </w:r>
    </w:p>
    <w:p w:rsidR="00DB6B01" w:rsidRDefault="008F73EB">
      <w:pPr>
        <w:jc w:val="both"/>
      </w:pPr>
      <w:r>
        <w:rPr>
          <w:b/>
        </w:rPr>
        <w:t xml:space="preserve">Утилита </w:t>
      </w:r>
      <w:proofErr w:type="spellStart"/>
      <w:r>
        <w:rPr>
          <w:b/>
        </w:rPr>
        <w:t>net</w:t>
      </w:r>
      <w:proofErr w:type="spellEnd"/>
      <w:r>
        <w:t xml:space="preserve">. Утилита </w:t>
      </w:r>
      <w:proofErr w:type="spellStart"/>
      <w:r>
        <w:t>net</w:t>
      </w:r>
      <w:proofErr w:type="spellEnd"/>
      <w:r>
        <w:t xml:space="preserve"> является основным средством управления сетью для сетевого клиента </w:t>
      </w:r>
      <w:proofErr w:type="spellStart"/>
      <w:r>
        <w:t>Windows</w:t>
      </w:r>
      <w:proofErr w:type="spellEnd"/>
      <w:r>
        <w:t xml:space="preserve">. Команду </w:t>
      </w:r>
      <w:proofErr w:type="spellStart"/>
      <w:r>
        <w:t>net</w:t>
      </w:r>
      <w:proofErr w:type="spellEnd"/>
      <w:r>
        <w:t xml:space="preserve"> часто включают в скрипты регистрации и командные файлы. С помощью этой команды можно зарегистрировать пользователя в рабочей группе </w:t>
      </w:r>
      <w:proofErr w:type="spellStart"/>
      <w:r>
        <w:t>Windows</w:t>
      </w:r>
      <w:proofErr w:type="spellEnd"/>
      <w:r>
        <w:t xml:space="preserve">, можно осуществить выход из сети, запустить или остановить сетевой сервис, управлять списком имен, пересылать сообщения в сети, синхронизировать время и т.д. </w:t>
      </w:r>
    </w:p>
    <w:p w:rsidR="00DB6B01" w:rsidRDefault="008F73EB">
      <w:pPr>
        <w:jc w:val="both"/>
      </w:pPr>
      <w:r>
        <w:t xml:space="preserve">Для вывода списка параметров (команд) утилиты </w:t>
      </w:r>
      <w:proofErr w:type="spellStart"/>
      <w:r>
        <w:t>net</w:t>
      </w:r>
      <w:proofErr w:type="spellEnd"/>
      <w:r>
        <w:t xml:space="preserve"> следует выполнить следующую команду. </w:t>
      </w:r>
    </w:p>
    <w:p w:rsidR="00DB6B01" w:rsidRDefault="008F73EB">
      <w:pPr>
        <w:jc w:val="both"/>
      </w:pPr>
      <w:proofErr w:type="spellStart"/>
      <w:r>
        <w:rPr>
          <w:b/>
          <w:sz w:val="32"/>
          <w:szCs w:val="32"/>
        </w:rPr>
        <w:t>net</w:t>
      </w:r>
      <w:proofErr w:type="spellEnd"/>
      <w:r>
        <w:rPr>
          <w:b/>
          <w:sz w:val="32"/>
          <w:szCs w:val="32"/>
        </w:rPr>
        <w:t xml:space="preserve"> </w:t>
      </w:r>
      <w:proofErr w:type="spellStart"/>
      <w:r>
        <w:t>help</w:t>
      </w:r>
      <w:proofErr w:type="spellEnd"/>
    </w:p>
    <w:p w:rsidR="00DB6B01" w:rsidRDefault="008F73EB">
      <w:pPr>
        <w:jc w:val="both"/>
      </w:pPr>
      <w:r>
        <w:t xml:space="preserve">Справка может быть уточнена для каждого отдельного параметра команды. Например, для того, чтобы получить справку для параметра </w:t>
      </w:r>
      <w:proofErr w:type="spellStart"/>
      <w:r>
        <w:t>send</w:t>
      </w:r>
      <w:proofErr w:type="spellEnd"/>
      <w:r>
        <w:t xml:space="preserve"> (пересылка сообщений в сети) следует добавить соответствующий параметр. </w:t>
      </w:r>
    </w:p>
    <w:p w:rsidR="00DB6B01" w:rsidRDefault="008F73EB">
      <w:pPr>
        <w:jc w:val="both"/>
      </w:pPr>
      <w:proofErr w:type="spellStart"/>
      <w:r>
        <w:rPr>
          <w:b/>
          <w:sz w:val="32"/>
          <w:szCs w:val="32"/>
        </w:rPr>
        <w:t>net</w:t>
      </w:r>
      <w:proofErr w:type="spellEnd"/>
      <w:r>
        <w:rPr>
          <w:b/>
          <w:sz w:val="32"/>
          <w:szCs w:val="32"/>
        </w:rPr>
        <w:t xml:space="preserve"> </w:t>
      </w:r>
      <w:proofErr w:type="spellStart"/>
      <w:r>
        <w:t>helpsend</w:t>
      </w:r>
      <w:proofErr w:type="spellEnd"/>
    </w:p>
    <w:p w:rsidR="00DB6B01" w:rsidRDefault="008F73EB">
      <w:pPr>
        <w:spacing w:after="160" w:line="259" w:lineRule="auto"/>
        <w:ind w:firstLine="0"/>
      </w:pPr>
      <w:r>
        <w:br w:type="page"/>
      </w:r>
    </w:p>
    <w:p w:rsidR="00DB6B01" w:rsidRDefault="008F73EB">
      <w:pPr>
        <w:keepNext/>
        <w:keepLines/>
        <w:numPr>
          <w:ilvl w:val="0"/>
          <w:numId w:val="12"/>
        </w:numPr>
        <w:pBdr>
          <w:top w:val="nil"/>
          <w:left w:val="nil"/>
          <w:bottom w:val="nil"/>
          <w:right w:val="nil"/>
          <w:between w:val="nil"/>
        </w:pBdr>
        <w:jc w:val="center"/>
        <w:rPr>
          <w:b/>
          <w:color w:val="000000"/>
          <w:sz w:val="32"/>
          <w:szCs w:val="32"/>
        </w:rPr>
      </w:pPr>
      <w:r>
        <w:rPr>
          <w:b/>
          <w:color w:val="000000"/>
          <w:sz w:val="32"/>
          <w:szCs w:val="32"/>
        </w:rPr>
        <w:lastRenderedPageBreak/>
        <w:t>Служба DNS.</w:t>
      </w:r>
    </w:p>
    <w:p w:rsidR="00DB6B01" w:rsidRDefault="008F73EB">
      <w:pPr>
        <w:jc w:val="both"/>
      </w:pPr>
      <w:r>
        <w:t xml:space="preserve">Служба </w:t>
      </w:r>
      <w:r>
        <w:rPr>
          <w:b/>
          <w:i/>
        </w:rPr>
        <w:t>DNS (</w:t>
      </w:r>
      <w:proofErr w:type="spellStart"/>
      <w:r>
        <w:rPr>
          <w:b/>
          <w:i/>
        </w:rPr>
        <w:t>Domain</w:t>
      </w:r>
      <w:proofErr w:type="spellEnd"/>
      <w:r>
        <w:rPr>
          <w:b/>
          <w:i/>
        </w:rPr>
        <w:t xml:space="preserve"> </w:t>
      </w:r>
      <w:proofErr w:type="spellStart"/>
      <w:r>
        <w:rPr>
          <w:b/>
          <w:i/>
        </w:rPr>
        <w:t>Name</w:t>
      </w:r>
      <w:proofErr w:type="spellEnd"/>
      <w:r>
        <w:rPr>
          <w:b/>
          <w:i/>
        </w:rPr>
        <w:t xml:space="preserve"> </w:t>
      </w:r>
      <w:proofErr w:type="spellStart"/>
      <w:r>
        <w:rPr>
          <w:b/>
          <w:i/>
        </w:rPr>
        <w:t>System</w:t>
      </w:r>
      <w:proofErr w:type="spellEnd"/>
      <w:r>
        <w:rPr>
          <w:b/>
          <w:i/>
        </w:rPr>
        <w:t xml:space="preserve">) </w:t>
      </w:r>
      <w:r>
        <w:t xml:space="preserve">является одной из важнейших служб TCP/IP, само появление которой в 1980-х </w:t>
      </w:r>
      <w:proofErr w:type="gramStart"/>
      <w:r>
        <w:t>годах  дало</w:t>
      </w:r>
      <w:proofErr w:type="gramEnd"/>
      <w:r>
        <w:t xml:space="preserve"> мощный толчок развитию TCP/IP и всемирной сети </w:t>
      </w:r>
      <w:proofErr w:type="spellStart"/>
      <w:r>
        <w:t>Internet</w:t>
      </w:r>
      <w:proofErr w:type="spellEnd"/>
      <w:r>
        <w:t>. Дело в том, что DNS обеспечивает важную возможность преобразования символических доменных имен в соответствующие IP-адреса (</w:t>
      </w:r>
      <w:r>
        <w:rPr>
          <w:b/>
          <w:i/>
        </w:rPr>
        <w:t>разрешение имен</w:t>
      </w:r>
      <w:r>
        <w:t xml:space="preserve">). Например, для обращения к адресу серверу компании </w:t>
      </w:r>
      <w:proofErr w:type="spellStart"/>
      <w:r>
        <w:t>Microsoft</w:t>
      </w:r>
      <w:proofErr w:type="spellEnd"/>
      <w:r>
        <w:t xml:space="preserve">, имеющему IP-адрес 207.46.230.229, можно обратиться, используя символическое имя microsoft.com. С одной стороны, это дает более наглядную нотацию, а с другой, появляется возможность не привязывать жестко получение услуг сервера к фиксированному адресу, который при реорганизации сети может измениться.  </w:t>
      </w:r>
    </w:p>
    <w:p w:rsidR="00DB6B01" w:rsidRDefault="008F73EB">
      <w:pPr>
        <w:jc w:val="both"/>
      </w:pPr>
      <w:r>
        <w:t xml:space="preserve">Службу DNS можно рассматривать, как распределенную иерархическую базу данных, основное назначение которой отвечать на два вида запросов: выдать IP-адрес по символическому имени хоста и наоборот – выдать символическое имя хоста по его IP-адресу. Облуживание этих запросов и поддержку базы данных в актуальном состоянии обеспечивают взаимодействующие глобально рассредоточенные в сети </w:t>
      </w:r>
      <w:proofErr w:type="spellStart"/>
      <w:r>
        <w:t>Internet</w:t>
      </w:r>
      <w:proofErr w:type="spellEnd"/>
      <w:r>
        <w:t xml:space="preserve"> серверы DNS. База данных имеет древовидную структуру, в корне которой нет ничего, а сразу под корнем находятся </w:t>
      </w:r>
      <w:r>
        <w:rPr>
          <w:b/>
          <w:i/>
        </w:rPr>
        <w:t xml:space="preserve">первичные </w:t>
      </w:r>
      <w:r>
        <w:t>сегменты</w:t>
      </w:r>
      <w:r>
        <w:rPr>
          <w:b/>
          <w:i/>
        </w:rPr>
        <w:t xml:space="preserve"> (домены)</w:t>
      </w:r>
      <w:proofErr w:type="gramStart"/>
      <w:r>
        <w:t>: .</w:t>
      </w:r>
      <w:proofErr w:type="spellStart"/>
      <w:r>
        <w:rPr>
          <w:b/>
        </w:rPr>
        <w:t>com</w:t>
      </w:r>
      <w:proofErr w:type="spellEnd"/>
      <w:proofErr w:type="gramEnd"/>
      <w:r>
        <w:rPr>
          <w:b/>
        </w:rPr>
        <w:t>, .</w:t>
      </w:r>
      <w:proofErr w:type="spellStart"/>
      <w:r>
        <w:rPr>
          <w:b/>
        </w:rPr>
        <w:t>edu</w:t>
      </w:r>
      <w:proofErr w:type="spellEnd"/>
      <w:r>
        <w:rPr>
          <w:b/>
        </w:rPr>
        <w:t>, .</w:t>
      </w:r>
      <w:proofErr w:type="spellStart"/>
      <w:r>
        <w:rPr>
          <w:b/>
        </w:rPr>
        <w:t>gov</w:t>
      </w:r>
      <w:proofErr w:type="spellEnd"/>
      <w:r>
        <w:rPr>
          <w:b/>
        </w:rPr>
        <w:t>, …, .</w:t>
      </w:r>
      <w:proofErr w:type="spellStart"/>
      <w:r>
        <w:rPr>
          <w:b/>
        </w:rPr>
        <w:t>ru</w:t>
      </w:r>
      <w:proofErr w:type="spellEnd"/>
      <w:r>
        <w:rPr>
          <w:b/>
        </w:rPr>
        <w:t>, .</w:t>
      </w:r>
      <w:proofErr w:type="spellStart"/>
      <w:r>
        <w:rPr>
          <w:b/>
        </w:rPr>
        <w:t>by</w:t>
      </w:r>
      <w:proofErr w:type="spellEnd"/>
      <w:r>
        <w:rPr>
          <w:b/>
        </w:rPr>
        <w:t>, .</w:t>
      </w:r>
      <w:proofErr w:type="spellStart"/>
      <w:r>
        <w:rPr>
          <w:b/>
        </w:rPr>
        <w:t>uk</w:t>
      </w:r>
      <w:proofErr w:type="spellEnd"/>
      <w:r>
        <w:rPr>
          <w:b/>
        </w:rPr>
        <w:t xml:space="preserve">, … </w:t>
      </w:r>
      <w:r>
        <w:t xml:space="preserve">Наименование этих первичных доменов отражает деление базы данных DNS по отраслевому (домены, обозначенные трехбуквенным кодом) и национальному признакам (двухбуквенные домены в соответствии со стандартом ISO 3166). </w:t>
      </w:r>
      <w:r>
        <w:rPr>
          <w:b/>
          <w:i/>
        </w:rPr>
        <w:t xml:space="preserve">Доменом </w:t>
      </w:r>
      <w:r>
        <w:t xml:space="preserve">в терминологии DNS называется любое поддерево дерева базы данных DNS. </w:t>
      </w:r>
    </w:p>
    <w:p w:rsidR="00DB6B01" w:rsidRDefault="008F73EB">
      <w:pPr>
        <w:jc w:val="both"/>
        <w:rPr>
          <w:b/>
        </w:rPr>
      </w:pPr>
      <w:r>
        <w:t>DNS</w:t>
      </w:r>
      <w:r>
        <w:rPr>
          <w:b/>
        </w:rPr>
        <w:t>-</w:t>
      </w:r>
      <w:r>
        <w:t xml:space="preserve">серверы, обеспечивающие работоспособность всей глобальной службы, тоже имеют древовидную структуру подчиненности, которая соответствует структуре распределенной базы данных. По своему функциональному назначению DNS-серверы бывают: первичные серверы (которые являются главными серверами, поддерживающими свою часть базы данных DNS), вторичные серверы (всегда привязан к некоторому первичному серверу и используются для дублирования данных первичного сервера), кэширующие серверы (обеспечивают хранение недавно используемых записей из других доменов и служат для увеличения скорости обработки запросов на разрешение имен). </w:t>
      </w:r>
      <w:r>
        <w:rPr>
          <w:b/>
        </w:rPr>
        <w:tab/>
      </w:r>
    </w:p>
    <w:p w:rsidR="00DB6B01" w:rsidRDefault="008F73EB">
      <w:pPr>
        <w:jc w:val="both"/>
      </w:pPr>
      <w:r>
        <w:t xml:space="preserve">При обработке запроса на разрешение имени, хост, как правило, обращается к первичному или вторичному DNS-серверу, обслуживающему данный домен сети. В зависимости от сложности запроса, DNS-сервер может сам ответить на запрос или переадресовать к другому серверу DNS. Последней инстанцией в разрешении имен являются пятнадцать (на сегодняшний день) корневых серверов имен, представляющих собой вершину всемирной иерархии DNS. </w:t>
      </w:r>
    </w:p>
    <w:p w:rsidR="00DB6B01" w:rsidRDefault="008F73EB">
      <w:pPr>
        <w:jc w:val="both"/>
      </w:pPr>
      <w:r>
        <w:t xml:space="preserve">Разработчик приложения может обратиться за разрешением имени с помощью функций, имеющих, как правило, имена </w:t>
      </w:r>
      <w:proofErr w:type="spellStart"/>
      <w:r>
        <w:rPr>
          <w:b/>
          <w:i/>
        </w:rPr>
        <w:t>gethostbyname</w:t>
      </w:r>
      <w:proofErr w:type="spellEnd"/>
      <w:r>
        <w:t xml:space="preserve"> и </w:t>
      </w:r>
      <w:proofErr w:type="spellStart"/>
      <w:r>
        <w:rPr>
          <w:b/>
          <w:i/>
        </w:rPr>
        <w:t>gethostbyaddr</w:t>
      </w:r>
      <w:proofErr w:type="spellEnd"/>
      <w:r>
        <w:t xml:space="preserve">. </w:t>
      </w:r>
    </w:p>
    <w:p w:rsidR="00DB6B01" w:rsidRDefault="00DB6B01">
      <w:pPr>
        <w:jc w:val="both"/>
      </w:pPr>
    </w:p>
    <w:p w:rsidR="00DB6B01" w:rsidRDefault="008F73EB">
      <w:pPr>
        <w:jc w:val="both"/>
      </w:pPr>
      <w:r>
        <w:t>В одной доменной зоне может быть несколько доменных имен.</w:t>
      </w:r>
    </w:p>
    <w:p w:rsidR="00DB6B01" w:rsidRDefault="008F73EB">
      <w:pPr>
        <w:jc w:val="both"/>
      </w:pPr>
      <w:r>
        <w:t>Существует определенный ряд записей, почтовый адрес админа, записи сопоставления имени и IP адреса, для замены одного имени на другое, для указания зоны, для поиска серверов где функционируют определенные службы.</w:t>
      </w:r>
    </w:p>
    <w:p w:rsidR="00DB6B01" w:rsidRDefault="008F73EB">
      <w:pPr>
        <w:jc w:val="both"/>
      </w:pPr>
      <w:r>
        <w:t xml:space="preserve">Запись SOA: в ней указывается имя доменной зоны, период обновления, </w:t>
      </w:r>
      <w:proofErr w:type="spellStart"/>
      <w:r>
        <w:t>Ip</w:t>
      </w:r>
      <w:proofErr w:type="spellEnd"/>
      <w:r>
        <w:t xml:space="preserve"> адрес администратора, задержка перед следующей попыткой, минимальное время жизни</w:t>
      </w:r>
    </w:p>
    <w:p w:rsidR="00DB6B01" w:rsidRDefault="008F73EB">
      <w:pPr>
        <w:jc w:val="both"/>
      </w:pPr>
      <w:r>
        <w:t xml:space="preserve">Запись А: связывает доменное имя и </w:t>
      </w:r>
      <w:proofErr w:type="spellStart"/>
      <w:r>
        <w:t>ip</w:t>
      </w:r>
      <w:proofErr w:type="spellEnd"/>
      <w:r>
        <w:t xml:space="preserve"> адрес. Если создать несколько записей с одним и тем же доменным </w:t>
      </w:r>
      <w:proofErr w:type="gramStart"/>
      <w:r>
        <w:t>именем</w:t>
      </w:r>
      <w:proofErr w:type="gramEnd"/>
      <w:r>
        <w:t xml:space="preserve"> но разными </w:t>
      </w:r>
      <w:proofErr w:type="spellStart"/>
      <w:r>
        <w:t>Ip</w:t>
      </w:r>
      <w:proofErr w:type="spellEnd"/>
      <w:r>
        <w:t xml:space="preserve"> адресами, то это позволит равномерно распределить нагрузки между несколькими хостами. Сервер выбирает ближайший IP адрес к клиенту. </w:t>
      </w:r>
    </w:p>
    <w:p w:rsidR="00DB6B01" w:rsidRDefault="008F73EB">
      <w:pPr>
        <w:jc w:val="both"/>
      </w:pPr>
      <w:r>
        <w:t>Запись CNAME: позволяет одному IP адресу сопоставить несколько доменных имен.</w:t>
      </w:r>
    </w:p>
    <w:p w:rsidR="008F73EB" w:rsidRDefault="008F73EB">
      <w:pPr>
        <w:jc w:val="both"/>
      </w:pPr>
      <w:r>
        <w:t xml:space="preserve">Запись MX: </w:t>
      </w:r>
      <w:proofErr w:type="spellStart"/>
      <w:r>
        <w:rPr>
          <w:rFonts w:ascii="Arial" w:hAnsi="Arial" w:cs="Arial"/>
          <w:color w:val="202122"/>
          <w:sz w:val="21"/>
          <w:szCs w:val="21"/>
          <w:shd w:val="clear" w:color="auto" w:fill="F8F9FA"/>
        </w:rPr>
        <w:t>Mail</w:t>
      </w:r>
      <w:proofErr w:type="spellEnd"/>
      <w:r>
        <w:rPr>
          <w:rFonts w:ascii="Arial" w:hAnsi="Arial" w:cs="Arial"/>
          <w:color w:val="202122"/>
          <w:sz w:val="21"/>
          <w:szCs w:val="21"/>
          <w:shd w:val="clear" w:color="auto" w:fill="F8F9FA"/>
        </w:rPr>
        <w:t xml:space="preserve"> </w:t>
      </w:r>
      <w:proofErr w:type="spellStart"/>
      <w:r>
        <w:rPr>
          <w:rFonts w:ascii="Arial" w:hAnsi="Arial" w:cs="Arial"/>
          <w:color w:val="202122"/>
          <w:sz w:val="21"/>
          <w:szCs w:val="21"/>
          <w:shd w:val="clear" w:color="auto" w:fill="F8F9FA"/>
        </w:rPr>
        <w:t>Exchanger</w:t>
      </w:r>
      <w:proofErr w:type="spellEnd"/>
      <w:r w:rsidRPr="008F73EB">
        <w:rPr>
          <w:rFonts w:ascii="Arial" w:hAnsi="Arial" w:cs="Arial"/>
          <w:color w:val="202122"/>
          <w:sz w:val="21"/>
          <w:szCs w:val="21"/>
        </w:rPr>
        <w:t xml:space="preserve"> </w:t>
      </w:r>
      <w:r>
        <w:rPr>
          <w:rFonts w:ascii="Arial" w:hAnsi="Arial" w:cs="Arial"/>
          <w:color w:val="202122"/>
          <w:sz w:val="21"/>
          <w:szCs w:val="21"/>
        </w:rPr>
        <w:t xml:space="preserve">- </w:t>
      </w:r>
      <w:r>
        <w:rPr>
          <w:rFonts w:ascii="Arial" w:hAnsi="Arial" w:cs="Arial"/>
          <w:color w:val="202122"/>
          <w:sz w:val="21"/>
          <w:szCs w:val="21"/>
          <w:shd w:val="clear" w:color="auto" w:fill="F8F9FA"/>
        </w:rPr>
        <w:t>Адрес почтового шлюза для домена.</w:t>
      </w:r>
      <w:r w:rsidRPr="008F73EB">
        <w:rPr>
          <w:rFonts w:ascii="Arial" w:hAnsi="Arial" w:cs="Arial"/>
          <w:color w:val="202122"/>
          <w:sz w:val="21"/>
          <w:szCs w:val="21"/>
        </w:rPr>
        <w:t xml:space="preserve"> Состоит из двух частей — приоритета (чем число больше, тем ниже приоритет), и адреса узла</w:t>
      </w:r>
    </w:p>
    <w:p w:rsidR="00DB6B01" w:rsidRDefault="00DB6B01">
      <w:pPr>
        <w:jc w:val="both"/>
      </w:pPr>
    </w:p>
    <w:p w:rsidR="00DB6B01" w:rsidRDefault="008F73EB">
      <w:pPr>
        <w:jc w:val="both"/>
      </w:pPr>
      <w:r>
        <w:t>Запись PTR: запись обратная записи А.</w:t>
      </w:r>
    </w:p>
    <w:p w:rsidR="00DB6B01" w:rsidRDefault="008F73EB">
      <w:pPr>
        <w:jc w:val="both"/>
      </w:pPr>
      <w:r>
        <w:lastRenderedPageBreak/>
        <w:t xml:space="preserve">Запись NS: определяет полномочный сервер имен </w:t>
      </w:r>
      <w:proofErr w:type="spellStart"/>
      <w:r>
        <w:t>субдомена</w:t>
      </w:r>
      <w:proofErr w:type="spellEnd"/>
      <w:r>
        <w:t xml:space="preserve">. Связывает имена </w:t>
      </w:r>
      <w:proofErr w:type="spellStart"/>
      <w:r>
        <w:t>субдомена</w:t>
      </w:r>
      <w:proofErr w:type="spellEnd"/>
      <w:r>
        <w:t xml:space="preserve"> с именем полномочного DNS сервера.</w:t>
      </w:r>
    </w:p>
    <w:p w:rsidR="00DB6B01" w:rsidRDefault="008F73EB">
      <w:pPr>
        <w:jc w:val="both"/>
      </w:pPr>
      <w:r>
        <w:t>Запись SRV: отображает порядок и доступность служб в конкретной зоне. Определяет сетевой протокол, порт, доменное имя хоста.</w:t>
      </w:r>
    </w:p>
    <w:p w:rsidR="00DB6B01" w:rsidRDefault="008F73EB">
      <w:pPr>
        <w:jc w:val="both"/>
      </w:pPr>
      <w:r>
        <w:t>Формат пакета DNS.</w:t>
      </w:r>
    </w:p>
    <w:tbl>
      <w:tblPr>
        <w:tblStyle w:val="a8"/>
        <w:tblW w:w="1164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1194"/>
        <w:gridCol w:w="2638"/>
        <w:gridCol w:w="1225"/>
        <w:gridCol w:w="1131"/>
        <w:gridCol w:w="1194"/>
        <w:gridCol w:w="1194"/>
        <w:gridCol w:w="766"/>
        <w:gridCol w:w="2298"/>
      </w:tblGrid>
      <w:tr w:rsidR="00DB6B01">
        <w:tc>
          <w:tcPr>
            <w:tcW w:w="11640" w:type="dxa"/>
            <w:gridSpan w:val="8"/>
            <w:vAlign w:val="center"/>
          </w:tcPr>
          <w:p w:rsidR="00DB6B01" w:rsidRDefault="008F73EB">
            <w:pPr>
              <w:ind w:firstLine="0"/>
              <w:jc w:val="center"/>
            </w:pPr>
            <w:r>
              <w:t>ID</w:t>
            </w:r>
          </w:p>
        </w:tc>
      </w:tr>
      <w:tr w:rsidR="00DB6B01">
        <w:tc>
          <w:tcPr>
            <w:tcW w:w="1194" w:type="dxa"/>
            <w:vAlign w:val="center"/>
          </w:tcPr>
          <w:p w:rsidR="00DB6B01" w:rsidRDefault="008F73EB">
            <w:pPr>
              <w:ind w:firstLine="0"/>
              <w:jc w:val="center"/>
            </w:pPr>
            <w:r>
              <w:t>QR</w:t>
            </w:r>
          </w:p>
        </w:tc>
        <w:tc>
          <w:tcPr>
            <w:tcW w:w="2638" w:type="dxa"/>
            <w:vAlign w:val="center"/>
          </w:tcPr>
          <w:p w:rsidR="00DB6B01" w:rsidRDefault="008F73EB">
            <w:pPr>
              <w:ind w:firstLine="0"/>
              <w:jc w:val="center"/>
            </w:pPr>
            <w:r>
              <w:t>OPCODE</w:t>
            </w:r>
          </w:p>
        </w:tc>
        <w:tc>
          <w:tcPr>
            <w:tcW w:w="1225" w:type="dxa"/>
            <w:vAlign w:val="center"/>
          </w:tcPr>
          <w:p w:rsidR="00DB6B01" w:rsidRDefault="008F73EB">
            <w:pPr>
              <w:ind w:firstLine="0"/>
              <w:jc w:val="center"/>
            </w:pPr>
            <w:r>
              <w:t>AA</w:t>
            </w:r>
          </w:p>
        </w:tc>
        <w:tc>
          <w:tcPr>
            <w:tcW w:w="1131" w:type="dxa"/>
            <w:vAlign w:val="center"/>
          </w:tcPr>
          <w:p w:rsidR="00DB6B01" w:rsidRDefault="008F73EB">
            <w:pPr>
              <w:ind w:firstLine="0"/>
              <w:jc w:val="center"/>
            </w:pPr>
            <w:r>
              <w:t>TC</w:t>
            </w:r>
          </w:p>
        </w:tc>
        <w:tc>
          <w:tcPr>
            <w:tcW w:w="1194" w:type="dxa"/>
            <w:vAlign w:val="center"/>
          </w:tcPr>
          <w:p w:rsidR="00DB6B01" w:rsidRDefault="008F73EB">
            <w:pPr>
              <w:ind w:firstLine="0"/>
              <w:jc w:val="center"/>
            </w:pPr>
            <w:r>
              <w:t>RD</w:t>
            </w:r>
          </w:p>
        </w:tc>
        <w:tc>
          <w:tcPr>
            <w:tcW w:w="1194" w:type="dxa"/>
            <w:vAlign w:val="center"/>
          </w:tcPr>
          <w:p w:rsidR="00DB6B01" w:rsidRDefault="008F73EB">
            <w:pPr>
              <w:ind w:firstLine="0"/>
              <w:jc w:val="center"/>
            </w:pPr>
            <w:r>
              <w:t>RA</w:t>
            </w:r>
          </w:p>
        </w:tc>
        <w:tc>
          <w:tcPr>
            <w:tcW w:w="766" w:type="dxa"/>
            <w:vAlign w:val="center"/>
          </w:tcPr>
          <w:p w:rsidR="00DB6B01" w:rsidRDefault="008F73EB">
            <w:pPr>
              <w:ind w:firstLine="0"/>
              <w:jc w:val="center"/>
            </w:pPr>
            <w:r>
              <w:t>Z</w:t>
            </w:r>
          </w:p>
        </w:tc>
        <w:tc>
          <w:tcPr>
            <w:tcW w:w="2298" w:type="dxa"/>
            <w:vAlign w:val="center"/>
          </w:tcPr>
          <w:p w:rsidR="00DB6B01" w:rsidRDefault="008F73EB">
            <w:pPr>
              <w:ind w:firstLine="0"/>
              <w:jc w:val="center"/>
            </w:pPr>
            <w:r>
              <w:t>RCODE</w:t>
            </w:r>
          </w:p>
        </w:tc>
      </w:tr>
      <w:tr w:rsidR="00DB6B01">
        <w:tc>
          <w:tcPr>
            <w:tcW w:w="11640" w:type="dxa"/>
            <w:gridSpan w:val="8"/>
            <w:vAlign w:val="center"/>
          </w:tcPr>
          <w:p w:rsidR="00DB6B01" w:rsidRDefault="008F73EB">
            <w:pPr>
              <w:ind w:firstLine="0"/>
              <w:jc w:val="center"/>
            </w:pPr>
            <w:r>
              <w:t>QDCOUNT</w:t>
            </w:r>
          </w:p>
        </w:tc>
      </w:tr>
      <w:tr w:rsidR="00DB6B01">
        <w:tc>
          <w:tcPr>
            <w:tcW w:w="11640" w:type="dxa"/>
            <w:gridSpan w:val="8"/>
            <w:vAlign w:val="center"/>
          </w:tcPr>
          <w:p w:rsidR="00DB6B01" w:rsidRDefault="008F73EB">
            <w:pPr>
              <w:ind w:firstLine="0"/>
              <w:jc w:val="center"/>
            </w:pPr>
            <w:r>
              <w:t>ANCOUNT</w:t>
            </w:r>
          </w:p>
        </w:tc>
      </w:tr>
      <w:tr w:rsidR="00DB6B01">
        <w:tc>
          <w:tcPr>
            <w:tcW w:w="11640" w:type="dxa"/>
            <w:gridSpan w:val="8"/>
            <w:vAlign w:val="center"/>
          </w:tcPr>
          <w:p w:rsidR="00DB6B01" w:rsidRDefault="008F73EB">
            <w:pPr>
              <w:ind w:firstLine="0"/>
              <w:jc w:val="center"/>
            </w:pPr>
            <w:r>
              <w:t>NSCOUNT</w:t>
            </w:r>
          </w:p>
        </w:tc>
      </w:tr>
      <w:tr w:rsidR="00DB6B01">
        <w:tc>
          <w:tcPr>
            <w:tcW w:w="11640" w:type="dxa"/>
            <w:gridSpan w:val="8"/>
            <w:vAlign w:val="center"/>
          </w:tcPr>
          <w:p w:rsidR="00DB6B01" w:rsidRDefault="008F73EB">
            <w:pPr>
              <w:ind w:firstLine="0"/>
              <w:jc w:val="center"/>
            </w:pPr>
            <w:r>
              <w:t>ARCOUNT</w:t>
            </w:r>
          </w:p>
        </w:tc>
      </w:tr>
    </w:tbl>
    <w:p w:rsidR="00DB6B01" w:rsidRDefault="008F73EB">
      <w:pPr>
        <w:jc w:val="both"/>
      </w:pPr>
      <w:r>
        <w:t xml:space="preserve">ID – идентификатор. Состоит из 2х байт. Т.к. обмен данными носит диалоговый характер, каждый запрос идентифицируется. Клиент передавая запрос заполняет это поля, сервер генерирует ответ и помещает его в тоже поле. </w:t>
      </w:r>
    </w:p>
    <w:p w:rsidR="00DB6B01" w:rsidRDefault="008F73EB">
      <w:pPr>
        <w:jc w:val="both"/>
      </w:pPr>
      <w:r>
        <w:t>QR – идентификатор, обозначает данное сообщение запрос от клиента или ответ от сервера.</w:t>
      </w:r>
    </w:p>
    <w:p w:rsidR="00DB6B01" w:rsidRDefault="008F73EB">
      <w:pPr>
        <w:jc w:val="both"/>
      </w:pPr>
      <w:r>
        <w:t>OPCODE – клиент указывает тип запроса к серверу DNS.</w:t>
      </w:r>
    </w:p>
    <w:p w:rsidR="00DB6B01" w:rsidRDefault="008F73EB">
      <w:pPr>
        <w:jc w:val="both"/>
      </w:pPr>
      <w:r>
        <w:t>AA – имеет смысл только в пакетах ответа от сервера клиенту. Если установлен данный флаг, значит сервер сгенерировал ответ.</w:t>
      </w:r>
    </w:p>
    <w:p w:rsidR="00DB6B01" w:rsidRDefault="008F73EB">
      <w:pPr>
        <w:jc w:val="both"/>
      </w:pPr>
      <w:r>
        <w:t>TC – данный флаг устанавливается в пакете ответе в том случае если сервер не смог поместить всю необходимую информацию в пакет из-за существующих ограничений.</w:t>
      </w:r>
    </w:p>
    <w:p w:rsidR="00DB6B01" w:rsidRDefault="008F73EB">
      <w:pPr>
        <w:jc w:val="both"/>
      </w:pPr>
      <w:r>
        <w:t>RD – заголовок DNS. Клиент просит сервера не сообщать ему промежуточный ответ, а сообщить клиенту только конечный результат.</w:t>
      </w:r>
    </w:p>
    <w:p w:rsidR="00DB6B01" w:rsidRDefault="008F73EB">
      <w:pPr>
        <w:jc w:val="both"/>
      </w:pPr>
      <w:r>
        <w:t>RA – данный флаг устанавливается в ответах. Служит для ответа клиенту поддерживает ли сервер рекурсивное обслуживание.</w:t>
      </w:r>
    </w:p>
    <w:p w:rsidR="00DB6B01" w:rsidRDefault="008F73EB">
      <w:pPr>
        <w:jc w:val="both"/>
      </w:pPr>
      <w:r>
        <w:t>Следующие 3 бита заголовка DNS Зарезервированы для дальнейшего использования и должны быть равны нулю во всех запросах и ответах.</w:t>
      </w:r>
    </w:p>
    <w:p w:rsidR="00DB6B01" w:rsidRDefault="008F73EB">
      <w:pPr>
        <w:jc w:val="both"/>
      </w:pPr>
      <w:r>
        <w:t xml:space="preserve">RCODE – поле кода ответа, либо с ошибкой, либо успешно. 0 – без ошибок, 1- ошибка разрешения </w:t>
      </w:r>
      <w:proofErr w:type="gramStart"/>
      <w:r>
        <w:t>имен</w:t>
      </w:r>
      <w:proofErr w:type="gramEnd"/>
      <w:r>
        <w:t xml:space="preserve"> и эта ошибка связана с DNS сервером который не смог понять формат запроса клиента, 2 – означает что сервер сигнализирует о неисправностях сервера. 3 – имени не существует в данном домене. 4 – сервер не может выполнить запрос данного типа. </w:t>
      </w:r>
    </w:p>
    <w:p w:rsidR="00DB6B01" w:rsidRDefault="008F73EB">
      <w:pPr>
        <w:jc w:val="both"/>
      </w:pPr>
      <w:r>
        <w:t>QDCOUNT – количество запросов</w:t>
      </w:r>
    </w:p>
    <w:p w:rsidR="00DB6B01" w:rsidRDefault="008F73EB">
      <w:pPr>
        <w:jc w:val="both"/>
      </w:pPr>
      <w:r>
        <w:t>ANCOUNT – количество ответов</w:t>
      </w:r>
    </w:p>
    <w:p w:rsidR="00DB6B01" w:rsidRPr="008F73EB" w:rsidRDefault="008F73EB">
      <w:pPr>
        <w:jc w:val="both"/>
        <w:rPr>
          <w:lang w:val="en-US"/>
        </w:rPr>
      </w:pPr>
      <w:r w:rsidRPr="008F73EB">
        <w:rPr>
          <w:lang w:val="en-US"/>
        </w:rPr>
        <w:t xml:space="preserve">NSCOUNT – </w:t>
      </w:r>
      <w:proofErr w:type="spellStart"/>
      <w:r>
        <w:t>количествозаписейв</w:t>
      </w:r>
      <w:proofErr w:type="spellEnd"/>
      <w:r w:rsidRPr="008F73EB">
        <w:rPr>
          <w:lang w:val="en-US"/>
        </w:rPr>
        <w:t xml:space="preserve"> Authority Section</w:t>
      </w:r>
    </w:p>
    <w:p w:rsidR="00DB6B01" w:rsidRPr="008F73EB" w:rsidRDefault="008F73EB">
      <w:pPr>
        <w:jc w:val="both"/>
        <w:rPr>
          <w:lang w:val="en-US"/>
        </w:rPr>
      </w:pPr>
      <w:r w:rsidRPr="008F73EB">
        <w:rPr>
          <w:lang w:val="en-US"/>
        </w:rPr>
        <w:t xml:space="preserve">ARCOUNT – </w:t>
      </w:r>
      <w:proofErr w:type="spellStart"/>
      <w:r>
        <w:t>количествозаписейв</w:t>
      </w:r>
      <w:proofErr w:type="spellEnd"/>
      <w:r w:rsidRPr="008F73EB">
        <w:rPr>
          <w:lang w:val="en-US"/>
        </w:rPr>
        <w:t xml:space="preserve"> Additional Record Section</w:t>
      </w:r>
    </w:p>
    <w:p w:rsidR="00DB6B01" w:rsidRPr="008F73EB" w:rsidRDefault="00DB6B01">
      <w:pPr>
        <w:jc w:val="both"/>
        <w:rPr>
          <w:lang w:val="en-US"/>
        </w:rPr>
      </w:pPr>
    </w:p>
    <w:p w:rsidR="00DB6B01" w:rsidRDefault="008F73EB">
      <w:pPr>
        <w:jc w:val="both"/>
      </w:pPr>
      <w:r>
        <w:t>Утилита NSLOOKUP</w:t>
      </w:r>
    </w:p>
    <w:p w:rsidR="00DB6B01" w:rsidRDefault="008F73EB">
      <w:pPr>
        <w:spacing w:after="160" w:line="259" w:lineRule="auto"/>
        <w:ind w:firstLine="0"/>
      </w:pPr>
      <w:r>
        <w:br w:type="page"/>
      </w:r>
    </w:p>
    <w:p w:rsidR="00DB6B01" w:rsidRDefault="008F73EB">
      <w:pPr>
        <w:keepNext/>
        <w:keepLines/>
        <w:numPr>
          <w:ilvl w:val="0"/>
          <w:numId w:val="12"/>
        </w:numPr>
        <w:pBdr>
          <w:top w:val="nil"/>
          <w:left w:val="nil"/>
          <w:bottom w:val="nil"/>
          <w:right w:val="nil"/>
          <w:between w:val="nil"/>
        </w:pBdr>
        <w:jc w:val="center"/>
        <w:rPr>
          <w:b/>
          <w:color w:val="000000"/>
          <w:sz w:val="32"/>
          <w:szCs w:val="32"/>
        </w:rPr>
      </w:pPr>
      <w:r>
        <w:rPr>
          <w:b/>
          <w:color w:val="000000"/>
          <w:sz w:val="32"/>
          <w:szCs w:val="32"/>
        </w:rPr>
        <w:lastRenderedPageBreak/>
        <w:t>Служба DHCP.</w:t>
      </w:r>
    </w:p>
    <w:p w:rsidR="00DB6B01" w:rsidRDefault="008F73EB">
      <w:pPr>
        <w:jc w:val="both"/>
      </w:pPr>
      <w:r>
        <w:rPr>
          <w:b/>
          <w:i/>
        </w:rPr>
        <w:t>DHCP (</w:t>
      </w:r>
      <w:proofErr w:type="spellStart"/>
      <w:r>
        <w:rPr>
          <w:b/>
          <w:i/>
        </w:rPr>
        <w:t>Dynamic</w:t>
      </w:r>
      <w:proofErr w:type="spellEnd"/>
      <w:r>
        <w:rPr>
          <w:b/>
          <w:i/>
        </w:rPr>
        <w:t xml:space="preserve"> </w:t>
      </w:r>
      <w:proofErr w:type="spellStart"/>
      <w:r>
        <w:rPr>
          <w:b/>
          <w:i/>
        </w:rPr>
        <w:t>Host</w:t>
      </w:r>
      <w:proofErr w:type="spellEnd"/>
      <w:r>
        <w:rPr>
          <w:b/>
          <w:i/>
        </w:rPr>
        <w:t xml:space="preserve"> </w:t>
      </w:r>
      <w:proofErr w:type="spellStart"/>
      <w:r>
        <w:rPr>
          <w:b/>
          <w:i/>
        </w:rPr>
        <w:t>Configuration</w:t>
      </w:r>
      <w:proofErr w:type="spellEnd"/>
      <w:r>
        <w:rPr>
          <w:b/>
          <w:i/>
        </w:rPr>
        <w:t xml:space="preserve"> </w:t>
      </w:r>
      <w:proofErr w:type="spellStart"/>
      <w:r>
        <w:rPr>
          <w:b/>
          <w:i/>
        </w:rPr>
        <w:t>Protocol</w:t>
      </w:r>
      <w:proofErr w:type="spellEnd"/>
      <w:r>
        <w:rPr>
          <w:b/>
          <w:i/>
        </w:rPr>
        <w:t>)</w:t>
      </w:r>
      <w:r>
        <w:t xml:space="preserve"> – это сетевая служба Прикладного уровня TCP/IP, обеспечивающая выделение и доставку IP-адресов и сопутствующей конфигурационной информации (маска сети, адрес локального шлюза, адреса серверов DNS и т.п.) хостам. Применение DHCP дает возможность отказаться от фиксированных IP-адресов в зоне действия сервера DHCP. Описание протокола DHCP содержится в документах: RFC 1534, 2131, 2132, 2141.</w:t>
      </w:r>
    </w:p>
    <w:p w:rsidR="00DB6B01" w:rsidRDefault="008F73EB">
      <w:pPr>
        <w:jc w:val="both"/>
      </w:pPr>
      <w:r>
        <w:t xml:space="preserve">Конструктивно служба DHCP состоит из трех модулей: </w:t>
      </w:r>
      <w:r>
        <w:rPr>
          <w:b/>
          <w:i/>
        </w:rPr>
        <w:t xml:space="preserve">сервера DHCP (DHCP </w:t>
      </w:r>
      <w:proofErr w:type="spellStart"/>
      <w:r>
        <w:rPr>
          <w:b/>
          <w:i/>
        </w:rPr>
        <w:t>Server</w:t>
      </w:r>
      <w:proofErr w:type="spellEnd"/>
      <w:proofErr w:type="gramStart"/>
      <w:r>
        <w:rPr>
          <w:b/>
          <w:i/>
        </w:rPr>
        <w:t>)</w:t>
      </w:r>
      <w:r>
        <w:t xml:space="preserve">,  </w:t>
      </w:r>
      <w:r>
        <w:rPr>
          <w:b/>
          <w:i/>
        </w:rPr>
        <w:t>клиента</w:t>
      </w:r>
      <w:proofErr w:type="gramEnd"/>
      <w:r>
        <w:rPr>
          <w:b/>
          <w:i/>
        </w:rPr>
        <w:t xml:space="preserve"> DHCP (DHCP </w:t>
      </w:r>
      <w:proofErr w:type="spellStart"/>
      <w:r>
        <w:rPr>
          <w:b/>
          <w:i/>
        </w:rPr>
        <w:t>Client</w:t>
      </w:r>
      <w:proofErr w:type="spellEnd"/>
      <w:r>
        <w:rPr>
          <w:b/>
          <w:i/>
        </w:rPr>
        <w:t>)</w:t>
      </w:r>
      <w:r>
        <w:t xml:space="preserve"> и </w:t>
      </w:r>
      <w:r>
        <w:rPr>
          <w:b/>
          <w:i/>
        </w:rPr>
        <w:t xml:space="preserve">ретранслятора DHCP (DHCP </w:t>
      </w:r>
      <w:proofErr w:type="spellStart"/>
      <w:r>
        <w:rPr>
          <w:b/>
          <w:i/>
        </w:rPr>
        <w:t>Replay</w:t>
      </w:r>
      <w:proofErr w:type="spellEnd"/>
      <w:r>
        <w:rPr>
          <w:b/>
          <w:i/>
        </w:rPr>
        <w:t xml:space="preserve"> </w:t>
      </w:r>
      <w:proofErr w:type="spellStart"/>
      <w:r>
        <w:rPr>
          <w:b/>
          <w:i/>
        </w:rPr>
        <w:t>Agent</w:t>
      </w:r>
      <w:proofErr w:type="spellEnd"/>
      <w:r>
        <w:rPr>
          <w:b/>
          <w:i/>
        </w:rPr>
        <w:t>)</w:t>
      </w:r>
      <w:r>
        <w:t xml:space="preserve">. </w:t>
      </w:r>
    </w:p>
    <w:p w:rsidR="00DB6B01" w:rsidRDefault="008F73EB">
      <w:pPr>
        <w:jc w:val="both"/>
      </w:pPr>
      <w:r>
        <w:t>DHCP-серверы способны управлять одним или несколькими диапазонами IP-адресов (</w:t>
      </w:r>
      <w:r>
        <w:rPr>
          <w:b/>
          <w:i/>
        </w:rPr>
        <w:t>адресными пулами</w:t>
      </w:r>
      <w:r>
        <w:t xml:space="preserve">). В пределах одного пула можно всегда выделить адреса, которые не должны распределяться между хостами. DHCP-серверы используют для приема запросов от DHCP-клиентов порт 67. Выделение IP-адресов может быть трех типов: </w:t>
      </w:r>
      <w:r>
        <w:rPr>
          <w:b/>
          <w:i/>
        </w:rPr>
        <w:t>ручной</w:t>
      </w:r>
      <w:r>
        <w:t xml:space="preserve">, </w:t>
      </w:r>
      <w:r>
        <w:rPr>
          <w:b/>
          <w:i/>
        </w:rPr>
        <w:t>автоматический</w:t>
      </w:r>
      <w:r>
        <w:t xml:space="preserve"> и </w:t>
      </w:r>
      <w:r>
        <w:rPr>
          <w:b/>
          <w:i/>
        </w:rPr>
        <w:t>динамический</w:t>
      </w:r>
      <w:r>
        <w:t xml:space="preserve">. Обычно DHCP-серверы устанавливают на компьютерах, исполняющих роль сервера в сети.  </w:t>
      </w:r>
    </w:p>
    <w:p w:rsidR="00DB6B01" w:rsidRDefault="008F73EB">
      <w:pPr>
        <w:jc w:val="both"/>
      </w:pPr>
      <w:r>
        <w:t xml:space="preserve">DHCP-клиенты представляет собой программный компонент, обычно реализуемый как часть стека протоколов TCP/IP и предназначен для формирования и пересылки запросов к DHCP-серверу на выделение IP-адреса, продления срока аренды IP-адреса и т.п. DHCP-клиенты используют для приема сообщений от DHCP-сервера порт 68. </w:t>
      </w:r>
    </w:p>
    <w:p w:rsidR="00DB6B01" w:rsidRDefault="008F73EB">
      <w:pPr>
        <w:jc w:val="both"/>
      </w:pPr>
      <w:r>
        <w:t xml:space="preserve">Логика работы протокола DHCP достаточно проста. При физическом подключении к сети, хост пытается подсоединиться к сети, используя для этого DHCP-клиент. Для обнаружения DHCP-сервера DHCP-клиент выдает в сеть широковещательный запрос (это процесс называется </w:t>
      </w:r>
      <w:r>
        <w:rPr>
          <w:b/>
          <w:i/>
        </w:rPr>
        <w:t>DHCP-поиском</w:t>
      </w:r>
      <w:r>
        <w:t>). Если в этом домене есть DHCP-сервер, то он окликается, посылая клиенту специальное сообщение, содержащее IP-адрес DHCP-сервера. Если доступны несколько DHCP-серверов, то, как правило, выбирается первый ответивший. Получив адрес сервера, клиент формирует запрос на выделение IP-адреса из пула адресов DHCP-сервера. В ответ на запрос, DHCP-сервер выделяет адрес клиенту на определенный период времени (</w:t>
      </w:r>
      <w:r>
        <w:rPr>
          <w:b/>
          <w:i/>
        </w:rPr>
        <w:t>аренда адреса</w:t>
      </w:r>
      <w:r>
        <w:t xml:space="preserve">).  После получения IP-адреса TCP/IP-стек клиента начинает его использовать. Продолжительность аренды адреса устанавливается специально или по умолчанию (может колебаться от нескольких часов до нескольких недель). После истечения срока аренды DHCP-клиент пытается снова договорится с DHCP-сервером о продлении срока аренды или о выделении нового IP-адреса. </w:t>
      </w:r>
    </w:p>
    <w:p w:rsidR="00DB6B01" w:rsidRDefault="008F73EB">
      <w:pPr>
        <w:jc w:val="both"/>
      </w:pPr>
      <w:r>
        <w:t>Ретранслятор DHCP используется в том случае, если на первоначальном этапе подключения к сети широковещательные запросы DHCP-клиента не могут быть доставлены (по разным причинам) DHCP-серверу. Ретранслятор в этом случае играет роль посредника между DHCP-клиентом и DHCP-сервером.</w:t>
      </w:r>
    </w:p>
    <w:p w:rsidR="00DB6B01" w:rsidRDefault="00DB6B01"/>
    <w:p w:rsidR="00DB6B01" w:rsidRDefault="008F73EB">
      <w:pPr>
        <w:spacing w:after="160" w:line="259" w:lineRule="auto"/>
        <w:ind w:firstLine="0"/>
      </w:pPr>
      <w:r>
        <w:br w:type="page"/>
      </w:r>
    </w:p>
    <w:p w:rsidR="00DB6B01" w:rsidRDefault="008F73EB">
      <w:pPr>
        <w:keepNext/>
        <w:keepLines/>
        <w:numPr>
          <w:ilvl w:val="0"/>
          <w:numId w:val="12"/>
        </w:numPr>
        <w:pBdr>
          <w:top w:val="nil"/>
          <w:left w:val="nil"/>
          <w:bottom w:val="nil"/>
          <w:right w:val="nil"/>
          <w:between w:val="nil"/>
        </w:pBdr>
        <w:jc w:val="center"/>
        <w:rPr>
          <w:b/>
          <w:color w:val="000000"/>
          <w:sz w:val="32"/>
          <w:szCs w:val="32"/>
        </w:rPr>
      </w:pPr>
      <w:r>
        <w:rPr>
          <w:b/>
          <w:color w:val="000000"/>
          <w:sz w:val="32"/>
          <w:szCs w:val="32"/>
        </w:rPr>
        <w:lastRenderedPageBreak/>
        <w:t xml:space="preserve">Стандарты сообщений </w:t>
      </w:r>
      <w:proofErr w:type="spellStart"/>
      <w:r>
        <w:rPr>
          <w:b/>
          <w:color w:val="000000"/>
          <w:sz w:val="32"/>
          <w:szCs w:val="32"/>
        </w:rPr>
        <w:t>Internet</w:t>
      </w:r>
      <w:proofErr w:type="spellEnd"/>
      <w:r>
        <w:rPr>
          <w:b/>
          <w:color w:val="000000"/>
          <w:sz w:val="32"/>
          <w:szCs w:val="32"/>
        </w:rPr>
        <w:t>.</w:t>
      </w:r>
    </w:p>
    <w:p w:rsidR="00DB6B01" w:rsidRDefault="008F73EB">
      <w:pPr>
        <w:jc w:val="both"/>
      </w:pPr>
      <w:r>
        <w:t>Сообщения, соответствующие данной спецификации, включают символы с десятичными кодами от 1 до 127, интерпретируемые в соответствии с кодировкой US-ASCII. Данная спецификация вносит два ограничения на число символов в строке. Строка должна содержать не более 998 символов; следует использовать строки размером не более 78, без учета CRLF. Поля заголовков представляют собой строки, начинающиеся с имени поля, за которым следует двоеточие (":"), содержимое поля и знак завершения строки CRLF. Имя поля должно состоять только из печатаемых символов US-ASCII (т. е., символов с кодами от 33 до 126, включительно), исключая двоеточие. Значение поля может включать печатаемые символы US-ASCII, символы пробела (SP, код ASCII - 32) и горизонтальной табуляции. Для удобства и с учетом ограничения размеров строки (998/78 символов), значение поля может быть разбито на несколько строк; это называется «фальцовкой» (</w:t>
      </w:r>
      <w:proofErr w:type="spellStart"/>
      <w:r>
        <w:t>folding</w:t>
      </w:r>
      <w:proofErr w:type="spellEnd"/>
      <w:r>
        <w:t xml:space="preserve">). </w:t>
      </w:r>
    </w:p>
    <w:p w:rsidR="00DB6B01" w:rsidRDefault="008F73EB">
      <w:pPr>
        <w:jc w:val="both"/>
      </w:pPr>
      <w:r>
        <w:t xml:space="preserve">Процесс преобразования фальцованного многострочного представления поля в обычное однострочное называется </w:t>
      </w:r>
      <w:proofErr w:type="spellStart"/>
      <w:r>
        <w:t>расфальцовкой</w:t>
      </w:r>
      <w:proofErr w:type="spellEnd"/>
      <w:r>
        <w:t xml:space="preserve"> (</w:t>
      </w:r>
      <w:proofErr w:type="spellStart"/>
      <w:r>
        <w:t>unfolding</w:t>
      </w:r>
      <w:proofErr w:type="spellEnd"/>
      <w:r>
        <w:t>) и выполняется путем простого удаления всех последовательностей CRLF, непосредственно за которыми следуют пробельные символы (WSP).</w:t>
      </w:r>
    </w:p>
    <w:p w:rsidR="00DB6B01" w:rsidRDefault="008F73EB">
      <w:pPr>
        <w:jc w:val="both"/>
      </w:pPr>
      <w:r>
        <w:t xml:space="preserve">Некоторые символы имеют специальное значение (например, используются в качестве границ лексем). Для использования таких символов в общепринятом смысле служит механизм квотирования (добавления «кавычек»). Некоторые конструкции в теле структурированных полей заголовков представляют собой просто строки некоторых базовых символов. Такие конструкции называют атомами. </w:t>
      </w:r>
    </w:p>
    <w:p w:rsidR="00DB6B01" w:rsidRDefault="008F73EB">
      <w:pPr>
        <w:jc w:val="both"/>
      </w:pPr>
      <w:r>
        <w:t xml:space="preserve">Поле </w:t>
      </w:r>
      <w:proofErr w:type="spellStart"/>
      <w:r>
        <w:t>addr-spec</w:t>
      </w:r>
      <w:proofErr w:type="spellEnd"/>
      <w:r>
        <w:t xml:space="preserve"> представляет собой специфический для </w:t>
      </w:r>
      <w:proofErr w:type="spellStart"/>
      <w:r>
        <w:t>Internet</w:t>
      </w:r>
      <w:proofErr w:type="spellEnd"/>
      <w:r>
        <w:t xml:space="preserve"> идентификатор, содержащий локально интерпретируемую строку, за которой следует символ @ (код ASCII - 64) и доменное имя </w:t>
      </w:r>
      <w:proofErr w:type="spellStart"/>
      <w:r>
        <w:t>Internet</w:t>
      </w:r>
      <w:proofErr w:type="spellEnd"/>
      <w:r>
        <w:t>. Эта локально интерпретируемая строка представляет собой строку в кавычках или атом с точкой</w:t>
      </w:r>
    </w:p>
    <w:p w:rsidR="00DB6B01" w:rsidRPr="008F73EB" w:rsidRDefault="008F73EB">
      <w:pPr>
        <w:rPr>
          <w:lang w:val="en-US"/>
        </w:rPr>
      </w:pPr>
      <w:proofErr w:type="gramStart"/>
      <w:r w:rsidRPr="008F73EB">
        <w:rPr>
          <w:lang w:val="en-US"/>
        </w:rPr>
        <w:t>message</w:t>
      </w:r>
      <w:proofErr w:type="gramEnd"/>
      <w:r w:rsidRPr="008F73EB">
        <w:rPr>
          <w:lang w:val="en-US"/>
        </w:rPr>
        <w:t xml:space="preserve">   =  (fields / </w:t>
      </w:r>
      <w:proofErr w:type="spellStart"/>
      <w:r w:rsidRPr="008F73EB">
        <w:rPr>
          <w:lang w:val="en-US"/>
        </w:rPr>
        <w:t>obs</w:t>
      </w:r>
      <w:proofErr w:type="spellEnd"/>
      <w:r w:rsidRPr="008F73EB">
        <w:rPr>
          <w:lang w:val="en-US"/>
        </w:rPr>
        <w:t>-fields)</w:t>
      </w:r>
    </w:p>
    <w:p w:rsidR="00DB6B01" w:rsidRPr="008F73EB" w:rsidRDefault="008F73EB">
      <w:pPr>
        <w:rPr>
          <w:lang w:val="en-US"/>
        </w:rPr>
      </w:pPr>
      <w:r w:rsidRPr="008F73EB">
        <w:rPr>
          <w:lang w:val="en-US"/>
        </w:rPr>
        <w:t xml:space="preserve">    [CRLF body]</w:t>
      </w:r>
    </w:p>
    <w:p w:rsidR="00DB6B01" w:rsidRPr="008F73EB" w:rsidRDefault="008F73EB">
      <w:pPr>
        <w:rPr>
          <w:lang w:val="en-US"/>
        </w:rPr>
      </w:pPr>
      <w:r w:rsidRPr="008F73EB">
        <w:rPr>
          <w:lang w:val="en-US"/>
        </w:rPr>
        <w:t xml:space="preserve">  </w:t>
      </w:r>
      <w:proofErr w:type="gramStart"/>
      <w:r w:rsidRPr="008F73EB">
        <w:rPr>
          <w:lang w:val="en-US"/>
        </w:rPr>
        <w:t>body  =</w:t>
      </w:r>
      <w:proofErr w:type="gramEnd"/>
      <w:r w:rsidRPr="008F73EB">
        <w:rPr>
          <w:lang w:val="en-US"/>
        </w:rPr>
        <w:t xml:space="preserve">  (*(*998text CRLF) *998text) / </w:t>
      </w:r>
      <w:proofErr w:type="spellStart"/>
      <w:r w:rsidRPr="008F73EB">
        <w:rPr>
          <w:lang w:val="en-US"/>
        </w:rPr>
        <w:t>obs</w:t>
      </w:r>
      <w:proofErr w:type="spellEnd"/>
      <w:r w:rsidRPr="008F73EB">
        <w:rPr>
          <w:lang w:val="en-US"/>
        </w:rPr>
        <w:t>-body</w:t>
      </w:r>
    </w:p>
    <w:p w:rsidR="00DB6B01" w:rsidRDefault="008F73EB">
      <w:proofErr w:type="spellStart"/>
      <w:proofErr w:type="gramStart"/>
      <w:r>
        <w:t>text</w:t>
      </w:r>
      <w:proofErr w:type="spellEnd"/>
      <w:r>
        <w:t xml:space="preserve">  =</w:t>
      </w:r>
      <w:proofErr w:type="gramEnd"/>
      <w:r>
        <w:t xml:space="preserve">  %d1-9 /  ; Символы, за исключением CR и LF</w:t>
      </w:r>
    </w:p>
    <w:p w:rsidR="00DB6B01" w:rsidRDefault="008F73EB">
      <w:r>
        <w:t xml:space="preserve">    %d11 /   </w:t>
      </w:r>
    </w:p>
    <w:p w:rsidR="00DB6B01" w:rsidRDefault="008F73EB">
      <w:r>
        <w:t xml:space="preserve">    %d12 /</w:t>
      </w:r>
    </w:p>
    <w:p w:rsidR="00DB6B01" w:rsidRDefault="008F73EB">
      <w:pPr>
        <w:spacing w:after="160" w:line="259" w:lineRule="auto"/>
        <w:ind w:firstLine="0"/>
      </w:pPr>
      <w:r>
        <w:br w:type="page"/>
      </w:r>
    </w:p>
    <w:p w:rsidR="00DB6B01" w:rsidRDefault="008F73EB">
      <w:pPr>
        <w:keepNext/>
        <w:keepLines/>
        <w:numPr>
          <w:ilvl w:val="0"/>
          <w:numId w:val="12"/>
        </w:numPr>
        <w:pBdr>
          <w:top w:val="nil"/>
          <w:left w:val="nil"/>
          <w:bottom w:val="nil"/>
          <w:right w:val="nil"/>
          <w:between w:val="nil"/>
        </w:pBdr>
        <w:jc w:val="center"/>
        <w:rPr>
          <w:b/>
          <w:color w:val="000000"/>
          <w:sz w:val="32"/>
          <w:szCs w:val="32"/>
        </w:rPr>
      </w:pPr>
      <w:r>
        <w:rPr>
          <w:b/>
          <w:color w:val="000000"/>
          <w:sz w:val="32"/>
          <w:szCs w:val="32"/>
        </w:rPr>
        <w:lastRenderedPageBreak/>
        <w:t xml:space="preserve">Протокол HTTP. </w:t>
      </w:r>
    </w:p>
    <w:p w:rsidR="00DB6B01" w:rsidRDefault="008F73EB">
      <w:pPr>
        <w:jc w:val="both"/>
      </w:pPr>
      <w:r>
        <w:t xml:space="preserve">Протокол </w:t>
      </w:r>
      <w:r>
        <w:rPr>
          <w:b/>
          <w:i/>
        </w:rPr>
        <w:t>HTTP (</w:t>
      </w:r>
      <w:proofErr w:type="spellStart"/>
      <w:r>
        <w:rPr>
          <w:b/>
          <w:i/>
        </w:rPr>
        <w:t>Hypertext</w:t>
      </w:r>
      <w:proofErr w:type="spellEnd"/>
      <w:r>
        <w:rPr>
          <w:b/>
          <w:i/>
        </w:rPr>
        <w:t xml:space="preserve"> </w:t>
      </w:r>
      <w:proofErr w:type="spellStart"/>
      <w:r>
        <w:rPr>
          <w:b/>
          <w:i/>
        </w:rPr>
        <w:t>Transfer</w:t>
      </w:r>
      <w:proofErr w:type="spellEnd"/>
      <w:r>
        <w:rPr>
          <w:b/>
          <w:i/>
        </w:rPr>
        <w:t xml:space="preserve"> </w:t>
      </w:r>
      <w:proofErr w:type="spellStart"/>
      <w:r>
        <w:rPr>
          <w:b/>
          <w:i/>
        </w:rPr>
        <w:t>Protocol</w:t>
      </w:r>
      <w:proofErr w:type="spellEnd"/>
      <w:r>
        <w:rPr>
          <w:b/>
          <w:i/>
        </w:rPr>
        <w:t>)</w:t>
      </w:r>
      <w:r>
        <w:t xml:space="preserve"> – это протокол Прикладного уровня, доставляющий информацию между различными </w:t>
      </w:r>
      <w:proofErr w:type="spellStart"/>
      <w:r>
        <w:rPr>
          <w:b/>
          <w:i/>
        </w:rPr>
        <w:t>гипермедийными</w:t>
      </w:r>
      <w:proofErr w:type="spellEnd"/>
      <w:r>
        <w:t xml:space="preserve"> системами. Под понятием </w:t>
      </w:r>
      <w:proofErr w:type="spellStart"/>
      <w:r>
        <w:rPr>
          <w:b/>
          <w:i/>
        </w:rPr>
        <w:t>гипермедийной</w:t>
      </w:r>
      <w:proofErr w:type="spellEnd"/>
      <w:r>
        <w:rPr>
          <w:b/>
          <w:i/>
        </w:rPr>
        <w:t xml:space="preserve"> системы</w:t>
      </w:r>
      <w:r>
        <w:t xml:space="preserve"> понимается компьютерное представление системы данных, элементы которой представляются в различных форматах (гипертекст, графические изображения, видеоизображения, звук и т.д.) и обеспечивается автоматическая поддержка смысловых связей между представлениями элементов. </w:t>
      </w:r>
    </w:p>
    <w:p w:rsidR="00DB6B01" w:rsidRDefault="008F73EB">
      <w:pPr>
        <w:jc w:val="both"/>
      </w:pPr>
      <w:r>
        <w:t xml:space="preserve">Протокол HTTP применяется в </w:t>
      </w:r>
      <w:proofErr w:type="spellStart"/>
      <w:r>
        <w:t>Internet</w:t>
      </w:r>
      <w:proofErr w:type="spellEnd"/>
      <w:r>
        <w:t xml:space="preserve"> с 1990 года. В настоящее время широкое распространение имеет версия HTTP 1.0, описанная в документе RFC 1945. Разработана новая версия HTTP 1.1 (документ RFC 2616), но пока она находится в стадии предложенного стандарта. </w:t>
      </w:r>
    </w:p>
    <w:p w:rsidR="00DB6B01" w:rsidRDefault="008F73EB">
      <w:pPr>
        <w:jc w:val="both"/>
      </w:pPr>
      <w:r>
        <w:t xml:space="preserve">По умолчанию HTTP использует порт 80 и предназначен для построения систем архитектуры клиент-сервер. Запросы клиентов содержат </w:t>
      </w:r>
      <w:r>
        <w:rPr>
          <w:b/>
          <w:i/>
        </w:rPr>
        <w:t>URI (</w:t>
      </w:r>
      <w:proofErr w:type="spellStart"/>
      <w:r>
        <w:rPr>
          <w:b/>
          <w:i/>
        </w:rPr>
        <w:t>Uniform</w:t>
      </w:r>
      <w:proofErr w:type="spellEnd"/>
      <w:r>
        <w:rPr>
          <w:b/>
          <w:i/>
        </w:rPr>
        <w:t xml:space="preserve"> </w:t>
      </w:r>
      <w:proofErr w:type="spellStart"/>
      <w:r>
        <w:rPr>
          <w:b/>
          <w:i/>
        </w:rPr>
        <w:t>Resource</w:t>
      </w:r>
      <w:proofErr w:type="spellEnd"/>
      <w:r>
        <w:rPr>
          <w:b/>
          <w:i/>
        </w:rPr>
        <w:t xml:space="preserve"> </w:t>
      </w:r>
      <w:proofErr w:type="spellStart"/>
      <w:r>
        <w:rPr>
          <w:b/>
          <w:i/>
        </w:rPr>
        <w:t>Identifier</w:t>
      </w:r>
      <w:proofErr w:type="spellEnd"/>
      <w:r>
        <w:rPr>
          <w:b/>
          <w:i/>
        </w:rPr>
        <w:t xml:space="preserve">) </w:t>
      </w:r>
      <w:r>
        <w:t xml:space="preserve">- универсальный идентификатор ресурса, позволяющий определить у сервера затребованный ресурс. </w:t>
      </w:r>
      <w:r w:rsidRPr="008F73EB">
        <w:rPr>
          <w:lang w:val="en-US"/>
        </w:rPr>
        <w:t xml:space="preserve">URI </w:t>
      </w:r>
      <w:r>
        <w:t>представляет</w:t>
      </w:r>
      <w:r w:rsidRPr="008F73EB">
        <w:rPr>
          <w:lang w:val="en-US"/>
        </w:rPr>
        <w:t xml:space="preserve"> </w:t>
      </w:r>
      <w:r>
        <w:t>собой</w:t>
      </w:r>
      <w:r w:rsidRPr="008F73EB">
        <w:rPr>
          <w:lang w:val="en-US"/>
        </w:rPr>
        <w:t xml:space="preserve"> </w:t>
      </w:r>
      <w:r>
        <w:t>сочетание</w:t>
      </w:r>
      <w:r w:rsidRPr="008F73EB">
        <w:rPr>
          <w:lang w:val="en-US"/>
        </w:rPr>
        <w:t xml:space="preserve"> </w:t>
      </w:r>
      <w:r w:rsidRPr="008F73EB">
        <w:rPr>
          <w:b/>
          <w:i/>
          <w:lang w:val="en-US"/>
        </w:rPr>
        <w:t xml:space="preserve">URL (Uniform Resource Locator) </w:t>
      </w:r>
      <w:r>
        <w:t>и</w:t>
      </w:r>
      <w:r w:rsidRPr="008F73EB">
        <w:rPr>
          <w:lang w:val="en-US"/>
        </w:rPr>
        <w:t xml:space="preserve"> </w:t>
      </w:r>
      <w:r w:rsidRPr="008F73EB">
        <w:rPr>
          <w:b/>
          <w:i/>
          <w:lang w:val="en-US"/>
        </w:rPr>
        <w:t>URN (Uniform Resource Name)</w:t>
      </w:r>
      <w:r w:rsidRPr="008F73EB">
        <w:rPr>
          <w:lang w:val="en-US"/>
        </w:rPr>
        <w:t xml:space="preserve">. </w:t>
      </w:r>
      <w:r>
        <w:t xml:space="preserve">URL – унифицированный </w:t>
      </w:r>
      <w:proofErr w:type="spellStart"/>
      <w:r>
        <w:t>адресатор</w:t>
      </w:r>
      <w:proofErr w:type="spellEnd"/>
      <w:r>
        <w:t xml:space="preserve"> ресурсов: предназначен для указания места нахождения ресурса в сети. URN – унифицированное имя ресурса: идентифицирует ресурс, по указанному месту его нахождения (подразумевается, что по данному адресу может быть представлено несколько различных ресурсов).</w:t>
      </w:r>
    </w:p>
    <w:p w:rsidR="00DB6B01" w:rsidRDefault="008F73EB">
      <w:pPr>
        <w:jc w:val="both"/>
      </w:pPr>
      <w:r>
        <w:rPr>
          <w:b/>
        </w:rPr>
        <w:t>HTTP</w:t>
      </w:r>
      <w:r>
        <w:t xml:space="preserve"> (англ. </w:t>
      </w:r>
      <w:proofErr w:type="spellStart"/>
      <w:r>
        <w:rPr>
          <w:i/>
        </w:rPr>
        <w:t>HyperText</w:t>
      </w:r>
      <w:proofErr w:type="spellEnd"/>
      <w:r>
        <w:rPr>
          <w:i/>
        </w:rPr>
        <w:t xml:space="preserve"> </w:t>
      </w:r>
      <w:proofErr w:type="spellStart"/>
      <w:r>
        <w:rPr>
          <w:i/>
        </w:rPr>
        <w:t>Transfe</w:t>
      </w:r>
      <w:proofErr w:type="spellEnd"/>
      <w:r>
        <w:rPr>
          <w:i/>
        </w:rPr>
        <w:t xml:space="preserve"> </w:t>
      </w:r>
      <w:proofErr w:type="spellStart"/>
      <w:r>
        <w:rPr>
          <w:i/>
        </w:rPr>
        <w:t>rProtocol</w:t>
      </w:r>
      <w:proofErr w:type="spellEnd"/>
      <w:r>
        <w:t> — «протокол передачи гипертекста») — протокол прикладного уровня передачи данных (изначально — в виде гипертекстовых документов).</w:t>
      </w:r>
    </w:p>
    <w:p w:rsidR="00DB6B01" w:rsidRDefault="008F73EB">
      <w:pPr>
        <w:jc w:val="both"/>
      </w:pPr>
      <w:r>
        <w:t>Основой HTTP является технология «клиент-сервер», то есть предполагается существование потребителей (клиентов), которые инициируют соединение и посылают запрос, и поставщиков (серверов), которые ожидают соединения для получения запроса, производят необходимые действия и возвращают обратно сообщение с результатом.</w:t>
      </w:r>
    </w:p>
    <w:p w:rsidR="00DB6B01" w:rsidRDefault="008F73EB">
      <w:pPr>
        <w:jc w:val="both"/>
      </w:pPr>
      <w:r>
        <w:t xml:space="preserve">HTTP в настоящее время повсеместно используется во Всемирной паутине для получения информации с веб-сайтов. </w:t>
      </w:r>
    </w:p>
    <w:p w:rsidR="00DB6B01" w:rsidRDefault="008F73EB">
      <w:pPr>
        <w:jc w:val="both"/>
        <w:rPr>
          <w:b/>
        </w:rPr>
      </w:pPr>
      <w:r>
        <w:rPr>
          <w:b/>
        </w:rPr>
        <w:t>Достоинства HTTP:</w:t>
      </w:r>
    </w:p>
    <w:p w:rsidR="00DB6B01" w:rsidRDefault="008F73EB">
      <w:pPr>
        <w:numPr>
          <w:ilvl w:val="0"/>
          <w:numId w:val="8"/>
        </w:numPr>
        <w:ind w:left="0" w:firstLine="709"/>
        <w:jc w:val="both"/>
      </w:pPr>
      <w:r>
        <w:t>Простота</w:t>
      </w:r>
    </w:p>
    <w:p w:rsidR="00DB6B01" w:rsidRDefault="008F73EB">
      <w:pPr>
        <w:numPr>
          <w:ilvl w:val="0"/>
          <w:numId w:val="10"/>
        </w:numPr>
        <w:ind w:left="0" w:firstLine="709"/>
        <w:jc w:val="both"/>
      </w:pPr>
      <w:r>
        <w:t>Расширяемость</w:t>
      </w:r>
    </w:p>
    <w:p w:rsidR="00DB6B01" w:rsidRDefault="008F73EB">
      <w:pPr>
        <w:numPr>
          <w:ilvl w:val="0"/>
          <w:numId w:val="13"/>
        </w:numPr>
        <w:ind w:left="0" w:firstLine="709"/>
        <w:jc w:val="both"/>
      </w:pPr>
      <w:r>
        <w:t>Распространённость</w:t>
      </w:r>
    </w:p>
    <w:p w:rsidR="00DB6B01" w:rsidRDefault="008F73EB">
      <w:pPr>
        <w:jc w:val="both"/>
        <w:rPr>
          <w:b/>
        </w:rPr>
      </w:pPr>
      <w:r>
        <w:rPr>
          <w:b/>
        </w:rPr>
        <w:t>Недостатки HTTP:</w:t>
      </w:r>
    </w:p>
    <w:p w:rsidR="00DB6B01" w:rsidRDefault="008F73EB">
      <w:pPr>
        <w:numPr>
          <w:ilvl w:val="0"/>
          <w:numId w:val="1"/>
        </w:numPr>
        <w:ind w:left="0" w:firstLine="720"/>
        <w:jc w:val="both"/>
      </w:pPr>
      <w:r>
        <w:t>Большой размер сообщений</w:t>
      </w:r>
    </w:p>
    <w:p w:rsidR="00DB6B01" w:rsidRDefault="008F73EB">
      <w:pPr>
        <w:numPr>
          <w:ilvl w:val="0"/>
          <w:numId w:val="1"/>
        </w:numPr>
        <w:ind w:left="0" w:firstLine="720"/>
        <w:jc w:val="both"/>
      </w:pPr>
      <w:r>
        <w:t>Отсутствие «навигации»</w:t>
      </w:r>
    </w:p>
    <w:p w:rsidR="00DB6B01" w:rsidRDefault="008F73EB">
      <w:pPr>
        <w:numPr>
          <w:ilvl w:val="0"/>
          <w:numId w:val="1"/>
        </w:numPr>
        <w:ind w:left="0" w:firstLine="720"/>
        <w:jc w:val="both"/>
      </w:pPr>
      <w:r>
        <w:t xml:space="preserve">Нет поддержки </w:t>
      </w:r>
      <w:proofErr w:type="spellStart"/>
      <w:r>
        <w:t>распределённости</w:t>
      </w:r>
      <w:proofErr w:type="spellEnd"/>
    </w:p>
    <w:p w:rsidR="00DB6B01" w:rsidRDefault="008F73EB">
      <w:pPr>
        <w:ind w:firstLine="708"/>
        <w:jc w:val="both"/>
      </w:pPr>
      <w:r>
        <w:t>Всё программное обеспечение для работы с протоколом HTTP разделяется на три больших категории:</w:t>
      </w:r>
    </w:p>
    <w:p w:rsidR="00DB6B01" w:rsidRDefault="008F73EB">
      <w:pPr>
        <w:numPr>
          <w:ilvl w:val="0"/>
          <w:numId w:val="23"/>
        </w:numPr>
        <w:pBdr>
          <w:top w:val="nil"/>
          <w:left w:val="nil"/>
          <w:bottom w:val="nil"/>
          <w:right w:val="nil"/>
          <w:between w:val="nil"/>
        </w:pBdr>
        <w:ind w:left="0" w:firstLine="709"/>
        <w:jc w:val="both"/>
      </w:pPr>
      <w:r>
        <w:rPr>
          <w:b/>
          <w:color w:val="000000"/>
        </w:rPr>
        <w:t>Серверы</w:t>
      </w:r>
      <w:r>
        <w:rPr>
          <w:color w:val="000000"/>
        </w:rPr>
        <w:t xml:space="preserve"> как основные поставщики услуг хранения и обработки информации (обработка запросов).</w:t>
      </w:r>
    </w:p>
    <w:p w:rsidR="00DB6B01" w:rsidRDefault="008F73EB">
      <w:pPr>
        <w:numPr>
          <w:ilvl w:val="0"/>
          <w:numId w:val="23"/>
        </w:numPr>
        <w:pBdr>
          <w:top w:val="nil"/>
          <w:left w:val="nil"/>
          <w:bottom w:val="nil"/>
          <w:right w:val="nil"/>
          <w:between w:val="nil"/>
        </w:pBdr>
        <w:ind w:left="0" w:firstLine="709"/>
        <w:jc w:val="both"/>
      </w:pPr>
      <w:r>
        <w:rPr>
          <w:b/>
          <w:color w:val="000000"/>
        </w:rPr>
        <w:t>Клиенты</w:t>
      </w:r>
      <w:r>
        <w:rPr>
          <w:color w:val="000000"/>
        </w:rPr>
        <w:t xml:space="preserve"> — конечные потребители услуг сервера (отправка запроса).</w:t>
      </w:r>
    </w:p>
    <w:p w:rsidR="00DB6B01" w:rsidRDefault="008F73EB">
      <w:pPr>
        <w:numPr>
          <w:ilvl w:val="0"/>
          <w:numId w:val="23"/>
        </w:numPr>
        <w:pBdr>
          <w:top w:val="nil"/>
          <w:left w:val="nil"/>
          <w:bottom w:val="nil"/>
          <w:right w:val="nil"/>
          <w:between w:val="nil"/>
        </w:pBdr>
        <w:ind w:left="0" w:firstLine="709"/>
        <w:jc w:val="both"/>
      </w:pPr>
      <w:r>
        <w:rPr>
          <w:b/>
          <w:color w:val="000000"/>
        </w:rPr>
        <w:t>Прокси</w:t>
      </w:r>
      <w:r>
        <w:rPr>
          <w:color w:val="000000"/>
        </w:rPr>
        <w:t xml:space="preserve"> для выполнения транспортных служб.</w:t>
      </w:r>
    </w:p>
    <w:p w:rsidR="00DB6B01" w:rsidRDefault="008F73EB">
      <w:pPr>
        <w:ind w:firstLine="708"/>
        <w:jc w:val="both"/>
      </w:pPr>
      <w:r>
        <w:t>Каждое HTTP-сообщение состоит из трёх частей, которые передаются в указанном порядке:</w:t>
      </w:r>
    </w:p>
    <w:p w:rsidR="00DB6B01" w:rsidRDefault="008F73EB">
      <w:pPr>
        <w:numPr>
          <w:ilvl w:val="0"/>
          <w:numId w:val="11"/>
        </w:numPr>
        <w:pBdr>
          <w:top w:val="nil"/>
          <w:left w:val="nil"/>
          <w:bottom w:val="nil"/>
          <w:right w:val="nil"/>
          <w:between w:val="nil"/>
        </w:pBdr>
        <w:ind w:left="0" w:firstLine="709"/>
        <w:jc w:val="both"/>
      </w:pPr>
      <w:r>
        <w:rPr>
          <w:b/>
          <w:color w:val="000000"/>
        </w:rPr>
        <w:t>Стартовая строка</w:t>
      </w:r>
      <w:r>
        <w:rPr>
          <w:color w:val="000000"/>
        </w:rPr>
        <w:t xml:space="preserve"> (англ. </w:t>
      </w:r>
      <w:proofErr w:type="spellStart"/>
      <w:r>
        <w:rPr>
          <w:color w:val="000000"/>
        </w:rPr>
        <w:t>Startingline</w:t>
      </w:r>
      <w:proofErr w:type="spellEnd"/>
      <w:r>
        <w:rPr>
          <w:color w:val="000000"/>
        </w:rPr>
        <w:t>) — определяет тип сообщения;</w:t>
      </w:r>
    </w:p>
    <w:p w:rsidR="00DB6B01" w:rsidRDefault="008F73EB">
      <w:pPr>
        <w:numPr>
          <w:ilvl w:val="0"/>
          <w:numId w:val="11"/>
        </w:numPr>
        <w:pBdr>
          <w:top w:val="nil"/>
          <w:left w:val="nil"/>
          <w:bottom w:val="nil"/>
          <w:right w:val="nil"/>
          <w:between w:val="nil"/>
        </w:pBdr>
        <w:ind w:left="0" w:firstLine="709"/>
        <w:jc w:val="both"/>
      </w:pPr>
      <w:r>
        <w:rPr>
          <w:b/>
          <w:color w:val="000000"/>
        </w:rPr>
        <w:t>Заголовки</w:t>
      </w:r>
      <w:r>
        <w:rPr>
          <w:color w:val="000000"/>
        </w:rPr>
        <w:t xml:space="preserve"> (англ. </w:t>
      </w:r>
      <w:proofErr w:type="spellStart"/>
      <w:r>
        <w:rPr>
          <w:color w:val="000000"/>
        </w:rPr>
        <w:t>Headers</w:t>
      </w:r>
      <w:proofErr w:type="spellEnd"/>
      <w:r>
        <w:rPr>
          <w:color w:val="000000"/>
        </w:rPr>
        <w:t>) — характеризуют тело сообщения, параметры передачи и прочие сведения;</w:t>
      </w:r>
    </w:p>
    <w:p w:rsidR="00DB6B01" w:rsidRDefault="008F73EB">
      <w:pPr>
        <w:numPr>
          <w:ilvl w:val="0"/>
          <w:numId w:val="11"/>
        </w:numPr>
        <w:pBdr>
          <w:top w:val="nil"/>
          <w:left w:val="nil"/>
          <w:bottom w:val="nil"/>
          <w:right w:val="nil"/>
          <w:between w:val="nil"/>
        </w:pBdr>
        <w:ind w:left="0" w:firstLine="709"/>
        <w:jc w:val="both"/>
      </w:pPr>
      <w:r>
        <w:rPr>
          <w:b/>
          <w:color w:val="000000"/>
        </w:rPr>
        <w:t>Тело сообщения</w:t>
      </w:r>
      <w:r>
        <w:rPr>
          <w:color w:val="000000"/>
        </w:rPr>
        <w:t xml:space="preserve"> (англ. </w:t>
      </w:r>
      <w:proofErr w:type="spellStart"/>
      <w:r>
        <w:rPr>
          <w:color w:val="000000"/>
        </w:rPr>
        <w:t>MessageBody</w:t>
      </w:r>
      <w:proofErr w:type="spellEnd"/>
      <w:r>
        <w:rPr>
          <w:color w:val="000000"/>
        </w:rPr>
        <w:t>) — непосредственно данные сообщения. Обязательно должно отделяться от заголовков пустой строкой.</w:t>
      </w:r>
    </w:p>
    <w:p w:rsidR="00DB6B01" w:rsidRDefault="008F73EB">
      <w:pPr>
        <w:jc w:val="both"/>
      </w:pPr>
      <w:r>
        <w:lastRenderedPageBreak/>
        <w:t>Заголовки и тело сообщения могут отсутствовать, но стартовая строка является обязательным элементом, так как указывает на тип запроса/ответа. Исключением является версия 0.9 протокола, у которой сообщение запроса содержит только стартовую строку, а сообщения ответа только тело сообщения.</w:t>
      </w:r>
    </w:p>
    <w:p w:rsidR="00DB6B01" w:rsidRDefault="008F73EB">
      <w:pPr>
        <w:jc w:val="both"/>
      </w:pPr>
      <w:r>
        <w:t>Стартовые строки различаются для запроса и ответа. Строка запроса выглядит так:</w:t>
      </w:r>
    </w:p>
    <w:p w:rsidR="00DB6B01" w:rsidRDefault="008F73EB">
      <w:pPr>
        <w:numPr>
          <w:ilvl w:val="0"/>
          <w:numId w:val="24"/>
        </w:numPr>
        <w:pBdr>
          <w:top w:val="nil"/>
          <w:left w:val="nil"/>
          <w:bottom w:val="nil"/>
          <w:right w:val="nil"/>
          <w:between w:val="nil"/>
        </w:pBdr>
        <w:ind w:left="0" w:firstLine="709"/>
        <w:jc w:val="both"/>
      </w:pPr>
      <w:r>
        <w:rPr>
          <w:b/>
          <w:color w:val="000000"/>
        </w:rPr>
        <w:t>GET URI</w:t>
      </w:r>
      <w:r>
        <w:rPr>
          <w:color w:val="000000"/>
        </w:rPr>
        <w:t xml:space="preserve"> — для версии протокола 0.9.</w:t>
      </w:r>
    </w:p>
    <w:p w:rsidR="00DB6B01" w:rsidRDefault="008F73EB">
      <w:pPr>
        <w:numPr>
          <w:ilvl w:val="0"/>
          <w:numId w:val="24"/>
        </w:numPr>
        <w:pBdr>
          <w:top w:val="nil"/>
          <w:left w:val="nil"/>
          <w:bottom w:val="nil"/>
          <w:right w:val="nil"/>
          <w:between w:val="nil"/>
        </w:pBdr>
        <w:ind w:left="0" w:firstLine="709"/>
        <w:jc w:val="both"/>
      </w:pPr>
      <w:r>
        <w:rPr>
          <w:b/>
          <w:color w:val="000000"/>
        </w:rPr>
        <w:t>Метод URI HTTP/Версия</w:t>
      </w:r>
      <w:r>
        <w:rPr>
          <w:color w:val="000000"/>
        </w:rPr>
        <w:t xml:space="preserve"> — для остальных версий.</w:t>
      </w:r>
    </w:p>
    <w:p w:rsidR="00DB6B01" w:rsidRDefault="008F73EB">
      <w:pPr>
        <w:jc w:val="both"/>
      </w:pPr>
      <w:r>
        <w:t>Здесь:</w:t>
      </w:r>
    </w:p>
    <w:p w:rsidR="00DB6B01" w:rsidRDefault="008F73EB">
      <w:pPr>
        <w:numPr>
          <w:ilvl w:val="0"/>
          <w:numId w:val="23"/>
        </w:numPr>
        <w:pBdr>
          <w:top w:val="nil"/>
          <w:left w:val="nil"/>
          <w:bottom w:val="nil"/>
          <w:right w:val="nil"/>
          <w:between w:val="nil"/>
        </w:pBdr>
        <w:ind w:left="0" w:firstLine="709"/>
        <w:jc w:val="both"/>
      </w:pPr>
      <w:r>
        <w:rPr>
          <w:b/>
          <w:color w:val="000000"/>
        </w:rPr>
        <w:t xml:space="preserve">Метод (англ. </w:t>
      </w:r>
      <w:proofErr w:type="spellStart"/>
      <w:r>
        <w:rPr>
          <w:b/>
          <w:color w:val="000000"/>
        </w:rPr>
        <w:t>Method</w:t>
      </w:r>
      <w:proofErr w:type="spellEnd"/>
      <w:r>
        <w:rPr>
          <w:b/>
          <w:color w:val="000000"/>
        </w:rPr>
        <w:t>)</w:t>
      </w:r>
      <w:r>
        <w:rPr>
          <w:color w:val="000000"/>
        </w:rPr>
        <w:t xml:space="preserve"> — название запроса, одно слово заглавными буквами. В версии HTTP 0.9 использовался только метод GET, список запросов для версии 1.1 представлен ниже.</w:t>
      </w:r>
    </w:p>
    <w:p w:rsidR="00DB6B01" w:rsidRDefault="008F73EB">
      <w:pPr>
        <w:numPr>
          <w:ilvl w:val="0"/>
          <w:numId w:val="23"/>
        </w:numPr>
        <w:pBdr>
          <w:top w:val="nil"/>
          <w:left w:val="nil"/>
          <w:bottom w:val="nil"/>
          <w:right w:val="nil"/>
          <w:between w:val="nil"/>
        </w:pBdr>
        <w:ind w:left="0" w:firstLine="709"/>
        <w:jc w:val="both"/>
      </w:pPr>
      <w:r>
        <w:rPr>
          <w:b/>
          <w:color w:val="000000"/>
        </w:rPr>
        <w:t>URI</w:t>
      </w:r>
      <w:r>
        <w:rPr>
          <w:color w:val="000000"/>
        </w:rPr>
        <w:t xml:space="preserve"> определяет путь к запрашиваемому документу.</w:t>
      </w:r>
    </w:p>
    <w:p w:rsidR="00DB6B01" w:rsidRDefault="008F73EB">
      <w:pPr>
        <w:numPr>
          <w:ilvl w:val="0"/>
          <w:numId w:val="23"/>
        </w:numPr>
        <w:pBdr>
          <w:top w:val="nil"/>
          <w:left w:val="nil"/>
          <w:bottom w:val="nil"/>
          <w:right w:val="nil"/>
          <w:between w:val="nil"/>
        </w:pBdr>
        <w:ind w:left="0" w:firstLine="709"/>
        <w:jc w:val="both"/>
      </w:pPr>
      <w:r>
        <w:rPr>
          <w:b/>
          <w:color w:val="000000"/>
        </w:rPr>
        <w:t xml:space="preserve">Версия (англ. </w:t>
      </w:r>
      <w:proofErr w:type="spellStart"/>
      <w:r>
        <w:rPr>
          <w:b/>
          <w:color w:val="000000"/>
        </w:rPr>
        <w:t>Version</w:t>
      </w:r>
      <w:proofErr w:type="spellEnd"/>
      <w:r>
        <w:rPr>
          <w:b/>
          <w:color w:val="000000"/>
        </w:rPr>
        <w:t>)</w:t>
      </w:r>
      <w:r>
        <w:rPr>
          <w:color w:val="000000"/>
        </w:rPr>
        <w:t xml:space="preserve"> — пара разделённых точкой арабских цифр. </w:t>
      </w:r>
      <w:proofErr w:type="gramStart"/>
      <w:r>
        <w:rPr>
          <w:color w:val="000000"/>
        </w:rPr>
        <w:t>Например</w:t>
      </w:r>
      <w:proofErr w:type="gramEnd"/>
      <w:r>
        <w:rPr>
          <w:color w:val="000000"/>
        </w:rPr>
        <w:t>: 1.0.</w:t>
      </w:r>
    </w:p>
    <w:p w:rsidR="00DB6B01" w:rsidRDefault="008F73EB">
      <w:pPr>
        <w:ind w:firstLine="708"/>
        <w:jc w:val="both"/>
      </w:pPr>
      <w:r>
        <w:t>Для запроса страницы, клиент должен передать строку:</w:t>
      </w:r>
    </w:p>
    <w:p w:rsidR="00DB6B01" w:rsidRPr="008F73EB" w:rsidRDefault="008F73EB">
      <w:pPr>
        <w:ind w:firstLine="708"/>
        <w:jc w:val="both"/>
        <w:rPr>
          <w:lang w:val="en-US"/>
        </w:rPr>
      </w:pPr>
      <w:r w:rsidRPr="008F73EB">
        <w:rPr>
          <w:b/>
          <w:lang w:val="en-US"/>
        </w:rPr>
        <w:t xml:space="preserve">GET /net/index.html HTTP/1.0 </w:t>
      </w:r>
    </w:p>
    <w:p w:rsidR="00DB6B01" w:rsidRPr="008F73EB" w:rsidRDefault="008F73EB">
      <w:pPr>
        <w:spacing w:after="160" w:line="259" w:lineRule="auto"/>
        <w:ind w:firstLine="0"/>
        <w:jc w:val="both"/>
        <w:rPr>
          <w:lang w:val="en-US"/>
        </w:rPr>
      </w:pPr>
      <w:r w:rsidRPr="008F73EB">
        <w:rPr>
          <w:lang w:val="en-US"/>
        </w:rPr>
        <w:br w:type="page"/>
      </w:r>
    </w:p>
    <w:p w:rsidR="00DB6B01" w:rsidRDefault="008F73EB">
      <w:pPr>
        <w:keepNext/>
        <w:keepLines/>
        <w:numPr>
          <w:ilvl w:val="0"/>
          <w:numId w:val="12"/>
        </w:numPr>
        <w:pBdr>
          <w:top w:val="nil"/>
          <w:left w:val="nil"/>
          <w:bottom w:val="nil"/>
          <w:right w:val="nil"/>
          <w:between w:val="nil"/>
        </w:pBdr>
        <w:jc w:val="center"/>
        <w:rPr>
          <w:b/>
          <w:color w:val="000000"/>
          <w:sz w:val="32"/>
          <w:szCs w:val="32"/>
        </w:rPr>
      </w:pPr>
      <w:r>
        <w:rPr>
          <w:b/>
          <w:color w:val="000000"/>
          <w:sz w:val="32"/>
          <w:szCs w:val="32"/>
        </w:rPr>
        <w:lastRenderedPageBreak/>
        <w:t>Служба RPC.</w:t>
      </w:r>
    </w:p>
    <w:p w:rsidR="00DB6B01" w:rsidRDefault="008F73EB">
      <w:pPr>
        <w:jc w:val="both"/>
      </w:pPr>
      <w:r>
        <w:t xml:space="preserve">Интерфейс RPC определяет программный механизм, который первоначально был разработан в компании </w:t>
      </w:r>
      <w:proofErr w:type="spellStart"/>
      <w:r>
        <w:t>Sun</w:t>
      </w:r>
      <w:proofErr w:type="spellEnd"/>
      <w:r>
        <w:t xml:space="preserve"> </w:t>
      </w:r>
      <w:proofErr w:type="spellStart"/>
      <w:r>
        <w:t>Microsystems</w:t>
      </w:r>
      <w:proofErr w:type="spellEnd"/>
      <w:r>
        <w:t xml:space="preserve"> и предназначался для того, чтобы упростить разработку распределенных приложений. Спецификация RPC компании </w:t>
      </w:r>
      <w:proofErr w:type="spellStart"/>
      <w:r>
        <w:t>Sun</w:t>
      </w:r>
      <w:proofErr w:type="spellEnd"/>
      <w:r>
        <w:t xml:space="preserve"> </w:t>
      </w:r>
      <w:proofErr w:type="spellStart"/>
      <w:r>
        <w:t>Microsystems</w:t>
      </w:r>
      <w:proofErr w:type="spellEnd"/>
      <w:r>
        <w:t xml:space="preserve"> содержится в документах RFC 1059, 1057, 1257.</w:t>
      </w:r>
    </w:p>
    <w:p w:rsidR="00DB6B01" w:rsidRDefault="008F73EB">
      <w:pPr>
        <w:jc w:val="both"/>
      </w:pPr>
      <w:r>
        <w:tab/>
        <w:t xml:space="preserve">RPC </w:t>
      </w:r>
      <w:proofErr w:type="spellStart"/>
      <w:r>
        <w:t>Sun</w:t>
      </w:r>
      <w:proofErr w:type="spellEnd"/>
      <w:r>
        <w:t xml:space="preserve"> </w:t>
      </w:r>
      <w:proofErr w:type="spellStart"/>
      <w:proofErr w:type="gramStart"/>
      <w:r>
        <w:t>Microsystems</w:t>
      </w:r>
      <w:proofErr w:type="spellEnd"/>
      <w:r>
        <w:t xml:space="preserve">  реализована</w:t>
      </w:r>
      <w:proofErr w:type="gramEnd"/>
      <w:r>
        <w:t xml:space="preserve"> в двух модификациях: одна выполнена на основе API сокетов для работы над TCP и UDP, другая, названная </w:t>
      </w:r>
      <w:r>
        <w:rPr>
          <w:b/>
          <w:i/>
        </w:rPr>
        <w:t>TI-RPC</w:t>
      </w:r>
      <w:r>
        <w:t xml:space="preserve"> </w:t>
      </w:r>
      <w:r>
        <w:rPr>
          <w:b/>
          <w:i/>
        </w:rPr>
        <w:t>(</w:t>
      </w:r>
      <w:proofErr w:type="spellStart"/>
      <w:r>
        <w:rPr>
          <w:b/>
          <w:i/>
        </w:rPr>
        <w:t>Transport</w:t>
      </w:r>
      <w:proofErr w:type="spellEnd"/>
      <w:r>
        <w:rPr>
          <w:b/>
          <w:i/>
        </w:rPr>
        <w:t xml:space="preserve"> </w:t>
      </w:r>
      <w:proofErr w:type="spellStart"/>
      <w:r>
        <w:rPr>
          <w:b/>
          <w:i/>
        </w:rPr>
        <w:t>Independent</w:t>
      </w:r>
      <w:proofErr w:type="spellEnd"/>
      <w:r>
        <w:rPr>
          <w:b/>
          <w:i/>
        </w:rPr>
        <w:t xml:space="preserve"> RPC)</w:t>
      </w:r>
      <w:r>
        <w:t>, использует  API TLI (</w:t>
      </w:r>
      <w:proofErr w:type="spellStart"/>
      <w:r>
        <w:t>Transport</w:t>
      </w:r>
      <w:proofErr w:type="spellEnd"/>
      <w:r>
        <w:t xml:space="preserve"> </w:t>
      </w:r>
      <w:proofErr w:type="spellStart"/>
      <w:r>
        <w:t>Layer</w:t>
      </w:r>
      <w:proofErr w:type="spellEnd"/>
      <w:r>
        <w:t xml:space="preserve"> </w:t>
      </w:r>
      <w:proofErr w:type="spellStart"/>
      <w:r>
        <w:t>Interface</w:t>
      </w:r>
      <w:proofErr w:type="spellEnd"/>
      <w:r>
        <w:t>, компании AT&amp;T) и способна работать с любым  транспортным протоколом, поддерживаемый ядром операционной системы.</w:t>
      </w:r>
    </w:p>
    <w:p w:rsidR="00DB6B01" w:rsidRDefault="008F73EB">
      <w:pPr>
        <w:jc w:val="both"/>
      </w:pPr>
      <w:r>
        <w:tab/>
        <w:t xml:space="preserve">Идея, положенная в основу RPC, заключается в разработке специального API, позволяющего осуществлять вызов </w:t>
      </w:r>
      <w:r>
        <w:rPr>
          <w:b/>
          <w:i/>
        </w:rPr>
        <w:t>удаленной процедуры</w:t>
      </w:r>
      <w:r>
        <w:t xml:space="preserve"> (процедуры, которая находится и исполняется на другом хосте) способом, по возможности, ничем не </w:t>
      </w:r>
      <w:proofErr w:type="gramStart"/>
      <w:r>
        <w:t>отличающимся  от</w:t>
      </w:r>
      <w:proofErr w:type="gramEnd"/>
      <w:r>
        <w:t xml:space="preserve"> вызова локальной процедуры из динамической библиотеки. Реализация этой идеи осложняется необходимостью учитывать возможность различия операционных сред, в которых работают вызывающая и вызываемая процедуры (отсюда, различные типы данных, невозможность обрабатывать адресные указатели и т.п.). Кроме того, следует предусмотреть обработку внепланового завершения процедуры на одной из сторон распределенного приложения. Все эти проблемы сделали интерфейс RPC достаточно сложным. Прозрачность механизма вызова достигается созданием вместо вызываемой и вызывающей процедур специальных программных заглушек, называемых </w:t>
      </w:r>
      <w:r>
        <w:rPr>
          <w:b/>
          <w:i/>
        </w:rPr>
        <w:t xml:space="preserve">клиентским </w:t>
      </w:r>
      <w:r>
        <w:t xml:space="preserve">и </w:t>
      </w:r>
      <w:r>
        <w:rPr>
          <w:b/>
          <w:i/>
        </w:rPr>
        <w:t>серверным</w:t>
      </w:r>
      <w:r>
        <w:t xml:space="preserve"> </w:t>
      </w:r>
      <w:proofErr w:type="spellStart"/>
      <w:r>
        <w:rPr>
          <w:b/>
          <w:i/>
        </w:rPr>
        <w:t>стабами</w:t>
      </w:r>
      <w:proofErr w:type="spellEnd"/>
      <w:r>
        <w:rPr>
          <w:b/>
          <w:i/>
        </w:rPr>
        <w:t>.</w:t>
      </w:r>
    </w:p>
    <w:p w:rsidR="00DB6B01" w:rsidRDefault="008F73EB">
      <w:pPr>
        <w:jc w:val="both"/>
      </w:pPr>
      <w:r>
        <w:tab/>
        <w:t xml:space="preserve">Клиентским </w:t>
      </w:r>
      <w:proofErr w:type="spellStart"/>
      <w:r>
        <w:t>стабом</w:t>
      </w:r>
      <w:proofErr w:type="spellEnd"/>
      <w:r>
        <w:t xml:space="preserve"> называется тот </w:t>
      </w:r>
      <w:proofErr w:type="spellStart"/>
      <w:r>
        <w:t>стаб</w:t>
      </w:r>
      <w:proofErr w:type="spellEnd"/>
      <w:r>
        <w:t xml:space="preserve">, который находится на хосте с вызывающей процедурой. Его основной задачей является преобразовать передаваемые параметры в формат стандарта </w:t>
      </w:r>
      <w:r>
        <w:rPr>
          <w:b/>
          <w:i/>
        </w:rPr>
        <w:t>XDR (</w:t>
      </w:r>
      <w:proofErr w:type="spellStart"/>
      <w:r>
        <w:rPr>
          <w:b/>
          <w:i/>
        </w:rPr>
        <w:t>External</w:t>
      </w:r>
      <w:proofErr w:type="spellEnd"/>
      <w:r>
        <w:rPr>
          <w:b/>
          <w:i/>
        </w:rPr>
        <w:t xml:space="preserve"> </w:t>
      </w:r>
      <w:proofErr w:type="spellStart"/>
      <w:r>
        <w:rPr>
          <w:b/>
          <w:i/>
        </w:rPr>
        <w:t>Data</w:t>
      </w:r>
      <w:proofErr w:type="spellEnd"/>
      <w:r>
        <w:rPr>
          <w:b/>
          <w:i/>
        </w:rPr>
        <w:t xml:space="preserve"> </w:t>
      </w:r>
      <w:proofErr w:type="spellStart"/>
      <w:r>
        <w:rPr>
          <w:b/>
          <w:i/>
        </w:rPr>
        <w:t>Representation</w:t>
      </w:r>
      <w:proofErr w:type="spellEnd"/>
      <w:r>
        <w:rPr>
          <w:b/>
          <w:i/>
        </w:rPr>
        <w:t>)</w:t>
      </w:r>
      <w:r>
        <w:t xml:space="preserve"> и скрыть (подменив вызываемую удаленную процедуру локальным вызовом </w:t>
      </w:r>
      <w:proofErr w:type="spellStart"/>
      <w:r>
        <w:t>стаба</w:t>
      </w:r>
      <w:proofErr w:type="spellEnd"/>
      <w:r>
        <w:t>) от пользователя механизм RPC.</w:t>
      </w:r>
    </w:p>
    <w:p w:rsidR="00DB6B01" w:rsidRDefault="008F73EB">
      <w:pPr>
        <w:jc w:val="both"/>
      </w:pPr>
      <w:r>
        <w:tab/>
        <w:t xml:space="preserve">Серверный </w:t>
      </w:r>
      <w:proofErr w:type="spellStart"/>
      <w:r>
        <w:t>стаб</w:t>
      </w:r>
      <w:proofErr w:type="spellEnd"/>
      <w:r>
        <w:t xml:space="preserve"> находится на том </w:t>
      </w:r>
      <w:proofErr w:type="gramStart"/>
      <w:r>
        <w:t>же  хосте</w:t>
      </w:r>
      <w:proofErr w:type="gramEnd"/>
      <w:r>
        <w:t xml:space="preserve">, что  и вызываемая процедура и предназначен для преобразования полученных параметров из формата XDR в формат, воспринимаемый вызываемой процедуры, а также для сокрытия (серверный </w:t>
      </w:r>
      <w:proofErr w:type="spellStart"/>
      <w:r>
        <w:t>стаб</w:t>
      </w:r>
      <w:proofErr w:type="spellEnd"/>
      <w:r>
        <w:t xml:space="preserve"> подменяет вызывающую процедуру на стороне сервера) RPC-механизма от вызываемой процедуры.</w:t>
      </w:r>
    </w:p>
    <w:p w:rsidR="00DB6B01" w:rsidRDefault="008F73EB">
      <w:pPr>
        <w:jc w:val="both"/>
      </w:pPr>
      <w:r>
        <w:tab/>
        <w:t>Стандарт XDR предназначен кодирования полей в запросах и ответах интерфейса RPC. Стандарт регламентирует все типы данных и уточняет способ их передачи в RPC-сообщениях. Спецификация стандарта XDR приведена в RFC 1014.</w:t>
      </w:r>
    </w:p>
    <w:p w:rsidR="00DB6B01" w:rsidRDefault="008F73EB">
      <w:pPr>
        <w:jc w:val="both"/>
      </w:pPr>
      <w:r>
        <w:tab/>
        <w:t xml:space="preserve">Число вызываемых удаленных процедур не регламентируется спецификацией RPC. Поэтому за ними не закрепляются конкретные TCP-порты. Порты получают сами удаленные процедуры динамическим образом (эфемерные порты). Учет соответствия портов вызываемым процедурам осуществляет специальная программа </w:t>
      </w:r>
      <w:proofErr w:type="spellStart"/>
      <w:r>
        <w:rPr>
          <w:b/>
          <w:i/>
        </w:rPr>
        <w:t>PortMapper</w:t>
      </w:r>
      <w:proofErr w:type="spellEnd"/>
      <w:r>
        <w:rPr>
          <w:b/>
          <w:i/>
        </w:rPr>
        <w:t xml:space="preserve"> </w:t>
      </w:r>
      <w:r>
        <w:t xml:space="preserve">(регистратор портов). Сам </w:t>
      </w:r>
      <w:proofErr w:type="spellStart"/>
      <w:r>
        <w:t>PortMapper</w:t>
      </w:r>
      <w:proofErr w:type="spellEnd"/>
      <w:r>
        <w:t xml:space="preserve"> доступен по 111 порту и тоже является удаленной процедурой. Процедура </w:t>
      </w:r>
      <w:proofErr w:type="spellStart"/>
      <w:r>
        <w:t>PortMapper</w:t>
      </w:r>
      <w:proofErr w:type="spellEnd"/>
      <w:r>
        <w:t xml:space="preserve"> – это связующее звено между различными компонентами системы. Всякая вызываемая процедура, должна быть зарегистрирована в базе данных </w:t>
      </w:r>
      <w:proofErr w:type="spellStart"/>
      <w:r>
        <w:t>PortMapper</w:t>
      </w:r>
      <w:proofErr w:type="spellEnd"/>
      <w:r>
        <w:t xml:space="preserve"> с помощью специальных служебных функций. Вызывающая сторона (клиентский </w:t>
      </w:r>
      <w:proofErr w:type="spellStart"/>
      <w:r>
        <w:t>стаб</w:t>
      </w:r>
      <w:proofErr w:type="spellEnd"/>
      <w:r>
        <w:t>) с помощью все тех же служебных функций может получить спецификацию вызываемой процедуры.</w:t>
      </w:r>
    </w:p>
    <w:p w:rsidR="00DB6B01" w:rsidRDefault="008F73EB">
      <w:pPr>
        <w:jc w:val="both"/>
      </w:pPr>
      <w:r>
        <w:tab/>
        <w:t xml:space="preserve">Развитием технологии RPC для объектно-ориентированного программирования в операционной системе </w:t>
      </w:r>
      <w:proofErr w:type="spellStart"/>
      <w:r>
        <w:t>Windows</w:t>
      </w:r>
      <w:proofErr w:type="spellEnd"/>
      <w:r>
        <w:t xml:space="preserve"> являются технологии </w:t>
      </w:r>
      <w:r>
        <w:rPr>
          <w:b/>
          <w:i/>
        </w:rPr>
        <w:t>COM</w:t>
      </w:r>
      <w:r>
        <w:t xml:space="preserve"> и </w:t>
      </w:r>
      <w:r>
        <w:rPr>
          <w:b/>
          <w:i/>
        </w:rPr>
        <w:t>DCOM</w:t>
      </w:r>
      <w:r>
        <w:t>, которые позволяют создавать удаленные объекты.</w:t>
      </w:r>
    </w:p>
    <w:p w:rsidR="00DB6B01" w:rsidRDefault="008F73EB">
      <w:pPr>
        <w:jc w:val="both"/>
      </w:pPr>
      <w:r>
        <w:tab/>
        <w:t xml:space="preserve">Аналогом RPC в </w:t>
      </w:r>
      <w:proofErr w:type="spellStart"/>
      <w:r>
        <w:t>Java</w:t>
      </w:r>
      <w:proofErr w:type="spellEnd"/>
      <w:r>
        <w:t xml:space="preserve">-технологиях является механизм </w:t>
      </w:r>
      <w:r>
        <w:rPr>
          <w:b/>
          <w:i/>
        </w:rPr>
        <w:t>RMI (</w:t>
      </w:r>
      <w:proofErr w:type="spellStart"/>
      <w:r>
        <w:rPr>
          <w:b/>
          <w:i/>
        </w:rPr>
        <w:t>Remote</w:t>
      </w:r>
      <w:proofErr w:type="spellEnd"/>
      <w:r>
        <w:rPr>
          <w:b/>
          <w:i/>
        </w:rPr>
        <w:t xml:space="preserve"> </w:t>
      </w:r>
      <w:proofErr w:type="spellStart"/>
      <w:r>
        <w:rPr>
          <w:b/>
          <w:i/>
        </w:rPr>
        <w:t>Method</w:t>
      </w:r>
      <w:proofErr w:type="spellEnd"/>
      <w:r>
        <w:rPr>
          <w:b/>
          <w:i/>
        </w:rPr>
        <w:t xml:space="preserve"> </w:t>
      </w:r>
      <w:proofErr w:type="spellStart"/>
      <w:r>
        <w:rPr>
          <w:b/>
          <w:i/>
        </w:rPr>
        <w:t>Invocation</w:t>
      </w:r>
      <w:proofErr w:type="spellEnd"/>
      <w:r>
        <w:rPr>
          <w:b/>
          <w:i/>
        </w:rPr>
        <w:t>)</w:t>
      </w:r>
      <w:r>
        <w:t xml:space="preserve">, позволяющий работать с удаленными </w:t>
      </w:r>
      <w:proofErr w:type="spellStart"/>
      <w:r>
        <w:t>Java</w:t>
      </w:r>
      <w:proofErr w:type="spellEnd"/>
      <w:r>
        <w:t xml:space="preserve">-объектами. Информацию об объекте и его методах вызывающая сторона может получить, обратившись к реестру RMI (аналогу </w:t>
      </w:r>
      <w:proofErr w:type="spellStart"/>
      <w:r>
        <w:t>PortMapper</w:t>
      </w:r>
      <w:proofErr w:type="spellEnd"/>
      <w:r>
        <w:t>).</w:t>
      </w:r>
    </w:p>
    <w:p w:rsidR="00DB6B01" w:rsidRDefault="008F73EB">
      <w:pPr>
        <w:jc w:val="both"/>
      </w:pPr>
      <w:r>
        <w:tab/>
        <w:t xml:space="preserve">Сетевая файловая система </w:t>
      </w:r>
      <w:r>
        <w:rPr>
          <w:b/>
          <w:i/>
        </w:rPr>
        <w:t>NFS (</w:t>
      </w:r>
      <w:proofErr w:type="spellStart"/>
      <w:r>
        <w:rPr>
          <w:b/>
          <w:i/>
        </w:rPr>
        <w:t>Network</w:t>
      </w:r>
      <w:proofErr w:type="spellEnd"/>
      <w:r>
        <w:rPr>
          <w:b/>
          <w:i/>
        </w:rPr>
        <w:t xml:space="preserve"> </w:t>
      </w:r>
      <w:proofErr w:type="spellStart"/>
      <w:r>
        <w:rPr>
          <w:b/>
          <w:i/>
        </w:rPr>
        <w:t>File</w:t>
      </w:r>
      <w:proofErr w:type="spellEnd"/>
      <w:r>
        <w:rPr>
          <w:b/>
          <w:i/>
        </w:rPr>
        <w:t xml:space="preserve"> </w:t>
      </w:r>
      <w:proofErr w:type="spellStart"/>
      <w:r>
        <w:rPr>
          <w:b/>
          <w:i/>
        </w:rPr>
        <w:t>System</w:t>
      </w:r>
      <w:proofErr w:type="spellEnd"/>
      <w:r>
        <w:rPr>
          <w:b/>
          <w:i/>
        </w:rPr>
        <w:t>)</w:t>
      </w:r>
      <w:r>
        <w:t xml:space="preserve">, повсеместно используемая в качестве службы прозрачного удаленного доступа к файлам основана на механизме RPC </w:t>
      </w:r>
      <w:proofErr w:type="spellStart"/>
      <w:r>
        <w:t>Sun</w:t>
      </w:r>
      <w:proofErr w:type="spellEnd"/>
      <w:r>
        <w:t xml:space="preserve"> </w:t>
      </w:r>
      <w:proofErr w:type="spellStart"/>
      <w:r>
        <w:t>Microsystems</w:t>
      </w:r>
      <w:proofErr w:type="spellEnd"/>
      <w:r>
        <w:t>.</w:t>
      </w:r>
    </w:p>
    <w:p w:rsidR="00DB6B01" w:rsidRDefault="008F73EB">
      <w:pPr>
        <w:jc w:val="both"/>
      </w:pPr>
      <w:r>
        <w:lastRenderedPageBreak/>
        <w:tab/>
        <w:t xml:space="preserve">Следует отметить, что кроме </w:t>
      </w:r>
      <w:proofErr w:type="spellStart"/>
      <w:r>
        <w:t>Sun</w:t>
      </w:r>
      <w:proofErr w:type="spellEnd"/>
      <w:r>
        <w:t>-реализации интерфейса RPC, широко применяется и конкурирующий программный продукт, разработанный объединением OSF (</w:t>
      </w:r>
      <w:proofErr w:type="spellStart"/>
      <w:r>
        <w:t>Open</w:t>
      </w:r>
      <w:proofErr w:type="spellEnd"/>
      <w:r>
        <w:t xml:space="preserve"> </w:t>
      </w:r>
      <w:proofErr w:type="spellStart"/>
      <w:r>
        <w:t>Software</w:t>
      </w:r>
      <w:proofErr w:type="spellEnd"/>
      <w:r>
        <w:t xml:space="preserve"> </w:t>
      </w:r>
      <w:proofErr w:type="spellStart"/>
      <w:r>
        <w:t>Foundation</w:t>
      </w:r>
      <w:proofErr w:type="spellEnd"/>
      <w:r>
        <w:t>).</w:t>
      </w:r>
    </w:p>
    <w:p w:rsidR="00DB6B01" w:rsidRDefault="008F73EB">
      <w:pPr>
        <w:jc w:val="both"/>
      </w:pPr>
      <w:r>
        <w:br w:type="page"/>
      </w:r>
    </w:p>
    <w:p w:rsidR="00DB6B01" w:rsidRDefault="008F73EB">
      <w:pPr>
        <w:keepNext/>
        <w:keepLines/>
        <w:numPr>
          <w:ilvl w:val="0"/>
          <w:numId w:val="12"/>
        </w:numPr>
        <w:pBdr>
          <w:top w:val="nil"/>
          <w:left w:val="nil"/>
          <w:bottom w:val="nil"/>
          <w:right w:val="nil"/>
          <w:between w:val="nil"/>
        </w:pBdr>
        <w:jc w:val="center"/>
        <w:rPr>
          <w:b/>
          <w:color w:val="000000"/>
          <w:sz w:val="32"/>
          <w:szCs w:val="32"/>
        </w:rPr>
      </w:pPr>
      <w:r>
        <w:rPr>
          <w:b/>
          <w:color w:val="000000"/>
          <w:sz w:val="32"/>
          <w:szCs w:val="32"/>
        </w:rPr>
        <w:lastRenderedPageBreak/>
        <w:t xml:space="preserve">NAT, </w:t>
      </w:r>
      <w:proofErr w:type="spellStart"/>
      <w:r>
        <w:rPr>
          <w:b/>
          <w:color w:val="000000"/>
          <w:sz w:val="32"/>
          <w:szCs w:val="32"/>
        </w:rPr>
        <w:t>proxy</w:t>
      </w:r>
      <w:proofErr w:type="spellEnd"/>
      <w:r>
        <w:rPr>
          <w:b/>
          <w:color w:val="000000"/>
          <w:sz w:val="32"/>
          <w:szCs w:val="32"/>
        </w:rPr>
        <w:t xml:space="preserve">-серверы, межсетевые экраны, </w:t>
      </w:r>
      <w:proofErr w:type="spellStart"/>
      <w:r>
        <w:rPr>
          <w:b/>
          <w:color w:val="000000"/>
          <w:sz w:val="32"/>
          <w:szCs w:val="32"/>
        </w:rPr>
        <w:t>ремайлеры</w:t>
      </w:r>
      <w:proofErr w:type="spellEnd"/>
      <w:r>
        <w:rPr>
          <w:b/>
          <w:color w:val="000000"/>
          <w:sz w:val="32"/>
          <w:szCs w:val="32"/>
        </w:rPr>
        <w:t>.</w:t>
      </w:r>
    </w:p>
    <w:p w:rsidR="00DB6B01" w:rsidRDefault="008F73EB">
      <w:pPr>
        <w:jc w:val="center"/>
      </w:pPr>
      <w:r>
        <w:rPr>
          <w:noProof/>
        </w:rPr>
        <w:drawing>
          <wp:inline distT="0" distB="0" distL="0" distR="0">
            <wp:extent cx="4343400" cy="2181225"/>
            <wp:effectExtent l="0" t="0" r="0" b="0"/>
            <wp:docPr id="5" name="image6.jpg" descr="http://www.windowsnetworking.com/img/upl/image0021083244899217.jpg"/>
            <wp:cNvGraphicFramePr/>
            <a:graphic xmlns:a="http://schemas.openxmlformats.org/drawingml/2006/main">
              <a:graphicData uri="http://schemas.openxmlformats.org/drawingml/2006/picture">
                <pic:pic xmlns:pic="http://schemas.openxmlformats.org/drawingml/2006/picture">
                  <pic:nvPicPr>
                    <pic:cNvPr id="0" name="image6.jpg" descr="http://www.windowsnetworking.com/img/upl/image0021083244899217.jpg"/>
                    <pic:cNvPicPr preferRelativeResize="0"/>
                  </pic:nvPicPr>
                  <pic:blipFill>
                    <a:blip r:embed="rId8"/>
                    <a:srcRect/>
                    <a:stretch>
                      <a:fillRect/>
                    </a:stretch>
                  </pic:blipFill>
                  <pic:spPr>
                    <a:xfrm>
                      <a:off x="0" y="0"/>
                      <a:ext cx="4343400" cy="2181225"/>
                    </a:xfrm>
                    <a:prstGeom prst="rect">
                      <a:avLst/>
                    </a:prstGeom>
                    <a:ln/>
                  </pic:spPr>
                </pic:pic>
              </a:graphicData>
            </a:graphic>
          </wp:inline>
        </w:drawing>
      </w:r>
    </w:p>
    <w:p w:rsidR="00DB6B01" w:rsidRDefault="008F73EB">
      <w:pPr>
        <w:jc w:val="both"/>
      </w:pPr>
      <w:r>
        <w:t xml:space="preserve">Существует 3 вида </w:t>
      </w:r>
      <w:r>
        <w:rPr>
          <w:b/>
        </w:rPr>
        <w:t>NAT</w:t>
      </w:r>
      <w:r>
        <w:t xml:space="preserve"> устройств:</w:t>
      </w:r>
    </w:p>
    <w:p w:rsidR="00DB6B01" w:rsidRDefault="008F73EB">
      <w:pPr>
        <w:numPr>
          <w:ilvl w:val="0"/>
          <w:numId w:val="6"/>
        </w:numPr>
        <w:ind w:left="0" w:firstLine="709"/>
        <w:jc w:val="both"/>
      </w:pPr>
      <w:r>
        <w:t xml:space="preserve">Статический – отображает не зарегистрированный на зарегистрированный на основании 1 к 1. </w:t>
      </w:r>
      <w:proofErr w:type="gramStart"/>
      <w:r>
        <w:t>Полезен</w:t>
      </w:r>
      <w:proofErr w:type="gramEnd"/>
      <w:r>
        <w:t xml:space="preserve"> когда необходимо скрыть доступ к интернету</w:t>
      </w:r>
    </w:p>
    <w:p w:rsidR="00DB6B01" w:rsidRDefault="008F73EB">
      <w:pPr>
        <w:numPr>
          <w:ilvl w:val="0"/>
          <w:numId w:val="6"/>
        </w:numPr>
        <w:ind w:left="0" w:firstLine="709"/>
        <w:jc w:val="both"/>
      </w:pPr>
      <w:r>
        <w:t>Динамический – отображает незарегистрированный адрес на зарегистрированный адрес из группы зарегистрированных IP адресов.</w:t>
      </w:r>
    </w:p>
    <w:p w:rsidR="00DB6B01" w:rsidRDefault="008F73EB">
      <w:pPr>
        <w:numPr>
          <w:ilvl w:val="0"/>
          <w:numId w:val="6"/>
        </w:numPr>
        <w:ind w:left="0" w:firstLine="709"/>
        <w:jc w:val="both"/>
      </w:pPr>
      <w:r>
        <w:t>Маскарадный (Перегруженный) – форма динамического НАТ которая отображает несколько не зарегистрированных адресов в единый зарегистрированный IP адрес (т.е. использует порты).</w:t>
      </w:r>
    </w:p>
    <w:p w:rsidR="00DB6B01" w:rsidRDefault="008F73EB">
      <w:pPr>
        <w:jc w:val="both"/>
      </w:pPr>
      <w:r>
        <w:t>Преимущества:</w:t>
      </w:r>
    </w:p>
    <w:p w:rsidR="00DB6B01" w:rsidRDefault="008F73EB">
      <w:pPr>
        <w:numPr>
          <w:ilvl w:val="0"/>
          <w:numId w:val="5"/>
        </w:numPr>
        <w:ind w:left="0" w:firstLine="709"/>
        <w:jc w:val="both"/>
      </w:pPr>
      <w:r>
        <w:t xml:space="preserve">Позволяет предотвратить и ограничить обращение снаружи ко внутренним хостам, оставляя возможность обращения изнутри наружу. </w:t>
      </w:r>
    </w:p>
    <w:p w:rsidR="00DB6B01" w:rsidRDefault="008F73EB">
      <w:pPr>
        <w:numPr>
          <w:ilvl w:val="0"/>
          <w:numId w:val="5"/>
        </w:numPr>
        <w:ind w:left="0" w:firstLine="709"/>
        <w:jc w:val="both"/>
      </w:pPr>
      <w:r>
        <w:t xml:space="preserve">Позволяет скрыть определенные внутренние сервисы определенных внутренних хостов и серверов. </w:t>
      </w:r>
    </w:p>
    <w:p w:rsidR="00DB6B01" w:rsidRDefault="008F73EB">
      <w:pPr>
        <w:jc w:val="both"/>
      </w:pPr>
      <w:r>
        <w:t>Недостатки:</w:t>
      </w:r>
    </w:p>
    <w:p w:rsidR="00DB6B01" w:rsidRDefault="008F73EB">
      <w:pPr>
        <w:numPr>
          <w:ilvl w:val="0"/>
          <w:numId w:val="9"/>
        </w:numPr>
        <w:ind w:left="0" w:firstLine="709"/>
        <w:jc w:val="both"/>
      </w:pPr>
      <w:r>
        <w:t>При использовании NAT хосты интернет взаимодействуют напрямую с NAT устройствами и не взаимодействуют напрямую с реальными хостами</w:t>
      </w:r>
    </w:p>
    <w:p w:rsidR="00DB6B01" w:rsidRDefault="008F73EB">
      <w:pPr>
        <w:numPr>
          <w:ilvl w:val="0"/>
          <w:numId w:val="9"/>
        </w:numPr>
        <w:ind w:left="0" w:firstLine="709"/>
        <w:jc w:val="both"/>
      </w:pPr>
      <w:r>
        <w:t>Использование NAT усложняет работу администратора</w:t>
      </w:r>
    </w:p>
    <w:p w:rsidR="00DB6B01" w:rsidRDefault="008F73EB">
      <w:pPr>
        <w:numPr>
          <w:ilvl w:val="0"/>
          <w:numId w:val="9"/>
        </w:numPr>
        <w:ind w:left="0" w:firstLine="709"/>
        <w:jc w:val="both"/>
      </w:pPr>
      <w:r>
        <w:t>Не все протоколы могут преодолевать NAT устройства</w:t>
      </w:r>
    </w:p>
    <w:p w:rsidR="00DB6B01" w:rsidRDefault="00DB6B01">
      <w:pPr>
        <w:ind w:left="720" w:firstLine="0"/>
        <w:jc w:val="both"/>
      </w:pPr>
    </w:p>
    <w:p w:rsidR="00DB6B01" w:rsidRDefault="008F73EB">
      <w:pPr>
        <w:jc w:val="both"/>
      </w:pPr>
      <w:r>
        <w:rPr>
          <w:b/>
        </w:rPr>
        <w:t>Межсетевой экран (сетевой экран)</w:t>
      </w:r>
      <w:r>
        <w:t xml:space="preserve"> – это комплекс аппаратных или программных средств осуществляющий контроль и фильтрацию проходящих через него пакетов в соответствии с заданными правилами. (</w:t>
      </w:r>
      <w:proofErr w:type="spellStart"/>
      <w:r>
        <w:t>Фаервол</w:t>
      </w:r>
      <w:proofErr w:type="spellEnd"/>
      <w:r>
        <w:t xml:space="preserve"> и Брандмауэр). При передаче любых пакетов через </w:t>
      </w:r>
      <w:proofErr w:type="spellStart"/>
      <w:r>
        <w:t>фаерволы</w:t>
      </w:r>
      <w:proofErr w:type="spellEnd"/>
      <w:r>
        <w:t xml:space="preserve"> этот пакет проходит несколько стадий проверки. Если он проходит все </w:t>
      </w:r>
      <w:proofErr w:type="gramStart"/>
      <w:r>
        <w:t>стадии</w:t>
      </w:r>
      <w:proofErr w:type="gramEnd"/>
      <w:r>
        <w:t xml:space="preserve"> то пакет передается, если не проходит хотя бы одну, то пакет удаляется. В ISO / OSI находятся на сетевом, сеансовом, и прикладном уровнях. SPI брандмауэры объединяют в своей работе все 3 уровня с их </w:t>
      </w:r>
      <w:proofErr w:type="spellStart"/>
      <w:r>
        <w:t>фаерволами</w:t>
      </w:r>
      <w:proofErr w:type="spellEnd"/>
      <w:r>
        <w:t xml:space="preserve">. </w:t>
      </w:r>
    </w:p>
    <w:p w:rsidR="00DB6B01" w:rsidRDefault="008F73EB">
      <w:pPr>
        <w:jc w:val="both"/>
      </w:pPr>
      <w:r>
        <w:t>На сеансовом уровне блокируются TCP соединения. На прикладном уровне брандмауэры отвечают за доступ приложения в сеть, обмен почтовыми сообщениями, и определяют содержимое пакетов.</w:t>
      </w:r>
    </w:p>
    <w:p w:rsidR="00DB6B01" w:rsidRDefault="00DB6B01">
      <w:pPr>
        <w:jc w:val="both"/>
      </w:pPr>
    </w:p>
    <w:p w:rsidR="00DB6B01" w:rsidRDefault="008F73EB">
      <w:pPr>
        <w:jc w:val="both"/>
        <w:rPr>
          <w:b/>
        </w:rPr>
      </w:pPr>
      <w:proofErr w:type="spellStart"/>
      <w:r>
        <w:rPr>
          <w:b/>
        </w:rPr>
        <w:t>ProxyServer</w:t>
      </w:r>
      <w:proofErr w:type="spellEnd"/>
    </w:p>
    <w:p w:rsidR="00DB6B01" w:rsidRDefault="008F73EB">
      <w:pPr>
        <w:jc w:val="both"/>
      </w:pPr>
      <w:r>
        <w:t xml:space="preserve">Это служба в компьютерных сетях, позволяющая клиентам выполнять косвенные запросы к другим сетевым служба. Могут использоваться для обеспечения доступа компьютерам локальной сети в интернет. Кэширование данных. Для сжатия данных, что обеспечивают быструю скорость передачи. Используется для защиты локальной сети от внешнего доступа. На </w:t>
      </w:r>
      <w:proofErr w:type="spellStart"/>
      <w:r>
        <w:t>Proxy</w:t>
      </w:r>
      <w:proofErr w:type="spellEnd"/>
      <w:r>
        <w:t xml:space="preserve"> можно наложить некоторые правила на доступ из локальной сети во внешнюю. </w:t>
      </w:r>
      <w:proofErr w:type="spellStart"/>
      <w:r>
        <w:t>Анонимизация</w:t>
      </w:r>
      <w:proofErr w:type="spellEnd"/>
      <w:r>
        <w:t xml:space="preserve"> доступа к программам и службам. </w:t>
      </w:r>
    </w:p>
    <w:p w:rsidR="00DB6B01" w:rsidRDefault="00DB6B01">
      <w:pPr>
        <w:jc w:val="both"/>
      </w:pPr>
    </w:p>
    <w:p w:rsidR="00DB6B01" w:rsidRDefault="008F73EB">
      <w:pPr>
        <w:jc w:val="both"/>
        <w:rPr>
          <w:b/>
        </w:rPr>
      </w:pPr>
      <w:r>
        <w:rPr>
          <w:b/>
        </w:rPr>
        <w:lastRenderedPageBreak/>
        <w:t>РЕМЭЙЛЕРЫ</w:t>
      </w:r>
    </w:p>
    <w:p w:rsidR="00DB6B01" w:rsidRDefault="008F73EB">
      <w:pPr>
        <w:jc w:val="both"/>
      </w:pPr>
      <w:r>
        <w:t xml:space="preserve">Это сервер получающий сообщение электронной почты и перенаправляющий его по адресу указанному отправителем. В процессе переадресации вся информация об отправителе уничтожается, поэтому получатель лишен возможности узнать, кто отправил сообщение. Делятся на анонимные и псевдо анонимные. Псевдо анонимные – сервер знает адрес электронной почты, который необходим для получения ответа на письмо. Анонимные </w:t>
      </w:r>
      <w:proofErr w:type="spellStart"/>
      <w:r>
        <w:t>ремэйлеры</w:t>
      </w:r>
      <w:proofErr w:type="spellEnd"/>
      <w:r>
        <w:t xml:space="preserve"> полностью уничтожают адрес отправителя. При этом обеспечивается очень высокая безопасность, и нет гарантии своевременной доставки. </w:t>
      </w:r>
    </w:p>
    <w:p w:rsidR="00DB6B01" w:rsidRDefault="008F73EB">
      <w:pPr>
        <w:jc w:val="both"/>
      </w:pPr>
      <w:r>
        <w:t xml:space="preserve">Стандарт MIXMINIOM анонимной </w:t>
      </w:r>
      <w:proofErr w:type="spellStart"/>
      <w:r>
        <w:t>перессылки</w:t>
      </w:r>
      <w:proofErr w:type="spellEnd"/>
      <w:r>
        <w:t xml:space="preserve"> почты, по этому стандарту можно отправлять электронную почту.</w:t>
      </w:r>
    </w:p>
    <w:p w:rsidR="00DB6B01" w:rsidRDefault="008F73EB">
      <w:pPr>
        <w:spacing w:after="160" w:line="259" w:lineRule="auto"/>
        <w:ind w:firstLine="0"/>
      </w:pPr>
      <w:r>
        <w:br w:type="page"/>
      </w:r>
    </w:p>
    <w:p w:rsidR="00DB6B01" w:rsidRDefault="008F73EB">
      <w:pPr>
        <w:keepNext/>
        <w:keepLines/>
        <w:numPr>
          <w:ilvl w:val="0"/>
          <w:numId w:val="12"/>
        </w:numPr>
        <w:pBdr>
          <w:top w:val="nil"/>
          <w:left w:val="nil"/>
          <w:bottom w:val="nil"/>
          <w:right w:val="nil"/>
          <w:between w:val="nil"/>
        </w:pBdr>
        <w:jc w:val="center"/>
        <w:rPr>
          <w:b/>
          <w:color w:val="000000"/>
          <w:sz w:val="32"/>
          <w:szCs w:val="32"/>
        </w:rPr>
      </w:pPr>
      <w:proofErr w:type="spellStart"/>
      <w:r>
        <w:rPr>
          <w:b/>
          <w:color w:val="000000"/>
          <w:sz w:val="32"/>
          <w:szCs w:val="32"/>
        </w:rPr>
        <w:lastRenderedPageBreak/>
        <w:t>Web</w:t>
      </w:r>
      <w:proofErr w:type="spellEnd"/>
      <w:r>
        <w:rPr>
          <w:b/>
          <w:color w:val="000000"/>
          <w:sz w:val="32"/>
          <w:szCs w:val="32"/>
        </w:rPr>
        <w:t>-сервисы: SOAP, XML, WSDL, UDDI.</w:t>
      </w:r>
    </w:p>
    <w:p w:rsidR="00DB6B01" w:rsidRDefault="008F73EB">
      <w:pPr>
        <w:jc w:val="both"/>
        <w:rPr>
          <w:color w:val="000000"/>
          <w:sz w:val="27"/>
          <w:szCs w:val="27"/>
          <w:highlight w:val="white"/>
        </w:rPr>
      </w:pPr>
      <w:r>
        <w:rPr>
          <w:color w:val="000000"/>
          <w:sz w:val="27"/>
          <w:szCs w:val="27"/>
          <w:highlight w:val="white"/>
        </w:rPr>
        <w:t>Веб-сервисы преобразуют XML-документы (</w:t>
      </w:r>
      <w:proofErr w:type="spellStart"/>
      <w:r>
        <w:rPr>
          <w:color w:val="000000"/>
          <w:sz w:val="27"/>
          <w:szCs w:val="27"/>
          <w:highlight w:val="white"/>
        </w:rPr>
        <w:t>Extensible</w:t>
      </w:r>
      <w:proofErr w:type="spellEnd"/>
      <w:r>
        <w:rPr>
          <w:color w:val="000000"/>
          <w:sz w:val="27"/>
          <w:szCs w:val="27"/>
          <w:highlight w:val="white"/>
        </w:rPr>
        <w:t xml:space="preserve"> </w:t>
      </w:r>
      <w:proofErr w:type="spellStart"/>
      <w:r>
        <w:rPr>
          <w:color w:val="000000"/>
          <w:sz w:val="27"/>
          <w:szCs w:val="27"/>
          <w:highlight w:val="white"/>
        </w:rPr>
        <w:t>Markup</w:t>
      </w:r>
      <w:proofErr w:type="spellEnd"/>
      <w:r>
        <w:rPr>
          <w:color w:val="000000"/>
          <w:sz w:val="27"/>
          <w:szCs w:val="27"/>
          <w:highlight w:val="white"/>
        </w:rPr>
        <w:t xml:space="preserve"> </w:t>
      </w:r>
      <w:proofErr w:type="spellStart"/>
      <w:r>
        <w:rPr>
          <w:color w:val="000000"/>
          <w:sz w:val="27"/>
          <w:szCs w:val="27"/>
          <w:highlight w:val="white"/>
        </w:rPr>
        <w:t>Language</w:t>
      </w:r>
      <w:proofErr w:type="spellEnd"/>
      <w:r>
        <w:rPr>
          <w:color w:val="000000"/>
          <w:sz w:val="27"/>
          <w:szCs w:val="27"/>
          <w:highlight w:val="white"/>
        </w:rPr>
        <w:t>, XML) в ИТ-системах. Веб-сервисы - это XML-приложения, осуществляющие связывание данных с программами, объектами, базами данных либо с деловыми операциями целиком. Между веб-сервисом и программой осуществляется обмен XML-документами, оформленными в виде сообщений. Стандарты веб-сервисов определяют формат таких сообщений, интерфейс, которому передается сообщение, правила привязки содержания сообщения к реализующему сервис приложению и обратно, а также механизмы публикации и поиска интерфейсов.</w:t>
      </w:r>
    </w:p>
    <w:p w:rsidR="00DB6B01" w:rsidRDefault="00DB6B01">
      <w:pPr>
        <w:jc w:val="both"/>
      </w:pPr>
    </w:p>
    <w:p w:rsidR="00DB6B01" w:rsidRDefault="008F73EB">
      <w:pPr>
        <w:jc w:val="both"/>
      </w:pPr>
      <w:r>
        <w:t>Стандарты и технологии веб-сервисов обычно подразумевают два основных типа моделей взаимодействия приложений:</w:t>
      </w:r>
    </w:p>
    <w:p w:rsidR="00DB6B01" w:rsidRDefault="008F73EB">
      <w:pPr>
        <w:numPr>
          <w:ilvl w:val="0"/>
          <w:numId w:val="16"/>
        </w:numPr>
        <w:pBdr>
          <w:top w:val="nil"/>
          <w:left w:val="nil"/>
          <w:bottom w:val="nil"/>
          <w:right w:val="nil"/>
          <w:between w:val="nil"/>
        </w:pBdr>
        <w:ind w:left="0" w:firstLine="709"/>
        <w:jc w:val="both"/>
      </w:pPr>
      <w:r>
        <w:rPr>
          <w:color w:val="000000"/>
        </w:rPr>
        <w:t>удаленный вызов процедуры (онлайновая);</w:t>
      </w:r>
    </w:p>
    <w:p w:rsidR="00DB6B01" w:rsidRDefault="008F73EB">
      <w:pPr>
        <w:numPr>
          <w:ilvl w:val="0"/>
          <w:numId w:val="16"/>
        </w:numPr>
        <w:pBdr>
          <w:top w:val="nil"/>
          <w:left w:val="nil"/>
          <w:bottom w:val="nil"/>
          <w:right w:val="nil"/>
          <w:between w:val="nil"/>
        </w:pBdr>
        <w:ind w:left="0" w:firstLine="709"/>
        <w:jc w:val="both"/>
      </w:pPr>
      <w:r>
        <w:rPr>
          <w:color w:val="000000"/>
        </w:rPr>
        <w:t>документно-ориентированный (пакетная).</w:t>
      </w:r>
    </w:p>
    <w:p w:rsidR="00DB6B01" w:rsidRDefault="00DB6B01">
      <w:pPr>
        <w:ind w:firstLine="0"/>
        <w:jc w:val="both"/>
      </w:pPr>
    </w:p>
    <w:p w:rsidR="00DB6B01" w:rsidRDefault="008F73EB">
      <w:pPr>
        <w:ind w:firstLine="0"/>
        <w:jc w:val="center"/>
      </w:pPr>
      <w:r>
        <w:rPr>
          <w:noProof/>
        </w:rPr>
        <w:drawing>
          <wp:inline distT="0" distB="0" distL="0" distR="0">
            <wp:extent cx="2486025" cy="1714500"/>
            <wp:effectExtent l="0" t="0" r="0" b="0"/>
            <wp:docPr id="4" name="image4.jpg" descr="http://citforum.ru/book/xml-wsdl/01_04.jpg"/>
            <wp:cNvGraphicFramePr/>
            <a:graphic xmlns:a="http://schemas.openxmlformats.org/drawingml/2006/main">
              <a:graphicData uri="http://schemas.openxmlformats.org/drawingml/2006/picture">
                <pic:pic xmlns:pic="http://schemas.openxmlformats.org/drawingml/2006/picture">
                  <pic:nvPicPr>
                    <pic:cNvPr id="0" name="image4.jpg" descr="http://citforum.ru/book/xml-wsdl/01_04.jpg"/>
                    <pic:cNvPicPr preferRelativeResize="0"/>
                  </pic:nvPicPr>
                  <pic:blipFill>
                    <a:blip r:embed="rId9"/>
                    <a:srcRect/>
                    <a:stretch>
                      <a:fillRect/>
                    </a:stretch>
                  </pic:blipFill>
                  <pic:spPr>
                    <a:xfrm>
                      <a:off x="0" y="0"/>
                      <a:ext cx="2486025" cy="1714500"/>
                    </a:xfrm>
                    <a:prstGeom prst="rect">
                      <a:avLst/>
                    </a:prstGeom>
                    <a:ln/>
                  </pic:spPr>
                </pic:pic>
              </a:graphicData>
            </a:graphic>
          </wp:inline>
        </w:drawing>
      </w:r>
    </w:p>
    <w:p w:rsidR="00DB6B01" w:rsidRDefault="00DB6B01">
      <w:pPr>
        <w:ind w:firstLine="0"/>
        <w:jc w:val="center"/>
      </w:pPr>
    </w:p>
    <w:p w:rsidR="00DB6B01" w:rsidRDefault="008F73EB">
      <w:pPr>
        <w:ind w:firstLine="0"/>
        <w:jc w:val="center"/>
      </w:pPr>
      <w:r>
        <w:rPr>
          <w:noProof/>
        </w:rPr>
        <w:drawing>
          <wp:inline distT="0" distB="0" distL="0" distR="0">
            <wp:extent cx="2524125" cy="2114550"/>
            <wp:effectExtent l="0" t="0" r="0" b="0"/>
            <wp:docPr id="6" name="image1.jpg" descr="http://citforum.ru/book/xml-wsdl/01_05.jpg"/>
            <wp:cNvGraphicFramePr/>
            <a:graphic xmlns:a="http://schemas.openxmlformats.org/drawingml/2006/main">
              <a:graphicData uri="http://schemas.openxmlformats.org/drawingml/2006/picture">
                <pic:pic xmlns:pic="http://schemas.openxmlformats.org/drawingml/2006/picture">
                  <pic:nvPicPr>
                    <pic:cNvPr id="0" name="image1.jpg" descr="http://citforum.ru/book/xml-wsdl/01_05.jpg"/>
                    <pic:cNvPicPr preferRelativeResize="0"/>
                  </pic:nvPicPr>
                  <pic:blipFill>
                    <a:blip r:embed="rId10"/>
                    <a:srcRect/>
                    <a:stretch>
                      <a:fillRect/>
                    </a:stretch>
                  </pic:blipFill>
                  <pic:spPr>
                    <a:xfrm>
                      <a:off x="0" y="0"/>
                      <a:ext cx="2524125" cy="2114550"/>
                    </a:xfrm>
                    <a:prstGeom prst="rect">
                      <a:avLst/>
                    </a:prstGeom>
                    <a:ln/>
                  </pic:spPr>
                </pic:pic>
              </a:graphicData>
            </a:graphic>
          </wp:inline>
        </w:drawing>
      </w:r>
    </w:p>
    <w:p w:rsidR="00DB6B01" w:rsidRDefault="00DB6B01">
      <w:pPr>
        <w:ind w:firstLine="0"/>
        <w:jc w:val="both"/>
      </w:pPr>
    </w:p>
    <w:p w:rsidR="00DB6B01" w:rsidRDefault="008F73EB">
      <w:pPr>
        <w:jc w:val="both"/>
        <w:rPr>
          <w:color w:val="000000"/>
          <w:sz w:val="27"/>
          <w:szCs w:val="27"/>
          <w:highlight w:val="white"/>
        </w:rPr>
      </w:pPr>
      <w:r>
        <w:rPr>
          <w:color w:val="000000"/>
          <w:sz w:val="27"/>
          <w:szCs w:val="27"/>
          <w:highlight w:val="white"/>
        </w:rPr>
        <w:t>SOAP - это XML-способ определения: какая информация должна пересылаться и как.</w:t>
      </w:r>
    </w:p>
    <w:p w:rsidR="00DB6B01" w:rsidRDefault="008F73EB">
      <w:pPr>
        <w:jc w:val="both"/>
        <w:rPr>
          <w:color w:val="000000"/>
          <w:sz w:val="27"/>
          <w:szCs w:val="27"/>
          <w:highlight w:val="white"/>
        </w:rPr>
      </w:pPr>
      <w:r>
        <w:rPr>
          <w:color w:val="000000"/>
          <w:sz w:val="27"/>
          <w:szCs w:val="27"/>
          <w:highlight w:val="white"/>
        </w:rPr>
        <w:t>SOAP-сообщения содержат конверт, заголовок и тело сообщения. SOAP-сообщения состоят из нескольких основных частей.</w:t>
      </w:r>
    </w:p>
    <w:p w:rsidR="00DB6B01" w:rsidRDefault="008F73EB">
      <w:pPr>
        <w:numPr>
          <w:ilvl w:val="0"/>
          <w:numId w:val="15"/>
        </w:numPr>
        <w:pBdr>
          <w:top w:val="nil"/>
          <w:left w:val="nil"/>
          <w:bottom w:val="nil"/>
          <w:right w:val="nil"/>
          <w:between w:val="nil"/>
        </w:pBdr>
        <w:ind w:left="0" w:firstLine="709"/>
        <w:jc w:val="both"/>
        <w:rPr>
          <w:color w:val="000000"/>
          <w:sz w:val="27"/>
          <w:szCs w:val="27"/>
          <w:highlight w:val="white"/>
        </w:rPr>
      </w:pPr>
      <w:proofErr w:type="spellStart"/>
      <w:r>
        <w:rPr>
          <w:color w:val="000000"/>
          <w:sz w:val="27"/>
          <w:szCs w:val="27"/>
          <w:highlight w:val="white"/>
        </w:rPr>
        <w:t>Envelope</w:t>
      </w:r>
      <w:proofErr w:type="spellEnd"/>
      <w:r>
        <w:rPr>
          <w:color w:val="000000"/>
          <w:sz w:val="27"/>
          <w:szCs w:val="27"/>
          <w:highlight w:val="white"/>
        </w:rPr>
        <w:t xml:space="preserve"> (конверт) - определяет начало и конец сообщения.</w:t>
      </w:r>
    </w:p>
    <w:p w:rsidR="00DB6B01" w:rsidRDefault="008F73EB">
      <w:pPr>
        <w:numPr>
          <w:ilvl w:val="0"/>
          <w:numId w:val="15"/>
        </w:numPr>
        <w:pBdr>
          <w:top w:val="nil"/>
          <w:left w:val="nil"/>
          <w:bottom w:val="nil"/>
          <w:right w:val="nil"/>
          <w:between w:val="nil"/>
        </w:pBdr>
        <w:ind w:left="0" w:firstLine="709"/>
        <w:jc w:val="both"/>
        <w:rPr>
          <w:color w:val="000000"/>
          <w:sz w:val="27"/>
          <w:szCs w:val="27"/>
          <w:highlight w:val="white"/>
        </w:rPr>
      </w:pPr>
      <w:proofErr w:type="spellStart"/>
      <w:r>
        <w:rPr>
          <w:color w:val="000000"/>
          <w:sz w:val="27"/>
          <w:szCs w:val="27"/>
          <w:highlight w:val="white"/>
        </w:rPr>
        <w:t>Header</w:t>
      </w:r>
      <w:proofErr w:type="spellEnd"/>
      <w:r>
        <w:rPr>
          <w:color w:val="000000"/>
          <w:sz w:val="27"/>
          <w:szCs w:val="27"/>
          <w:highlight w:val="white"/>
        </w:rPr>
        <w:t xml:space="preserve"> (заголовок) - содержит любые дополнительные атрибуты сообщения, используемые в ходе обработки сообщения как посредником, так и конечным получателем.</w:t>
      </w:r>
    </w:p>
    <w:p w:rsidR="00DB6B01" w:rsidRDefault="008F73EB">
      <w:pPr>
        <w:numPr>
          <w:ilvl w:val="0"/>
          <w:numId w:val="15"/>
        </w:numPr>
        <w:pBdr>
          <w:top w:val="nil"/>
          <w:left w:val="nil"/>
          <w:bottom w:val="nil"/>
          <w:right w:val="nil"/>
          <w:between w:val="nil"/>
        </w:pBdr>
        <w:ind w:left="0" w:firstLine="709"/>
        <w:jc w:val="both"/>
        <w:rPr>
          <w:color w:val="000000"/>
          <w:sz w:val="27"/>
          <w:szCs w:val="27"/>
          <w:highlight w:val="white"/>
        </w:rPr>
      </w:pPr>
      <w:proofErr w:type="spellStart"/>
      <w:r>
        <w:rPr>
          <w:color w:val="000000"/>
          <w:sz w:val="27"/>
          <w:szCs w:val="27"/>
          <w:highlight w:val="white"/>
        </w:rPr>
        <w:t>Body</w:t>
      </w:r>
      <w:proofErr w:type="spellEnd"/>
      <w:r>
        <w:rPr>
          <w:color w:val="000000"/>
          <w:sz w:val="27"/>
          <w:szCs w:val="27"/>
          <w:highlight w:val="white"/>
        </w:rPr>
        <w:t xml:space="preserve"> (тело сообщения) - содержит XML-данные, передаваемые данным сообщением.</w:t>
      </w:r>
    </w:p>
    <w:p w:rsidR="00DB6B01" w:rsidRDefault="008F73EB">
      <w:pPr>
        <w:numPr>
          <w:ilvl w:val="0"/>
          <w:numId w:val="15"/>
        </w:numPr>
        <w:pBdr>
          <w:top w:val="nil"/>
          <w:left w:val="nil"/>
          <w:bottom w:val="nil"/>
          <w:right w:val="nil"/>
          <w:between w:val="nil"/>
        </w:pBdr>
        <w:ind w:left="0" w:firstLine="709"/>
        <w:jc w:val="both"/>
        <w:rPr>
          <w:color w:val="000000"/>
          <w:sz w:val="27"/>
          <w:szCs w:val="27"/>
          <w:highlight w:val="white"/>
        </w:rPr>
      </w:pPr>
      <w:proofErr w:type="spellStart"/>
      <w:r>
        <w:rPr>
          <w:color w:val="000000"/>
          <w:sz w:val="27"/>
          <w:szCs w:val="27"/>
          <w:highlight w:val="white"/>
        </w:rPr>
        <w:t>Attachment</w:t>
      </w:r>
      <w:proofErr w:type="spellEnd"/>
      <w:r>
        <w:rPr>
          <w:color w:val="000000"/>
          <w:sz w:val="27"/>
          <w:szCs w:val="27"/>
          <w:highlight w:val="white"/>
        </w:rPr>
        <w:t xml:space="preserve"> (вложение) - состоит из одного и более документов, "прикрепленных" к основному сообщению. (Относится только к SOAP </w:t>
      </w:r>
      <w:proofErr w:type="spellStart"/>
      <w:r>
        <w:rPr>
          <w:color w:val="000000"/>
          <w:sz w:val="27"/>
          <w:szCs w:val="27"/>
          <w:highlight w:val="white"/>
        </w:rPr>
        <w:t>withAttachments</w:t>
      </w:r>
      <w:proofErr w:type="spellEnd"/>
      <w:r>
        <w:rPr>
          <w:color w:val="000000"/>
          <w:sz w:val="27"/>
          <w:szCs w:val="27"/>
          <w:highlight w:val="white"/>
        </w:rPr>
        <w:t xml:space="preserve"> ("SOAP с вложениями").)</w:t>
      </w:r>
    </w:p>
    <w:p w:rsidR="00DB6B01" w:rsidRDefault="008F73EB">
      <w:pPr>
        <w:numPr>
          <w:ilvl w:val="0"/>
          <w:numId w:val="15"/>
        </w:numPr>
        <w:pBdr>
          <w:top w:val="nil"/>
          <w:left w:val="nil"/>
          <w:bottom w:val="nil"/>
          <w:right w:val="nil"/>
          <w:between w:val="nil"/>
        </w:pBdr>
        <w:ind w:left="0" w:firstLine="709"/>
        <w:jc w:val="both"/>
        <w:rPr>
          <w:color w:val="000000"/>
          <w:sz w:val="27"/>
          <w:szCs w:val="27"/>
          <w:highlight w:val="white"/>
        </w:rPr>
      </w:pPr>
      <w:r>
        <w:rPr>
          <w:color w:val="000000"/>
          <w:sz w:val="27"/>
          <w:szCs w:val="27"/>
          <w:highlight w:val="white"/>
        </w:rPr>
        <w:t xml:space="preserve">RPC </w:t>
      </w:r>
      <w:proofErr w:type="spellStart"/>
      <w:r>
        <w:rPr>
          <w:color w:val="000000"/>
          <w:sz w:val="27"/>
          <w:szCs w:val="27"/>
          <w:highlight w:val="white"/>
        </w:rPr>
        <w:t>interaction</w:t>
      </w:r>
      <w:proofErr w:type="spellEnd"/>
      <w:r>
        <w:rPr>
          <w:color w:val="000000"/>
          <w:sz w:val="27"/>
          <w:szCs w:val="27"/>
          <w:highlight w:val="white"/>
        </w:rPr>
        <w:t xml:space="preserve"> (</w:t>
      </w:r>
      <w:proofErr w:type="gramStart"/>
      <w:r>
        <w:rPr>
          <w:color w:val="000000"/>
          <w:sz w:val="27"/>
          <w:szCs w:val="27"/>
          <w:highlight w:val="white"/>
        </w:rPr>
        <w:t>SOAP:RPC</w:t>
      </w:r>
      <w:proofErr w:type="gramEnd"/>
      <w:r>
        <w:rPr>
          <w:color w:val="000000"/>
          <w:sz w:val="27"/>
          <w:szCs w:val="27"/>
          <w:highlight w:val="white"/>
        </w:rPr>
        <w:t>-взаимодействие) - определяет, как моделировать взаимодействия RPC-типа.</w:t>
      </w:r>
    </w:p>
    <w:p w:rsidR="00DB6B01" w:rsidRDefault="008F73EB">
      <w:pPr>
        <w:numPr>
          <w:ilvl w:val="0"/>
          <w:numId w:val="15"/>
        </w:numPr>
        <w:pBdr>
          <w:top w:val="nil"/>
          <w:left w:val="nil"/>
          <w:bottom w:val="nil"/>
          <w:right w:val="nil"/>
          <w:between w:val="nil"/>
        </w:pBdr>
        <w:ind w:left="0" w:firstLine="709"/>
        <w:jc w:val="both"/>
        <w:rPr>
          <w:color w:val="000000"/>
          <w:sz w:val="27"/>
          <w:szCs w:val="27"/>
          <w:highlight w:val="white"/>
        </w:rPr>
      </w:pPr>
      <w:proofErr w:type="spellStart"/>
      <w:r>
        <w:rPr>
          <w:color w:val="000000"/>
          <w:sz w:val="27"/>
          <w:szCs w:val="27"/>
          <w:highlight w:val="white"/>
        </w:rPr>
        <w:t>Encoding</w:t>
      </w:r>
      <w:proofErr w:type="spellEnd"/>
      <w:r>
        <w:rPr>
          <w:color w:val="000000"/>
          <w:sz w:val="27"/>
          <w:szCs w:val="27"/>
          <w:highlight w:val="white"/>
        </w:rPr>
        <w:t xml:space="preserve"> (кодировка) - определяет, как будут представлены простые и сложные данные, передаваемые в сообщении.</w:t>
      </w:r>
    </w:p>
    <w:p w:rsidR="00DB6B01" w:rsidRDefault="008F73EB">
      <w:pPr>
        <w:jc w:val="both"/>
        <w:rPr>
          <w:color w:val="000000"/>
          <w:sz w:val="27"/>
          <w:szCs w:val="27"/>
          <w:highlight w:val="white"/>
        </w:rPr>
      </w:pPr>
      <w:r>
        <w:rPr>
          <w:color w:val="000000"/>
          <w:sz w:val="27"/>
          <w:szCs w:val="27"/>
          <w:highlight w:val="white"/>
        </w:rPr>
        <w:t>Обязательными являются только конверт и тело сообщения.</w:t>
      </w:r>
    </w:p>
    <w:p w:rsidR="00DB6B01" w:rsidRDefault="00DB6B01">
      <w:pPr>
        <w:jc w:val="both"/>
      </w:pPr>
    </w:p>
    <w:p w:rsidR="00DB6B01" w:rsidRDefault="008F73EB">
      <w:pPr>
        <w:jc w:val="both"/>
      </w:pPr>
      <w:r>
        <w:lastRenderedPageBreak/>
        <w:t xml:space="preserve">WSDL - это XML-формат, описывающий состав веб-сервиса. WSDL предназначен для использования как в процедурно-ориентированных, так и в документно-ориентированных приложениях. Так </w:t>
      </w:r>
      <w:proofErr w:type="gramStart"/>
      <w:r>
        <w:t>же</w:t>
      </w:r>
      <w:proofErr w:type="gramEnd"/>
      <w:r>
        <w:t xml:space="preserve"> как и другие XML-технологии, WSDL является расширяемым языком и имеет такое количество параметров, что обеспечение совместимости при организации взаимодействия между различными реализациями может вызвать сложности. Полное взаимопонимание возможно лишь в том случае, если отправитель и получатель сообщения могут совместно использовать и одинаково интерпретировать один и тот же WSDL-файл.</w:t>
      </w:r>
    </w:p>
    <w:p w:rsidR="00DB6B01" w:rsidRDefault="008F73EB">
      <w:pPr>
        <w:jc w:val="both"/>
      </w:pPr>
      <w:r>
        <w:t>WSDL в соответствии с уровнем абстрагирования состоит из трех элементов. WSDL можно разделить на три основные составляющие:</w:t>
      </w:r>
    </w:p>
    <w:p w:rsidR="00DB6B01" w:rsidRDefault="008F73EB">
      <w:pPr>
        <w:numPr>
          <w:ilvl w:val="0"/>
          <w:numId w:val="22"/>
        </w:numPr>
        <w:pBdr>
          <w:top w:val="nil"/>
          <w:left w:val="nil"/>
          <w:bottom w:val="nil"/>
          <w:right w:val="nil"/>
          <w:between w:val="nil"/>
        </w:pBdr>
        <w:ind w:left="0" w:firstLine="709"/>
        <w:jc w:val="both"/>
      </w:pPr>
      <w:r>
        <w:rPr>
          <w:color w:val="000000"/>
        </w:rPr>
        <w:t xml:space="preserve">определение </w:t>
      </w:r>
      <w:proofErr w:type="gramStart"/>
      <w:r>
        <w:rPr>
          <w:color w:val="000000"/>
        </w:rPr>
        <w:t>типов</w:t>
      </w:r>
      <w:proofErr w:type="gramEnd"/>
      <w:r>
        <w:rPr>
          <w:color w:val="000000"/>
        </w:rPr>
        <w:t xml:space="preserve"> данных;</w:t>
      </w:r>
    </w:p>
    <w:p w:rsidR="00DB6B01" w:rsidRDefault="008F73EB">
      <w:pPr>
        <w:numPr>
          <w:ilvl w:val="0"/>
          <w:numId w:val="22"/>
        </w:numPr>
        <w:pBdr>
          <w:top w:val="nil"/>
          <w:left w:val="nil"/>
          <w:bottom w:val="nil"/>
          <w:right w:val="nil"/>
          <w:between w:val="nil"/>
        </w:pBdr>
        <w:ind w:left="0" w:firstLine="709"/>
        <w:jc w:val="both"/>
      </w:pPr>
      <w:r>
        <w:rPr>
          <w:color w:val="000000"/>
        </w:rPr>
        <w:t>абстрактные операции;</w:t>
      </w:r>
    </w:p>
    <w:p w:rsidR="00DB6B01" w:rsidRDefault="008F73EB">
      <w:pPr>
        <w:numPr>
          <w:ilvl w:val="0"/>
          <w:numId w:val="22"/>
        </w:numPr>
        <w:pBdr>
          <w:top w:val="nil"/>
          <w:left w:val="nil"/>
          <w:bottom w:val="nil"/>
          <w:right w:val="nil"/>
          <w:between w:val="nil"/>
        </w:pBdr>
        <w:ind w:left="0" w:firstLine="709"/>
        <w:jc w:val="both"/>
      </w:pPr>
      <w:r>
        <w:rPr>
          <w:color w:val="000000"/>
        </w:rPr>
        <w:t>связывание сервисов.</w:t>
      </w:r>
    </w:p>
    <w:p w:rsidR="00DB6B01" w:rsidRDefault="00DB6B01">
      <w:pPr>
        <w:pBdr>
          <w:top w:val="nil"/>
          <w:left w:val="nil"/>
          <w:bottom w:val="nil"/>
          <w:right w:val="nil"/>
          <w:between w:val="nil"/>
        </w:pBdr>
        <w:ind w:left="709" w:firstLine="0"/>
        <w:jc w:val="both"/>
        <w:rPr>
          <w:color w:val="000000"/>
        </w:rPr>
      </w:pPr>
    </w:p>
    <w:p w:rsidR="00DB6B01" w:rsidRDefault="008F73EB">
      <w:pPr>
        <w:pBdr>
          <w:top w:val="nil"/>
          <w:left w:val="nil"/>
          <w:bottom w:val="nil"/>
          <w:right w:val="nil"/>
          <w:between w:val="nil"/>
        </w:pBdr>
        <w:ind w:hanging="10"/>
        <w:jc w:val="both"/>
        <w:rPr>
          <w:color w:val="000000"/>
        </w:rPr>
      </w:pPr>
      <w:r>
        <w:rPr>
          <w:color w:val="000000"/>
          <w:sz w:val="27"/>
          <w:szCs w:val="27"/>
          <w:highlight w:val="white"/>
        </w:rPr>
        <w:t>UDDI регистрирует и публикует определения веб-сервисов. Структура UDDI определяет модель данных в программных интерфейсах (API) XML и SOAP для регистрации и обнаружения коммерческой информации, включая веб-сервисы.</w:t>
      </w:r>
    </w:p>
    <w:p w:rsidR="00DB6B01" w:rsidRDefault="00DB6B01">
      <w:pPr>
        <w:spacing w:after="160" w:line="259" w:lineRule="auto"/>
        <w:ind w:firstLine="0"/>
      </w:pPr>
    </w:p>
    <w:p w:rsidR="00DB6B01" w:rsidRDefault="008F73EB">
      <w:pPr>
        <w:spacing w:after="160" w:line="259" w:lineRule="auto"/>
        <w:ind w:firstLine="0"/>
        <w:rPr>
          <w:rFonts w:ascii="Verdana" w:eastAsia="Verdana" w:hAnsi="Verdana" w:cs="Verdana"/>
          <w:color w:val="000000"/>
          <w:sz w:val="20"/>
          <w:szCs w:val="20"/>
        </w:rPr>
      </w:pPr>
      <w:r>
        <w:rPr>
          <w:rFonts w:ascii="Verdana" w:eastAsia="Verdana" w:hAnsi="Verdana" w:cs="Verdana"/>
          <w:color w:val="000000"/>
          <w:sz w:val="20"/>
          <w:szCs w:val="20"/>
        </w:rPr>
        <w:t xml:space="preserve">SOAP — это стандарт для отсылки и получения сообщений по </w:t>
      </w:r>
      <w:proofErr w:type="spellStart"/>
      <w:r>
        <w:rPr>
          <w:rFonts w:ascii="Verdana" w:eastAsia="Verdana" w:hAnsi="Verdana" w:cs="Verdana"/>
          <w:color w:val="000000"/>
          <w:sz w:val="20"/>
          <w:szCs w:val="20"/>
        </w:rPr>
        <w:t>Internet</w:t>
      </w:r>
      <w:proofErr w:type="spellEnd"/>
      <w:r>
        <w:rPr>
          <w:rFonts w:ascii="Verdana" w:eastAsia="Verdana" w:hAnsi="Verdana" w:cs="Verdana"/>
          <w:color w:val="000000"/>
          <w:sz w:val="20"/>
          <w:szCs w:val="20"/>
        </w:rPr>
        <w:t xml:space="preserve">. Изначально этот протокол был предложен фирмой </w:t>
      </w:r>
      <w:proofErr w:type="spellStart"/>
      <w:r>
        <w:rPr>
          <w:rFonts w:ascii="Verdana" w:eastAsia="Verdana" w:hAnsi="Verdana" w:cs="Verdana"/>
          <w:color w:val="000000"/>
          <w:sz w:val="20"/>
          <w:szCs w:val="20"/>
        </w:rPr>
        <w:t>Microsoft</w:t>
      </w:r>
      <w:proofErr w:type="spellEnd"/>
      <w:r>
        <w:rPr>
          <w:rFonts w:ascii="Verdana" w:eastAsia="Verdana" w:hAnsi="Verdana" w:cs="Verdana"/>
          <w:color w:val="000000"/>
          <w:sz w:val="20"/>
          <w:szCs w:val="20"/>
        </w:rPr>
        <w:t xml:space="preserve"> в качестве средства для удаленного вызова процедур (RPC, </w:t>
      </w:r>
      <w:proofErr w:type="spellStart"/>
      <w:r>
        <w:rPr>
          <w:rFonts w:ascii="Verdana" w:eastAsia="Verdana" w:hAnsi="Verdana" w:cs="Verdana"/>
          <w:color w:val="000000"/>
          <w:sz w:val="20"/>
          <w:szCs w:val="20"/>
        </w:rPr>
        <w:t>Remote</w:t>
      </w:r>
      <w:proofErr w:type="spellEnd"/>
      <w:r>
        <w:rPr>
          <w:rFonts w:ascii="Verdana" w:eastAsia="Verdana" w:hAnsi="Verdana" w:cs="Verdana"/>
          <w:color w:val="000000"/>
          <w:sz w:val="20"/>
          <w:szCs w:val="20"/>
        </w:rPr>
        <w:t xml:space="preserve"> </w:t>
      </w:r>
      <w:proofErr w:type="spellStart"/>
      <w:r>
        <w:rPr>
          <w:rFonts w:ascii="Verdana" w:eastAsia="Verdana" w:hAnsi="Verdana" w:cs="Verdana"/>
          <w:color w:val="000000"/>
          <w:sz w:val="20"/>
          <w:szCs w:val="20"/>
        </w:rPr>
        <w:t>Procedure</w:t>
      </w:r>
      <w:proofErr w:type="spellEnd"/>
      <w:r>
        <w:rPr>
          <w:rFonts w:ascii="Verdana" w:eastAsia="Verdana" w:hAnsi="Verdana" w:cs="Verdana"/>
          <w:color w:val="000000"/>
          <w:sz w:val="20"/>
          <w:szCs w:val="20"/>
        </w:rPr>
        <w:t xml:space="preserve"> </w:t>
      </w:r>
      <w:proofErr w:type="spellStart"/>
      <w:r>
        <w:rPr>
          <w:rFonts w:ascii="Verdana" w:eastAsia="Verdana" w:hAnsi="Verdana" w:cs="Verdana"/>
          <w:color w:val="000000"/>
          <w:sz w:val="20"/>
          <w:szCs w:val="20"/>
        </w:rPr>
        <w:t>Call</w:t>
      </w:r>
      <w:proofErr w:type="spellEnd"/>
      <w:r>
        <w:rPr>
          <w:rFonts w:ascii="Verdana" w:eastAsia="Verdana" w:hAnsi="Verdana" w:cs="Verdana"/>
          <w:color w:val="000000"/>
          <w:sz w:val="20"/>
          <w:szCs w:val="20"/>
        </w:rPr>
        <w:t>) по протоколу HTTP, а спецификация SOAP 1.0 (</w:t>
      </w:r>
      <w:proofErr w:type="spellStart"/>
      <w:r>
        <w:rPr>
          <w:rFonts w:ascii="Verdana" w:eastAsia="Verdana" w:hAnsi="Verdana" w:cs="Verdana"/>
          <w:color w:val="000000"/>
          <w:sz w:val="20"/>
          <w:szCs w:val="20"/>
        </w:rPr>
        <w:t>Userland</w:t>
      </w:r>
      <w:proofErr w:type="spellEnd"/>
      <w:r>
        <w:rPr>
          <w:rFonts w:ascii="Verdana" w:eastAsia="Verdana" w:hAnsi="Verdana" w:cs="Verdana"/>
          <w:color w:val="000000"/>
          <w:sz w:val="20"/>
          <w:szCs w:val="20"/>
        </w:rPr>
        <w:t xml:space="preserve">, </w:t>
      </w:r>
      <w:proofErr w:type="spellStart"/>
      <w:r>
        <w:rPr>
          <w:rFonts w:ascii="Verdana" w:eastAsia="Verdana" w:hAnsi="Verdana" w:cs="Verdana"/>
          <w:color w:val="000000"/>
          <w:sz w:val="20"/>
          <w:szCs w:val="20"/>
        </w:rPr>
        <w:t>Microsoft</w:t>
      </w:r>
      <w:proofErr w:type="spellEnd"/>
      <w:r>
        <w:rPr>
          <w:rFonts w:ascii="Verdana" w:eastAsia="Verdana" w:hAnsi="Verdana" w:cs="Verdana"/>
          <w:color w:val="000000"/>
          <w:sz w:val="20"/>
          <w:szCs w:val="20"/>
        </w:rPr>
        <w:t xml:space="preserve">, </w:t>
      </w:r>
      <w:proofErr w:type="spellStart"/>
      <w:r>
        <w:rPr>
          <w:rFonts w:ascii="Verdana" w:eastAsia="Verdana" w:hAnsi="Verdana" w:cs="Verdana"/>
          <w:color w:val="000000"/>
          <w:sz w:val="20"/>
          <w:szCs w:val="20"/>
        </w:rPr>
        <w:t>Developmentor</w:t>
      </w:r>
      <w:proofErr w:type="spellEnd"/>
      <w:r>
        <w:rPr>
          <w:rFonts w:ascii="Verdana" w:eastAsia="Verdana" w:hAnsi="Verdana" w:cs="Verdana"/>
          <w:color w:val="000000"/>
          <w:sz w:val="20"/>
          <w:szCs w:val="20"/>
        </w:rPr>
        <w:t xml:space="preserve">) была тесно связана с </w:t>
      </w:r>
      <w:proofErr w:type="spellStart"/>
      <w:r>
        <w:rPr>
          <w:rFonts w:ascii="Verdana" w:eastAsia="Verdana" w:hAnsi="Verdana" w:cs="Verdana"/>
          <w:color w:val="000000"/>
          <w:sz w:val="20"/>
          <w:szCs w:val="20"/>
        </w:rPr>
        <w:t>Component</w:t>
      </w:r>
      <w:proofErr w:type="spellEnd"/>
      <w:r>
        <w:rPr>
          <w:rFonts w:ascii="Verdana" w:eastAsia="Verdana" w:hAnsi="Verdana" w:cs="Verdana"/>
          <w:color w:val="000000"/>
          <w:sz w:val="20"/>
          <w:szCs w:val="20"/>
        </w:rPr>
        <w:t xml:space="preserve"> </w:t>
      </w:r>
      <w:proofErr w:type="spellStart"/>
      <w:r>
        <w:rPr>
          <w:rFonts w:ascii="Verdana" w:eastAsia="Verdana" w:hAnsi="Verdana" w:cs="Verdana"/>
          <w:color w:val="000000"/>
          <w:sz w:val="20"/>
          <w:szCs w:val="20"/>
        </w:rPr>
        <w:t>Object</w:t>
      </w:r>
      <w:proofErr w:type="spellEnd"/>
      <w:r>
        <w:rPr>
          <w:rFonts w:ascii="Verdana" w:eastAsia="Verdana" w:hAnsi="Verdana" w:cs="Verdana"/>
          <w:color w:val="000000"/>
          <w:sz w:val="20"/>
          <w:szCs w:val="20"/>
        </w:rPr>
        <w:t xml:space="preserve"> </w:t>
      </w:r>
      <w:proofErr w:type="spellStart"/>
      <w:r>
        <w:rPr>
          <w:rFonts w:ascii="Verdana" w:eastAsia="Verdana" w:hAnsi="Verdana" w:cs="Verdana"/>
          <w:color w:val="000000"/>
          <w:sz w:val="20"/>
          <w:szCs w:val="20"/>
        </w:rPr>
        <w:t>Model</w:t>
      </w:r>
      <w:proofErr w:type="spellEnd"/>
      <w:r>
        <w:rPr>
          <w:rFonts w:ascii="Verdana" w:eastAsia="Verdana" w:hAnsi="Verdana" w:cs="Verdana"/>
          <w:color w:val="000000"/>
          <w:sz w:val="20"/>
          <w:szCs w:val="20"/>
        </w:rPr>
        <w:t xml:space="preserve">. Фирма IBM и ряд других компаний, в том числе </w:t>
      </w:r>
      <w:proofErr w:type="spellStart"/>
      <w:r>
        <w:rPr>
          <w:rFonts w:ascii="Verdana" w:eastAsia="Verdana" w:hAnsi="Verdana" w:cs="Verdana"/>
          <w:color w:val="000000"/>
          <w:sz w:val="20"/>
          <w:szCs w:val="20"/>
        </w:rPr>
        <w:t>Lotus</w:t>
      </w:r>
      <w:proofErr w:type="spellEnd"/>
      <w:r>
        <w:rPr>
          <w:rFonts w:ascii="Verdana" w:eastAsia="Verdana" w:hAnsi="Verdana" w:cs="Verdana"/>
          <w:color w:val="000000"/>
          <w:sz w:val="20"/>
          <w:szCs w:val="20"/>
        </w:rPr>
        <w:t>, внесли определенный вклад в развитие этого протокола, и его спецификация была направлена на рассмотрение комитетом W3C.</w:t>
      </w:r>
      <w:r>
        <w:rPr>
          <w:rFonts w:ascii="Verdana" w:eastAsia="Verdana" w:hAnsi="Verdana" w:cs="Verdana"/>
          <w:color w:val="000000"/>
          <w:sz w:val="20"/>
          <w:szCs w:val="20"/>
        </w:rPr>
        <w:br/>
      </w:r>
      <w:r>
        <w:rPr>
          <w:rFonts w:ascii="Verdana" w:eastAsia="Verdana" w:hAnsi="Verdana" w:cs="Verdana"/>
          <w:color w:val="000000"/>
          <w:sz w:val="20"/>
          <w:szCs w:val="20"/>
        </w:rPr>
        <w:br/>
        <w:t>Спецификация SOAP определяет XML</w:t>
      </w:r>
      <w:proofErr w:type="gramStart"/>
      <w:r>
        <w:rPr>
          <w:rFonts w:ascii="Verdana" w:eastAsia="Verdana" w:hAnsi="Verdana" w:cs="Verdana"/>
          <w:color w:val="000000"/>
          <w:sz w:val="20"/>
          <w:szCs w:val="20"/>
        </w:rPr>
        <w:t>-«</w:t>
      </w:r>
      <w:proofErr w:type="gramEnd"/>
      <w:r>
        <w:rPr>
          <w:rFonts w:ascii="Verdana" w:eastAsia="Verdana" w:hAnsi="Verdana" w:cs="Verdana"/>
          <w:color w:val="000000"/>
          <w:sz w:val="20"/>
          <w:szCs w:val="20"/>
        </w:rPr>
        <w:t>конверт» для передачи сообщений, метод для кодирования программных структур данных в формате XML, а также средства связи по протоколу HTTP.</w:t>
      </w:r>
      <w:r>
        <w:rPr>
          <w:rFonts w:ascii="Verdana" w:eastAsia="Verdana" w:hAnsi="Verdana" w:cs="Verdana"/>
          <w:color w:val="000000"/>
          <w:sz w:val="20"/>
          <w:szCs w:val="20"/>
        </w:rPr>
        <w:br/>
      </w:r>
      <w:r>
        <w:rPr>
          <w:rFonts w:ascii="Verdana" w:eastAsia="Verdana" w:hAnsi="Verdana" w:cs="Verdana"/>
          <w:color w:val="000000"/>
          <w:sz w:val="20"/>
          <w:szCs w:val="20"/>
        </w:rPr>
        <w:br/>
        <w:t>SOAP-сообщения бывают двух типов: запрос (</w:t>
      </w:r>
      <w:proofErr w:type="spellStart"/>
      <w:r>
        <w:rPr>
          <w:rFonts w:ascii="Verdana" w:eastAsia="Verdana" w:hAnsi="Verdana" w:cs="Verdana"/>
          <w:color w:val="000000"/>
          <w:sz w:val="20"/>
          <w:szCs w:val="20"/>
        </w:rPr>
        <w:t>Request</w:t>
      </w:r>
      <w:proofErr w:type="spellEnd"/>
      <w:r>
        <w:rPr>
          <w:rFonts w:ascii="Verdana" w:eastAsia="Verdana" w:hAnsi="Verdana" w:cs="Verdana"/>
          <w:color w:val="000000"/>
          <w:sz w:val="20"/>
          <w:szCs w:val="20"/>
        </w:rPr>
        <w:t>) и ответ (</w:t>
      </w:r>
      <w:proofErr w:type="spellStart"/>
      <w:r>
        <w:rPr>
          <w:rFonts w:ascii="Verdana" w:eastAsia="Verdana" w:hAnsi="Verdana" w:cs="Verdana"/>
          <w:color w:val="000000"/>
          <w:sz w:val="20"/>
          <w:szCs w:val="20"/>
        </w:rPr>
        <w:t>Response</w:t>
      </w:r>
      <w:proofErr w:type="spellEnd"/>
      <w:r>
        <w:rPr>
          <w:rFonts w:ascii="Verdana" w:eastAsia="Verdana" w:hAnsi="Verdana" w:cs="Verdana"/>
          <w:color w:val="000000"/>
          <w:sz w:val="20"/>
          <w:szCs w:val="20"/>
        </w:rPr>
        <w:t>). Запрос вызывает метод удаленного объекта, ответ возвращает результат выполнения данного метода.</w:t>
      </w:r>
    </w:p>
    <w:p w:rsidR="00DB6B01" w:rsidRDefault="00DB6B01">
      <w:pPr>
        <w:spacing w:after="160" w:line="259" w:lineRule="auto"/>
        <w:ind w:firstLine="0"/>
        <w:rPr>
          <w:rFonts w:ascii="Verdana" w:eastAsia="Verdana" w:hAnsi="Verdana" w:cs="Verdana"/>
          <w:color w:val="000000"/>
          <w:sz w:val="20"/>
          <w:szCs w:val="20"/>
        </w:rPr>
      </w:pPr>
    </w:p>
    <w:p w:rsidR="00DB6B01" w:rsidRDefault="00DB6B01">
      <w:pPr>
        <w:spacing w:after="160" w:line="259" w:lineRule="auto"/>
        <w:ind w:firstLine="0"/>
      </w:pPr>
    </w:p>
    <w:p w:rsidR="00DB6B01" w:rsidRDefault="00DB6B01">
      <w:pPr>
        <w:spacing w:after="160" w:line="259" w:lineRule="auto"/>
        <w:ind w:firstLine="0"/>
      </w:pPr>
    </w:p>
    <w:p w:rsidR="00DB6B01" w:rsidRDefault="008F73EB">
      <w:pPr>
        <w:spacing w:after="160" w:line="259" w:lineRule="auto"/>
        <w:ind w:firstLine="0"/>
      </w:pPr>
      <w:r>
        <w:br w:type="page"/>
      </w:r>
    </w:p>
    <w:p w:rsidR="00DB6B01" w:rsidRDefault="008F73EB">
      <w:pPr>
        <w:keepNext/>
        <w:keepLines/>
        <w:numPr>
          <w:ilvl w:val="0"/>
          <w:numId w:val="12"/>
        </w:numPr>
        <w:pBdr>
          <w:top w:val="nil"/>
          <w:left w:val="nil"/>
          <w:bottom w:val="nil"/>
          <w:right w:val="nil"/>
          <w:between w:val="nil"/>
        </w:pBdr>
        <w:jc w:val="center"/>
        <w:rPr>
          <w:b/>
          <w:color w:val="000000"/>
          <w:sz w:val="32"/>
          <w:szCs w:val="32"/>
        </w:rPr>
      </w:pPr>
      <w:r>
        <w:rPr>
          <w:b/>
          <w:color w:val="000000"/>
          <w:sz w:val="32"/>
          <w:szCs w:val="32"/>
        </w:rPr>
        <w:lastRenderedPageBreak/>
        <w:t>Национальная инфраструктура информационной безопасности.</w:t>
      </w:r>
    </w:p>
    <w:p w:rsidR="00DB6B01" w:rsidRDefault="008F73EB">
      <w:pPr>
        <w:jc w:val="both"/>
        <w:rPr>
          <w:b/>
        </w:rPr>
      </w:pPr>
      <w:r>
        <w:rPr>
          <w:b/>
        </w:rPr>
        <w:t>Статья 349. Несанкционированный доступ к компьютерной информации</w:t>
      </w:r>
    </w:p>
    <w:p w:rsidR="00DB6B01" w:rsidRDefault="008F73EB">
      <w:pPr>
        <w:numPr>
          <w:ilvl w:val="0"/>
          <w:numId w:val="17"/>
        </w:numPr>
        <w:pBdr>
          <w:top w:val="nil"/>
          <w:left w:val="nil"/>
          <w:bottom w:val="nil"/>
          <w:right w:val="nil"/>
          <w:between w:val="nil"/>
        </w:pBdr>
        <w:ind w:left="0" w:firstLine="708"/>
        <w:jc w:val="both"/>
      </w:pPr>
      <w:r>
        <w:rPr>
          <w:color w:val="000000"/>
        </w:rPr>
        <w:t>Несанкционированный доступ к информации, хранящейся в компьютерной системе, сети или на машинных носителях, сопровождающийся нарушением системы защиты (несанкционированный доступ к компьютерной информации), повлекший по неосторожности изменение, уничтожение, блокирование информации или вывод из строя компьютерного оборудования либо причинение иного существенного вреда, – наказывается штрафом или арестом на срок до шести месяцев.</w:t>
      </w:r>
    </w:p>
    <w:p w:rsidR="00DB6B01" w:rsidRDefault="008F73EB">
      <w:pPr>
        <w:numPr>
          <w:ilvl w:val="0"/>
          <w:numId w:val="17"/>
        </w:numPr>
        <w:pBdr>
          <w:top w:val="nil"/>
          <w:left w:val="nil"/>
          <w:bottom w:val="nil"/>
          <w:right w:val="nil"/>
          <w:between w:val="nil"/>
        </w:pBdr>
        <w:ind w:left="0" w:firstLine="708"/>
        <w:jc w:val="both"/>
      </w:pPr>
      <w:r>
        <w:rPr>
          <w:color w:val="000000"/>
        </w:rPr>
        <w:t>Несанкционированный доступ к компьютерной информации, совершенный из корыстной или иной личной заинтересованности, либо группой лиц по предварительному сговору, либо лицом, имеющим доступ к компьютерной системе или сети, – наказывается штрафом, или лишением права занимать определенные должности или заниматься определенной деятельностью, или арестом на срок от трех до шести месяцев, или ограничением свободы на срок до двух лет, или лишением свободы на тот же срок.</w:t>
      </w:r>
    </w:p>
    <w:p w:rsidR="00DB6B01" w:rsidRDefault="008F73EB">
      <w:pPr>
        <w:numPr>
          <w:ilvl w:val="0"/>
          <w:numId w:val="17"/>
        </w:numPr>
        <w:pBdr>
          <w:top w:val="nil"/>
          <w:left w:val="nil"/>
          <w:bottom w:val="nil"/>
          <w:right w:val="nil"/>
          <w:between w:val="nil"/>
        </w:pBdr>
        <w:ind w:left="0" w:firstLine="708"/>
        <w:jc w:val="both"/>
      </w:pPr>
      <w:r>
        <w:rPr>
          <w:color w:val="000000"/>
        </w:rPr>
        <w:t>Несанкционированный доступ к компьютерной информации либо самовольное пользование электронной вычислительной техникой, средствами связи компьютеризованной системы, компьютерной сети, повлекшие по неосторожности крушение, аварию, катастрофу, несчастные случаи с людьми, отрицательные изменения в окружающей среде или иные тяжкие последствия, – наказываются ограничением свободы на срок до пяти лет или лишением свободы на срок до семи лет.</w:t>
      </w:r>
    </w:p>
    <w:p w:rsidR="00DB6B01" w:rsidRDefault="008F73EB">
      <w:pPr>
        <w:jc w:val="both"/>
        <w:rPr>
          <w:b/>
        </w:rPr>
      </w:pPr>
      <w:r>
        <w:rPr>
          <w:b/>
        </w:rPr>
        <w:t>Статья 350. Модификация компьютерной информации</w:t>
      </w:r>
    </w:p>
    <w:p w:rsidR="00DB6B01" w:rsidRDefault="008F73EB">
      <w:pPr>
        <w:numPr>
          <w:ilvl w:val="0"/>
          <w:numId w:val="25"/>
        </w:numPr>
        <w:pBdr>
          <w:top w:val="nil"/>
          <w:left w:val="nil"/>
          <w:bottom w:val="nil"/>
          <w:right w:val="nil"/>
          <w:between w:val="nil"/>
        </w:pBdr>
        <w:ind w:left="0" w:firstLine="708"/>
        <w:jc w:val="both"/>
      </w:pPr>
      <w:r>
        <w:rPr>
          <w:color w:val="000000"/>
        </w:rPr>
        <w:t>Изменение информации, хранящейся в компьютерной системе, сети или на машинных носителях, либо внесение заведомо ложной информации, причинившие существенный вред, при отсутствии признаков преступления против собственности (модификация компьютерной информации) – наказываются штрафом, или лишением права занимать определенные должности или заниматься определенной деятельностью, или арестом на срок от трех до шести месяцев, или ограничением свободы на срок до трех лет, или лишением свободы на тот же срок.</w:t>
      </w:r>
    </w:p>
    <w:p w:rsidR="00DB6B01" w:rsidRDefault="008F73EB">
      <w:pPr>
        <w:numPr>
          <w:ilvl w:val="0"/>
          <w:numId w:val="25"/>
        </w:numPr>
        <w:pBdr>
          <w:top w:val="nil"/>
          <w:left w:val="nil"/>
          <w:bottom w:val="nil"/>
          <w:right w:val="nil"/>
          <w:between w:val="nil"/>
        </w:pBdr>
        <w:ind w:left="0" w:firstLine="708"/>
        <w:jc w:val="both"/>
      </w:pPr>
      <w:r>
        <w:rPr>
          <w:color w:val="000000"/>
        </w:rPr>
        <w:t>Модификация компьютерной информации, сопряженная с несанкционированным доступом к компьютерной системе или сети либо повлекшая по неосторожности последствия, указанные в части третьей статьи 349 настоящего Кодекса, – наказывается ограничением свободы на срок до пяти лет или лишением свободы на срок до семи лет с лишением права занимать определенные должности или заниматься определенной деятельностью или без лишения.</w:t>
      </w:r>
    </w:p>
    <w:p w:rsidR="00DB6B01" w:rsidRDefault="008F73EB">
      <w:pPr>
        <w:jc w:val="both"/>
        <w:rPr>
          <w:b/>
        </w:rPr>
      </w:pPr>
      <w:r>
        <w:rPr>
          <w:b/>
        </w:rPr>
        <w:t>Статья 351. Компьютерный саботаж</w:t>
      </w:r>
    </w:p>
    <w:p w:rsidR="00DB6B01" w:rsidRDefault="008F73EB">
      <w:pPr>
        <w:numPr>
          <w:ilvl w:val="0"/>
          <w:numId w:val="27"/>
        </w:numPr>
        <w:pBdr>
          <w:top w:val="nil"/>
          <w:left w:val="nil"/>
          <w:bottom w:val="nil"/>
          <w:right w:val="nil"/>
          <w:between w:val="nil"/>
        </w:pBdr>
        <w:ind w:left="0" w:firstLine="708"/>
        <w:jc w:val="both"/>
      </w:pPr>
      <w:r>
        <w:rPr>
          <w:color w:val="000000"/>
        </w:rPr>
        <w:t>Умышленные уничтожение, блокирование, приведение в непригодное состояние компьютерной информации или программы, либо вывод из строя компьютерного оборудования, либо разрушение компьютерной системы, сети или машинного носителя (компьютерный саботаж) – наказываются штрафом, или лишением права занимать определенные должности или заниматься определенной деятельностью, или арестом на срок от трех до шести месяцев, или ограничением свободы на срок до пяти лет, или лишением свободы на срок от одного года до пяти лет.</w:t>
      </w:r>
    </w:p>
    <w:p w:rsidR="00DB6B01" w:rsidRDefault="008F73EB">
      <w:pPr>
        <w:numPr>
          <w:ilvl w:val="0"/>
          <w:numId w:val="27"/>
        </w:numPr>
        <w:pBdr>
          <w:top w:val="nil"/>
          <w:left w:val="nil"/>
          <w:bottom w:val="nil"/>
          <w:right w:val="nil"/>
          <w:between w:val="nil"/>
        </w:pBdr>
        <w:ind w:left="709" w:firstLine="0"/>
        <w:jc w:val="both"/>
      </w:pPr>
      <w:r>
        <w:rPr>
          <w:color w:val="000000"/>
        </w:rPr>
        <w:t>Компьютерный саботаж, сопряженный с несанкционированным доступом к компьютерной системе или сети либо повлекший тяжкие последствия, – наказывается лишением свободы на срок от трех до десяти лет.</w:t>
      </w:r>
    </w:p>
    <w:p w:rsidR="00DB6B01" w:rsidRDefault="008F73EB">
      <w:pPr>
        <w:jc w:val="both"/>
        <w:rPr>
          <w:b/>
        </w:rPr>
      </w:pPr>
      <w:r>
        <w:rPr>
          <w:b/>
        </w:rPr>
        <w:t>Статья 352. Неправомерное завладение компьютерной информацией</w:t>
      </w:r>
    </w:p>
    <w:p w:rsidR="00DB6B01" w:rsidRDefault="008F73EB">
      <w:pPr>
        <w:jc w:val="both"/>
      </w:pPr>
      <w:r>
        <w:t xml:space="preserve">Несанкционированное копирование либо иное неправомерное завладение информацией, хранящейся в компьютерной системе, сети или на машинных носителях, либо перехват информации, передаваемой с использованием средств компьютерной связи, повлекшие причинение существенного вреда, – наказываются общественными работами, или штрафом, </w:t>
      </w:r>
      <w:r>
        <w:lastRenderedPageBreak/>
        <w:t>или арестом на срок до шести месяцев, или ограничением свободы на срок до двух лет, или лишением свободы на тот же срок.</w:t>
      </w:r>
    </w:p>
    <w:p w:rsidR="00DB6B01" w:rsidRDefault="008F73EB">
      <w:pPr>
        <w:jc w:val="both"/>
        <w:rPr>
          <w:b/>
        </w:rPr>
      </w:pPr>
      <w:r>
        <w:rPr>
          <w:b/>
        </w:rPr>
        <w:t>Статья 353. Изготовление либо сбыт специальных средств для получения неправомерного доступа к компьютерной системе или сети</w:t>
      </w:r>
    </w:p>
    <w:p w:rsidR="00DB6B01" w:rsidRDefault="008F73EB">
      <w:pPr>
        <w:jc w:val="both"/>
      </w:pPr>
      <w:r>
        <w:t>Изготовление с целью сбыта либо сбыт специальных программных или аппаратных средств для получения неправомерного доступа к защищенной компьютерной системе или сети – наказываются штрафом, или арестом на срок от трех до шести месяцев, или ограничением свободы на срок до двух лет.</w:t>
      </w:r>
    </w:p>
    <w:p w:rsidR="00DB6B01" w:rsidRDefault="008F73EB">
      <w:pPr>
        <w:jc w:val="both"/>
        <w:rPr>
          <w:b/>
        </w:rPr>
      </w:pPr>
      <w:r>
        <w:rPr>
          <w:b/>
        </w:rPr>
        <w:t>Статья 354. Разработка, использование либо распространение вредоносных программ</w:t>
      </w:r>
    </w:p>
    <w:p w:rsidR="00DB6B01" w:rsidRDefault="008F73EB">
      <w:pPr>
        <w:numPr>
          <w:ilvl w:val="0"/>
          <w:numId w:val="28"/>
        </w:numPr>
        <w:pBdr>
          <w:top w:val="nil"/>
          <w:left w:val="nil"/>
          <w:bottom w:val="nil"/>
          <w:right w:val="nil"/>
          <w:between w:val="nil"/>
        </w:pBdr>
        <w:ind w:left="0" w:firstLine="708"/>
        <w:jc w:val="both"/>
      </w:pPr>
      <w:r>
        <w:rPr>
          <w:color w:val="000000"/>
        </w:rPr>
        <w:t>Разработка компьютерных программ или внесение изменений в существующие программы с целью несанкционированного уничтожения, блокирования, модификации или копирования информации, хранящейся в компьютерной системе, сети или на машинных носителях, либо разработка специальных вирусных программ, либо заведомое их использование, либо распространение носителей с такими программами – наказываются штрафом, или арестом на срок от трех до шести месяцев, или ограничением свободы на срок до двух лет, или лишением свободы на тот же срок.</w:t>
      </w:r>
    </w:p>
    <w:p w:rsidR="00DB6B01" w:rsidRDefault="008F73EB">
      <w:pPr>
        <w:numPr>
          <w:ilvl w:val="0"/>
          <w:numId w:val="28"/>
        </w:numPr>
        <w:pBdr>
          <w:top w:val="nil"/>
          <w:left w:val="nil"/>
          <w:bottom w:val="nil"/>
          <w:right w:val="nil"/>
          <w:between w:val="nil"/>
        </w:pBdr>
        <w:ind w:left="709" w:firstLine="0"/>
        <w:jc w:val="both"/>
      </w:pPr>
      <w:r>
        <w:rPr>
          <w:color w:val="000000"/>
        </w:rPr>
        <w:t>Те же действия, повлекшие тяжкие последствия, – наказываются лишением свободы на срок от трех до десяти лет.</w:t>
      </w:r>
    </w:p>
    <w:p w:rsidR="00DB6B01" w:rsidRDefault="008F73EB">
      <w:pPr>
        <w:spacing w:after="160" w:line="259" w:lineRule="auto"/>
        <w:ind w:firstLine="0"/>
      </w:pPr>
      <w:r>
        <w:br w:type="page"/>
      </w:r>
    </w:p>
    <w:p w:rsidR="00DB6B01" w:rsidRDefault="008F73EB">
      <w:pPr>
        <w:keepNext/>
        <w:keepLines/>
        <w:numPr>
          <w:ilvl w:val="0"/>
          <w:numId w:val="12"/>
        </w:numPr>
        <w:pBdr>
          <w:top w:val="nil"/>
          <w:left w:val="nil"/>
          <w:bottom w:val="nil"/>
          <w:right w:val="nil"/>
          <w:between w:val="nil"/>
        </w:pBdr>
        <w:jc w:val="center"/>
        <w:rPr>
          <w:b/>
          <w:color w:val="000000"/>
          <w:sz w:val="32"/>
          <w:szCs w:val="32"/>
        </w:rPr>
      </w:pPr>
      <w:r>
        <w:rPr>
          <w:b/>
          <w:color w:val="000000"/>
          <w:sz w:val="32"/>
          <w:szCs w:val="32"/>
        </w:rPr>
        <w:lastRenderedPageBreak/>
        <w:t xml:space="preserve">Безопасность в сетях: конфиденциальность, аутентификация, обеспечение строгого выполнения обязательств, авторизация, обеспечение целостности, криптография, </w:t>
      </w:r>
      <w:proofErr w:type="spellStart"/>
      <w:r>
        <w:rPr>
          <w:b/>
          <w:color w:val="000000"/>
          <w:sz w:val="32"/>
          <w:szCs w:val="32"/>
        </w:rPr>
        <w:t>криптоанализ</w:t>
      </w:r>
      <w:proofErr w:type="spellEnd"/>
      <w:r>
        <w:rPr>
          <w:b/>
          <w:color w:val="000000"/>
          <w:sz w:val="32"/>
          <w:szCs w:val="32"/>
        </w:rPr>
        <w:t xml:space="preserve">, </w:t>
      </w:r>
      <w:proofErr w:type="spellStart"/>
      <w:r>
        <w:rPr>
          <w:b/>
          <w:color w:val="000000"/>
          <w:sz w:val="32"/>
          <w:szCs w:val="32"/>
        </w:rPr>
        <w:t>криптология</w:t>
      </w:r>
      <w:proofErr w:type="spellEnd"/>
      <w:r>
        <w:rPr>
          <w:b/>
          <w:color w:val="000000"/>
          <w:sz w:val="32"/>
          <w:szCs w:val="32"/>
        </w:rPr>
        <w:t xml:space="preserve">, шифр, код, ключ шифра, </w:t>
      </w:r>
      <w:proofErr w:type="spellStart"/>
      <w:r>
        <w:rPr>
          <w:b/>
          <w:color w:val="000000"/>
          <w:sz w:val="32"/>
          <w:szCs w:val="32"/>
        </w:rPr>
        <w:t>IPsec</w:t>
      </w:r>
      <w:proofErr w:type="spellEnd"/>
      <w:r>
        <w:rPr>
          <w:b/>
          <w:color w:val="000000"/>
          <w:sz w:val="32"/>
          <w:szCs w:val="32"/>
        </w:rPr>
        <w:t xml:space="preserve">, SSL/TSL, HTTPS, </w:t>
      </w:r>
      <w:proofErr w:type="spellStart"/>
      <w:r>
        <w:rPr>
          <w:b/>
          <w:color w:val="000000"/>
          <w:sz w:val="32"/>
          <w:szCs w:val="32"/>
        </w:rPr>
        <w:t>DNSsec</w:t>
      </w:r>
      <w:proofErr w:type="spellEnd"/>
      <w:r>
        <w:rPr>
          <w:b/>
          <w:color w:val="000000"/>
          <w:sz w:val="32"/>
          <w:szCs w:val="32"/>
        </w:rPr>
        <w:t>.</w:t>
      </w:r>
    </w:p>
    <w:p w:rsidR="00DB6B01" w:rsidRDefault="008F73EB">
      <w:pPr>
        <w:jc w:val="both"/>
      </w:pPr>
      <w:r>
        <w:t>•</w:t>
      </w:r>
      <w:r>
        <w:tab/>
        <w:t>Секретность</w:t>
      </w:r>
    </w:p>
    <w:p w:rsidR="00DB6B01" w:rsidRDefault="008F73EB">
      <w:pPr>
        <w:jc w:val="both"/>
      </w:pPr>
      <w:r>
        <w:t>•</w:t>
      </w:r>
      <w:r>
        <w:tab/>
        <w:t>Аутентификация</w:t>
      </w:r>
    </w:p>
    <w:p w:rsidR="00DB6B01" w:rsidRDefault="008F73EB">
      <w:pPr>
        <w:jc w:val="both"/>
      </w:pPr>
      <w:r>
        <w:t>•</w:t>
      </w:r>
      <w:r>
        <w:tab/>
        <w:t>Обеспечение строго выполнения обязательств</w:t>
      </w:r>
    </w:p>
    <w:p w:rsidR="00DB6B01" w:rsidRDefault="008F73EB">
      <w:pPr>
        <w:jc w:val="both"/>
      </w:pPr>
      <w:r>
        <w:t>•</w:t>
      </w:r>
      <w:r>
        <w:tab/>
        <w:t>Обеспечение целостности</w:t>
      </w:r>
    </w:p>
    <w:p w:rsidR="00DB6B01" w:rsidRDefault="008F73EB">
      <w:pPr>
        <w:jc w:val="both"/>
      </w:pPr>
      <w:r>
        <w:rPr>
          <w:b/>
        </w:rPr>
        <w:t>Конфиденциальность</w:t>
      </w:r>
      <w:r>
        <w:t xml:space="preserve"> – предотвращение попадание информации неавторизованным пользователям.</w:t>
      </w:r>
    </w:p>
    <w:p w:rsidR="00DB6B01" w:rsidRDefault="008F73EB">
      <w:pPr>
        <w:jc w:val="both"/>
      </w:pPr>
      <w:r>
        <w:rPr>
          <w:b/>
        </w:rPr>
        <w:t>Аутентификация</w:t>
      </w:r>
      <w:r>
        <w:t xml:space="preserve"> – проверка принадлежности субъекту предъявленного им идентификатора, подтверждающего личность. Процесс аутентификации может осуществляться:</w:t>
      </w:r>
    </w:p>
    <w:p w:rsidR="00DB6B01" w:rsidRDefault="008F73EB">
      <w:pPr>
        <w:numPr>
          <w:ilvl w:val="0"/>
          <w:numId w:val="7"/>
        </w:numPr>
        <w:pBdr>
          <w:top w:val="nil"/>
          <w:left w:val="nil"/>
          <w:bottom w:val="nil"/>
          <w:right w:val="nil"/>
          <w:between w:val="nil"/>
        </w:pBdr>
        <w:ind w:left="0" w:firstLine="709"/>
        <w:jc w:val="both"/>
        <w:rPr>
          <w:color w:val="000000"/>
        </w:rPr>
      </w:pPr>
      <w:r>
        <w:rPr>
          <w:color w:val="000000"/>
        </w:rPr>
        <w:t>логин и пароль</w:t>
      </w:r>
    </w:p>
    <w:p w:rsidR="00DB6B01" w:rsidRDefault="008F73EB">
      <w:pPr>
        <w:numPr>
          <w:ilvl w:val="0"/>
          <w:numId w:val="7"/>
        </w:numPr>
        <w:pBdr>
          <w:top w:val="nil"/>
          <w:left w:val="nil"/>
          <w:bottom w:val="nil"/>
          <w:right w:val="nil"/>
          <w:between w:val="nil"/>
        </w:pBdr>
        <w:ind w:left="0" w:firstLine="709"/>
        <w:jc w:val="both"/>
        <w:rPr>
          <w:color w:val="000000"/>
        </w:rPr>
      </w:pPr>
      <w:r>
        <w:rPr>
          <w:color w:val="000000"/>
        </w:rPr>
        <w:t>электронный сертификат</w:t>
      </w:r>
    </w:p>
    <w:p w:rsidR="00DB6B01" w:rsidRDefault="008F73EB">
      <w:pPr>
        <w:numPr>
          <w:ilvl w:val="0"/>
          <w:numId w:val="7"/>
        </w:numPr>
        <w:pBdr>
          <w:top w:val="nil"/>
          <w:left w:val="nil"/>
          <w:bottom w:val="nil"/>
          <w:right w:val="nil"/>
          <w:between w:val="nil"/>
        </w:pBdr>
        <w:ind w:left="0" w:firstLine="709"/>
        <w:jc w:val="both"/>
        <w:rPr>
          <w:color w:val="000000"/>
        </w:rPr>
      </w:pPr>
      <w:r>
        <w:rPr>
          <w:color w:val="000000"/>
        </w:rPr>
        <w:t>смарт-карт</w:t>
      </w:r>
    </w:p>
    <w:p w:rsidR="00DB6B01" w:rsidRDefault="008F73EB">
      <w:pPr>
        <w:numPr>
          <w:ilvl w:val="0"/>
          <w:numId w:val="7"/>
        </w:numPr>
        <w:pBdr>
          <w:top w:val="nil"/>
          <w:left w:val="nil"/>
          <w:bottom w:val="nil"/>
          <w:right w:val="nil"/>
          <w:between w:val="nil"/>
        </w:pBdr>
        <w:ind w:left="0" w:firstLine="709"/>
        <w:jc w:val="both"/>
        <w:rPr>
          <w:color w:val="000000"/>
        </w:rPr>
      </w:pPr>
      <w:r>
        <w:rPr>
          <w:color w:val="000000"/>
        </w:rPr>
        <w:t>идентификация личности по биометрическим данным</w:t>
      </w:r>
    </w:p>
    <w:p w:rsidR="00DB6B01" w:rsidRDefault="008F73EB">
      <w:pPr>
        <w:jc w:val="both"/>
      </w:pPr>
      <w:r>
        <w:rPr>
          <w:b/>
        </w:rPr>
        <w:t>Идентификация</w:t>
      </w:r>
      <w:r>
        <w:t xml:space="preserve"> – процесс присвоения субъектам идентификатора и сравнение идентификатора с перечнем идентификаторов.</w:t>
      </w:r>
    </w:p>
    <w:p w:rsidR="00DB6B01" w:rsidRDefault="008F73EB">
      <w:pPr>
        <w:jc w:val="both"/>
      </w:pPr>
      <w:r>
        <w:rPr>
          <w:b/>
        </w:rPr>
        <w:t>Авторизация</w:t>
      </w:r>
      <w:r>
        <w:t xml:space="preserve"> – процесс проверки прав субъекта на выполнение некоторых действий.</w:t>
      </w:r>
    </w:p>
    <w:p w:rsidR="00DB6B01" w:rsidRDefault="008F73EB">
      <w:pPr>
        <w:jc w:val="both"/>
      </w:pPr>
      <w:r>
        <w:t>Безопасность охватывает все уровни протоколов:</w:t>
      </w:r>
    </w:p>
    <w:p w:rsidR="00DB6B01" w:rsidRDefault="008F73EB">
      <w:pPr>
        <w:numPr>
          <w:ilvl w:val="1"/>
          <w:numId w:val="19"/>
        </w:numPr>
        <w:pBdr>
          <w:top w:val="nil"/>
          <w:left w:val="nil"/>
          <w:bottom w:val="nil"/>
          <w:right w:val="nil"/>
          <w:between w:val="nil"/>
        </w:pBdr>
        <w:ind w:left="0" w:firstLine="709"/>
        <w:jc w:val="both"/>
      </w:pPr>
      <w:r>
        <w:rPr>
          <w:color w:val="000000"/>
        </w:rPr>
        <w:t>На физическом уровне можно поместить сетевой кабель в специальные герметические трубы.</w:t>
      </w:r>
    </w:p>
    <w:p w:rsidR="00DB6B01" w:rsidRDefault="008F73EB">
      <w:pPr>
        <w:numPr>
          <w:ilvl w:val="1"/>
          <w:numId w:val="19"/>
        </w:numPr>
        <w:pBdr>
          <w:top w:val="nil"/>
          <w:left w:val="nil"/>
          <w:bottom w:val="nil"/>
          <w:right w:val="nil"/>
          <w:between w:val="nil"/>
        </w:pBdr>
        <w:ind w:left="0" w:firstLine="709"/>
        <w:jc w:val="both"/>
      </w:pPr>
      <w:r>
        <w:rPr>
          <w:color w:val="000000"/>
        </w:rPr>
        <w:t>На канальном – аппаратное сжатие, шифрование, перемешивание….</w:t>
      </w:r>
    </w:p>
    <w:p w:rsidR="00DB6B01" w:rsidRDefault="008F73EB">
      <w:pPr>
        <w:numPr>
          <w:ilvl w:val="1"/>
          <w:numId w:val="19"/>
        </w:numPr>
        <w:pBdr>
          <w:top w:val="nil"/>
          <w:left w:val="nil"/>
          <w:bottom w:val="nil"/>
          <w:right w:val="nil"/>
          <w:between w:val="nil"/>
        </w:pBdr>
        <w:ind w:left="0" w:firstLine="709"/>
        <w:jc w:val="both"/>
      </w:pPr>
      <w:r>
        <w:rPr>
          <w:color w:val="000000"/>
        </w:rPr>
        <w:t xml:space="preserve">На сетевом – </w:t>
      </w:r>
      <w:proofErr w:type="spellStart"/>
      <w:r>
        <w:rPr>
          <w:color w:val="000000"/>
        </w:rPr>
        <w:t>фаервол</w:t>
      </w:r>
      <w:proofErr w:type="spellEnd"/>
      <w:r>
        <w:rPr>
          <w:color w:val="000000"/>
        </w:rPr>
        <w:t xml:space="preserve"> и брандмауэр</w:t>
      </w:r>
    </w:p>
    <w:p w:rsidR="00DB6B01" w:rsidRDefault="008F73EB">
      <w:pPr>
        <w:numPr>
          <w:ilvl w:val="1"/>
          <w:numId w:val="19"/>
        </w:numPr>
        <w:pBdr>
          <w:top w:val="nil"/>
          <w:left w:val="nil"/>
          <w:bottom w:val="nil"/>
          <w:right w:val="nil"/>
          <w:between w:val="nil"/>
        </w:pBdr>
        <w:ind w:left="0" w:firstLine="709"/>
        <w:jc w:val="both"/>
      </w:pPr>
      <w:r>
        <w:rPr>
          <w:color w:val="000000"/>
        </w:rPr>
        <w:t>На транспортном – можно поддерживать зашифрованное соединение между процессами</w:t>
      </w:r>
    </w:p>
    <w:p w:rsidR="00DB6B01" w:rsidRDefault="008F73EB">
      <w:pPr>
        <w:numPr>
          <w:ilvl w:val="1"/>
          <w:numId w:val="19"/>
        </w:numPr>
        <w:pBdr>
          <w:top w:val="nil"/>
          <w:left w:val="nil"/>
          <w:bottom w:val="nil"/>
          <w:right w:val="nil"/>
          <w:between w:val="nil"/>
        </w:pBdr>
        <w:ind w:left="0" w:firstLine="709"/>
        <w:jc w:val="both"/>
      </w:pPr>
      <w:r>
        <w:rPr>
          <w:color w:val="000000"/>
        </w:rPr>
        <w:t>На сеансовом – продолжительность действия ключей</w:t>
      </w:r>
    </w:p>
    <w:p w:rsidR="00DB6B01" w:rsidRDefault="008F73EB">
      <w:pPr>
        <w:numPr>
          <w:ilvl w:val="1"/>
          <w:numId w:val="19"/>
        </w:numPr>
        <w:pBdr>
          <w:top w:val="nil"/>
          <w:left w:val="nil"/>
          <w:bottom w:val="nil"/>
          <w:right w:val="nil"/>
          <w:between w:val="nil"/>
        </w:pBdr>
        <w:ind w:left="0" w:firstLine="709"/>
        <w:jc w:val="both"/>
      </w:pPr>
      <w:r>
        <w:rPr>
          <w:color w:val="000000"/>
        </w:rPr>
        <w:t>На представительском – методы шифрования</w:t>
      </w:r>
    </w:p>
    <w:p w:rsidR="00DB6B01" w:rsidRDefault="008F73EB">
      <w:pPr>
        <w:numPr>
          <w:ilvl w:val="1"/>
          <w:numId w:val="19"/>
        </w:numPr>
        <w:pBdr>
          <w:top w:val="nil"/>
          <w:left w:val="nil"/>
          <w:bottom w:val="nil"/>
          <w:right w:val="nil"/>
          <w:between w:val="nil"/>
        </w:pBdr>
        <w:ind w:left="0" w:firstLine="709"/>
        <w:jc w:val="both"/>
      </w:pPr>
      <w:r>
        <w:rPr>
          <w:color w:val="000000"/>
        </w:rPr>
        <w:t>На прикладном - процессы аутентификации.</w:t>
      </w:r>
    </w:p>
    <w:p w:rsidR="00DB6B01" w:rsidRDefault="008F73EB">
      <w:pPr>
        <w:jc w:val="both"/>
      </w:pPr>
      <w:r>
        <w:rPr>
          <w:b/>
        </w:rPr>
        <w:t xml:space="preserve">Обеспечение </w:t>
      </w:r>
      <w:proofErr w:type="gramStart"/>
      <w:r>
        <w:rPr>
          <w:b/>
        </w:rPr>
        <w:t>целостности(</w:t>
      </w:r>
      <w:proofErr w:type="gramEnd"/>
      <w:r>
        <w:t xml:space="preserve">Целостность информации (также целостность данных) — термин в информатике и теории телекоммуникаций, который означает, что данные полны, условие того, что данные не были изменены при выполнении любой операции над ними, будь то передача, хранение или представление.) данных с помощью хэш-кодов они используются для цифровых подписей. </w:t>
      </w:r>
    </w:p>
    <w:p w:rsidR="00DB6B01" w:rsidRDefault="008F73EB">
      <w:pPr>
        <w:jc w:val="both"/>
      </w:pPr>
      <w:r>
        <w:rPr>
          <w:b/>
        </w:rPr>
        <w:t>Криптография</w:t>
      </w:r>
      <w:r>
        <w:t xml:space="preserve"> – наука о методах обеспечения конфиденциальности и аутентичности.</w:t>
      </w:r>
    </w:p>
    <w:p w:rsidR="00DB6B01" w:rsidRDefault="008F73EB">
      <w:pPr>
        <w:jc w:val="both"/>
      </w:pPr>
      <w:r>
        <w:t>•</w:t>
      </w:r>
      <w:r>
        <w:tab/>
        <w:t>Криптосистема</w:t>
      </w:r>
    </w:p>
    <w:p w:rsidR="00DB6B01" w:rsidRDefault="008F73EB">
      <w:pPr>
        <w:jc w:val="both"/>
      </w:pPr>
      <w:r>
        <w:t>•</w:t>
      </w:r>
      <w:r>
        <w:tab/>
      </w:r>
      <w:proofErr w:type="spellStart"/>
      <w:r>
        <w:t>Криптоанализ</w:t>
      </w:r>
      <w:proofErr w:type="spellEnd"/>
    </w:p>
    <w:p w:rsidR="00DB6B01" w:rsidRDefault="008F73EB">
      <w:pPr>
        <w:jc w:val="both"/>
      </w:pPr>
      <w:r>
        <w:t>•</w:t>
      </w:r>
      <w:r>
        <w:tab/>
      </w:r>
      <w:proofErr w:type="spellStart"/>
      <w:r>
        <w:t>Криптология</w:t>
      </w:r>
      <w:proofErr w:type="spellEnd"/>
    </w:p>
    <w:p w:rsidR="00DB6B01" w:rsidRDefault="008F73EB">
      <w:pPr>
        <w:jc w:val="both"/>
      </w:pPr>
      <w:r>
        <w:t>•</w:t>
      </w:r>
      <w:r>
        <w:tab/>
        <w:t>Криптографическая стойкость</w:t>
      </w:r>
    </w:p>
    <w:p w:rsidR="00DB6B01" w:rsidRDefault="00DB6B01">
      <w:pPr>
        <w:jc w:val="both"/>
      </w:pPr>
    </w:p>
    <w:p w:rsidR="00DB6B01" w:rsidRDefault="008F73EB">
      <w:pPr>
        <w:jc w:val="both"/>
      </w:pPr>
      <w:proofErr w:type="spellStart"/>
      <w:r>
        <w:rPr>
          <w:b/>
        </w:rPr>
        <w:t>Криптогра́фия</w:t>
      </w:r>
      <w:proofErr w:type="spellEnd"/>
      <w:r>
        <w:t>— наука о методах обеспечения конфиденциальности (невозможности прочтения информации посторонним) и аутентичности (целостности и подлинности авторства, а также невозможности отказа от авторства) информации. Изначально криптография изучала методы шифрования информации — обратимого преобразования открытого (исходного) текста на основе секретного алгоритма и/или ключа в шифрованный текст (</w:t>
      </w:r>
      <w:proofErr w:type="spellStart"/>
      <w:r>
        <w:t>шифротекст</w:t>
      </w:r>
      <w:proofErr w:type="spellEnd"/>
      <w:proofErr w:type="gramStart"/>
      <w:r>
        <w:t>)( Самый</w:t>
      </w:r>
      <w:proofErr w:type="gramEnd"/>
      <w:r>
        <w:t xml:space="preserve"> эффективный способ борьбы со </w:t>
      </w:r>
      <w:proofErr w:type="spellStart"/>
      <w:r>
        <w:t>сниффингом</w:t>
      </w:r>
      <w:proofErr w:type="spellEnd"/>
      <w:r>
        <w:t xml:space="preserve"> пакетов не предотвращает перехвата и не распознает работу </w:t>
      </w:r>
      <w:proofErr w:type="spellStart"/>
      <w:r>
        <w:t>снифферов</w:t>
      </w:r>
      <w:proofErr w:type="spellEnd"/>
      <w:r>
        <w:t xml:space="preserve">). </w:t>
      </w:r>
    </w:p>
    <w:p w:rsidR="00DB6B01" w:rsidRDefault="008F73EB">
      <w:pPr>
        <w:jc w:val="both"/>
      </w:pPr>
      <w:proofErr w:type="spellStart"/>
      <w:r>
        <w:rPr>
          <w:b/>
        </w:rPr>
        <w:lastRenderedPageBreak/>
        <w:t>Криптоанализ</w:t>
      </w:r>
      <w:proofErr w:type="spellEnd"/>
      <w:r>
        <w:t xml:space="preserve">— наука о методах получения исходного значения зашифрованной информации, не имея доступа к секретной информации (ключу), необходимой для этого. В большинстве случаев под этим подразумевается нахождение ключа. </w:t>
      </w:r>
    </w:p>
    <w:p w:rsidR="00DB6B01" w:rsidRDefault="008F73EB">
      <w:pPr>
        <w:jc w:val="both"/>
      </w:pPr>
      <w:proofErr w:type="spellStart"/>
      <w:r>
        <w:rPr>
          <w:b/>
        </w:rPr>
        <w:t>Криптоло́гия</w:t>
      </w:r>
      <w:proofErr w:type="spellEnd"/>
      <w:r>
        <w:t xml:space="preserve"> — наука, занимающаяся методами шифрования и дешифрования. </w:t>
      </w:r>
      <w:proofErr w:type="spellStart"/>
      <w:r>
        <w:t>Криптология</w:t>
      </w:r>
      <w:proofErr w:type="spellEnd"/>
      <w:r>
        <w:t xml:space="preserve"> состоит из двух частей — криптографии и </w:t>
      </w:r>
      <w:proofErr w:type="spellStart"/>
      <w:r>
        <w:t>криптоанализа</w:t>
      </w:r>
      <w:proofErr w:type="spellEnd"/>
      <w:r>
        <w:t xml:space="preserve">. А также разработкой методов, позволяющих взламывать криптосистемы. </w:t>
      </w:r>
    </w:p>
    <w:p w:rsidR="00DB6B01" w:rsidRDefault="008F73EB">
      <w:pPr>
        <w:jc w:val="both"/>
      </w:pPr>
      <w:r>
        <w:rPr>
          <w:b/>
        </w:rPr>
        <w:t>Шифр</w:t>
      </w:r>
      <w:r>
        <w:t xml:space="preserve"> - какая-либо система преобразования текста (код) для обеспечения секретности передаваемой информации. </w:t>
      </w:r>
    </w:p>
    <w:p w:rsidR="00DB6B01" w:rsidRDefault="008F73EB">
      <w:pPr>
        <w:jc w:val="both"/>
      </w:pPr>
      <w:r>
        <w:rPr>
          <w:b/>
        </w:rPr>
        <w:t>Код</w:t>
      </w:r>
      <w:r>
        <w:t xml:space="preserve"> — совокупность алгоритмов криптографических преобразований (шифрования), отображающих множество возможных открытых данных на множество возможных зашифрованных данных, и обратных им преобразований. </w:t>
      </w:r>
    </w:p>
    <w:p w:rsidR="00DB6B01" w:rsidRDefault="008F73EB">
      <w:pPr>
        <w:jc w:val="both"/>
      </w:pPr>
      <w:r>
        <w:rPr>
          <w:b/>
        </w:rPr>
        <w:t>Ключ</w:t>
      </w:r>
      <w:r>
        <w:t xml:space="preserve"> — параметр криптографического алгоритма, обеспечивающий выбор одного преобразования из совокупности преобразований, возможных для этого алгоритма. В современной криптографии предполагается, что вся секретность криптографического алгоритма сосредоточена в ключе, но не деталях самого алгоритма. </w:t>
      </w:r>
    </w:p>
    <w:p w:rsidR="00DB6B01" w:rsidRDefault="008F73EB">
      <w:pPr>
        <w:jc w:val="both"/>
      </w:pPr>
      <w:proofErr w:type="spellStart"/>
      <w:r>
        <w:rPr>
          <w:b/>
        </w:rPr>
        <w:t>IPSec</w:t>
      </w:r>
      <w:proofErr w:type="spellEnd"/>
      <w:r>
        <w:t>– это комплекс протоколов касающихся вопросов шифрования, аутентификации и обеспечения защиты при транспортировке IP пакетов. Он включает около 20ти предложений по стандартам и 18ти RFC.</w:t>
      </w:r>
    </w:p>
    <w:p w:rsidR="00DB6B01" w:rsidRDefault="008F73EB">
      <w:pPr>
        <w:ind w:firstLine="708"/>
        <w:jc w:val="both"/>
      </w:pPr>
      <w:r>
        <w:t xml:space="preserve">Основными функциями </w:t>
      </w:r>
      <w:proofErr w:type="spellStart"/>
      <w:r>
        <w:t>IPSec</w:t>
      </w:r>
      <w:proofErr w:type="spellEnd"/>
      <w:r>
        <w:t xml:space="preserve"> являются:</w:t>
      </w:r>
    </w:p>
    <w:p w:rsidR="00DB6B01" w:rsidRDefault="008F73EB">
      <w:pPr>
        <w:numPr>
          <w:ilvl w:val="0"/>
          <w:numId w:val="21"/>
        </w:numPr>
        <w:pBdr>
          <w:top w:val="nil"/>
          <w:left w:val="nil"/>
          <w:bottom w:val="nil"/>
          <w:right w:val="nil"/>
          <w:between w:val="nil"/>
        </w:pBdr>
        <w:ind w:left="0" w:firstLine="709"/>
        <w:jc w:val="both"/>
      </w:pPr>
      <w:r>
        <w:rPr>
          <w:color w:val="000000"/>
        </w:rPr>
        <w:t>Обеспечение конфиденциальности - отправитель должен иметь возможность шифровать пакеты до их отправки.</w:t>
      </w:r>
    </w:p>
    <w:p w:rsidR="00DB6B01" w:rsidRDefault="008F73EB">
      <w:pPr>
        <w:numPr>
          <w:ilvl w:val="0"/>
          <w:numId w:val="21"/>
        </w:numPr>
        <w:pBdr>
          <w:top w:val="nil"/>
          <w:left w:val="nil"/>
          <w:bottom w:val="nil"/>
          <w:right w:val="nil"/>
          <w:between w:val="nil"/>
        </w:pBdr>
        <w:ind w:left="0" w:firstLine="709"/>
        <w:jc w:val="both"/>
      </w:pPr>
      <w:r>
        <w:rPr>
          <w:color w:val="000000"/>
        </w:rPr>
        <w:t xml:space="preserve">Обеспечение целостности </w:t>
      </w:r>
    </w:p>
    <w:p w:rsidR="00DB6B01" w:rsidRDefault="008F73EB">
      <w:pPr>
        <w:numPr>
          <w:ilvl w:val="0"/>
          <w:numId w:val="21"/>
        </w:numPr>
        <w:pBdr>
          <w:top w:val="nil"/>
          <w:left w:val="nil"/>
          <w:bottom w:val="nil"/>
          <w:right w:val="nil"/>
          <w:between w:val="nil"/>
        </w:pBdr>
        <w:ind w:left="0" w:firstLine="709"/>
        <w:jc w:val="both"/>
      </w:pPr>
      <w:r>
        <w:rPr>
          <w:color w:val="000000"/>
        </w:rPr>
        <w:t>Обеспечение защиты от воспроизведения пакетов</w:t>
      </w:r>
    </w:p>
    <w:p w:rsidR="00DB6B01" w:rsidRDefault="008F73EB">
      <w:pPr>
        <w:jc w:val="both"/>
      </w:pPr>
      <w:r>
        <w:t xml:space="preserve">Протоколы </w:t>
      </w:r>
      <w:proofErr w:type="spellStart"/>
      <w:r>
        <w:t>IPSec</w:t>
      </w:r>
      <w:proofErr w:type="spellEnd"/>
      <w:r>
        <w:t>:</w:t>
      </w:r>
    </w:p>
    <w:p w:rsidR="00DB6B01" w:rsidRDefault="008F73EB">
      <w:pPr>
        <w:jc w:val="both"/>
      </w:pPr>
      <w:r>
        <w:t>•</w:t>
      </w:r>
      <w:r>
        <w:tab/>
        <w:t>IKE – обеспечение аутентификации сторон</w:t>
      </w:r>
    </w:p>
    <w:p w:rsidR="00DB6B01" w:rsidRDefault="008F73EB">
      <w:pPr>
        <w:jc w:val="both"/>
      </w:pPr>
      <w:r>
        <w:t>•</w:t>
      </w:r>
      <w:r>
        <w:tab/>
        <w:t>AH – обеспечивает аутентификацию пакетов и выявление их воспроизведение</w:t>
      </w:r>
    </w:p>
    <w:p w:rsidR="00DB6B01" w:rsidRDefault="008F73EB">
      <w:pPr>
        <w:jc w:val="both"/>
      </w:pPr>
      <w:r>
        <w:t>•</w:t>
      </w:r>
      <w:r>
        <w:tab/>
        <w:t>ESP – обеспечивает конфиденциальность</w:t>
      </w:r>
    </w:p>
    <w:p w:rsidR="00DB6B01" w:rsidRDefault="008F73EB">
      <w:pPr>
        <w:jc w:val="both"/>
      </w:pPr>
      <w:r>
        <w:t>•</w:t>
      </w:r>
      <w:r>
        <w:tab/>
        <w:t xml:space="preserve">HMAC – механизм аутентификации сообщений с использованием </w:t>
      </w:r>
      <w:proofErr w:type="spellStart"/>
      <w:r>
        <w:t>хэш</w:t>
      </w:r>
      <w:proofErr w:type="spellEnd"/>
      <w:r>
        <w:t xml:space="preserve"> функций</w:t>
      </w:r>
    </w:p>
    <w:p w:rsidR="00DB6B01" w:rsidRDefault="008F73EB">
      <w:pPr>
        <w:jc w:val="both"/>
      </w:pPr>
      <w:r>
        <w:t>•</w:t>
      </w:r>
      <w:r>
        <w:tab/>
        <w:t>DES – стандарты шифрования данных.</w:t>
      </w:r>
    </w:p>
    <w:p w:rsidR="00DB6B01" w:rsidRDefault="008F73EB">
      <w:pPr>
        <w:jc w:val="both"/>
      </w:pPr>
      <w:r>
        <w:t>Существует 2 режима работы:</w:t>
      </w:r>
    </w:p>
    <w:p w:rsidR="00DB6B01" w:rsidRDefault="008F73EB">
      <w:pPr>
        <w:jc w:val="both"/>
      </w:pPr>
      <w:r>
        <w:rPr>
          <w:b/>
        </w:rPr>
        <w:t>Транспортный</w:t>
      </w:r>
      <w:r>
        <w:t xml:space="preserve"> – шифруется только информативная часть IP пакета.</w:t>
      </w:r>
    </w:p>
    <w:p w:rsidR="00DB6B01" w:rsidRDefault="008F73EB">
      <w:pPr>
        <w:jc w:val="both"/>
      </w:pPr>
      <w:r>
        <w:rPr>
          <w:b/>
        </w:rPr>
        <w:t>Туннельный</w:t>
      </w:r>
      <w:r>
        <w:t xml:space="preserve"> – IP пакет шифруется целиком. IP пакет вкладывается в другой IP пакет.</w:t>
      </w:r>
    </w:p>
    <w:p w:rsidR="00DB6B01" w:rsidRDefault="008F73EB">
      <w:pPr>
        <w:jc w:val="both"/>
      </w:pPr>
      <w:r>
        <w:rPr>
          <w:b/>
        </w:rPr>
        <w:t>SSL/TSL</w:t>
      </w:r>
      <w:r>
        <w:t xml:space="preserve"> TLS (что есть </w:t>
      </w:r>
      <w:proofErr w:type="spellStart"/>
      <w:r>
        <w:t>Transport</w:t>
      </w:r>
      <w:proofErr w:type="spellEnd"/>
      <w:r>
        <w:t xml:space="preserve"> </w:t>
      </w:r>
      <w:proofErr w:type="spellStart"/>
      <w:r>
        <w:t>Layer</w:t>
      </w:r>
      <w:proofErr w:type="spellEnd"/>
      <w:r>
        <w:t xml:space="preserve"> </w:t>
      </w:r>
      <w:proofErr w:type="spellStart"/>
      <w:r>
        <w:t>Security</w:t>
      </w:r>
      <w:proofErr w:type="spellEnd"/>
      <w:r>
        <w:t>), он же ранее известный как SSL (</w:t>
      </w:r>
      <w:proofErr w:type="spellStart"/>
      <w:r>
        <w:t>Secure</w:t>
      </w:r>
      <w:proofErr w:type="spellEnd"/>
      <w:r>
        <w:t xml:space="preserve"> </w:t>
      </w:r>
      <w:proofErr w:type="spellStart"/>
      <w:r>
        <w:t>Sockets</w:t>
      </w:r>
      <w:proofErr w:type="spellEnd"/>
      <w:r>
        <w:t xml:space="preserve"> </w:t>
      </w:r>
      <w:proofErr w:type="spellStart"/>
      <w:r>
        <w:t>Layer</w:t>
      </w:r>
      <w:proofErr w:type="spellEnd"/>
      <w:r>
        <w:t>), на данный момент является ст</w:t>
      </w:r>
      <w:bookmarkStart w:id="1" w:name="_GoBack"/>
      <w:bookmarkEnd w:id="1"/>
      <w:r>
        <w:t xml:space="preserve">андартом де-факто для защиты протоколов транспортного уровня от различных методов вмешательства извне. Много кто его использует. </w:t>
      </w:r>
    </w:p>
    <w:p w:rsidR="00DB6B01" w:rsidRDefault="008F73EB">
      <w:pPr>
        <w:jc w:val="both"/>
      </w:pPr>
      <w:r>
        <w:rPr>
          <w:b/>
        </w:rPr>
        <w:t xml:space="preserve">HTTPS </w:t>
      </w:r>
      <w:r>
        <w:t>(</w:t>
      </w:r>
      <w:proofErr w:type="spellStart"/>
      <w:r>
        <w:t>Hypertext</w:t>
      </w:r>
      <w:proofErr w:type="spellEnd"/>
      <w:r>
        <w:t xml:space="preserve"> </w:t>
      </w:r>
      <w:proofErr w:type="spellStart"/>
      <w:r>
        <w:t>Transfer</w:t>
      </w:r>
      <w:proofErr w:type="spellEnd"/>
      <w:r>
        <w:t xml:space="preserve"> </w:t>
      </w:r>
      <w:proofErr w:type="spellStart"/>
      <w:r>
        <w:t>Protocol</w:t>
      </w:r>
      <w:proofErr w:type="spellEnd"/>
      <w:r>
        <w:t xml:space="preserve"> </w:t>
      </w:r>
      <w:proofErr w:type="spellStart"/>
      <w:r>
        <w:t>Secure</w:t>
      </w:r>
      <w:proofErr w:type="spellEnd"/>
      <w:r>
        <w:t xml:space="preserve">) — расширение протокола HTTP, поддерживающее шифрование. Данные, передаваемые по протоколу HTTPS, «упаковываются» в криптографический протокол SSL или TLS, тем самым обеспечивается защита этих данных. В отличие от HTTP, для HTTPS по умолчанию используется TCP-порт 443. </w:t>
      </w:r>
    </w:p>
    <w:p w:rsidR="00DB6B01" w:rsidRDefault="008F73EB">
      <w:pPr>
        <w:jc w:val="both"/>
      </w:pPr>
      <w:r>
        <w:rPr>
          <w:b/>
        </w:rPr>
        <w:t xml:space="preserve">DNSSEC </w:t>
      </w:r>
      <w:r>
        <w:t xml:space="preserve">(англ. </w:t>
      </w:r>
      <w:proofErr w:type="spellStart"/>
      <w:r>
        <w:t>Domain</w:t>
      </w:r>
      <w:proofErr w:type="spellEnd"/>
      <w:r>
        <w:t xml:space="preserve"> </w:t>
      </w:r>
      <w:proofErr w:type="spellStart"/>
      <w:r>
        <w:t>Name</w:t>
      </w:r>
      <w:proofErr w:type="spellEnd"/>
      <w:r>
        <w:t xml:space="preserve"> </w:t>
      </w:r>
      <w:proofErr w:type="spellStart"/>
      <w:r>
        <w:t>System</w:t>
      </w:r>
      <w:proofErr w:type="spellEnd"/>
      <w:r>
        <w:t xml:space="preserve"> </w:t>
      </w:r>
      <w:proofErr w:type="spellStart"/>
      <w:r>
        <w:t>Security</w:t>
      </w:r>
      <w:proofErr w:type="spellEnd"/>
      <w:r>
        <w:t xml:space="preserve"> </w:t>
      </w:r>
      <w:proofErr w:type="spellStart"/>
      <w:r>
        <w:t>Extensions</w:t>
      </w:r>
      <w:proofErr w:type="spellEnd"/>
      <w:r>
        <w:t>) — набор спецификаций IETF, обеспечивающих безопасность информации, предоставляемой средствами DNS в IP-сетях. Он обеспечивает DNS-клиентам аутентификацию данных DNS либо аутентификацию информации о факте отсутствия данных и их целостность. Не обеспечивается доступность данных и конфиденциальность запросов.</w:t>
      </w:r>
    </w:p>
    <w:p w:rsidR="00DB6B01" w:rsidRDefault="00DB6B01"/>
    <w:p w:rsidR="00DB6B01" w:rsidRDefault="00DB6B01"/>
    <w:p w:rsidR="00DB6B01" w:rsidRDefault="00DB6B01"/>
    <w:p w:rsidR="00DB6B01" w:rsidRDefault="00DB6B01"/>
    <w:p w:rsidR="00DB6B01" w:rsidRDefault="00DB6B01"/>
    <w:p w:rsidR="00DB6B01" w:rsidRDefault="00DB6B01"/>
    <w:p w:rsidR="00DB6B01" w:rsidRDefault="008F73EB">
      <w:pPr>
        <w:numPr>
          <w:ilvl w:val="0"/>
          <w:numId w:val="20"/>
        </w:numPr>
        <w:shd w:val="clear" w:color="auto" w:fill="FFFFFF"/>
        <w:ind w:left="105"/>
        <w:rPr>
          <w:color w:val="000000"/>
        </w:rPr>
      </w:pPr>
      <w:r>
        <w:rPr>
          <w:rFonts w:ascii="Arial" w:eastAsia="Arial" w:hAnsi="Arial" w:cs="Arial"/>
          <w:color w:val="000000"/>
          <w:sz w:val="20"/>
          <w:szCs w:val="20"/>
        </w:rPr>
        <w:lastRenderedPageBreak/>
        <w:t>С 2003 года действует в Республике Беларусь государственная программа поэтапного перехода к информационному обществу «Электронная Беларусь», которая предполагает создание в республике единой инфраструктуры с широким использованием информационных технологий в государственном управлении, народном хозяйстве, образовании, медицине, торговле и других сторонах жизни общества. В настоящий момент программы состоит из девяти направлений и включает порядка 100 проектов. </w:t>
      </w:r>
      <w:r>
        <w:rPr>
          <w:rFonts w:ascii="Arial" w:eastAsia="Arial" w:hAnsi="Arial" w:cs="Arial"/>
          <w:color w:val="000000"/>
          <w:sz w:val="20"/>
          <w:szCs w:val="20"/>
        </w:rPr>
        <w:br/>
        <w:t xml:space="preserve">Обратной стороной информатизации общества является проблема защиты информации. Утечка, искажение или разрушение информации может негативно отразиться на деятельности государственных органов управления, предприятий и организаций, нарушить права физических лиц и т.п. В условиях информационного общества одной </w:t>
      </w:r>
      <w:proofErr w:type="gramStart"/>
      <w:r>
        <w:rPr>
          <w:rFonts w:ascii="Arial" w:eastAsia="Arial" w:hAnsi="Arial" w:cs="Arial"/>
          <w:color w:val="000000"/>
          <w:sz w:val="20"/>
          <w:szCs w:val="20"/>
        </w:rPr>
        <w:t>из основных задач</w:t>
      </w:r>
      <w:proofErr w:type="gramEnd"/>
      <w:r>
        <w:rPr>
          <w:rFonts w:ascii="Arial" w:eastAsia="Arial" w:hAnsi="Arial" w:cs="Arial"/>
          <w:color w:val="000000"/>
          <w:sz w:val="20"/>
          <w:szCs w:val="20"/>
        </w:rPr>
        <w:t xml:space="preserve"> стоящих перед государством является построение инфраструктуры национальной информационной безопасности. </w:t>
      </w:r>
      <w:r>
        <w:rPr>
          <w:rFonts w:ascii="Arial" w:eastAsia="Arial" w:hAnsi="Arial" w:cs="Arial"/>
          <w:color w:val="000000"/>
          <w:sz w:val="20"/>
          <w:szCs w:val="20"/>
        </w:rPr>
        <w:br/>
        <w:t>Инфраструктура национальной информационной безопасности. Инфраструктура национальной информационной безопасности (ИНИБ) представляет собой комплекс взаимосвязанных обслуживающих систем различной природы (организационных, правовых, информационных и т.п.) обеспечивающих основу для решения задачи информационной безопасности (ИБ) в масштабах страны. ИНИБ является составной частью общей системы национальной безопасности страны. </w:t>
      </w:r>
      <w:r>
        <w:rPr>
          <w:rFonts w:ascii="Arial" w:eastAsia="Arial" w:hAnsi="Arial" w:cs="Arial"/>
          <w:color w:val="000000"/>
          <w:sz w:val="20"/>
          <w:szCs w:val="20"/>
        </w:rPr>
        <w:br/>
        <w:t>Основой любой ИНИБ является законодательная и нормативно-правовая база обеспечения информационной безопасности (ЗБИБ), являющаяся выражением государственной политики в этой сфере. Государство исходит из того, что информационные ресурсы являются объектами собственности, участвующими в хозяйственном обороте. Законы и правовые акты ЗБИБ наделяют определенные органы государственной власти полномочиями осуществлять государственное регулирование, контроль (мониторинг) и управление в сфере информационной защиты, а также определяют взаимоотношение субъектов информационной деятельности. Технические нормативные акты представляют собой стандарты и технические регламенты, которые могут (или обязаны) использовать субъекты информационной деятельности. Ответственность субъектов информационной деятельности за нарушение законов в сфере информационной безопасности определяется Уголовным и Административным кодексами. </w:t>
      </w:r>
      <w:r>
        <w:rPr>
          <w:rFonts w:ascii="Arial" w:eastAsia="Arial" w:hAnsi="Arial" w:cs="Arial"/>
          <w:color w:val="000000"/>
          <w:sz w:val="20"/>
          <w:szCs w:val="20"/>
        </w:rPr>
        <w:br/>
        <w:t>Условно субъекты в сфере информационной безопасности можно разбить на три группы: государственные учреждения, осуществляющие государственное регулирование в этой сфере (группа Г); разработчики технических средств защиты информации (группа Р) и пользователи (группа П). Очевидно, что все эти группы пересекаются. </w:t>
      </w:r>
      <w:r>
        <w:rPr>
          <w:rFonts w:ascii="Arial" w:eastAsia="Arial" w:hAnsi="Arial" w:cs="Arial"/>
          <w:color w:val="000000"/>
          <w:sz w:val="20"/>
          <w:szCs w:val="20"/>
        </w:rPr>
        <w:br/>
        <w:t>Полномочия и деятельность субъектов группы Г, определена законом или специальными положениями. Группа Г координирует и лицензирует всю деятельность по технической защите информации, разрабатывает (или участвует в подготовке) нормативных правовых актов, осуществляет экспертизу (сертификацию) технических средств информационной безопасности. Кроме того, субъекты этой группы осуществляют управление государственными информационными системами, связанными с информационной безопасностью (например, удостоверяющие и регистрационные центры). </w:t>
      </w:r>
      <w:r>
        <w:rPr>
          <w:rFonts w:ascii="Arial" w:eastAsia="Arial" w:hAnsi="Arial" w:cs="Arial"/>
          <w:color w:val="000000"/>
          <w:sz w:val="20"/>
          <w:szCs w:val="20"/>
        </w:rPr>
        <w:br/>
        <w:t>Основной деятельностью субъекты группы P является разработка технических средств защиты информации. Свою деятельность они осуществляют на основе лицензии, а все созданные ими средства защиты должны пройти сертификацию, прежде, чем они будут применяться пользователями. Сертификация – это процедура подтверждения соответствия продукции определенным техническим нормативным документам (стандартам). </w:t>
      </w:r>
      <w:r>
        <w:rPr>
          <w:rFonts w:ascii="Arial" w:eastAsia="Arial" w:hAnsi="Arial" w:cs="Arial"/>
          <w:color w:val="000000"/>
          <w:sz w:val="20"/>
          <w:szCs w:val="20"/>
        </w:rPr>
        <w:br/>
        <w:t>Пользователи информационных систем (группа П) представляют самую многочисленную группу субъектов в сфере информационной безопасности. Субъекты этой группы применяют средства технической защиты информации для защиты собственных информационных ресурсов и взаимодействуют с системами защиты других субъектов. В своей деятельности они могут использовать государственные автоматизированные системы, обеспечивающие сервисные услуги в области технической защиты информации. </w:t>
      </w:r>
      <w:r>
        <w:rPr>
          <w:rFonts w:ascii="Arial" w:eastAsia="Arial" w:hAnsi="Arial" w:cs="Arial"/>
          <w:color w:val="000000"/>
          <w:sz w:val="20"/>
          <w:szCs w:val="20"/>
        </w:rPr>
        <w:br/>
        <w:t>Исторически первой ИНИБ</w:t>
      </w:r>
    </w:p>
    <w:p w:rsidR="00DB6B01" w:rsidRDefault="008F73EB">
      <w:pPr>
        <w:numPr>
          <w:ilvl w:val="0"/>
          <w:numId w:val="20"/>
        </w:numPr>
        <w:shd w:val="clear" w:color="auto" w:fill="FFFFFF"/>
        <w:spacing w:after="45"/>
        <w:ind w:left="105"/>
        <w:rPr>
          <w:color w:val="000000"/>
        </w:rPr>
      </w:pPr>
      <w:r>
        <w:rPr>
          <w:rFonts w:ascii="Arial" w:eastAsia="Arial" w:hAnsi="Arial" w:cs="Arial"/>
          <w:color w:val="000000"/>
          <w:sz w:val="20"/>
          <w:szCs w:val="20"/>
        </w:rPr>
        <w:t>сложилась в США. Первый закон о защите информации датируется 1906 годом, а на сегодняшний день ЗБИБ США насчитывает их более 500. </w:t>
      </w:r>
      <w:r>
        <w:rPr>
          <w:rFonts w:ascii="Arial" w:eastAsia="Arial" w:hAnsi="Arial" w:cs="Arial"/>
          <w:color w:val="000000"/>
          <w:sz w:val="20"/>
          <w:szCs w:val="20"/>
        </w:rPr>
        <w:br/>
        <w:t>Появление глобальных информационных систем привело к необходимости выработки единого подхода к проблемам информационной безопасности на международном уровне. </w:t>
      </w:r>
      <w:r>
        <w:rPr>
          <w:rFonts w:ascii="Arial" w:eastAsia="Arial" w:hAnsi="Arial" w:cs="Arial"/>
          <w:color w:val="000000"/>
          <w:sz w:val="20"/>
          <w:szCs w:val="20"/>
        </w:rPr>
        <w:br/>
        <w:t>Первый важный шаг, который сделан в этом направлении, является разработка международных стандартов по информационной безопасности. </w:t>
      </w:r>
      <w:r>
        <w:rPr>
          <w:rFonts w:ascii="Arial" w:eastAsia="Arial" w:hAnsi="Arial" w:cs="Arial"/>
          <w:color w:val="000000"/>
          <w:sz w:val="20"/>
          <w:szCs w:val="20"/>
        </w:rPr>
        <w:br/>
        <w:t>По понятным причинам основой международных стандартов по информационной безопасности стали стандарты, разработанные стандартизирующими организациями ведущих индустриальных стран (прежде всего США и Великобритании). Нормативная документация национальной ЗБИБ, как правило, являются гармонизированными международными стандартами.</w:t>
      </w:r>
    </w:p>
    <w:p w:rsidR="00DB6B01" w:rsidRDefault="00DB6B01"/>
    <w:sectPr w:rsidR="00DB6B01">
      <w:pgSz w:w="11906" w:h="16838"/>
      <w:pgMar w:top="238" w:right="244" w:bottom="249" w:left="238"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56257"/>
    <w:multiLevelType w:val="multilevel"/>
    <w:tmpl w:val="C246A4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C2E6441"/>
    <w:multiLevelType w:val="multilevel"/>
    <w:tmpl w:val="B11E413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Times New Roman" w:eastAsia="Times New Roman" w:hAnsi="Times New Roman" w:cs="Times New Roman"/>
      </w:rPr>
    </w:lvl>
    <w:lvl w:ilvl="4">
      <w:start w:val="1"/>
      <w:numFmt w:val="bullet"/>
      <w:lvlText w:val="•"/>
      <w:lvlJc w:val="left"/>
      <w:pPr>
        <w:ind w:left="3600" w:hanging="360"/>
      </w:pPr>
      <w:rPr>
        <w:rFonts w:ascii="Times New Roman" w:eastAsia="Times New Roman" w:hAnsi="Times New Roman" w:cs="Times New Roman"/>
      </w:rPr>
    </w:lvl>
    <w:lvl w:ilvl="5">
      <w:start w:val="1"/>
      <w:numFmt w:val="bullet"/>
      <w:lvlText w:val="•"/>
      <w:lvlJc w:val="left"/>
      <w:pPr>
        <w:ind w:left="4320" w:hanging="360"/>
      </w:pPr>
      <w:rPr>
        <w:rFonts w:ascii="Times New Roman" w:eastAsia="Times New Roman" w:hAnsi="Times New Roman" w:cs="Times New Roman"/>
      </w:rPr>
    </w:lvl>
    <w:lvl w:ilvl="6">
      <w:start w:val="1"/>
      <w:numFmt w:val="bullet"/>
      <w:lvlText w:val="•"/>
      <w:lvlJc w:val="left"/>
      <w:pPr>
        <w:ind w:left="5040" w:hanging="360"/>
      </w:pPr>
      <w:rPr>
        <w:rFonts w:ascii="Times New Roman" w:eastAsia="Times New Roman" w:hAnsi="Times New Roman" w:cs="Times New Roman"/>
      </w:rPr>
    </w:lvl>
    <w:lvl w:ilvl="7">
      <w:start w:val="1"/>
      <w:numFmt w:val="bullet"/>
      <w:lvlText w:val="•"/>
      <w:lvlJc w:val="left"/>
      <w:pPr>
        <w:ind w:left="5760" w:hanging="360"/>
      </w:pPr>
      <w:rPr>
        <w:rFonts w:ascii="Times New Roman" w:eastAsia="Times New Roman" w:hAnsi="Times New Roman" w:cs="Times New Roman"/>
      </w:rPr>
    </w:lvl>
    <w:lvl w:ilvl="8">
      <w:start w:val="1"/>
      <w:numFmt w:val="bullet"/>
      <w:lvlText w:val="•"/>
      <w:lvlJc w:val="left"/>
      <w:pPr>
        <w:ind w:left="6480" w:hanging="360"/>
      </w:pPr>
      <w:rPr>
        <w:rFonts w:ascii="Times New Roman" w:eastAsia="Times New Roman" w:hAnsi="Times New Roman" w:cs="Times New Roman"/>
      </w:rPr>
    </w:lvl>
  </w:abstractNum>
  <w:abstractNum w:abstractNumId="2">
    <w:nsid w:val="13AC62DD"/>
    <w:multiLevelType w:val="multilevel"/>
    <w:tmpl w:val="2B549570"/>
    <w:lvl w:ilvl="0">
      <w:start w:val="1"/>
      <w:numFmt w:val="decimal"/>
      <w:lvlText w:val="%1."/>
      <w:lvlJc w:val="left"/>
      <w:pPr>
        <w:ind w:left="1069" w:hanging="360"/>
      </w:pPr>
      <w:rPr>
        <w:b/>
        <w:i w:val="0"/>
        <w:u w:val="none"/>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
    <w:nsid w:val="13F96646"/>
    <w:multiLevelType w:val="multilevel"/>
    <w:tmpl w:val="C77A11F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nsid w:val="18342723"/>
    <w:multiLevelType w:val="multilevel"/>
    <w:tmpl w:val="23C47E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22426BAE"/>
    <w:multiLevelType w:val="multilevel"/>
    <w:tmpl w:val="A410910C"/>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6">
    <w:nsid w:val="228D2547"/>
    <w:multiLevelType w:val="multilevel"/>
    <w:tmpl w:val="7E0E7F2E"/>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Times New Roman" w:eastAsia="Times New Roman" w:hAnsi="Times New Roman" w:cs="Times New Roman"/>
      </w:rPr>
    </w:lvl>
    <w:lvl w:ilvl="4">
      <w:start w:val="1"/>
      <w:numFmt w:val="bullet"/>
      <w:lvlText w:val="•"/>
      <w:lvlJc w:val="left"/>
      <w:pPr>
        <w:ind w:left="3600" w:hanging="360"/>
      </w:pPr>
      <w:rPr>
        <w:rFonts w:ascii="Times New Roman" w:eastAsia="Times New Roman" w:hAnsi="Times New Roman" w:cs="Times New Roman"/>
      </w:rPr>
    </w:lvl>
    <w:lvl w:ilvl="5">
      <w:start w:val="1"/>
      <w:numFmt w:val="bullet"/>
      <w:lvlText w:val="•"/>
      <w:lvlJc w:val="left"/>
      <w:pPr>
        <w:ind w:left="4320" w:hanging="360"/>
      </w:pPr>
      <w:rPr>
        <w:rFonts w:ascii="Times New Roman" w:eastAsia="Times New Roman" w:hAnsi="Times New Roman" w:cs="Times New Roman"/>
      </w:rPr>
    </w:lvl>
    <w:lvl w:ilvl="6">
      <w:start w:val="1"/>
      <w:numFmt w:val="bullet"/>
      <w:lvlText w:val="•"/>
      <w:lvlJc w:val="left"/>
      <w:pPr>
        <w:ind w:left="5040" w:hanging="360"/>
      </w:pPr>
      <w:rPr>
        <w:rFonts w:ascii="Times New Roman" w:eastAsia="Times New Roman" w:hAnsi="Times New Roman" w:cs="Times New Roman"/>
      </w:rPr>
    </w:lvl>
    <w:lvl w:ilvl="7">
      <w:start w:val="1"/>
      <w:numFmt w:val="bullet"/>
      <w:lvlText w:val="•"/>
      <w:lvlJc w:val="left"/>
      <w:pPr>
        <w:ind w:left="5760" w:hanging="360"/>
      </w:pPr>
      <w:rPr>
        <w:rFonts w:ascii="Times New Roman" w:eastAsia="Times New Roman" w:hAnsi="Times New Roman" w:cs="Times New Roman"/>
      </w:rPr>
    </w:lvl>
    <w:lvl w:ilvl="8">
      <w:start w:val="1"/>
      <w:numFmt w:val="bullet"/>
      <w:lvlText w:val="•"/>
      <w:lvlJc w:val="left"/>
      <w:pPr>
        <w:ind w:left="6480" w:hanging="360"/>
      </w:pPr>
      <w:rPr>
        <w:rFonts w:ascii="Times New Roman" w:eastAsia="Times New Roman" w:hAnsi="Times New Roman" w:cs="Times New Roman"/>
      </w:rPr>
    </w:lvl>
  </w:abstractNum>
  <w:abstractNum w:abstractNumId="7">
    <w:nsid w:val="257544E9"/>
    <w:multiLevelType w:val="multilevel"/>
    <w:tmpl w:val="BBDA1454"/>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8">
    <w:nsid w:val="38DF73EA"/>
    <w:multiLevelType w:val="multilevel"/>
    <w:tmpl w:val="77BAA68C"/>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9">
    <w:nsid w:val="3BD227C7"/>
    <w:multiLevelType w:val="multilevel"/>
    <w:tmpl w:val="7B6A1D5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nsid w:val="3C277228"/>
    <w:multiLevelType w:val="multilevel"/>
    <w:tmpl w:val="794490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410E059D"/>
    <w:multiLevelType w:val="multilevel"/>
    <w:tmpl w:val="35FEBADC"/>
    <w:lvl w:ilvl="0">
      <w:start w:val="1"/>
      <w:numFmt w:val="decimal"/>
      <w:lvlText w:val="%1."/>
      <w:lvlJc w:val="left"/>
      <w:pPr>
        <w:ind w:left="1069" w:hanging="360"/>
      </w:pPr>
      <w:rPr>
        <w:b/>
      </w:rPr>
    </w:lvl>
    <w:lvl w:ilvl="1">
      <w:start w:val="1"/>
      <w:numFmt w:val="decimal"/>
      <w:lvlText w:val="%2)"/>
      <w:lvlJc w:val="left"/>
      <w:pPr>
        <w:ind w:left="2134" w:hanging="705"/>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2">
    <w:nsid w:val="41CC78BF"/>
    <w:multiLevelType w:val="multilevel"/>
    <w:tmpl w:val="08BC7BFA"/>
    <w:lvl w:ilvl="0">
      <w:start w:val="1"/>
      <w:numFmt w:val="decimal"/>
      <w:lvlText w:val="%1)"/>
      <w:lvlJc w:val="left"/>
      <w:pPr>
        <w:ind w:left="840" w:hanging="4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A427863"/>
    <w:multiLevelType w:val="multilevel"/>
    <w:tmpl w:val="827A18CC"/>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4">
    <w:nsid w:val="4D4E6D3B"/>
    <w:multiLevelType w:val="multilevel"/>
    <w:tmpl w:val="751C3E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DD479D6"/>
    <w:multiLevelType w:val="multilevel"/>
    <w:tmpl w:val="C3D0A08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nsid w:val="50F80C6C"/>
    <w:multiLevelType w:val="multilevel"/>
    <w:tmpl w:val="7388926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Times New Roman" w:eastAsia="Times New Roman" w:hAnsi="Times New Roman" w:cs="Times New Roman"/>
      </w:rPr>
    </w:lvl>
    <w:lvl w:ilvl="4">
      <w:start w:val="1"/>
      <w:numFmt w:val="bullet"/>
      <w:lvlText w:val="•"/>
      <w:lvlJc w:val="left"/>
      <w:pPr>
        <w:ind w:left="3600" w:hanging="360"/>
      </w:pPr>
      <w:rPr>
        <w:rFonts w:ascii="Times New Roman" w:eastAsia="Times New Roman" w:hAnsi="Times New Roman" w:cs="Times New Roman"/>
      </w:rPr>
    </w:lvl>
    <w:lvl w:ilvl="5">
      <w:start w:val="1"/>
      <w:numFmt w:val="bullet"/>
      <w:lvlText w:val="•"/>
      <w:lvlJc w:val="left"/>
      <w:pPr>
        <w:ind w:left="4320" w:hanging="360"/>
      </w:pPr>
      <w:rPr>
        <w:rFonts w:ascii="Times New Roman" w:eastAsia="Times New Roman" w:hAnsi="Times New Roman" w:cs="Times New Roman"/>
      </w:rPr>
    </w:lvl>
    <w:lvl w:ilvl="6">
      <w:start w:val="1"/>
      <w:numFmt w:val="bullet"/>
      <w:lvlText w:val="•"/>
      <w:lvlJc w:val="left"/>
      <w:pPr>
        <w:ind w:left="5040" w:hanging="360"/>
      </w:pPr>
      <w:rPr>
        <w:rFonts w:ascii="Times New Roman" w:eastAsia="Times New Roman" w:hAnsi="Times New Roman" w:cs="Times New Roman"/>
      </w:rPr>
    </w:lvl>
    <w:lvl w:ilvl="7">
      <w:start w:val="1"/>
      <w:numFmt w:val="bullet"/>
      <w:lvlText w:val="•"/>
      <w:lvlJc w:val="left"/>
      <w:pPr>
        <w:ind w:left="5760" w:hanging="360"/>
      </w:pPr>
      <w:rPr>
        <w:rFonts w:ascii="Times New Roman" w:eastAsia="Times New Roman" w:hAnsi="Times New Roman" w:cs="Times New Roman"/>
      </w:rPr>
    </w:lvl>
    <w:lvl w:ilvl="8">
      <w:start w:val="1"/>
      <w:numFmt w:val="bullet"/>
      <w:lvlText w:val="•"/>
      <w:lvlJc w:val="left"/>
      <w:pPr>
        <w:ind w:left="6480" w:hanging="360"/>
      </w:pPr>
      <w:rPr>
        <w:rFonts w:ascii="Times New Roman" w:eastAsia="Times New Roman" w:hAnsi="Times New Roman" w:cs="Times New Roman"/>
      </w:rPr>
    </w:lvl>
  </w:abstractNum>
  <w:abstractNum w:abstractNumId="17">
    <w:nsid w:val="52704CA1"/>
    <w:multiLevelType w:val="multilevel"/>
    <w:tmpl w:val="22708692"/>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8">
    <w:nsid w:val="58921692"/>
    <w:multiLevelType w:val="multilevel"/>
    <w:tmpl w:val="3F20FCFA"/>
    <w:lvl w:ilvl="0">
      <w:start w:val="1"/>
      <w:numFmt w:val="decimal"/>
      <w:lvlText w:val="%1."/>
      <w:lvlJc w:val="left"/>
      <w:pPr>
        <w:ind w:left="1429" w:hanging="360"/>
      </w:pPr>
      <w:rPr>
        <w:b/>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9">
    <w:nsid w:val="591548B5"/>
    <w:multiLevelType w:val="multilevel"/>
    <w:tmpl w:val="389E4CAC"/>
    <w:lvl w:ilvl="0">
      <w:start w:val="1"/>
      <w:numFmt w:val="decimal"/>
      <w:lvlText w:val="%1."/>
      <w:lvlJc w:val="left"/>
      <w:pPr>
        <w:ind w:left="1429" w:hanging="360"/>
      </w:pPr>
    </w:lvl>
    <w:lvl w:ilvl="1">
      <w:start w:val="1"/>
      <w:numFmt w:val="decimal"/>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0">
    <w:nsid w:val="5AF111B3"/>
    <w:multiLevelType w:val="multilevel"/>
    <w:tmpl w:val="847E7E1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nsid w:val="5DAA1BDA"/>
    <w:multiLevelType w:val="multilevel"/>
    <w:tmpl w:val="3E2A58CE"/>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2">
    <w:nsid w:val="64555FE4"/>
    <w:multiLevelType w:val="multilevel"/>
    <w:tmpl w:val="F32440BA"/>
    <w:lvl w:ilvl="0">
      <w:start w:val="1"/>
      <w:numFmt w:val="decimal"/>
      <w:lvlText w:val="%1."/>
      <w:lvlJc w:val="left"/>
      <w:pPr>
        <w:ind w:left="1069" w:hanging="360"/>
      </w:pPr>
      <w:rPr>
        <w:b/>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3">
    <w:nsid w:val="67FE4551"/>
    <w:multiLevelType w:val="multilevel"/>
    <w:tmpl w:val="DAB03E98"/>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4">
    <w:nsid w:val="6CE01018"/>
    <w:multiLevelType w:val="multilevel"/>
    <w:tmpl w:val="582E47D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nsid w:val="6DBC0289"/>
    <w:multiLevelType w:val="multilevel"/>
    <w:tmpl w:val="EE8061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nsid w:val="6E155AB5"/>
    <w:multiLevelType w:val="multilevel"/>
    <w:tmpl w:val="32B4A68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Times New Roman" w:eastAsia="Times New Roman" w:hAnsi="Times New Roman" w:cs="Times New Roman"/>
      </w:rPr>
    </w:lvl>
    <w:lvl w:ilvl="4">
      <w:start w:val="1"/>
      <w:numFmt w:val="bullet"/>
      <w:lvlText w:val="•"/>
      <w:lvlJc w:val="left"/>
      <w:pPr>
        <w:ind w:left="3600" w:hanging="360"/>
      </w:pPr>
      <w:rPr>
        <w:rFonts w:ascii="Times New Roman" w:eastAsia="Times New Roman" w:hAnsi="Times New Roman" w:cs="Times New Roman"/>
      </w:rPr>
    </w:lvl>
    <w:lvl w:ilvl="5">
      <w:start w:val="1"/>
      <w:numFmt w:val="bullet"/>
      <w:lvlText w:val="•"/>
      <w:lvlJc w:val="left"/>
      <w:pPr>
        <w:ind w:left="4320" w:hanging="360"/>
      </w:pPr>
      <w:rPr>
        <w:rFonts w:ascii="Times New Roman" w:eastAsia="Times New Roman" w:hAnsi="Times New Roman" w:cs="Times New Roman"/>
      </w:rPr>
    </w:lvl>
    <w:lvl w:ilvl="6">
      <w:start w:val="1"/>
      <w:numFmt w:val="bullet"/>
      <w:lvlText w:val="•"/>
      <w:lvlJc w:val="left"/>
      <w:pPr>
        <w:ind w:left="5040" w:hanging="360"/>
      </w:pPr>
      <w:rPr>
        <w:rFonts w:ascii="Times New Roman" w:eastAsia="Times New Roman" w:hAnsi="Times New Roman" w:cs="Times New Roman"/>
      </w:rPr>
    </w:lvl>
    <w:lvl w:ilvl="7">
      <w:start w:val="1"/>
      <w:numFmt w:val="bullet"/>
      <w:lvlText w:val="•"/>
      <w:lvlJc w:val="left"/>
      <w:pPr>
        <w:ind w:left="5760" w:hanging="360"/>
      </w:pPr>
      <w:rPr>
        <w:rFonts w:ascii="Times New Roman" w:eastAsia="Times New Roman" w:hAnsi="Times New Roman" w:cs="Times New Roman"/>
      </w:rPr>
    </w:lvl>
    <w:lvl w:ilvl="8">
      <w:start w:val="1"/>
      <w:numFmt w:val="bullet"/>
      <w:lvlText w:val="•"/>
      <w:lvlJc w:val="left"/>
      <w:pPr>
        <w:ind w:left="6480" w:hanging="360"/>
      </w:pPr>
      <w:rPr>
        <w:rFonts w:ascii="Times New Roman" w:eastAsia="Times New Roman" w:hAnsi="Times New Roman" w:cs="Times New Roman"/>
      </w:rPr>
    </w:lvl>
  </w:abstractNum>
  <w:abstractNum w:abstractNumId="27">
    <w:nsid w:val="75AB613A"/>
    <w:multiLevelType w:val="multilevel"/>
    <w:tmpl w:val="889411A4"/>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num w:numId="1">
    <w:abstractNumId w:val="16"/>
  </w:num>
  <w:num w:numId="2">
    <w:abstractNumId w:val="8"/>
  </w:num>
  <w:num w:numId="3">
    <w:abstractNumId w:val="25"/>
  </w:num>
  <w:num w:numId="4">
    <w:abstractNumId w:val="4"/>
  </w:num>
  <w:num w:numId="5">
    <w:abstractNumId w:val="9"/>
  </w:num>
  <w:num w:numId="6">
    <w:abstractNumId w:val="10"/>
  </w:num>
  <w:num w:numId="7">
    <w:abstractNumId w:val="7"/>
  </w:num>
  <w:num w:numId="8">
    <w:abstractNumId w:val="1"/>
  </w:num>
  <w:num w:numId="9">
    <w:abstractNumId w:val="15"/>
  </w:num>
  <w:num w:numId="10">
    <w:abstractNumId w:val="26"/>
  </w:num>
  <w:num w:numId="11">
    <w:abstractNumId w:val="20"/>
  </w:num>
  <w:num w:numId="12">
    <w:abstractNumId w:val="14"/>
  </w:num>
  <w:num w:numId="13">
    <w:abstractNumId w:val="6"/>
  </w:num>
  <w:num w:numId="14">
    <w:abstractNumId w:val="12"/>
  </w:num>
  <w:num w:numId="15">
    <w:abstractNumId w:val="17"/>
  </w:num>
  <w:num w:numId="16">
    <w:abstractNumId w:val="0"/>
  </w:num>
  <w:num w:numId="17">
    <w:abstractNumId w:val="18"/>
  </w:num>
  <w:num w:numId="18">
    <w:abstractNumId w:val="23"/>
  </w:num>
  <w:num w:numId="19">
    <w:abstractNumId w:val="19"/>
  </w:num>
  <w:num w:numId="20">
    <w:abstractNumId w:val="24"/>
  </w:num>
  <w:num w:numId="21">
    <w:abstractNumId w:val="21"/>
  </w:num>
  <w:num w:numId="22">
    <w:abstractNumId w:val="5"/>
  </w:num>
  <w:num w:numId="23">
    <w:abstractNumId w:val="27"/>
  </w:num>
  <w:num w:numId="24">
    <w:abstractNumId w:val="3"/>
  </w:num>
  <w:num w:numId="25">
    <w:abstractNumId w:val="2"/>
  </w:num>
  <w:num w:numId="26">
    <w:abstractNumId w:val="13"/>
  </w:num>
  <w:num w:numId="27">
    <w:abstractNumId w:val="22"/>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B01"/>
    <w:rsid w:val="00173C72"/>
    <w:rsid w:val="008F73EB"/>
    <w:rsid w:val="00DB6B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4FD3AA-9F01-4AE3-8BB3-1B5D413B4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8"/>
        <w:szCs w:val="28"/>
        <w:lang w:val="ru-RU" w:eastAsia="ru-RU" w:bidi="ar-SA"/>
      </w:rPr>
    </w:rPrDefault>
    <w:pPrDefault>
      <w:pPr>
        <w:ind w:firstLine="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ind w:left="1429" w:hanging="360"/>
      <w:jc w:val="center"/>
      <w:outlineLvl w:val="0"/>
    </w:pPr>
    <w:rPr>
      <w:b/>
      <w:sz w:val="32"/>
      <w:szCs w:val="32"/>
    </w:rPr>
  </w:style>
  <w:style w:type="paragraph" w:styleId="2">
    <w:name w:val="heading 2"/>
    <w:basedOn w:val="a"/>
    <w:next w:val="a"/>
    <w:pPr>
      <w:keepNext/>
      <w:keepLines/>
      <w:spacing w:before="360" w:after="240"/>
      <w:jc w:val="center"/>
      <w:outlineLvl w:val="1"/>
    </w:pPr>
    <w:rPr>
      <w:b/>
      <w:sz w:val="32"/>
      <w:szCs w:val="32"/>
    </w:rPr>
  </w:style>
  <w:style w:type="paragraph" w:styleId="3">
    <w:name w:val="heading 3"/>
    <w:basedOn w:val="a"/>
    <w:next w:val="a"/>
    <w:pPr>
      <w:keepNext/>
      <w:keepLines/>
      <w:pBdr>
        <w:top w:val="nil"/>
        <w:left w:val="nil"/>
        <w:bottom w:val="nil"/>
        <w:right w:val="nil"/>
        <w:between w:val="nil"/>
      </w:pBdr>
      <w:spacing w:before="280" w:after="80"/>
      <w:outlineLvl w:val="2"/>
    </w:pPr>
    <w:rPr>
      <w:b/>
      <w:color w:val="000000"/>
    </w:rPr>
  </w:style>
  <w:style w:type="paragraph" w:styleId="4">
    <w:name w:val="heading 4"/>
    <w:basedOn w:val="a"/>
    <w:next w:val="a"/>
    <w:pPr>
      <w:keepNext/>
      <w:keepLines/>
      <w:pBdr>
        <w:top w:val="nil"/>
        <w:left w:val="nil"/>
        <w:bottom w:val="nil"/>
        <w:right w:val="nil"/>
        <w:between w:val="nil"/>
      </w:pBdr>
      <w:spacing w:before="240" w:after="40"/>
      <w:outlineLvl w:val="3"/>
    </w:pPr>
    <w:rPr>
      <w:b/>
      <w:color w:val="000000"/>
      <w:sz w:val="24"/>
      <w:szCs w:val="24"/>
    </w:rPr>
  </w:style>
  <w:style w:type="paragraph" w:styleId="5">
    <w:name w:val="heading 5"/>
    <w:basedOn w:val="a"/>
    <w:next w:val="a"/>
    <w:pPr>
      <w:keepNext/>
      <w:keepLines/>
      <w:pBdr>
        <w:top w:val="nil"/>
        <w:left w:val="nil"/>
        <w:bottom w:val="nil"/>
        <w:right w:val="nil"/>
        <w:between w:val="nil"/>
      </w:pBdr>
      <w:spacing w:before="220" w:after="40"/>
      <w:outlineLvl w:val="4"/>
    </w:pPr>
    <w:rPr>
      <w:b/>
      <w:color w:val="000000"/>
      <w:sz w:val="22"/>
      <w:szCs w:val="22"/>
    </w:rPr>
  </w:style>
  <w:style w:type="paragraph" w:styleId="6">
    <w:name w:val="heading 6"/>
    <w:basedOn w:val="a"/>
    <w:next w:val="a"/>
    <w:pPr>
      <w:keepNext/>
      <w:keepLines/>
      <w:pBdr>
        <w:top w:val="nil"/>
        <w:left w:val="nil"/>
        <w:bottom w:val="nil"/>
        <w:right w:val="nil"/>
        <w:between w:val="nil"/>
      </w:pBdr>
      <w:spacing w:before="200" w:after="40"/>
      <w:outlineLvl w:val="5"/>
    </w:pPr>
    <w:rPr>
      <w:b/>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pBdr>
        <w:top w:val="nil"/>
        <w:left w:val="nil"/>
        <w:bottom w:val="nil"/>
        <w:right w:val="nil"/>
        <w:between w:val="nil"/>
      </w:pBdr>
      <w:spacing w:before="480" w:after="120"/>
    </w:pPr>
    <w:rPr>
      <w:b/>
      <w:color w:val="000000"/>
      <w:sz w:val="72"/>
      <w:szCs w:val="72"/>
    </w:rPr>
  </w:style>
  <w:style w:type="paragraph" w:styleId="a4">
    <w:name w:val="Subtitle"/>
    <w:basedOn w:val="a"/>
    <w:next w:val="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5">
    <w:basedOn w:val="TableNormal"/>
    <w:rPr>
      <w:color w:val="000000"/>
      <w:sz w:val="20"/>
      <w:szCs w:val="20"/>
    </w:rPr>
    <w:tblPr>
      <w:tblStyleRowBandSize w:val="1"/>
      <w:tblStyleColBandSize w:val="1"/>
      <w:tblCellMar>
        <w:top w:w="0" w:type="dxa"/>
        <w:left w:w="108" w:type="dxa"/>
        <w:bottom w:w="0" w:type="dxa"/>
        <w:right w:w="108" w:type="dxa"/>
      </w:tblCellMar>
    </w:tblPr>
  </w:style>
  <w:style w:type="table" w:customStyle="1" w:styleId="a6">
    <w:basedOn w:val="TableNormal"/>
    <w:rPr>
      <w:color w:val="000000"/>
      <w:sz w:val="20"/>
      <w:szCs w:val="20"/>
    </w:rPr>
    <w:tblPr>
      <w:tblStyleRowBandSize w:val="1"/>
      <w:tblStyleColBandSize w:val="1"/>
      <w:tblCellMar>
        <w:top w:w="0" w:type="dxa"/>
        <w:left w:w="108" w:type="dxa"/>
        <w:bottom w:w="0" w:type="dxa"/>
        <w:right w:w="108" w:type="dxa"/>
      </w:tblCellMar>
    </w:tblPr>
  </w:style>
  <w:style w:type="table" w:customStyle="1" w:styleId="a7">
    <w:basedOn w:val="TableNormal"/>
    <w:rPr>
      <w:color w:val="000000"/>
      <w:sz w:val="20"/>
      <w:szCs w:val="20"/>
    </w:rPr>
    <w:tblPr>
      <w:tblStyleRowBandSize w:val="1"/>
      <w:tblStyleColBandSize w:val="1"/>
      <w:tblCellMar>
        <w:top w:w="0" w:type="dxa"/>
        <w:left w:w="108" w:type="dxa"/>
        <w:bottom w:w="0" w:type="dxa"/>
        <w:right w:w="108" w:type="dxa"/>
      </w:tblCellMar>
    </w:tblPr>
  </w:style>
  <w:style w:type="table" w:customStyle="1" w:styleId="a8">
    <w:basedOn w:val="TableNormal"/>
    <w:rPr>
      <w:color w:val="000000"/>
      <w:sz w:val="20"/>
      <w:szCs w:val="20"/>
    </w:rPr>
    <w:tblPr>
      <w:tblStyleRowBandSize w:val="1"/>
      <w:tblStyleColBandSize w:val="1"/>
      <w:tblCellMar>
        <w:top w:w="0" w:type="dxa"/>
        <w:left w:w="108" w:type="dxa"/>
        <w:bottom w:w="0" w:type="dxa"/>
        <w:right w:w="108" w:type="dxa"/>
      </w:tblCellMar>
    </w:tblPr>
  </w:style>
  <w:style w:type="character" w:styleId="a9">
    <w:name w:val="Hyperlink"/>
    <w:basedOn w:val="a0"/>
    <w:uiPriority w:val="99"/>
    <w:semiHidden/>
    <w:unhideWhenUsed/>
    <w:rsid w:val="008F73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5973672">
      <w:bodyDiv w:val="1"/>
      <w:marLeft w:val="0"/>
      <w:marRight w:val="0"/>
      <w:marTop w:val="0"/>
      <w:marBottom w:val="0"/>
      <w:divBdr>
        <w:top w:val="none" w:sz="0" w:space="0" w:color="auto"/>
        <w:left w:val="none" w:sz="0" w:space="0" w:color="auto"/>
        <w:bottom w:val="none" w:sz="0" w:space="0" w:color="auto"/>
        <w:right w:val="none" w:sz="0" w:space="0" w:color="auto"/>
      </w:divBdr>
    </w:div>
    <w:div w:id="20410834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39</Pages>
  <Words>12873</Words>
  <Characters>73378</Characters>
  <Application>Microsoft Office Word</Application>
  <DocSecurity>0</DocSecurity>
  <Lines>611</Lines>
  <Paragraphs>172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Reyn</cp:lastModifiedBy>
  <cp:revision>2</cp:revision>
  <dcterms:created xsi:type="dcterms:W3CDTF">2022-01-14T19:35:00Z</dcterms:created>
  <dcterms:modified xsi:type="dcterms:W3CDTF">2022-01-14T22:05:00Z</dcterms:modified>
</cp:coreProperties>
</file>