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CAE54" w14:textId="77777777" w:rsidR="002F63E6" w:rsidRDefault="002F63E6" w:rsidP="002F63E6">
      <w:pPr>
        <w:widowControl w:val="0"/>
        <w:pBdr>
          <w:top w:val="nil"/>
          <w:left w:val="nil"/>
          <w:bottom w:val="nil"/>
          <w:right w:val="nil"/>
          <w:between w:val="nil"/>
        </w:pBdr>
        <w:spacing w:after="0" w:line="276" w:lineRule="auto"/>
        <w:rPr>
          <w:rFonts w:ascii="Arial" w:eastAsia="Arial" w:hAnsi="Arial" w:cs="Arial"/>
          <w:color w:val="000000"/>
        </w:rPr>
      </w:pPr>
    </w:p>
    <w:tbl>
      <w:tblPr>
        <w:tblW w:w="8894" w:type="dxa"/>
        <w:tblInd w:w="108" w:type="dxa"/>
        <w:tblLayout w:type="fixed"/>
        <w:tblLook w:val="0400" w:firstRow="0" w:lastRow="0" w:firstColumn="0" w:lastColumn="0" w:noHBand="0" w:noVBand="1"/>
      </w:tblPr>
      <w:tblGrid>
        <w:gridCol w:w="1435"/>
        <w:gridCol w:w="5839"/>
        <w:gridCol w:w="1620"/>
      </w:tblGrid>
      <w:tr w:rsidR="002F63E6" w14:paraId="76EDD7FC" w14:textId="77777777" w:rsidTr="002B04AC">
        <w:tc>
          <w:tcPr>
            <w:tcW w:w="1435" w:type="dxa"/>
            <w:vAlign w:val="center"/>
          </w:tcPr>
          <w:p w14:paraId="51C87833" w14:textId="77777777" w:rsidR="002F63E6" w:rsidRDefault="002F63E6" w:rsidP="002B04AC">
            <w:pPr>
              <w:spacing w:after="0" w:line="276" w:lineRule="auto"/>
              <w:rPr>
                <w:rFonts w:ascii="Times New Roman" w:eastAsia="Times New Roman" w:hAnsi="Times New Roman" w:cs="Times New Roman"/>
              </w:rPr>
            </w:pPr>
          </w:p>
        </w:tc>
        <w:tc>
          <w:tcPr>
            <w:tcW w:w="5839" w:type="dxa"/>
          </w:tcPr>
          <w:p w14:paraId="12B81266" w14:textId="77777777" w:rsidR="002F63E6" w:rsidRDefault="002F63E6" w:rsidP="002B04AC">
            <w:pPr>
              <w:spacing w:after="40" w:line="276" w:lineRule="auto"/>
              <w:jc w:val="center"/>
              <w:rPr>
                <w:rFonts w:ascii="Times New Roman" w:eastAsia="Times New Roman" w:hAnsi="Times New Roman" w:cs="Times New Roman"/>
                <w:b/>
                <w:bCs/>
                <w:color w:val="2E74B5"/>
              </w:rPr>
            </w:pPr>
            <w:bookmarkStart w:id="0" w:name="_heading=h.9avmclgyz9cd" w:colFirst="0" w:colLast="0"/>
            <w:bookmarkEnd w:id="0"/>
            <w:r>
              <w:rPr>
                <w:rFonts w:ascii="Times New Roman" w:eastAsia="Times New Roman" w:hAnsi="Times New Roman" w:cs="Times New Roman"/>
                <w:noProof/>
              </w:rPr>
              <w:drawing>
                <wp:inline distT="0" distB="0" distL="0" distR="0" wp14:anchorId="57D94D0E" wp14:editId="466DEE8C">
                  <wp:extent cx="659765" cy="694690"/>
                  <wp:effectExtent l="0" t="0" r="0" b="0"/>
                  <wp:docPr id="22" name="image1.png" descr="A blue and black logo&#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blue and black logo&#10;&#10;Description automatically generated with low confidence"/>
                          <pic:cNvPicPr preferRelativeResize="0"/>
                        </pic:nvPicPr>
                        <pic:blipFill>
                          <a:blip r:embed="rId7"/>
                          <a:srcRect/>
                          <a:stretch>
                            <a:fillRect/>
                          </a:stretch>
                        </pic:blipFill>
                        <pic:spPr>
                          <a:xfrm>
                            <a:off x="0" y="0"/>
                            <a:ext cx="659765" cy="694690"/>
                          </a:xfrm>
                          <a:prstGeom prst="rect">
                            <a:avLst/>
                          </a:prstGeom>
                          <a:ln/>
                        </pic:spPr>
                      </pic:pic>
                    </a:graphicData>
                  </a:graphic>
                </wp:inline>
              </w:drawing>
            </w:r>
          </w:p>
          <w:p w14:paraId="3AA68CAD" w14:textId="77777777" w:rsidR="002F63E6" w:rsidRDefault="002F63E6" w:rsidP="002B04AC">
            <w:pPr>
              <w:spacing w:after="40" w:line="276" w:lineRule="auto"/>
              <w:jc w:val="center"/>
              <w:rPr>
                <w:rFonts w:ascii="Times New Roman" w:eastAsia="Times New Roman" w:hAnsi="Times New Roman" w:cs="Times New Roman"/>
                <w:b/>
                <w:bCs/>
                <w:sz w:val="24"/>
                <w:szCs w:val="24"/>
              </w:rPr>
            </w:pPr>
          </w:p>
          <w:p w14:paraId="226F967A" w14:textId="77777777" w:rsidR="002F63E6" w:rsidRDefault="002F63E6" w:rsidP="002B04AC">
            <w:pPr>
              <w:spacing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Faculty of Automatic Control and Computer Science</w:t>
            </w:r>
          </w:p>
          <w:p w14:paraId="2DEC80B1" w14:textId="77777777" w:rsidR="002F63E6" w:rsidRDefault="002F63E6" w:rsidP="002B04AC">
            <w:pPr>
              <w:spacing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National University of Science and Technology POLITEHNICA Bucharest</w:t>
            </w:r>
          </w:p>
        </w:tc>
        <w:tc>
          <w:tcPr>
            <w:tcW w:w="1620" w:type="dxa"/>
            <w:vAlign w:val="center"/>
          </w:tcPr>
          <w:p w14:paraId="6511CCE2" w14:textId="77777777" w:rsidR="002F63E6" w:rsidRDefault="002F63E6" w:rsidP="002B04AC">
            <w:pPr>
              <w:spacing w:after="0" w:line="276" w:lineRule="auto"/>
              <w:jc w:val="right"/>
              <w:rPr>
                <w:rFonts w:ascii="Times New Roman" w:eastAsia="Times New Roman" w:hAnsi="Times New Roman" w:cs="Times New Roman"/>
              </w:rPr>
            </w:pPr>
          </w:p>
        </w:tc>
      </w:tr>
    </w:tbl>
    <w:p w14:paraId="1D83CF3E" w14:textId="77777777" w:rsidR="002F63E6" w:rsidRDefault="002F63E6" w:rsidP="002F63E6">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W w:w="8894" w:type="dxa"/>
        <w:tblLayout w:type="fixed"/>
        <w:tblLook w:val="0400" w:firstRow="0" w:lastRow="0" w:firstColumn="0" w:lastColumn="0" w:noHBand="0" w:noVBand="1"/>
      </w:tblPr>
      <w:tblGrid>
        <w:gridCol w:w="1435"/>
        <w:gridCol w:w="5839"/>
        <w:gridCol w:w="1620"/>
      </w:tblGrid>
      <w:tr w:rsidR="002F63E6" w14:paraId="238E4411" w14:textId="77777777" w:rsidTr="002B04AC">
        <w:tc>
          <w:tcPr>
            <w:tcW w:w="1435" w:type="dxa"/>
            <w:vAlign w:val="center"/>
          </w:tcPr>
          <w:p w14:paraId="64B23831" w14:textId="77777777" w:rsidR="002F63E6" w:rsidRDefault="002F63E6" w:rsidP="002B04AC">
            <w:pPr>
              <w:spacing w:after="0" w:line="276" w:lineRule="auto"/>
              <w:rPr>
                <w:rFonts w:ascii="Times New Roman" w:eastAsia="Times New Roman" w:hAnsi="Times New Roman" w:cs="Times New Roman"/>
              </w:rPr>
            </w:pPr>
            <w:bookmarkStart w:id="1" w:name="_heading=h.b29atgjm0l9d" w:colFirst="0" w:colLast="0"/>
            <w:bookmarkEnd w:id="1"/>
          </w:p>
        </w:tc>
        <w:tc>
          <w:tcPr>
            <w:tcW w:w="5839" w:type="dxa"/>
          </w:tcPr>
          <w:p w14:paraId="24229242" w14:textId="77777777" w:rsidR="002F63E6" w:rsidRDefault="002F63E6" w:rsidP="002B04AC">
            <w:pPr>
              <w:tabs>
                <w:tab w:val="center" w:pos="4320"/>
                <w:tab w:val="right" w:pos="8640"/>
              </w:tabs>
              <w:spacing w:after="0" w:line="276" w:lineRule="auto"/>
              <w:jc w:val="center"/>
              <w:rPr>
                <w:rFonts w:ascii="Times New Roman" w:eastAsia="Times New Roman" w:hAnsi="Times New Roman" w:cs="Times New Roman"/>
                <w:sz w:val="16"/>
                <w:szCs w:val="16"/>
              </w:rPr>
            </w:pPr>
          </w:p>
        </w:tc>
        <w:tc>
          <w:tcPr>
            <w:tcW w:w="1620" w:type="dxa"/>
            <w:vAlign w:val="center"/>
          </w:tcPr>
          <w:p w14:paraId="5D51BB60" w14:textId="77777777" w:rsidR="002F63E6" w:rsidRDefault="002F63E6" w:rsidP="002B04AC">
            <w:pPr>
              <w:spacing w:after="0" w:line="276" w:lineRule="auto"/>
              <w:jc w:val="right"/>
              <w:rPr>
                <w:rFonts w:ascii="Times New Roman" w:eastAsia="Times New Roman" w:hAnsi="Times New Roman" w:cs="Times New Roman"/>
              </w:rPr>
            </w:pPr>
          </w:p>
        </w:tc>
      </w:tr>
    </w:tbl>
    <w:p w14:paraId="23D61320"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6A86905"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65D1E012"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3F8E0B06"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4749C204"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73A4EF50"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197DC46E" w14:textId="77777777" w:rsidR="002F63E6" w:rsidRDefault="002F63E6" w:rsidP="002F63E6">
      <w:pPr>
        <w:spacing w:before="120" w:after="12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RESEARCH REPORT III</w:t>
      </w:r>
    </w:p>
    <w:p w14:paraId="08E566E3" w14:textId="77777777" w:rsidR="002F63E6" w:rsidRDefault="002F63E6" w:rsidP="002F63E6">
      <w:pPr>
        <w:spacing w:before="120" w:after="120" w:line="276" w:lineRule="auto"/>
        <w:jc w:val="center"/>
        <w:rPr>
          <w:rFonts w:ascii="Times New Roman" w:eastAsia="Times New Roman" w:hAnsi="Times New Roman" w:cs="Times New Roman"/>
          <w:b/>
          <w:bCs/>
          <w:sz w:val="24"/>
          <w:szCs w:val="24"/>
        </w:rPr>
      </w:pPr>
      <w:r w:rsidRPr="00903342">
        <w:rPr>
          <w:rFonts w:ascii="Times New Roman" w:eastAsia="Times New Roman" w:hAnsi="Times New Roman" w:cs="Times New Roman"/>
          <w:b/>
          <w:bCs/>
          <w:sz w:val="48"/>
          <w:szCs w:val="48"/>
        </w:rPr>
        <w:t>Generating meteorological diagnosis using LLMs</w:t>
      </w:r>
    </w:p>
    <w:p w14:paraId="63A8CB69"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5D9056C8"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055E161E"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0583401D"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173F4964"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71EF4549"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0341F80F"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14D618B7"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747EDFF9" w14:textId="77777777" w:rsidR="002F63E6" w:rsidRDefault="002F63E6" w:rsidP="002F63E6">
      <w:pPr>
        <w:spacing w:before="120" w:after="120" w:line="276" w:lineRule="auto"/>
        <w:jc w:val="both"/>
        <w:rPr>
          <w:rFonts w:ascii="Times New Roman" w:eastAsia="Times New Roman" w:hAnsi="Times New Roman" w:cs="Times New Roman"/>
          <w:b/>
          <w:bCs/>
          <w:sz w:val="24"/>
          <w:szCs w:val="24"/>
        </w:rPr>
      </w:pPr>
    </w:p>
    <w:p w14:paraId="42634CD7" w14:textId="77777777" w:rsidR="002F63E6" w:rsidRDefault="002F63E6" w:rsidP="002F63E6">
      <w:pPr>
        <w:spacing w:before="120" w:after="120" w:line="276"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Thesis advisor</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Graduate</w:t>
      </w:r>
    </w:p>
    <w:p w14:paraId="7687B7D5" w14:textId="77777777" w:rsidR="002F63E6" w:rsidRDefault="002F63E6" w:rsidP="002F63E6">
      <w:pPr>
        <w:tabs>
          <w:tab w:val="left" w:pos="6490"/>
        </w:tabs>
        <w:spacing w:before="120"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 dr. </w:t>
      </w:r>
      <w:proofErr w:type="spellStart"/>
      <w:r>
        <w:rPr>
          <w:rFonts w:ascii="Times New Roman" w:eastAsia="Times New Roman" w:hAnsi="Times New Roman" w:cs="Times New Roman"/>
          <w:sz w:val="24"/>
          <w:szCs w:val="24"/>
        </w:rPr>
        <w:t>ing</w:t>
      </w:r>
      <w:proofErr w:type="spellEnd"/>
      <w:r>
        <w:rPr>
          <w:rFonts w:ascii="Times New Roman" w:eastAsia="Times New Roman" w:hAnsi="Times New Roman" w:cs="Times New Roman"/>
          <w:sz w:val="24"/>
          <w:szCs w:val="24"/>
        </w:rPr>
        <w:t>. Traian-Eugen REBEDEA</w:t>
      </w:r>
      <w:r>
        <w:rPr>
          <w:rFonts w:ascii="Times New Roman" w:eastAsia="Times New Roman" w:hAnsi="Times New Roman" w:cs="Times New Roman"/>
          <w:sz w:val="24"/>
          <w:szCs w:val="24"/>
        </w:rPr>
        <w:tab/>
        <w:t>ADAM Claudiu-Adrian</w:t>
      </w:r>
    </w:p>
    <w:p w14:paraId="4FA45D84" w14:textId="77777777" w:rsidR="002F63E6" w:rsidRDefault="002F63E6" w:rsidP="002F63E6">
      <w:pPr>
        <w:spacing w:before="120" w:after="120" w:line="276" w:lineRule="auto"/>
        <w:jc w:val="center"/>
        <w:rPr>
          <w:rFonts w:ascii="Times New Roman" w:eastAsia="Times New Roman" w:hAnsi="Times New Roman" w:cs="Times New Roman"/>
          <w:b/>
          <w:bCs/>
          <w:sz w:val="32"/>
          <w:szCs w:val="32"/>
        </w:rPr>
      </w:pPr>
    </w:p>
    <w:p w14:paraId="6FA46399" w14:textId="63289426" w:rsidR="002F63E6" w:rsidRDefault="002F63E6" w:rsidP="002F63E6">
      <w:pPr>
        <w:spacing w:before="120" w:after="120" w:line="276" w:lineRule="auto"/>
        <w:jc w:val="center"/>
        <w:rPr>
          <w:rFonts w:ascii="Times New Roman" w:eastAsia="Times New Roman" w:hAnsi="Times New Roman" w:cs="Times New Roman"/>
          <w:color w:val="FF0000"/>
          <w:sz w:val="32"/>
          <w:szCs w:val="32"/>
        </w:rPr>
      </w:pPr>
      <w:r>
        <w:rPr>
          <w:rFonts w:ascii="Times New Roman" w:eastAsia="Times New Roman" w:hAnsi="Times New Roman" w:cs="Times New Roman"/>
          <w:b/>
          <w:bCs/>
          <w:sz w:val="32"/>
          <w:szCs w:val="32"/>
        </w:rPr>
        <w:t>202</w:t>
      </w:r>
      <w:r w:rsidR="00F94FE7">
        <w:rPr>
          <w:rFonts w:ascii="Times New Roman" w:eastAsia="Times New Roman" w:hAnsi="Times New Roman" w:cs="Times New Roman"/>
          <w:b/>
          <w:bCs/>
          <w:sz w:val="32"/>
          <w:szCs w:val="32"/>
        </w:rPr>
        <w:t>6</w:t>
      </w:r>
    </w:p>
    <w:p w14:paraId="108DCBD6" w14:textId="77777777" w:rsidR="002F63E6" w:rsidRDefault="002F63E6" w:rsidP="002F63E6">
      <w:pPr>
        <w:spacing w:before="120" w:after="120" w:line="276" w:lineRule="auto"/>
        <w:rPr>
          <w:rFonts w:ascii="Times New Roman" w:eastAsia="Times New Roman" w:hAnsi="Times New Roman" w:cs="Times New Roman"/>
          <w:b/>
          <w:bCs/>
          <w:sz w:val="40"/>
          <w:szCs w:val="40"/>
        </w:rPr>
      </w:pPr>
    </w:p>
    <w:p w14:paraId="2AD18FE9" w14:textId="77777777" w:rsidR="002F63E6" w:rsidRDefault="002F63E6" w:rsidP="002F63E6">
      <w:pPr>
        <w:spacing w:line="276" w:lineRule="auto"/>
      </w:pPr>
    </w:p>
    <w:p w14:paraId="448A95D7" w14:textId="77777777" w:rsidR="002F63E6" w:rsidRDefault="002F63E6" w:rsidP="002F63E6">
      <w:pPr>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Contents</w:t>
      </w:r>
    </w:p>
    <w:p w14:paraId="13A33BCA" w14:textId="77777777" w:rsidR="002F63E6" w:rsidRDefault="002F63E6" w:rsidP="002F63E6">
      <w:pPr>
        <w:keepNext/>
        <w:keepLines/>
        <w:pBdr>
          <w:top w:val="nil"/>
          <w:left w:val="nil"/>
          <w:bottom w:val="nil"/>
          <w:right w:val="nil"/>
          <w:between w:val="nil"/>
        </w:pBdr>
        <w:spacing w:before="240" w:after="0" w:line="276" w:lineRule="auto"/>
        <w:rPr>
          <w:color w:val="2F5496"/>
          <w:sz w:val="32"/>
          <w:szCs w:val="32"/>
        </w:rPr>
      </w:pPr>
    </w:p>
    <w:sdt>
      <w:sdtPr>
        <w:id w:val="-1863710487"/>
        <w:docPartObj>
          <w:docPartGallery w:val="Table of Contents"/>
          <w:docPartUnique/>
        </w:docPartObj>
      </w:sdtPr>
      <w:sdtContent>
        <w:p w14:paraId="7908E823" w14:textId="3E646B03" w:rsidR="002F63E6" w:rsidRDefault="002F63E6">
          <w:pPr>
            <w:pStyle w:val="TOC1"/>
            <w:tabs>
              <w:tab w:val="right" w:leader="dot" w:pos="9016"/>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20332961" w:history="1">
            <w:r w:rsidRPr="00480702">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_Toc220332961 \h </w:instrText>
            </w:r>
            <w:r>
              <w:rPr>
                <w:noProof/>
                <w:webHidden/>
              </w:rPr>
            </w:r>
            <w:r>
              <w:rPr>
                <w:noProof/>
                <w:webHidden/>
              </w:rPr>
              <w:fldChar w:fldCharType="separate"/>
            </w:r>
            <w:r w:rsidR="006038C7">
              <w:rPr>
                <w:noProof/>
                <w:webHidden/>
              </w:rPr>
              <w:t>3</w:t>
            </w:r>
            <w:r>
              <w:rPr>
                <w:noProof/>
                <w:webHidden/>
              </w:rPr>
              <w:fldChar w:fldCharType="end"/>
            </w:r>
          </w:hyperlink>
        </w:p>
        <w:p w14:paraId="65BE8C3C" w14:textId="645F68CE" w:rsidR="002F63E6" w:rsidRDefault="00000000">
          <w:pPr>
            <w:pStyle w:val="TOC2"/>
            <w:tabs>
              <w:tab w:val="right" w:leader="dot" w:pos="9016"/>
            </w:tabs>
            <w:rPr>
              <w:rFonts w:asciiTheme="minorHAnsi" w:eastAsiaTheme="minorEastAsia" w:hAnsiTheme="minorHAnsi" w:cstheme="minorBidi"/>
              <w:noProof/>
              <w:lang w:val="en-US"/>
            </w:rPr>
          </w:pPr>
          <w:hyperlink w:anchor="_Toc220332962" w:history="1">
            <w:r w:rsidR="002F63E6" w:rsidRPr="00480702">
              <w:rPr>
                <w:rStyle w:val="Hyperlink"/>
                <w:rFonts w:ascii="Times New Roman" w:eastAsia="Times New Roman" w:hAnsi="Times New Roman" w:cs="Times New Roman"/>
                <w:b/>
                <w:bCs/>
                <w:noProof/>
              </w:rPr>
              <w:t>1.1. Objectives of the research</w:t>
            </w:r>
            <w:r w:rsidR="002F63E6">
              <w:rPr>
                <w:noProof/>
                <w:webHidden/>
              </w:rPr>
              <w:tab/>
            </w:r>
            <w:r w:rsidR="002F63E6">
              <w:rPr>
                <w:noProof/>
                <w:webHidden/>
              </w:rPr>
              <w:fldChar w:fldCharType="begin"/>
            </w:r>
            <w:r w:rsidR="002F63E6">
              <w:rPr>
                <w:noProof/>
                <w:webHidden/>
              </w:rPr>
              <w:instrText xml:space="preserve"> PAGEREF _Toc220332962 \h </w:instrText>
            </w:r>
            <w:r w:rsidR="002F63E6">
              <w:rPr>
                <w:noProof/>
                <w:webHidden/>
              </w:rPr>
            </w:r>
            <w:r w:rsidR="002F63E6">
              <w:rPr>
                <w:noProof/>
                <w:webHidden/>
              </w:rPr>
              <w:fldChar w:fldCharType="separate"/>
            </w:r>
            <w:r w:rsidR="006038C7">
              <w:rPr>
                <w:noProof/>
                <w:webHidden/>
              </w:rPr>
              <w:t>4</w:t>
            </w:r>
            <w:r w:rsidR="002F63E6">
              <w:rPr>
                <w:noProof/>
                <w:webHidden/>
              </w:rPr>
              <w:fldChar w:fldCharType="end"/>
            </w:r>
          </w:hyperlink>
        </w:p>
        <w:p w14:paraId="5A16CE02" w14:textId="516D5776" w:rsidR="002F63E6" w:rsidRDefault="00000000">
          <w:pPr>
            <w:pStyle w:val="TOC2"/>
            <w:tabs>
              <w:tab w:val="right" w:leader="dot" w:pos="9016"/>
            </w:tabs>
            <w:rPr>
              <w:rFonts w:asciiTheme="minorHAnsi" w:eastAsiaTheme="minorEastAsia" w:hAnsiTheme="minorHAnsi" w:cstheme="minorBidi"/>
              <w:noProof/>
              <w:lang w:val="en-US"/>
            </w:rPr>
          </w:pPr>
          <w:hyperlink w:anchor="_Toc220332963" w:history="1">
            <w:r w:rsidR="002F63E6" w:rsidRPr="00480702">
              <w:rPr>
                <w:rStyle w:val="Hyperlink"/>
                <w:rFonts w:ascii="Times New Roman" w:eastAsia="Times New Roman" w:hAnsi="Times New Roman" w:cs="Times New Roman"/>
                <w:b/>
                <w:bCs/>
                <w:noProof/>
              </w:rPr>
              <w:t>1.2. Reasoning behind development</w:t>
            </w:r>
            <w:r w:rsidR="002F63E6">
              <w:rPr>
                <w:noProof/>
                <w:webHidden/>
              </w:rPr>
              <w:tab/>
            </w:r>
            <w:r w:rsidR="002F63E6">
              <w:rPr>
                <w:noProof/>
                <w:webHidden/>
              </w:rPr>
              <w:fldChar w:fldCharType="begin"/>
            </w:r>
            <w:r w:rsidR="002F63E6">
              <w:rPr>
                <w:noProof/>
                <w:webHidden/>
              </w:rPr>
              <w:instrText xml:space="preserve"> PAGEREF _Toc220332963 \h </w:instrText>
            </w:r>
            <w:r w:rsidR="002F63E6">
              <w:rPr>
                <w:noProof/>
                <w:webHidden/>
              </w:rPr>
            </w:r>
            <w:r w:rsidR="002F63E6">
              <w:rPr>
                <w:noProof/>
                <w:webHidden/>
              </w:rPr>
              <w:fldChar w:fldCharType="separate"/>
            </w:r>
            <w:r w:rsidR="006038C7">
              <w:rPr>
                <w:noProof/>
                <w:webHidden/>
              </w:rPr>
              <w:t>4</w:t>
            </w:r>
            <w:r w:rsidR="002F63E6">
              <w:rPr>
                <w:noProof/>
                <w:webHidden/>
              </w:rPr>
              <w:fldChar w:fldCharType="end"/>
            </w:r>
          </w:hyperlink>
        </w:p>
        <w:p w14:paraId="37EA185D" w14:textId="11A88438" w:rsidR="002F63E6" w:rsidRDefault="00000000">
          <w:pPr>
            <w:pStyle w:val="TOC1"/>
            <w:tabs>
              <w:tab w:val="right" w:leader="dot" w:pos="9016"/>
            </w:tabs>
            <w:rPr>
              <w:rFonts w:asciiTheme="minorHAnsi" w:eastAsiaTheme="minorEastAsia" w:hAnsiTheme="minorHAnsi" w:cstheme="minorBidi"/>
              <w:noProof/>
              <w:lang w:val="en-US"/>
            </w:rPr>
          </w:pPr>
          <w:hyperlink w:anchor="_Toc220332964" w:history="1">
            <w:r w:rsidR="002F63E6" w:rsidRPr="00480702">
              <w:rPr>
                <w:rStyle w:val="Hyperlink"/>
                <w:rFonts w:ascii="Times New Roman" w:hAnsi="Times New Roman" w:cs="Times New Roman"/>
                <w:b/>
                <w:bCs/>
                <w:noProof/>
              </w:rPr>
              <w:t>2. Description of the research</w:t>
            </w:r>
            <w:r w:rsidR="002F63E6">
              <w:rPr>
                <w:noProof/>
                <w:webHidden/>
              </w:rPr>
              <w:tab/>
            </w:r>
            <w:r w:rsidR="002F63E6">
              <w:rPr>
                <w:noProof/>
                <w:webHidden/>
              </w:rPr>
              <w:fldChar w:fldCharType="begin"/>
            </w:r>
            <w:r w:rsidR="002F63E6">
              <w:rPr>
                <w:noProof/>
                <w:webHidden/>
              </w:rPr>
              <w:instrText xml:space="preserve"> PAGEREF _Toc220332964 \h </w:instrText>
            </w:r>
            <w:r w:rsidR="002F63E6">
              <w:rPr>
                <w:noProof/>
                <w:webHidden/>
              </w:rPr>
            </w:r>
            <w:r w:rsidR="002F63E6">
              <w:rPr>
                <w:noProof/>
                <w:webHidden/>
              </w:rPr>
              <w:fldChar w:fldCharType="separate"/>
            </w:r>
            <w:r w:rsidR="006038C7">
              <w:rPr>
                <w:noProof/>
                <w:webHidden/>
              </w:rPr>
              <w:t>5</w:t>
            </w:r>
            <w:r w:rsidR="002F63E6">
              <w:rPr>
                <w:noProof/>
                <w:webHidden/>
              </w:rPr>
              <w:fldChar w:fldCharType="end"/>
            </w:r>
          </w:hyperlink>
        </w:p>
        <w:p w14:paraId="2AB5885F" w14:textId="557F0EE9" w:rsidR="002F63E6" w:rsidRDefault="00000000">
          <w:pPr>
            <w:pStyle w:val="TOC2"/>
            <w:tabs>
              <w:tab w:val="right" w:leader="dot" w:pos="9016"/>
            </w:tabs>
            <w:rPr>
              <w:rFonts w:asciiTheme="minorHAnsi" w:eastAsiaTheme="minorEastAsia" w:hAnsiTheme="minorHAnsi" w:cstheme="minorBidi"/>
              <w:noProof/>
              <w:lang w:val="en-US"/>
            </w:rPr>
          </w:pPr>
          <w:hyperlink w:anchor="_Toc220332965" w:history="1">
            <w:r w:rsidR="002F63E6" w:rsidRPr="00480702">
              <w:rPr>
                <w:rStyle w:val="Hyperlink"/>
                <w:rFonts w:ascii="Times New Roman" w:eastAsia="Times New Roman" w:hAnsi="Times New Roman" w:cs="Times New Roman"/>
                <w:b/>
                <w:bCs/>
                <w:noProof/>
              </w:rPr>
              <w:t>2.1. Use cases and users</w:t>
            </w:r>
            <w:r w:rsidR="002F63E6">
              <w:rPr>
                <w:noProof/>
                <w:webHidden/>
              </w:rPr>
              <w:tab/>
            </w:r>
            <w:r w:rsidR="002F63E6">
              <w:rPr>
                <w:noProof/>
                <w:webHidden/>
              </w:rPr>
              <w:fldChar w:fldCharType="begin"/>
            </w:r>
            <w:r w:rsidR="002F63E6">
              <w:rPr>
                <w:noProof/>
                <w:webHidden/>
              </w:rPr>
              <w:instrText xml:space="preserve"> PAGEREF _Toc220332965 \h </w:instrText>
            </w:r>
            <w:r w:rsidR="002F63E6">
              <w:rPr>
                <w:noProof/>
                <w:webHidden/>
              </w:rPr>
            </w:r>
            <w:r w:rsidR="002F63E6">
              <w:rPr>
                <w:noProof/>
                <w:webHidden/>
              </w:rPr>
              <w:fldChar w:fldCharType="separate"/>
            </w:r>
            <w:r w:rsidR="006038C7">
              <w:rPr>
                <w:noProof/>
                <w:webHidden/>
              </w:rPr>
              <w:t>5</w:t>
            </w:r>
            <w:r w:rsidR="002F63E6">
              <w:rPr>
                <w:noProof/>
                <w:webHidden/>
              </w:rPr>
              <w:fldChar w:fldCharType="end"/>
            </w:r>
          </w:hyperlink>
        </w:p>
        <w:p w14:paraId="113D5D29" w14:textId="72421D5F" w:rsidR="002F63E6" w:rsidRDefault="00000000">
          <w:pPr>
            <w:pStyle w:val="TOC2"/>
            <w:tabs>
              <w:tab w:val="right" w:leader="dot" w:pos="9016"/>
            </w:tabs>
            <w:rPr>
              <w:rFonts w:asciiTheme="minorHAnsi" w:eastAsiaTheme="minorEastAsia" w:hAnsiTheme="minorHAnsi" w:cstheme="minorBidi"/>
              <w:noProof/>
              <w:lang w:val="en-US"/>
            </w:rPr>
          </w:pPr>
          <w:hyperlink w:anchor="_Toc220332966" w:history="1">
            <w:r w:rsidR="002F63E6" w:rsidRPr="00480702">
              <w:rPr>
                <w:rStyle w:val="Hyperlink"/>
                <w:rFonts w:ascii="Times New Roman" w:eastAsia="Times New Roman" w:hAnsi="Times New Roman" w:cs="Times New Roman"/>
                <w:b/>
                <w:bCs/>
                <w:noProof/>
              </w:rPr>
              <w:t>2.2. Data: acquisition, curation, and manipulation</w:t>
            </w:r>
            <w:r w:rsidR="002F63E6">
              <w:rPr>
                <w:noProof/>
                <w:webHidden/>
              </w:rPr>
              <w:tab/>
            </w:r>
            <w:r w:rsidR="002F63E6">
              <w:rPr>
                <w:noProof/>
                <w:webHidden/>
              </w:rPr>
              <w:fldChar w:fldCharType="begin"/>
            </w:r>
            <w:r w:rsidR="002F63E6">
              <w:rPr>
                <w:noProof/>
                <w:webHidden/>
              </w:rPr>
              <w:instrText xml:space="preserve"> PAGEREF _Toc220332966 \h </w:instrText>
            </w:r>
            <w:r w:rsidR="002F63E6">
              <w:rPr>
                <w:noProof/>
                <w:webHidden/>
              </w:rPr>
            </w:r>
            <w:r w:rsidR="002F63E6">
              <w:rPr>
                <w:noProof/>
                <w:webHidden/>
              </w:rPr>
              <w:fldChar w:fldCharType="separate"/>
            </w:r>
            <w:r w:rsidR="006038C7">
              <w:rPr>
                <w:noProof/>
                <w:webHidden/>
              </w:rPr>
              <w:t>6</w:t>
            </w:r>
            <w:r w:rsidR="002F63E6">
              <w:rPr>
                <w:noProof/>
                <w:webHidden/>
              </w:rPr>
              <w:fldChar w:fldCharType="end"/>
            </w:r>
          </w:hyperlink>
        </w:p>
        <w:p w14:paraId="7A2BADA8" w14:textId="267218CD" w:rsidR="002F63E6" w:rsidRDefault="00000000">
          <w:pPr>
            <w:pStyle w:val="TOC1"/>
            <w:tabs>
              <w:tab w:val="right" w:leader="dot" w:pos="9016"/>
            </w:tabs>
            <w:rPr>
              <w:rFonts w:asciiTheme="minorHAnsi" w:eastAsiaTheme="minorEastAsia" w:hAnsiTheme="minorHAnsi" w:cstheme="minorBidi"/>
              <w:noProof/>
              <w:lang w:val="en-US"/>
            </w:rPr>
          </w:pPr>
          <w:hyperlink w:anchor="_Toc220332967" w:history="1">
            <w:r w:rsidR="002F63E6" w:rsidRPr="00480702">
              <w:rPr>
                <w:rStyle w:val="Hyperlink"/>
                <w:rFonts w:ascii="Times New Roman" w:hAnsi="Times New Roman" w:cs="Times New Roman"/>
                <w:b/>
                <w:bCs/>
                <w:noProof/>
              </w:rPr>
              <w:t>3. Similar studies</w:t>
            </w:r>
            <w:r w:rsidR="002F63E6">
              <w:rPr>
                <w:noProof/>
                <w:webHidden/>
              </w:rPr>
              <w:tab/>
            </w:r>
            <w:r w:rsidR="002F63E6">
              <w:rPr>
                <w:noProof/>
                <w:webHidden/>
              </w:rPr>
              <w:fldChar w:fldCharType="begin"/>
            </w:r>
            <w:r w:rsidR="002F63E6">
              <w:rPr>
                <w:noProof/>
                <w:webHidden/>
              </w:rPr>
              <w:instrText xml:space="preserve"> PAGEREF _Toc220332967 \h </w:instrText>
            </w:r>
            <w:r w:rsidR="002F63E6">
              <w:rPr>
                <w:noProof/>
                <w:webHidden/>
              </w:rPr>
            </w:r>
            <w:r w:rsidR="002F63E6">
              <w:rPr>
                <w:noProof/>
                <w:webHidden/>
              </w:rPr>
              <w:fldChar w:fldCharType="separate"/>
            </w:r>
            <w:r w:rsidR="006038C7">
              <w:rPr>
                <w:noProof/>
                <w:webHidden/>
              </w:rPr>
              <w:t>7</w:t>
            </w:r>
            <w:r w:rsidR="002F63E6">
              <w:rPr>
                <w:noProof/>
                <w:webHidden/>
              </w:rPr>
              <w:fldChar w:fldCharType="end"/>
            </w:r>
          </w:hyperlink>
        </w:p>
        <w:p w14:paraId="78B1F5F9" w14:textId="3FD82AEE" w:rsidR="002F63E6" w:rsidRDefault="00000000">
          <w:pPr>
            <w:pStyle w:val="TOC2"/>
            <w:tabs>
              <w:tab w:val="right" w:leader="dot" w:pos="9016"/>
            </w:tabs>
            <w:rPr>
              <w:rFonts w:asciiTheme="minorHAnsi" w:eastAsiaTheme="minorEastAsia" w:hAnsiTheme="minorHAnsi" w:cstheme="minorBidi"/>
              <w:noProof/>
              <w:lang w:val="en-US"/>
            </w:rPr>
          </w:pPr>
          <w:hyperlink w:anchor="_Toc220332968" w:history="1">
            <w:r w:rsidR="002F63E6" w:rsidRPr="00480702">
              <w:rPr>
                <w:rStyle w:val="Hyperlink"/>
                <w:rFonts w:ascii="Times New Roman" w:eastAsia="Times New Roman" w:hAnsi="Times New Roman" w:cs="Times New Roman"/>
                <w:b/>
                <w:bCs/>
                <w:noProof/>
              </w:rPr>
              <w:t>3.1. Technology stack</w:t>
            </w:r>
            <w:r w:rsidR="002F63E6">
              <w:rPr>
                <w:noProof/>
                <w:webHidden/>
              </w:rPr>
              <w:tab/>
            </w:r>
            <w:r w:rsidR="002F63E6">
              <w:rPr>
                <w:noProof/>
                <w:webHidden/>
              </w:rPr>
              <w:fldChar w:fldCharType="begin"/>
            </w:r>
            <w:r w:rsidR="002F63E6">
              <w:rPr>
                <w:noProof/>
                <w:webHidden/>
              </w:rPr>
              <w:instrText xml:space="preserve"> PAGEREF _Toc220332968 \h </w:instrText>
            </w:r>
            <w:r w:rsidR="002F63E6">
              <w:rPr>
                <w:noProof/>
                <w:webHidden/>
              </w:rPr>
            </w:r>
            <w:r w:rsidR="002F63E6">
              <w:rPr>
                <w:noProof/>
                <w:webHidden/>
              </w:rPr>
              <w:fldChar w:fldCharType="separate"/>
            </w:r>
            <w:r w:rsidR="006038C7">
              <w:rPr>
                <w:noProof/>
                <w:webHidden/>
              </w:rPr>
              <w:t>8</w:t>
            </w:r>
            <w:r w:rsidR="002F63E6">
              <w:rPr>
                <w:noProof/>
                <w:webHidden/>
              </w:rPr>
              <w:fldChar w:fldCharType="end"/>
            </w:r>
          </w:hyperlink>
        </w:p>
        <w:p w14:paraId="5E3639AE" w14:textId="3EEE4AEC" w:rsidR="002F63E6" w:rsidRDefault="00000000">
          <w:pPr>
            <w:pStyle w:val="TOC1"/>
            <w:tabs>
              <w:tab w:val="right" w:leader="dot" w:pos="9016"/>
            </w:tabs>
            <w:rPr>
              <w:rFonts w:asciiTheme="minorHAnsi" w:eastAsiaTheme="minorEastAsia" w:hAnsiTheme="minorHAnsi" w:cstheme="minorBidi"/>
              <w:noProof/>
              <w:lang w:val="en-US"/>
            </w:rPr>
          </w:pPr>
          <w:hyperlink w:anchor="_Toc220332969" w:history="1">
            <w:r w:rsidR="002F63E6" w:rsidRPr="00480702">
              <w:rPr>
                <w:rStyle w:val="Hyperlink"/>
                <w:rFonts w:ascii="Times New Roman" w:hAnsi="Times New Roman" w:cs="Times New Roman"/>
                <w:b/>
                <w:bCs/>
                <w:noProof/>
              </w:rPr>
              <w:t>4. LLM validation strategy on meteorological data</w:t>
            </w:r>
            <w:r w:rsidR="002F63E6">
              <w:rPr>
                <w:noProof/>
                <w:webHidden/>
              </w:rPr>
              <w:tab/>
            </w:r>
            <w:r w:rsidR="002F63E6">
              <w:rPr>
                <w:noProof/>
                <w:webHidden/>
              </w:rPr>
              <w:fldChar w:fldCharType="begin"/>
            </w:r>
            <w:r w:rsidR="002F63E6">
              <w:rPr>
                <w:noProof/>
                <w:webHidden/>
              </w:rPr>
              <w:instrText xml:space="preserve"> PAGEREF _Toc220332969 \h </w:instrText>
            </w:r>
            <w:r w:rsidR="002F63E6">
              <w:rPr>
                <w:noProof/>
                <w:webHidden/>
              </w:rPr>
            </w:r>
            <w:r w:rsidR="002F63E6">
              <w:rPr>
                <w:noProof/>
                <w:webHidden/>
              </w:rPr>
              <w:fldChar w:fldCharType="separate"/>
            </w:r>
            <w:r w:rsidR="006038C7">
              <w:rPr>
                <w:noProof/>
                <w:webHidden/>
              </w:rPr>
              <w:t>10</w:t>
            </w:r>
            <w:r w:rsidR="002F63E6">
              <w:rPr>
                <w:noProof/>
                <w:webHidden/>
              </w:rPr>
              <w:fldChar w:fldCharType="end"/>
            </w:r>
          </w:hyperlink>
        </w:p>
        <w:p w14:paraId="614FBB86" w14:textId="2DD8E19B" w:rsidR="002F63E6" w:rsidRDefault="00000000">
          <w:pPr>
            <w:pStyle w:val="TOC2"/>
            <w:tabs>
              <w:tab w:val="right" w:leader="dot" w:pos="9016"/>
            </w:tabs>
            <w:rPr>
              <w:rFonts w:asciiTheme="minorHAnsi" w:eastAsiaTheme="minorEastAsia" w:hAnsiTheme="minorHAnsi" w:cstheme="minorBidi"/>
              <w:noProof/>
              <w:lang w:val="en-US"/>
            </w:rPr>
          </w:pPr>
          <w:hyperlink w:anchor="_Toc220332970" w:history="1">
            <w:r w:rsidR="002F63E6" w:rsidRPr="00480702">
              <w:rPr>
                <w:rStyle w:val="Hyperlink"/>
                <w:rFonts w:ascii="Times New Roman" w:eastAsia="Times New Roman" w:hAnsi="Times New Roman" w:cs="Times New Roman"/>
                <w:b/>
                <w:bCs/>
                <w:noProof/>
              </w:rPr>
              <w:t>4.1. Processing pipelines</w:t>
            </w:r>
            <w:r w:rsidR="002F63E6">
              <w:rPr>
                <w:noProof/>
                <w:webHidden/>
              </w:rPr>
              <w:tab/>
            </w:r>
            <w:r w:rsidR="002F63E6">
              <w:rPr>
                <w:noProof/>
                <w:webHidden/>
              </w:rPr>
              <w:fldChar w:fldCharType="begin"/>
            </w:r>
            <w:r w:rsidR="002F63E6">
              <w:rPr>
                <w:noProof/>
                <w:webHidden/>
              </w:rPr>
              <w:instrText xml:space="preserve"> PAGEREF _Toc220332970 \h </w:instrText>
            </w:r>
            <w:r w:rsidR="002F63E6">
              <w:rPr>
                <w:noProof/>
                <w:webHidden/>
              </w:rPr>
            </w:r>
            <w:r w:rsidR="002F63E6">
              <w:rPr>
                <w:noProof/>
                <w:webHidden/>
              </w:rPr>
              <w:fldChar w:fldCharType="separate"/>
            </w:r>
            <w:r w:rsidR="006038C7">
              <w:rPr>
                <w:noProof/>
                <w:webHidden/>
              </w:rPr>
              <w:t>10</w:t>
            </w:r>
            <w:r w:rsidR="002F63E6">
              <w:rPr>
                <w:noProof/>
                <w:webHidden/>
              </w:rPr>
              <w:fldChar w:fldCharType="end"/>
            </w:r>
          </w:hyperlink>
        </w:p>
        <w:p w14:paraId="4AD9F26C" w14:textId="49FF44DA" w:rsidR="002F63E6" w:rsidRDefault="00000000">
          <w:pPr>
            <w:pStyle w:val="TOC2"/>
            <w:tabs>
              <w:tab w:val="right" w:leader="dot" w:pos="9016"/>
            </w:tabs>
            <w:rPr>
              <w:rFonts w:asciiTheme="minorHAnsi" w:eastAsiaTheme="minorEastAsia" w:hAnsiTheme="minorHAnsi" w:cstheme="minorBidi"/>
              <w:noProof/>
              <w:lang w:val="en-US"/>
            </w:rPr>
          </w:pPr>
          <w:hyperlink w:anchor="_Toc220332971" w:history="1">
            <w:r w:rsidR="002F63E6" w:rsidRPr="00480702">
              <w:rPr>
                <w:rStyle w:val="Hyperlink"/>
                <w:rFonts w:ascii="Times New Roman" w:eastAsia="Times New Roman" w:hAnsi="Times New Roman" w:cs="Times New Roman"/>
                <w:b/>
                <w:bCs/>
                <w:noProof/>
              </w:rPr>
              <w:t>4.2. Data insights and results</w:t>
            </w:r>
            <w:r w:rsidR="002F63E6">
              <w:rPr>
                <w:noProof/>
                <w:webHidden/>
              </w:rPr>
              <w:tab/>
            </w:r>
            <w:r w:rsidR="002F63E6">
              <w:rPr>
                <w:noProof/>
                <w:webHidden/>
              </w:rPr>
              <w:fldChar w:fldCharType="begin"/>
            </w:r>
            <w:r w:rsidR="002F63E6">
              <w:rPr>
                <w:noProof/>
                <w:webHidden/>
              </w:rPr>
              <w:instrText xml:space="preserve"> PAGEREF _Toc220332971 \h </w:instrText>
            </w:r>
            <w:r w:rsidR="002F63E6">
              <w:rPr>
                <w:noProof/>
                <w:webHidden/>
              </w:rPr>
            </w:r>
            <w:r w:rsidR="002F63E6">
              <w:rPr>
                <w:noProof/>
                <w:webHidden/>
              </w:rPr>
              <w:fldChar w:fldCharType="separate"/>
            </w:r>
            <w:r w:rsidR="006038C7">
              <w:rPr>
                <w:noProof/>
                <w:webHidden/>
              </w:rPr>
              <w:t>12</w:t>
            </w:r>
            <w:r w:rsidR="002F63E6">
              <w:rPr>
                <w:noProof/>
                <w:webHidden/>
              </w:rPr>
              <w:fldChar w:fldCharType="end"/>
            </w:r>
          </w:hyperlink>
        </w:p>
        <w:p w14:paraId="263604E9" w14:textId="09CFFF19" w:rsidR="002F63E6" w:rsidRDefault="00000000">
          <w:pPr>
            <w:pStyle w:val="TOC1"/>
            <w:tabs>
              <w:tab w:val="right" w:leader="dot" w:pos="9016"/>
            </w:tabs>
            <w:rPr>
              <w:rFonts w:asciiTheme="minorHAnsi" w:eastAsiaTheme="minorEastAsia" w:hAnsiTheme="minorHAnsi" w:cstheme="minorBidi"/>
              <w:noProof/>
              <w:lang w:val="en-US"/>
            </w:rPr>
          </w:pPr>
          <w:hyperlink w:anchor="_Toc220332972" w:history="1">
            <w:r w:rsidR="002F63E6" w:rsidRPr="00480702">
              <w:rPr>
                <w:rStyle w:val="Hyperlink"/>
                <w:rFonts w:ascii="Times New Roman" w:hAnsi="Times New Roman" w:cs="Times New Roman"/>
                <w:b/>
                <w:bCs/>
                <w:noProof/>
              </w:rPr>
              <w:t>5. Conclusions and next steps</w:t>
            </w:r>
            <w:r w:rsidR="002F63E6">
              <w:rPr>
                <w:noProof/>
                <w:webHidden/>
              </w:rPr>
              <w:tab/>
            </w:r>
            <w:r w:rsidR="002F63E6">
              <w:rPr>
                <w:noProof/>
                <w:webHidden/>
              </w:rPr>
              <w:fldChar w:fldCharType="begin"/>
            </w:r>
            <w:r w:rsidR="002F63E6">
              <w:rPr>
                <w:noProof/>
                <w:webHidden/>
              </w:rPr>
              <w:instrText xml:space="preserve"> PAGEREF _Toc220332972 \h </w:instrText>
            </w:r>
            <w:r w:rsidR="002F63E6">
              <w:rPr>
                <w:noProof/>
                <w:webHidden/>
              </w:rPr>
            </w:r>
            <w:r w:rsidR="002F63E6">
              <w:rPr>
                <w:noProof/>
                <w:webHidden/>
              </w:rPr>
              <w:fldChar w:fldCharType="separate"/>
            </w:r>
            <w:r w:rsidR="006038C7">
              <w:rPr>
                <w:noProof/>
                <w:webHidden/>
              </w:rPr>
              <w:t>21</w:t>
            </w:r>
            <w:r w:rsidR="002F63E6">
              <w:rPr>
                <w:noProof/>
                <w:webHidden/>
              </w:rPr>
              <w:fldChar w:fldCharType="end"/>
            </w:r>
          </w:hyperlink>
        </w:p>
        <w:p w14:paraId="016712CC" w14:textId="63E4F447" w:rsidR="002F63E6" w:rsidRDefault="00000000">
          <w:pPr>
            <w:pStyle w:val="TOC1"/>
            <w:tabs>
              <w:tab w:val="right" w:leader="dot" w:pos="9016"/>
            </w:tabs>
            <w:rPr>
              <w:rFonts w:asciiTheme="minorHAnsi" w:eastAsiaTheme="minorEastAsia" w:hAnsiTheme="minorHAnsi" w:cstheme="minorBidi"/>
              <w:noProof/>
              <w:lang w:val="en-US"/>
            </w:rPr>
          </w:pPr>
          <w:hyperlink w:anchor="_Toc220332973" w:history="1">
            <w:r w:rsidR="002F63E6" w:rsidRPr="00480702">
              <w:rPr>
                <w:rStyle w:val="Hyperlink"/>
                <w:rFonts w:ascii="Times New Roman" w:hAnsi="Times New Roman" w:cs="Times New Roman"/>
                <w:b/>
                <w:bCs/>
                <w:noProof/>
              </w:rPr>
              <w:t>References</w:t>
            </w:r>
            <w:r w:rsidR="002F63E6">
              <w:rPr>
                <w:noProof/>
                <w:webHidden/>
              </w:rPr>
              <w:tab/>
            </w:r>
            <w:r w:rsidR="002F63E6">
              <w:rPr>
                <w:noProof/>
                <w:webHidden/>
              </w:rPr>
              <w:fldChar w:fldCharType="begin"/>
            </w:r>
            <w:r w:rsidR="002F63E6">
              <w:rPr>
                <w:noProof/>
                <w:webHidden/>
              </w:rPr>
              <w:instrText xml:space="preserve"> PAGEREF _Toc220332973 \h </w:instrText>
            </w:r>
            <w:r w:rsidR="002F63E6">
              <w:rPr>
                <w:noProof/>
                <w:webHidden/>
              </w:rPr>
            </w:r>
            <w:r w:rsidR="002F63E6">
              <w:rPr>
                <w:noProof/>
                <w:webHidden/>
              </w:rPr>
              <w:fldChar w:fldCharType="separate"/>
            </w:r>
            <w:r w:rsidR="006038C7">
              <w:rPr>
                <w:noProof/>
                <w:webHidden/>
              </w:rPr>
              <w:t>23</w:t>
            </w:r>
            <w:r w:rsidR="002F63E6">
              <w:rPr>
                <w:noProof/>
                <w:webHidden/>
              </w:rPr>
              <w:fldChar w:fldCharType="end"/>
            </w:r>
          </w:hyperlink>
        </w:p>
        <w:p w14:paraId="6B7CF251" w14:textId="6A48DFC4" w:rsidR="002F63E6" w:rsidRDefault="002F63E6" w:rsidP="002F63E6">
          <w:pPr>
            <w:spacing w:line="276" w:lineRule="auto"/>
          </w:pPr>
          <w:r>
            <w:fldChar w:fldCharType="end"/>
          </w:r>
        </w:p>
      </w:sdtContent>
    </w:sdt>
    <w:p w14:paraId="3368FF65" w14:textId="77777777" w:rsidR="002F63E6" w:rsidRDefault="002F63E6" w:rsidP="002F63E6">
      <w:pPr>
        <w:spacing w:line="276" w:lineRule="auto"/>
        <w:rPr>
          <w:rFonts w:ascii="Times New Roman" w:eastAsia="Times New Roman" w:hAnsi="Times New Roman" w:cs="Times New Roman"/>
          <w:sz w:val="24"/>
          <w:szCs w:val="24"/>
        </w:rPr>
      </w:pPr>
    </w:p>
    <w:p w14:paraId="5E1A83CE" w14:textId="77777777" w:rsidR="002F63E6" w:rsidRDefault="002F63E6" w:rsidP="002F63E6">
      <w:pPr>
        <w:spacing w:line="276" w:lineRule="auto"/>
        <w:rPr>
          <w:rFonts w:ascii="Times New Roman" w:eastAsia="Times New Roman" w:hAnsi="Times New Roman" w:cs="Times New Roman"/>
          <w:sz w:val="24"/>
          <w:szCs w:val="24"/>
        </w:rPr>
      </w:pPr>
    </w:p>
    <w:p w14:paraId="3A3F65EE" w14:textId="77777777" w:rsidR="002F63E6" w:rsidRDefault="002F63E6" w:rsidP="002F63E6">
      <w:pPr>
        <w:spacing w:line="276" w:lineRule="auto"/>
        <w:rPr>
          <w:rFonts w:ascii="Times New Roman" w:eastAsia="Times New Roman" w:hAnsi="Times New Roman" w:cs="Times New Roman"/>
          <w:sz w:val="24"/>
          <w:szCs w:val="24"/>
        </w:rPr>
      </w:pPr>
    </w:p>
    <w:p w14:paraId="2D362B1C" w14:textId="77777777" w:rsidR="002F63E6" w:rsidRDefault="002F63E6" w:rsidP="002F63E6">
      <w:pPr>
        <w:spacing w:line="276" w:lineRule="auto"/>
        <w:rPr>
          <w:rFonts w:ascii="Times New Roman" w:eastAsia="Times New Roman" w:hAnsi="Times New Roman" w:cs="Times New Roman"/>
          <w:sz w:val="24"/>
          <w:szCs w:val="24"/>
        </w:rPr>
      </w:pPr>
    </w:p>
    <w:p w14:paraId="1220AE3C" w14:textId="77777777" w:rsidR="002F63E6" w:rsidRDefault="002F63E6" w:rsidP="002F63E6">
      <w:pPr>
        <w:spacing w:line="276" w:lineRule="auto"/>
        <w:rPr>
          <w:rFonts w:ascii="Times New Roman" w:eastAsia="Times New Roman" w:hAnsi="Times New Roman" w:cs="Times New Roman"/>
          <w:sz w:val="24"/>
          <w:szCs w:val="24"/>
        </w:rPr>
      </w:pPr>
    </w:p>
    <w:p w14:paraId="0AC8FE34" w14:textId="77777777" w:rsidR="002F63E6" w:rsidRDefault="002F63E6" w:rsidP="002F63E6">
      <w:pPr>
        <w:spacing w:line="276" w:lineRule="auto"/>
        <w:rPr>
          <w:rFonts w:ascii="Times New Roman" w:eastAsia="Times New Roman" w:hAnsi="Times New Roman" w:cs="Times New Roman"/>
          <w:sz w:val="24"/>
          <w:szCs w:val="24"/>
        </w:rPr>
      </w:pPr>
    </w:p>
    <w:p w14:paraId="5BCCD287"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5BB56360"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58B24E03"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4B67B7C2"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6501722E"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03862D59"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4D86729E"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39E7F596" w14:textId="77777777" w:rsidR="002F63E6" w:rsidRDefault="002F63E6" w:rsidP="002F63E6">
      <w:pPr>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ABSTRACT</w:t>
      </w:r>
    </w:p>
    <w:p w14:paraId="12C53B56" w14:textId="77777777" w:rsidR="002F63E6" w:rsidRDefault="002F63E6" w:rsidP="002F63E6">
      <w:pPr>
        <w:tabs>
          <w:tab w:val="left" w:pos="140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LLMs demonstrate potential in specialized domains, their application to meteorology remains unexplored despite the need for accurate weather interpretation. In this study we evaluate a suite of LLMs to assess their capabilities in meteorological reasoning and diagnosis generation using Romanian weather data from ground stations. For the evaluation strategy, two different tracks were considered. The first track consists of a Chain-of-Thought prompting pipeline with 8 state-of-the-art models including GPT-OSS-20B, Magistral-24B, Gemma3-27B, and Phi4-Reasoning variants, tested with varying context windows (1-4 past days). The second track was parameter-efficient fine-tuning of Llama-3.1-8B-Instruct using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adapters and zero-shot prompting for the same task of meteorological diagnosis generation. We utilize hourly and daily meteorological data from the three Bucharest weather stations (Filaret, </w:t>
      </w:r>
      <w:proofErr w:type="spellStart"/>
      <w:r>
        <w:rPr>
          <w:rFonts w:ascii="Times New Roman" w:eastAsia="Times New Roman" w:hAnsi="Times New Roman" w:cs="Times New Roman"/>
          <w:sz w:val="24"/>
          <w:szCs w:val="24"/>
        </w:rPr>
        <w:t>Băneasa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Afumați</w:t>
      </w:r>
      <w:proofErr w:type="spellEnd"/>
      <w:r>
        <w:rPr>
          <w:rFonts w:ascii="Times New Roman" w:eastAsia="Times New Roman" w:hAnsi="Times New Roman" w:cs="Times New Roman"/>
          <w:sz w:val="24"/>
          <w:szCs w:val="24"/>
        </w:rPr>
        <w:t>), including temperature, precipitation, wind speed, cloud coverage, and weather phenomena, validated against professional diagnoses from the Romanian National Meteorological Administration (NMA).</w:t>
      </w:r>
    </w:p>
    <w:p w14:paraId="3381FC6E"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1CBDC58E"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375097E7"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29E03F0D"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1ADFB02A"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1275F7F4"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52B60410"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2BC6AB09"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7F9C4E35"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2A715492"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58C62EB1"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45FA2B58"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295DB027"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0A3B9233"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2A6473B0"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6AB6F383"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07A8DADC"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73E0DD78"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149D439A" w14:textId="77777777" w:rsidR="002F63E6" w:rsidRPr="005D37DC" w:rsidRDefault="002F63E6" w:rsidP="002F63E6">
      <w:pPr>
        <w:pStyle w:val="Heading1"/>
        <w:rPr>
          <w:rFonts w:ascii="Times New Roman" w:hAnsi="Times New Roman" w:cs="Times New Roman"/>
          <w:b/>
          <w:bCs/>
          <w:color w:val="auto"/>
        </w:rPr>
      </w:pPr>
      <w:bookmarkStart w:id="2" w:name="_Toc220332961"/>
      <w:r w:rsidRPr="005D37DC">
        <w:rPr>
          <w:rFonts w:ascii="Times New Roman" w:hAnsi="Times New Roman" w:cs="Times New Roman"/>
          <w:b/>
          <w:bCs/>
          <w:color w:val="auto"/>
        </w:rPr>
        <w:lastRenderedPageBreak/>
        <w:t>1</w:t>
      </w:r>
      <w:r>
        <w:rPr>
          <w:rFonts w:ascii="Times New Roman" w:hAnsi="Times New Roman" w:cs="Times New Roman"/>
          <w:b/>
          <w:bCs/>
          <w:color w:val="auto"/>
        </w:rPr>
        <w:t>.</w:t>
      </w:r>
      <w:r w:rsidRPr="005D37DC">
        <w:rPr>
          <w:rFonts w:ascii="Times New Roman" w:hAnsi="Times New Roman" w:cs="Times New Roman"/>
          <w:b/>
          <w:bCs/>
          <w:color w:val="auto"/>
        </w:rPr>
        <w:t xml:space="preserve"> Introduction</w:t>
      </w:r>
      <w:bookmarkEnd w:id="2"/>
    </w:p>
    <w:p w14:paraId="703719EC" w14:textId="77777777" w:rsidR="002F63E6" w:rsidRDefault="002F63E6" w:rsidP="002F63E6">
      <w:pPr>
        <w:spacing w:line="276" w:lineRule="auto"/>
        <w:jc w:val="both"/>
        <w:rPr>
          <w:rFonts w:ascii="Times New Roman" w:eastAsia="Times New Roman" w:hAnsi="Times New Roman" w:cs="Times New Roman"/>
          <w:sz w:val="24"/>
          <w:szCs w:val="24"/>
        </w:rPr>
      </w:pPr>
    </w:p>
    <w:p w14:paraId="0CEA6EAB"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everyday life, technology advances appear faster than we as humans are able to perceive and accommodate them in our day-to-day tasks. One such technology is represented by Large Language Models (LLMs). This type of software program constructed the base for what we now call Artificial Intelligence (AI). It became a tool that now many individuals, from multiple domains and fields of study, use on a daily basis to primarily search for an answer to a desired question, being it in the context of the job or for personal benefits. These statistical models have evolved, since they started gathering global traction, from a simple tool that can answer mostly commonsense questions and (Wei et al. 2022) solve simple reasoning tasks to an almost lifestyle changing conglomerate of tools that has a high potential to effectively eliminate repetitive tasks. These types of tasks range from, but are not limited to, corporate paperwork to coding tasks (Chen et al. 2021), text translation and summarization to information retrieval from different domains (Chang et al. 2023), image captioning to recently video generation with matching sound effects. </w:t>
      </w:r>
    </w:p>
    <w:p w14:paraId="18A45A62"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chatbots developed by renowned tech companies and start-ups around the world, can now search the internet and reason for longer periods of time for better and more consistent responses. AI engineers started developing agents – which refer to chatbots that are able to manipulate other software programs locally on the computer of the user or on the cloud to retrieve even more information that can enhance the capabilities of the chatbot by giving it the ability to respond in a more contextualized manner. In time, experts believe that traditional search engines, such as Google Chrome, Microsoft Edge, and Mozilla Firefox will be replaced by these models for everyday knowledge gathering and understanding. It was proven that LLMs can be used as productive tools even in a tech environment, and manual coding becomes less relevant by the day. Such models have proven that the productivity rate can increase by a significant margin if prompted coherently and by providing enough contextual information. However, as the LLMs get bigger and “smarter”, the total number of calculations needed per user prompt increases as the total number of neural network parameters increases. This phenomena leads to an exponential increase in energy consumption (Villalobos et al. 2022) and creates a need for more performant and efficient compute units, mainly graphics processing units (GPUs) known for their parallel and efficient matrix computations of the datasets used to train these chatbots. </w:t>
      </w:r>
    </w:p>
    <w:p w14:paraId="742C2748" w14:textId="77777777" w:rsidR="002F63E6" w:rsidRDefault="002F63E6" w:rsidP="002F63E6">
      <w:pPr>
        <w:tabs>
          <w:tab w:val="left" w:pos="140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change affects the meteorology field as well, with machine learning models becoming more and more of a challenge to traditional numerical weather prediction systems.  The AIFS atmospheric model</w:t>
      </w:r>
      <w:r>
        <w:t xml:space="preserve"> </w:t>
      </w:r>
      <w:r>
        <w:rPr>
          <w:rFonts w:ascii="Times New Roman" w:eastAsia="Times New Roman" w:hAnsi="Times New Roman" w:cs="Times New Roman"/>
          <w:sz w:val="24"/>
          <w:szCs w:val="24"/>
        </w:rPr>
        <w:t xml:space="preserve">(Lang et al. 2024), developed by ECMWF, shows how deep learning architectures can handle huge amounts of atmospheric data faster than traditional physics-based simulations. This could cut forecast computation time from hours to minutes while still being just (Lam et al. 2023) as accurate.  These meteorological systems follow the same pattern as the one above: they need a lot of computing power to train, but they work much better in their respective field of training, processing multi-dimensional atmospheric data such as temperature, air pressure and humidity, wind patterns, and other atmospheric variables across global grids to make forecasts that used to require supercomputer clusters (Bi et al. 2023). But </w:t>
      </w:r>
      <w:r>
        <w:rPr>
          <w:rFonts w:ascii="Times New Roman" w:eastAsia="Times New Roman" w:hAnsi="Times New Roman" w:cs="Times New Roman"/>
          <w:sz w:val="24"/>
          <w:szCs w:val="24"/>
        </w:rPr>
        <w:lastRenderedPageBreak/>
        <w:t>just like general LLMs, training these weather AI models takes a lot of GPU power and energy, which causes a similar conflict between performance and environmental impact.</w:t>
      </w:r>
    </w:p>
    <w:p w14:paraId="5CEBF283" w14:textId="77777777" w:rsidR="002F63E6" w:rsidRDefault="002F63E6" w:rsidP="002F63E6">
      <w:pPr>
        <w:tabs>
          <w:tab w:val="left" w:pos="1400"/>
        </w:tabs>
        <w:spacing w:line="276" w:lineRule="auto"/>
        <w:jc w:val="both"/>
        <w:rPr>
          <w:rFonts w:ascii="Times New Roman" w:eastAsia="Times New Roman" w:hAnsi="Times New Roman" w:cs="Times New Roman"/>
          <w:sz w:val="24"/>
          <w:szCs w:val="24"/>
        </w:rPr>
      </w:pPr>
    </w:p>
    <w:p w14:paraId="62C36115" w14:textId="77777777" w:rsidR="002F63E6" w:rsidRDefault="002F63E6" w:rsidP="002F63E6">
      <w:pPr>
        <w:pStyle w:val="Heading2"/>
        <w:spacing w:line="276" w:lineRule="auto"/>
        <w:rPr>
          <w:rFonts w:ascii="Times New Roman" w:eastAsia="Times New Roman" w:hAnsi="Times New Roman" w:cs="Times New Roman"/>
          <w:b/>
          <w:bCs/>
          <w:color w:val="000000"/>
          <w:sz w:val="24"/>
          <w:szCs w:val="24"/>
        </w:rPr>
      </w:pPr>
      <w:bookmarkStart w:id="3" w:name="_Toc220332962"/>
      <w:r>
        <w:rPr>
          <w:rFonts w:ascii="Times New Roman" w:eastAsia="Times New Roman" w:hAnsi="Times New Roman" w:cs="Times New Roman"/>
          <w:b/>
          <w:bCs/>
          <w:color w:val="000000"/>
          <w:sz w:val="24"/>
          <w:szCs w:val="24"/>
        </w:rPr>
        <w:t>1.1. Objectives of the research</w:t>
      </w:r>
      <w:bookmarkEnd w:id="3"/>
    </w:p>
    <w:p w14:paraId="7C704621" w14:textId="77777777" w:rsidR="002F63E6" w:rsidRDefault="002F63E6" w:rsidP="002F63E6">
      <w:pPr>
        <w:tabs>
          <w:tab w:val="left" w:pos="1400"/>
        </w:tabs>
        <w:spacing w:line="276" w:lineRule="auto"/>
        <w:rPr>
          <w:rFonts w:ascii="Times New Roman" w:eastAsia="Times New Roman" w:hAnsi="Times New Roman" w:cs="Times New Roman"/>
          <w:sz w:val="24"/>
          <w:szCs w:val="24"/>
        </w:rPr>
      </w:pPr>
    </w:p>
    <w:p w14:paraId="7A3F689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development is to create a comprehensive study about the reasoning capabilities of LLMs so that we can better understand the deep nuances that come from prompting the models to retrieve information related to this specific field. This kind of study is not only beneficial for experienced meteorologists that can focus their attention to deeper meanings of recorded weather data captured by radar, satellites, or ground stations, whilst making diagnosis and forecast generation task easier as a daily job, but also people that have their job dependent on weather conditions can rely on such a tool to gather and take into consideration even more information that is already delivered by traditional forecast programs such as MetNet-3 (</w:t>
      </w:r>
      <w:proofErr w:type="spellStart"/>
      <w:r>
        <w:rPr>
          <w:rFonts w:ascii="Times New Roman" w:eastAsia="Times New Roman" w:hAnsi="Times New Roman" w:cs="Times New Roman"/>
          <w:sz w:val="24"/>
          <w:szCs w:val="24"/>
        </w:rPr>
        <w:t>Andrychowicz</w:t>
      </w:r>
      <w:proofErr w:type="spellEnd"/>
      <w:r>
        <w:rPr>
          <w:rFonts w:ascii="Times New Roman" w:eastAsia="Times New Roman" w:hAnsi="Times New Roman" w:cs="Times New Roman"/>
          <w:sz w:val="24"/>
          <w:szCs w:val="24"/>
        </w:rPr>
        <w:t xml:space="preserve"> et al. 2023) developed by Google Research team, making them more aware in creating task-oriented routines.</w:t>
      </w:r>
    </w:p>
    <w:p w14:paraId="6D9BFB10" w14:textId="77777777" w:rsidR="002F63E6" w:rsidRDefault="002F63E6" w:rsidP="002F63E6">
      <w:pPr>
        <w:spacing w:line="276" w:lineRule="auto"/>
        <w:jc w:val="both"/>
        <w:rPr>
          <w:rFonts w:ascii="Times New Roman" w:eastAsia="Times New Roman" w:hAnsi="Times New Roman" w:cs="Times New Roman"/>
          <w:sz w:val="24"/>
          <w:szCs w:val="24"/>
        </w:rPr>
      </w:pPr>
    </w:p>
    <w:p w14:paraId="13FB740D" w14:textId="77777777" w:rsidR="002F63E6" w:rsidRDefault="002F63E6" w:rsidP="002F63E6">
      <w:pPr>
        <w:pStyle w:val="Heading2"/>
        <w:spacing w:line="276" w:lineRule="auto"/>
        <w:rPr>
          <w:rFonts w:ascii="Times New Roman" w:eastAsia="Times New Roman" w:hAnsi="Times New Roman" w:cs="Times New Roman"/>
          <w:b/>
          <w:bCs/>
          <w:color w:val="000000"/>
          <w:sz w:val="24"/>
          <w:szCs w:val="24"/>
        </w:rPr>
      </w:pPr>
      <w:bookmarkStart w:id="4" w:name="_Toc220332963"/>
      <w:r>
        <w:rPr>
          <w:rFonts w:ascii="Times New Roman" w:eastAsia="Times New Roman" w:hAnsi="Times New Roman" w:cs="Times New Roman"/>
          <w:b/>
          <w:bCs/>
          <w:color w:val="000000"/>
          <w:sz w:val="24"/>
          <w:szCs w:val="24"/>
        </w:rPr>
        <w:t>1.2. Reasoning behind development</w:t>
      </w:r>
      <w:bookmarkEnd w:id="4"/>
    </w:p>
    <w:p w14:paraId="309FC51B" w14:textId="77777777" w:rsidR="002F63E6" w:rsidRDefault="002F63E6" w:rsidP="002F63E6">
      <w:pPr>
        <w:spacing w:line="276" w:lineRule="auto"/>
        <w:rPr>
          <w:rFonts w:ascii="Times New Roman" w:eastAsia="Times New Roman" w:hAnsi="Times New Roman" w:cs="Times New Roman"/>
          <w:sz w:val="24"/>
          <w:szCs w:val="24"/>
        </w:rPr>
      </w:pPr>
    </w:p>
    <w:p w14:paraId="7C5960FD"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reasoning behind developing a study related to meteorological capabilities of LLMs is fairly straightforward, in that we observed the manual task of meteorologists to compose every day in the morning the diagnosis and forecast texts by looking at tables of recorded data from weather stations and maps such as wind speed or precipitation quantities generated by numerical weather models on a time window of 24h – the area of interest being the geographic territory of Romania – a task that can be automated, giving weather experts the opportunity to expand the database to be analyzed in the future (Wang et al., 2017). This approach might improve the accuracy of diagnosis and forecast and meteorologists could further experiment with data combinations that can reveal deeper atmospheric insights, facilitating the existing analysis methodology, and enhancing the expert knowledge database through analysis of never-seen-before data for this specific task.</w:t>
      </w:r>
    </w:p>
    <w:p w14:paraId="0BEAD55B" w14:textId="77777777" w:rsidR="002F63E6" w:rsidRDefault="002F63E6" w:rsidP="002F63E6">
      <w:pPr>
        <w:spacing w:line="276" w:lineRule="auto"/>
        <w:jc w:val="both"/>
        <w:rPr>
          <w:rFonts w:ascii="Times New Roman" w:eastAsia="Times New Roman" w:hAnsi="Times New Roman" w:cs="Times New Roman"/>
          <w:sz w:val="24"/>
          <w:szCs w:val="24"/>
        </w:rPr>
      </w:pPr>
    </w:p>
    <w:p w14:paraId="4B07B8E2" w14:textId="77777777" w:rsidR="002F63E6" w:rsidRDefault="002F63E6" w:rsidP="002F63E6">
      <w:pPr>
        <w:spacing w:line="276" w:lineRule="auto"/>
        <w:rPr>
          <w:rFonts w:ascii="Times New Roman" w:eastAsia="Times New Roman" w:hAnsi="Times New Roman" w:cs="Times New Roman"/>
          <w:sz w:val="24"/>
          <w:szCs w:val="24"/>
        </w:rPr>
      </w:pPr>
    </w:p>
    <w:p w14:paraId="024C921E" w14:textId="77777777" w:rsidR="002F63E6" w:rsidRDefault="002F63E6" w:rsidP="002F63E6">
      <w:pPr>
        <w:spacing w:line="276" w:lineRule="auto"/>
        <w:rPr>
          <w:rFonts w:ascii="Times New Roman" w:eastAsia="Times New Roman" w:hAnsi="Times New Roman" w:cs="Times New Roman"/>
          <w:sz w:val="24"/>
          <w:szCs w:val="24"/>
        </w:rPr>
      </w:pPr>
    </w:p>
    <w:p w14:paraId="4E8E3E79" w14:textId="77777777" w:rsidR="002F63E6" w:rsidRDefault="002F63E6" w:rsidP="002F63E6">
      <w:pPr>
        <w:spacing w:line="276" w:lineRule="auto"/>
        <w:rPr>
          <w:rFonts w:ascii="Times New Roman" w:eastAsia="Times New Roman" w:hAnsi="Times New Roman" w:cs="Times New Roman"/>
          <w:sz w:val="24"/>
          <w:szCs w:val="24"/>
        </w:rPr>
      </w:pPr>
    </w:p>
    <w:p w14:paraId="41FF7CEE" w14:textId="77777777" w:rsidR="002F63E6" w:rsidRDefault="002F63E6" w:rsidP="002F63E6">
      <w:pPr>
        <w:spacing w:line="276" w:lineRule="auto"/>
        <w:rPr>
          <w:rFonts w:ascii="Times New Roman" w:eastAsia="Times New Roman" w:hAnsi="Times New Roman" w:cs="Times New Roman"/>
          <w:sz w:val="24"/>
          <w:szCs w:val="24"/>
        </w:rPr>
      </w:pPr>
    </w:p>
    <w:p w14:paraId="01688032" w14:textId="77777777" w:rsidR="002F63E6" w:rsidRDefault="002F63E6" w:rsidP="002F63E6">
      <w:pPr>
        <w:spacing w:line="276" w:lineRule="auto"/>
        <w:rPr>
          <w:rFonts w:ascii="Times New Roman" w:eastAsia="Times New Roman" w:hAnsi="Times New Roman" w:cs="Times New Roman"/>
          <w:sz w:val="24"/>
          <w:szCs w:val="24"/>
        </w:rPr>
      </w:pPr>
    </w:p>
    <w:p w14:paraId="210AA774" w14:textId="77777777" w:rsidR="002F63E6" w:rsidRDefault="002F63E6" w:rsidP="002F63E6">
      <w:pPr>
        <w:spacing w:line="276" w:lineRule="auto"/>
        <w:rPr>
          <w:rFonts w:ascii="Times New Roman" w:eastAsia="Times New Roman" w:hAnsi="Times New Roman" w:cs="Times New Roman"/>
          <w:sz w:val="24"/>
          <w:szCs w:val="24"/>
        </w:rPr>
      </w:pPr>
    </w:p>
    <w:p w14:paraId="30C6C3D7" w14:textId="77777777" w:rsidR="002F63E6" w:rsidRDefault="002F63E6" w:rsidP="002F63E6">
      <w:pPr>
        <w:spacing w:line="276" w:lineRule="auto"/>
        <w:rPr>
          <w:rFonts w:ascii="Times New Roman" w:eastAsia="Times New Roman" w:hAnsi="Times New Roman" w:cs="Times New Roman"/>
          <w:sz w:val="24"/>
          <w:szCs w:val="24"/>
        </w:rPr>
      </w:pPr>
    </w:p>
    <w:p w14:paraId="5453E503" w14:textId="77777777" w:rsidR="002F63E6" w:rsidRPr="005D37DC" w:rsidRDefault="002F63E6" w:rsidP="002F63E6">
      <w:pPr>
        <w:pStyle w:val="Heading1"/>
        <w:rPr>
          <w:rFonts w:ascii="Times New Roman" w:hAnsi="Times New Roman" w:cs="Times New Roman"/>
          <w:b/>
          <w:bCs/>
          <w:color w:val="auto"/>
        </w:rPr>
      </w:pPr>
      <w:bookmarkStart w:id="5" w:name="_Toc220332964"/>
      <w:r w:rsidRPr="005D37DC">
        <w:rPr>
          <w:rFonts w:ascii="Times New Roman" w:hAnsi="Times New Roman" w:cs="Times New Roman"/>
          <w:b/>
          <w:bCs/>
          <w:color w:val="auto"/>
        </w:rPr>
        <w:lastRenderedPageBreak/>
        <w:t>2. Description of the research</w:t>
      </w:r>
      <w:bookmarkEnd w:id="5"/>
    </w:p>
    <w:p w14:paraId="31857460" w14:textId="77777777" w:rsidR="002F63E6" w:rsidRDefault="002F63E6" w:rsidP="002F63E6">
      <w:pPr>
        <w:spacing w:line="276" w:lineRule="auto"/>
        <w:rPr>
          <w:rFonts w:ascii="Times New Roman" w:eastAsia="Times New Roman" w:hAnsi="Times New Roman" w:cs="Times New Roman"/>
          <w:sz w:val="24"/>
          <w:szCs w:val="24"/>
        </w:rPr>
      </w:pPr>
    </w:p>
    <w:p w14:paraId="67CE6595"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meteorological forecasting relies in most realistic scenarios on numerical weather prediction models like ICON (used by German Weather Service – DWD (</w:t>
      </w:r>
      <w:proofErr w:type="spellStart"/>
      <w:r>
        <w:rPr>
          <w:rFonts w:ascii="Times New Roman" w:eastAsia="Times New Roman" w:hAnsi="Times New Roman" w:cs="Times New Roman"/>
          <w:sz w:val="24"/>
          <w:szCs w:val="24"/>
        </w:rPr>
        <w:t>Zängl</w:t>
      </w:r>
      <w:proofErr w:type="spellEnd"/>
      <w:r>
        <w:rPr>
          <w:rFonts w:ascii="Times New Roman" w:eastAsia="Times New Roman" w:hAnsi="Times New Roman" w:cs="Times New Roman"/>
          <w:sz w:val="24"/>
          <w:szCs w:val="24"/>
        </w:rPr>
        <w:t xml:space="preserve"> et al. 2015) and National Meteorological Administration – NMA) and data-driven approaches such as AIFS </w:t>
      </w:r>
      <w:r>
        <w:t xml:space="preserve"> </w:t>
      </w:r>
      <w:r>
        <w:rPr>
          <w:rFonts w:ascii="Times New Roman" w:eastAsia="Times New Roman" w:hAnsi="Times New Roman" w:cs="Times New Roman"/>
          <w:sz w:val="24"/>
          <w:szCs w:val="24"/>
        </w:rPr>
        <w:t>(Lang et al. 2024). While ICON is used operationally at scale and is known for its accurate physics-based atmospheric simulations, it loses its reliability at 24 hours in the future (Lam et al. 2023) and beyond and the reasoning behind its predictions is not interpretable for non-expert individuals. On a similar note, AIFS, the ML model developed by ECMWF, operates as a black box that provides forecasts without explaining the context. Both systems generate numerical outputs but lack the capability to synthesize observational data into meteorological diagnoses that explain why certain weather patterns develop given certain initial conditions. In many cases, meteorologists need to understand the cause rather than just prediction when it comes to atmospheric layer interaction that produces specific weather events. The inability of current operational systems to provide meteorological insights in natural language creates an opportunity to validate LLMs (Wei et al. 2022) and test out their ability to provide both accurate diagnoses or forecasts and the explanatory reasoning behind it.</w:t>
      </w:r>
    </w:p>
    <w:p w14:paraId="741BF5BE" w14:textId="77777777" w:rsidR="002F63E6" w:rsidRDefault="002F63E6" w:rsidP="002F63E6">
      <w:pPr>
        <w:spacing w:line="276" w:lineRule="auto"/>
        <w:jc w:val="both"/>
        <w:rPr>
          <w:rFonts w:ascii="Times New Roman" w:eastAsia="Times New Roman" w:hAnsi="Times New Roman" w:cs="Times New Roman"/>
          <w:sz w:val="24"/>
          <w:szCs w:val="24"/>
        </w:rPr>
      </w:pPr>
    </w:p>
    <w:p w14:paraId="6FAF7A73" w14:textId="77777777" w:rsidR="002F63E6" w:rsidRDefault="002F63E6" w:rsidP="002F63E6">
      <w:pPr>
        <w:pStyle w:val="Heading2"/>
        <w:spacing w:line="276" w:lineRule="auto"/>
        <w:rPr>
          <w:rFonts w:ascii="Times New Roman" w:eastAsia="Times New Roman" w:hAnsi="Times New Roman" w:cs="Times New Roman"/>
          <w:b/>
          <w:bCs/>
          <w:color w:val="000000"/>
          <w:sz w:val="24"/>
          <w:szCs w:val="24"/>
        </w:rPr>
      </w:pPr>
      <w:bookmarkStart w:id="6" w:name="_Toc220332965"/>
      <w:r>
        <w:rPr>
          <w:rFonts w:ascii="Times New Roman" w:eastAsia="Times New Roman" w:hAnsi="Times New Roman" w:cs="Times New Roman"/>
          <w:b/>
          <w:bCs/>
          <w:color w:val="000000"/>
          <w:sz w:val="24"/>
          <w:szCs w:val="24"/>
        </w:rPr>
        <w:t>2.1. Use cases and users</w:t>
      </w:r>
      <w:bookmarkEnd w:id="6"/>
    </w:p>
    <w:p w14:paraId="39F97481" w14:textId="77777777" w:rsidR="002F63E6" w:rsidRDefault="002F63E6" w:rsidP="002F63E6">
      <w:pPr>
        <w:spacing w:line="276" w:lineRule="auto"/>
        <w:rPr>
          <w:rFonts w:ascii="Times New Roman" w:eastAsia="Times New Roman" w:hAnsi="Times New Roman" w:cs="Times New Roman"/>
          <w:sz w:val="24"/>
          <w:szCs w:val="24"/>
        </w:rPr>
      </w:pPr>
    </w:p>
    <w:p w14:paraId="31F753E7"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Meteorologists represent one of the key groups that will benefit from the emerging technologies that form current LLM architectures allowing weather experts to focus toward more nuanced interpretations of atmospheric data collected through radar systems, satellite imagery, and terrestrial monitoring networks.</w:t>
      </w:r>
    </w:p>
    <w:p w14:paraId="785A92FD"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Construction and agronomy industries base their domain activity on professionals whose decisions are influenced in large measures by atmospheric conditions. These experts might benefit from using such AI tools to guide their strategic planning in specialized workflows. On one hand, farmers will be better prepared when sowing time arrives and the construction companies can streamline their building process.</w:t>
      </w:r>
    </w:p>
    <w:p w14:paraId="45C5FE7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researchers can utilize the analytical capabilities of LLMs to explain meteorological concepts to students, while employing this technology to process datasets and help meteorological experts in their area of research, advancing the development of new weather products, creating more accurate nowcasting hybrid models, and enhancing the computational prowess of existing algorithms used by numerical weather prediction models, making them more efficient and faster through numerical approximations.</w:t>
      </w:r>
    </w:p>
    <w:p w14:paraId="57BF7C6F"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response teams and public safety administrators represent another key group. These professionals require fast and accurate weather predictions to make decisions regarding evacuation procedures and resource allocation. The reasoning capabilities of LMs can provide more explainable warnings in integrated national disaster prevention systems compared to conventional forecasting methods.</w:t>
      </w:r>
    </w:p>
    <w:p w14:paraId="6815956C" w14:textId="77777777" w:rsidR="002F63E6" w:rsidRDefault="002F63E6" w:rsidP="002F63E6">
      <w:pPr>
        <w:pStyle w:val="Heading2"/>
        <w:spacing w:line="276" w:lineRule="auto"/>
        <w:rPr>
          <w:rFonts w:ascii="Times New Roman" w:eastAsia="Times New Roman" w:hAnsi="Times New Roman" w:cs="Times New Roman"/>
          <w:color w:val="000000"/>
          <w:sz w:val="24"/>
          <w:szCs w:val="24"/>
        </w:rPr>
      </w:pPr>
      <w:bookmarkStart w:id="7" w:name="_Toc220332966"/>
      <w:r>
        <w:rPr>
          <w:rFonts w:ascii="Times New Roman" w:eastAsia="Times New Roman" w:hAnsi="Times New Roman" w:cs="Times New Roman"/>
          <w:b/>
          <w:bCs/>
          <w:color w:val="000000"/>
          <w:sz w:val="24"/>
          <w:szCs w:val="24"/>
        </w:rPr>
        <w:lastRenderedPageBreak/>
        <w:t>2.2. Data: acquisition, curation, and manipulation</w:t>
      </w:r>
      <w:bookmarkEnd w:id="7"/>
    </w:p>
    <w:p w14:paraId="1F124E0B" w14:textId="77777777" w:rsidR="002F63E6" w:rsidRDefault="002F63E6" w:rsidP="002F63E6">
      <w:pPr>
        <w:spacing w:line="276" w:lineRule="auto"/>
        <w:rPr>
          <w:rFonts w:ascii="Times New Roman" w:eastAsia="Times New Roman" w:hAnsi="Times New Roman" w:cs="Times New Roman"/>
          <w:sz w:val="24"/>
          <w:szCs w:val="24"/>
        </w:rPr>
      </w:pPr>
    </w:p>
    <w:p w14:paraId="1C48AE80"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Weather data is acquired through a network of meteorological stations equipped with sensors that continuously measure parameters such as temperature, humidity, wind speed, precipitation, and atmospheric pressure. These stations are either automatic, sampling environmental conditions at regular time steps through data loggers, or manual, where meteorological observers record the readings. Hourly observations are performed at synoptic stations that support real‑time forecasting used primarily in the aviation sector, while 24‑hour readings are common at climatological stations that are focused on long‑term climate monitoring. The raw sensor readings are transmitted to a central data acquisition system, where they are validated for anomalies or missing values. The validated data is then time‑stamped, formatted into standardized structures, such as CSV or database records, and stored in a secure, centralized repository. This structured storage enables data retrieval and integration with historical records</w:t>
      </w:r>
      <w:r>
        <w:t xml:space="preserve"> </w:t>
      </w:r>
      <w:r>
        <w:rPr>
          <w:rFonts w:ascii="Times New Roman" w:eastAsia="Times New Roman" w:hAnsi="Times New Roman" w:cs="Times New Roman"/>
          <w:sz w:val="24"/>
          <w:szCs w:val="24"/>
        </w:rPr>
        <w:t>(Manea et al., 2017).</w:t>
      </w:r>
    </w:p>
    <w:p w14:paraId="2B5B2850" w14:textId="77777777" w:rsidR="002F63E6" w:rsidRDefault="002F63E6" w:rsidP="002F63E6">
      <w:pPr>
        <w:spacing w:line="276" w:lineRule="auto"/>
        <w:jc w:val="both"/>
        <w:rPr>
          <w:rFonts w:ascii="Times New Roman" w:eastAsia="Times New Roman" w:hAnsi="Times New Roman" w:cs="Times New Roman"/>
          <w:sz w:val="24"/>
          <w:szCs w:val="24"/>
        </w:rPr>
      </w:pPr>
    </w:p>
    <w:p w14:paraId="6326474C" w14:textId="77777777" w:rsidR="002F63E6" w:rsidRDefault="002F63E6" w:rsidP="002F63E6">
      <w:pPr>
        <w:spacing w:line="276" w:lineRule="auto"/>
        <w:rPr>
          <w:rFonts w:ascii="Times New Roman" w:eastAsia="Times New Roman" w:hAnsi="Times New Roman" w:cs="Times New Roman"/>
          <w:sz w:val="24"/>
          <w:szCs w:val="24"/>
        </w:rPr>
      </w:pPr>
    </w:p>
    <w:p w14:paraId="4E8A1E54" w14:textId="77777777" w:rsidR="002F63E6" w:rsidRDefault="002F63E6" w:rsidP="002F63E6">
      <w:pPr>
        <w:spacing w:line="276" w:lineRule="auto"/>
        <w:rPr>
          <w:rFonts w:ascii="Times New Roman" w:eastAsia="Times New Roman" w:hAnsi="Times New Roman" w:cs="Times New Roman"/>
          <w:sz w:val="24"/>
          <w:szCs w:val="24"/>
        </w:rPr>
      </w:pPr>
    </w:p>
    <w:p w14:paraId="23BA4FB0" w14:textId="77777777" w:rsidR="002F63E6" w:rsidRDefault="002F63E6" w:rsidP="002F63E6">
      <w:pPr>
        <w:spacing w:line="276" w:lineRule="auto"/>
        <w:rPr>
          <w:rFonts w:ascii="Times New Roman" w:eastAsia="Times New Roman" w:hAnsi="Times New Roman" w:cs="Times New Roman"/>
          <w:sz w:val="24"/>
          <w:szCs w:val="24"/>
        </w:rPr>
      </w:pPr>
    </w:p>
    <w:p w14:paraId="3D8FDE3E" w14:textId="77777777" w:rsidR="002F63E6" w:rsidRDefault="002F63E6" w:rsidP="002F63E6">
      <w:pPr>
        <w:spacing w:line="276" w:lineRule="auto"/>
        <w:rPr>
          <w:rFonts w:ascii="Times New Roman" w:eastAsia="Times New Roman" w:hAnsi="Times New Roman" w:cs="Times New Roman"/>
          <w:sz w:val="24"/>
          <w:szCs w:val="24"/>
        </w:rPr>
      </w:pPr>
    </w:p>
    <w:p w14:paraId="534DB90E" w14:textId="77777777" w:rsidR="002F63E6" w:rsidRDefault="002F63E6" w:rsidP="002F63E6">
      <w:pPr>
        <w:spacing w:line="276" w:lineRule="auto"/>
        <w:rPr>
          <w:rFonts w:ascii="Times New Roman" w:eastAsia="Times New Roman" w:hAnsi="Times New Roman" w:cs="Times New Roman"/>
          <w:sz w:val="24"/>
          <w:szCs w:val="24"/>
        </w:rPr>
      </w:pPr>
    </w:p>
    <w:p w14:paraId="67C12154" w14:textId="77777777" w:rsidR="002F63E6" w:rsidRDefault="002F63E6" w:rsidP="002F63E6">
      <w:pPr>
        <w:spacing w:line="276" w:lineRule="auto"/>
        <w:rPr>
          <w:rFonts w:ascii="Times New Roman" w:eastAsia="Times New Roman" w:hAnsi="Times New Roman" w:cs="Times New Roman"/>
          <w:sz w:val="24"/>
          <w:szCs w:val="24"/>
        </w:rPr>
      </w:pPr>
    </w:p>
    <w:p w14:paraId="77288C26" w14:textId="77777777" w:rsidR="002F63E6" w:rsidRDefault="002F63E6" w:rsidP="002F63E6">
      <w:pPr>
        <w:spacing w:line="276" w:lineRule="auto"/>
        <w:rPr>
          <w:rFonts w:ascii="Times New Roman" w:eastAsia="Times New Roman" w:hAnsi="Times New Roman" w:cs="Times New Roman"/>
          <w:sz w:val="24"/>
          <w:szCs w:val="24"/>
        </w:rPr>
      </w:pPr>
    </w:p>
    <w:p w14:paraId="69957893" w14:textId="77777777" w:rsidR="002F63E6" w:rsidRDefault="002F63E6" w:rsidP="002F63E6">
      <w:pPr>
        <w:spacing w:line="276" w:lineRule="auto"/>
        <w:rPr>
          <w:rFonts w:ascii="Times New Roman" w:eastAsia="Times New Roman" w:hAnsi="Times New Roman" w:cs="Times New Roman"/>
          <w:sz w:val="24"/>
          <w:szCs w:val="24"/>
        </w:rPr>
      </w:pPr>
    </w:p>
    <w:p w14:paraId="263F9976" w14:textId="77777777" w:rsidR="002F63E6" w:rsidRDefault="002F63E6" w:rsidP="002F63E6">
      <w:pPr>
        <w:spacing w:line="276" w:lineRule="auto"/>
        <w:rPr>
          <w:rFonts w:ascii="Times New Roman" w:eastAsia="Times New Roman" w:hAnsi="Times New Roman" w:cs="Times New Roman"/>
          <w:sz w:val="24"/>
          <w:szCs w:val="24"/>
        </w:rPr>
      </w:pPr>
    </w:p>
    <w:p w14:paraId="70EF1995" w14:textId="77777777" w:rsidR="002F63E6" w:rsidRDefault="002F63E6" w:rsidP="002F63E6">
      <w:pPr>
        <w:spacing w:line="276" w:lineRule="auto"/>
        <w:rPr>
          <w:rFonts w:ascii="Times New Roman" w:eastAsia="Times New Roman" w:hAnsi="Times New Roman" w:cs="Times New Roman"/>
          <w:sz w:val="24"/>
          <w:szCs w:val="24"/>
        </w:rPr>
      </w:pPr>
    </w:p>
    <w:p w14:paraId="1FB5618A" w14:textId="77777777" w:rsidR="002F63E6" w:rsidRDefault="002F63E6" w:rsidP="002F63E6">
      <w:pPr>
        <w:spacing w:line="276" w:lineRule="auto"/>
        <w:rPr>
          <w:rFonts w:ascii="Times New Roman" w:eastAsia="Times New Roman" w:hAnsi="Times New Roman" w:cs="Times New Roman"/>
          <w:sz w:val="24"/>
          <w:szCs w:val="24"/>
        </w:rPr>
      </w:pPr>
    </w:p>
    <w:p w14:paraId="0C6BC114" w14:textId="77777777" w:rsidR="002F63E6" w:rsidRDefault="002F63E6" w:rsidP="002F63E6">
      <w:pPr>
        <w:spacing w:line="276" w:lineRule="auto"/>
        <w:rPr>
          <w:rFonts w:ascii="Times New Roman" w:eastAsia="Times New Roman" w:hAnsi="Times New Roman" w:cs="Times New Roman"/>
          <w:sz w:val="24"/>
          <w:szCs w:val="24"/>
        </w:rPr>
      </w:pPr>
    </w:p>
    <w:p w14:paraId="1CDADCDB" w14:textId="77777777" w:rsidR="002F63E6" w:rsidRDefault="002F63E6" w:rsidP="002F63E6">
      <w:pPr>
        <w:spacing w:line="276" w:lineRule="auto"/>
        <w:rPr>
          <w:rFonts w:ascii="Times New Roman" w:eastAsia="Times New Roman" w:hAnsi="Times New Roman" w:cs="Times New Roman"/>
          <w:sz w:val="24"/>
          <w:szCs w:val="24"/>
        </w:rPr>
      </w:pPr>
    </w:p>
    <w:p w14:paraId="13578711" w14:textId="77777777" w:rsidR="002F63E6" w:rsidRDefault="002F63E6" w:rsidP="002F63E6">
      <w:pPr>
        <w:spacing w:line="276" w:lineRule="auto"/>
        <w:rPr>
          <w:rFonts w:ascii="Times New Roman" w:eastAsia="Times New Roman" w:hAnsi="Times New Roman" w:cs="Times New Roman"/>
          <w:sz w:val="24"/>
          <w:szCs w:val="24"/>
        </w:rPr>
      </w:pPr>
    </w:p>
    <w:p w14:paraId="1FE551EC" w14:textId="77777777" w:rsidR="002F63E6" w:rsidRDefault="002F63E6" w:rsidP="002F63E6">
      <w:pPr>
        <w:spacing w:line="276" w:lineRule="auto"/>
        <w:rPr>
          <w:rFonts w:ascii="Times New Roman" w:eastAsia="Times New Roman" w:hAnsi="Times New Roman" w:cs="Times New Roman"/>
          <w:sz w:val="24"/>
          <w:szCs w:val="24"/>
        </w:rPr>
      </w:pPr>
    </w:p>
    <w:p w14:paraId="3B848DCC" w14:textId="77777777" w:rsidR="002F63E6" w:rsidRDefault="002F63E6" w:rsidP="002F63E6">
      <w:pPr>
        <w:spacing w:line="276" w:lineRule="auto"/>
        <w:rPr>
          <w:rFonts w:ascii="Times New Roman" w:eastAsia="Times New Roman" w:hAnsi="Times New Roman" w:cs="Times New Roman"/>
          <w:sz w:val="24"/>
          <w:szCs w:val="24"/>
        </w:rPr>
      </w:pPr>
    </w:p>
    <w:p w14:paraId="67409463" w14:textId="77777777" w:rsidR="002F63E6" w:rsidRDefault="002F63E6" w:rsidP="002F63E6">
      <w:pPr>
        <w:spacing w:line="276" w:lineRule="auto"/>
        <w:rPr>
          <w:rFonts w:ascii="Times New Roman" w:eastAsia="Times New Roman" w:hAnsi="Times New Roman" w:cs="Times New Roman"/>
          <w:sz w:val="24"/>
          <w:szCs w:val="24"/>
        </w:rPr>
      </w:pPr>
    </w:p>
    <w:p w14:paraId="33898C88" w14:textId="77777777" w:rsidR="002F63E6" w:rsidRDefault="002F63E6" w:rsidP="002F63E6">
      <w:pPr>
        <w:spacing w:line="276" w:lineRule="auto"/>
        <w:rPr>
          <w:rFonts w:ascii="Times New Roman" w:eastAsia="Times New Roman" w:hAnsi="Times New Roman" w:cs="Times New Roman"/>
          <w:sz w:val="24"/>
          <w:szCs w:val="24"/>
        </w:rPr>
      </w:pPr>
    </w:p>
    <w:p w14:paraId="3EE10CD5" w14:textId="77777777" w:rsidR="002F63E6" w:rsidRPr="005D37DC" w:rsidRDefault="002F63E6" w:rsidP="002F63E6">
      <w:pPr>
        <w:pStyle w:val="Heading1"/>
        <w:rPr>
          <w:rFonts w:ascii="Times New Roman" w:hAnsi="Times New Roman" w:cs="Times New Roman"/>
          <w:b/>
          <w:bCs/>
          <w:color w:val="auto"/>
        </w:rPr>
      </w:pPr>
      <w:bookmarkStart w:id="8" w:name="_Toc220332967"/>
      <w:r w:rsidRPr="005D37DC">
        <w:rPr>
          <w:rFonts w:ascii="Times New Roman" w:hAnsi="Times New Roman" w:cs="Times New Roman"/>
          <w:b/>
          <w:bCs/>
          <w:color w:val="auto"/>
        </w:rPr>
        <w:lastRenderedPageBreak/>
        <w:t>3. Similar studies</w:t>
      </w:r>
      <w:bookmarkEnd w:id="8"/>
    </w:p>
    <w:p w14:paraId="5AB60F89" w14:textId="77777777" w:rsidR="002F63E6" w:rsidRDefault="002F63E6" w:rsidP="002F63E6">
      <w:pPr>
        <w:spacing w:line="276" w:lineRule="auto"/>
        <w:rPr>
          <w:rFonts w:ascii="Times New Roman" w:eastAsia="Times New Roman" w:hAnsi="Times New Roman" w:cs="Times New Roman"/>
          <w:sz w:val="24"/>
          <w:szCs w:val="24"/>
        </w:rPr>
      </w:pPr>
    </w:p>
    <w:p w14:paraId="157ED18A"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noticed that the majority of relevant studies, while comprehensive, interpret the capabilities of LLMs from general-purpose benchmarks that stand as the validation base. Benchmarks such as MMLU that tests models on social sciences and STEM knowledge</w:t>
      </w:r>
      <w:r>
        <w:t xml:space="preserve"> </w:t>
      </w:r>
      <w:r>
        <w:rPr>
          <w:rFonts w:ascii="Times New Roman" w:eastAsia="Times New Roman" w:hAnsi="Times New Roman" w:cs="Times New Roman"/>
          <w:sz w:val="24"/>
          <w:szCs w:val="24"/>
        </w:rPr>
        <w:t xml:space="preserve">(Hendrycks et al. 2021), MATH which tests mathematical multi-step reasoning (Hendrycks et al. 2021b), </w:t>
      </w:r>
      <w:proofErr w:type="spellStart"/>
      <w:r>
        <w:rPr>
          <w:rFonts w:ascii="Times New Roman" w:eastAsia="Times New Roman" w:hAnsi="Times New Roman" w:cs="Times New Roman"/>
          <w:sz w:val="24"/>
          <w:szCs w:val="24"/>
        </w:rPr>
        <w:t>HumanEval</w:t>
      </w:r>
      <w:proofErr w:type="spellEnd"/>
      <w:r>
        <w:rPr>
          <w:rFonts w:ascii="Times New Roman" w:eastAsia="Times New Roman" w:hAnsi="Times New Roman" w:cs="Times New Roman"/>
          <w:sz w:val="24"/>
          <w:szCs w:val="24"/>
        </w:rPr>
        <w:t xml:space="preserve"> that tests the ability to generate Python code (Chen et al. 2021), and </w:t>
      </w:r>
      <w:proofErr w:type="spellStart"/>
      <w:r>
        <w:rPr>
          <w:rFonts w:ascii="Times New Roman" w:eastAsia="Times New Roman" w:hAnsi="Times New Roman" w:cs="Times New Roman"/>
          <w:sz w:val="24"/>
          <w:szCs w:val="24"/>
        </w:rPr>
        <w:t>HellaSwag</w:t>
      </w:r>
      <w:proofErr w:type="spellEnd"/>
      <w:r>
        <w:rPr>
          <w:rFonts w:ascii="Times New Roman" w:eastAsia="Times New Roman" w:hAnsi="Times New Roman" w:cs="Times New Roman"/>
          <w:sz w:val="24"/>
          <w:szCs w:val="24"/>
        </w:rPr>
        <w:t xml:space="preserve"> which tests the ability to predict plausible continuations of common-sense situations (Zellers et al. 2019), all prompts given in natural language. Aside from medical field testing and training of LMs, the vast majority of open-source and closed-source models lack the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training and testing on critical domain knowledge, which is the case for the meteorological field.</w:t>
      </w:r>
    </w:p>
    <w:p w14:paraId="3D395BA6"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study revealed that, in the case of general medical tasks, researchers developed an evaluation framework called </w:t>
      </w:r>
      <w:proofErr w:type="spellStart"/>
      <w:r>
        <w:rPr>
          <w:rFonts w:ascii="Times New Roman" w:eastAsia="Times New Roman" w:hAnsi="Times New Roman" w:cs="Times New Roman"/>
          <w:sz w:val="24"/>
          <w:szCs w:val="24"/>
        </w:rPr>
        <w:t>ClinicBench</w:t>
      </w:r>
      <w:proofErr w:type="spellEnd"/>
      <w:r>
        <w:rPr>
          <w:rFonts w:ascii="Times New Roman" w:eastAsia="Times New Roman" w:hAnsi="Times New Roman" w:cs="Times New Roman"/>
          <w:sz w:val="24"/>
          <w:szCs w:val="24"/>
        </w:rPr>
        <w:t xml:space="preserve"> (Singhal et al. 2025) with the goal to create a testing environment by using existing datasets and building new ones with the purpose of expanding clinical scenarios, such as making treatment decisions without predetermined options and understanding newly developed medications. They evaluated 22 different LMs on different medical benchmarks to determine whether these systems can assist healthcare professionals in practice.</w:t>
      </w:r>
    </w:p>
    <w:p w14:paraId="5C7DB1D7"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exposed the limitations of LLMs, but also the tasks that they can be of use. While GPT-4 achieved 83.4% on </w:t>
      </w:r>
      <w:proofErr w:type="spellStart"/>
      <w:r>
        <w:rPr>
          <w:rFonts w:ascii="Times New Roman" w:eastAsia="Times New Roman" w:hAnsi="Times New Roman" w:cs="Times New Roman"/>
          <w:sz w:val="24"/>
          <w:szCs w:val="24"/>
        </w:rPr>
        <w:t>MedQA</w:t>
      </w:r>
      <w:proofErr w:type="spellEnd"/>
      <w:r>
        <w:rPr>
          <w:rFonts w:ascii="Times New Roman" w:eastAsia="Times New Roman" w:hAnsi="Times New Roman" w:cs="Times New Roman"/>
          <w:sz w:val="24"/>
          <w:szCs w:val="24"/>
        </w:rPr>
        <w:t xml:space="preserve">, 78.2% on </w:t>
      </w:r>
      <w:proofErr w:type="spellStart"/>
      <w:r>
        <w:rPr>
          <w:rFonts w:ascii="Times New Roman" w:eastAsia="Times New Roman" w:hAnsi="Times New Roman" w:cs="Times New Roman"/>
          <w:sz w:val="24"/>
          <w:szCs w:val="24"/>
        </w:rPr>
        <w:t>MedMCQA</w:t>
      </w:r>
      <w:proofErr w:type="spellEnd"/>
      <w:r>
        <w:rPr>
          <w:rFonts w:ascii="Times New Roman" w:eastAsia="Times New Roman" w:hAnsi="Times New Roman" w:cs="Times New Roman"/>
          <w:sz w:val="24"/>
          <w:szCs w:val="24"/>
        </w:rPr>
        <w:t xml:space="preserve">, and 92.3% on MMLU-Medicine, all of them representing benchmarks for traditional medical exams, and even matching human expert score of 87% on USMLE, its performance dropped significantly to 18.6% for treatment recommendations, 18.6% for hospitalization summaries, and 14.2% for patient education tasks. Another key note is that half the models reached an accuracy lower than 50% when analyzing interactions with newly released drugs. The researchers concluded that current iterations of the analyzed models face limitations in knowledge-intensive medical scenarios where deep structured clinical reasoning is desired. The researchers tested specialized Medical LLMs and General LLMs, both groups achieving similar results benchmark-wise. </w:t>
      </w:r>
    </w:p>
    <w:p w14:paraId="5D1C6A55"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batch of studies on engineering tasks evaluated the capabilities of LLMs in computational sciences, specifically on control engineering and scientific computing problems. The two studies monitored models including GPT, Claude,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and Gemini variants. One study focused on assessing control system problems (Kevian et al. 2024) and the responses from the models in a question-answer format and the other study focused on numerical methods and machine learning implementations in Python and how reliable are LMs for building this kind of software solutions with minimal guidance (Jiang et al., 2025). The researchers of the first study created a benchmark named </w:t>
      </w:r>
      <w:proofErr w:type="spellStart"/>
      <w:r>
        <w:rPr>
          <w:rFonts w:ascii="Times New Roman" w:eastAsia="Times New Roman" w:hAnsi="Times New Roman" w:cs="Times New Roman"/>
          <w:sz w:val="24"/>
          <w:szCs w:val="24"/>
        </w:rPr>
        <w:t>ControlBench</w:t>
      </w:r>
      <w:proofErr w:type="spellEnd"/>
      <w:r>
        <w:rPr>
          <w:rFonts w:ascii="Times New Roman" w:eastAsia="Times New Roman" w:hAnsi="Times New Roman" w:cs="Times New Roman"/>
          <w:sz w:val="24"/>
          <w:szCs w:val="24"/>
        </w:rPr>
        <w:t xml:space="preserve"> with 147 control engineering problems involving differential equations, finite element methods, or neural operator learning. Both studies employed expert human evaluation to assess the accuracy of the solutions as well as the reasoning processes made by different models. The research found that reasoning models consistently outperform their standard counterparts, with Claude 3 Opus achieving 58.5% accuracy on control problems and improving to 68.7% with the implemented self-correction </w:t>
      </w:r>
      <w:r>
        <w:rPr>
          <w:rFonts w:ascii="Times New Roman" w:eastAsia="Times New Roman" w:hAnsi="Times New Roman" w:cs="Times New Roman"/>
          <w:sz w:val="24"/>
          <w:szCs w:val="24"/>
        </w:rPr>
        <w:lastRenderedPageBreak/>
        <w:t xml:space="preserve">mechanism compared to GPT-4 that achieved 45.6% accuracy. Gemini reached a top accuracy of 34%. In scientific computing tasks, reasoning models such as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R1 and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o3-mini-high selected appropriate numerical methods. Moreover, o3-mini-high had, on average, the fastest reasoning speeds. The most surprising fact was that Claude 3.7 Sonnet, a non-reasoning model, achieved the lowest error rates in most test scenarios. It was also revealed that models face difficulties with visual data interpretation for Bode and Nyquist plots and frequent calculation errors, given the fact that no additional guidance was introduced along the answer generation beside the initial instructions from the prompt. The key finding of solving problems from technical domains is that current LLM iterations, while promising, remain unreliable for solving complex engineering tasks, where more than two concepts need to be correlated and aligned in order to get a result, without human expert intervention.</w:t>
      </w:r>
    </w:p>
    <w:p w14:paraId="262827EE"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on social sciences examined the capabilities of LLMs in computational social science applications. In one of the studies, a comprehensive evaluation of 13 models on 25 CSS benchmarks was conducted (Ziems et al. 2024). The study focused on zero-shot prompting for classification and text generation. Their framework was aimed at augmenting existing CSS research themes. In the second study TRUSTSIM dataset was developed to evaluate the reliability of 14 LLMs (Huang et al. 2024) to maintain consistent personas when simulating social roles across 740 evaluation scenarios covering 10 CSS subjects. Researchers targeted the consistency problem, where models provide contradictory responses when asked similar questions in different formats and recorded inconsistency rates of 43% for Mistral-7B and Mixtral-8x7B on Law and Jurisprudence subjects when the same questions were posed in different formats. To address this shortcoming a reinforcement learning approach called </w:t>
      </w:r>
      <w:proofErr w:type="spellStart"/>
      <w:r>
        <w:rPr>
          <w:rFonts w:ascii="Times New Roman" w:eastAsia="Times New Roman" w:hAnsi="Times New Roman" w:cs="Times New Roman"/>
          <w:sz w:val="24"/>
          <w:szCs w:val="24"/>
        </w:rPr>
        <w:t>AdaORPO</w:t>
      </w:r>
      <w:proofErr w:type="spellEnd"/>
      <w:r>
        <w:rPr>
          <w:rFonts w:ascii="Times New Roman" w:eastAsia="Times New Roman" w:hAnsi="Times New Roman" w:cs="Times New Roman"/>
          <w:sz w:val="24"/>
          <w:szCs w:val="24"/>
        </w:rPr>
        <w:t xml:space="preserve"> was developed that pairs "Not Satisfied" model outputs with "Satisfied" responses from other models, then trains using a loss function that combines supervised fine-tuning with ordinal regression, where the learning rate increases as the average score from selected responses increases. This method improved satisfaction rates on average with 7 percentage points for the tested models.</w:t>
      </w:r>
    </w:p>
    <w:p w14:paraId="6D90A243"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study found that LLMs achieved moderate agreement with human annotators on 8 out of 17 classification tasks, with the best performance reaching 77.4 F1 score on misinformation detection using FLAN UL2. It also revealed the performance of zero-shot models exceeded the performance of fine-tuned baseline models in only four cases for the classification task. On the other hand, human evaluators preferred model outputs over gold standard references 44% of the time on average.</w:t>
      </w:r>
    </w:p>
    <w:p w14:paraId="60ADC525" w14:textId="77777777" w:rsidR="002F63E6" w:rsidRDefault="002F63E6" w:rsidP="002F63E6">
      <w:pPr>
        <w:spacing w:line="276" w:lineRule="auto"/>
        <w:jc w:val="both"/>
        <w:rPr>
          <w:rFonts w:ascii="Times New Roman" w:eastAsia="Times New Roman" w:hAnsi="Times New Roman" w:cs="Times New Roman"/>
          <w:sz w:val="24"/>
          <w:szCs w:val="24"/>
        </w:rPr>
      </w:pPr>
    </w:p>
    <w:p w14:paraId="0571105C" w14:textId="77777777" w:rsidR="002F63E6" w:rsidRDefault="002F63E6" w:rsidP="002F63E6">
      <w:pPr>
        <w:pStyle w:val="Heading2"/>
        <w:spacing w:line="276" w:lineRule="auto"/>
        <w:rPr>
          <w:rFonts w:ascii="Times New Roman" w:eastAsia="Times New Roman" w:hAnsi="Times New Roman" w:cs="Times New Roman"/>
          <w:b/>
          <w:bCs/>
          <w:color w:val="000000"/>
          <w:sz w:val="24"/>
          <w:szCs w:val="24"/>
        </w:rPr>
      </w:pPr>
      <w:bookmarkStart w:id="9" w:name="_Toc220332968"/>
      <w:r>
        <w:rPr>
          <w:rFonts w:ascii="Times New Roman" w:eastAsia="Times New Roman" w:hAnsi="Times New Roman" w:cs="Times New Roman"/>
          <w:b/>
          <w:bCs/>
          <w:color w:val="000000"/>
          <w:sz w:val="24"/>
          <w:szCs w:val="24"/>
        </w:rPr>
        <w:t>3.1. Technology stack</w:t>
      </w:r>
      <w:bookmarkEnd w:id="9"/>
    </w:p>
    <w:p w14:paraId="5D8D4CD2" w14:textId="77777777" w:rsidR="002F63E6" w:rsidRDefault="002F63E6" w:rsidP="002F63E6">
      <w:pPr>
        <w:spacing w:line="276" w:lineRule="auto"/>
        <w:rPr>
          <w:rFonts w:ascii="Times New Roman" w:eastAsia="Times New Roman" w:hAnsi="Times New Roman" w:cs="Times New Roman"/>
          <w:b/>
          <w:bCs/>
          <w:sz w:val="24"/>
          <w:szCs w:val="24"/>
        </w:rPr>
      </w:pPr>
    </w:p>
    <w:p w14:paraId="10C9055C"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Hugging Face Transformers is used to fine-tune the Llama-3.1-8B-Instruct model for the creation of meteorological diagnoses, while PEFT (Parameter Efficient Fine-Tuning) (Ding et al., 2023) allows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-based (Hu et al., 2022) fine-tuning to lower computational requirements.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offers the deep learning framework for GPU training. The gpt-5-mini </w:t>
      </w:r>
      <w:r>
        <w:rPr>
          <w:rFonts w:ascii="Times New Roman" w:eastAsia="Times New Roman" w:hAnsi="Times New Roman" w:cs="Times New Roman"/>
          <w:sz w:val="24"/>
          <w:szCs w:val="24"/>
        </w:rPr>
        <w:lastRenderedPageBreak/>
        <w:t xml:space="preserve">model is used as a judge model through the OpenAI API. Local inference is orchestrated by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API calls for testing multiple models.</w:t>
      </w:r>
    </w:p>
    <w:p w14:paraId="0ADF5193"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similarity metrics and traditional statistical metrics used in NLP tasks are combined in the evaluation system.  The NLTK library offers BLEU and METEOR implementations, ROUGE scores evaluate the n-gram overlap between generated responses and reference diagnoses, and BERT score uses contextual embeddings to assess semantic similarity.</w:t>
      </w:r>
    </w:p>
    <w:p w14:paraId="34491BE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selection from </w:t>
      </w:r>
      <w:proofErr w:type="spellStart"/>
      <w:r>
        <w:rPr>
          <w:rFonts w:ascii="Times New Roman" w:eastAsia="Times New Roman" w:hAnsi="Times New Roman" w:cs="Times New Roman"/>
          <w:sz w:val="24"/>
          <w:szCs w:val="24"/>
        </w:rPr>
        <w:t>Ollama's</w:t>
      </w:r>
      <w:proofErr w:type="spellEnd"/>
      <w:r>
        <w:rPr>
          <w:rFonts w:ascii="Times New Roman" w:eastAsia="Times New Roman" w:hAnsi="Times New Roman" w:cs="Times New Roman"/>
          <w:sz w:val="24"/>
          <w:szCs w:val="24"/>
        </w:rPr>
        <w:t xml:space="preserve"> repository is made easier by a graphical user interface, which also incorporates web scraping capabilities by using </w:t>
      </w:r>
      <w:proofErr w:type="spellStart"/>
      <w:r>
        <w:rPr>
          <w:rFonts w:ascii="Times New Roman" w:eastAsia="Times New Roman" w:hAnsi="Times New Roman" w:cs="Times New Roman"/>
          <w:sz w:val="24"/>
          <w:szCs w:val="24"/>
        </w:rPr>
        <w:t>BeautifulSoup</w:t>
      </w:r>
      <w:proofErr w:type="spellEnd"/>
      <w:r>
        <w:rPr>
          <w:rFonts w:ascii="Times New Roman" w:eastAsia="Times New Roman" w:hAnsi="Times New Roman" w:cs="Times New Roman"/>
          <w:sz w:val="24"/>
          <w:szCs w:val="24"/>
        </w:rPr>
        <w:t xml:space="preserve"> and requests to crawl model information from the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main page.  To make sure models fit within the available GPU memory, system resources are tracked.  This implementation supports local language model selection and testing.  Model responses, training and testing datasets are serialized using JSON file format.</w:t>
      </w:r>
    </w:p>
    <w:p w14:paraId="73BFC919" w14:textId="77777777" w:rsidR="002F63E6" w:rsidRDefault="002F63E6" w:rsidP="002F63E6">
      <w:pPr>
        <w:spacing w:line="276" w:lineRule="auto"/>
        <w:rPr>
          <w:noProof/>
        </w:rPr>
      </w:pPr>
      <w:r>
        <w:rPr>
          <w:noProof/>
        </w:rPr>
        <w:drawing>
          <wp:inline distT="0" distB="0" distL="0" distR="0" wp14:anchorId="0265503F" wp14:editId="03C43D22">
            <wp:extent cx="5731510" cy="5861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86105"/>
                    </a:xfrm>
                    <a:prstGeom prst="rect">
                      <a:avLst/>
                    </a:prstGeom>
                  </pic:spPr>
                </pic:pic>
              </a:graphicData>
            </a:graphic>
          </wp:inline>
        </w:drawing>
      </w:r>
    </w:p>
    <w:p w14:paraId="1F92CB08" w14:textId="77777777" w:rsidR="002F63E6" w:rsidRDefault="002F63E6" w:rsidP="002F63E6">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14:paraId="5D83AAA0" w14:textId="77777777" w:rsidR="002F63E6" w:rsidRDefault="002F63E6" w:rsidP="002F63E6">
      <w:pPr>
        <w:spacing w:line="276" w:lineRule="auto"/>
        <w:jc w:val="center"/>
        <w:rPr>
          <w:rFonts w:ascii="Times New Roman" w:hAnsi="Times New Roman" w:cs="Times New Roman"/>
          <w:sz w:val="24"/>
          <w:szCs w:val="24"/>
        </w:rPr>
      </w:pPr>
      <w:r>
        <w:rPr>
          <w:noProof/>
        </w:rPr>
        <w:drawing>
          <wp:inline distT="0" distB="0" distL="0" distR="0" wp14:anchorId="1A69F655" wp14:editId="6E1BCF18">
            <wp:extent cx="3321934" cy="5914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56654" cy="597623"/>
                    </a:xfrm>
                    <a:prstGeom prst="rect">
                      <a:avLst/>
                    </a:prstGeom>
                  </pic:spPr>
                </pic:pic>
              </a:graphicData>
            </a:graphic>
          </wp:inline>
        </w:drawing>
      </w:r>
    </w:p>
    <w:p w14:paraId="1F35A939" w14:textId="77777777" w:rsidR="002F63E6" w:rsidRPr="00841B62" w:rsidRDefault="002F63E6" w:rsidP="002F63E6">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14:paraId="68A9B52A" w14:textId="77777777"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Diagnosis generation steps for few-shot Chain-of-Thought and zero-shot experiments (a) and for fine-tuned Llama 3.1 8B with zero-shot approach (b)</w:t>
      </w:r>
    </w:p>
    <w:p w14:paraId="5197F4B5" w14:textId="77777777" w:rsidR="002F63E6" w:rsidRDefault="002F63E6" w:rsidP="002F63E6">
      <w:pPr>
        <w:spacing w:line="276" w:lineRule="auto"/>
        <w:jc w:val="center"/>
        <w:rPr>
          <w:rFonts w:ascii="Times New Roman" w:eastAsia="Times New Roman" w:hAnsi="Times New Roman" w:cs="Times New Roman"/>
          <w:sz w:val="24"/>
          <w:szCs w:val="24"/>
        </w:rPr>
      </w:pPr>
      <w:r>
        <w:rPr>
          <w:noProof/>
        </w:rPr>
        <w:drawing>
          <wp:inline distT="0" distB="0" distL="0" distR="0" wp14:anchorId="3BE4AD77" wp14:editId="4EDF7317">
            <wp:extent cx="4207397" cy="2459620"/>
            <wp:effectExtent l="0" t="0" r="3175"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228191" cy="2471776"/>
                    </a:xfrm>
                    <a:prstGeom prst="rect">
                      <a:avLst/>
                    </a:prstGeom>
                    <a:ln/>
                  </pic:spPr>
                </pic:pic>
              </a:graphicData>
            </a:graphic>
          </wp:inline>
        </w:drawing>
      </w:r>
    </w:p>
    <w:p w14:paraId="4D93A589"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Selecting a family of models will reveal model name, size in GB, context length, the type of input it accepts, and if it will fit in the local VRAM of the GPU</w:t>
      </w:r>
    </w:p>
    <w:p w14:paraId="3442542F" w14:textId="77777777" w:rsidR="002F63E6" w:rsidRPr="005D37DC" w:rsidRDefault="002F63E6" w:rsidP="002F63E6">
      <w:pPr>
        <w:pStyle w:val="Heading1"/>
        <w:rPr>
          <w:rFonts w:ascii="Times New Roman" w:hAnsi="Times New Roman" w:cs="Times New Roman"/>
          <w:b/>
          <w:bCs/>
          <w:color w:val="auto"/>
        </w:rPr>
      </w:pPr>
      <w:bookmarkStart w:id="10" w:name="_Toc220332969"/>
      <w:r w:rsidRPr="005D37DC">
        <w:rPr>
          <w:rFonts w:ascii="Times New Roman" w:hAnsi="Times New Roman" w:cs="Times New Roman"/>
          <w:b/>
          <w:bCs/>
          <w:color w:val="auto"/>
        </w:rPr>
        <w:lastRenderedPageBreak/>
        <w:t>4. LLM validation strategy on meteorological data</w:t>
      </w:r>
      <w:bookmarkEnd w:id="10"/>
    </w:p>
    <w:p w14:paraId="6FA459A0" w14:textId="77777777" w:rsidR="002F63E6" w:rsidRDefault="002F63E6" w:rsidP="002F63E6">
      <w:pPr>
        <w:rPr>
          <w:rFonts w:ascii="Times New Roman" w:hAnsi="Times New Roman" w:cs="Times New Roman"/>
          <w:sz w:val="24"/>
          <w:szCs w:val="24"/>
        </w:rPr>
      </w:pPr>
    </w:p>
    <w:p w14:paraId="3298798E" w14:textId="4C58E105" w:rsidR="008F4448" w:rsidRDefault="002F63E6" w:rsidP="002F63E6">
      <w:pPr>
        <w:jc w:val="both"/>
        <w:rPr>
          <w:rFonts w:ascii="Times New Roman" w:hAnsi="Times New Roman" w:cs="Times New Roman"/>
          <w:sz w:val="24"/>
          <w:szCs w:val="24"/>
        </w:rPr>
      </w:pPr>
      <w:r w:rsidRPr="000E322B">
        <w:rPr>
          <w:rFonts w:ascii="Times New Roman" w:hAnsi="Times New Roman" w:cs="Times New Roman"/>
          <w:sz w:val="24"/>
          <w:szCs w:val="24"/>
        </w:rPr>
        <w:t>To assess the viability of LLMs for operational meteorological applications, we developed a validation approach testing both prompted reasoning and fine-tuned specialization on Romanian weather data. This framework evaluates whether language models can replicate the</w:t>
      </w:r>
      <w:r>
        <w:rPr>
          <w:rFonts w:ascii="Times New Roman" w:hAnsi="Times New Roman" w:cs="Times New Roman"/>
          <w:sz w:val="24"/>
          <w:szCs w:val="24"/>
        </w:rPr>
        <w:t xml:space="preserve"> </w:t>
      </w:r>
      <w:r w:rsidRPr="000E322B">
        <w:rPr>
          <w:rFonts w:ascii="Times New Roman" w:hAnsi="Times New Roman" w:cs="Times New Roman"/>
          <w:sz w:val="24"/>
          <w:szCs w:val="24"/>
        </w:rPr>
        <w:t>patterns meteorologists use when synthesizing observational data into coherent</w:t>
      </w:r>
      <w:r>
        <w:rPr>
          <w:rFonts w:ascii="Times New Roman" w:hAnsi="Times New Roman" w:cs="Times New Roman"/>
          <w:sz w:val="24"/>
          <w:szCs w:val="24"/>
        </w:rPr>
        <w:t xml:space="preserve"> diagnoses</w:t>
      </w:r>
      <w:r w:rsidR="00902C69">
        <w:rPr>
          <w:rFonts w:ascii="Times New Roman" w:hAnsi="Times New Roman" w:cs="Times New Roman"/>
          <w:sz w:val="24"/>
          <w:szCs w:val="24"/>
        </w:rPr>
        <w:t xml:space="preserve"> (see </w:t>
      </w:r>
      <w:hyperlink w:anchor="appendix" w:history="1">
        <w:r w:rsidR="00902C69" w:rsidRPr="00902C69">
          <w:rPr>
            <w:rStyle w:val="Hyperlink"/>
            <w:rFonts w:ascii="Times New Roman" w:hAnsi="Times New Roman" w:cs="Times New Roman"/>
            <w:sz w:val="24"/>
            <w:szCs w:val="24"/>
          </w:rPr>
          <w:t>Appendix A</w:t>
        </w:r>
      </w:hyperlink>
      <w:r w:rsidR="00902C69">
        <w:rPr>
          <w:rFonts w:ascii="Times New Roman" w:hAnsi="Times New Roman" w:cs="Times New Roman"/>
          <w:sz w:val="24"/>
          <w:szCs w:val="24"/>
        </w:rPr>
        <w:t>)</w:t>
      </w:r>
      <w:r>
        <w:rPr>
          <w:rFonts w:ascii="Times New Roman" w:hAnsi="Times New Roman" w:cs="Times New Roman"/>
          <w:sz w:val="24"/>
          <w:szCs w:val="24"/>
        </w:rPr>
        <w:t>.</w:t>
      </w:r>
    </w:p>
    <w:p w14:paraId="076BD96F" w14:textId="4F8133CA" w:rsidR="002F63E6" w:rsidRDefault="002F63E6" w:rsidP="002F63E6">
      <w:pPr>
        <w:rPr>
          <w:rFonts w:ascii="Times New Roman" w:hAnsi="Times New Roman" w:cs="Times New Roman"/>
          <w:sz w:val="24"/>
          <w:szCs w:val="24"/>
        </w:rPr>
      </w:pPr>
    </w:p>
    <w:p w14:paraId="3FCD23B6" w14:textId="77777777" w:rsidR="002F63E6" w:rsidRDefault="002F63E6" w:rsidP="002F63E6">
      <w:pPr>
        <w:pStyle w:val="Heading2"/>
        <w:spacing w:line="276" w:lineRule="auto"/>
        <w:rPr>
          <w:rFonts w:ascii="Times New Roman" w:eastAsia="Times New Roman" w:hAnsi="Times New Roman" w:cs="Times New Roman"/>
          <w:b/>
          <w:bCs/>
          <w:color w:val="000000"/>
          <w:sz w:val="24"/>
          <w:szCs w:val="24"/>
        </w:rPr>
      </w:pPr>
      <w:bookmarkStart w:id="11" w:name="_Toc220332970"/>
      <w:r>
        <w:rPr>
          <w:rFonts w:ascii="Times New Roman" w:eastAsia="Times New Roman" w:hAnsi="Times New Roman" w:cs="Times New Roman"/>
          <w:b/>
          <w:bCs/>
          <w:color w:val="000000"/>
          <w:sz w:val="24"/>
          <w:szCs w:val="24"/>
        </w:rPr>
        <w:t>4.1. Processing pipelines</w:t>
      </w:r>
      <w:bookmarkEnd w:id="11"/>
    </w:p>
    <w:p w14:paraId="3BDFD1F0" w14:textId="77777777" w:rsidR="002F63E6" w:rsidRDefault="002F63E6" w:rsidP="002F63E6"/>
    <w:p w14:paraId="1485AF58" w14:textId="77777777" w:rsidR="002F63E6" w:rsidRPr="00976933"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considered two parts of the study: the first part includes a comprehensive LLM list receiving a test environment of Chain-of-Thought approach for the prompting strategy, and the second part consists of a fine-tuning environment for Llama3.1-8b-Instruct using the zero-shot prompting strategy. </w:t>
      </w:r>
    </w:p>
    <w:p w14:paraId="67A47D90"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of all, the original data was preprocessed before creating the system or user prompts. We had 3 CSV files, each containing different types of weather data recorded from the ground stations across Romania. One of the files contained hourly data records with 7 columns capturing weather observations from Bucharest stations. The dataset includes station identifiers, location names, measurement timestamps, synoptic codes, wind speed measurements (in m/s), cloud coverage values (on 1-8 scale, where 1 = clear sky and 8 = cloud covered sky), and weather phenomena descriptions. Daily temperature table comprises records with 6 columns storing 24-hour temperature values (in °C). Each record contains maximum temperatures and minimum temperatures measured at specific weather stations across Bucharest (Filaret, </w:t>
      </w:r>
      <w:proofErr w:type="spellStart"/>
      <w:r>
        <w:rPr>
          <w:rFonts w:ascii="Times New Roman" w:eastAsia="Times New Roman" w:hAnsi="Times New Roman" w:cs="Times New Roman"/>
          <w:sz w:val="24"/>
          <w:szCs w:val="24"/>
        </w:rPr>
        <w:t>Băneasa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Afumați</w:t>
      </w:r>
      <w:proofErr w:type="spellEnd"/>
      <w:r>
        <w:rPr>
          <w:rFonts w:ascii="Times New Roman" w:eastAsia="Times New Roman" w:hAnsi="Times New Roman" w:cs="Times New Roman"/>
          <w:sz w:val="24"/>
          <w:szCs w:val="24"/>
        </w:rPr>
        <w:t>), providing daily patterns essential for meteorological analysis of forecasts and diagnoses creation. Daily precipitation data contained with 5 columns documenting 24-hour rainfall measurements (l/m²). This dataset captures precipitation quantities across all Bucharest weather stations.</w:t>
      </w:r>
    </w:p>
    <w:p w14:paraId="2C71D8CD"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 meteorological reports from National Meteorological Administration of Romania (NMA) follow standardized formats. The PDF contains forecasts for the next 24 hours and the diagnoses for the past 24 hours. They present situation intervals for national conditions ("ÎN ȚARĂ") and Bucharest-specific analysis ("BUCUREȘTI"). These documents contain expert meteorological interpretations or automated notes, depending on the type of weather station the data was captured from, serving as ground truth for model training. We processed the CSV files by filtering data based on meteorological time periods. For hourly data, we extracted measurements within defined time windows from 8:30 AM of the previous day to 6:30 AM of the current day that align with meteorological observation periods from the PDF files. One of the scripts extracts all measurements from the three primary weather stations in Bucharest out of all operational weather stations found on the country’s territory, calculates a mean across stations for temperature and precipitation values, this way reducing noise from individual station anomalies or missing values. Another preprocessing step was done for weather phenomena stored as coded values. They were translated using predefined meteorological code tables. Numeric codes are converted into text, transforming entries such as coded precipitation types into readable descriptions such as "</w:t>
      </w:r>
      <w:proofErr w:type="spellStart"/>
      <w:r>
        <w:rPr>
          <w:rFonts w:ascii="Times New Roman" w:eastAsia="Times New Roman" w:hAnsi="Times New Roman" w:cs="Times New Roman"/>
          <w:sz w:val="24"/>
          <w:szCs w:val="24"/>
        </w:rPr>
        <w:t>Ninsoare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continuă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slabă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în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momentul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observației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We also extract the text from meteorological reports by employing regex patterns to identify structural elements. The algorithm searches for specific Romanian markers such as "SITUAȚIA METEOROLOGICĂ PENTRU INTERVALUL" to locate time periods, then extracts the Bucharest section content between "BUCUREȘTI" headers and "PROGNOZĂ" boundaries. The processing pipeline synchronizes data from the described sources. Hourly measurements are aligned with daily temperature and precipitation records through average calculations or most encountered weather events in 24h timestamps, while being matched to the observation periods from the PDF files. This alignment ensures that training examples contain consistent temporal references.</w:t>
      </w:r>
    </w:p>
    <w:p w14:paraId="269701FF"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pipeline makes use of gpt-5-mini to generate step-by-step meteorological reasoning. For each day, gpt-5-mini receives both raw meteorological data and formatted diagnosis examples, then generates detailed reasoning chains that represent thought process, and thus the Chain-of-Thought approach (e.g.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fiecare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propoziție</w:t>
      </w:r>
      <w:proofErr w:type="spellEnd"/>
      <w:r>
        <w:rPr>
          <w:rFonts w:ascii="Times New Roman" w:eastAsia="Times New Roman" w:hAnsi="Times New Roman" w:cs="Times New Roman"/>
          <w:sz w:val="24"/>
          <w:szCs w:val="24"/>
        </w:rPr>
        <w:t xml:space="preserve"> din </w:t>
      </w:r>
      <w:proofErr w:type="spellStart"/>
      <w:r>
        <w:rPr>
          <w:rFonts w:ascii="Times New Roman" w:eastAsia="Times New Roman" w:hAnsi="Times New Roman" w:cs="Times New Roman"/>
          <w:sz w:val="24"/>
          <w:szCs w:val="24"/>
        </w:rPr>
        <w:t>diagnoza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meteorologică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gândește-te</w:t>
      </w:r>
      <w:proofErr w:type="spellEnd"/>
      <w:r>
        <w:rPr>
          <w:rFonts w:ascii="Times New Roman" w:eastAsia="Times New Roman" w:hAnsi="Times New Roman" w:cs="Times New Roman"/>
          <w:sz w:val="24"/>
          <w:szCs w:val="24"/>
        </w:rPr>
        <w:t xml:space="preserve"> pas cu pas: 1. Ce </w:t>
      </w:r>
      <w:proofErr w:type="spellStart"/>
      <w:r>
        <w:rPr>
          <w:rFonts w:ascii="Times New Roman" w:eastAsia="Times New Roman" w:hAnsi="Times New Roman" w:cs="Times New Roman"/>
          <w:sz w:val="24"/>
          <w:szCs w:val="24"/>
        </w:rPr>
        <w:t>informații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specifice</w:t>
      </w:r>
      <w:proofErr w:type="spellEnd"/>
      <w:r>
        <w:rPr>
          <w:rFonts w:ascii="Times New Roman" w:eastAsia="Times New Roman" w:hAnsi="Times New Roman" w:cs="Times New Roman"/>
          <w:sz w:val="24"/>
          <w:szCs w:val="24"/>
        </w:rPr>
        <w:t xml:space="preserve"> sunt </w:t>
      </w:r>
      <w:proofErr w:type="spellStart"/>
      <w:r>
        <w:rPr>
          <w:rFonts w:ascii="Times New Roman" w:eastAsia="Times New Roman" w:hAnsi="Times New Roman" w:cs="Times New Roman"/>
          <w:sz w:val="24"/>
          <w:szCs w:val="24"/>
        </w:rPr>
        <w:t>necesare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această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propoziție</w:t>
      </w:r>
      <w:proofErr w:type="spellEnd"/>
      <w:r>
        <w:rPr>
          <w:rFonts w:ascii="Times New Roman" w:eastAsia="Times New Roman" w:hAnsi="Times New Roman" w:cs="Times New Roman"/>
          <w:sz w:val="24"/>
          <w:szCs w:val="24"/>
        </w:rPr>
        <w:t xml:space="preserve">? 2. Ce date concrete din </w:t>
      </w:r>
      <w:proofErr w:type="spellStart"/>
      <w:r>
        <w:rPr>
          <w:rFonts w:ascii="Times New Roman" w:eastAsia="Times New Roman" w:hAnsi="Times New Roman" w:cs="Times New Roman"/>
          <w:sz w:val="24"/>
          <w:szCs w:val="24"/>
        </w:rPr>
        <w:t>tabelele</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mai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susțin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aceste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informații</w:t>
      </w:r>
      <w:proofErr w:type="spellEnd"/>
      <w:r>
        <w:rPr>
          <w:rFonts w:ascii="Times New Roman" w:eastAsia="Times New Roman" w:hAnsi="Times New Roman" w:cs="Times New Roman"/>
          <w:sz w:val="24"/>
          <w:szCs w:val="24"/>
        </w:rPr>
        <w:t xml:space="preserve">?"). We create contexts by processing numbers of past days. Each day includes calculated temperature means from the three Bucharest stations, precipitation values, wind speed classifications, nebulosity values across days that transforms into a general pattern. Beside examples of reasoning traces in the user prompt for the past days system prompts include explicit step-by-step thinking instructions as well (e.g. "FOARTE IMPORTANT: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fiecare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propoziție</w:t>
      </w:r>
      <w:proofErr w:type="spellEnd"/>
      <w:r>
        <w:rPr>
          <w:rFonts w:ascii="Times New Roman" w:eastAsia="Times New Roman" w:hAnsi="Times New Roman" w:cs="Times New Roman"/>
          <w:sz w:val="24"/>
          <w:szCs w:val="24"/>
        </w:rPr>
        <w:t xml:space="preserve"> din </w:t>
      </w:r>
      <w:proofErr w:type="spellStart"/>
      <w:r>
        <w:rPr>
          <w:rFonts w:ascii="Times New Roman" w:eastAsia="Times New Roman" w:hAnsi="Times New Roman" w:cs="Times New Roman"/>
          <w:sz w:val="24"/>
          <w:szCs w:val="24"/>
        </w:rPr>
        <w:t>diagnoza</w:t>
      </w:r>
      <w:proofErr w:type="spellEnd"/>
      <w:r>
        <w:rPr>
          <w:rFonts w:ascii="Times New Roman" w:eastAsia="Times New Roman" w:hAnsi="Times New Roman" w:cs="Times New Roman"/>
          <w:sz w:val="24"/>
          <w:szCs w:val="24"/>
        </w:rPr>
        <w:t xml:space="preserve"> ta, </w:t>
      </w:r>
      <w:proofErr w:type="spellStart"/>
      <w:r>
        <w:rPr>
          <w:rFonts w:ascii="Times New Roman" w:eastAsia="Times New Roman" w:hAnsi="Times New Roman" w:cs="Times New Roman"/>
          <w:sz w:val="24"/>
          <w:szCs w:val="24"/>
        </w:rPr>
        <w:t>trebuie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explici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întâi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procesul</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gândire</w:t>
      </w:r>
      <w:proofErr w:type="spellEnd"/>
      <w:r>
        <w:rPr>
          <w:rFonts w:ascii="Times New Roman" w:eastAsia="Times New Roman" w:hAnsi="Times New Roman" w:cs="Times New Roman"/>
          <w:sz w:val="24"/>
          <w:szCs w:val="24"/>
        </w:rPr>
        <w:t xml:space="preserve"> pas cu pas, </w:t>
      </w:r>
      <w:proofErr w:type="spellStart"/>
      <w:r>
        <w:rPr>
          <w:rFonts w:ascii="Times New Roman" w:eastAsia="Times New Roman" w:hAnsi="Times New Roman" w:cs="Times New Roman"/>
          <w:sz w:val="24"/>
          <w:szCs w:val="24"/>
        </w:rPr>
        <w:t>apoi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formulezi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raspunsul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respectand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structura</w:t>
      </w:r>
      <w:proofErr w:type="spellEnd"/>
      <w:r>
        <w:rPr>
          <w:rFonts w:ascii="Times New Roman" w:eastAsia="Times New Roman" w:hAnsi="Times New Roman" w:cs="Times New Roman"/>
          <w:sz w:val="24"/>
          <w:szCs w:val="24"/>
        </w:rPr>
        <w:t xml:space="preserve"> definite anterior." This instruction forces models to engage in the reasoning process more often. </w:t>
      </w:r>
    </w:p>
    <w:p w14:paraId="0A345F18" w14:textId="13C2B650"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Usually, the text of a diagnose contains around 5 statements about general weather observations, comparison with the previous day, if the persistence of a phenomena affects the weather, the maximum and minimum temperatures for each weather station from Bucharest, and the registered temperatures at the same stations at 6 AM. Text similarity metrics are then calculated</w:t>
      </w:r>
      <w:r w:rsidR="008F46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ROUGE-L scores assess n-gram overlap between generated response and reference diagnoses. BLEU, METEOR, and BERT scores are calculated for semantic similarity analysis. BERT Score evaluation uses multilingual BERT and embeddings for Romanian text. We employed gpt-5-mini as a semantic evaluator, scoring correlation between generated and reference diagnoses. The judge model receives detailed evaluation criteria and generates correlation scores between each sentence. Then we apply regex pattern matching to extract numerical correlation arrays from judge responses. It handles both four and five-sentence analyses, validates score ranges in the interval [0, 1], and calculates average correlations for gathering insights.</w:t>
      </w:r>
    </w:p>
    <w:p w14:paraId="1630CBD3"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zero-shot fine-tuning pipeline, the first module implements the creation of training dataset that converts raw meteorological data into instruction-following format. Each training example follows the messages format fine-tuning: system prompt having an instruction-based structure, user prompt containing an average over the weather data for the past 24 hours, and assistant response with ground-truth diagnosis. Test prompts are created without Chain-of-Thought examples from the OpenAI API reasoning chains. The weather data is extracted using the same algorithm as for the training dataset, generating minimal user prompts containing only meteorological measurements. This approach tests model capabilities learned during fine-tuning rather than in-context learning from a reasoning chain. To eliminate response verbosity, instructions such as "NU </w:t>
      </w:r>
      <w:proofErr w:type="spellStart"/>
      <w:r>
        <w:rPr>
          <w:rFonts w:ascii="Times New Roman" w:eastAsia="Times New Roman" w:hAnsi="Times New Roman" w:cs="Times New Roman"/>
          <w:sz w:val="24"/>
          <w:szCs w:val="24"/>
        </w:rPr>
        <w:t>repeta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informațiile</w:t>
      </w:r>
      <w:proofErr w:type="spellEnd"/>
      <w:r>
        <w:rPr>
          <w:rFonts w:ascii="Times New Roman" w:eastAsia="Times New Roman" w:hAnsi="Times New Roman" w:cs="Times New Roman"/>
          <w:sz w:val="24"/>
          <w:szCs w:val="24"/>
        </w:rPr>
        <w:t xml:space="preserve"> din prompt" and </w:t>
      </w:r>
      <w:r>
        <w:rPr>
          <w:rFonts w:ascii="Times New Roman" w:eastAsia="Times New Roman" w:hAnsi="Times New Roman" w:cs="Times New Roman"/>
          <w:sz w:val="24"/>
          <w:szCs w:val="24"/>
        </w:rPr>
        <w:lastRenderedPageBreak/>
        <w:t xml:space="preserve">"CONCENTREAZĂ-TE EXCLUSIV pe </w:t>
      </w:r>
      <w:proofErr w:type="spellStart"/>
      <w:r>
        <w:rPr>
          <w:rFonts w:ascii="Times New Roman" w:eastAsia="Times New Roman" w:hAnsi="Times New Roman" w:cs="Times New Roman"/>
          <w:sz w:val="24"/>
          <w:szCs w:val="24"/>
        </w:rPr>
        <w:t>ziua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care se cere </w:t>
      </w:r>
      <w:proofErr w:type="spellStart"/>
      <w:r>
        <w:rPr>
          <w:rFonts w:ascii="Times New Roman" w:eastAsia="Times New Roman" w:hAnsi="Times New Roman" w:cs="Times New Roman"/>
          <w:sz w:val="24"/>
          <w:szCs w:val="24"/>
        </w:rPr>
        <w:t>diagnoza</w:t>
      </w:r>
      <w:proofErr w:type="spellEnd"/>
      <w:r>
        <w:rPr>
          <w:rFonts w:ascii="Times New Roman" w:eastAsia="Times New Roman" w:hAnsi="Times New Roman" w:cs="Times New Roman"/>
          <w:sz w:val="24"/>
          <w:szCs w:val="24"/>
        </w:rPr>
        <w:t>" were added in the system prompt.</w:t>
      </w:r>
    </w:p>
    <w:p w14:paraId="690828A7"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Llama3.1-8B model was set to perform parameter-efficient fine-tuning using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adapters with rank 32, only the weights of attention and feed-forward layers remained trainable, all the other layers stayed frozen. A 4-bit quantization was used during the training process. For assimilating the Romanian meteorological vocabulary, 3 epochs with 2e-4 learning rate and gradient accumulation configuration represented the setup parameters. After training, Llama generates responses using a temperature = 0.7 and top-p = 0.9. The system uses fixed testing dates (30th of January, March, May, July, September, November) defined in the configuration file and training dates are defined by the first 25 days of each month.</w:t>
      </w:r>
    </w:p>
    <w:p w14:paraId="790C880C" w14:textId="77777777" w:rsidR="002F63E6" w:rsidRDefault="002F63E6" w:rsidP="002F63E6"/>
    <w:p w14:paraId="70CC3E73" w14:textId="77777777" w:rsidR="002F63E6" w:rsidRDefault="002F63E6" w:rsidP="002F63E6">
      <w:pPr>
        <w:pStyle w:val="Heading2"/>
        <w:spacing w:line="276" w:lineRule="auto"/>
        <w:rPr>
          <w:rFonts w:ascii="Times New Roman" w:eastAsia="Times New Roman" w:hAnsi="Times New Roman" w:cs="Times New Roman"/>
          <w:b/>
          <w:bCs/>
          <w:color w:val="000000"/>
          <w:sz w:val="24"/>
          <w:szCs w:val="24"/>
        </w:rPr>
      </w:pPr>
      <w:bookmarkStart w:id="12" w:name="_Toc220332971"/>
      <w:r>
        <w:rPr>
          <w:rFonts w:ascii="Times New Roman" w:eastAsia="Times New Roman" w:hAnsi="Times New Roman" w:cs="Times New Roman"/>
          <w:b/>
          <w:bCs/>
          <w:color w:val="000000"/>
          <w:sz w:val="24"/>
          <w:szCs w:val="24"/>
        </w:rPr>
        <w:t>4.2. Data insights and results</w:t>
      </w:r>
      <w:bookmarkEnd w:id="12"/>
    </w:p>
    <w:p w14:paraId="6684B8FC" w14:textId="77777777" w:rsidR="002F63E6" w:rsidRDefault="002F63E6" w:rsidP="002F63E6">
      <w:pPr>
        <w:spacing w:line="276" w:lineRule="auto"/>
      </w:pPr>
    </w:p>
    <w:p w14:paraId="0CB99B7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both testing phases, few-shot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(Wei et al. 2022) and LLM-as-a-Judge (</w:t>
      </w:r>
      <w:proofErr w:type="spellStart"/>
      <w:r>
        <w:rPr>
          <w:rFonts w:ascii="Times New Roman" w:eastAsia="Times New Roman" w:hAnsi="Times New Roman" w:cs="Times New Roman"/>
          <w:sz w:val="24"/>
          <w:szCs w:val="24"/>
        </w:rPr>
        <w:t>Pezeshkpour</w:t>
      </w:r>
      <w:proofErr w:type="spellEnd"/>
      <w:r>
        <w:rPr>
          <w:rFonts w:ascii="Times New Roman" w:eastAsia="Times New Roman" w:hAnsi="Times New Roman" w:cs="Times New Roman"/>
          <w:sz w:val="24"/>
          <w:szCs w:val="24"/>
        </w:rPr>
        <w:t xml:space="preserve"> et al. 2024), we will look at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as the 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month of the calendar is usually the most eventful month of the year when it comes to severe weather events, such as heavy rain or lightning storms.</w:t>
      </w:r>
    </w:p>
    <w:p w14:paraId="478D66F0"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71A5DDA" wp14:editId="298F5980">
            <wp:extent cx="4106325" cy="2698052"/>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106325" cy="2698052"/>
                    </a:xfrm>
                    <a:prstGeom prst="rect">
                      <a:avLst/>
                    </a:prstGeom>
                    <a:ln/>
                  </pic:spPr>
                </pic:pic>
              </a:graphicData>
            </a:graphic>
          </wp:inline>
        </w:drawing>
      </w:r>
    </w:p>
    <w:p w14:paraId="16B2EF10"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BERT score for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across all tested models and past days</w:t>
      </w:r>
    </w:p>
    <w:p w14:paraId="698A0589" w14:textId="77777777" w:rsidR="002F63E6" w:rsidRDefault="002F63E6" w:rsidP="002F63E6">
      <w:pPr>
        <w:spacing w:line="276" w:lineRule="auto"/>
        <w:jc w:val="center"/>
        <w:rPr>
          <w:rFonts w:ascii="Times New Roman" w:eastAsia="Times New Roman" w:hAnsi="Times New Roman" w:cs="Times New Roman"/>
          <w:sz w:val="24"/>
          <w:szCs w:val="24"/>
        </w:rPr>
      </w:pPr>
    </w:p>
    <w:p w14:paraId="6F0358F8" w14:textId="77777777" w:rsidR="002F63E6" w:rsidRDefault="002F63E6" w:rsidP="002F63E6">
      <w:pPr>
        <w:spacing w:line="276" w:lineRule="auto"/>
        <w:jc w:val="center"/>
        <w:rPr>
          <w:rFonts w:ascii="Times New Roman" w:eastAsia="Times New Roman" w:hAnsi="Times New Roman" w:cs="Times New Roman"/>
          <w:sz w:val="24"/>
          <w:szCs w:val="24"/>
        </w:rPr>
      </w:pPr>
    </w:p>
    <w:p w14:paraId="36EC3D87" w14:textId="77777777" w:rsidR="002F63E6" w:rsidRDefault="002F63E6" w:rsidP="002F63E6">
      <w:pPr>
        <w:spacing w:line="276" w:lineRule="auto"/>
        <w:rPr>
          <w:rFonts w:ascii="Times New Roman" w:eastAsia="Times New Roman" w:hAnsi="Times New Roman" w:cs="Times New Roman"/>
          <w:sz w:val="24"/>
          <w:szCs w:val="24"/>
        </w:rPr>
      </w:pPr>
    </w:p>
    <w:p w14:paraId="20014048" w14:textId="2EB6B041" w:rsidR="002F63E6" w:rsidRDefault="002F63E6" w:rsidP="002F63E6">
      <w:pPr>
        <w:spacing w:line="276" w:lineRule="auto"/>
        <w:jc w:val="center"/>
        <w:rPr>
          <w:rFonts w:ascii="Times New Roman" w:eastAsia="Times New Roman" w:hAnsi="Times New Roman" w:cs="Times New Roman"/>
          <w:sz w:val="24"/>
          <w:szCs w:val="24"/>
        </w:rPr>
      </w:pPr>
    </w:p>
    <w:p w14:paraId="4B2391FA" w14:textId="77777777" w:rsidR="002F63E6" w:rsidRDefault="002F63E6" w:rsidP="002F63E6">
      <w:pPr>
        <w:spacing w:line="276" w:lineRule="auto"/>
        <w:rPr>
          <w:rFonts w:ascii="Times New Roman" w:eastAsia="Times New Roman" w:hAnsi="Times New Roman" w:cs="Times New Roman"/>
          <w:sz w:val="24"/>
          <w:szCs w:val="24"/>
        </w:rPr>
      </w:pPr>
    </w:p>
    <w:p w14:paraId="6B0BD4A2" w14:textId="77777777" w:rsidR="002F63E6" w:rsidRDefault="002F63E6" w:rsidP="002F63E6">
      <w:pPr>
        <w:spacing w:line="276" w:lineRule="auto"/>
        <w:jc w:val="center"/>
        <w:rPr>
          <w:rFonts w:ascii="Times New Roman" w:eastAsia="Times New Roman" w:hAnsi="Times New Roman" w:cs="Times New Roman"/>
          <w:sz w:val="24"/>
          <w:szCs w:val="24"/>
        </w:rPr>
      </w:pPr>
    </w:p>
    <w:p w14:paraId="3FE939D2" w14:textId="77777777" w:rsidR="002F63E6" w:rsidRDefault="002F63E6" w:rsidP="002F63E6">
      <w:pPr>
        <w:spacing w:line="276" w:lineRule="auto"/>
        <w:ind w:left="360"/>
        <w:jc w:val="both"/>
        <w:rPr>
          <w:rFonts w:ascii="Times New Roman" w:eastAsia="Times New Roman" w:hAnsi="Times New Roman" w:cs="Times New Roman"/>
          <w:sz w:val="24"/>
          <w:szCs w:val="24"/>
        </w:rPr>
      </w:pPr>
      <w:r>
        <w:rPr>
          <w:noProof/>
        </w:rPr>
        <w:lastRenderedPageBreak/>
        <w:drawing>
          <wp:anchor distT="0" distB="0" distL="114300" distR="114300" simplePos="0" relativeHeight="251659264" behindDoc="0" locked="0" layoutInCell="1" hidden="0" allowOverlap="1" wp14:anchorId="7B694D27" wp14:editId="11C1C037">
            <wp:simplePos x="0" y="0"/>
            <wp:positionH relativeFrom="column">
              <wp:posOffset>900234</wp:posOffset>
            </wp:positionH>
            <wp:positionV relativeFrom="paragraph">
              <wp:posOffset>7034</wp:posOffset>
            </wp:positionV>
            <wp:extent cx="3713870" cy="2460799"/>
            <wp:effectExtent l="0" t="0" r="0" b="0"/>
            <wp:wrapNone/>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713870" cy="2460799"/>
                    </a:xfrm>
                    <a:prstGeom prst="rect">
                      <a:avLst/>
                    </a:prstGeom>
                    <a:ln/>
                  </pic:spPr>
                </pic:pic>
              </a:graphicData>
            </a:graphic>
            <wp14:sizeRelH relativeFrom="margin">
              <wp14:pctWidth>0</wp14:pctWidth>
            </wp14:sizeRelH>
            <wp14:sizeRelV relativeFrom="margin">
              <wp14:pctHeight>0</wp14:pctHeight>
            </wp14:sizeRelV>
          </wp:anchor>
        </w:drawing>
      </w:r>
    </w:p>
    <w:p w14:paraId="715C0793"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729B8DE2"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549EFE21"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72880889"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67BC53B9"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3EE4C609"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698E1B56"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0BBBAACE" w14:textId="77777777" w:rsidR="002F63E6" w:rsidRDefault="002F63E6" w:rsidP="002F63E6">
      <w:pPr>
        <w:spacing w:line="276" w:lineRule="auto"/>
        <w:ind w:left="360"/>
        <w:jc w:val="both"/>
        <w:rPr>
          <w:rFonts w:ascii="Times New Roman" w:eastAsia="Times New Roman" w:hAnsi="Times New Roman" w:cs="Times New Roman"/>
          <w:sz w:val="24"/>
          <w:szCs w:val="24"/>
        </w:rPr>
      </w:pPr>
    </w:p>
    <w:p w14:paraId="39945E47"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BERT score for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averaged per day</w:t>
      </w:r>
    </w:p>
    <w:p w14:paraId="0BF1A18A"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Looking at the data we can see that Magistral 24B achieves the highest BERT Score at 0.8575, followed by Gemma3 27B at ~0.855. The performance of GPT-OSS-20B (latest open-source model introduced by OpenAI in the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repo) at ~0.85 suggests that recent architectural improvements can compensate for smaller model sizes. Phi4-Reasoning models scored the lowest out of all models despite the fact that the reasoning feature is incorporated by default. This points out that reasoning capabilities do not always perform better when considering domain-specific knowledge compared to larger, GPT-like models. The past days evolution chart reveals peak performance at 1 past day. This may indicate that meteorological diagnosis generation benefits from minimal historical context, contradicting our assumption that more historical data improves forecasting accuracy. The performance drop from 1 to 2 past days, which we calculated to be around 1.75% decrease indicates that Chain-of-Thought prompting suffers from information overload as processing more historical weather patterns can make the model more susceptible to hallucinations.</w:t>
      </w:r>
    </w:p>
    <w:p w14:paraId="4FCED325"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F7B8F3" wp14:editId="4A7F1A3E">
            <wp:extent cx="4104143" cy="2698052"/>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4104143" cy="2698052"/>
                    </a:xfrm>
                    <a:prstGeom prst="rect">
                      <a:avLst/>
                    </a:prstGeom>
                    <a:ln/>
                  </pic:spPr>
                </pic:pic>
              </a:graphicData>
            </a:graphic>
          </wp:inline>
        </w:drawing>
      </w:r>
    </w:p>
    <w:p w14:paraId="4C870C21"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 ROUGE-L score for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across all tested models and past days</w:t>
      </w:r>
    </w:p>
    <w:p w14:paraId="73E93815" w14:textId="77777777" w:rsidR="002F63E6" w:rsidRDefault="002F63E6" w:rsidP="002F63E6">
      <w:pPr>
        <w:spacing w:line="276"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60288" behindDoc="0" locked="0" layoutInCell="1" hidden="0" allowOverlap="1" wp14:anchorId="091E9FCF" wp14:editId="76E56F29">
            <wp:simplePos x="0" y="0"/>
            <wp:positionH relativeFrom="column">
              <wp:posOffset>837119</wp:posOffset>
            </wp:positionH>
            <wp:positionV relativeFrom="paragraph">
              <wp:posOffset>-2539</wp:posOffset>
            </wp:positionV>
            <wp:extent cx="4057271" cy="2684775"/>
            <wp:effectExtent l="0" t="0" r="0" b="0"/>
            <wp:wrapNone/>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057271" cy="2684775"/>
                    </a:xfrm>
                    <a:prstGeom prst="rect">
                      <a:avLst/>
                    </a:prstGeom>
                    <a:ln/>
                  </pic:spPr>
                </pic:pic>
              </a:graphicData>
            </a:graphic>
          </wp:anchor>
        </w:drawing>
      </w:r>
    </w:p>
    <w:p w14:paraId="5519859F" w14:textId="77777777" w:rsidR="002F63E6" w:rsidRDefault="002F63E6" w:rsidP="002F63E6">
      <w:pPr>
        <w:spacing w:line="276" w:lineRule="auto"/>
        <w:rPr>
          <w:rFonts w:ascii="Times New Roman" w:eastAsia="Times New Roman" w:hAnsi="Times New Roman" w:cs="Times New Roman"/>
          <w:sz w:val="24"/>
          <w:szCs w:val="24"/>
        </w:rPr>
      </w:pPr>
    </w:p>
    <w:p w14:paraId="4F2818AD" w14:textId="77777777" w:rsidR="002F63E6" w:rsidRDefault="002F63E6" w:rsidP="002F63E6">
      <w:pPr>
        <w:spacing w:line="276" w:lineRule="auto"/>
        <w:rPr>
          <w:rFonts w:ascii="Times New Roman" w:eastAsia="Times New Roman" w:hAnsi="Times New Roman" w:cs="Times New Roman"/>
          <w:sz w:val="24"/>
          <w:szCs w:val="24"/>
        </w:rPr>
      </w:pPr>
    </w:p>
    <w:p w14:paraId="50477E9C" w14:textId="77777777" w:rsidR="002F63E6" w:rsidRDefault="002F63E6" w:rsidP="002F63E6">
      <w:pPr>
        <w:spacing w:line="276" w:lineRule="auto"/>
        <w:rPr>
          <w:rFonts w:ascii="Times New Roman" w:eastAsia="Times New Roman" w:hAnsi="Times New Roman" w:cs="Times New Roman"/>
          <w:sz w:val="24"/>
          <w:szCs w:val="24"/>
        </w:rPr>
      </w:pPr>
    </w:p>
    <w:p w14:paraId="61D117BD" w14:textId="77777777" w:rsidR="002F63E6" w:rsidRDefault="002F63E6" w:rsidP="002F63E6">
      <w:pPr>
        <w:spacing w:line="276" w:lineRule="auto"/>
        <w:rPr>
          <w:rFonts w:ascii="Times New Roman" w:eastAsia="Times New Roman" w:hAnsi="Times New Roman" w:cs="Times New Roman"/>
          <w:sz w:val="24"/>
          <w:szCs w:val="24"/>
        </w:rPr>
      </w:pPr>
    </w:p>
    <w:p w14:paraId="2D888B2C" w14:textId="77777777" w:rsidR="002F63E6" w:rsidRDefault="002F63E6" w:rsidP="002F63E6">
      <w:pPr>
        <w:spacing w:line="276" w:lineRule="auto"/>
        <w:rPr>
          <w:rFonts w:ascii="Times New Roman" w:eastAsia="Times New Roman" w:hAnsi="Times New Roman" w:cs="Times New Roman"/>
          <w:sz w:val="24"/>
          <w:szCs w:val="24"/>
        </w:rPr>
      </w:pPr>
    </w:p>
    <w:p w14:paraId="6A4FE4D5" w14:textId="77777777" w:rsidR="002F63E6" w:rsidRDefault="002F63E6" w:rsidP="002F63E6">
      <w:pPr>
        <w:spacing w:line="276" w:lineRule="auto"/>
        <w:rPr>
          <w:rFonts w:ascii="Times New Roman" w:eastAsia="Times New Roman" w:hAnsi="Times New Roman" w:cs="Times New Roman"/>
          <w:sz w:val="24"/>
          <w:szCs w:val="24"/>
        </w:rPr>
      </w:pPr>
    </w:p>
    <w:p w14:paraId="160AB505" w14:textId="77777777" w:rsidR="002F63E6" w:rsidRDefault="002F63E6" w:rsidP="002F63E6">
      <w:pPr>
        <w:spacing w:line="276" w:lineRule="auto"/>
        <w:rPr>
          <w:rFonts w:ascii="Times New Roman" w:eastAsia="Times New Roman" w:hAnsi="Times New Roman" w:cs="Times New Roman"/>
          <w:sz w:val="24"/>
          <w:szCs w:val="24"/>
        </w:rPr>
      </w:pPr>
    </w:p>
    <w:p w14:paraId="33CF3B09" w14:textId="77777777" w:rsidR="002F63E6" w:rsidRDefault="002F63E6" w:rsidP="002F63E6">
      <w:pPr>
        <w:spacing w:line="276" w:lineRule="auto"/>
        <w:rPr>
          <w:rFonts w:ascii="Times New Roman" w:eastAsia="Times New Roman" w:hAnsi="Times New Roman" w:cs="Times New Roman"/>
          <w:sz w:val="24"/>
          <w:szCs w:val="24"/>
        </w:rPr>
      </w:pPr>
    </w:p>
    <w:p w14:paraId="3018A748"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ROUGE-L score for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averaged per day</w:t>
      </w:r>
    </w:p>
    <w:p w14:paraId="3CD634EC" w14:textId="77777777" w:rsidR="002F63E6" w:rsidRDefault="002F63E6" w:rsidP="002F63E6">
      <w:pPr>
        <w:spacing w:line="276" w:lineRule="auto"/>
        <w:jc w:val="center"/>
        <w:rPr>
          <w:rFonts w:ascii="Times New Roman" w:eastAsia="Times New Roman" w:hAnsi="Times New Roman" w:cs="Times New Roman"/>
          <w:sz w:val="24"/>
          <w:szCs w:val="24"/>
        </w:rPr>
      </w:pPr>
    </w:p>
    <w:p w14:paraId="00B90B51"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GPT-OSS is the leading model at ~0.29 ROUGE-L, outperforming the previous BERT Score leaders. This indicates that GPT-OSS is better at lexical matching with reference meteorological texts. The lower ROUGE-L scores compared to BERT Score reveals that models struggle more with exact word matching than semantic similarity. This suggests that models rarely reproduce the lexical formulations used in reference texts. Phi4-Reasoning models persist as the lowest scoring models, lacking domain-specific vocabulary. The poor performance across both semantic and lexical metrics may indicates limitations in meteorological domain adaptation compared to other models.</w:t>
      </w:r>
    </w:p>
    <w:p w14:paraId="55F3E423" w14:textId="77777777" w:rsidR="002F63E6" w:rsidRDefault="002F63E6" w:rsidP="002F63E6">
      <w:pPr>
        <w:spacing w:line="276" w:lineRule="auto"/>
        <w:jc w:val="both"/>
        <w:rPr>
          <w:rFonts w:ascii="Times New Roman" w:eastAsia="Times New Roman" w:hAnsi="Times New Roman" w:cs="Times New Roman"/>
          <w:sz w:val="24"/>
          <w:szCs w:val="24"/>
        </w:rPr>
      </w:pPr>
    </w:p>
    <w:p w14:paraId="0883F806"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E6631E" wp14:editId="53754D0A">
            <wp:extent cx="4091538" cy="2688336"/>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091538" cy="2688336"/>
                    </a:xfrm>
                    <a:prstGeom prst="rect">
                      <a:avLst/>
                    </a:prstGeom>
                    <a:ln/>
                  </pic:spPr>
                </pic:pic>
              </a:graphicData>
            </a:graphic>
          </wp:inline>
        </w:drawing>
      </w:r>
    </w:p>
    <w:p w14:paraId="49CEACEF"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 BERT score for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across all tested models and past days</w:t>
      </w:r>
    </w:p>
    <w:p w14:paraId="18CD33DA" w14:textId="77777777" w:rsidR="002F63E6" w:rsidRDefault="002F63E6" w:rsidP="002F63E6">
      <w:pPr>
        <w:spacing w:line="276" w:lineRule="auto"/>
        <w:jc w:val="center"/>
        <w:rPr>
          <w:rFonts w:ascii="Times New Roman" w:eastAsia="Times New Roman" w:hAnsi="Times New Roman" w:cs="Times New Roman"/>
          <w:sz w:val="24"/>
          <w:szCs w:val="24"/>
        </w:rPr>
      </w:pPr>
    </w:p>
    <w:p w14:paraId="134B02AC"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6195BFD" wp14:editId="25EACD35">
            <wp:extent cx="4061774" cy="2688336"/>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061774" cy="2688336"/>
                    </a:xfrm>
                    <a:prstGeom prst="rect">
                      <a:avLst/>
                    </a:prstGeom>
                    <a:ln/>
                  </pic:spPr>
                </pic:pic>
              </a:graphicData>
            </a:graphic>
          </wp:inline>
        </w:drawing>
      </w:r>
    </w:p>
    <w:p w14:paraId="3FB2371C"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 BERT score for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averaged per day</w:t>
      </w:r>
    </w:p>
    <w:p w14:paraId="32F8F09C"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the temporal evolution shows a monotonic decline that is in contrast with the July 10th U shape plot. We believe that the contrast between July 10th and 25th results mean that Chain-of-Thought performance is highly dependent by the weather conditions that are analyzed. The more diverse weather events, the higher chances that models will hallucinate sooner, given a sufficient short time window. July 10th showed optimal performance with minimal context of just 1 past day present in the user prompt and a recovery trend at 4 past days, while July 25th still peaks at 1 past day, but continues to degrade over longer historical contexts, although at a slower rate. The same observations apply for ROUGE-L score, but having even a lower value than before.</w:t>
      </w:r>
    </w:p>
    <w:p w14:paraId="1333566F" w14:textId="77777777" w:rsidR="002F63E6" w:rsidRDefault="002F63E6" w:rsidP="002F63E6">
      <w:pPr>
        <w:spacing w:line="276" w:lineRule="auto"/>
        <w:jc w:val="both"/>
        <w:rPr>
          <w:rFonts w:ascii="Times New Roman" w:eastAsia="Times New Roman" w:hAnsi="Times New Roman" w:cs="Times New Roman"/>
          <w:sz w:val="24"/>
          <w:szCs w:val="24"/>
        </w:rPr>
      </w:pPr>
    </w:p>
    <w:p w14:paraId="338797EC"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CF2AFE" wp14:editId="15B129B8">
            <wp:extent cx="4729277" cy="3133605"/>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729277" cy="3133605"/>
                    </a:xfrm>
                    <a:prstGeom prst="rect">
                      <a:avLst/>
                    </a:prstGeom>
                    <a:ln/>
                  </pic:spPr>
                </pic:pic>
              </a:graphicData>
            </a:graphic>
          </wp:inline>
        </w:drawing>
      </w:r>
    </w:p>
    <w:p w14:paraId="73DC0A07"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9. BERT moving average across all test scenarios</w:t>
      </w:r>
    </w:p>
    <w:p w14:paraId="5B79B1D1"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89A2A58" wp14:editId="5D575C24">
            <wp:extent cx="4724921" cy="3127248"/>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724921" cy="3127248"/>
                    </a:xfrm>
                    <a:prstGeom prst="rect">
                      <a:avLst/>
                    </a:prstGeom>
                    <a:ln/>
                  </pic:spPr>
                </pic:pic>
              </a:graphicData>
            </a:graphic>
          </wp:inline>
        </w:drawing>
      </w:r>
    </w:p>
    <w:p w14:paraId="66A781C1"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ROUGE-L moving average across all test scenarios</w:t>
      </w:r>
    </w:p>
    <w:p w14:paraId="4329B95B"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key note regarding the moving average is that LLMs rely on well-structured data as well as consistent information gain through the user prompt. This shows that model capabilities remain stable when temporal noise is filtered out or avoided, when possible.</w:t>
      </w:r>
    </w:p>
    <w:p w14:paraId="32B8B5A5"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it comes to the overall comparison between the 2 analyzed days can be summed up through the rest of the metrics. For the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from the ROUGE </w:t>
      </w:r>
      <w:proofErr w:type="gramStart"/>
      <w:r>
        <w:rPr>
          <w:rFonts w:ascii="Times New Roman" w:eastAsia="Times New Roman" w:hAnsi="Times New Roman" w:cs="Times New Roman"/>
          <w:sz w:val="24"/>
          <w:szCs w:val="24"/>
        </w:rPr>
        <w:t>score</w:t>
      </w:r>
      <w:proofErr w:type="gramEnd"/>
      <w:r>
        <w:rPr>
          <w:rFonts w:ascii="Times New Roman" w:eastAsia="Times New Roman" w:hAnsi="Times New Roman" w:cs="Times New Roman"/>
          <w:sz w:val="24"/>
          <w:szCs w:val="24"/>
        </w:rPr>
        <w:t xml:space="preserve"> we notice that the majority of the generated diagnoses has higher lexical similarity with the reference diagnoses, compared to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This can be translated as the weather patterns of test samples were more recognizable and easier to understand by the LMs. BLEU scores show that, when comparing the 2 days, the one that appears first in a chronological order achieved much better n-gram precision. METEOR scores follow a similar pattern. METEOR accounts for stemming and thus semantic similarity is maintained for certain portions of the text. From the Jaccard similarity we can confirm that the lexical overlap shows less word-level intersection for the second test set.</w:t>
      </w:r>
    </w:p>
    <w:tbl>
      <w:tblPr>
        <w:tblStyle w:val="PlainTable2"/>
        <w:tblpPr w:leftFromText="180" w:rightFromText="180" w:vertAnchor="text" w:tblpX="765" w:tblpY="200"/>
        <w:tblW w:w="7495" w:type="dxa"/>
        <w:tblLayout w:type="fixed"/>
        <w:tblLook w:val="04A0" w:firstRow="1" w:lastRow="0" w:firstColumn="1" w:lastColumn="0" w:noHBand="0" w:noVBand="1"/>
      </w:tblPr>
      <w:tblGrid>
        <w:gridCol w:w="959"/>
        <w:gridCol w:w="1287"/>
        <w:gridCol w:w="1207"/>
        <w:gridCol w:w="1207"/>
        <w:gridCol w:w="1005"/>
        <w:gridCol w:w="1830"/>
      </w:tblGrid>
      <w:tr w:rsidR="002F63E6" w14:paraId="7AAD5CCB" w14:textId="77777777" w:rsidTr="002F63E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731D4FC2" w14:textId="77777777" w:rsidR="002F63E6" w:rsidRDefault="002F63E6" w:rsidP="002B04AC">
            <w:pPr>
              <w:jc w:val="center"/>
              <w:rPr>
                <w:rFonts w:ascii="Times New Roman" w:eastAsia="Times New Roman" w:hAnsi="Times New Roman" w:cs="Times New Roman"/>
                <w:sz w:val="24"/>
                <w:szCs w:val="24"/>
              </w:rPr>
            </w:pPr>
          </w:p>
        </w:tc>
        <w:tc>
          <w:tcPr>
            <w:tcW w:w="1287" w:type="dxa"/>
          </w:tcPr>
          <w:p w14:paraId="4689B6FE" w14:textId="77777777" w:rsidR="002F63E6" w:rsidRDefault="002F63E6" w:rsidP="002B04AC">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Rouge-L</w:t>
            </w:r>
          </w:p>
        </w:tc>
        <w:tc>
          <w:tcPr>
            <w:tcW w:w="1207" w:type="dxa"/>
          </w:tcPr>
          <w:p w14:paraId="2C3E0F4F" w14:textId="77777777" w:rsidR="002F63E6" w:rsidRDefault="002F63E6" w:rsidP="002B04AC">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BLEU</w:t>
            </w:r>
          </w:p>
        </w:tc>
        <w:tc>
          <w:tcPr>
            <w:tcW w:w="1207" w:type="dxa"/>
          </w:tcPr>
          <w:p w14:paraId="63DE05CA" w14:textId="77777777" w:rsidR="002F63E6" w:rsidRDefault="002F63E6" w:rsidP="002B04AC">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BERT </w:t>
            </w:r>
          </w:p>
        </w:tc>
        <w:tc>
          <w:tcPr>
            <w:tcW w:w="1005" w:type="dxa"/>
          </w:tcPr>
          <w:p w14:paraId="57910A25" w14:textId="77777777" w:rsidR="002F63E6" w:rsidRDefault="002F63E6" w:rsidP="002B04AC">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METEOR</w:t>
            </w:r>
          </w:p>
        </w:tc>
        <w:tc>
          <w:tcPr>
            <w:tcW w:w="1830" w:type="dxa"/>
          </w:tcPr>
          <w:p w14:paraId="723F1FA1" w14:textId="77777777" w:rsidR="002F63E6" w:rsidRDefault="002F63E6" w:rsidP="002B04AC">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Jaccard similarity</w:t>
            </w:r>
          </w:p>
        </w:tc>
      </w:tr>
      <w:tr w:rsidR="002F63E6" w14:paraId="6745E3AC"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67CDDAF2" w14:textId="77777777" w:rsidR="002F63E6" w:rsidRDefault="002F63E6" w:rsidP="002B04AC">
            <w:pPr>
              <w:jc w:val="center"/>
              <w:rPr>
                <w:color w:val="000000"/>
              </w:rPr>
            </w:pPr>
            <w:r>
              <w:rPr>
                <w:color w:val="000000"/>
              </w:rPr>
              <w:t>count</w:t>
            </w:r>
          </w:p>
        </w:tc>
        <w:tc>
          <w:tcPr>
            <w:tcW w:w="1287" w:type="dxa"/>
          </w:tcPr>
          <w:p w14:paraId="5F5551D9"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207" w:type="dxa"/>
          </w:tcPr>
          <w:p w14:paraId="6731ED29"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207" w:type="dxa"/>
          </w:tcPr>
          <w:p w14:paraId="01643D5A"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005" w:type="dxa"/>
          </w:tcPr>
          <w:p w14:paraId="7D92580B"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830" w:type="dxa"/>
          </w:tcPr>
          <w:p w14:paraId="7248A098"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r>
      <w:tr w:rsidR="002F63E6" w14:paraId="391B7744"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7F3C3272" w14:textId="77777777" w:rsidR="002F63E6" w:rsidRDefault="002F63E6" w:rsidP="002B04AC">
            <w:pPr>
              <w:jc w:val="center"/>
              <w:rPr>
                <w:color w:val="000000"/>
              </w:rPr>
            </w:pPr>
            <w:r>
              <w:rPr>
                <w:color w:val="000000"/>
              </w:rPr>
              <w:t>mean</w:t>
            </w:r>
          </w:p>
        </w:tc>
        <w:tc>
          <w:tcPr>
            <w:tcW w:w="1287" w:type="dxa"/>
          </w:tcPr>
          <w:p w14:paraId="43682E02"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0.2292</w:t>
            </w:r>
          </w:p>
        </w:tc>
        <w:tc>
          <w:tcPr>
            <w:tcW w:w="1207" w:type="dxa"/>
          </w:tcPr>
          <w:p w14:paraId="0EB9E077"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0.0516</w:t>
            </w:r>
          </w:p>
        </w:tc>
        <w:tc>
          <w:tcPr>
            <w:tcW w:w="1207" w:type="dxa"/>
          </w:tcPr>
          <w:p w14:paraId="0BE4F1A0"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0.8499</w:t>
            </w:r>
          </w:p>
        </w:tc>
        <w:tc>
          <w:tcPr>
            <w:tcW w:w="1005" w:type="dxa"/>
          </w:tcPr>
          <w:p w14:paraId="69164A09"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0.2289</w:t>
            </w:r>
          </w:p>
        </w:tc>
        <w:tc>
          <w:tcPr>
            <w:tcW w:w="1830" w:type="dxa"/>
          </w:tcPr>
          <w:p w14:paraId="17231CFB"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0.1383</w:t>
            </w:r>
          </w:p>
        </w:tc>
      </w:tr>
      <w:tr w:rsidR="002F63E6" w14:paraId="5461C32C"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6DBB3A60" w14:textId="77777777" w:rsidR="002F63E6" w:rsidRDefault="002F63E6" w:rsidP="002B04AC">
            <w:pPr>
              <w:jc w:val="center"/>
              <w:rPr>
                <w:color w:val="000000"/>
              </w:rPr>
            </w:pPr>
            <w:r>
              <w:rPr>
                <w:color w:val="000000"/>
              </w:rPr>
              <w:t>std</w:t>
            </w:r>
          </w:p>
        </w:tc>
        <w:tc>
          <w:tcPr>
            <w:tcW w:w="1287" w:type="dxa"/>
          </w:tcPr>
          <w:p w14:paraId="42BB6A70"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0.0718</w:t>
            </w:r>
          </w:p>
        </w:tc>
        <w:tc>
          <w:tcPr>
            <w:tcW w:w="1207" w:type="dxa"/>
          </w:tcPr>
          <w:p w14:paraId="2AEF2461"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0.05</w:t>
            </w:r>
          </w:p>
        </w:tc>
        <w:tc>
          <w:tcPr>
            <w:tcW w:w="1207" w:type="dxa"/>
          </w:tcPr>
          <w:p w14:paraId="335360F9"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0.0127</w:t>
            </w:r>
          </w:p>
        </w:tc>
        <w:tc>
          <w:tcPr>
            <w:tcW w:w="1005" w:type="dxa"/>
          </w:tcPr>
          <w:p w14:paraId="20BC1217"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0.0623</w:t>
            </w:r>
          </w:p>
        </w:tc>
        <w:tc>
          <w:tcPr>
            <w:tcW w:w="1830" w:type="dxa"/>
          </w:tcPr>
          <w:p w14:paraId="6A0EC9D4"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0.0444</w:t>
            </w:r>
          </w:p>
        </w:tc>
      </w:tr>
      <w:tr w:rsidR="002F63E6" w14:paraId="65E1F71E"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4589642C" w14:textId="77777777" w:rsidR="002F63E6" w:rsidRDefault="002F63E6" w:rsidP="002B04AC">
            <w:pPr>
              <w:jc w:val="center"/>
              <w:rPr>
                <w:color w:val="000000"/>
              </w:rPr>
            </w:pPr>
            <w:r>
              <w:rPr>
                <w:color w:val="000000"/>
              </w:rPr>
              <w:t>min</w:t>
            </w:r>
          </w:p>
        </w:tc>
        <w:tc>
          <w:tcPr>
            <w:tcW w:w="1287" w:type="dxa"/>
          </w:tcPr>
          <w:p w14:paraId="42D4C91F"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0.1252</w:t>
            </w:r>
          </w:p>
        </w:tc>
        <w:tc>
          <w:tcPr>
            <w:tcW w:w="1207" w:type="dxa"/>
          </w:tcPr>
          <w:p w14:paraId="78347BA1"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0.0069</w:t>
            </w:r>
          </w:p>
        </w:tc>
        <w:tc>
          <w:tcPr>
            <w:tcW w:w="1207" w:type="dxa"/>
          </w:tcPr>
          <w:p w14:paraId="1077D9BC"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0.8323</w:t>
            </w:r>
          </w:p>
        </w:tc>
        <w:tc>
          <w:tcPr>
            <w:tcW w:w="1005" w:type="dxa"/>
          </w:tcPr>
          <w:p w14:paraId="60E8B9B7"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0.1389</w:t>
            </w:r>
          </w:p>
        </w:tc>
        <w:tc>
          <w:tcPr>
            <w:tcW w:w="1830" w:type="dxa"/>
          </w:tcPr>
          <w:p w14:paraId="5B299911"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0.0709</w:t>
            </w:r>
          </w:p>
        </w:tc>
      </w:tr>
      <w:tr w:rsidR="002F63E6" w14:paraId="58C0E0BB"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28D220DA" w14:textId="77777777" w:rsidR="002F63E6" w:rsidRDefault="002F63E6" w:rsidP="002B04AC">
            <w:pPr>
              <w:jc w:val="center"/>
              <w:rPr>
                <w:color w:val="000000"/>
              </w:rPr>
            </w:pPr>
            <w:r>
              <w:rPr>
                <w:color w:val="000000"/>
              </w:rPr>
              <w:t>25%</w:t>
            </w:r>
          </w:p>
        </w:tc>
        <w:tc>
          <w:tcPr>
            <w:tcW w:w="1287" w:type="dxa"/>
          </w:tcPr>
          <w:p w14:paraId="204314B4"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0.176</w:t>
            </w:r>
          </w:p>
        </w:tc>
        <w:tc>
          <w:tcPr>
            <w:tcW w:w="1207" w:type="dxa"/>
          </w:tcPr>
          <w:p w14:paraId="487DF822"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0.0174</w:t>
            </w:r>
          </w:p>
        </w:tc>
        <w:tc>
          <w:tcPr>
            <w:tcW w:w="1207" w:type="dxa"/>
          </w:tcPr>
          <w:p w14:paraId="23A519C7"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0.8409</w:t>
            </w:r>
          </w:p>
        </w:tc>
        <w:tc>
          <w:tcPr>
            <w:tcW w:w="1005" w:type="dxa"/>
          </w:tcPr>
          <w:p w14:paraId="0FDAB093"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0.1892</w:t>
            </w:r>
          </w:p>
        </w:tc>
        <w:tc>
          <w:tcPr>
            <w:tcW w:w="1830" w:type="dxa"/>
          </w:tcPr>
          <w:p w14:paraId="53B4C39B"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0.1063</w:t>
            </w:r>
          </w:p>
        </w:tc>
      </w:tr>
      <w:tr w:rsidR="002F63E6" w14:paraId="1F12FBF4"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7A7A5473" w14:textId="77777777" w:rsidR="002F63E6" w:rsidRDefault="002F63E6" w:rsidP="002B04AC">
            <w:pPr>
              <w:jc w:val="center"/>
              <w:rPr>
                <w:color w:val="000000"/>
              </w:rPr>
            </w:pPr>
            <w:r>
              <w:rPr>
                <w:color w:val="000000"/>
              </w:rPr>
              <w:t>50%</w:t>
            </w:r>
          </w:p>
        </w:tc>
        <w:tc>
          <w:tcPr>
            <w:tcW w:w="1287" w:type="dxa"/>
          </w:tcPr>
          <w:p w14:paraId="4206BCE8"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0.2057</w:t>
            </w:r>
          </w:p>
        </w:tc>
        <w:tc>
          <w:tcPr>
            <w:tcW w:w="1207" w:type="dxa"/>
          </w:tcPr>
          <w:p w14:paraId="1789F74F"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0.0397</w:t>
            </w:r>
          </w:p>
        </w:tc>
        <w:tc>
          <w:tcPr>
            <w:tcW w:w="1207" w:type="dxa"/>
          </w:tcPr>
          <w:p w14:paraId="22E1622D"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0.8462</w:t>
            </w:r>
          </w:p>
        </w:tc>
        <w:tc>
          <w:tcPr>
            <w:tcW w:w="1005" w:type="dxa"/>
          </w:tcPr>
          <w:p w14:paraId="3B800EF9"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0.2202</w:t>
            </w:r>
          </w:p>
        </w:tc>
        <w:tc>
          <w:tcPr>
            <w:tcW w:w="1830" w:type="dxa"/>
          </w:tcPr>
          <w:p w14:paraId="3ACB29E5"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0.126</w:t>
            </w:r>
          </w:p>
        </w:tc>
      </w:tr>
      <w:tr w:rsidR="002F63E6" w14:paraId="6E53386E"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3658773D" w14:textId="77777777" w:rsidR="002F63E6" w:rsidRDefault="002F63E6" w:rsidP="002B04AC">
            <w:pPr>
              <w:jc w:val="center"/>
              <w:rPr>
                <w:color w:val="000000"/>
              </w:rPr>
            </w:pPr>
            <w:r>
              <w:rPr>
                <w:color w:val="000000"/>
              </w:rPr>
              <w:t>75%</w:t>
            </w:r>
          </w:p>
        </w:tc>
        <w:tc>
          <w:tcPr>
            <w:tcW w:w="1287" w:type="dxa"/>
          </w:tcPr>
          <w:p w14:paraId="7AE33074"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0.2758</w:t>
            </w:r>
          </w:p>
        </w:tc>
        <w:tc>
          <w:tcPr>
            <w:tcW w:w="1207" w:type="dxa"/>
          </w:tcPr>
          <w:p w14:paraId="78C6D569"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0.0612</w:t>
            </w:r>
          </w:p>
        </w:tc>
        <w:tc>
          <w:tcPr>
            <w:tcW w:w="1207" w:type="dxa"/>
          </w:tcPr>
          <w:p w14:paraId="7EF62656"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0.8565</w:t>
            </w:r>
          </w:p>
        </w:tc>
        <w:tc>
          <w:tcPr>
            <w:tcW w:w="1005" w:type="dxa"/>
          </w:tcPr>
          <w:p w14:paraId="4429A18F"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0.2652</w:t>
            </w:r>
          </w:p>
        </w:tc>
        <w:tc>
          <w:tcPr>
            <w:tcW w:w="1830" w:type="dxa"/>
          </w:tcPr>
          <w:p w14:paraId="0C27CF95" w14:textId="77777777" w:rsidR="002F63E6" w:rsidRDefault="002F63E6" w:rsidP="002B04A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0.166</w:t>
            </w:r>
          </w:p>
        </w:tc>
      </w:tr>
      <w:tr w:rsidR="002F63E6" w14:paraId="7DF97D41"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09A8C1BC" w14:textId="77777777" w:rsidR="002F63E6" w:rsidRDefault="002F63E6" w:rsidP="002B04AC">
            <w:pPr>
              <w:jc w:val="center"/>
              <w:rPr>
                <w:color w:val="000000"/>
              </w:rPr>
            </w:pPr>
            <w:r>
              <w:rPr>
                <w:color w:val="000000"/>
              </w:rPr>
              <w:t>max</w:t>
            </w:r>
          </w:p>
        </w:tc>
        <w:tc>
          <w:tcPr>
            <w:tcW w:w="1287" w:type="dxa"/>
          </w:tcPr>
          <w:p w14:paraId="2A1D00D2"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0.4103</w:t>
            </w:r>
          </w:p>
        </w:tc>
        <w:tc>
          <w:tcPr>
            <w:tcW w:w="1207" w:type="dxa"/>
          </w:tcPr>
          <w:p w14:paraId="35B5429E"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0.2074</w:t>
            </w:r>
          </w:p>
        </w:tc>
        <w:tc>
          <w:tcPr>
            <w:tcW w:w="1207" w:type="dxa"/>
          </w:tcPr>
          <w:p w14:paraId="05C9886F"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0.8842</w:t>
            </w:r>
          </w:p>
        </w:tc>
        <w:tc>
          <w:tcPr>
            <w:tcW w:w="1005" w:type="dxa"/>
          </w:tcPr>
          <w:p w14:paraId="1F83C66B"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0.3921</w:t>
            </w:r>
          </w:p>
        </w:tc>
        <w:tc>
          <w:tcPr>
            <w:tcW w:w="1830" w:type="dxa"/>
          </w:tcPr>
          <w:p w14:paraId="1D5FC446" w14:textId="77777777" w:rsidR="002F63E6" w:rsidRDefault="002F63E6" w:rsidP="002B04AC">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0.2375</w:t>
            </w:r>
          </w:p>
        </w:tc>
      </w:tr>
    </w:tbl>
    <w:p w14:paraId="67471FEC" w14:textId="77777777" w:rsidR="002F63E6" w:rsidRDefault="002F63E6" w:rsidP="002F63E6">
      <w:pPr>
        <w:spacing w:line="276" w:lineRule="auto"/>
        <w:rPr>
          <w:rFonts w:ascii="Times New Roman" w:eastAsia="Times New Roman" w:hAnsi="Times New Roman" w:cs="Times New Roman"/>
          <w:sz w:val="24"/>
          <w:szCs w:val="24"/>
        </w:rPr>
      </w:pPr>
    </w:p>
    <w:p w14:paraId="2EA07D92" w14:textId="77777777" w:rsidR="002F63E6" w:rsidRDefault="002F63E6" w:rsidP="002F63E6">
      <w:pPr>
        <w:spacing w:line="276" w:lineRule="auto"/>
        <w:jc w:val="center"/>
        <w:rPr>
          <w:rFonts w:ascii="Times New Roman" w:eastAsia="Times New Roman" w:hAnsi="Times New Roman" w:cs="Times New Roman"/>
          <w:sz w:val="24"/>
          <w:szCs w:val="24"/>
        </w:rPr>
      </w:pPr>
    </w:p>
    <w:p w14:paraId="0E280096" w14:textId="77777777" w:rsidR="002F63E6" w:rsidRDefault="002F63E6" w:rsidP="002F63E6">
      <w:pPr>
        <w:spacing w:line="276" w:lineRule="auto"/>
        <w:jc w:val="center"/>
        <w:rPr>
          <w:rFonts w:ascii="Times New Roman" w:eastAsia="Times New Roman" w:hAnsi="Times New Roman" w:cs="Times New Roman"/>
          <w:sz w:val="24"/>
          <w:szCs w:val="24"/>
        </w:rPr>
      </w:pPr>
    </w:p>
    <w:p w14:paraId="2FAB2C78" w14:textId="45CF6040" w:rsidR="002F63E6" w:rsidRDefault="002F63E6" w:rsidP="002F63E6">
      <w:pPr>
        <w:spacing w:line="276" w:lineRule="auto"/>
        <w:jc w:val="center"/>
        <w:rPr>
          <w:rFonts w:ascii="Times New Roman" w:eastAsia="Times New Roman" w:hAnsi="Times New Roman" w:cs="Times New Roman"/>
          <w:sz w:val="24"/>
          <w:szCs w:val="24"/>
        </w:rPr>
      </w:pPr>
    </w:p>
    <w:p w14:paraId="3FAC5B21" w14:textId="5230DFB2" w:rsidR="002F63E6" w:rsidRDefault="002F63E6" w:rsidP="002F63E6">
      <w:pPr>
        <w:spacing w:line="276" w:lineRule="auto"/>
        <w:jc w:val="center"/>
        <w:rPr>
          <w:rFonts w:ascii="Times New Roman" w:eastAsia="Times New Roman" w:hAnsi="Times New Roman" w:cs="Times New Roman"/>
          <w:sz w:val="24"/>
          <w:szCs w:val="24"/>
        </w:rPr>
      </w:pPr>
    </w:p>
    <w:p w14:paraId="3802A048" w14:textId="57CBC438" w:rsidR="002F63E6" w:rsidRDefault="002F63E6" w:rsidP="002F63E6">
      <w:pPr>
        <w:spacing w:line="276" w:lineRule="auto"/>
        <w:jc w:val="center"/>
        <w:rPr>
          <w:rFonts w:ascii="Times New Roman" w:eastAsia="Times New Roman" w:hAnsi="Times New Roman" w:cs="Times New Roman"/>
          <w:sz w:val="24"/>
          <w:szCs w:val="24"/>
        </w:rPr>
      </w:pPr>
    </w:p>
    <w:p w14:paraId="3F337EEC" w14:textId="3598F0C3" w:rsidR="002F63E6" w:rsidRDefault="002F63E6" w:rsidP="002F63E6">
      <w:pPr>
        <w:spacing w:line="276" w:lineRule="auto"/>
        <w:jc w:val="center"/>
        <w:rPr>
          <w:rFonts w:ascii="Times New Roman" w:eastAsia="Times New Roman" w:hAnsi="Times New Roman" w:cs="Times New Roman"/>
          <w:sz w:val="24"/>
          <w:szCs w:val="24"/>
        </w:rPr>
      </w:pPr>
    </w:p>
    <w:p w14:paraId="44CD70FD"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1. Metrics for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w:t>
      </w:r>
    </w:p>
    <w:p w14:paraId="47593830" w14:textId="77777777" w:rsidR="002F63E6" w:rsidRDefault="002F63E6" w:rsidP="002F63E6">
      <w:pPr>
        <w:spacing w:line="276" w:lineRule="auto"/>
        <w:jc w:val="center"/>
        <w:rPr>
          <w:rFonts w:ascii="Times New Roman" w:eastAsia="Times New Roman" w:hAnsi="Times New Roman" w:cs="Times New Roman"/>
          <w:sz w:val="24"/>
          <w:szCs w:val="24"/>
        </w:rPr>
      </w:pPr>
    </w:p>
    <w:tbl>
      <w:tblPr>
        <w:tblStyle w:val="PlainTable2"/>
        <w:tblpPr w:leftFromText="180" w:rightFromText="180" w:vertAnchor="text" w:horzAnchor="margin" w:tblpXSpec="center" w:tblpY="79"/>
        <w:tblW w:w="7020" w:type="dxa"/>
        <w:tblLayout w:type="fixed"/>
        <w:tblLook w:val="04A0" w:firstRow="1" w:lastRow="0" w:firstColumn="1" w:lastColumn="0" w:noHBand="0" w:noVBand="1"/>
      </w:tblPr>
      <w:tblGrid>
        <w:gridCol w:w="960"/>
        <w:gridCol w:w="1380"/>
        <w:gridCol w:w="845"/>
        <w:gridCol w:w="960"/>
        <w:gridCol w:w="1075"/>
        <w:gridCol w:w="1800"/>
      </w:tblGrid>
      <w:tr w:rsidR="002F63E6" w14:paraId="7263F8AF" w14:textId="77777777" w:rsidTr="002F63E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7BEFF5D3" w14:textId="77777777" w:rsidR="002F63E6" w:rsidRDefault="002F63E6" w:rsidP="002F63E6">
            <w:pPr>
              <w:jc w:val="center"/>
              <w:rPr>
                <w:rFonts w:ascii="Times New Roman" w:eastAsia="Times New Roman" w:hAnsi="Times New Roman" w:cs="Times New Roman"/>
                <w:sz w:val="24"/>
                <w:szCs w:val="24"/>
              </w:rPr>
            </w:pPr>
          </w:p>
        </w:tc>
        <w:tc>
          <w:tcPr>
            <w:tcW w:w="1380" w:type="dxa"/>
          </w:tcPr>
          <w:p w14:paraId="3FB697B0" w14:textId="77777777" w:rsidR="002F63E6" w:rsidRDefault="002F63E6" w:rsidP="002F63E6">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Rouge-L </w:t>
            </w:r>
          </w:p>
        </w:tc>
        <w:tc>
          <w:tcPr>
            <w:tcW w:w="845" w:type="dxa"/>
          </w:tcPr>
          <w:p w14:paraId="5AE6147A" w14:textId="77777777" w:rsidR="002F63E6" w:rsidRDefault="002F63E6" w:rsidP="002F63E6">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BLEU</w:t>
            </w:r>
          </w:p>
        </w:tc>
        <w:tc>
          <w:tcPr>
            <w:tcW w:w="960" w:type="dxa"/>
          </w:tcPr>
          <w:p w14:paraId="47AC687B" w14:textId="77777777" w:rsidR="002F63E6" w:rsidRDefault="002F63E6" w:rsidP="002F63E6">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BERT </w:t>
            </w:r>
          </w:p>
        </w:tc>
        <w:tc>
          <w:tcPr>
            <w:tcW w:w="1075" w:type="dxa"/>
          </w:tcPr>
          <w:p w14:paraId="3C31208F" w14:textId="77777777" w:rsidR="002F63E6" w:rsidRDefault="002F63E6" w:rsidP="002F63E6">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METEOR</w:t>
            </w:r>
          </w:p>
        </w:tc>
        <w:tc>
          <w:tcPr>
            <w:tcW w:w="1800" w:type="dxa"/>
          </w:tcPr>
          <w:p w14:paraId="43BADAAD" w14:textId="77777777" w:rsidR="002F63E6" w:rsidRDefault="002F63E6" w:rsidP="002F63E6">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Jaccard similarity</w:t>
            </w:r>
          </w:p>
        </w:tc>
      </w:tr>
      <w:tr w:rsidR="002F63E6" w14:paraId="27EA90AA"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0048499D" w14:textId="77777777" w:rsidR="002F63E6" w:rsidRDefault="002F63E6" w:rsidP="002F63E6">
            <w:pPr>
              <w:jc w:val="center"/>
              <w:rPr>
                <w:color w:val="000000"/>
              </w:rPr>
            </w:pPr>
            <w:r>
              <w:rPr>
                <w:color w:val="000000"/>
              </w:rPr>
              <w:t>count</w:t>
            </w:r>
          </w:p>
        </w:tc>
        <w:tc>
          <w:tcPr>
            <w:tcW w:w="1380" w:type="dxa"/>
          </w:tcPr>
          <w:p w14:paraId="703CBF35"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845" w:type="dxa"/>
          </w:tcPr>
          <w:p w14:paraId="658056C7"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960" w:type="dxa"/>
          </w:tcPr>
          <w:p w14:paraId="078E088F"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075" w:type="dxa"/>
          </w:tcPr>
          <w:p w14:paraId="6EEAF784"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800" w:type="dxa"/>
          </w:tcPr>
          <w:p w14:paraId="47266B2E"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r>
      <w:tr w:rsidR="002F63E6" w14:paraId="7A664590"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6CBC9223" w14:textId="77777777" w:rsidR="002F63E6" w:rsidRDefault="002F63E6" w:rsidP="002F63E6">
            <w:pPr>
              <w:jc w:val="center"/>
              <w:rPr>
                <w:color w:val="000000"/>
              </w:rPr>
            </w:pPr>
            <w:r>
              <w:rPr>
                <w:color w:val="000000"/>
              </w:rPr>
              <w:t>mean</w:t>
            </w:r>
          </w:p>
        </w:tc>
        <w:tc>
          <w:tcPr>
            <w:tcW w:w="1380" w:type="dxa"/>
          </w:tcPr>
          <w:p w14:paraId="193F3464"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0.1526</w:t>
            </w:r>
          </w:p>
        </w:tc>
        <w:tc>
          <w:tcPr>
            <w:tcW w:w="845" w:type="dxa"/>
          </w:tcPr>
          <w:p w14:paraId="28C9948E"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0.0196</w:t>
            </w:r>
          </w:p>
        </w:tc>
        <w:tc>
          <w:tcPr>
            <w:tcW w:w="960" w:type="dxa"/>
          </w:tcPr>
          <w:p w14:paraId="5854D637"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0.8395</w:t>
            </w:r>
          </w:p>
        </w:tc>
        <w:tc>
          <w:tcPr>
            <w:tcW w:w="1075" w:type="dxa"/>
          </w:tcPr>
          <w:p w14:paraId="49AAD286"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0.1716</w:t>
            </w:r>
          </w:p>
        </w:tc>
        <w:tc>
          <w:tcPr>
            <w:tcW w:w="1800" w:type="dxa"/>
          </w:tcPr>
          <w:p w14:paraId="395B30A7"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0.0882</w:t>
            </w:r>
          </w:p>
        </w:tc>
      </w:tr>
      <w:tr w:rsidR="002F63E6" w14:paraId="3B3C474C"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4087AFC8" w14:textId="77777777" w:rsidR="002F63E6" w:rsidRDefault="002F63E6" w:rsidP="002F63E6">
            <w:pPr>
              <w:jc w:val="center"/>
              <w:rPr>
                <w:color w:val="000000"/>
              </w:rPr>
            </w:pPr>
            <w:r>
              <w:rPr>
                <w:color w:val="000000"/>
              </w:rPr>
              <w:t>std</w:t>
            </w:r>
          </w:p>
        </w:tc>
        <w:tc>
          <w:tcPr>
            <w:tcW w:w="1380" w:type="dxa"/>
          </w:tcPr>
          <w:p w14:paraId="306F58E9"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0.0502</w:t>
            </w:r>
          </w:p>
        </w:tc>
        <w:tc>
          <w:tcPr>
            <w:tcW w:w="845" w:type="dxa"/>
          </w:tcPr>
          <w:p w14:paraId="3AB2A089"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0.0163</w:t>
            </w:r>
          </w:p>
        </w:tc>
        <w:tc>
          <w:tcPr>
            <w:tcW w:w="960" w:type="dxa"/>
          </w:tcPr>
          <w:p w14:paraId="71C582F4"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0.0154</w:t>
            </w:r>
          </w:p>
        </w:tc>
        <w:tc>
          <w:tcPr>
            <w:tcW w:w="1075" w:type="dxa"/>
          </w:tcPr>
          <w:p w14:paraId="413DCD04"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0.0547</w:t>
            </w:r>
          </w:p>
        </w:tc>
        <w:tc>
          <w:tcPr>
            <w:tcW w:w="1800" w:type="dxa"/>
          </w:tcPr>
          <w:p w14:paraId="7AEEEE63"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0.031</w:t>
            </w:r>
          </w:p>
        </w:tc>
      </w:tr>
      <w:tr w:rsidR="002F63E6" w14:paraId="31124A3E"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128807DA" w14:textId="77777777" w:rsidR="002F63E6" w:rsidRDefault="002F63E6" w:rsidP="002F63E6">
            <w:pPr>
              <w:jc w:val="center"/>
              <w:rPr>
                <w:color w:val="000000"/>
              </w:rPr>
            </w:pPr>
            <w:r>
              <w:rPr>
                <w:color w:val="000000"/>
              </w:rPr>
              <w:t>min</w:t>
            </w:r>
          </w:p>
        </w:tc>
        <w:tc>
          <w:tcPr>
            <w:tcW w:w="1380" w:type="dxa"/>
          </w:tcPr>
          <w:p w14:paraId="07A1F67D"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0.0399</w:t>
            </w:r>
          </w:p>
        </w:tc>
        <w:tc>
          <w:tcPr>
            <w:tcW w:w="845" w:type="dxa"/>
          </w:tcPr>
          <w:p w14:paraId="6B79C70A"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0.0012</w:t>
            </w:r>
          </w:p>
        </w:tc>
        <w:tc>
          <w:tcPr>
            <w:tcW w:w="960" w:type="dxa"/>
          </w:tcPr>
          <w:p w14:paraId="39D5BC3A"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0.7845</w:t>
            </w:r>
          </w:p>
        </w:tc>
        <w:tc>
          <w:tcPr>
            <w:tcW w:w="1075" w:type="dxa"/>
          </w:tcPr>
          <w:p w14:paraId="57A2BEA2"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0.0237</w:t>
            </w:r>
          </w:p>
        </w:tc>
        <w:tc>
          <w:tcPr>
            <w:tcW w:w="1800" w:type="dxa"/>
          </w:tcPr>
          <w:p w14:paraId="19782438"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0.0045</w:t>
            </w:r>
          </w:p>
        </w:tc>
      </w:tr>
      <w:tr w:rsidR="002F63E6" w14:paraId="186872D2"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25B6F475" w14:textId="77777777" w:rsidR="002F63E6" w:rsidRDefault="002F63E6" w:rsidP="002F63E6">
            <w:pPr>
              <w:jc w:val="center"/>
              <w:rPr>
                <w:color w:val="000000"/>
              </w:rPr>
            </w:pPr>
            <w:r>
              <w:rPr>
                <w:color w:val="000000"/>
              </w:rPr>
              <w:t>25%</w:t>
            </w:r>
          </w:p>
        </w:tc>
        <w:tc>
          <w:tcPr>
            <w:tcW w:w="1380" w:type="dxa"/>
          </w:tcPr>
          <w:p w14:paraId="76CCEE5D"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0.1282</w:t>
            </w:r>
          </w:p>
        </w:tc>
        <w:tc>
          <w:tcPr>
            <w:tcW w:w="845" w:type="dxa"/>
          </w:tcPr>
          <w:p w14:paraId="2EE15907"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0.0072</w:t>
            </w:r>
          </w:p>
        </w:tc>
        <w:tc>
          <w:tcPr>
            <w:tcW w:w="960" w:type="dxa"/>
          </w:tcPr>
          <w:p w14:paraId="1621231C"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0.8335</w:t>
            </w:r>
          </w:p>
        </w:tc>
        <w:tc>
          <w:tcPr>
            <w:tcW w:w="1075" w:type="dxa"/>
          </w:tcPr>
          <w:p w14:paraId="104C9A2E"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0.1467</w:t>
            </w:r>
          </w:p>
        </w:tc>
        <w:tc>
          <w:tcPr>
            <w:tcW w:w="1800" w:type="dxa"/>
          </w:tcPr>
          <w:p w14:paraId="65C3823E"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0.0714</w:t>
            </w:r>
          </w:p>
        </w:tc>
      </w:tr>
      <w:tr w:rsidR="002F63E6" w14:paraId="3DCF8112"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7A09A426" w14:textId="77777777" w:rsidR="002F63E6" w:rsidRDefault="002F63E6" w:rsidP="002F63E6">
            <w:pPr>
              <w:jc w:val="center"/>
              <w:rPr>
                <w:color w:val="000000"/>
              </w:rPr>
            </w:pPr>
            <w:r>
              <w:rPr>
                <w:color w:val="000000"/>
              </w:rPr>
              <w:t>50%</w:t>
            </w:r>
          </w:p>
        </w:tc>
        <w:tc>
          <w:tcPr>
            <w:tcW w:w="1380" w:type="dxa"/>
          </w:tcPr>
          <w:p w14:paraId="5EEB390B"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0.1441</w:t>
            </w:r>
          </w:p>
        </w:tc>
        <w:tc>
          <w:tcPr>
            <w:tcW w:w="845" w:type="dxa"/>
          </w:tcPr>
          <w:p w14:paraId="00F842ED"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0.0131</w:t>
            </w:r>
          </w:p>
        </w:tc>
        <w:tc>
          <w:tcPr>
            <w:tcW w:w="960" w:type="dxa"/>
          </w:tcPr>
          <w:p w14:paraId="4F2C2F1A"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0.8405</w:t>
            </w:r>
          </w:p>
        </w:tc>
        <w:tc>
          <w:tcPr>
            <w:tcW w:w="1075" w:type="dxa"/>
          </w:tcPr>
          <w:p w14:paraId="6D17CA57"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0.174</w:t>
            </w:r>
          </w:p>
        </w:tc>
        <w:tc>
          <w:tcPr>
            <w:tcW w:w="1800" w:type="dxa"/>
          </w:tcPr>
          <w:p w14:paraId="44BA655D"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0.0918</w:t>
            </w:r>
          </w:p>
        </w:tc>
      </w:tr>
      <w:tr w:rsidR="002F63E6" w14:paraId="1A10B3EC"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tcPr>
          <w:p w14:paraId="5C9752AC" w14:textId="77777777" w:rsidR="002F63E6" w:rsidRDefault="002F63E6" w:rsidP="002F63E6">
            <w:pPr>
              <w:jc w:val="center"/>
              <w:rPr>
                <w:color w:val="000000"/>
              </w:rPr>
            </w:pPr>
            <w:r>
              <w:rPr>
                <w:color w:val="000000"/>
              </w:rPr>
              <w:t>75%</w:t>
            </w:r>
          </w:p>
        </w:tc>
        <w:tc>
          <w:tcPr>
            <w:tcW w:w="1380" w:type="dxa"/>
          </w:tcPr>
          <w:p w14:paraId="344B8719"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0.1677</w:t>
            </w:r>
          </w:p>
        </w:tc>
        <w:tc>
          <w:tcPr>
            <w:tcW w:w="845" w:type="dxa"/>
          </w:tcPr>
          <w:p w14:paraId="508A922A"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0.0336</w:t>
            </w:r>
          </w:p>
        </w:tc>
        <w:tc>
          <w:tcPr>
            <w:tcW w:w="960" w:type="dxa"/>
          </w:tcPr>
          <w:p w14:paraId="6F16250E"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0.8452</w:t>
            </w:r>
          </w:p>
        </w:tc>
        <w:tc>
          <w:tcPr>
            <w:tcW w:w="1075" w:type="dxa"/>
          </w:tcPr>
          <w:p w14:paraId="3F987515"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0.1966</w:t>
            </w:r>
          </w:p>
        </w:tc>
        <w:tc>
          <w:tcPr>
            <w:tcW w:w="1800" w:type="dxa"/>
          </w:tcPr>
          <w:p w14:paraId="56D08F27" w14:textId="77777777" w:rsidR="002F63E6" w:rsidRDefault="002F63E6" w:rsidP="002F63E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0.104</w:t>
            </w:r>
          </w:p>
        </w:tc>
      </w:tr>
      <w:tr w:rsidR="002F63E6" w14:paraId="532788C4" w14:textId="77777777" w:rsidTr="002F63E6">
        <w:trPr>
          <w:trHeight w:val="56"/>
        </w:trPr>
        <w:tc>
          <w:tcPr>
            <w:cnfStyle w:val="001000000000" w:firstRow="0" w:lastRow="0" w:firstColumn="1" w:lastColumn="0" w:oddVBand="0" w:evenVBand="0" w:oddHBand="0" w:evenHBand="0" w:firstRowFirstColumn="0" w:firstRowLastColumn="0" w:lastRowFirstColumn="0" w:lastRowLastColumn="0"/>
            <w:tcW w:w="960" w:type="dxa"/>
          </w:tcPr>
          <w:p w14:paraId="0DD315AA" w14:textId="77777777" w:rsidR="002F63E6" w:rsidRDefault="002F63E6" w:rsidP="002F63E6">
            <w:pPr>
              <w:jc w:val="center"/>
              <w:rPr>
                <w:color w:val="000000"/>
              </w:rPr>
            </w:pPr>
            <w:r>
              <w:rPr>
                <w:color w:val="000000"/>
              </w:rPr>
              <w:t>max</w:t>
            </w:r>
          </w:p>
        </w:tc>
        <w:tc>
          <w:tcPr>
            <w:tcW w:w="1380" w:type="dxa"/>
          </w:tcPr>
          <w:p w14:paraId="75F2E5AF"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0.2764</w:t>
            </w:r>
          </w:p>
        </w:tc>
        <w:tc>
          <w:tcPr>
            <w:tcW w:w="845" w:type="dxa"/>
          </w:tcPr>
          <w:p w14:paraId="02625CFE"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0.0512</w:t>
            </w:r>
          </w:p>
        </w:tc>
        <w:tc>
          <w:tcPr>
            <w:tcW w:w="960" w:type="dxa"/>
          </w:tcPr>
          <w:p w14:paraId="12963DD7"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0.8667</w:t>
            </w:r>
          </w:p>
        </w:tc>
        <w:tc>
          <w:tcPr>
            <w:tcW w:w="1075" w:type="dxa"/>
          </w:tcPr>
          <w:p w14:paraId="28CF121D"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0.2699</w:t>
            </w:r>
          </w:p>
        </w:tc>
        <w:tc>
          <w:tcPr>
            <w:tcW w:w="1800" w:type="dxa"/>
          </w:tcPr>
          <w:p w14:paraId="2AF6A513" w14:textId="77777777" w:rsidR="002F63E6" w:rsidRDefault="002F63E6" w:rsidP="002F63E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0.1484</w:t>
            </w:r>
          </w:p>
        </w:tc>
      </w:tr>
    </w:tbl>
    <w:p w14:paraId="41E09D64" w14:textId="77777777" w:rsidR="002F63E6" w:rsidRDefault="002F63E6" w:rsidP="002F63E6">
      <w:pPr>
        <w:spacing w:line="276" w:lineRule="auto"/>
        <w:rPr>
          <w:rFonts w:ascii="Times New Roman" w:eastAsia="Times New Roman" w:hAnsi="Times New Roman" w:cs="Times New Roman"/>
          <w:sz w:val="24"/>
          <w:szCs w:val="24"/>
        </w:rPr>
      </w:pPr>
    </w:p>
    <w:p w14:paraId="2A66AD63" w14:textId="77777777" w:rsidR="002F63E6" w:rsidRDefault="002F63E6" w:rsidP="002F63E6">
      <w:pPr>
        <w:spacing w:line="276" w:lineRule="auto"/>
        <w:rPr>
          <w:rFonts w:ascii="Times New Roman" w:eastAsia="Times New Roman" w:hAnsi="Times New Roman" w:cs="Times New Roman"/>
          <w:sz w:val="24"/>
          <w:szCs w:val="24"/>
        </w:rPr>
      </w:pPr>
    </w:p>
    <w:p w14:paraId="40166CA2" w14:textId="77777777" w:rsidR="002F63E6" w:rsidRDefault="002F63E6" w:rsidP="002F63E6">
      <w:pPr>
        <w:rPr>
          <w:rFonts w:ascii="Times New Roman" w:eastAsia="Times New Roman" w:hAnsi="Times New Roman" w:cs="Times New Roman"/>
          <w:sz w:val="24"/>
          <w:szCs w:val="24"/>
        </w:rPr>
      </w:pPr>
    </w:p>
    <w:p w14:paraId="37524923" w14:textId="77777777" w:rsidR="002F63E6" w:rsidRDefault="002F63E6" w:rsidP="002F63E6">
      <w:pPr>
        <w:rPr>
          <w:rFonts w:ascii="Times New Roman" w:eastAsia="Times New Roman" w:hAnsi="Times New Roman" w:cs="Times New Roman"/>
          <w:sz w:val="24"/>
          <w:szCs w:val="24"/>
        </w:rPr>
      </w:pPr>
    </w:p>
    <w:p w14:paraId="6ACC85B9" w14:textId="77777777" w:rsidR="002F63E6" w:rsidRDefault="002F63E6" w:rsidP="002F63E6">
      <w:pPr>
        <w:rPr>
          <w:rFonts w:ascii="Times New Roman" w:eastAsia="Times New Roman" w:hAnsi="Times New Roman" w:cs="Times New Roman"/>
          <w:sz w:val="24"/>
          <w:szCs w:val="24"/>
        </w:rPr>
      </w:pPr>
    </w:p>
    <w:p w14:paraId="639AC35F" w14:textId="6491CDB2" w:rsidR="002F63E6" w:rsidRDefault="002F63E6" w:rsidP="002F63E6">
      <w:pPr>
        <w:spacing w:line="276" w:lineRule="auto"/>
        <w:rPr>
          <w:rFonts w:ascii="Times New Roman" w:eastAsia="Times New Roman" w:hAnsi="Times New Roman" w:cs="Times New Roman"/>
          <w:sz w:val="24"/>
          <w:szCs w:val="24"/>
        </w:rPr>
      </w:pPr>
    </w:p>
    <w:p w14:paraId="488D1ADA" w14:textId="77777777" w:rsidR="002F63E6" w:rsidRDefault="002F63E6" w:rsidP="002F63E6">
      <w:pPr>
        <w:spacing w:line="276" w:lineRule="auto"/>
        <w:rPr>
          <w:rFonts w:ascii="Times New Roman" w:eastAsia="Times New Roman" w:hAnsi="Times New Roman" w:cs="Times New Roman"/>
          <w:sz w:val="24"/>
          <w:szCs w:val="24"/>
        </w:rPr>
      </w:pPr>
    </w:p>
    <w:p w14:paraId="32819EE5" w14:textId="66E112CA"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2. Metrics for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w:t>
      </w:r>
    </w:p>
    <w:p w14:paraId="31B98A4A"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LLM scoring of prompts case, the evaluation pipeline uses LLM-as-a-Judge (Gu et al., 2024) framework.  The judge is an experienced meteorologist from National Meteorological Administration of Romania. The model, that being gpt-5-mini, is instructed to use a standardized five-sentence structure to compare model responses to reference diagnoses.  Each sentence gets a correlation score between 0 and 1. If the temperature difference is more than   2 °C or the wind speed difference is more than 5 m/s, there will be significant penalties applied to the score given.  The evaluation structure is similar to what is required for professional meteorological reporting. It includes general weather observations compared to previous days, sky nebulosity and wind conditions using standardized scales, optional repeated weather phenomena, maximum temperatures at the three Bucharest stations, and morning temperature predictions.</w:t>
      </w:r>
    </w:p>
    <w:p w14:paraId="35FAFD38"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starts by loading structured diagnoses from prior years, in this case it was for 2024. Then, it creates step-by-step GPT replies for past days to use as contextual examples.  These answers give models real instances of how to use Romanian technical terms and meteorological reasoning.  The full meteorological data extraction arranges information by day, such as average temperatures, patterns of precipitation, wind statistics, measurements of nebulosity, and occurrences of weather events.  To implement the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reasoning efficiently the model has to explain how it came to each diagnostic statement from the set of five.</w:t>
      </w:r>
    </w:p>
    <w:p w14:paraId="78D119FE" w14:textId="77777777"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B76B9AD" wp14:editId="14BE1192">
            <wp:extent cx="5037301" cy="3328416"/>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037301" cy="3328416"/>
                    </a:xfrm>
                    <a:prstGeom prst="rect">
                      <a:avLst/>
                    </a:prstGeom>
                    <a:ln/>
                  </pic:spPr>
                </pic:pic>
              </a:graphicData>
            </a:graphic>
          </wp:inline>
        </w:drawing>
      </w:r>
    </w:p>
    <w:p w14:paraId="08DF1E83" w14:textId="77777777"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 Top 5 model scores averaged over past days context on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w:t>
      </w:r>
    </w:p>
    <w:p w14:paraId="72A2372B"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performance study shows a huge difference that makes us question what we thought we knew about how well models work in specific areas.  On July 10th, scores ranged from 0.45 to 0.67. On July 25th, they dropped to a range of 0.03 to 0.35, which is a significant drop in performance across all models.  This difference could mean that the weather conditions make the diagnostics more complicated, or that the models are sensitive to certain weather patterns or language structures in Romanian meteorological terminology. </w:t>
      </w:r>
    </w:p>
    <w:p w14:paraId="542B5392" w14:textId="77777777"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B4BAEB" wp14:editId="6273C201">
            <wp:extent cx="5035764" cy="3327400"/>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035764" cy="3327400"/>
                    </a:xfrm>
                    <a:prstGeom prst="rect">
                      <a:avLst/>
                    </a:prstGeom>
                    <a:ln/>
                  </pic:spPr>
                </pic:pic>
              </a:graphicData>
            </a:graphic>
          </wp:inline>
        </w:drawing>
      </w:r>
    </w:p>
    <w:p w14:paraId="1D31F80F" w14:textId="77777777"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12. Top 5 model scores averaged over past days context on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w:t>
      </w:r>
    </w:p>
    <w:p w14:paraId="21062022"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impacts of context length on language models go against what most people think about how useful information is.  Most models don't keep getting better with more historical data; instead, they peak at 2–3 days in the past, after which performance either levels out or gets worse.  This trend indicates that meteorological diagnostic tasks possess optimal context windows, wherein supplementary information transforms into unwanted noise.  The non-linear relationship between context length and performance suggests that models may experience information saturation when handling large meteorological sequences, similar to how human experts become confused when confronted with excessive data lacking clear relevance to current conditions. The latest open-source model from OpenAI, GPT-OSS 20B, does better than other architectures when it comes to both dates and past context. This evaluation strategy employs methodological difficulties that require careful attention.  The correlation-based scoring system may not account for changes in meteorological instruments that are significant in many contexts.  Furthermore, the task may surpass the capacity of the existing model for accurate meteorological diagnosis, also considering the necessity for precise numerical precision and specialized Romanian terminology that the models may not have been trained on.</w:t>
      </w:r>
    </w:p>
    <w:tbl>
      <w:tblPr>
        <w:tblStyle w:val="PlainTable2"/>
        <w:tblW w:w="10477" w:type="dxa"/>
        <w:tblInd w:w="-723" w:type="dxa"/>
        <w:tblLayout w:type="fixed"/>
        <w:tblLook w:val="04A0" w:firstRow="1" w:lastRow="0" w:firstColumn="1" w:lastColumn="0" w:noHBand="0" w:noVBand="1"/>
      </w:tblPr>
      <w:tblGrid>
        <w:gridCol w:w="847"/>
        <w:gridCol w:w="1644"/>
        <w:gridCol w:w="1600"/>
        <w:gridCol w:w="1600"/>
        <w:gridCol w:w="1615"/>
        <w:gridCol w:w="21"/>
        <w:gridCol w:w="1598"/>
        <w:gridCol w:w="1552"/>
      </w:tblGrid>
      <w:tr w:rsidR="002F63E6" w14:paraId="30553ABF" w14:textId="77777777" w:rsidTr="002F63E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7" w:type="dxa"/>
          </w:tcPr>
          <w:p w14:paraId="030B732D" w14:textId="77777777" w:rsidR="002F63E6" w:rsidRDefault="002F63E6" w:rsidP="002B04AC">
            <w:pPr>
              <w:rPr>
                <w:rFonts w:ascii="Times New Roman" w:eastAsia="Times New Roman" w:hAnsi="Times New Roman" w:cs="Times New Roman"/>
                <w:sz w:val="24"/>
                <w:szCs w:val="24"/>
              </w:rPr>
            </w:pPr>
          </w:p>
        </w:tc>
        <w:tc>
          <w:tcPr>
            <w:tcW w:w="1644" w:type="dxa"/>
          </w:tcPr>
          <w:p w14:paraId="694E2903"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30</w:t>
            </w:r>
            <w:r>
              <w:rPr>
                <w:color w:val="000000"/>
                <w:vertAlign w:val="superscript"/>
              </w:rPr>
              <w:t>th</w:t>
            </w:r>
            <w:r>
              <w:rPr>
                <w:color w:val="000000"/>
              </w:rPr>
              <w:t xml:space="preserve"> day</w:t>
            </w:r>
          </w:p>
        </w:tc>
        <w:tc>
          <w:tcPr>
            <w:tcW w:w="1600" w:type="dxa"/>
          </w:tcPr>
          <w:p w14:paraId="7688439C"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25</w:t>
            </w:r>
            <w:r>
              <w:rPr>
                <w:color w:val="000000"/>
                <w:vertAlign w:val="superscript"/>
              </w:rPr>
              <w:t>th</w:t>
            </w:r>
            <w:r>
              <w:rPr>
                <w:color w:val="000000"/>
              </w:rPr>
              <w:t xml:space="preserve"> day</w:t>
            </w:r>
          </w:p>
        </w:tc>
        <w:tc>
          <w:tcPr>
            <w:tcW w:w="1600" w:type="dxa"/>
          </w:tcPr>
          <w:p w14:paraId="6496C19D"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20</w:t>
            </w:r>
            <w:r>
              <w:rPr>
                <w:color w:val="000000"/>
                <w:vertAlign w:val="superscript"/>
              </w:rPr>
              <w:t>th</w:t>
            </w:r>
            <w:r>
              <w:rPr>
                <w:color w:val="000000"/>
              </w:rPr>
              <w:t xml:space="preserve"> day</w:t>
            </w:r>
          </w:p>
        </w:tc>
        <w:tc>
          <w:tcPr>
            <w:tcW w:w="1615" w:type="dxa"/>
          </w:tcPr>
          <w:p w14:paraId="068E8D50"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15</w:t>
            </w:r>
            <w:r>
              <w:rPr>
                <w:color w:val="000000"/>
                <w:vertAlign w:val="superscript"/>
              </w:rPr>
              <w:t>th</w:t>
            </w:r>
            <w:r>
              <w:rPr>
                <w:color w:val="000000"/>
              </w:rPr>
              <w:t xml:space="preserve"> day</w:t>
            </w:r>
          </w:p>
        </w:tc>
        <w:tc>
          <w:tcPr>
            <w:tcW w:w="1619" w:type="dxa"/>
            <w:gridSpan w:val="2"/>
          </w:tcPr>
          <w:p w14:paraId="25CFF168"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10</w:t>
            </w:r>
            <w:r>
              <w:rPr>
                <w:color w:val="000000"/>
                <w:vertAlign w:val="superscript"/>
              </w:rPr>
              <w:t>th</w:t>
            </w:r>
            <w:r>
              <w:rPr>
                <w:color w:val="000000"/>
              </w:rPr>
              <w:t xml:space="preserve"> day</w:t>
            </w:r>
          </w:p>
        </w:tc>
        <w:tc>
          <w:tcPr>
            <w:tcW w:w="1552" w:type="dxa"/>
          </w:tcPr>
          <w:p w14:paraId="356CF73A"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5</w:t>
            </w:r>
            <w:r>
              <w:rPr>
                <w:color w:val="000000"/>
                <w:vertAlign w:val="superscript"/>
              </w:rPr>
              <w:t>th</w:t>
            </w:r>
            <w:r>
              <w:rPr>
                <w:color w:val="000000"/>
              </w:rPr>
              <w:t xml:space="preserve"> day</w:t>
            </w:r>
          </w:p>
        </w:tc>
      </w:tr>
      <w:tr w:rsidR="002F63E6" w14:paraId="1D979416"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7" w:type="dxa"/>
          </w:tcPr>
          <w:p w14:paraId="50BB8096" w14:textId="77777777" w:rsidR="002F63E6" w:rsidRDefault="002F63E6" w:rsidP="002B04AC">
            <w:pPr>
              <w:rPr>
                <w:color w:val="000000"/>
              </w:rPr>
            </w:pPr>
            <w:r>
              <w:rPr>
                <w:color w:val="000000"/>
              </w:rPr>
              <w:t>count</w:t>
            </w:r>
          </w:p>
        </w:tc>
        <w:tc>
          <w:tcPr>
            <w:tcW w:w="1644" w:type="dxa"/>
          </w:tcPr>
          <w:p w14:paraId="4440D41B"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600" w:type="dxa"/>
          </w:tcPr>
          <w:p w14:paraId="0615F2F1"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600" w:type="dxa"/>
          </w:tcPr>
          <w:p w14:paraId="1315C6F1"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636" w:type="dxa"/>
            <w:gridSpan w:val="2"/>
          </w:tcPr>
          <w:p w14:paraId="457DD8A7"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598" w:type="dxa"/>
          </w:tcPr>
          <w:p w14:paraId="07ED54FD"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1552" w:type="dxa"/>
          </w:tcPr>
          <w:p w14:paraId="36E22AFA"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r>
      <w:tr w:rsidR="002F63E6" w14:paraId="30C2A6DF"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847" w:type="dxa"/>
          </w:tcPr>
          <w:p w14:paraId="5B18CC9C" w14:textId="77777777" w:rsidR="002F63E6" w:rsidRDefault="002F63E6" w:rsidP="002B04AC">
            <w:pPr>
              <w:rPr>
                <w:color w:val="000000"/>
              </w:rPr>
            </w:pPr>
            <w:r>
              <w:rPr>
                <w:color w:val="000000"/>
              </w:rPr>
              <w:t>mean</w:t>
            </w:r>
          </w:p>
        </w:tc>
        <w:tc>
          <w:tcPr>
            <w:tcW w:w="1644" w:type="dxa"/>
          </w:tcPr>
          <w:p w14:paraId="616E547C"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0.16625</w:t>
            </w:r>
          </w:p>
        </w:tc>
        <w:tc>
          <w:tcPr>
            <w:tcW w:w="1600" w:type="dxa"/>
          </w:tcPr>
          <w:p w14:paraId="60AC14C0"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0.12271</w:t>
            </w:r>
          </w:p>
        </w:tc>
        <w:tc>
          <w:tcPr>
            <w:tcW w:w="1600" w:type="dxa"/>
          </w:tcPr>
          <w:p w14:paraId="44A505AE"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0.322563</w:t>
            </w:r>
          </w:p>
        </w:tc>
        <w:tc>
          <w:tcPr>
            <w:tcW w:w="1636" w:type="dxa"/>
            <w:gridSpan w:val="2"/>
          </w:tcPr>
          <w:p w14:paraId="09D7CEB0"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0.504</w:t>
            </w:r>
          </w:p>
        </w:tc>
        <w:tc>
          <w:tcPr>
            <w:tcW w:w="1598" w:type="dxa"/>
          </w:tcPr>
          <w:p w14:paraId="3720EDAF"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0.484437</w:t>
            </w:r>
          </w:p>
        </w:tc>
        <w:tc>
          <w:tcPr>
            <w:tcW w:w="1552" w:type="dxa"/>
          </w:tcPr>
          <w:p w14:paraId="054B31D0"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0.215</w:t>
            </w:r>
          </w:p>
        </w:tc>
      </w:tr>
      <w:tr w:rsidR="002F63E6" w14:paraId="3C5AC06D"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7" w:type="dxa"/>
          </w:tcPr>
          <w:p w14:paraId="3688763B" w14:textId="77777777" w:rsidR="002F63E6" w:rsidRDefault="002F63E6" w:rsidP="002B04AC">
            <w:pPr>
              <w:rPr>
                <w:color w:val="000000"/>
              </w:rPr>
            </w:pPr>
            <w:r>
              <w:rPr>
                <w:color w:val="000000"/>
              </w:rPr>
              <w:t>std</w:t>
            </w:r>
          </w:p>
        </w:tc>
        <w:tc>
          <w:tcPr>
            <w:tcW w:w="1644" w:type="dxa"/>
          </w:tcPr>
          <w:p w14:paraId="2C2C7845"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0.07277</w:t>
            </w:r>
          </w:p>
        </w:tc>
        <w:tc>
          <w:tcPr>
            <w:tcW w:w="1600" w:type="dxa"/>
          </w:tcPr>
          <w:p w14:paraId="410EC9CE"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0.077081</w:t>
            </w:r>
          </w:p>
        </w:tc>
        <w:tc>
          <w:tcPr>
            <w:tcW w:w="1600" w:type="dxa"/>
          </w:tcPr>
          <w:p w14:paraId="6F60BC66"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0.122633</w:t>
            </w:r>
          </w:p>
        </w:tc>
        <w:tc>
          <w:tcPr>
            <w:tcW w:w="1636" w:type="dxa"/>
            <w:gridSpan w:val="2"/>
          </w:tcPr>
          <w:p w14:paraId="6D2889B7"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0.136174</w:t>
            </w:r>
          </w:p>
        </w:tc>
        <w:tc>
          <w:tcPr>
            <w:tcW w:w="1598" w:type="dxa"/>
          </w:tcPr>
          <w:p w14:paraId="47382AA4"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0.099018</w:t>
            </w:r>
          </w:p>
        </w:tc>
        <w:tc>
          <w:tcPr>
            <w:tcW w:w="1552" w:type="dxa"/>
          </w:tcPr>
          <w:p w14:paraId="50C8A47A"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0.089515</w:t>
            </w:r>
          </w:p>
        </w:tc>
      </w:tr>
      <w:tr w:rsidR="002F63E6" w14:paraId="45244CB5"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847" w:type="dxa"/>
          </w:tcPr>
          <w:p w14:paraId="0094E2DA" w14:textId="77777777" w:rsidR="002F63E6" w:rsidRDefault="002F63E6" w:rsidP="002B04AC">
            <w:pPr>
              <w:rPr>
                <w:color w:val="000000"/>
              </w:rPr>
            </w:pPr>
            <w:r>
              <w:rPr>
                <w:color w:val="000000"/>
              </w:rPr>
              <w:t>min</w:t>
            </w:r>
          </w:p>
        </w:tc>
        <w:tc>
          <w:tcPr>
            <w:tcW w:w="1644" w:type="dxa"/>
          </w:tcPr>
          <w:p w14:paraId="6ACF8315"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0.03</w:t>
            </w:r>
          </w:p>
        </w:tc>
        <w:tc>
          <w:tcPr>
            <w:tcW w:w="1600" w:type="dxa"/>
          </w:tcPr>
          <w:p w14:paraId="35E4BE2F"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0.03</w:t>
            </w:r>
          </w:p>
        </w:tc>
        <w:tc>
          <w:tcPr>
            <w:tcW w:w="1600" w:type="dxa"/>
          </w:tcPr>
          <w:p w14:paraId="2360D25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0.15</w:t>
            </w:r>
          </w:p>
        </w:tc>
        <w:tc>
          <w:tcPr>
            <w:tcW w:w="1636" w:type="dxa"/>
            <w:gridSpan w:val="2"/>
          </w:tcPr>
          <w:p w14:paraId="54720F19"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0.21</w:t>
            </w:r>
          </w:p>
        </w:tc>
        <w:tc>
          <w:tcPr>
            <w:tcW w:w="1598" w:type="dxa"/>
          </w:tcPr>
          <w:p w14:paraId="36BA147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w:t>
            </w:r>
          </w:p>
        </w:tc>
        <w:tc>
          <w:tcPr>
            <w:tcW w:w="1552" w:type="dxa"/>
          </w:tcPr>
          <w:p w14:paraId="1BAFDFAA"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r w:rsidR="002F63E6" w14:paraId="2892E548"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7" w:type="dxa"/>
          </w:tcPr>
          <w:p w14:paraId="1C9F8E54" w14:textId="77777777" w:rsidR="002F63E6" w:rsidRDefault="002F63E6" w:rsidP="002B04AC">
            <w:pPr>
              <w:rPr>
                <w:color w:val="000000"/>
              </w:rPr>
            </w:pPr>
            <w:r>
              <w:rPr>
                <w:color w:val="000000"/>
              </w:rPr>
              <w:t>25%</w:t>
            </w:r>
          </w:p>
        </w:tc>
        <w:tc>
          <w:tcPr>
            <w:tcW w:w="1644" w:type="dxa"/>
          </w:tcPr>
          <w:p w14:paraId="3023E670"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0.09</w:t>
            </w:r>
          </w:p>
        </w:tc>
        <w:tc>
          <w:tcPr>
            <w:tcW w:w="1600" w:type="dxa"/>
          </w:tcPr>
          <w:p w14:paraId="6C4C19D2"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c>
          <w:tcPr>
            <w:tcW w:w="1600" w:type="dxa"/>
          </w:tcPr>
          <w:p w14:paraId="3E8783E7"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0.2175</w:t>
            </w:r>
          </w:p>
        </w:tc>
        <w:tc>
          <w:tcPr>
            <w:tcW w:w="1636" w:type="dxa"/>
            <w:gridSpan w:val="2"/>
          </w:tcPr>
          <w:p w14:paraId="6FDBFD12"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0.4225</w:t>
            </w:r>
          </w:p>
        </w:tc>
        <w:tc>
          <w:tcPr>
            <w:tcW w:w="1598" w:type="dxa"/>
          </w:tcPr>
          <w:p w14:paraId="658898AB"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0.465</w:t>
            </w:r>
          </w:p>
        </w:tc>
        <w:tc>
          <w:tcPr>
            <w:tcW w:w="1552" w:type="dxa"/>
          </w:tcPr>
          <w:p w14:paraId="4455BF26"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0.1475</w:t>
            </w:r>
          </w:p>
        </w:tc>
      </w:tr>
      <w:tr w:rsidR="002F63E6" w14:paraId="78CEDD76"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847" w:type="dxa"/>
          </w:tcPr>
          <w:p w14:paraId="2672B1C8" w14:textId="77777777" w:rsidR="002F63E6" w:rsidRDefault="002F63E6" w:rsidP="002B04AC">
            <w:pPr>
              <w:rPr>
                <w:color w:val="000000"/>
              </w:rPr>
            </w:pPr>
            <w:r>
              <w:rPr>
                <w:color w:val="000000"/>
              </w:rPr>
              <w:t>50%</w:t>
            </w:r>
          </w:p>
        </w:tc>
        <w:tc>
          <w:tcPr>
            <w:tcW w:w="1644" w:type="dxa"/>
          </w:tcPr>
          <w:p w14:paraId="191B0918"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0.168</w:t>
            </w:r>
          </w:p>
        </w:tc>
        <w:tc>
          <w:tcPr>
            <w:tcW w:w="1600" w:type="dxa"/>
          </w:tcPr>
          <w:p w14:paraId="3D38A37A"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0.1</w:t>
            </w:r>
          </w:p>
        </w:tc>
        <w:tc>
          <w:tcPr>
            <w:tcW w:w="1600" w:type="dxa"/>
          </w:tcPr>
          <w:p w14:paraId="40E45D48"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0.317</w:t>
            </w:r>
          </w:p>
        </w:tc>
        <w:tc>
          <w:tcPr>
            <w:tcW w:w="1636" w:type="dxa"/>
            <w:gridSpan w:val="2"/>
          </w:tcPr>
          <w:p w14:paraId="13DB6475"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0.514</w:t>
            </w:r>
          </w:p>
        </w:tc>
        <w:tc>
          <w:tcPr>
            <w:tcW w:w="1598" w:type="dxa"/>
          </w:tcPr>
          <w:p w14:paraId="62A9930D"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0.5</w:t>
            </w:r>
          </w:p>
        </w:tc>
        <w:tc>
          <w:tcPr>
            <w:tcW w:w="1552" w:type="dxa"/>
          </w:tcPr>
          <w:p w14:paraId="1E7B3C8E"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0.215</w:t>
            </w:r>
          </w:p>
        </w:tc>
      </w:tr>
      <w:tr w:rsidR="002F63E6" w14:paraId="74337B22"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7" w:type="dxa"/>
          </w:tcPr>
          <w:p w14:paraId="3312FBD1" w14:textId="77777777" w:rsidR="002F63E6" w:rsidRDefault="002F63E6" w:rsidP="002B04AC">
            <w:pPr>
              <w:rPr>
                <w:color w:val="000000"/>
              </w:rPr>
            </w:pPr>
            <w:r>
              <w:rPr>
                <w:color w:val="000000"/>
              </w:rPr>
              <w:t>75%</w:t>
            </w:r>
          </w:p>
        </w:tc>
        <w:tc>
          <w:tcPr>
            <w:tcW w:w="1644" w:type="dxa"/>
          </w:tcPr>
          <w:p w14:paraId="7A5355D1"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0.2315</w:t>
            </w:r>
          </w:p>
        </w:tc>
        <w:tc>
          <w:tcPr>
            <w:tcW w:w="1600" w:type="dxa"/>
          </w:tcPr>
          <w:p w14:paraId="6A102B69"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0.145</w:t>
            </w:r>
          </w:p>
        </w:tc>
        <w:tc>
          <w:tcPr>
            <w:tcW w:w="1600" w:type="dxa"/>
          </w:tcPr>
          <w:p w14:paraId="095E37FC"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0.3825</w:t>
            </w:r>
          </w:p>
        </w:tc>
        <w:tc>
          <w:tcPr>
            <w:tcW w:w="1636" w:type="dxa"/>
            <w:gridSpan w:val="2"/>
          </w:tcPr>
          <w:p w14:paraId="7E96740B"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0.624</w:t>
            </w:r>
          </w:p>
        </w:tc>
        <w:tc>
          <w:tcPr>
            <w:tcW w:w="1598" w:type="dxa"/>
          </w:tcPr>
          <w:p w14:paraId="6CEEBE5B"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0.531</w:t>
            </w:r>
          </w:p>
        </w:tc>
        <w:tc>
          <w:tcPr>
            <w:tcW w:w="1552" w:type="dxa"/>
          </w:tcPr>
          <w:p w14:paraId="1E09ACB6"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0.2625</w:t>
            </w:r>
          </w:p>
        </w:tc>
      </w:tr>
      <w:tr w:rsidR="002F63E6" w14:paraId="0AB8A8F8"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847" w:type="dxa"/>
          </w:tcPr>
          <w:p w14:paraId="7607D051" w14:textId="77777777" w:rsidR="002F63E6" w:rsidRDefault="002F63E6" w:rsidP="002B04AC">
            <w:pPr>
              <w:rPr>
                <w:color w:val="000000"/>
              </w:rPr>
            </w:pPr>
            <w:r>
              <w:rPr>
                <w:color w:val="000000"/>
              </w:rPr>
              <w:t>max</w:t>
            </w:r>
          </w:p>
        </w:tc>
        <w:tc>
          <w:tcPr>
            <w:tcW w:w="1644" w:type="dxa"/>
          </w:tcPr>
          <w:p w14:paraId="24CFB521"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0.28</w:t>
            </w:r>
          </w:p>
        </w:tc>
        <w:tc>
          <w:tcPr>
            <w:tcW w:w="1600" w:type="dxa"/>
          </w:tcPr>
          <w:p w14:paraId="4F6476A6"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0.35</w:t>
            </w:r>
          </w:p>
        </w:tc>
        <w:tc>
          <w:tcPr>
            <w:tcW w:w="1600" w:type="dxa"/>
          </w:tcPr>
          <w:p w14:paraId="5C2898F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0.576</w:t>
            </w:r>
          </w:p>
        </w:tc>
        <w:tc>
          <w:tcPr>
            <w:tcW w:w="1636" w:type="dxa"/>
            <w:gridSpan w:val="2"/>
          </w:tcPr>
          <w:p w14:paraId="1C8133B1"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0.696</w:t>
            </w:r>
          </w:p>
        </w:tc>
        <w:tc>
          <w:tcPr>
            <w:tcW w:w="1598" w:type="dxa"/>
          </w:tcPr>
          <w:p w14:paraId="23A8DFB9"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0.666</w:t>
            </w:r>
          </w:p>
        </w:tc>
        <w:tc>
          <w:tcPr>
            <w:tcW w:w="1552" w:type="dxa"/>
          </w:tcPr>
          <w:p w14:paraId="209B8E8E"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0.45</w:t>
            </w:r>
          </w:p>
        </w:tc>
      </w:tr>
    </w:tbl>
    <w:p w14:paraId="6936DB3A" w14:textId="77777777"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3. Judge (gpt-5-mini) scores across all models for each tested day of July</w:t>
      </w:r>
    </w:p>
    <w:p w14:paraId="7885358E" w14:textId="77777777" w:rsidR="002F63E6" w:rsidRDefault="002F63E6" w:rsidP="002F63E6">
      <w:pPr>
        <w:jc w:val="both"/>
        <w:rPr>
          <w:rFonts w:ascii="Times New Roman" w:eastAsia="Times New Roman" w:hAnsi="Times New Roman" w:cs="Times New Roman"/>
          <w:sz w:val="24"/>
          <w:szCs w:val="24"/>
        </w:rPr>
      </w:pPr>
    </w:p>
    <w:p w14:paraId="29648199"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between the LLM-as-a-Judge scores and the traditional NLP metrics from moving average plots show recovery toward July 30th. However, the judge scores for July 30th remains modest at 0.16625, suggesting that while models demonstrate lexical and semantic coherence, they still struggled with meteorological accuracy and structured reasoning that the expert evaluator prioritized. This difference reveals the limitation of statistical metrics in capturing domain-specific expertise requirements for LLM evaluation.</w:t>
      </w:r>
    </w:p>
    <w:p w14:paraId="18280DF9" w14:textId="4810AF7D"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judge evaluation shows peak performance on July 15th with 0.504 and July 10th with 0.484, while the moving average metrics peak primarily around July 10th. The judge weighted factors such as temperature and wind speed differences, more than semantic similarity algorithms. The consistent identification of July 25th as the global minimum across all evaluation scenarios validates the hypothesis that meteorological variety impacts model reliability.</w:t>
      </w:r>
    </w:p>
    <w:p w14:paraId="43293583" w14:textId="1EF6BA09" w:rsidR="002F63E6" w:rsidRDefault="002F63E6" w:rsidP="002F63E6">
      <w:pPr>
        <w:jc w:val="both"/>
        <w:rPr>
          <w:rFonts w:ascii="Times New Roman" w:eastAsia="Times New Roman" w:hAnsi="Times New Roman" w:cs="Times New Roman"/>
          <w:sz w:val="24"/>
          <w:szCs w:val="24"/>
        </w:rPr>
      </w:pPr>
    </w:p>
    <w:p w14:paraId="7A4B9DC5" w14:textId="77777777" w:rsidR="002F63E6" w:rsidRDefault="002F63E6" w:rsidP="002F63E6">
      <w:pPr>
        <w:jc w:val="both"/>
        <w:rPr>
          <w:rFonts w:ascii="Times New Roman" w:eastAsia="Times New Roman" w:hAnsi="Times New Roman" w:cs="Times New Roman"/>
          <w:sz w:val="24"/>
          <w:szCs w:val="24"/>
        </w:rPr>
      </w:pPr>
    </w:p>
    <w:p w14:paraId="53ACCE64" w14:textId="77777777" w:rsidR="002F63E6" w:rsidRDefault="002F63E6" w:rsidP="002F63E6">
      <w:pPr>
        <w:jc w:val="center"/>
        <w:rPr>
          <w:rFonts w:ascii="Times New Roman" w:eastAsia="Times New Roman" w:hAnsi="Times New Roman" w:cs="Times New Roman"/>
          <w:sz w:val="24"/>
          <w:szCs w:val="24"/>
        </w:rPr>
      </w:pPr>
    </w:p>
    <w:tbl>
      <w:tblPr>
        <w:tblStyle w:val="PlainTable2"/>
        <w:tblpPr w:leftFromText="180" w:rightFromText="180" w:vertAnchor="text" w:tblpX="906"/>
        <w:tblW w:w="7213" w:type="dxa"/>
        <w:tblLayout w:type="fixed"/>
        <w:tblLook w:val="04A0" w:firstRow="1" w:lastRow="0" w:firstColumn="1" w:lastColumn="0" w:noHBand="0" w:noVBand="1"/>
      </w:tblPr>
      <w:tblGrid>
        <w:gridCol w:w="1440"/>
        <w:gridCol w:w="1018"/>
        <w:gridCol w:w="242"/>
        <w:gridCol w:w="718"/>
        <w:gridCol w:w="960"/>
        <w:gridCol w:w="1005"/>
        <w:gridCol w:w="1830"/>
      </w:tblGrid>
      <w:tr w:rsidR="002F63E6" w14:paraId="1530B0F8" w14:textId="77777777" w:rsidTr="002F63E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0" w:type="dxa"/>
          </w:tcPr>
          <w:p w14:paraId="2776B05D" w14:textId="77777777" w:rsidR="002F63E6" w:rsidRDefault="002F63E6" w:rsidP="002B04AC">
            <w:pPr>
              <w:jc w:val="right"/>
              <w:rPr>
                <w:color w:val="000000"/>
              </w:rPr>
            </w:pPr>
            <w:r>
              <w:rPr>
                <w:color w:val="000000"/>
              </w:rPr>
              <w:lastRenderedPageBreak/>
              <w:t>date</w:t>
            </w:r>
          </w:p>
        </w:tc>
        <w:tc>
          <w:tcPr>
            <w:tcW w:w="1260" w:type="dxa"/>
            <w:gridSpan w:val="2"/>
          </w:tcPr>
          <w:p w14:paraId="0F58B80E"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Rouge-L </w:t>
            </w:r>
          </w:p>
        </w:tc>
        <w:tc>
          <w:tcPr>
            <w:tcW w:w="718" w:type="dxa"/>
          </w:tcPr>
          <w:p w14:paraId="5999A383"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BLEU</w:t>
            </w:r>
          </w:p>
        </w:tc>
        <w:tc>
          <w:tcPr>
            <w:tcW w:w="960" w:type="dxa"/>
          </w:tcPr>
          <w:p w14:paraId="7622BBCB"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BERT </w:t>
            </w:r>
          </w:p>
        </w:tc>
        <w:tc>
          <w:tcPr>
            <w:tcW w:w="1005" w:type="dxa"/>
          </w:tcPr>
          <w:p w14:paraId="2D8B4778"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METEOR</w:t>
            </w:r>
          </w:p>
        </w:tc>
        <w:tc>
          <w:tcPr>
            <w:tcW w:w="1830" w:type="dxa"/>
          </w:tcPr>
          <w:p w14:paraId="53418FA6" w14:textId="77777777" w:rsidR="002F63E6" w:rsidRDefault="002F63E6" w:rsidP="002B04AC">
            <w:pPr>
              <w:jc w:val="right"/>
              <w:cnfStyle w:val="100000000000" w:firstRow="1" w:lastRow="0" w:firstColumn="0" w:lastColumn="0" w:oddVBand="0" w:evenVBand="0" w:oddHBand="0" w:evenHBand="0" w:firstRowFirstColumn="0" w:firstRowLastColumn="0" w:lastRowFirstColumn="0" w:lastRowLastColumn="0"/>
              <w:rPr>
                <w:color w:val="000000"/>
              </w:rPr>
            </w:pPr>
            <w:r>
              <w:rPr>
                <w:color w:val="000000"/>
              </w:rPr>
              <w:t>Jaccard similarity</w:t>
            </w:r>
          </w:p>
        </w:tc>
      </w:tr>
      <w:tr w:rsidR="002F63E6" w14:paraId="0FFC3F86"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0" w:type="dxa"/>
          </w:tcPr>
          <w:p w14:paraId="0801CF85" w14:textId="77777777" w:rsidR="002F63E6" w:rsidRDefault="002F63E6" w:rsidP="002B04AC">
            <w:pPr>
              <w:jc w:val="right"/>
              <w:rPr>
                <w:color w:val="000000"/>
              </w:rPr>
            </w:pPr>
            <w:r>
              <w:rPr>
                <w:color w:val="000000"/>
              </w:rPr>
              <w:t>2024-01-30</w:t>
            </w:r>
          </w:p>
        </w:tc>
        <w:tc>
          <w:tcPr>
            <w:tcW w:w="1018" w:type="dxa"/>
          </w:tcPr>
          <w:p w14:paraId="4882E859"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0.3678</w:t>
            </w:r>
          </w:p>
        </w:tc>
        <w:tc>
          <w:tcPr>
            <w:tcW w:w="960" w:type="dxa"/>
            <w:gridSpan w:val="2"/>
          </w:tcPr>
          <w:p w14:paraId="61187FAA"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0.1157</w:t>
            </w:r>
          </w:p>
        </w:tc>
        <w:tc>
          <w:tcPr>
            <w:tcW w:w="960" w:type="dxa"/>
          </w:tcPr>
          <w:p w14:paraId="03E674BA"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0.8914</w:t>
            </w:r>
          </w:p>
        </w:tc>
        <w:tc>
          <w:tcPr>
            <w:tcW w:w="1005" w:type="dxa"/>
          </w:tcPr>
          <w:p w14:paraId="3B18C07D"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0.2566</w:t>
            </w:r>
          </w:p>
        </w:tc>
        <w:tc>
          <w:tcPr>
            <w:tcW w:w="1830" w:type="dxa"/>
          </w:tcPr>
          <w:p w14:paraId="3F9D48BD"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0.2442</w:t>
            </w:r>
          </w:p>
        </w:tc>
      </w:tr>
      <w:tr w:rsidR="002F63E6" w14:paraId="2E917970"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1440" w:type="dxa"/>
          </w:tcPr>
          <w:p w14:paraId="5B1DA862" w14:textId="77777777" w:rsidR="002F63E6" w:rsidRDefault="002F63E6" w:rsidP="002B04AC">
            <w:pPr>
              <w:jc w:val="right"/>
              <w:rPr>
                <w:color w:val="000000"/>
              </w:rPr>
            </w:pPr>
            <w:r>
              <w:rPr>
                <w:color w:val="000000"/>
              </w:rPr>
              <w:t>2024-03-30</w:t>
            </w:r>
          </w:p>
        </w:tc>
        <w:tc>
          <w:tcPr>
            <w:tcW w:w="1018" w:type="dxa"/>
          </w:tcPr>
          <w:p w14:paraId="1BD193FE"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0.36</w:t>
            </w:r>
          </w:p>
        </w:tc>
        <w:tc>
          <w:tcPr>
            <w:tcW w:w="960" w:type="dxa"/>
            <w:gridSpan w:val="2"/>
          </w:tcPr>
          <w:p w14:paraId="52272953"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0.0816</w:t>
            </w:r>
          </w:p>
        </w:tc>
        <w:tc>
          <w:tcPr>
            <w:tcW w:w="960" w:type="dxa"/>
          </w:tcPr>
          <w:p w14:paraId="43693BE1"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0.8893</w:t>
            </w:r>
          </w:p>
        </w:tc>
        <w:tc>
          <w:tcPr>
            <w:tcW w:w="1005" w:type="dxa"/>
          </w:tcPr>
          <w:p w14:paraId="372B01B4"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0.3055</w:t>
            </w:r>
          </w:p>
        </w:tc>
        <w:tc>
          <w:tcPr>
            <w:tcW w:w="1830" w:type="dxa"/>
          </w:tcPr>
          <w:p w14:paraId="07ED1D80"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0.2424</w:t>
            </w:r>
          </w:p>
        </w:tc>
      </w:tr>
      <w:tr w:rsidR="002F63E6" w14:paraId="29B557F2"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0" w:type="dxa"/>
          </w:tcPr>
          <w:p w14:paraId="1DEC9189" w14:textId="77777777" w:rsidR="002F63E6" w:rsidRDefault="002F63E6" w:rsidP="002B04AC">
            <w:pPr>
              <w:jc w:val="right"/>
              <w:rPr>
                <w:color w:val="000000"/>
              </w:rPr>
            </w:pPr>
            <w:r>
              <w:rPr>
                <w:color w:val="000000"/>
              </w:rPr>
              <w:t>2024-05-30</w:t>
            </w:r>
          </w:p>
        </w:tc>
        <w:tc>
          <w:tcPr>
            <w:tcW w:w="1018" w:type="dxa"/>
          </w:tcPr>
          <w:p w14:paraId="1797F210"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0.329</w:t>
            </w:r>
          </w:p>
        </w:tc>
        <w:tc>
          <w:tcPr>
            <w:tcW w:w="960" w:type="dxa"/>
            <w:gridSpan w:val="2"/>
          </w:tcPr>
          <w:p w14:paraId="3B2E199E"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0.0234</w:t>
            </w:r>
          </w:p>
        </w:tc>
        <w:tc>
          <w:tcPr>
            <w:tcW w:w="960" w:type="dxa"/>
          </w:tcPr>
          <w:p w14:paraId="72999903"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0.8738</w:t>
            </w:r>
          </w:p>
        </w:tc>
        <w:tc>
          <w:tcPr>
            <w:tcW w:w="1005" w:type="dxa"/>
          </w:tcPr>
          <w:p w14:paraId="09900766"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0.2188</w:t>
            </w:r>
          </w:p>
        </w:tc>
        <w:tc>
          <w:tcPr>
            <w:tcW w:w="1830" w:type="dxa"/>
          </w:tcPr>
          <w:p w14:paraId="7578788B"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0.1892</w:t>
            </w:r>
          </w:p>
        </w:tc>
      </w:tr>
      <w:tr w:rsidR="002F63E6" w14:paraId="0510B9B4"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1440" w:type="dxa"/>
          </w:tcPr>
          <w:p w14:paraId="2CFBA4AC" w14:textId="77777777" w:rsidR="002F63E6" w:rsidRDefault="002F63E6" w:rsidP="002B04AC">
            <w:pPr>
              <w:jc w:val="right"/>
              <w:rPr>
                <w:color w:val="000000"/>
              </w:rPr>
            </w:pPr>
            <w:r>
              <w:rPr>
                <w:color w:val="000000"/>
              </w:rPr>
              <w:t>2024-07-30</w:t>
            </w:r>
          </w:p>
        </w:tc>
        <w:tc>
          <w:tcPr>
            <w:tcW w:w="1018" w:type="dxa"/>
          </w:tcPr>
          <w:p w14:paraId="4CE93872"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b/>
                <w:bCs/>
                <w:i/>
                <w:iCs/>
                <w:color w:val="000000"/>
              </w:rPr>
            </w:pPr>
            <w:r>
              <w:rPr>
                <w:b/>
                <w:bCs/>
                <w:i/>
                <w:iCs/>
                <w:color w:val="000000"/>
              </w:rPr>
              <w:t>0.41</w:t>
            </w:r>
          </w:p>
        </w:tc>
        <w:tc>
          <w:tcPr>
            <w:tcW w:w="960" w:type="dxa"/>
            <w:gridSpan w:val="2"/>
          </w:tcPr>
          <w:p w14:paraId="2A273EB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b/>
                <w:bCs/>
                <w:i/>
                <w:iCs/>
                <w:color w:val="000000"/>
              </w:rPr>
            </w:pPr>
            <w:r>
              <w:rPr>
                <w:b/>
                <w:bCs/>
                <w:i/>
                <w:iCs/>
                <w:color w:val="000000"/>
              </w:rPr>
              <w:t>0.2289</w:t>
            </w:r>
          </w:p>
        </w:tc>
        <w:tc>
          <w:tcPr>
            <w:tcW w:w="960" w:type="dxa"/>
          </w:tcPr>
          <w:p w14:paraId="3E9DA90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0.8865</w:t>
            </w:r>
          </w:p>
        </w:tc>
        <w:tc>
          <w:tcPr>
            <w:tcW w:w="1005" w:type="dxa"/>
          </w:tcPr>
          <w:p w14:paraId="416A5460"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b/>
                <w:bCs/>
                <w:i/>
                <w:iCs/>
                <w:color w:val="000000"/>
              </w:rPr>
            </w:pPr>
            <w:r>
              <w:rPr>
                <w:b/>
                <w:bCs/>
                <w:i/>
                <w:iCs/>
                <w:color w:val="000000"/>
              </w:rPr>
              <w:t>0.4068</w:t>
            </w:r>
          </w:p>
        </w:tc>
        <w:tc>
          <w:tcPr>
            <w:tcW w:w="1830" w:type="dxa"/>
          </w:tcPr>
          <w:p w14:paraId="2733B0C2"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0.2417</w:t>
            </w:r>
          </w:p>
        </w:tc>
      </w:tr>
      <w:tr w:rsidR="002F63E6" w14:paraId="2A2603F3" w14:textId="77777777" w:rsidTr="002F63E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0" w:type="dxa"/>
          </w:tcPr>
          <w:p w14:paraId="6DB0DCD8" w14:textId="77777777" w:rsidR="002F63E6" w:rsidRDefault="002F63E6" w:rsidP="002B04AC">
            <w:pPr>
              <w:jc w:val="right"/>
              <w:rPr>
                <w:color w:val="000000"/>
              </w:rPr>
            </w:pPr>
            <w:r>
              <w:rPr>
                <w:color w:val="000000"/>
              </w:rPr>
              <w:t>2024-09-30</w:t>
            </w:r>
          </w:p>
        </w:tc>
        <w:tc>
          <w:tcPr>
            <w:tcW w:w="1018" w:type="dxa"/>
          </w:tcPr>
          <w:p w14:paraId="35153BFC"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0.3216</w:t>
            </w:r>
          </w:p>
        </w:tc>
        <w:tc>
          <w:tcPr>
            <w:tcW w:w="960" w:type="dxa"/>
            <w:gridSpan w:val="2"/>
          </w:tcPr>
          <w:p w14:paraId="0AAB1395"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0.0791</w:t>
            </w:r>
          </w:p>
        </w:tc>
        <w:tc>
          <w:tcPr>
            <w:tcW w:w="960" w:type="dxa"/>
          </w:tcPr>
          <w:p w14:paraId="601AF738"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0.8778</w:t>
            </w:r>
          </w:p>
        </w:tc>
        <w:tc>
          <w:tcPr>
            <w:tcW w:w="1005" w:type="dxa"/>
          </w:tcPr>
          <w:p w14:paraId="058B131D"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0.2374</w:t>
            </w:r>
          </w:p>
        </w:tc>
        <w:tc>
          <w:tcPr>
            <w:tcW w:w="1830" w:type="dxa"/>
          </w:tcPr>
          <w:p w14:paraId="4368E500" w14:textId="77777777" w:rsidR="002F63E6" w:rsidRDefault="002F63E6" w:rsidP="002B04AC">
            <w:pPr>
              <w:jc w:val="right"/>
              <w:cnfStyle w:val="000000100000" w:firstRow="0" w:lastRow="0" w:firstColumn="0" w:lastColumn="0" w:oddVBand="0" w:evenVBand="0" w:oddHBand="1" w:evenHBand="0" w:firstRowFirstColumn="0" w:firstRowLastColumn="0" w:lastRowFirstColumn="0" w:lastRowLastColumn="0"/>
              <w:rPr>
                <w:color w:val="000000"/>
              </w:rPr>
            </w:pPr>
            <w:r>
              <w:rPr>
                <w:color w:val="000000"/>
              </w:rPr>
              <w:t>0.1983</w:t>
            </w:r>
          </w:p>
        </w:tc>
      </w:tr>
      <w:tr w:rsidR="002F63E6" w14:paraId="6D45451D" w14:textId="77777777" w:rsidTr="002F63E6">
        <w:trPr>
          <w:trHeight w:val="290"/>
        </w:trPr>
        <w:tc>
          <w:tcPr>
            <w:cnfStyle w:val="001000000000" w:firstRow="0" w:lastRow="0" w:firstColumn="1" w:lastColumn="0" w:oddVBand="0" w:evenVBand="0" w:oddHBand="0" w:evenHBand="0" w:firstRowFirstColumn="0" w:firstRowLastColumn="0" w:lastRowFirstColumn="0" w:lastRowLastColumn="0"/>
            <w:tcW w:w="1440" w:type="dxa"/>
          </w:tcPr>
          <w:p w14:paraId="0F7237AE" w14:textId="77777777" w:rsidR="002F63E6" w:rsidRDefault="002F63E6" w:rsidP="002B04AC">
            <w:pPr>
              <w:jc w:val="right"/>
              <w:rPr>
                <w:color w:val="000000"/>
              </w:rPr>
            </w:pPr>
            <w:r>
              <w:rPr>
                <w:color w:val="000000"/>
              </w:rPr>
              <w:t>2024-11-30</w:t>
            </w:r>
          </w:p>
        </w:tc>
        <w:tc>
          <w:tcPr>
            <w:tcW w:w="1018" w:type="dxa"/>
          </w:tcPr>
          <w:p w14:paraId="2BCEBCBE"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0.3927</w:t>
            </w:r>
          </w:p>
        </w:tc>
        <w:tc>
          <w:tcPr>
            <w:tcW w:w="960" w:type="dxa"/>
            <w:gridSpan w:val="2"/>
          </w:tcPr>
          <w:p w14:paraId="352B9725"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0.1629</w:t>
            </w:r>
          </w:p>
        </w:tc>
        <w:tc>
          <w:tcPr>
            <w:tcW w:w="960" w:type="dxa"/>
          </w:tcPr>
          <w:p w14:paraId="6452434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b/>
                <w:bCs/>
                <w:i/>
                <w:iCs/>
                <w:color w:val="000000"/>
              </w:rPr>
            </w:pPr>
            <w:r>
              <w:rPr>
                <w:b/>
                <w:bCs/>
                <w:i/>
                <w:iCs/>
                <w:color w:val="000000"/>
              </w:rPr>
              <w:t>0.8998</w:t>
            </w:r>
          </w:p>
        </w:tc>
        <w:tc>
          <w:tcPr>
            <w:tcW w:w="1005" w:type="dxa"/>
          </w:tcPr>
          <w:p w14:paraId="42EBD6A8"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0.3712</w:t>
            </w:r>
          </w:p>
        </w:tc>
        <w:tc>
          <w:tcPr>
            <w:tcW w:w="1830" w:type="dxa"/>
          </w:tcPr>
          <w:p w14:paraId="6C96B907" w14:textId="77777777" w:rsidR="002F63E6" w:rsidRDefault="002F63E6" w:rsidP="002B04AC">
            <w:pPr>
              <w:jc w:val="right"/>
              <w:cnfStyle w:val="000000000000" w:firstRow="0" w:lastRow="0" w:firstColumn="0" w:lastColumn="0" w:oddVBand="0" w:evenVBand="0" w:oddHBand="0" w:evenHBand="0" w:firstRowFirstColumn="0" w:firstRowLastColumn="0" w:lastRowFirstColumn="0" w:lastRowLastColumn="0"/>
              <w:rPr>
                <w:b/>
                <w:bCs/>
                <w:i/>
                <w:iCs/>
                <w:color w:val="000000"/>
              </w:rPr>
            </w:pPr>
            <w:r>
              <w:rPr>
                <w:b/>
                <w:bCs/>
                <w:i/>
                <w:iCs/>
                <w:color w:val="000000"/>
              </w:rPr>
              <w:t>0.2947</w:t>
            </w:r>
          </w:p>
        </w:tc>
      </w:tr>
    </w:tbl>
    <w:p w14:paraId="1579683E" w14:textId="77777777" w:rsidR="002F63E6" w:rsidRDefault="002F63E6" w:rsidP="002F63E6">
      <w:pPr>
        <w:jc w:val="center"/>
        <w:rPr>
          <w:rFonts w:ascii="Times New Roman" w:eastAsia="Times New Roman" w:hAnsi="Times New Roman" w:cs="Times New Roman"/>
          <w:sz w:val="24"/>
          <w:szCs w:val="24"/>
        </w:rPr>
      </w:pPr>
    </w:p>
    <w:p w14:paraId="6DA0CBFE" w14:textId="77777777" w:rsidR="002F63E6" w:rsidRDefault="002F63E6" w:rsidP="002F63E6">
      <w:pPr>
        <w:jc w:val="center"/>
        <w:rPr>
          <w:rFonts w:ascii="Times New Roman" w:eastAsia="Times New Roman" w:hAnsi="Times New Roman" w:cs="Times New Roman"/>
          <w:sz w:val="24"/>
          <w:szCs w:val="24"/>
        </w:rPr>
      </w:pPr>
    </w:p>
    <w:p w14:paraId="4CBEB553" w14:textId="77777777" w:rsidR="002F63E6" w:rsidRDefault="002F63E6" w:rsidP="002F63E6">
      <w:pPr>
        <w:jc w:val="center"/>
        <w:rPr>
          <w:rFonts w:ascii="Times New Roman" w:eastAsia="Times New Roman" w:hAnsi="Times New Roman" w:cs="Times New Roman"/>
          <w:sz w:val="24"/>
          <w:szCs w:val="24"/>
        </w:rPr>
      </w:pPr>
    </w:p>
    <w:p w14:paraId="4B3F1A47" w14:textId="77777777" w:rsidR="002F63E6" w:rsidRDefault="002F63E6" w:rsidP="002F63E6">
      <w:pPr>
        <w:jc w:val="center"/>
        <w:rPr>
          <w:rFonts w:ascii="Times New Roman" w:eastAsia="Times New Roman" w:hAnsi="Times New Roman" w:cs="Times New Roman"/>
          <w:sz w:val="24"/>
          <w:szCs w:val="24"/>
        </w:rPr>
      </w:pPr>
    </w:p>
    <w:p w14:paraId="4C01787F" w14:textId="77777777" w:rsidR="002F63E6" w:rsidRDefault="002F63E6" w:rsidP="002F63E6">
      <w:pPr>
        <w:rPr>
          <w:rFonts w:ascii="Times New Roman" w:eastAsia="Times New Roman" w:hAnsi="Times New Roman" w:cs="Times New Roman"/>
          <w:sz w:val="24"/>
          <w:szCs w:val="24"/>
        </w:rPr>
      </w:pPr>
    </w:p>
    <w:p w14:paraId="7F1015FF" w14:textId="139EBE91" w:rsidR="002F63E6" w:rsidRDefault="002F63E6" w:rsidP="002F63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4. Zero-shot test results on statistical evaluation metrics of Llama3.1-8B-Instruct. Bolded are the best values of each metric</w:t>
      </w:r>
    </w:p>
    <w:p w14:paraId="2728CBED" w14:textId="77777777" w:rsidR="002F63E6" w:rsidRDefault="002F63E6" w:rsidP="002F63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fine-tuned Llama3.1-8B-Instruct demonstrates performance improvements over the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strategy for July 30th. For ROUGE-L, the zero-shot fine-tuned model achieves 0.41 compared to the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average of ~0.25, representing 82% improvement in lexical overlap. The BERT Score improvement is modest, with the fine-tuned model scoring 0.8865 compared to the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average of ~0.85, representing a 4% gain in semantic similarity.</w:t>
      </w:r>
    </w:p>
    <w:p w14:paraId="63241957" w14:textId="77777777" w:rsidR="002F63E6" w:rsidRDefault="002F63E6" w:rsidP="002F63E6">
      <w:pPr>
        <w:jc w:val="both"/>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hidden="0" allowOverlap="1" wp14:anchorId="0DE68B24" wp14:editId="60749155">
            <wp:simplePos x="0" y="0"/>
            <wp:positionH relativeFrom="column">
              <wp:posOffset>1074659</wp:posOffset>
            </wp:positionH>
            <wp:positionV relativeFrom="paragraph">
              <wp:posOffset>158553</wp:posOffset>
            </wp:positionV>
            <wp:extent cx="3582191" cy="2370406"/>
            <wp:effectExtent l="0" t="0" r="0" b="0"/>
            <wp:wrapNone/>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582191" cy="2370406"/>
                    </a:xfrm>
                    <a:prstGeom prst="rect">
                      <a:avLst/>
                    </a:prstGeom>
                    <a:ln/>
                  </pic:spPr>
                </pic:pic>
              </a:graphicData>
            </a:graphic>
          </wp:anchor>
        </w:drawing>
      </w:r>
    </w:p>
    <w:p w14:paraId="7AECFB10" w14:textId="77777777" w:rsidR="002F63E6" w:rsidRDefault="002F63E6" w:rsidP="002F63E6">
      <w:pPr>
        <w:jc w:val="both"/>
        <w:rPr>
          <w:rFonts w:ascii="Times New Roman" w:eastAsia="Times New Roman" w:hAnsi="Times New Roman" w:cs="Times New Roman"/>
          <w:sz w:val="24"/>
          <w:szCs w:val="24"/>
        </w:rPr>
      </w:pPr>
    </w:p>
    <w:p w14:paraId="70689A8F" w14:textId="77777777" w:rsidR="002F63E6" w:rsidRDefault="002F63E6" w:rsidP="002F63E6">
      <w:pPr>
        <w:jc w:val="both"/>
        <w:rPr>
          <w:rFonts w:ascii="Times New Roman" w:eastAsia="Times New Roman" w:hAnsi="Times New Roman" w:cs="Times New Roman"/>
          <w:sz w:val="24"/>
          <w:szCs w:val="24"/>
        </w:rPr>
      </w:pPr>
    </w:p>
    <w:p w14:paraId="77FE42A0" w14:textId="77777777" w:rsidR="002F63E6" w:rsidRDefault="002F63E6" w:rsidP="002F63E6">
      <w:pPr>
        <w:jc w:val="both"/>
        <w:rPr>
          <w:rFonts w:ascii="Times New Roman" w:eastAsia="Times New Roman" w:hAnsi="Times New Roman" w:cs="Times New Roman"/>
          <w:sz w:val="24"/>
          <w:szCs w:val="24"/>
        </w:rPr>
      </w:pPr>
    </w:p>
    <w:p w14:paraId="704EFCDE" w14:textId="77777777" w:rsidR="002F63E6" w:rsidRDefault="002F63E6" w:rsidP="002F63E6">
      <w:pPr>
        <w:jc w:val="both"/>
        <w:rPr>
          <w:rFonts w:ascii="Times New Roman" w:eastAsia="Times New Roman" w:hAnsi="Times New Roman" w:cs="Times New Roman"/>
          <w:sz w:val="24"/>
          <w:szCs w:val="24"/>
        </w:rPr>
      </w:pPr>
    </w:p>
    <w:p w14:paraId="2147BD85" w14:textId="77777777" w:rsidR="002F63E6" w:rsidRDefault="002F63E6" w:rsidP="002F63E6">
      <w:pPr>
        <w:jc w:val="both"/>
        <w:rPr>
          <w:rFonts w:ascii="Times New Roman" w:eastAsia="Times New Roman" w:hAnsi="Times New Roman" w:cs="Times New Roman"/>
          <w:sz w:val="24"/>
          <w:szCs w:val="24"/>
        </w:rPr>
      </w:pPr>
    </w:p>
    <w:p w14:paraId="583E6E4F" w14:textId="77777777" w:rsidR="002F63E6" w:rsidRDefault="002F63E6" w:rsidP="002F63E6">
      <w:pPr>
        <w:jc w:val="both"/>
        <w:rPr>
          <w:rFonts w:ascii="Times New Roman" w:eastAsia="Times New Roman" w:hAnsi="Times New Roman" w:cs="Times New Roman"/>
          <w:sz w:val="24"/>
          <w:szCs w:val="24"/>
        </w:rPr>
      </w:pPr>
    </w:p>
    <w:p w14:paraId="6E1AA21D" w14:textId="77777777" w:rsidR="002F63E6" w:rsidRDefault="002F63E6" w:rsidP="002F63E6">
      <w:pPr>
        <w:jc w:val="both"/>
        <w:rPr>
          <w:rFonts w:ascii="Times New Roman" w:eastAsia="Times New Roman" w:hAnsi="Times New Roman" w:cs="Times New Roman"/>
          <w:sz w:val="24"/>
          <w:szCs w:val="24"/>
        </w:rPr>
      </w:pPr>
    </w:p>
    <w:p w14:paraId="0ECA3570" w14:textId="77777777" w:rsidR="002F63E6" w:rsidRDefault="002F63E6" w:rsidP="002F63E6">
      <w:pPr>
        <w:jc w:val="both"/>
        <w:rPr>
          <w:rFonts w:ascii="Times New Roman" w:eastAsia="Times New Roman" w:hAnsi="Times New Roman" w:cs="Times New Roman"/>
          <w:sz w:val="24"/>
          <w:szCs w:val="24"/>
        </w:rPr>
      </w:pPr>
    </w:p>
    <w:p w14:paraId="5B25C91C" w14:textId="41F078BD"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 ROUGE-L score for 30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averaged per day</w:t>
      </w:r>
    </w:p>
    <w:p w14:paraId="47F8B034" w14:textId="77777777" w:rsidR="002F63E6" w:rsidRDefault="002F63E6" w:rsidP="002F63E6">
      <w:pPr>
        <w:spacing w:line="276" w:lineRule="auto"/>
        <w:jc w:val="center"/>
        <w:rPr>
          <w:rFonts w:ascii="Times New Roman" w:eastAsia="Times New Roman" w:hAnsi="Times New Roman" w:cs="Times New Roman"/>
          <w:sz w:val="24"/>
          <w:szCs w:val="24"/>
        </w:rPr>
      </w:pPr>
      <w:r>
        <w:rPr>
          <w:noProof/>
        </w:rPr>
        <w:drawing>
          <wp:anchor distT="0" distB="0" distL="114300" distR="114300" simplePos="0" relativeHeight="251662336" behindDoc="0" locked="0" layoutInCell="1" hidden="0" allowOverlap="1" wp14:anchorId="72F85EFD" wp14:editId="3D610C71">
            <wp:simplePos x="0" y="0"/>
            <wp:positionH relativeFrom="column">
              <wp:posOffset>1075946</wp:posOffset>
            </wp:positionH>
            <wp:positionV relativeFrom="paragraph">
              <wp:posOffset>116645</wp:posOffset>
            </wp:positionV>
            <wp:extent cx="3579617" cy="2368296"/>
            <wp:effectExtent l="0" t="0" r="0" b="0"/>
            <wp:wrapNone/>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579617" cy="2368296"/>
                    </a:xfrm>
                    <a:prstGeom prst="rect">
                      <a:avLst/>
                    </a:prstGeom>
                    <a:ln/>
                  </pic:spPr>
                </pic:pic>
              </a:graphicData>
            </a:graphic>
          </wp:anchor>
        </w:drawing>
      </w:r>
    </w:p>
    <w:p w14:paraId="2A8C92A2" w14:textId="77777777" w:rsidR="002F63E6" w:rsidRDefault="002F63E6" w:rsidP="002F63E6">
      <w:pPr>
        <w:spacing w:line="276" w:lineRule="auto"/>
        <w:jc w:val="center"/>
        <w:rPr>
          <w:rFonts w:ascii="Times New Roman" w:eastAsia="Times New Roman" w:hAnsi="Times New Roman" w:cs="Times New Roman"/>
          <w:sz w:val="24"/>
          <w:szCs w:val="24"/>
        </w:rPr>
      </w:pPr>
    </w:p>
    <w:p w14:paraId="6DE21F39" w14:textId="77777777" w:rsidR="002F63E6" w:rsidRDefault="002F63E6" w:rsidP="002F63E6">
      <w:pPr>
        <w:jc w:val="center"/>
        <w:rPr>
          <w:rFonts w:ascii="Times New Roman" w:eastAsia="Times New Roman" w:hAnsi="Times New Roman" w:cs="Times New Roman"/>
          <w:sz w:val="24"/>
          <w:szCs w:val="24"/>
        </w:rPr>
      </w:pPr>
    </w:p>
    <w:p w14:paraId="16D4CDC3" w14:textId="77777777" w:rsidR="002F63E6" w:rsidRDefault="002F63E6" w:rsidP="002F63E6">
      <w:pPr>
        <w:jc w:val="center"/>
        <w:rPr>
          <w:rFonts w:ascii="Times New Roman" w:eastAsia="Times New Roman" w:hAnsi="Times New Roman" w:cs="Times New Roman"/>
          <w:sz w:val="24"/>
          <w:szCs w:val="24"/>
        </w:rPr>
      </w:pPr>
    </w:p>
    <w:p w14:paraId="7CE675A6" w14:textId="77777777" w:rsidR="002F63E6" w:rsidRDefault="002F63E6" w:rsidP="002F63E6">
      <w:pPr>
        <w:jc w:val="center"/>
        <w:rPr>
          <w:rFonts w:ascii="Times New Roman" w:eastAsia="Times New Roman" w:hAnsi="Times New Roman" w:cs="Times New Roman"/>
          <w:sz w:val="24"/>
          <w:szCs w:val="24"/>
        </w:rPr>
      </w:pPr>
    </w:p>
    <w:p w14:paraId="303C49E8" w14:textId="77777777" w:rsidR="002F63E6" w:rsidRDefault="002F63E6" w:rsidP="002F63E6">
      <w:pPr>
        <w:jc w:val="center"/>
        <w:rPr>
          <w:rFonts w:ascii="Times New Roman" w:eastAsia="Times New Roman" w:hAnsi="Times New Roman" w:cs="Times New Roman"/>
          <w:sz w:val="24"/>
          <w:szCs w:val="24"/>
        </w:rPr>
      </w:pPr>
    </w:p>
    <w:p w14:paraId="13EC12A4" w14:textId="77777777" w:rsidR="002F63E6" w:rsidRDefault="002F63E6" w:rsidP="002F63E6">
      <w:pPr>
        <w:jc w:val="center"/>
        <w:rPr>
          <w:rFonts w:ascii="Times New Roman" w:eastAsia="Times New Roman" w:hAnsi="Times New Roman" w:cs="Times New Roman"/>
          <w:sz w:val="24"/>
          <w:szCs w:val="24"/>
        </w:rPr>
      </w:pPr>
    </w:p>
    <w:p w14:paraId="6293CA62" w14:textId="77777777" w:rsidR="002F63E6" w:rsidRDefault="002F63E6" w:rsidP="002F63E6">
      <w:pPr>
        <w:jc w:val="center"/>
        <w:rPr>
          <w:rFonts w:ascii="Times New Roman" w:eastAsia="Times New Roman" w:hAnsi="Times New Roman" w:cs="Times New Roman"/>
          <w:sz w:val="24"/>
          <w:szCs w:val="24"/>
        </w:rPr>
      </w:pPr>
    </w:p>
    <w:p w14:paraId="5AC80344" w14:textId="77777777" w:rsidR="002F63E6" w:rsidRDefault="002F63E6" w:rsidP="002F63E6">
      <w:pPr>
        <w:jc w:val="center"/>
        <w:rPr>
          <w:rFonts w:ascii="Times New Roman" w:eastAsia="Times New Roman" w:hAnsi="Times New Roman" w:cs="Times New Roman"/>
          <w:sz w:val="24"/>
          <w:szCs w:val="24"/>
        </w:rPr>
      </w:pPr>
    </w:p>
    <w:p w14:paraId="46323699" w14:textId="77777777" w:rsidR="002F63E6" w:rsidRDefault="002F63E6" w:rsidP="002F63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14. BERT score for 30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July averaged per day</w:t>
      </w:r>
    </w:p>
    <w:p w14:paraId="0F655ED5" w14:textId="77777777" w:rsidR="002F63E6" w:rsidRPr="005D37DC" w:rsidRDefault="002F63E6" w:rsidP="002F63E6">
      <w:pPr>
        <w:pStyle w:val="Heading1"/>
        <w:rPr>
          <w:rFonts w:ascii="Times New Roman" w:hAnsi="Times New Roman" w:cs="Times New Roman"/>
          <w:b/>
          <w:bCs/>
          <w:color w:val="auto"/>
        </w:rPr>
      </w:pPr>
      <w:bookmarkStart w:id="13" w:name="_Toc220332972"/>
      <w:r w:rsidRPr="005D37DC">
        <w:rPr>
          <w:rFonts w:ascii="Times New Roman" w:hAnsi="Times New Roman" w:cs="Times New Roman"/>
          <w:b/>
          <w:bCs/>
          <w:color w:val="auto"/>
        </w:rPr>
        <w:lastRenderedPageBreak/>
        <w:t>5. Conclusions and next steps</w:t>
      </w:r>
      <w:bookmarkEnd w:id="13"/>
    </w:p>
    <w:p w14:paraId="3EF3BD4A" w14:textId="77777777" w:rsidR="002F63E6" w:rsidRDefault="002F63E6" w:rsidP="002F63E6">
      <w:pPr>
        <w:spacing w:line="276" w:lineRule="auto"/>
        <w:jc w:val="both"/>
        <w:rPr>
          <w:rFonts w:ascii="Times New Roman" w:eastAsia="Times New Roman" w:hAnsi="Times New Roman" w:cs="Times New Roman"/>
          <w:b/>
          <w:bCs/>
          <w:sz w:val="24"/>
          <w:szCs w:val="24"/>
          <w:u w:val="single"/>
        </w:rPr>
      </w:pPr>
    </w:p>
    <w:p w14:paraId="27B1844B"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highlights the capabilities and constraints of LLMs in certain meteorological reasoning tasks. The experimental results show that creating meteorological diagnoses is a difficult task that depends on the weather events.  The difference in performance between July 10th and July 25th, when scores dropped from 0.45–0.67 to 0.03–0.35 for all evaluated models, shows that existing LLMs have trouble being consistent in specialized technical fields.  This unpredictability indicates that atmospheric complexity directly affects model reliability.</w:t>
      </w:r>
    </w:p>
    <w:p w14:paraId="602D04DD"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key finding is that most models did not improve over time with more data provided. Instead, they worked best with shorter contexts of 1 or 2 past days. This study has practical implications for meteorological applications, indicating that selected context windows may be more useful for certain applications than extensive temporal data integration.  The non-linear link between context length and performance suggests that domain-specific applications necessitate customized prompting tactics distinct from general-purpose usage patterns.</w:t>
      </w:r>
    </w:p>
    <w:p w14:paraId="3A208766"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LLM-as-a-Judge with gpt-5-mini to evaluate gives useful information about how to arrange the assessment of technical evaluations, but it also shows how hard it is to keep the same standards across different weather circumstances. The correlation-based scoring approach addressed domain-specific requirements, including temperature accuracy thresholds and wind speed precision. However, the substantial score fluctuations between test dates cast doubt on the durability of evaluations in specialized domains.</w:t>
      </w:r>
    </w:p>
    <w:p w14:paraId="0CF72A3A"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open-source model from OpenAI, that being GPT-OSS-20B, demonstrated better structured text generation capabilities, even when compared to models that can reason, like phi4-reasoning-14b.  The difference between semantic similarity (BERT Score) and lexical overlap (ROUGE-L) scores shows that existing algorithms can understand concepts but have trouble reproducing exact meteorological terms. The fine-tuning tests using Llama3.1-8B show that parameter-efficient methods can change general-purpose models to work in the meteorological field, even with only 300 training samples, guided only by the system prompt to respect a general structure of the response, with validating and generating accurate numerical values being the main challenge of LLM training.</w:t>
      </w:r>
    </w:p>
    <w:p w14:paraId="011BA23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 must focus on numerous essential domains to enhance LLM capabilities in other applications.  First, creating evaluation frameworks that take into consideration the natural changes in weather while keeping the same standards for all types of weather.  This includes developing benchmarks for meteorological reasoning. Creating specialized meteorological training datasets is another important step that can be done.  Current models benefit from fine-tuning that is specific to a certain domain.  Future research should investigate multi-modal training that integrates satellite images, radar data, and numerical weather model outputs with textual meteorological reports to enhance the domain knowledge about atmospheric conditions.</w:t>
      </w:r>
    </w:p>
    <w:p w14:paraId="1C2A6209"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need to do more research on context optimization techniques to find the best way to provide information for different weather scenarios, to achieve better analytical results on the long term.  </w:t>
      </w:r>
      <w:r>
        <w:rPr>
          <w:rFonts w:ascii="Times New Roman" w:eastAsia="Times New Roman" w:hAnsi="Times New Roman" w:cs="Times New Roman"/>
          <w:sz w:val="24"/>
          <w:szCs w:val="24"/>
        </w:rPr>
        <w:lastRenderedPageBreak/>
        <w:t>Future study should investigate the integration of LLM-generated diagnoses with numerical weather prediction models. Moreover, human-in-the-loop should be promoted in supervising automated systems to reduce uncertainty and hallucination events that current LLM implementations suffer from.</w:t>
      </w:r>
    </w:p>
    <w:p w14:paraId="20FFAF2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interesting research topic could be cross-lingual transfer learning methods that utilize meteorological expertise from languages such as English, or languages where current iterations of LLMs have been extensively trained on while preserving precision in local terminology and communication norms.</w:t>
      </w:r>
    </w:p>
    <w:p w14:paraId="0BEEBC14" w14:textId="77777777" w:rsidR="002F63E6" w:rsidRDefault="002F63E6" w:rsidP="002F63E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we need to think about how using LLMs in operational meteorology would affect the environment.  Future research should investigate model compression methods, effective inference techniques, especially considering that nowcasting systems have evolved and are being utilized on a daily basis in the prediction of severe weather events for up to 24 hours.  The goal should be to create technologies that improve, not replace, human meteorological knowledge and can be used in the field in a way that is both cost-effective and long-lasting.</w:t>
      </w:r>
    </w:p>
    <w:p w14:paraId="60B20BBD" w14:textId="77777777" w:rsidR="002F63E6" w:rsidRDefault="002F63E6" w:rsidP="002F63E6">
      <w:pPr>
        <w:spacing w:line="276" w:lineRule="auto"/>
        <w:jc w:val="both"/>
        <w:rPr>
          <w:rFonts w:ascii="Times New Roman" w:eastAsia="Times New Roman" w:hAnsi="Times New Roman" w:cs="Times New Roman"/>
          <w:sz w:val="24"/>
          <w:szCs w:val="24"/>
        </w:rPr>
      </w:pPr>
    </w:p>
    <w:p w14:paraId="29794A42" w14:textId="77777777" w:rsidR="002F63E6" w:rsidRDefault="002F63E6" w:rsidP="002F63E6">
      <w:pPr>
        <w:spacing w:line="276" w:lineRule="auto"/>
        <w:jc w:val="both"/>
        <w:rPr>
          <w:rFonts w:ascii="Times New Roman" w:eastAsia="Times New Roman" w:hAnsi="Times New Roman" w:cs="Times New Roman"/>
          <w:sz w:val="24"/>
          <w:szCs w:val="24"/>
        </w:rPr>
      </w:pPr>
    </w:p>
    <w:p w14:paraId="2D229A0C" w14:textId="77777777" w:rsidR="002F63E6" w:rsidRDefault="002F63E6" w:rsidP="002F63E6">
      <w:pPr>
        <w:spacing w:line="276" w:lineRule="auto"/>
        <w:jc w:val="both"/>
        <w:rPr>
          <w:rFonts w:ascii="Times New Roman" w:eastAsia="Times New Roman" w:hAnsi="Times New Roman" w:cs="Times New Roman"/>
          <w:sz w:val="24"/>
          <w:szCs w:val="24"/>
        </w:rPr>
      </w:pPr>
    </w:p>
    <w:p w14:paraId="237C908F" w14:textId="77777777" w:rsidR="002F63E6" w:rsidRDefault="002F63E6" w:rsidP="002F63E6">
      <w:pPr>
        <w:spacing w:line="276" w:lineRule="auto"/>
        <w:jc w:val="both"/>
        <w:rPr>
          <w:rFonts w:ascii="Times New Roman" w:eastAsia="Times New Roman" w:hAnsi="Times New Roman" w:cs="Times New Roman"/>
          <w:sz w:val="24"/>
          <w:szCs w:val="24"/>
        </w:rPr>
      </w:pPr>
    </w:p>
    <w:p w14:paraId="7CC27B63" w14:textId="77777777" w:rsidR="002F63E6" w:rsidRDefault="002F63E6" w:rsidP="002F63E6">
      <w:pPr>
        <w:spacing w:line="276" w:lineRule="auto"/>
        <w:jc w:val="both"/>
        <w:rPr>
          <w:rFonts w:ascii="Times New Roman" w:eastAsia="Times New Roman" w:hAnsi="Times New Roman" w:cs="Times New Roman"/>
          <w:sz w:val="24"/>
          <w:szCs w:val="24"/>
        </w:rPr>
      </w:pPr>
    </w:p>
    <w:p w14:paraId="4C048312" w14:textId="77777777" w:rsidR="002F63E6" w:rsidRDefault="002F63E6" w:rsidP="002F63E6">
      <w:pPr>
        <w:spacing w:line="276" w:lineRule="auto"/>
        <w:jc w:val="both"/>
        <w:rPr>
          <w:rFonts w:ascii="Times New Roman" w:eastAsia="Times New Roman" w:hAnsi="Times New Roman" w:cs="Times New Roman"/>
          <w:sz w:val="24"/>
          <w:szCs w:val="24"/>
        </w:rPr>
      </w:pPr>
    </w:p>
    <w:p w14:paraId="642517FD" w14:textId="77777777" w:rsidR="002F63E6" w:rsidRDefault="002F63E6" w:rsidP="002F63E6">
      <w:pPr>
        <w:spacing w:line="276" w:lineRule="auto"/>
        <w:jc w:val="both"/>
        <w:rPr>
          <w:rFonts w:ascii="Times New Roman" w:eastAsia="Times New Roman" w:hAnsi="Times New Roman" w:cs="Times New Roman"/>
          <w:sz w:val="24"/>
          <w:szCs w:val="24"/>
        </w:rPr>
      </w:pPr>
    </w:p>
    <w:p w14:paraId="7E162590" w14:textId="77777777" w:rsidR="002F63E6" w:rsidRDefault="002F63E6" w:rsidP="002F63E6">
      <w:pPr>
        <w:spacing w:line="276" w:lineRule="auto"/>
        <w:jc w:val="both"/>
        <w:rPr>
          <w:rFonts w:ascii="Times New Roman" w:eastAsia="Times New Roman" w:hAnsi="Times New Roman" w:cs="Times New Roman"/>
          <w:sz w:val="24"/>
          <w:szCs w:val="24"/>
        </w:rPr>
      </w:pPr>
    </w:p>
    <w:p w14:paraId="29C55FAF" w14:textId="4154D356" w:rsidR="002F63E6" w:rsidRDefault="002F63E6" w:rsidP="002F63E6">
      <w:pPr>
        <w:spacing w:line="276" w:lineRule="auto"/>
        <w:jc w:val="both"/>
        <w:rPr>
          <w:rFonts w:ascii="Times New Roman" w:eastAsia="Times New Roman" w:hAnsi="Times New Roman" w:cs="Times New Roman"/>
          <w:sz w:val="24"/>
          <w:szCs w:val="24"/>
        </w:rPr>
      </w:pPr>
    </w:p>
    <w:p w14:paraId="6E3C5A90" w14:textId="1C6B3BBA" w:rsidR="002F63E6" w:rsidRDefault="002F63E6" w:rsidP="002F63E6">
      <w:pPr>
        <w:spacing w:line="276" w:lineRule="auto"/>
        <w:jc w:val="both"/>
        <w:rPr>
          <w:rFonts w:ascii="Times New Roman" w:eastAsia="Times New Roman" w:hAnsi="Times New Roman" w:cs="Times New Roman"/>
          <w:sz w:val="24"/>
          <w:szCs w:val="24"/>
        </w:rPr>
      </w:pPr>
    </w:p>
    <w:p w14:paraId="58DF1A52" w14:textId="389B2789" w:rsidR="002F63E6" w:rsidRDefault="002F63E6" w:rsidP="002F63E6">
      <w:pPr>
        <w:spacing w:line="276" w:lineRule="auto"/>
        <w:jc w:val="both"/>
        <w:rPr>
          <w:rFonts w:ascii="Times New Roman" w:eastAsia="Times New Roman" w:hAnsi="Times New Roman" w:cs="Times New Roman"/>
          <w:sz w:val="24"/>
          <w:szCs w:val="24"/>
        </w:rPr>
      </w:pPr>
    </w:p>
    <w:p w14:paraId="3348790E" w14:textId="5C3815B9" w:rsidR="002F63E6" w:rsidRDefault="002F63E6" w:rsidP="002F63E6">
      <w:pPr>
        <w:spacing w:line="276" w:lineRule="auto"/>
        <w:jc w:val="both"/>
        <w:rPr>
          <w:rFonts w:ascii="Times New Roman" w:eastAsia="Times New Roman" w:hAnsi="Times New Roman" w:cs="Times New Roman"/>
          <w:sz w:val="24"/>
          <w:szCs w:val="24"/>
        </w:rPr>
      </w:pPr>
    </w:p>
    <w:p w14:paraId="6EA64ABF" w14:textId="354F6D38" w:rsidR="002F63E6" w:rsidRDefault="002F63E6" w:rsidP="002F63E6">
      <w:pPr>
        <w:spacing w:line="276" w:lineRule="auto"/>
        <w:jc w:val="both"/>
        <w:rPr>
          <w:rFonts w:ascii="Times New Roman" w:eastAsia="Times New Roman" w:hAnsi="Times New Roman" w:cs="Times New Roman"/>
          <w:sz w:val="24"/>
          <w:szCs w:val="24"/>
        </w:rPr>
      </w:pPr>
    </w:p>
    <w:p w14:paraId="431DD310" w14:textId="6F70DA84" w:rsidR="002F63E6" w:rsidRDefault="002F63E6" w:rsidP="002F63E6">
      <w:pPr>
        <w:spacing w:line="276" w:lineRule="auto"/>
        <w:jc w:val="both"/>
        <w:rPr>
          <w:rFonts w:ascii="Times New Roman" w:eastAsia="Times New Roman" w:hAnsi="Times New Roman" w:cs="Times New Roman"/>
          <w:sz w:val="24"/>
          <w:szCs w:val="24"/>
        </w:rPr>
      </w:pPr>
    </w:p>
    <w:p w14:paraId="577BEBD8" w14:textId="001087A8" w:rsidR="002F63E6" w:rsidRDefault="002F63E6" w:rsidP="002F63E6">
      <w:pPr>
        <w:spacing w:line="276" w:lineRule="auto"/>
        <w:jc w:val="both"/>
        <w:rPr>
          <w:rFonts w:ascii="Times New Roman" w:eastAsia="Times New Roman" w:hAnsi="Times New Roman" w:cs="Times New Roman"/>
          <w:sz w:val="24"/>
          <w:szCs w:val="24"/>
        </w:rPr>
      </w:pPr>
    </w:p>
    <w:p w14:paraId="1530F1E1" w14:textId="46A7E6CE" w:rsidR="002F63E6" w:rsidRDefault="002F63E6" w:rsidP="002F63E6">
      <w:pPr>
        <w:spacing w:line="276" w:lineRule="auto"/>
        <w:jc w:val="both"/>
        <w:rPr>
          <w:rFonts w:ascii="Times New Roman" w:eastAsia="Times New Roman" w:hAnsi="Times New Roman" w:cs="Times New Roman"/>
          <w:sz w:val="24"/>
          <w:szCs w:val="24"/>
        </w:rPr>
      </w:pPr>
    </w:p>
    <w:p w14:paraId="324E46D3" w14:textId="5C1B6575" w:rsidR="002F63E6" w:rsidRDefault="002F63E6" w:rsidP="002F63E6">
      <w:pPr>
        <w:spacing w:line="276" w:lineRule="auto"/>
        <w:jc w:val="both"/>
        <w:rPr>
          <w:rFonts w:ascii="Times New Roman" w:eastAsia="Times New Roman" w:hAnsi="Times New Roman" w:cs="Times New Roman"/>
          <w:sz w:val="24"/>
          <w:szCs w:val="24"/>
        </w:rPr>
      </w:pPr>
    </w:p>
    <w:p w14:paraId="22102B8C" w14:textId="77777777" w:rsidR="002F63E6" w:rsidRDefault="002F63E6" w:rsidP="002F63E6">
      <w:pPr>
        <w:spacing w:line="276" w:lineRule="auto"/>
        <w:jc w:val="both"/>
        <w:rPr>
          <w:rFonts w:ascii="Times New Roman" w:eastAsia="Times New Roman" w:hAnsi="Times New Roman" w:cs="Times New Roman"/>
          <w:sz w:val="24"/>
          <w:szCs w:val="24"/>
        </w:rPr>
      </w:pPr>
    </w:p>
    <w:p w14:paraId="13F47F43" w14:textId="77777777" w:rsidR="002F63E6" w:rsidRPr="005D37DC" w:rsidRDefault="002F63E6" w:rsidP="002F63E6">
      <w:pPr>
        <w:pStyle w:val="Heading1"/>
        <w:rPr>
          <w:rFonts w:ascii="Times New Roman" w:hAnsi="Times New Roman" w:cs="Times New Roman"/>
          <w:b/>
          <w:bCs/>
          <w:color w:val="auto"/>
        </w:rPr>
      </w:pPr>
      <w:bookmarkStart w:id="14" w:name="_Toc220332973"/>
      <w:r w:rsidRPr="005D37DC">
        <w:rPr>
          <w:rFonts w:ascii="Times New Roman" w:hAnsi="Times New Roman" w:cs="Times New Roman"/>
          <w:b/>
          <w:bCs/>
          <w:color w:val="auto"/>
        </w:rPr>
        <w:lastRenderedPageBreak/>
        <w:t>References</w:t>
      </w:r>
      <w:bookmarkEnd w:id="14"/>
    </w:p>
    <w:p w14:paraId="25C2FA25" w14:textId="77777777" w:rsidR="002F63E6" w:rsidRDefault="002F63E6" w:rsidP="002F63E6">
      <w:pPr>
        <w:spacing w:line="276" w:lineRule="auto"/>
        <w:rPr>
          <w:rFonts w:ascii="Times New Roman" w:eastAsia="Times New Roman" w:hAnsi="Times New Roman" w:cs="Times New Roman"/>
          <w:sz w:val="24"/>
          <w:szCs w:val="24"/>
        </w:rPr>
      </w:pPr>
    </w:p>
    <w:p w14:paraId="440317E3"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 J., Wang, X., Schuurmans, D., Bosma, M., </w:t>
      </w:r>
      <w:proofErr w:type="spellStart"/>
      <w:r>
        <w:rPr>
          <w:rFonts w:ascii="Times New Roman" w:eastAsia="Times New Roman" w:hAnsi="Times New Roman" w:cs="Times New Roman"/>
          <w:sz w:val="24"/>
          <w:szCs w:val="24"/>
        </w:rPr>
        <w:t>Ichter</w:t>
      </w:r>
      <w:proofErr w:type="spellEnd"/>
      <w:r>
        <w:rPr>
          <w:rFonts w:ascii="Times New Roman" w:eastAsia="Times New Roman" w:hAnsi="Times New Roman" w:cs="Times New Roman"/>
          <w:sz w:val="24"/>
          <w:szCs w:val="24"/>
        </w:rPr>
        <w:t xml:space="preserve">, B., Xia, F., Chi, E., Le, Q., &amp; Zhou, D. (2023). Chain-of-Thought Prompting Elicits Reasoning in Large Language Models. </w:t>
      </w:r>
      <w:hyperlink r:id="rId23">
        <w:r>
          <w:rPr>
            <w:rFonts w:ascii="Times New Roman" w:eastAsia="Times New Roman" w:hAnsi="Times New Roman" w:cs="Times New Roman"/>
            <w:color w:val="0563C1"/>
            <w:sz w:val="24"/>
            <w:szCs w:val="24"/>
            <w:u w:val="single"/>
          </w:rPr>
          <w:t>http://arxiv.org/abs/2201.11903</w:t>
        </w:r>
      </w:hyperlink>
    </w:p>
    <w:p w14:paraId="45B82D04"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M., Tworek, J., Jun, H., Yuan, Q., Pinto, H. P. de O., Kaplan, J., Edwards, H., Burda, Y., Joseph, N., Brockman, G., Ray, A., Puri, R., Krueger, G., Petrov, M., </w:t>
      </w:r>
      <w:proofErr w:type="spellStart"/>
      <w:r>
        <w:rPr>
          <w:rFonts w:ascii="Times New Roman" w:eastAsia="Times New Roman" w:hAnsi="Times New Roman" w:cs="Times New Roman"/>
          <w:sz w:val="24"/>
          <w:szCs w:val="24"/>
        </w:rPr>
        <w:t>Khlaaf</w:t>
      </w:r>
      <w:proofErr w:type="spellEnd"/>
      <w:r>
        <w:rPr>
          <w:rFonts w:ascii="Times New Roman" w:eastAsia="Times New Roman" w:hAnsi="Times New Roman" w:cs="Times New Roman"/>
          <w:sz w:val="24"/>
          <w:szCs w:val="24"/>
        </w:rPr>
        <w:t xml:space="preserve">, H., Sastry, G., Mishkin, P., Chan, B., Gray, S., … Zaremba, W. (2021). Evaluating Large Language Models Trained on Code. </w:t>
      </w:r>
      <w:hyperlink r:id="rId24">
        <w:r>
          <w:rPr>
            <w:rFonts w:ascii="Times New Roman" w:eastAsia="Times New Roman" w:hAnsi="Times New Roman" w:cs="Times New Roman"/>
            <w:color w:val="0563C1"/>
            <w:sz w:val="24"/>
            <w:szCs w:val="24"/>
            <w:u w:val="single"/>
          </w:rPr>
          <w:t>http://arxiv.org/abs/2107.03374</w:t>
        </w:r>
      </w:hyperlink>
    </w:p>
    <w:p w14:paraId="45A3CC38"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Chang, Y., Wang, X. U., Wu, Y., Chen, H., Yi, X., Ye, W., Zhang, Y., Chang, Y. I., Yu, P. S., Chang, Y., Wang, X., Wang, J., Yang, L., Zhu, K., Wang, C., Wang, Y., Yang, Q., &amp; Xie, X. (2018). A Survey on Evaluation of Large Language Models. In Journal of the ACM (Vol. 37, Issue 4).</w:t>
      </w:r>
    </w:p>
    <w:p w14:paraId="37DE4B0C"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Villalobos, P., Ho, A., Sevilla, J., </w:t>
      </w:r>
      <w:proofErr w:type="spellStart"/>
      <w:r>
        <w:rPr>
          <w:rFonts w:ascii="Times New Roman" w:eastAsia="Times New Roman" w:hAnsi="Times New Roman" w:cs="Times New Roman"/>
          <w:sz w:val="24"/>
          <w:szCs w:val="24"/>
        </w:rPr>
        <w:t>Besiroglu</w:t>
      </w:r>
      <w:proofErr w:type="spellEnd"/>
      <w:r>
        <w:rPr>
          <w:rFonts w:ascii="Times New Roman" w:eastAsia="Times New Roman" w:hAnsi="Times New Roman" w:cs="Times New Roman"/>
          <w:sz w:val="24"/>
          <w:szCs w:val="24"/>
        </w:rPr>
        <w:t xml:space="preserve">, T., Heim, L., &amp; </w:t>
      </w:r>
      <w:proofErr w:type="spellStart"/>
      <w:r>
        <w:rPr>
          <w:rFonts w:ascii="Times New Roman" w:eastAsia="Times New Roman" w:hAnsi="Times New Roman" w:cs="Times New Roman"/>
          <w:sz w:val="24"/>
          <w:szCs w:val="24"/>
        </w:rPr>
        <w:t>Hobbhahn</w:t>
      </w:r>
      <w:proofErr w:type="spellEnd"/>
      <w:r>
        <w:rPr>
          <w:rFonts w:ascii="Times New Roman" w:eastAsia="Times New Roman" w:hAnsi="Times New Roman" w:cs="Times New Roman"/>
          <w:sz w:val="24"/>
          <w:szCs w:val="24"/>
        </w:rPr>
        <w:t xml:space="preserve">, M. (2024). Will we run out of data? Limits of LLM scaling based on human-generated data. </w:t>
      </w:r>
      <w:hyperlink r:id="rId25">
        <w:r>
          <w:rPr>
            <w:rFonts w:ascii="Times New Roman" w:eastAsia="Times New Roman" w:hAnsi="Times New Roman" w:cs="Times New Roman"/>
            <w:color w:val="0563C1"/>
            <w:sz w:val="24"/>
            <w:szCs w:val="24"/>
            <w:u w:val="single"/>
          </w:rPr>
          <w:t>http://arxiv.org/abs/2211.04325</w:t>
        </w:r>
      </w:hyperlink>
    </w:p>
    <w:p w14:paraId="65F1E8DE"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 S., Alexe, M., Chantry, M., </w:t>
      </w:r>
      <w:proofErr w:type="spellStart"/>
      <w:r>
        <w:rPr>
          <w:rFonts w:ascii="Times New Roman" w:eastAsia="Times New Roman" w:hAnsi="Times New Roman" w:cs="Times New Roman"/>
          <w:sz w:val="24"/>
          <w:szCs w:val="24"/>
        </w:rPr>
        <w:t>Dramsch</w:t>
      </w:r>
      <w:proofErr w:type="spellEnd"/>
      <w:r>
        <w:rPr>
          <w:rFonts w:ascii="Times New Roman" w:eastAsia="Times New Roman" w:hAnsi="Times New Roman" w:cs="Times New Roman"/>
          <w:sz w:val="24"/>
          <w:szCs w:val="24"/>
        </w:rPr>
        <w:t xml:space="preserve">, J., Pinault, F., </w:t>
      </w:r>
      <w:proofErr w:type="spellStart"/>
      <w:r>
        <w:rPr>
          <w:rFonts w:ascii="Times New Roman" w:eastAsia="Times New Roman" w:hAnsi="Times New Roman" w:cs="Times New Roman"/>
          <w:sz w:val="24"/>
          <w:szCs w:val="24"/>
        </w:rPr>
        <w:t>Raoult</w:t>
      </w:r>
      <w:proofErr w:type="spellEnd"/>
      <w:r>
        <w:rPr>
          <w:rFonts w:ascii="Times New Roman" w:eastAsia="Times New Roman" w:hAnsi="Times New Roman" w:cs="Times New Roman"/>
          <w:sz w:val="24"/>
          <w:szCs w:val="24"/>
        </w:rPr>
        <w:t xml:space="preserve">, B., Clare, M. C. A., Lessig, C., Maier-Gerber, M., Magnusson, L., </w:t>
      </w:r>
      <w:proofErr w:type="spellStart"/>
      <w:r>
        <w:rPr>
          <w:rFonts w:ascii="Times New Roman" w:eastAsia="Times New Roman" w:hAnsi="Times New Roman" w:cs="Times New Roman"/>
          <w:sz w:val="24"/>
          <w:szCs w:val="24"/>
        </w:rPr>
        <w:t>Bouallègue</w:t>
      </w:r>
      <w:proofErr w:type="spellEnd"/>
      <w:r>
        <w:rPr>
          <w:rFonts w:ascii="Times New Roman" w:eastAsia="Times New Roman" w:hAnsi="Times New Roman" w:cs="Times New Roman"/>
          <w:sz w:val="24"/>
          <w:szCs w:val="24"/>
        </w:rPr>
        <w:t xml:space="preserve">, Z. ben, Nemesio, A. P., </w:t>
      </w:r>
      <w:proofErr w:type="spellStart"/>
      <w:r>
        <w:rPr>
          <w:rFonts w:ascii="Times New Roman" w:eastAsia="Times New Roman" w:hAnsi="Times New Roman" w:cs="Times New Roman"/>
          <w:sz w:val="24"/>
          <w:szCs w:val="24"/>
        </w:rPr>
        <w:t>Dueben</w:t>
      </w:r>
      <w:proofErr w:type="spellEnd"/>
      <w:r>
        <w:rPr>
          <w:rFonts w:ascii="Times New Roman" w:eastAsia="Times New Roman" w:hAnsi="Times New Roman" w:cs="Times New Roman"/>
          <w:sz w:val="24"/>
          <w:szCs w:val="24"/>
        </w:rPr>
        <w:t xml:space="preserve">, P. D., Brown, A., Pappenberger, F., &amp; </w:t>
      </w:r>
      <w:proofErr w:type="spellStart"/>
      <w:r>
        <w:rPr>
          <w:rFonts w:ascii="Times New Roman" w:eastAsia="Times New Roman" w:hAnsi="Times New Roman" w:cs="Times New Roman"/>
          <w:sz w:val="24"/>
          <w:szCs w:val="24"/>
        </w:rPr>
        <w:t>Rabier</w:t>
      </w:r>
      <w:proofErr w:type="spellEnd"/>
      <w:r>
        <w:rPr>
          <w:rFonts w:ascii="Times New Roman" w:eastAsia="Times New Roman" w:hAnsi="Times New Roman" w:cs="Times New Roman"/>
          <w:sz w:val="24"/>
          <w:szCs w:val="24"/>
        </w:rPr>
        <w:t xml:space="preserve">, F. (2024). AIFS -- ECMWF’s data-driven forecasting system. </w:t>
      </w:r>
      <w:hyperlink r:id="rId26">
        <w:r>
          <w:rPr>
            <w:rFonts w:ascii="Times New Roman" w:eastAsia="Times New Roman" w:hAnsi="Times New Roman" w:cs="Times New Roman"/>
            <w:color w:val="0563C1"/>
            <w:sz w:val="24"/>
            <w:szCs w:val="24"/>
            <w:u w:val="single"/>
          </w:rPr>
          <w:t>http://arxiv.org/abs/2406.01465</w:t>
        </w:r>
      </w:hyperlink>
    </w:p>
    <w:p w14:paraId="0C7F80DE"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 R., Sanchez-Gonzalez, A., Willson, M., </w:t>
      </w:r>
      <w:proofErr w:type="spellStart"/>
      <w:r>
        <w:rPr>
          <w:rFonts w:ascii="Times New Roman" w:eastAsia="Times New Roman" w:hAnsi="Times New Roman" w:cs="Times New Roman"/>
          <w:sz w:val="24"/>
          <w:szCs w:val="24"/>
        </w:rPr>
        <w:t>Wirnsberger</w:t>
      </w:r>
      <w:proofErr w:type="spellEnd"/>
      <w:r>
        <w:rPr>
          <w:rFonts w:ascii="Times New Roman" w:eastAsia="Times New Roman" w:hAnsi="Times New Roman" w:cs="Times New Roman"/>
          <w:sz w:val="24"/>
          <w:szCs w:val="24"/>
        </w:rPr>
        <w:t xml:space="preserve">, P., Fortunato, M., </w:t>
      </w:r>
      <w:proofErr w:type="spellStart"/>
      <w:r>
        <w:rPr>
          <w:rFonts w:ascii="Times New Roman" w:eastAsia="Times New Roman" w:hAnsi="Times New Roman" w:cs="Times New Roman"/>
          <w:sz w:val="24"/>
          <w:szCs w:val="24"/>
        </w:rPr>
        <w:t>Alet</w:t>
      </w:r>
      <w:proofErr w:type="spellEnd"/>
      <w:r>
        <w:rPr>
          <w:rFonts w:ascii="Times New Roman" w:eastAsia="Times New Roman" w:hAnsi="Times New Roman" w:cs="Times New Roman"/>
          <w:sz w:val="24"/>
          <w:szCs w:val="24"/>
        </w:rPr>
        <w:t xml:space="preserve">, F., Ravuri, S., </w:t>
      </w:r>
      <w:proofErr w:type="spellStart"/>
      <w:r>
        <w:rPr>
          <w:rFonts w:ascii="Times New Roman" w:eastAsia="Times New Roman" w:hAnsi="Times New Roman" w:cs="Times New Roman"/>
          <w:sz w:val="24"/>
          <w:szCs w:val="24"/>
        </w:rPr>
        <w:t>Ewalds</w:t>
      </w:r>
      <w:proofErr w:type="spellEnd"/>
      <w:r>
        <w:rPr>
          <w:rFonts w:ascii="Times New Roman" w:eastAsia="Times New Roman" w:hAnsi="Times New Roman" w:cs="Times New Roman"/>
          <w:sz w:val="24"/>
          <w:szCs w:val="24"/>
        </w:rPr>
        <w:t xml:space="preserve">, T., Eaton-Rosen, Z., Hu, W., </w:t>
      </w:r>
      <w:proofErr w:type="spellStart"/>
      <w:r>
        <w:rPr>
          <w:rFonts w:ascii="Times New Roman" w:eastAsia="Times New Roman" w:hAnsi="Times New Roman" w:cs="Times New Roman"/>
          <w:sz w:val="24"/>
          <w:szCs w:val="24"/>
        </w:rPr>
        <w:t>Merose</w:t>
      </w:r>
      <w:proofErr w:type="spellEnd"/>
      <w:r>
        <w:rPr>
          <w:rFonts w:ascii="Times New Roman" w:eastAsia="Times New Roman" w:hAnsi="Times New Roman" w:cs="Times New Roman"/>
          <w:sz w:val="24"/>
          <w:szCs w:val="24"/>
        </w:rPr>
        <w:t xml:space="preserve">, A., Hoyer, S., Holland, G., </w:t>
      </w:r>
      <w:proofErr w:type="spellStart"/>
      <w:r>
        <w:rPr>
          <w:rFonts w:ascii="Times New Roman" w:eastAsia="Times New Roman" w:hAnsi="Times New Roman" w:cs="Times New Roman"/>
          <w:sz w:val="24"/>
          <w:szCs w:val="24"/>
        </w:rPr>
        <w:t>Vinyals</w:t>
      </w:r>
      <w:proofErr w:type="spellEnd"/>
      <w:r>
        <w:rPr>
          <w:rFonts w:ascii="Times New Roman" w:eastAsia="Times New Roman" w:hAnsi="Times New Roman" w:cs="Times New Roman"/>
          <w:sz w:val="24"/>
          <w:szCs w:val="24"/>
        </w:rPr>
        <w:t xml:space="preserve">, O., Stott, J., Pritzel, A., Mohamed, S., &amp; Battaglia, P. (2023). GraphCast: Learning skillful medium-range global weather forecasting. </w:t>
      </w:r>
      <w:hyperlink r:id="rId27">
        <w:r>
          <w:rPr>
            <w:rFonts w:ascii="Times New Roman" w:eastAsia="Times New Roman" w:hAnsi="Times New Roman" w:cs="Times New Roman"/>
            <w:color w:val="0563C1"/>
            <w:sz w:val="24"/>
            <w:szCs w:val="24"/>
            <w:u w:val="single"/>
          </w:rPr>
          <w:t>http://arxiv.org/abs/2212.12794</w:t>
        </w:r>
      </w:hyperlink>
    </w:p>
    <w:p w14:paraId="127F6D90"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 K., Xie, L., Zhang, H., Chen, X., Gu, X., &amp; Tian, Q. (2023). Accurate medium-range global weather forecasting with 3D neural networks. Nature, 619(7970), 533–538. </w:t>
      </w:r>
      <w:hyperlink r:id="rId28">
        <w:r>
          <w:rPr>
            <w:rFonts w:ascii="Times New Roman" w:eastAsia="Times New Roman" w:hAnsi="Times New Roman" w:cs="Times New Roman"/>
            <w:color w:val="0563C1"/>
            <w:sz w:val="24"/>
            <w:szCs w:val="24"/>
            <w:u w:val="single"/>
          </w:rPr>
          <w:t>https://doi.org/10.1038/s41586-023-06185-3</w:t>
        </w:r>
      </w:hyperlink>
    </w:p>
    <w:p w14:paraId="3D9AE788" w14:textId="77777777" w:rsidR="002F63E6" w:rsidRDefault="002F63E6" w:rsidP="002F63E6">
      <w:pP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Andrychowicz</w:t>
      </w:r>
      <w:proofErr w:type="spellEnd"/>
      <w:r>
        <w:rPr>
          <w:rFonts w:ascii="Times New Roman" w:eastAsia="Times New Roman" w:hAnsi="Times New Roman" w:cs="Times New Roman"/>
          <w:sz w:val="24"/>
          <w:szCs w:val="24"/>
        </w:rPr>
        <w:t xml:space="preserve">, M., Espeholt, L., Li, D., Merchant, S., </w:t>
      </w:r>
      <w:proofErr w:type="spellStart"/>
      <w:r>
        <w:rPr>
          <w:rFonts w:ascii="Times New Roman" w:eastAsia="Times New Roman" w:hAnsi="Times New Roman" w:cs="Times New Roman"/>
          <w:sz w:val="24"/>
          <w:szCs w:val="24"/>
        </w:rPr>
        <w:t>Merose</w:t>
      </w:r>
      <w:proofErr w:type="spellEnd"/>
      <w:r>
        <w:rPr>
          <w:rFonts w:ascii="Times New Roman" w:eastAsia="Times New Roman" w:hAnsi="Times New Roman" w:cs="Times New Roman"/>
          <w:sz w:val="24"/>
          <w:szCs w:val="24"/>
        </w:rPr>
        <w:t xml:space="preserve">, A., Zyda, F., Agrawal, S., &amp; Kalchbrenner, N. (2023). Deep Learning for Day Forecasts from Sparse Observations. </w:t>
      </w:r>
      <w:hyperlink r:id="rId29">
        <w:r>
          <w:rPr>
            <w:rFonts w:ascii="Times New Roman" w:eastAsia="Times New Roman" w:hAnsi="Times New Roman" w:cs="Times New Roman"/>
            <w:color w:val="0563C1"/>
            <w:sz w:val="24"/>
            <w:szCs w:val="24"/>
            <w:u w:val="single"/>
          </w:rPr>
          <w:t>http://arxiv.org/abs/2306.06079</w:t>
        </w:r>
      </w:hyperlink>
    </w:p>
    <w:p w14:paraId="7AB12B69"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Yong &amp; Coning, Estelle &amp; Harou, Abdoulaye &amp; Jacobs, Wilfried &amp; Joe, Paul &amp; Nikitina, Larisa &amp; Roberts, Rita &amp; Wang, </w:t>
      </w:r>
      <w:proofErr w:type="spellStart"/>
      <w:r>
        <w:rPr>
          <w:rFonts w:ascii="Times New Roman" w:eastAsia="Times New Roman" w:hAnsi="Times New Roman" w:cs="Times New Roman"/>
          <w:sz w:val="24"/>
          <w:szCs w:val="24"/>
        </w:rPr>
        <w:t>Jianjie</w:t>
      </w:r>
      <w:proofErr w:type="spellEnd"/>
      <w:r>
        <w:rPr>
          <w:rFonts w:ascii="Times New Roman" w:eastAsia="Times New Roman" w:hAnsi="Times New Roman" w:cs="Times New Roman"/>
          <w:sz w:val="24"/>
          <w:szCs w:val="24"/>
        </w:rPr>
        <w:t xml:space="preserve"> &amp; Wilson, Jim &amp; Atencia, Aitor &amp; Bica, Benedikt &amp; Brown, Barbara &amp; </w:t>
      </w:r>
      <w:proofErr w:type="spellStart"/>
      <w:r>
        <w:rPr>
          <w:rFonts w:ascii="Times New Roman" w:eastAsia="Times New Roman" w:hAnsi="Times New Roman" w:cs="Times New Roman"/>
          <w:sz w:val="24"/>
          <w:szCs w:val="24"/>
        </w:rPr>
        <w:t>Goodmann</w:t>
      </w:r>
      <w:proofErr w:type="spellEnd"/>
      <w:r>
        <w:rPr>
          <w:rFonts w:ascii="Times New Roman" w:eastAsia="Times New Roman" w:hAnsi="Times New Roman" w:cs="Times New Roman"/>
          <w:sz w:val="24"/>
          <w:szCs w:val="24"/>
        </w:rPr>
        <w:t xml:space="preserve">, Steven &amp; Kann, Alexander &amp; Li, Ping Wah &amp; Monterio, Isabel &amp; Schmid, Franziska &amp; Seed, Alan &amp; Sun, Jenny. (2017). Guidelines for Nowcasting Techniques. </w:t>
      </w:r>
    </w:p>
    <w:p w14:paraId="79DB67A2"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Ancuța Manea, Viorica Dima, Alexandru Dumitrescu, Paula Maco, Gina Tiron, Adelina Potra, Ioana Goia, George-Stelian Tudorache, Andrei Ionel </w:t>
      </w:r>
      <w:proofErr w:type="spellStart"/>
      <w:r>
        <w:rPr>
          <w:rFonts w:ascii="Times New Roman" w:eastAsia="Times New Roman" w:hAnsi="Times New Roman" w:cs="Times New Roman"/>
          <w:sz w:val="24"/>
          <w:szCs w:val="24"/>
        </w:rPr>
        <w:t>Bergheș</w:t>
      </w:r>
      <w:proofErr w:type="spellEnd"/>
      <w:r>
        <w:rPr>
          <w:rFonts w:ascii="Times New Roman" w:eastAsia="Times New Roman" w:hAnsi="Times New Roman" w:cs="Times New Roman"/>
          <w:sz w:val="24"/>
          <w:szCs w:val="24"/>
        </w:rPr>
        <w:t xml:space="preserve">, Cristian Oprea, Adrian </w:t>
      </w:r>
      <w:r>
        <w:rPr>
          <w:rFonts w:ascii="Times New Roman" w:eastAsia="Times New Roman" w:hAnsi="Times New Roman" w:cs="Times New Roman"/>
          <w:sz w:val="24"/>
          <w:szCs w:val="24"/>
        </w:rPr>
        <w:lastRenderedPageBreak/>
        <w:t xml:space="preserve">Rădulescu, Elena Toma, &amp; Elena Mateescu. (2017). VOLUMUL I </w:t>
      </w:r>
      <w:proofErr w:type="spellStart"/>
      <w:r>
        <w:rPr>
          <w:rFonts w:ascii="Times New Roman" w:eastAsia="Times New Roman" w:hAnsi="Times New Roman" w:cs="Times New Roman"/>
          <w:sz w:val="24"/>
          <w:szCs w:val="24"/>
        </w:rPr>
        <w:t>Efectuarea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măsurătorilor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observațiilor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meteorologice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codificarea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datelor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meteorologice</w:t>
      </w:r>
      <w:proofErr w:type="spellEnd"/>
      <w:r>
        <w:rPr>
          <w:rFonts w:ascii="Times New Roman" w:eastAsia="Times New Roman" w:hAnsi="Times New Roman" w:cs="Times New Roman"/>
          <w:sz w:val="24"/>
          <w:szCs w:val="24"/>
        </w:rPr>
        <w:t>.</w:t>
      </w:r>
    </w:p>
    <w:p w14:paraId="7123A1DE" w14:textId="77777777" w:rsidR="002F63E6" w:rsidRDefault="002F63E6" w:rsidP="002F63E6">
      <w:pP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Zängl</w:t>
      </w:r>
      <w:proofErr w:type="spellEnd"/>
      <w:r>
        <w:rPr>
          <w:rFonts w:ascii="Times New Roman" w:eastAsia="Times New Roman" w:hAnsi="Times New Roman" w:cs="Times New Roman"/>
          <w:sz w:val="24"/>
          <w:szCs w:val="24"/>
        </w:rPr>
        <w:t xml:space="preserve">, G., Reinert, D., </w:t>
      </w:r>
      <w:proofErr w:type="spellStart"/>
      <w:r>
        <w:rPr>
          <w:rFonts w:ascii="Times New Roman" w:eastAsia="Times New Roman" w:hAnsi="Times New Roman" w:cs="Times New Roman"/>
          <w:sz w:val="24"/>
          <w:szCs w:val="24"/>
        </w:rPr>
        <w:t>Rípodas</w:t>
      </w:r>
      <w:proofErr w:type="spellEnd"/>
      <w:r>
        <w:rPr>
          <w:rFonts w:ascii="Times New Roman" w:eastAsia="Times New Roman" w:hAnsi="Times New Roman" w:cs="Times New Roman"/>
          <w:sz w:val="24"/>
          <w:szCs w:val="24"/>
        </w:rPr>
        <w:t>, P. and Baldauf, M. (2015), The ICON (</w:t>
      </w:r>
      <w:proofErr w:type="spellStart"/>
      <w:r>
        <w:rPr>
          <w:rFonts w:ascii="Times New Roman" w:eastAsia="Times New Roman" w:hAnsi="Times New Roman" w:cs="Times New Roman"/>
          <w:sz w:val="24"/>
          <w:szCs w:val="24"/>
        </w:rPr>
        <w:t>ICOsahedral</w:t>
      </w:r>
      <w:proofErr w:type="spellEnd"/>
      <w:r>
        <w:rPr>
          <w:rFonts w:ascii="Times New Roman" w:eastAsia="Times New Roman" w:hAnsi="Times New Roman" w:cs="Times New Roman"/>
          <w:sz w:val="24"/>
          <w:szCs w:val="24"/>
        </w:rPr>
        <w:t xml:space="preserve"> Non-hydrostatic) modelling framework of DWD and MPI-M: Description of the non-hydrostatic dynamical core. Q.J.R. </w:t>
      </w:r>
      <w:proofErr w:type="spellStart"/>
      <w:r>
        <w:rPr>
          <w:rFonts w:ascii="Times New Roman" w:eastAsia="Times New Roman" w:hAnsi="Times New Roman" w:cs="Times New Roman"/>
          <w:sz w:val="24"/>
          <w:szCs w:val="24"/>
        </w:rPr>
        <w:t>Meteorol</w:t>
      </w:r>
      <w:proofErr w:type="spellEnd"/>
      <w:r>
        <w:rPr>
          <w:rFonts w:ascii="Times New Roman" w:eastAsia="Times New Roman" w:hAnsi="Times New Roman" w:cs="Times New Roman"/>
          <w:sz w:val="24"/>
          <w:szCs w:val="24"/>
        </w:rPr>
        <w:t>. Soc., 141: 563-579. </w:t>
      </w:r>
      <w:hyperlink r:id="rId30">
        <w:r>
          <w:rPr>
            <w:rFonts w:ascii="Times New Roman" w:eastAsia="Times New Roman" w:hAnsi="Times New Roman" w:cs="Times New Roman"/>
            <w:color w:val="0563C1"/>
            <w:sz w:val="24"/>
            <w:szCs w:val="24"/>
            <w:u w:val="single"/>
          </w:rPr>
          <w:t>https://doi.org/10.1002/qj.2378</w:t>
        </w:r>
      </w:hyperlink>
    </w:p>
    <w:p w14:paraId="7F05B0C3"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Thakur, A. S., Choudhary, K., </w:t>
      </w:r>
      <w:proofErr w:type="spellStart"/>
      <w:r>
        <w:rPr>
          <w:rFonts w:ascii="Times New Roman" w:eastAsia="Times New Roman" w:hAnsi="Times New Roman" w:cs="Times New Roman"/>
          <w:sz w:val="24"/>
          <w:szCs w:val="24"/>
        </w:rPr>
        <w:t>Ramayapally</w:t>
      </w:r>
      <w:proofErr w:type="spellEnd"/>
      <w:r>
        <w:rPr>
          <w:rFonts w:ascii="Times New Roman" w:eastAsia="Times New Roman" w:hAnsi="Times New Roman" w:cs="Times New Roman"/>
          <w:sz w:val="24"/>
          <w:szCs w:val="24"/>
        </w:rPr>
        <w:t xml:space="preserve">, V. S., Vaidyanathan, S., &amp; </w:t>
      </w:r>
      <w:proofErr w:type="spellStart"/>
      <w:r>
        <w:rPr>
          <w:rFonts w:ascii="Times New Roman" w:eastAsia="Times New Roman" w:hAnsi="Times New Roman" w:cs="Times New Roman"/>
          <w:sz w:val="24"/>
          <w:szCs w:val="24"/>
        </w:rPr>
        <w:t>Hupkes</w:t>
      </w:r>
      <w:proofErr w:type="spellEnd"/>
      <w:r>
        <w:rPr>
          <w:rFonts w:ascii="Times New Roman" w:eastAsia="Times New Roman" w:hAnsi="Times New Roman" w:cs="Times New Roman"/>
          <w:sz w:val="24"/>
          <w:szCs w:val="24"/>
        </w:rPr>
        <w:t xml:space="preserve">, D. (2025). Judging the Judges: Evaluating Alignment and Vulnerabilities in LLMs-as-Judges. </w:t>
      </w:r>
      <w:hyperlink r:id="rId31">
        <w:r>
          <w:rPr>
            <w:rFonts w:ascii="Times New Roman" w:eastAsia="Times New Roman" w:hAnsi="Times New Roman" w:cs="Times New Roman"/>
            <w:color w:val="0563C1"/>
            <w:sz w:val="24"/>
            <w:szCs w:val="24"/>
            <w:u w:val="single"/>
          </w:rPr>
          <w:t>http://arxiv.org/abs/2406.12624</w:t>
        </w:r>
      </w:hyperlink>
    </w:p>
    <w:p w14:paraId="185B376E"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 J., Jiang, X., Shi, Z., Tan, H., Zhai, X., Xu, C., Li, W., Shen, Y., Ma, S., Liu, H., Wang, S., Zhang, K., Wang, Y., Gao, W., Ni, L., &amp; Guo, J. (2025). A Survey on LLM-as-a-Judge. </w:t>
      </w:r>
      <w:hyperlink r:id="rId32">
        <w:r>
          <w:rPr>
            <w:rFonts w:ascii="Times New Roman" w:eastAsia="Times New Roman" w:hAnsi="Times New Roman" w:cs="Times New Roman"/>
            <w:color w:val="0563C1"/>
            <w:sz w:val="24"/>
            <w:szCs w:val="24"/>
            <w:u w:val="single"/>
          </w:rPr>
          <w:t>http://arxiv.org/abs/2411.15594</w:t>
        </w:r>
      </w:hyperlink>
    </w:p>
    <w:p w14:paraId="7E6A43E9"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Kevian, D., Syed, U., Guo, X., Havens, A., </w:t>
      </w:r>
      <w:proofErr w:type="spellStart"/>
      <w:r>
        <w:rPr>
          <w:rFonts w:ascii="Times New Roman" w:eastAsia="Times New Roman" w:hAnsi="Times New Roman" w:cs="Times New Roman"/>
          <w:sz w:val="24"/>
          <w:szCs w:val="24"/>
        </w:rPr>
        <w:t>Dullerud</w:t>
      </w:r>
      <w:proofErr w:type="spellEnd"/>
      <w:r>
        <w:rPr>
          <w:rFonts w:ascii="Times New Roman" w:eastAsia="Times New Roman" w:hAnsi="Times New Roman" w:cs="Times New Roman"/>
          <w:sz w:val="24"/>
          <w:szCs w:val="24"/>
        </w:rPr>
        <w:t xml:space="preserve">, G., Seiler, P., Qin, L., &amp; Hu, B. (2024). Capabilities of Large Language Models in Control Engineering: A Benchmark Study on GPT-4, Claude 3 Opus, and Gemini 1.0 Ultra. </w:t>
      </w:r>
      <w:hyperlink r:id="rId33">
        <w:r>
          <w:rPr>
            <w:rFonts w:ascii="Times New Roman" w:eastAsia="Times New Roman" w:hAnsi="Times New Roman" w:cs="Times New Roman"/>
            <w:color w:val="0563C1"/>
            <w:sz w:val="24"/>
            <w:szCs w:val="24"/>
            <w:u w:val="single"/>
          </w:rPr>
          <w:t>http://arxiv.org/abs/2404.03647</w:t>
        </w:r>
      </w:hyperlink>
    </w:p>
    <w:p w14:paraId="4DBC3063"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Kevian, D., Syed, U., Guo, X., Havens, A., </w:t>
      </w:r>
      <w:proofErr w:type="spellStart"/>
      <w:r>
        <w:rPr>
          <w:rFonts w:ascii="Times New Roman" w:eastAsia="Times New Roman" w:hAnsi="Times New Roman" w:cs="Times New Roman"/>
          <w:sz w:val="24"/>
          <w:szCs w:val="24"/>
        </w:rPr>
        <w:t>Dullerud</w:t>
      </w:r>
      <w:proofErr w:type="spellEnd"/>
      <w:r>
        <w:rPr>
          <w:rFonts w:ascii="Times New Roman" w:eastAsia="Times New Roman" w:hAnsi="Times New Roman" w:cs="Times New Roman"/>
          <w:sz w:val="24"/>
          <w:szCs w:val="24"/>
        </w:rPr>
        <w:t xml:space="preserve">, G., Seiler, P., Qin, L., &amp; Hu, B. (2024). Capabilities of Large Language Models in Control Engineering: A Benchmark Study on GPT-4, Claude 3 Opus, and Gemini 1.0 Ultra. </w:t>
      </w:r>
      <w:hyperlink r:id="rId34">
        <w:r>
          <w:rPr>
            <w:rFonts w:ascii="Times New Roman" w:eastAsia="Times New Roman" w:hAnsi="Times New Roman" w:cs="Times New Roman"/>
            <w:color w:val="0563C1"/>
            <w:sz w:val="24"/>
            <w:szCs w:val="24"/>
            <w:u w:val="single"/>
          </w:rPr>
          <w:t>http://arxiv.org/abs/2404.03647</w:t>
        </w:r>
      </w:hyperlink>
    </w:p>
    <w:p w14:paraId="479931C9"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Jiang, Q., Gao, Z., &amp; </w:t>
      </w:r>
      <w:proofErr w:type="spellStart"/>
      <w:r>
        <w:rPr>
          <w:rFonts w:ascii="Times New Roman" w:eastAsia="Times New Roman" w:hAnsi="Times New Roman" w:cs="Times New Roman"/>
          <w:sz w:val="24"/>
          <w:szCs w:val="24"/>
        </w:rPr>
        <w:t>Karniadakis</w:t>
      </w:r>
      <w:proofErr w:type="spellEnd"/>
      <w:r>
        <w:rPr>
          <w:rFonts w:ascii="Times New Roman" w:eastAsia="Times New Roman" w:hAnsi="Times New Roman" w:cs="Times New Roman"/>
          <w:sz w:val="24"/>
          <w:szCs w:val="24"/>
        </w:rPr>
        <w:t xml:space="preserve">, G. E. (2025).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vs.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vs. Claude: A Comparative Study for Scientific Computing and Scientific Machine Learning Tasks. </w:t>
      </w:r>
      <w:hyperlink r:id="rId35">
        <w:r>
          <w:rPr>
            <w:rFonts w:ascii="Times New Roman" w:eastAsia="Times New Roman" w:hAnsi="Times New Roman" w:cs="Times New Roman"/>
            <w:color w:val="0563C1"/>
            <w:sz w:val="24"/>
            <w:szCs w:val="24"/>
            <w:u w:val="single"/>
          </w:rPr>
          <w:t>http://arxiv.org/abs/2502.17764</w:t>
        </w:r>
      </w:hyperlink>
    </w:p>
    <w:p w14:paraId="5B17D478"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F., Li, Z., Zhou, H., Yin, Q., Yang, J., Tang, X., Luo, C., Zeng, M., Jiang, H., Gao, Y., Nigam, P., Nag, S., Yin, B., Hua, Y., Zhou, X., </w:t>
      </w:r>
      <w:proofErr w:type="spellStart"/>
      <w:r>
        <w:rPr>
          <w:rFonts w:ascii="Times New Roman" w:eastAsia="Times New Roman" w:hAnsi="Times New Roman" w:cs="Times New Roman"/>
          <w:sz w:val="24"/>
          <w:szCs w:val="24"/>
        </w:rPr>
        <w:t>Rohanian</w:t>
      </w:r>
      <w:proofErr w:type="spellEnd"/>
      <w:r>
        <w:rPr>
          <w:rFonts w:ascii="Times New Roman" w:eastAsia="Times New Roman" w:hAnsi="Times New Roman" w:cs="Times New Roman"/>
          <w:sz w:val="24"/>
          <w:szCs w:val="24"/>
        </w:rPr>
        <w:t xml:space="preserve">, O., Thakur, A., Clifton, L., &amp; Clifton, D. A. (2024). Large Language Models in the Clinic: A Comprehensive Benchmark. </w:t>
      </w:r>
      <w:hyperlink r:id="rId36">
        <w:r>
          <w:rPr>
            <w:rFonts w:ascii="Times New Roman" w:eastAsia="Times New Roman" w:hAnsi="Times New Roman" w:cs="Times New Roman"/>
            <w:color w:val="0563C1"/>
            <w:sz w:val="24"/>
            <w:szCs w:val="24"/>
            <w:u w:val="single"/>
          </w:rPr>
          <w:t>http://arxiv.org/abs/2405.00716</w:t>
        </w:r>
      </w:hyperlink>
    </w:p>
    <w:p w14:paraId="3C3EE160"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Ziems, C., Held, W., Shaikh, O., Chen, J., Zhang, Z., &amp; Yang, D. (2024). Can Large Language Models Transform Computational Social Science? </w:t>
      </w:r>
      <w:hyperlink r:id="rId37">
        <w:r>
          <w:rPr>
            <w:rFonts w:ascii="Times New Roman" w:eastAsia="Times New Roman" w:hAnsi="Times New Roman" w:cs="Times New Roman"/>
            <w:color w:val="0563C1"/>
            <w:sz w:val="24"/>
            <w:szCs w:val="24"/>
            <w:u w:val="single"/>
          </w:rPr>
          <w:t>http://arxiv.org/abs/2305.03514</w:t>
        </w:r>
      </w:hyperlink>
    </w:p>
    <w:p w14:paraId="5358FB49"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Huang, Y., Yuan, Z., Zhou, Y., Guo, K., Wang, X., Zhuang, H., Sun, W., Sun, L., Wang, J., Ye, Y., &amp; Zhang, X. (2024). Social Science Meets LLMs: How Reliable Are Large Language Models in Social Simulations? </w:t>
      </w:r>
      <w:hyperlink r:id="rId38">
        <w:r>
          <w:rPr>
            <w:rFonts w:ascii="Times New Roman" w:eastAsia="Times New Roman" w:hAnsi="Times New Roman" w:cs="Times New Roman"/>
            <w:color w:val="0563C1"/>
            <w:sz w:val="24"/>
            <w:szCs w:val="24"/>
            <w:u w:val="single"/>
          </w:rPr>
          <w:t>http://arxiv.org/abs/2410.23426</w:t>
        </w:r>
      </w:hyperlink>
    </w:p>
    <w:p w14:paraId="17AD1070"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Hendrycks, D., Burns, C., Basart, S., Zou, A., Mazeika, M., Song, D., &amp; Steinhardt, J. (2021). Measuring Massive Multitask Language Understanding. </w:t>
      </w:r>
      <w:hyperlink r:id="rId39">
        <w:r>
          <w:rPr>
            <w:rFonts w:ascii="Times New Roman" w:eastAsia="Times New Roman" w:hAnsi="Times New Roman" w:cs="Times New Roman"/>
            <w:color w:val="0563C1"/>
            <w:sz w:val="24"/>
            <w:szCs w:val="24"/>
            <w:u w:val="single"/>
          </w:rPr>
          <w:t>http://arxiv.org/abs/2009.03300</w:t>
        </w:r>
      </w:hyperlink>
    </w:p>
    <w:p w14:paraId="655C6842"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Hendrycks, D., Burns, C., </w:t>
      </w:r>
      <w:proofErr w:type="spellStart"/>
      <w:r>
        <w:rPr>
          <w:rFonts w:ascii="Times New Roman" w:eastAsia="Times New Roman" w:hAnsi="Times New Roman" w:cs="Times New Roman"/>
          <w:sz w:val="24"/>
          <w:szCs w:val="24"/>
        </w:rPr>
        <w:t>Kadavath</w:t>
      </w:r>
      <w:proofErr w:type="spellEnd"/>
      <w:r>
        <w:rPr>
          <w:rFonts w:ascii="Times New Roman" w:eastAsia="Times New Roman" w:hAnsi="Times New Roman" w:cs="Times New Roman"/>
          <w:sz w:val="24"/>
          <w:szCs w:val="24"/>
        </w:rPr>
        <w:t xml:space="preserve">, S., Arora, A., Basart, S., Tang, E., Song, D., &amp; Steinhardt, J. (2021). Measuring Mathematical Problem Solving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the MATH Dataset. </w:t>
      </w:r>
      <w:hyperlink r:id="rId40">
        <w:r>
          <w:rPr>
            <w:rFonts w:ascii="Times New Roman" w:eastAsia="Times New Roman" w:hAnsi="Times New Roman" w:cs="Times New Roman"/>
            <w:color w:val="0563C1"/>
            <w:sz w:val="24"/>
            <w:szCs w:val="24"/>
            <w:u w:val="single"/>
          </w:rPr>
          <w:t>http://arxiv.org/abs/2103.03874</w:t>
        </w:r>
      </w:hyperlink>
    </w:p>
    <w:p w14:paraId="2518A86F"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Zellers, R., Holtzman, A., Bisk, Y., Farhadi, A., &amp; Choi, Y. (2019). </w:t>
      </w:r>
      <w:proofErr w:type="spellStart"/>
      <w:r>
        <w:rPr>
          <w:rFonts w:ascii="Times New Roman" w:eastAsia="Times New Roman" w:hAnsi="Times New Roman" w:cs="Times New Roman"/>
          <w:sz w:val="24"/>
          <w:szCs w:val="24"/>
        </w:rPr>
        <w:t>HellaSwag</w:t>
      </w:r>
      <w:proofErr w:type="spellEnd"/>
      <w:r>
        <w:rPr>
          <w:rFonts w:ascii="Times New Roman" w:eastAsia="Times New Roman" w:hAnsi="Times New Roman" w:cs="Times New Roman"/>
          <w:sz w:val="24"/>
          <w:szCs w:val="24"/>
        </w:rPr>
        <w:t xml:space="preserve">: Can a Machine Really Finish Your Sentence? </w:t>
      </w:r>
      <w:hyperlink r:id="rId41">
        <w:r>
          <w:rPr>
            <w:rFonts w:ascii="Times New Roman" w:eastAsia="Times New Roman" w:hAnsi="Times New Roman" w:cs="Times New Roman"/>
            <w:color w:val="0563C1"/>
            <w:sz w:val="24"/>
            <w:szCs w:val="24"/>
            <w:u w:val="single"/>
          </w:rPr>
          <w:t>http://arxiv.org/abs/1905.07830</w:t>
        </w:r>
      </w:hyperlink>
    </w:p>
    <w:p w14:paraId="3E0278D9"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Hu, E. J., Shen, Y., Wallis, P., Allen-Zhu, Z., Li, Y., Wang, S., Wang, L., &amp; Chen, W. (2021).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Low-Rank Adaptation of Large Language Models. </w:t>
      </w:r>
      <w:hyperlink r:id="rId42">
        <w:r>
          <w:rPr>
            <w:rFonts w:ascii="Times New Roman" w:eastAsia="Times New Roman" w:hAnsi="Times New Roman" w:cs="Times New Roman"/>
            <w:color w:val="0563C1"/>
            <w:sz w:val="24"/>
            <w:szCs w:val="24"/>
            <w:u w:val="single"/>
          </w:rPr>
          <w:t>http://arxiv.org/abs/2106.09685</w:t>
        </w:r>
      </w:hyperlink>
    </w:p>
    <w:p w14:paraId="7FE30474" w14:textId="77777777" w:rsid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Ding, N., Qin, Y., Yang, G., Wei, F., Yang, Z., </w:t>
      </w:r>
      <w:proofErr w:type="spellStart"/>
      <w:r>
        <w:rPr>
          <w:rFonts w:ascii="Times New Roman" w:eastAsia="Times New Roman" w:hAnsi="Times New Roman" w:cs="Times New Roman"/>
          <w:sz w:val="24"/>
          <w:szCs w:val="24"/>
        </w:rPr>
        <w:t>Su</w:t>
      </w:r>
      <w:proofErr w:type="spellEnd"/>
      <w:r>
        <w:rPr>
          <w:rFonts w:ascii="Times New Roman" w:eastAsia="Times New Roman" w:hAnsi="Times New Roman" w:cs="Times New Roman"/>
          <w:sz w:val="24"/>
          <w:szCs w:val="24"/>
        </w:rPr>
        <w:t xml:space="preserve">, Y., Hu, S., Chen, Y., Chan, C. M., Chen, W., Yi, J., Zhao, W., Wang, X., Liu, Z., Zheng, H. T., Chen, J., Liu, Y., Tang, J., Li, J., &amp; Sun, M. (2023). Parameter-efficient fine-tuning of large-scale pre-trained language models. Nature Machine Intelligence, 5(3), 220–235. </w:t>
      </w:r>
      <w:hyperlink r:id="rId43">
        <w:r>
          <w:rPr>
            <w:rFonts w:ascii="Times New Roman" w:eastAsia="Times New Roman" w:hAnsi="Times New Roman" w:cs="Times New Roman"/>
            <w:color w:val="0563C1"/>
            <w:sz w:val="24"/>
            <w:szCs w:val="24"/>
            <w:u w:val="single"/>
          </w:rPr>
          <w:t>https://doi.org/10.1038/s42256-023-00626-4</w:t>
        </w:r>
      </w:hyperlink>
    </w:p>
    <w:p w14:paraId="432EDE5C" w14:textId="77777777" w:rsidR="002F63E6" w:rsidRDefault="002F63E6" w:rsidP="002F63E6">
      <w:pP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Accessed September 7, 2025. </w:t>
      </w:r>
      <w:hyperlink r:id="rId44">
        <w:r>
          <w:rPr>
            <w:rFonts w:ascii="Times New Roman" w:eastAsia="Times New Roman" w:hAnsi="Times New Roman" w:cs="Times New Roman"/>
            <w:color w:val="0563C1"/>
            <w:sz w:val="24"/>
            <w:szCs w:val="24"/>
            <w:u w:val="single"/>
          </w:rPr>
          <w:t>https://ollama.com/search</w:t>
        </w:r>
      </w:hyperlink>
    </w:p>
    <w:p w14:paraId="781551F3" w14:textId="77777777" w:rsidR="002F63E6" w:rsidRDefault="002F63E6" w:rsidP="002F63E6">
      <w:pPr>
        <w:spacing w:line="276" w:lineRule="auto"/>
        <w:rPr>
          <w:rFonts w:ascii="Times New Roman" w:eastAsia="Times New Roman" w:hAnsi="Times New Roman" w:cs="Times New Roman"/>
          <w:sz w:val="24"/>
          <w:szCs w:val="24"/>
        </w:rPr>
      </w:pPr>
    </w:p>
    <w:p w14:paraId="64F5D202" w14:textId="77777777" w:rsidR="002F63E6" w:rsidRPr="008627EA" w:rsidRDefault="002F63E6" w:rsidP="002F63E6">
      <w:pPr>
        <w:rPr>
          <w:rFonts w:ascii="Times New Roman" w:eastAsia="Times New Roman" w:hAnsi="Times New Roman" w:cs="Times New Roman"/>
          <w:sz w:val="24"/>
          <w:szCs w:val="24"/>
        </w:rPr>
      </w:pPr>
    </w:p>
    <w:p w14:paraId="458684F2" w14:textId="77777777" w:rsidR="002F63E6" w:rsidRPr="008627EA" w:rsidRDefault="002F63E6" w:rsidP="002F63E6">
      <w:pPr>
        <w:rPr>
          <w:rFonts w:ascii="Times New Roman" w:eastAsia="Times New Roman" w:hAnsi="Times New Roman" w:cs="Times New Roman"/>
          <w:sz w:val="24"/>
          <w:szCs w:val="24"/>
        </w:rPr>
      </w:pPr>
    </w:p>
    <w:p w14:paraId="54A7192C" w14:textId="77777777" w:rsidR="002F63E6" w:rsidRPr="008627EA" w:rsidRDefault="002F63E6" w:rsidP="002F63E6">
      <w:pPr>
        <w:rPr>
          <w:rFonts w:ascii="Times New Roman" w:eastAsia="Times New Roman" w:hAnsi="Times New Roman" w:cs="Times New Roman"/>
          <w:sz w:val="24"/>
          <w:szCs w:val="24"/>
        </w:rPr>
      </w:pPr>
    </w:p>
    <w:p w14:paraId="297D7DFC" w14:textId="77777777" w:rsidR="002F63E6" w:rsidRPr="008627EA" w:rsidRDefault="002F63E6" w:rsidP="002F63E6">
      <w:pPr>
        <w:rPr>
          <w:rFonts w:ascii="Times New Roman" w:eastAsia="Times New Roman" w:hAnsi="Times New Roman" w:cs="Times New Roman"/>
          <w:sz w:val="24"/>
          <w:szCs w:val="24"/>
        </w:rPr>
      </w:pPr>
    </w:p>
    <w:p w14:paraId="4E56ED96" w14:textId="77777777" w:rsidR="002F63E6" w:rsidRPr="008627EA" w:rsidRDefault="002F63E6" w:rsidP="002F63E6">
      <w:pPr>
        <w:rPr>
          <w:rFonts w:ascii="Times New Roman" w:eastAsia="Times New Roman" w:hAnsi="Times New Roman" w:cs="Times New Roman"/>
          <w:sz w:val="24"/>
          <w:szCs w:val="24"/>
        </w:rPr>
      </w:pPr>
    </w:p>
    <w:p w14:paraId="77E56071" w14:textId="77777777" w:rsidR="002F63E6" w:rsidRPr="008627EA" w:rsidRDefault="002F63E6" w:rsidP="002F63E6">
      <w:pPr>
        <w:rPr>
          <w:rFonts w:ascii="Times New Roman" w:eastAsia="Times New Roman" w:hAnsi="Times New Roman" w:cs="Times New Roman"/>
          <w:sz w:val="24"/>
          <w:szCs w:val="24"/>
        </w:rPr>
      </w:pPr>
    </w:p>
    <w:p w14:paraId="35B1BDCC" w14:textId="77777777" w:rsidR="002F63E6" w:rsidRPr="008627EA" w:rsidRDefault="002F63E6" w:rsidP="002F63E6">
      <w:pPr>
        <w:rPr>
          <w:rFonts w:ascii="Times New Roman" w:eastAsia="Times New Roman" w:hAnsi="Times New Roman" w:cs="Times New Roman"/>
          <w:sz w:val="24"/>
          <w:szCs w:val="24"/>
        </w:rPr>
      </w:pPr>
    </w:p>
    <w:p w14:paraId="7ECB0090" w14:textId="77777777" w:rsidR="002F63E6" w:rsidRPr="008627EA" w:rsidRDefault="002F63E6" w:rsidP="002F63E6">
      <w:pPr>
        <w:rPr>
          <w:rFonts w:ascii="Times New Roman" w:eastAsia="Times New Roman" w:hAnsi="Times New Roman" w:cs="Times New Roman"/>
          <w:sz w:val="24"/>
          <w:szCs w:val="24"/>
        </w:rPr>
      </w:pPr>
    </w:p>
    <w:p w14:paraId="4CE1A320" w14:textId="77777777" w:rsidR="002F63E6" w:rsidRPr="008627EA" w:rsidRDefault="002F63E6" w:rsidP="002F63E6">
      <w:pPr>
        <w:rPr>
          <w:rFonts w:ascii="Times New Roman" w:eastAsia="Times New Roman" w:hAnsi="Times New Roman" w:cs="Times New Roman"/>
          <w:sz w:val="24"/>
          <w:szCs w:val="24"/>
        </w:rPr>
      </w:pPr>
    </w:p>
    <w:p w14:paraId="073BE48F" w14:textId="77777777" w:rsidR="002F63E6" w:rsidRPr="008627EA" w:rsidRDefault="002F63E6" w:rsidP="002F63E6">
      <w:pPr>
        <w:rPr>
          <w:rFonts w:ascii="Times New Roman" w:eastAsia="Times New Roman" w:hAnsi="Times New Roman" w:cs="Times New Roman"/>
          <w:sz w:val="24"/>
          <w:szCs w:val="24"/>
        </w:rPr>
      </w:pPr>
    </w:p>
    <w:p w14:paraId="1FBC04F0" w14:textId="77777777" w:rsidR="002F63E6" w:rsidRPr="008627EA" w:rsidRDefault="002F63E6" w:rsidP="002F63E6">
      <w:pPr>
        <w:rPr>
          <w:rFonts w:ascii="Times New Roman" w:eastAsia="Times New Roman" w:hAnsi="Times New Roman" w:cs="Times New Roman"/>
          <w:sz w:val="24"/>
          <w:szCs w:val="24"/>
        </w:rPr>
      </w:pPr>
    </w:p>
    <w:p w14:paraId="0B162D81" w14:textId="77777777" w:rsidR="002F63E6" w:rsidRPr="008627EA" w:rsidRDefault="002F63E6" w:rsidP="002F63E6">
      <w:pPr>
        <w:rPr>
          <w:rFonts w:ascii="Times New Roman" w:eastAsia="Times New Roman" w:hAnsi="Times New Roman" w:cs="Times New Roman"/>
          <w:sz w:val="24"/>
          <w:szCs w:val="24"/>
        </w:rPr>
      </w:pPr>
    </w:p>
    <w:p w14:paraId="6CDC57D2" w14:textId="77777777" w:rsidR="002F63E6" w:rsidRPr="008627EA" w:rsidRDefault="002F63E6" w:rsidP="002F63E6">
      <w:pPr>
        <w:rPr>
          <w:rFonts w:ascii="Times New Roman" w:eastAsia="Times New Roman" w:hAnsi="Times New Roman" w:cs="Times New Roman"/>
          <w:sz w:val="24"/>
          <w:szCs w:val="24"/>
        </w:rPr>
      </w:pPr>
    </w:p>
    <w:p w14:paraId="5C2208B3" w14:textId="77777777" w:rsidR="002F63E6" w:rsidRPr="008627EA" w:rsidRDefault="002F63E6" w:rsidP="002F63E6">
      <w:pPr>
        <w:rPr>
          <w:rFonts w:ascii="Times New Roman" w:eastAsia="Times New Roman" w:hAnsi="Times New Roman" w:cs="Times New Roman"/>
          <w:sz w:val="24"/>
          <w:szCs w:val="24"/>
        </w:rPr>
      </w:pPr>
    </w:p>
    <w:p w14:paraId="20B4AD25" w14:textId="77777777" w:rsidR="002F63E6" w:rsidRPr="008627EA" w:rsidRDefault="002F63E6" w:rsidP="002F63E6">
      <w:pPr>
        <w:rPr>
          <w:rFonts w:ascii="Times New Roman" w:eastAsia="Times New Roman" w:hAnsi="Times New Roman" w:cs="Times New Roman"/>
          <w:sz w:val="24"/>
          <w:szCs w:val="24"/>
        </w:rPr>
      </w:pPr>
    </w:p>
    <w:p w14:paraId="4E63306B" w14:textId="77777777" w:rsidR="002F63E6" w:rsidRPr="008627EA" w:rsidRDefault="002F63E6" w:rsidP="002F63E6">
      <w:pPr>
        <w:rPr>
          <w:rFonts w:ascii="Times New Roman" w:eastAsia="Times New Roman" w:hAnsi="Times New Roman" w:cs="Times New Roman"/>
          <w:sz w:val="24"/>
          <w:szCs w:val="24"/>
        </w:rPr>
      </w:pPr>
    </w:p>
    <w:p w14:paraId="4E4559C1" w14:textId="77777777" w:rsidR="002F63E6" w:rsidRDefault="002F63E6" w:rsidP="002F63E6">
      <w:pPr>
        <w:rPr>
          <w:rFonts w:ascii="Times New Roman" w:eastAsia="Times New Roman" w:hAnsi="Times New Roman" w:cs="Times New Roman"/>
          <w:sz w:val="24"/>
          <w:szCs w:val="24"/>
        </w:rPr>
      </w:pPr>
    </w:p>
    <w:p w14:paraId="559115A2" w14:textId="77777777" w:rsidR="002F63E6" w:rsidRDefault="002F63E6" w:rsidP="002F63E6">
      <w:pPr>
        <w:tabs>
          <w:tab w:val="left" w:pos="3591"/>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9F7BD7F" w14:textId="77777777" w:rsidR="002F63E6" w:rsidRDefault="002F63E6" w:rsidP="002F63E6">
      <w:pPr>
        <w:tabs>
          <w:tab w:val="left" w:pos="3591"/>
        </w:tabs>
        <w:rPr>
          <w:rFonts w:ascii="Times New Roman" w:eastAsia="Times New Roman" w:hAnsi="Times New Roman" w:cs="Times New Roman"/>
          <w:sz w:val="24"/>
          <w:szCs w:val="24"/>
        </w:rPr>
      </w:pPr>
    </w:p>
    <w:p w14:paraId="702D7C36" w14:textId="77777777" w:rsidR="002F63E6" w:rsidRDefault="002F63E6" w:rsidP="002F63E6">
      <w:pPr>
        <w:tabs>
          <w:tab w:val="left" w:pos="3591"/>
        </w:tabs>
        <w:rPr>
          <w:rFonts w:ascii="Times New Roman" w:eastAsia="Times New Roman" w:hAnsi="Times New Roman" w:cs="Times New Roman"/>
          <w:sz w:val="24"/>
          <w:szCs w:val="24"/>
        </w:rPr>
      </w:pPr>
    </w:p>
    <w:p w14:paraId="1C0323F9" w14:textId="77777777" w:rsidR="002F63E6" w:rsidRDefault="002F63E6" w:rsidP="002F63E6">
      <w:pPr>
        <w:tabs>
          <w:tab w:val="left" w:pos="3591"/>
        </w:tabs>
        <w:rPr>
          <w:rFonts w:ascii="Times New Roman" w:eastAsia="Times New Roman" w:hAnsi="Times New Roman" w:cs="Times New Roman"/>
          <w:sz w:val="24"/>
          <w:szCs w:val="24"/>
        </w:rPr>
      </w:pPr>
    </w:p>
    <w:p w14:paraId="5CBBB399" w14:textId="45729DDD" w:rsidR="002F63E6" w:rsidRDefault="002F63E6" w:rsidP="002F63E6">
      <w:pPr>
        <w:spacing w:line="276" w:lineRule="auto"/>
        <w:rPr>
          <w:rFonts w:ascii="Times New Roman" w:eastAsia="Times New Roman" w:hAnsi="Times New Roman" w:cs="Times New Roman"/>
          <w:sz w:val="24"/>
          <w:szCs w:val="24"/>
        </w:rPr>
        <w:sectPr w:rsidR="002F63E6" w:rsidSect="002F63E6">
          <w:footerReference w:type="default" r:id="rId45"/>
          <w:pgSz w:w="11906" w:h="16838"/>
          <w:pgMar w:top="1440" w:right="1440" w:bottom="1440" w:left="1440" w:header="708" w:footer="708" w:gutter="0"/>
          <w:pgNumType w:start="0"/>
          <w:cols w:space="720"/>
          <w:titlePg/>
        </w:sectPr>
      </w:pPr>
    </w:p>
    <w:p w14:paraId="0167E407" w14:textId="77777777" w:rsidR="002F63E6" w:rsidRPr="000E322B" w:rsidRDefault="002F63E6" w:rsidP="002F63E6">
      <w:pPr>
        <w:spacing w:line="276" w:lineRule="auto"/>
        <w:rPr>
          <w:rFonts w:ascii="Times New Roman" w:eastAsia="Times New Roman" w:hAnsi="Times New Roman" w:cs="Times New Roman"/>
          <w:b/>
          <w:bCs/>
          <w:sz w:val="32"/>
          <w:szCs w:val="32"/>
        </w:rPr>
      </w:pPr>
      <w:bookmarkStart w:id="15" w:name="appendix"/>
      <w:r w:rsidRPr="000E322B">
        <w:rPr>
          <w:rFonts w:ascii="Times New Roman" w:eastAsia="Times New Roman" w:hAnsi="Times New Roman" w:cs="Times New Roman"/>
          <w:b/>
          <w:bCs/>
          <w:sz w:val="32"/>
          <w:szCs w:val="32"/>
        </w:rPr>
        <w:lastRenderedPageBreak/>
        <w:t xml:space="preserve">Appendix A: Examples of prompts and responses </w:t>
      </w:r>
    </w:p>
    <w:bookmarkEnd w:id="15"/>
    <w:p w14:paraId="43F0E401" w14:textId="18AAFD44" w:rsidR="002F63E6" w:rsidRPr="002F63E6" w:rsidRDefault="002F63E6" w:rsidP="002F63E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user prompt of the few-shot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approach we constructed prompts with a standard defined structure and providing information about the weather of the previous 4 days can be seen in the example below.</w:t>
      </w:r>
    </w:p>
    <w:p w14:paraId="27E5EAF8" w14:textId="12B4FA3E"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ATENȚIE: </w:t>
      </w:r>
      <w:proofErr w:type="spellStart"/>
      <w:r w:rsidRPr="009B4070">
        <w:rPr>
          <w:rFonts w:ascii="Times New Roman" w:eastAsia="Times New Roman" w:hAnsi="Times New Roman" w:cs="Times New Roman"/>
          <w:sz w:val="18"/>
          <w:szCs w:val="18"/>
        </w:rPr>
        <w:t>Creează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meteorologică</w:t>
      </w:r>
      <w:proofErr w:type="spellEnd"/>
      <w:r w:rsidRPr="009B4070">
        <w:rPr>
          <w:rFonts w:ascii="Times New Roman" w:eastAsia="Times New Roman" w:hAnsi="Times New Roman" w:cs="Times New Roman"/>
          <w:sz w:val="18"/>
          <w:szCs w:val="18"/>
        </w:rPr>
        <w:t xml:space="preserve"> DOAR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ziua</w:t>
      </w:r>
      <w:proofErr w:type="spellEnd"/>
      <w:r w:rsidRPr="009B4070">
        <w:rPr>
          <w:rFonts w:ascii="Times New Roman" w:eastAsia="Times New Roman" w:hAnsi="Times New Roman" w:cs="Times New Roman"/>
          <w:sz w:val="18"/>
          <w:szCs w:val="18"/>
        </w:rPr>
        <w:t xml:space="preserve"> 2024-07-30. NU </w:t>
      </w:r>
      <w:proofErr w:type="spellStart"/>
      <w:r w:rsidRPr="009B4070">
        <w:rPr>
          <w:rFonts w:ascii="Times New Roman" w:eastAsia="Times New Roman" w:hAnsi="Times New Roman" w:cs="Times New Roman"/>
          <w:sz w:val="18"/>
          <w:szCs w:val="18"/>
        </w:rPr>
        <w:t>repeta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informațiile</w:t>
      </w:r>
      <w:proofErr w:type="spellEnd"/>
      <w:r w:rsidRPr="009B4070">
        <w:rPr>
          <w:rFonts w:ascii="Times New Roman" w:eastAsia="Times New Roman" w:hAnsi="Times New Roman" w:cs="Times New Roman"/>
          <w:sz w:val="18"/>
          <w:szCs w:val="18"/>
        </w:rPr>
        <w:t xml:space="preserve"> din prompt.</w:t>
      </w:r>
    </w:p>
    <w:p w14:paraId="3A7405A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1008F404"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Analiza </w:t>
      </w:r>
      <w:proofErr w:type="spellStart"/>
      <w:r w:rsidRPr="009B4070">
        <w:rPr>
          <w:rFonts w:ascii="Times New Roman" w:eastAsia="Times New Roman" w:hAnsi="Times New Roman" w:cs="Times New Roman"/>
          <w:sz w:val="18"/>
          <w:szCs w:val="18"/>
        </w:rPr>
        <w:t>meteorologică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diagnoză</w:t>
      </w:r>
      <w:proofErr w:type="spellEnd"/>
      <w:r w:rsidRPr="009B4070">
        <w:rPr>
          <w:rFonts w:ascii="Times New Roman" w:eastAsia="Times New Roman" w:hAnsi="Times New Roman" w:cs="Times New Roman"/>
          <w:sz w:val="18"/>
          <w:szCs w:val="18"/>
        </w:rPr>
        <w:t>:</w:t>
      </w:r>
    </w:p>
    <w:p w14:paraId="428600F7"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29DFD07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INSTRUCȚIUNI PENTRU GÂNDIRE PAS CU PAS:</w:t>
      </w:r>
    </w:p>
    <w:p w14:paraId="0A4CF25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fiecare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propoziție</w:t>
      </w:r>
      <w:proofErr w:type="spellEnd"/>
      <w:r w:rsidRPr="009B4070">
        <w:rPr>
          <w:rFonts w:ascii="Times New Roman" w:eastAsia="Times New Roman" w:hAnsi="Times New Roman" w:cs="Times New Roman"/>
          <w:sz w:val="18"/>
          <w:szCs w:val="18"/>
        </w:rPr>
        <w:t xml:space="preserve"> din </w:t>
      </w: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gândește-te</w:t>
      </w:r>
      <w:proofErr w:type="spellEnd"/>
      <w:r w:rsidRPr="009B4070">
        <w:rPr>
          <w:rFonts w:ascii="Times New Roman" w:eastAsia="Times New Roman" w:hAnsi="Times New Roman" w:cs="Times New Roman"/>
          <w:sz w:val="18"/>
          <w:szCs w:val="18"/>
        </w:rPr>
        <w:t xml:space="preserve"> pas cu pas:</w:t>
      </w:r>
    </w:p>
    <w:p w14:paraId="44F9EBA4"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1. Ce </w:t>
      </w:r>
      <w:proofErr w:type="spellStart"/>
      <w:r w:rsidRPr="009B4070">
        <w:rPr>
          <w:rFonts w:ascii="Times New Roman" w:eastAsia="Times New Roman" w:hAnsi="Times New Roman" w:cs="Times New Roman"/>
          <w:sz w:val="18"/>
          <w:szCs w:val="18"/>
        </w:rPr>
        <w:t>informații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specifice</w:t>
      </w:r>
      <w:proofErr w:type="spellEnd"/>
      <w:r w:rsidRPr="009B4070">
        <w:rPr>
          <w:rFonts w:ascii="Times New Roman" w:eastAsia="Times New Roman" w:hAnsi="Times New Roman" w:cs="Times New Roman"/>
          <w:sz w:val="18"/>
          <w:szCs w:val="18"/>
        </w:rPr>
        <w:t xml:space="preserve"> sunt </w:t>
      </w:r>
      <w:proofErr w:type="spellStart"/>
      <w:r w:rsidRPr="009B4070">
        <w:rPr>
          <w:rFonts w:ascii="Times New Roman" w:eastAsia="Times New Roman" w:hAnsi="Times New Roman" w:cs="Times New Roman"/>
          <w:sz w:val="18"/>
          <w:szCs w:val="18"/>
        </w:rPr>
        <w:t>necesare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această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propoziție</w:t>
      </w:r>
      <w:proofErr w:type="spellEnd"/>
      <w:r w:rsidRPr="009B4070">
        <w:rPr>
          <w:rFonts w:ascii="Times New Roman" w:eastAsia="Times New Roman" w:hAnsi="Times New Roman" w:cs="Times New Roman"/>
          <w:sz w:val="18"/>
          <w:szCs w:val="18"/>
        </w:rPr>
        <w:t>?</w:t>
      </w:r>
    </w:p>
    <w:p w14:paraId="42D1CBF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2. Ce date concrete din </w:t>
      </w:r>
      <w:proofErr w:type="spellStart"/>
      <w:r w:rsidRPr="009B4070">
        <w:rPr>
          <w:rFonts w:ascii="Times New Roman" w:eastAsia="Times New Roman" w:hAnsi="Times New Roman" w:cs="Times New Roman"/>
          <w:sz w:val="18"/>
          <w:szCs w:val="18"/>
        </w:rPr>
        <w:t>tabelele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jos</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susțin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aceste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informații</w:t>
      </w:r>
      <w:proofErr w:type="spellEnd"/>
      <w:r w:rsidRPr="009B4070">
        <w:rPr>
          <w:rFonts w:ascii="Times New Roman" w:eastAsia="Times New Roman" w:hAnsi="Times New Roman" w:cs="Times New Roman"/>
          <w:sz w:val="18"/>
          <w:szCs w:val="18"/>
        </w:rPr>
        <w:t>?</w:t>
      </w:r>
    </w:p>
    <w:p w14:paraId="058AB75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3. Cum se </w:t>
      </w:r>
      <w:proofErr w:type="spellStart"/>
      <w:r w:rsidRPr="009B4070">
        <w:rPr>
          <w:rFonts w:ascii="Times New Roman" w:eastAsia="Times New Roman" w:hAnsi="Times New Roman" w:cs="Times New Roman"/>
          <w:sz w:val="18"/>
          <w:szCs w:val="18"/>
        </w:rPr>
        <w:t>compară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aceste</w:t>
      </w:r>
      <w:proofErr w:type="spellEnd"/>
      <w:r w:rsidRPr="009B4070">
        <w:rPr>
          <w:rFonts w:ascii="Times New Roman" w:eastAsia="Times New Roman" w:hAnsi="Times New Roman" w:cs="Times New Roman"/>
          <w:sz w:val="18"/>
          <w:szCs w:val="18"/>
        </w:rPr>
        <w:t xml:space="preserve"> date cu </w:t>
      </w:r>
      <w:proofErr w:type="spellStart"/>
      <w:r w:rsidRPr="009B4070">
        <w:rPr>
          <w:rFonts w:ascii="Times New Roman" w:eastAsia="Times New Roman" w:hAnsi="Times New Roman" w:cs="Times New Roman"/>
          <w:sz w:val="18"/>
          <w:szCs w:val="18"/>
        </w:rPr>
        <w:t>zilele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precedente</w:t>
      </w:r>
      <w:proofErr w:type="spellEnd"/>
      <w:r w:rsidRPr="009B4070">
        <w:rPr>
          <w:rFonts w:ascii="Times New Roman" w:eastAsia="Times New Roman" w:hAnsi="Times New Roman" w:cs="Times New Roman"/>
          <w:sz w:val="18"/>
          <w:szCs w:val="18"/>
        </w:rPr>
        <w:t>?</w:t>
      </w:r>
    </w:p>
    <w:p w14:paraId="35A7908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4. Care </w:t>
      </w:r>
      <w:proofErr w:type="spellStart"/>
      <w:r w:rsidRPr="009B4070">
        <w:rPr>
          <w:rFonts w:ascii="Times New Roman" w:eastAsia="Times New Roman" w:hAnsi="Times New Roman" w:cs="Times New Roman"/>
          <w:sz w:val="18"/>
          <w:szCs w:val="18"/>
        </w:rPr>
        <w:t>este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concluzia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logică</w:t>
      </w:r>
      <w:proofErr w:type="spellEnd"/>
      <w:r w:rsidRPr="009B4070">
        <w:rPr>
          <w:rFonts w:ascii="Times New Roman" w:eastAsia="Times New Roman" w:hAnsi="Times New Roman" w:cs="Times New Roman"/>
          <w:sz w:val="18"/>
          <w:szCs w:val="18"/>
        </w:rPr>
        <w:t xml:space="preserve"> pe </w:t>
      </w:r>
      <w:proofErr w:type="spellStart"/>
      <w:r w:rsidRPr="009B4070">
        <w:rPr>
          <w:rFonts w:ascii="Times New Roman" w:eastAsia="Times New Roman" w:hAnsi="Times New Roman" w:cs="Times New Roman"/>
          <w:sz w:val="18"/>
          <w:szCs w:val="18"/>
        </w:rPr>
        <w:t>baza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acestor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comparații</w:t>
      </w:r>
      <w:proofErr w:type="spellEnd"/>
      <w:r w:rsidRPr="009B4070">
        <w:rPr>
          <w:rFonts w:ascii="Times New Roman" w:eastAsia="Times New Roman" w:hAnsi="Times New Roman" w:cs="Times New Roman"/>
          <w:sz w:val="18"/>
          <w:szCs w:val="18"/>
        </w:rPr>
        <w:t>?</w:t>
      </w:r>
    </w:p>
    <w:p w14:paraId="7860F07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5. Cum </w:t>
      </w:r>
      <w:proofErr w:type="spellStart"/>
      <w:r w:rsidRPr="009B4070">
        <w:rPr>
          <w:rFonts w:ascii="Times New Roman" w:eastAsia="Times New Roman" w:hAnsi="Times New Roman" w:cs="Times New Roman"/>
          <w:sz w:val="18"/>
          <w:szCs w:val="18"/>
        </w:rPr>
        <w:t>formulezi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această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concluzie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într</w:t>
      </w:r>
      <w:proofErr w:type="spellEnd"/>
      <w:r w:rsidRPr="009B4070">
        <w:rPr>
          <w:rFonts w:ascii="Times New Roman" w:eastAsia="Times New Roman" w:hAnsi="Times New Roman" w:cs="Times New Roman"/>
          <w:sz w:val="18"/>
          <w:szCs w:val="18"/>
        </w:rPr>
        <w:t xml:space="preserve">-un mod </w:t>
      </w:r>
      <w:proofErr w:type="spellStart"/>
      <w:r w:rsidRPr="009B4070">
        <w:rPr>
          <w:rFonts w:ascii="Times New Roman" w:eastAsia="Times New Roman" w:hAnsi="Times New Roman" w:cs="Times New Roman"/>
          <w:sz w:val="18"/>
          <w:szCs w:val="18"/>
        </w:rPr>
        <w:t>profesional</w:t>
      </w:r>
      <w:proofErr w:type="spellEnd"/>
      <w:r w:rsidRPr="009B4070">
        <w:rPr>
          <w:rFonts w:ascii="Times New Roman" w:eastAsia="Times New Roman" w:hAnsi="Times New Roman" w:cs="Times New Roman"/>
          <w:sz w:val="18"/>
          <w:szCs w:val="18"/>
        </w:rPr>
        <w:t>, specific ANM?</w:t>
      </w:r>
    </w:p>
    <w:p w14:paraId="39F632D7"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350936B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EXEMPLE DE ANALIZE METEOROLOGICE ANTERIOARE:</w:t>
      </w:r>
    </w:p>
    <w:p w14:paraId="3D844DA4"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17A3538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ZIUA 2024-07-29:</w:t>
      </w:r>
    </w:p>
    <w:p w14:paraId="6FC88921"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33.4°C</w:t>
      </w:r>
    </w:p>
    <w:p w14:paraId="7B41B96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19.2°C</w:t>
      </w:r>
    </w:p>
    <w:p w14:paraId="2373E0A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Precipitații </w:t>
      </w:r>
      <w:proofErr w:type="spellStart"/>
      <w:r w:rsidRPr="009B4070">
        <w:rPr>
          <w:rFonts w:ascii="Times New Roman" w:eastAsia="Times New Roman" w:hAnsi="Times New Roman" w:cs="Times New Roman"/>
          <w:sz w:val="18"/>
          <w:szCs w:val="18"/>
        </w:rPr>
        <w:t>medii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0.0 l/m²</w:t>
      </w:r>
    </w:p>
    <w:p w14:paraId="2F7ED80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Vânt</w:t>
      </w:r>
      <w:proofErr w:type="spellEnd"/>
      <w:r w:rsidRPr="009B4070">
        <w:rPr>
          <w:rFonts w:ascii="Times New Roman" w:eastAsia="Times New Roman" w:hAnsi="Times New Roman" w:cs="Times New Roman"/>
          <w:sz w:val="18"/>
          <w:szCs w:val="18"/>
        </w:rPr>
        <w:t>: Media 5.7 m/s (min: 1.1, max: 11.2)</w:t>
      </w:r>
    </w:p>
    <w:p w14:paraId="3031C767"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Nebulozitate</w:t>
      </w:r>
      <w:proofErr w:type="spellEnd"/>
      <w:r w:rsidRPr="009B4070">
        <w:rPr>
          <w:rFonts w:ascii="Times New Roman" w:eastAsia="Times New Roman" w:hAnsi="Times New Roman" w:cs="Times New Roman"/>
          <w:sz w:val="18"/>
          <w:szCs w:val="18"/>
        </w:rPr>
        <w:t xml:space="preserve">: Cel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frecvent</w:t>
      </w:r>
      <w:proofErr w:type="spellEnd"/>
      <w:r w:rsidRPr="009B4070">
        <w:rPr>
          <w:rFonts w:ascii="Times New Roman" w:eastAsia="Times New Roman" w:hAnsi="Times New Roman" w:cs="Times New Roman"/>
          <w:sz w:val="18"/>
          <w:szCs w:val="18"/>
        </w:rPr>
        <w:t xml:space="preserve"> 0/8 (29 </w:t>
      </w:r>
      <w:proofErr w:type="spellStart"/>
      <w:r w:rsidRPr="009B4070">
        <w:rPr>
          <w:rFonts w:ascii="Times New Roman" w:eastAsia="Times New Roman" w:hAnsi="Times New Roman" w:cs="Times New Roman"/>
          <w:sz w:val="18"/>
          <w:szCs w:val="18"/>
        </w:rPr>
        <w:t>măsurători</w:t>
      </w:r>
      <w:proofErr w:type="spellEnd"/>
      <w:r w:rsidRPr="009B4070">
        <w:rPr>
          <w:rFonts w:ascii="Times New Roman" w:eastAsia="Times New Roman" w:hAnsi="Times New Roman" w:cs="Times New Roman"/>
          <w:sz w:val="18"/>
          <w:szCs w:val="18"/>
        </w:rPr>
        <w:t>)</w:t>
      </w:r>
    </w:p>
    <w:p w14:paraId="00BB8BD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w:t>
      </w:r>
    </w:p>
    <w:p w14:paraId="35F1882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 Nu sunt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semnificative</w:t>
      </w:r>
      <w:proofErr w:type="spellEnd"/>
      <w:r w:rsidRPr="009B4070">
        <w:rPr>
          <w:rFonts w:ascii="Times New Roman" w:eastAsia="Times New Roman" w:hAnsi="Times New Roman" w:cs="Times New Roman"/>
          <w:sz w:val="18"/>
          <w:szCs w:val="18"/>
        </w:rPr>
        <w:t xml:space="preserve">: 69 </w:t>
      </w:r>
      <w:proofErr w:type="spellStart"/>
      <w:r w:rsidRPr="009B4070">
        <w:rPr>
          <w:rFonts w:ascii="Times New Roman" w:eastAsia="Times New Roman" w:hAnsi="Times New Roman" w:cs="Times New Roman"/>
          <w:sz w:val="18"/>
          <w:szCs w:val="18"/>
        </w:rPr>
        <w:t>observații</w:t>
      </w:r>
      <w:proofErr w:type="spellEnd"/>
    </w:p>
    <w:p w14:paraId="0E005AF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2024-07-29:</w:t>
      </w:r>
    </w:p>
    <w:p w14:paraId="3EADA5A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GPT-5-mini:</w:t>
      </w:r>
    </w:p>
    <w:p w14:paraId="26B8797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w:t>
      </w:r>
      <w:proofErr w:type="spellStart"/>
      <w:r w:rsidRPr="009B4070">
        <w:rPr>
          <w:rFonts w:ascii="Times New Roman" w:eastAsia="Times New Roman" w:hAnsi="Times New Roman" w:cs="Times New Roman"/>
          <w:sz w:val="18"/>
          <w:szCs w:val="18"/>
        </w:rPr>
        <w:t>Explicație</w:t>
      </w:r>
      <w:proofErr w:type="spellEnd"/>
      <w:r w:rsidRPr="009B4070">
        <w:rPr>
          <w:rFonts w:ascii="Times New Roman" w:eastAsia="Times New Roman" w:hAnsi="Times New Roman" w:cs="Times New Roman"/>
          <w:sz w:val="18"/>
          <w:szCs w:val="18"/>
        </w:rPr>
        <w:t xml:space="preserve"> pas cu pas:</w:t>
      </w:r>
    </w:p>
    <w:p w14:paraId="0E18B1DC"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Compar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înregistrările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curente</w:t>
      </w:r>
      <w:proofErr w:type="spellEnd"/>
      <w:r w:rsidRPr="009B4070">
        <w:rPr>
          <w:rFonts w:ascii="Times New Roman" w:eastAsia="Times New Roman" w:hAnsi="Times New Roman" w:cs="Times New Roman"/>
          <w:sz w:val="18"/>
          <w:szCs w:val="18"/>
        </w:rPr>
        <w:t xml:space="preserve"> cu </w:t>
      </w:r>
      <w:proofErr w:type="spellStart"/>
      <w:r w:rsidRPr="009B4070">
        <w:rPr>
          <w:rFonts w:ascii="Times New Roman" w:eastAsia="Times New Roman" w:hAnsi="Times New Roman" w:cs="Times New Roman"/>
          <w:sz w:val="18"/>
          <w:szCs w:val="18"/>
        </w:rPr>
        <w:t>tendința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zilelor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precedente</w:t>
      </w:r>
      <w:proofErr w:type="spellEnd"/>
      <w:r w:rsidRPr="009B4070">
        <w:rPr>
          <w:rFonts w:ascii="Times New Roman" w:eastAsia="Times New Roman" w:hAnsi="Times New Roman" w:cs="Times New Roman"/>
          <w:sz w:val="18"/>
          <w:szCs w:val="18"/>
        </w:rPr>
        <w:t xml:space="preserve"> (date nu </w:t>
      </w:r>
      <w:proofErr w:type="spellStart"/>
      <w:r w:rsidRPr="009B4070">
        <w:rPr>
          <w:rFonts w:ascii="Times New Roman" w:eastAsia="Times New Roman" w:hAnsi="Times New Roman" w:cs="Times New Roman"/>
          <w:sz w:val="18"/>
          <w:szCs w:val="18"/>
        </w:rPr>
        <w:t>oferite</w:t>
      </w:r>
      <w:proofErr w:type="spellEnd"/>
      <w:r w:rsidRPr="009B4070">
        <w:rPr>
          <w:rFonts w:ascii="Times New Roman" w:eastAsia="Times New Roman" w:hAnsi="Times New Roman" w:cs="Times New Roman"/>
          <w:sz w:val="18"/>
          <w:szCs w:val="18"/>
        </w:rPr>
        <w:t xml:space="preserve"> direct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anterioare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avem</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ziua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curentă</w:t>
      </w:r>
      <w:proofErr w:type="spellEnd"/>
      <w:r w:rsidRPr="009B4070">
        <w:rPr>
          <w:rFonts w:ascii="Times New Roman" w:eastAsia="Times New Roman" w:hAnsi="Times New Roman" w:cs="Times New Roman"/>
          <w:sz w:val="18"/>
          <w:szCs w:val="18"/>
        </w:rPr>
        <w:t>).</w:t>
      </w:r>
    </w:p>
    <w:p w14:paraId="646C006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Observ</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este</w:t>
      </w:r>
      <w:proofErr w:type="spellEnd"/>
      <w:r w:rsidRPr="009B4070">
        <w:rPr>
          <w:rFonts w:ascii="Times New Roman" w:eastAsia="Times New Roman" w:hAnsi="Times New Roman" w:cs="Times New Roman"/>
          <w:sz w:val="18"/>
          <w:szCs w:val="18"/>
        </w:rPr>
        <w:t xml:space="preserve"> 33.4°C, </w:t>
      </w:r>
      <w:proofErr w:type="spellStart"/>
      <w:r w:rsidRPr="009B4070">
        <w:rPr>
          <w:rFonts w:ascii="Times New Roman" w:eastAsia="Times New Roman" w:hAnsi="Times New Roman" w:cs="Times New Roman"/>
          <w:sz w:val="18"/>
          <w:szCs w:val="18"/>
        </w:rPr>
        <w:t>ceea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indică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valori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ridicate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tipic</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o zi </w:t>
      </w:r>
      <w:proofErr w:type="spellStart"/>
      <w:r w:rsidRPr="009B4070">
        <w:rPr>
          <w:rFonts w:ascii="Times New Roman" w:eastAsia="Times New Roman" w:hAnsi="Times New Roman" w:cs="Times New Roman"/>
          <w:sz w:val="18"/>
          <w:szCs w:val="18"/>
        </w:rPr>
        <w:t>caniculară</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vară</w:t>
      </w:r>
      <w:proofErr w:type="spellEnd"/>
      <w:r w:rsidRPr="009B4070">
        <w:rPr>
          <w:rFonts w:ascii="Times New Roman" w:eastAsia="Times New Roman" w:hAnsi="Times New Roman" w:cs="Times New Roman"/>
          <w:sz w:val="18"/>
          <w:szCs w:val="18"/>
        </w:rPr>
        <w:t>.</w:t>
      </w:r>
    </w:p>
    <w:p w14:paraId="1E58C4E4"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Nu </w:t>
      </w:r>
      <w:proofErr w:type="spellStart"/>
      <w:r w:rsidRPr="009B4070">
        <w:rPr>
          <w:rFonts w:ascii="Times New Roman" w:eastAsia="Times New Roman" w:hAnsi="Times New Roman" w:cs="Times New Roman"/>
          <w:sz w:val="18"/>
          <w:szCs w:val="18"/>
        </w:rPr>
        <w:t>există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medii</w:t>
      </w:r>
      <w:proofErr w:type="spellEnd"/>
      <w:r w:rsidRPr="009B4070">
        <w:rPr>
          <w:rFonts w:ascii="Times New Roman" w:eastAsia="Times New Roman" w:hAnsi="Times New Roman" w:cs="Times New Roman"/>
          <w:sz w:val="18"/>
          <w:szCs w:val="18"/>
        </w:rPr>
        <w:t xml:space="preserve"> (0.0 l/m²), </w:t>
      </w:r>
      <w:proofErr w:type="spellStart"/>
      <w:r w:rsidRPr="009B4070">
        <w:rPr>
          <w:rFonts w:ascii="Times New Roman" w:eastAsia="Times New Roman" w:hAnsi="Times New Roman" w:cs="Times New Roman"/>
          <w:sz w:val="18"/>
          <w:szCs w:val="18"/>
        </w:rPr>
        <w:t>deci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ziua</w:t>
      </w:r>
      <w:proofErr w:type="spellEnd"/>
      <w:r w:rsidRPr="009B4070">
        <w:rPr>
          <w:rFonts w:ascii="Times New Roman" w:eastAsia="Times New Roman" w:hAnsi="Times New Roman" w:cs="Times New Roman"/>
          <w:sz w:val="18"/>
          <w:szCs w:val="18"/>
        </w:rPr>
        <w:t xml:space="preserve"> a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uscată</w:t>
      </w:r>
      <w:proofErr w:type="spellEnd"/>
      <w:r w:rsidRPr="009B4070">
        <w:rPr>
          <w:rFonts w:ascii="Times New Roman" w:eastAsia="Times New Roman" w:hAnsi="Times New Roman" w:cs="Times New Roman"/>
          <w:sz w:val="18"/>
          <w:szCs w:val="18"/>
        </w:rPr>
        <w:t>.</w:t>
      </w:r>
    </w:p>
    <w:p w14:paraId="4E86254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Concluzionez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ansamblu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a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peste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valorile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normale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referință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o zi </w:t>
      </w:r>
      <w:proofErr w:type="spellStart"/>
      <w:r w:rsidRPr="009B4070">
        <w:rPr>
          <w:rFonts w:ascii="Times New Roman" w:eastAsia="Times New Roman" w:hAnsi="Times New Roman" w:cs="Times New Roman"/>
          <w:sz w:val="18"/>
          <w:szCs w:val="18"/>
        </w:rPr>
        <w:t>obișnuită</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vară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rezultând</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condiții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calde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spre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caniculare</w:t>
      </w:r>
      <w:proofErr w:type="spellEnd"/>
      <w:r w:rsidRPr="009B4070">
        <w:rPr>
          <w:rFonts w:ascii="Times New Roman" w:eastAsia="Times New Roman" w:hAnsi="Times New Roman" w:cs="Times New Roman"/>
          <w:sz w:val="18"/>
          <w:szCs w:val="18"/>
        </w:rPr>
        <w:t>.</w:t>
      </w:r>
    </w:p>
    <w:p w14:paraId="0B504B4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2265287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Prin </w:t>
      </w:r>
      <w:proofErr w:type="spellStart"/>
      <w:r w:rsidRPr="009B4070">
        <w:rPr>
          <w:rFonts w:ascii="Times New Roman" w:eastAsia="Times New Roman" w:hAnsi="Times New Roman" w:cs="Times New Roman"/>
          <w:sz w:val="18"/>
          <w:szCs w:val="18"/>
        </w:rPr>
        <w:t>urmare</w:t>
      </w:r>
      <w:proofErr w:type="spellEnd"/>
      <w:r w:rsidRPr="009B4070">
        <w:rPr>
          <w:rFonts w:ascii="Times New Roman" w:eastAsia="Times New Roman" w:hAnsi="Times New Roman" w:cs="Times New Roman"/>
          <w:sz w:val="18"/>
          <w:szCs w:val="18"/>
        </w:rPr>
        <w:t xml:space="preserve">, PRIMA PROPOZIȚIE: </w:t>
      </w:r>
      <w:proofErr w:type="spellStart"/>
      <w:r w:rsidRPr="009B4070">
        <w:rPr>
          <w:rFonts w:ascii="Times New Roman" w:eastAsia="Times New Roman" w:hAnsi="Times New Roman" w:cs="Times New Roman"/>
          <w:sz w:val="18"/>
          <w:szCs w:val="18"/>
        </w:rPr>
        <w:t>Valorile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termice</w:t>
      </w:r>
      <w:proofErr w:type="spellEnd"/>
      <w:r w:rsidRPr="009B4070">
        <w:rPr>
          <w:rFonts w:ascii="Times New Roman" w:eastAsia="Times New Roman" w:hAnsi="Times New Roman" w:cs="Times New Roman"/>
          <w:sz w:val="18"/>
          <w:szCs w:val="18"/>
        </w:rPr>
        <w:t xml:space="preserve"> au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ridicate</w:t>
      </w:r>
      <w:proofErr w:type="spellEnd"/>
      <w:r w:rsidRPr="009B4070">
        <w:rPr>
          <w:rFonts w:ascii="Times New Roman" w:eastAsia="Times New Roman" w:hAnsi="Times New Roman" w:cs="Times New Roman"/>
          <w:sz w:val="18"/>
          <w:szCs w:val="18"/>
        </w:rPr>
        <w:t xml:space="preserve">, cu o </w:t>
      </w:r>
      <w:proofErr w:type="spellStart"/>
      <w:r w:rsidRPr="009B4070">
        <w:rPr>
          <w:rFonts w:ascii="Times New Roman" w:eastAsia="Times New Roman" w:hAnsi="Times New Roman" w:cs="Times New Roman"/>
          <w:sz w:val="18"/>
          <w:szCs w:val="18"/>
        </w:rPr>
        <w:t>temperatură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de 33,4°C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o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de 19,2°C, </w:t>
      </w:r>
      <w:proofErr w:type="spellStart"/>
      <w:r w:rsidRPr="009B4070">
        <w:rPr>
          <w:rFonts w:ascii="Times New Roman" w:eastAsia="Times New Roman" w:hAnsi="Times New Roman" w:cs="Times New Roman"/>
          <w:sz w:val="18"/>
          <w:szCs w:val="18"/>
        </w:rPr>
        <w:t>indicând</w:t>
      </w:r>
      <w:proofErr w:type="spellEnd"/>
      <w:r w:rsidRPr="009B4070">
        <w:rPr>
          <w:rFonts w:ascii="Times New Roman" w:eastAsia="Times New Roman" w:hAnsi="Times New Roman" w:cs="Times New Roman"/>
          <w:sz w:val="18"/>
          <w:szCs w:val="18"/>
        </w:rPr>
        <w:t xml:space="preserve"> o zi </w:t>
      </w:r>
      <w:proofErr w:type="spellStart"/>
      <w:r w:rsidRPr="009B4070">
        <w:rPr>
          <w:rFonts w:ascii="Times New Roman" w:eastAsia="Times New Roman" w:hAnsi="Times New Roman" w:cs="Times New Roman"/>
          <w:sz w:val="18"/>
          <w:szCs w:val="18"/>
        </w:rPr>
        <w:t>caldă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spre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caniculară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comparație</w:t>
      </w:r>
      <w:proofErr w:type="spellEnd"/>
      <w:r w:rsidRPr="009B4070">
        <w:rPr>
          <w:rFonts w:ascii="Times New Roman" w:eastAsia="Times New Roman" w:hAnsi="Times New Roman" w:cs="Times New Roman"/>
          <w:sz w:val="18"/>
          <w:szCs w:val="18"/>
        </w:rPr>
        <w:t xml:space="preserve"> cu </w:t>
      </w:r>
      <w:proofErr w:type="spellStart"/>
      <w:r w:rsidRPr="009B4070">
        <w:rPr>
          <w:rFonts w:ascii="Times New Roman" w:eastAsia="Times New Roman" w:hAnsi="Times New Roman" w:cs="Times New Roman"/>
          <w:sz w:val="18"/>
          <w:szCs w:val="18"/>
        </w:rPr>
        <w:t>condițiile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climatologice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obișnuite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iar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evenimentele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meteorologice</w:t>
      </w:r>
      <w:proofErr w:type="spellEnd"/>
      <w:r w:rsidRPr="009B4070">
        <w:rPr>
          <w:rFonts w:ascii="Times New Roman" w:eastAsia="Times New Roman" w:hAnsi="Times New Roman" w:cs="Times New Roman"/>
          <w:sz w:val="18"/>
          <w:szCs w:val="18"/>
        </w:rPr>
        <w:t xml:space="preserve"> au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caracterizate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vreme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uscată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medii</w:t>
      </w:r>
      <w:proofErr w:type="spellEnd"/>
      <w:r w:rsidRPr="009B4070">
        <w:rPr>
          <w:rFonts w:ascii="Times New Roman" w:eastAsia="Times New Roman" w:hAnsi="Times New Roman" w:cs="Times New Roman"/>
          <w:sz w:val="18"/>
          <w:szCs w:val="18"/>
        </w:rPr>
        <w:t xml:space="preserve"> 0,0 l/m²).</w:t>
      </w:r>
    </w:p>
    <w:p w14:paraId="1DCDCA6D"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ADB7AB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Explicație</w:t>
      </w:r>
      <w:proofErr w:type="spellEnd"/>
      <w:r w:rsidRPr="009B4070">
        <w:rPr>
          <w:rFonts w:ascii="Times New Roman" w:eastAsia="Times New Roman" w:hAnsi="Times New Roman" w:cs="Times New Roman"/>
          <w:sz w:val="18"/>
          <w:szCs w:val="18"/>
        </w:rPr>
        <w:t xml:space="preserve"> pas cu pas:</w:t>
      </w:r>
    </w:p>
    <w:p w14:paraId="51004E8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Analizez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starea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cerului</w:t>
      </w:r>
      <w:proofErr w:type="spellEnd"/>
      <w:r w:rsidRPr="009B4070">
        <w:rPr>
          <w:rFonts w:ascii="Times New Roman" w:eastAsia="Times New Roman" w:hAnsi="Times New Roman" w:cs="Times New Roman"/>
          <w:sz w:val="18"/>
          <w:szCs w:val="18"/>
        </w:rPr>
        <w:t xml:space="preserve"> pe </w:t>
      </w:r>
      <w:proofErr w:type="spellStart"/>
      <w:r w:rsidRPr="009B4070">
        <w:rPr>
          <w:rFonts w:ascii="Times New Roman" w:eastAsia="Times New Roman" w:hAnsi="Times New Roman" w:cs="Times New Roman"/>
          <w:sz w:val="18"/>
          <w:szCs w:val="18"/>
        </w:rPr>
        <w:t>baza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nebulozității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frecvent</w:t>
      </w:r>
      <w:proofErr w:type="spellEnd"/>
      <w:r w:rsidRPr="009B4070">
        <w:rPr>
          <w:rFonts w:ascii="Times New Roman" w:eastAsia="Times New Roman" w:hAnsi="Times New Roman" w:cs="Times New Roman"/>
          <w:sz w:val="18"/>
          <w:szCs w:val="18"/>
        </w:rPr>
        <w:t xml:space="preserve"> 0/8 la 29 de </w:t>
      </w:r>
      <w:proofErr w:type="spellStart"/>
      <w:r w:rsidRPr="009B4070">
        <w:rPr>
          <w:rFonts w:ascii="Times New Roman" w:eastAsia="Times New Roman" w:hAnsi="Times New Roman" w:cs="Times New Roman"/>
          <w:sz w:val="18"/>
          <w:szCs w:val="18"/>
        </w:rPr>
        <w:t>măsurători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înseamnă</w:t>
      </w:r>
      <w:proofErr w:type="spellEnd"/>
      <w:r w:rsidRPr="009B4070">
        <w:rPr>
          <w:rFonts w:ascii="Times New Roman" w:eastAsia="Times New Roman" w:hAnsi="Times New Roman" w:cs="Times New Roman"/>
          <w:sz w:val="18"/>
          <w:szCs w:val="18"/>
        </w:rPr>
        <w:t xml:space="preserve"> predominant </w:t>
      </w:r>
      <w:proofErr w:type="spellStart"/>
      <w:r w:rsidRPr="009B4070">
        <w:rPr>
          <w:rFonts w:ascii="Times New Roman" w:eastAsia="Times New Roman" w:hAnsi="Times New Roman" w:cs="Times New Roman"/>
          <w:sz w:val="18"/>
          <w:szCs w:val="18"/>
        </w:rPr>
        <w:t>cer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senin</w:t>
      </w:r>
      <w:proofErr w:type="spellEnd"/>
      <w:r w:rsidRPr="009B4070">
        <w:rPr>
          <w:rFonts w:ascii="Times New Roman" w:eastAsia="Times New Roman" w:hAnsi="Times New Roman" w:cs="Times New Roman"/>
          <w:sz w:val="18"/>
          <w:szCs w:val="18"/>
        </w:rPr>
        <w:t>.</w:t>
      </w:r>
    </w:p>
    <w:p w14:paraId="13D2190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Evaluez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vântul</w:t>
      </w:r>
      <w:proofErr w:type="spellEnd"/>
      <w:r w:rsidRPr="009B4070">
        <w:rPr>
          <w:rFonts w:ascii="Times New Roman" w:eastAsia="Times New Roman" w:hAnsi="Times New Roman" w:cs="Times New Roman"/>
          <w:sz w:val="18"/>
          <w:szCs w:val="18"/>
        </w:rPr>
        <w:t xml:space="preserve">: media 5,7 m/s; conform </w:t>
      </w:r>
      <w:proofErr w:type="spellStart"/>
      <w:r w:rsidRPr="009B4070">
        <w:rPr>
          <w:rFonts w:ascii="Times New Roman" w:eastAsia="Times New Roman" w:hAnsi="Times New Roman" w:cs="Times New Roman"/>
          <w:sz w:val="18"/>
          <w:szCs w:val="18"/>
        </w:rPr>
        <w:t>pragurilor</w:t>
      </w:r>
      <w:proofErr w:type="spellEnd"/>
      <w:r w:rsidRPr="009B4070">
        <w:rPr>
          <w:rFonts w:ascii="Times New Roman" w:eastAsia="Times New Roman" w:hAnsi="Times New Roman" w:cs="Times New Roman"/>
          <w:sz w:val="18"/>
          <w:szCs w:val="18"/>
        </w:rPr>
        <w:t xml:space="preserve"> indicate, sub 3 m/s = slab, </w:t>
      </w:r>
      <w:proofErr w:type="spellStart"/>
      <w:r w:rsidRPr="009B4070">
        <w:rPr>
          <w:rFonts w:ascii="Times New Roman" w:eastAsia="Times New Roman" w:hAnsi="Times New Roman" w:cs="Times New Roman"/>
          <w:sz w:val="18"/>
          <w:szCs w:val="18"/>
        </w:rPr>
        <w:t>peste</w:t>
      </w:r>
      <w:proofErr w:type="spellEnd"/>
      <w:r w:rsidRPr="009B4070">
        <w:rPr>
          <w:rFonts w:ascii="Times New Roman" w:eastAsia="Times New Roman" w:hAnsi="Times New Roman" w:cs="Times New Roman"/>
          <w:sz w:val="18"/>
          <w:szCs w:val="18"/>
        </w:rPr>
        <w:t xml:space="preserve"> 6 m/s = </w:t>
      </w:r>
      <w:proofErr w:type="spellStart"/>
      <w:r w:rsidRPr="009B4070">
        <w:rPr>
          <w:rFonts w:ascii="Times New Roman" w:eastAsia="Times New Roman" w:hAnsi="Times New Roman" w:cs="Times New Roman"/>
          <w:sz w:val="18"/>
          <w:szCs w:val="18"/>
        </w:rPr>
        <w:t>puternic</w:t>
      </w:r>
      <w:proofErr w:type="spellEnd"/>
      <w:r w:rsidRPr="009B4070">
        <w:rPr>
          <w:rFonts w:ascii="Times New Roman" w:eastAsia="Times New Roman" w:hAnsi="Times New Roman" w:cs="Times New Roman"/>
          <w:sz w:val="18"/>
          <w:szCs w:val="18"/>
        </w:rPr>
        <w:t xml:space="preserve">. Media 5,7 m/s </w:t>
      </w:r>
      <w:proofErr w:type="spellStart"/>
      <w:r w:rsidRPr="009B4070">
        <w:rPr>
          <w:rFonts w:ascii="Times New Roman" w:eastAsia="Times New Roman" w:hAnsi="Times New Roman" w:cs="Times New Roman"/>
          <w:sz w:val="18"/>
          <w:szCs w:val="18"/>
        </w:rPr>
        <w:t>este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între</w:t>
      </w:r>
      <w:proofErr w:type="spellEnd"/>
      <w:r w:rsidRPr="009B4070">
        <w:rPr>
          <w:rFonts w:ascii="Times New Roman" w:eastAsia="Times New Roman" w:hAnsi="Times New Roman" w:cs="Times New Roman"/>
          <w:sz w:val="18"/>
          <w:szCs w:val="18"/>
        </w:rPr>
        <w:t xml:space="preserve"> 3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6 m/s, </w:t>
      </w:r>
      <w:proofErr w:type="spellStart"/>
      <w:r w:rsidRPr="009B4070">
        <w:rPr>
          <w:rFonts w:ascii="Times New Roman" w:eastAsia="Times New Roman" w:hAnsi="Times New Roman" w:cs="Times New Roman"/>
          <w:sz w:val="18"/>
          <w:szCs w:val="18"/>
        </w:rPr>
        <w:t>deci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vântul</w:t>
      </w:r>
      <w:proofErr w:type="spellEnd"/>
      <w:r w:rsidRPr="009B4070">
        <w:rPr>
          <w:rFonts w:ascii="Times New Roman" w:eastAsia="Times New Roman" w:hAnsi="Times New Roman" w:cs="Times New Roman"/>
          <w:sz w:val="18"/>
          <w:szCs w:val="18"/>
        </w:rPr>
        <w:t xml:space="preserve"> a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moderat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trebuie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respectat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criteriul</w:t>
      </w:r>
      <w:proofErr w:type="spellEnd"/>
      <w:r w:rsidRPr="009B4070">
        <w:rPr>
          <w:rFonts w:ascii="Times New Roman" w:eastAsia="Times New Roman" w:hAnsi="Times New Roman" w:cs="Times New Roman"/>
          <w:sz w:val="18"/>
          <w:szCs w:val="18"/>
        </w:rPr>
        <w:t xml:space="preserve">: sub 3 slab, </w:t>
      </w:r>
      <w:proofErr w:type="spellStart"/>
      <w:r w:rsidRPr="009B4070">
        <w:rPr>
          <w:rFonts w:ascii="Times New Roman" w:eastAsia="Times New Roman" w:hAnsi="Times New Roman" w:cs="Times New Roman"/>
          <w:sz w:val="18"/>
          <w:szCs w:val="18"/>
        </w:rPr>
        <w:t>peste</w:t>
      </w:r>
      <w:proofErr w:type="spellEnd"/>
      <w:r w:rsidRPr="009B4070">
        <w:rPr>
          <w:rFonts w:ascii="Times New Roman" w:eastAsia="Times New Roman" w:hAnsi="Times New Roman" w:cs="Times New Roman"/>
          <w:sz w:val="18"/>
          <w:szCs w:val="18"/>
        </w:rPr>
        <w:t xml:space="preserve"> 6 </w:t>
      </w:r>
      <w:proofErr w:type="spellStart"/>
      <w:r w:rsidRPr="009B4070">
        <w:rPr>
          <w:rFonts w:ascii="Times New Roman" w:eastAsia="Times New Roman" w:hAnsi="Times New Roman" w:cs="Times New Roman"/>
          <w:sz w:val="18"/>
          <w:szCs w:val="18"/>
        </w:rPr>
        <w:t>puternic</w:t>
      </w:r>
      <w:proofErr w:type="spellEnd"/>
      <w:r w:rsidRPr="009B4070">
        <w:rPr>
          <w:rFonts w:ascii="Times New Roman" w:eastAsia="Times New Roman" w:hAnsi="Times New Roman" w:cs="Times New Roman"/>
          <w:sz w:val="18"/>
          <w:szCs w:val="18"/>
        </w:rPr>
        <w:t xml:space="preserve"> — </w:t>
      </w:r>
      <w:proofErr w:type="spellStart"/>
      <w:r w:rsidRPr="009B4070">
        <w:rPr>
          <w:rFonts w:ascii="Times New Roman" w:eastAsia="Times New Roman" w:hAnsi="Times New Roman" w:cs="Times New Roman"/>
          <w:sz w:val="18"/>
          <w:szCs w:val="18"/>
        </w:rPr>
        <w:t>aș</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spune</w:t>
      </w:r>
      <w:proofErr w:type="spellEnd"/>
      <w:r w:rsidRPr="009B4070">
        <w:rPr>
          <w:rFonts w:ascii="Times New Roman" w:eastAsia="Times New Roman" w:hAnsi="Times New Roman" w:cs="Times New Roman"/>
          <w:sz w:val="18"/>
          <w:szCs w:val="18"/>
        </w:rPr>
        <w:t xml:space="preserve"> „slab </w:t>
      </w:r>
      <w:proofErr w:type="spellStart"/>
      <w:r w:rsidRPr="009B4070">
        <w:rPr>
          <w:rFonts w:ascii="Times New Roman" w:eastAsia="Times New Roman" w:hAnsi="Times New Roman" w:cs="Times New Roman"/>
          <w:sz w:val="18"/>
          <w:szCs w:val="18"/>
        </w:rPr>
        <w:t>până</w:t>
      </w:r>
      <w:proofErr w:type="spellEnd"/>
      <w:r w:rsidRPr="009B4070">
        <w:rPr>
          <w:rFonts w:ascii="Times New Roman" w:eastAsia="Times New Roman" w:hAnsi="Times New Roman" w:cs="Times New Roman"/>
          <w:sz w:val="18"/>
          <w:szCs w:val="18"/>
        </w:rPr>
        <w:t xml:space="preserve"> la </w:t>
      </w:r>
      <w:proofErr w:type="spellStart"/>
      <w:r w:rsidRPr="009B4070">
        <w:rPr>
          <w:rFonts w:ascii="Times New Roman" w:eastAsia="Times New Roman" w:hAnsi="Times New Roman" w:cs="Times New Roman"/>
          <w:sz w:val="18"/>
          <w:szCs w:val="18"/>
        </w:rPr>
        <w:t>moderat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sau</w:t>
      </w:r>
      <w:proofErr w:type="spellEnd"/>
      <w:r w:rsidRPr="009B4070">
        <w:rPr>
          <w:rFonts w:ascii="Times New Roman" w:eastAsia="Times New Roman" w:hAnsi="Times New Roman" w:cs="Times New Roman"/>
          <w:sz w:val="18"/>
          <w:szCs w:val="18"/>
        </w:rPr>
        <w:t xml:space="preserve"> „moderate”.</w:t>
      </w:r>
    </w:p>
    <w:p w14:paraId="7E168537"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Având</w:t>
      </w:r>
      <w:proofErr w:type="spellEnd"/>
      <w:r w:rsidRPr="009B4070">
        <w:rPr>
          <w:rFonts w:ascii="Times New Roman" w:eastAsia="Times New Roman" w:hAnsi="Times New Roman" w:cs="Times New Roman"/>
          <w:sz w:val="18"/>
          <w:szCs w:val="18"/>
        </w:rPr>
        <w:t xml:space="preserve"> min 1,1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max 11,2 m/s, au </w:t>
      </w:r>
      <w:proofErr w:type="spellStart"/>
      <w:r w:rsidRPr="009B4070">
        <w:rPr>
          <w:rFonts w:ascii="Times New Roman" w:eastAsia="Times New Roman" w:hAnsi="Times New Roman" w:cs="Times New Roman"/>
          <w:sz w:val="18"/>
          <w:szCs w:val="18"/>
        </w:rPr>
        <w:t>existat</w:t>
      </w:r>
      <w:proofErr w:type="spellEnd"/>
      <w:r w:rsidRPr="009B4070">
        <w:rPr>
          <w:rFonts w:ascii="Times New Roman" w:eastAsia="Times New Roman" w:hAnsi="Times New Roman" w:cs="Times New Roman"/>
          <w:sz w:val="18"/>
          <w:szCs w:val="18"/>
        </w:rPr>
        <w:t xml:space="preserve"> rafale </w:t>
      </w:r>
      <w:proofErr w:type="spellStart"/>
      <w:r w:rsidRPr="009B4070">
        <w:rPr>
          <w:rFonts w:ascii="Times New Roman" w:eastAsia="Times New Roman" w:hAnsi="Times New Roman" w:cs="Times New Roman"/>
          <w:sz w:val="18"/>
          <w:szCs w:val="18"/>
        </w:rPr>
        <w:t>ce</w:t>
      </w:r>
      <w:proofErr w:type="spellEnd"/>
      <w:r w:rsidRPr="009B4070">
        <w:rPr>
          <w:rFonts w:ascii="Times New Roman" w:eastAsia="Times New Roman" w:hAnsi="Times New Roman" w:cs="Times New Roman"/>
          <w:sz w:val="18"/>
          <w:szCs w:val="18"/>
        </w:rPr>
        <w:t xml:space="preserve"> au </w:t>
      </w:r>
      <w:proofErr w:type="spellStart"/>
      <w:r w:rsidRPr="009B4070">
        <w:rPr>
          <w:rFonts w:ascii="Times New Roman" w:eastAsia="Times New Roman" w:hAnsi="Times New Roman" w:cs="Times New Roman"/>
          <w:sz w:val="18"/>
          <w:szCs w:val="18"/>
        </w:rPr>
        <w:t>atins</w:t>
      </w:r>
      <w:proofErr w:type="spellEnd"/>
      <w:r w:rsidRPr="009B4070">
        <w:rPr>
          <w:rFonts w:ascii="Times New Roman" w:eastAsia="Times New Roman" w:hAnsi="Times New Roman" w:cs="Times New Roman"/>
          <w:sz w:val="18"/>
          <w:szCs w:val="18"/>
        </w:rPr>
        <w:t xml:space="preserve"> 11,2 m/s — </w:t>
      </w:r>
      <w:proofErr w:type="spellStart"/>
      <w:r w:rsidRPr="009B4070">
        <w:rPr>
          <w:rFonts w:ascii="Times New Roman" w:eastAsia="Times New Roman" w:hAnsi="Times New Roman" w:cs="Times New Roman"/>
          <w:sz w:val="18"/>
          <w:szCs w:val="18"/>
        </w:rPr>
        <w:t>acestea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indică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episoade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vânt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puternic</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dar</w:t>
      </w:r>
      <w:proofErr w:type="spellEnd"/>
      <w:r w:rsidRPr="009B4070">
        <w:rPr>
          <w:rFonts w:ascii="Times New Roman" w:eastAsia="Times New Roman" w:hAnsi="Times New Roman" w:cs="Times New Roman"/>
          <w:sz w:val="18"/>
          <w:szCs w:val="18"/>
        </w:rPr>
        <w:t xml:space="preserve"> nu </w:t>
      </w:r>
      <w:proofErr w:type="spellStart"/>
      <w:r w:rsidRPr="009B4070">
        <w:rPr>
          <w:rFonts w:ascii="Times New Roman" w:eastAsia="Times New Roman" w:hAnsi="Times New Roman" w:cs="Times New Roman"/>
          <w:sz w:val="18"/>
          <w:szCs w:val="18"/>
        </w:rPr>
        <w:t>permanente</w:t>
      </w:r>
      <w:proofErr w:type="spellEnd"/>
      <w:r w:rsidRPr="009B4070">
        <w:rPr>
          <w:rFonts w:ascii="Times New Roman" w:eastAsia="Times New Roman" w:hAnsi="Times New Roman" w:cs="Times New Roman"/>
          <w:sz w:val="18"/>
          <w:szCs w:val="18"/>
        </w:rPr>
        <w:t>.</w:t>
      </w:r>
    </w:p>
    <w:p w14:paraId="41019C3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5D2F951"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Prin </w:t>
      </w:r>
      <w:proofErr w:type="spellStart"/>
      <w:r w:rsidRPr="009B4070">
        <w:rPr>
          <w:rFonts w:ascii="Times New Roman" w:eastAsia="Times New Roman" w:hAnsi="Times New Roman" w:cs="Times New Roman"/>
          <w:sz w:val="18"/>
          <w:szCs w:val="18"/>
        </w:rPr>
        <w:t>urmare</w:t>
      </w:r>
      <w:proofErr w:type="spellEnd"/>
      <w:r w:rsidRPr="009B4070">
        <w:rPr>
          <w:rFonts w:ascii="Times New Roman" w:eastAsia="Times New Roman" w:hAnsi="Times New Roman" w:cs="Times New Roman"/>
          <w:sz w:val="18"/>
          <w:szCs w:val="18"/>
        </w:rPr>
        <w:t xml:space="preserve">, A DOUA PROPOZIȚIE: Cerul a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predominant </w:t>
      </w:r>
      <w:proofErr w:type="spellStart"/>
      <w:r w:rsidRPr="009B4070">
        <w:rPr>
          <w:rFonts w:ascii="Times New Roman" w:eastAsia="Times New Roman" w:hAnsi="Times New Roman" w:cs="Times New Roman"/>
          <w:sz w:val="18"/>
          <w:szCs w:val="18"/>
        </w:rPr>
        <w:t>senin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nebulozitate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frecventă</w:t>
      </w:r>
      <w:proofErr w:type="spellEnd"/>
      <w:r w:rsidRPr="009B4070">
        <w:rPr>
          <w:rFonts w:ascii="Times New Roman" w:eastAsia="Times New Roman" w:hAnsi="Times New Roman" w:cs="Times New Roman"/>
          <w:sz w:val="18"/>
          <w:szCs w:val="18"/>
        </w:rPr>
        <w:t xml:space="preserve"> 0/8), </w:t>
      </w:r>
      <w:proofErr w:type="spellStart"/>
      <w:r w:rsidRPr="009B4070">
        <w:rPr>
          <w:rFonts w:ascii="Times New Roman" w:eastAsia="Times New Roman" w:hAnsi="Times New Roman" w:cs="Times New Roman"/>
          <w:sz w:val="18"/>
          <w:szCs w:val="18"/>
        </w:rPr>
        <w:t>iar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vântul</w:t>
      </w:r>
      <w:proofErr w:type="spellEnd"/>
      <w:r w:rsidRPr="009B4070">
        <w:rPr>
          <w:rFonts w:ascii="Times New Roman" w:eastAsia="Times New Roman" w:hAnsi="Times New Roman" w:cs="Times New Roman"/>
          <w:sz w:val="18"/>
          <w:szCs w:val="18"/>
        </w:rPr>
        <w:t xml:space="preserve"> a </w:t>
      </w:r>
      <w:proofErr w:type="spellStart"/>
      <w:r w:rsidRPr="009B4070">
        <w:rPr>
          <w:rFonts w:ascii="Times New Roman" w:eastAsia="Times New Roman" w:hAnsi="Times New Roman" w:cs="Times New Roman"/>
          <w:sz w:val="18"/>
          <w:szCs w:val="18"/>
        </w:rPr>
        <w:t>suflat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general </w:t>
      </w:r>
      <w:proofErr w:type="spellStart"/>
      <w:r w:rsidRPr="009B4070">
        <w:rPr>
          <w:rFonts w:ascii="Times New Roman" w:eastAsia="Times New Roman" w:hAnsi="Times New Roman" w:cs="Times New Roman"/>
          <w:sz w:val="18"/>
          <w:szCs w:val="18"/>
        </w:rPr>
        <w:t>moderat</w:t>
      </w:r>
      <w:proofErr w:type="spellEnd"/>
      <w:r w:rsidRPr="009B4070">
        <w:rPr>
          <w:rFonts w:ascii="Times New Roman" w:eastAsia="Times New Roman" w:hAnsi="Times New Roman" w:cs="Times New Roman"/>
          <w:sz w:val="18"/>
          <w:szCs w:val="18"/>
        </w:rPr>
        <w:t xml:space="preserve"> (media 5,7 m/s), cu rafale </w:t>
      </w:r>
      <w:proofErr w:type="spellStart"/>
      <w:r w:rsidRPr="009B4070">
        <w:rPr>
          <w:rFonts w:ascii="Times New Roman" w:eastAsia="Times New Roman" w:hAnsi="Times New Roman" w:cs="Times New Roman"/>
          <w:sz w:val="18"/>
          <w:szCs w:val="18"/>
        </w:rPr>
        <w:t>izolate</w:t>
      </w:r>
      <w:proofErr w:type="spellEnd"/>
      <w:r w:rsidRPr="009B4070">
        <w:rPr>
          <w:rFonts w:ascii="Times New Roman" w:eastAsia="Times New Roman" w:hAnsi="Times New Roman" w:cs="Times New Roman"/>
          <w:sz w:val="18"/>
          <w:szCs w:val="18"/>
        </w:rPr>
        <w:t xml:space="preserve"> care au </w:t>
      </w:r>
      <w:proofErr w:type="spellStart"/>
      <w:r w:rsidRPr="009B4070">
        <w:rPr>
          <w:rFonts w:ascii="Times New Roman" w:eastAsia="Times New Roman" w:hAnsi="Times New Roman" w:cs="Times New Roman"/>
          <w:sz w:val="18"/>
          <w:szCs w:val="18"/>
        </w:rPr>
        <w:t>atins</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până</w:t>
      </w:r>
      <w:proofErr w:type="spellEnd"/>
      <w:r w:rsidRPr="009B4070">
        <w:rPr>
          <w:rFonts w:ascii="Times New Roman" w:eastAsia="Times New Roman" w:hAnsi="Times New Roman" w:cs="Times New Roman"/>
          <w:sz w:val="18"/>
          <w:szCs w:val="18"/>
        </w:rPr>
        <w:t xml:space="preserve"> la 11,2 m/s.</w:t>
      </w:r>
    </w:p>
    <w:p w14:paraId="39B3849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36F3ACB1"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Explicație</w:t>
      </w:r>
      <w:proofErr w:type="spellEnd"/>
      <w:r w:rsidRPr="009B4070">
        <w:rPr>
          <w:rFonts w:ascii="Times New Roman" w:eastAsia="Times New Roman" w:hAnsi="Times New Roman" w:cs="Times New Roman"/>
          <w:sz w:val="18"/>
          <w:szCs w:val="18"/>
        </w:rPr>
        <w:t xml:space="preserve"> pas cu pas:</w:t>
      </w:r>
    </w:p>
    <w:p w14:paraId="3D34CF7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Verific</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există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repetate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ultimele</w:t>
      </w:r>
      <w:proofErr w:type="spellEnd"/>
      <w:r w:rsidRPr="009B4070">
        <w:rPr>
          <w:rFonts w:ascii="Times New Roman" w:eastAsia="Times New Roman" w:hAnsi="Times New Roman" w:cs="Times New Roman"/>
          <w:sz w:val="18"/>
          <w:szCs w:val="18"/>
        </w:rPr>
        <w:t xml:space="preserve"> 24 h: datele </w:t>
      </w:r>
      <w:proofErr w:type="spellStart"/>
      <w:r w:rsidRPr="009B4070">
        <w:rPr>
          <w:rFonts w:ascii="Times New Roman" w:eastAsia="Times New Roman" w:hAnsi="Times New Roman" w:cs="Times New Roman"/>
          <w:sz w:val="18"/>
          <w:szCs w:val="18"/>
        </w:rPr>
        <w:t>arată</w:t>
      </w:r>
      <w:proofErr w:type="spellEnd"/>
      <w:r w:rsidRPr="009B4070">
        <w:rPr>
          <w:rFonts w:ascii="Times New Roman" w:eastAsia="Times New Roman" w:hAnsi="Times New Roman" w:cs="Times New Roman"/>
          <w:sz w:val="18"/>
          <w:szCs w:val="18"/>
        </w:rPr>
        <w:t xml:space="preserve"> „Nu sunt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semnificative</w:t>
      </w:r>
      <w:proofErr w:type="spellEnd"/>
      <w:r w:rsidRPr="009B4070">
        <w:rPr>
          <w:rFonts w:ascii="Times New Roman" w:eastAsia="Times New Roman" w:hAnsi="Times New Roman" w:cs="Times New Roman"/>
          <w:sz w:val="18"/>
          <w:szCs w:val="18"/>
        </w:rPr>
        <w:t xml:space="preserve">: 69 </w:t>
      </w:r>
      <w:proofErr w:type="spellStart"/>
      <w:r w:rsidRPr="009B4070">
        <w:rPr>
          <w:rFonts w:ascii="Times New Roman" w:eastAsia="Times New Roman" w:hAnsi="Times New Roman" w:cs="Times New Roman"/>
          <w:sz w:val="18"/>
          <w:szCs w:val="18"/>
        </w:rPr>
        <w:t>observații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 xml:space="preserve"> 0.0 — </w:t>
      </w:r>
      <w:proofErr w:type="spellStart"/>
      <w:r w:rsidRPr="009B4070">
        <w:rPr>
          <w:rFonts w:ascii="Times New Roman" w:eastAsia="Times New Roman" w:hAnsi="Times New Roman" w:cs="Times New Roman"/>
          <w:sz w:val="18"/>
          <w:szCs w:val="18"/>
        </w:rPr>
        <w:t>deci</w:t>
      </w:r>
      <w:proofErr w:type="spellEnd"/>
      <w:r w:rsidRPr="009B4070">
        <w:rPr>
          <w:rFonts w:ascii="Times New Roman" w:eastAsia="Times New Roman" w:hAnsi="Times New Roman" w:cs="Times New Roman"/>
          <w:sz w:val="18"/>
          <w:szCs w:val="18"/>
        </w:rPr>
        <w:t xml:space="preserve"> nu s-au </w:t>
      </w:r>
      <w:proofErr w:type="spellStart"/>
      <w:r w:rsidRPr="009B4070">
        <w:rPr>
          <w:rFonts w:ascii="Times New Roman" w:eastAsia="Times New Roman" w:hAnsi="Times New Roman" w:cs="Times New Roman"/>
          <w:sz w:val="18"/>
          <w:szCs w:val="18"/>
        </w:rPr>
        <w:t>repetat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precum </w:t>
      </w:r>
      <w:proofErr w:type="spellStart"/>
      <w:r w:rsidRPr="009B4070">
        <w:rPr>
          <w:rFonts w:ascii="Times New Roman" w:eastAsia="Times New Roman" w:hAnsi="Times New Roman" w:cs="Times New Roman"/>
          <w:sz w:val="18"/>
          <w:szCs w:val="18"/>
        </w:rPr>
        <w:t>ploi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ceață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sau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ninsoare</w:t>
      </w:r>
      <w:proofErr w:type="spellEnd"/>
      <w:r w:rsidRPr="009B4070">
        <w:rPr>
          <w:rFonts w:ascii="Times New Roman" w:eastAsia="Times New Roman" w:hAnsi="Times New Roman" w:cs="Times New Roman"/>
          <w:sz w:val="18"/>
          <w:szCs w:val="18"/>
        </w:rPr>
        <w:t>.</w:t>
      </w:r>
    </w:p>
    <w:p w14:paraId="2E08589C"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Concluzionez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opțională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despre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repetate</w:t>
      </w:r>
      <w:proofErr w:type="spellEnd"/>
      <w:r w:rsidRPr="009B4070">
        <w:rPr>
          <w:rFonts w:ascii="Times New Roman" w:eastAsia="Times New Roman" w:hAnsi="Times New Roman" w:cs="Times New Roman"/>
          <w:sz w:val="18"/>
          <w:szCs w:val="18"/>
        </w:rPr>
        <w:t xml:space="preserve"> nu se </w:t>
      </w:r>
      <w:proofErr w:type="spellStart"/>
      <w:r w:rsidRPr="009B4070">
        <w:rPr>
          <w:rFonts w:ascii="Times New Roman" w:eastAsia="Times New Roman" w:hAnsi="Times New Roman" w:cs="Times New Roman"/>
          <w:sz w:val="18"/>
          <w:szCs w:val="18"/>
        </w:rPr>
        <w:t>aplică</w:t>
      </w:r>
      <w:proofErr w:type="spellEnd"/>
      <w:r w:rsidRPr="009B4070">
        <w:rPr>
          <w:rFonts w:ascii="Times New Roman" w:eastAsia="Times New Roman" w:hAnsi="Times New Roman" w:cs="Times New Roman"/>
          <w:sz w:val="18"/>
          <w:szCs w:val="18"/>
        </w:rPr>
        <w:t>.</w:t>
      </w:r>
    </w:p>
    <w:p w14:paraId="113C119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487CB60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w:t>
      </w:r>
      <w:proofErr w:type="spellStart"/>
      <w:r w:rsidRPr="009B4070">
        <w:rPr>
          <w:rFonts w:ascii="Times New Roman" w:eastAsia="Times New Roman" w:hAnsi="Times New Roman" w:cs="Times New Roman"/>
          <w:sz w:val="18"/>
          <w:szCs w:val="18"/>
        </w:rPr>
        <w:t>Notă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Deoarece</w:t>
      </w:r>
      <w:proofErr w:type="spellEnd"/>
      <w:r w:rsidRPr="009B4070">
        <w:rPr>
          <w:rFonts w:ascii="Times New Roman" w:eastAsia="Times New Roman" w:hAnsi="Times New Roman" w:cs="Times New Roman"/>
          <w:sz w:val="18"/>
          <w:szCs w:val="18"/>
        </w:rPr>
        <w:t xml:space="preserve"> nu au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repetate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omitem</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opțională</w:t>
      </w:r>
      <w:proofErr w:type="spellEnd"/>
      <w:r w:rsidRPr="009B4070">
        <w:rPr>
          <w:rFonts w:ascii="Times New Roman" w:eastAsia="Times New Roman" w:hAnsi="Times New Roman" w:cs="Times New Roman"/>
          <w:sz w:val="18"/>
          <w:szCs w:val="18"/>
        </w:rPr>
        <w:t>.)</w:t>
      </w:r>
    </w:p>
    <w:p w14:paraId="736056B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51EC072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Explicație</w:t>
      </w:r>
      <w:proofErr w:type="spellEnd"/>
      <w:r w:rsidRPr="009B4070">
        <w:rPr>
          <w:rFonts w:ascii="Times New Roman" w:eastAsia="Times New Roman" w:hAnsi="Times New Roman" w:cs="Times New Roman"/>
          <w:sz w:val="18"/>
          <w:szCs w:val="18"/>
        </w:rPr>
        <w:t xml:space="preserve"> pas cu pas:</w:t>
      </w:r>
    </w:p>
    <w:p w14:paraId="66DAEDB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Trebuie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furnizez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înregistrată</w:t>
      </w:r>
      <w:proofErr w:type="spellEnd"/>
      <w:r w:rsidRPr="009B4070">
        <w:rPr>
          <w:rFonts w:ascii="Times New Roman" w:eastAsia="Times New Roman" w:hAnsi="Times New Roman" w:cs="Times New Roman"/>
          <w:sz w:val="18"/>
          <w:szCs w:val="18"/>
        </w:rPr>
        <w:t xml:space="preserve"> la </w:t>
      </w:r>
      <w:proofErr w:type="spellStart"/>
      <w:r w:rsidRPr="009B4070">
        <w:rPr>
          <w:rFonts w:ascii="Times New Roman" w:eastAsia="Times New Roman" w:hAnsi="Times New Roman" w:cs="Times New Roman"/>
          <w:sz w:val="18"/>
          <w:szCs w:val="18"/>
        </w:rPr>
        <w:t>cele</w:t>
      </w:r>
      <w:proofErr w:type="spellEnd"/>
      <w:r w:rsidRPr="009B4070">
        <w:rPr>
          <w:rFonts w:ascii="Times New Roman" w:eastAsia="Times New Roman" w:hAnsi="Times New Roman" w:cs="Times New Roman"/>
          <w:sz w:val="18"/>
          <w:szCs w:val="18"/>
        </w:rPr>
        <w:t xml:space="preserve"> 3 </w:t>
      </w:r>
      <w:proofErr w:type="spellStart"/>
      <w:r w:rsidRPr="009B4070">
        <w:rPr>
          <w:rFonts w:ascii="Times New Roman" w:eastAsia="Times New Roman" w:hAnsi="Times New Roman" w:cs="Times New Roman"/>
          <w:sz w:val="18"/>
          <w:szCs w:val="18"/>
        </w:rPr>
        <w:t>stații</w:t>
      </w:r>
      <w:proofErr w:type="spellEnd"/>
      <w:r w:rsidRPr="009B4070">
        <w:rPr>
          <w:rFonts w:ascii="Times New Roman" w:eastAsia="Times New Roman" w:hAnsi="Times New Roman" w:cs="Times New Roman"/>
          <w:sz w:val="18"/>
          <w:szCs w:val="18"/>
        </w:rPr>
        <w:t xml:space="preserve"> din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xml:space="preserve">: Filaret,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w:t>
      </w:r>
    </w:p>
    <w:p w14:paraId="77DF103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Datele </w:t>
      </w:r>
      <w:proofErr w:type="spellStart"/>
      <w:r w:rsidRPr="009B4070">
        <w:rPr>
          <w:rFonts w:ascii="Times New Roman" w:eastAsia="Times New Roman" w:hAnsi="Times New Roman" w:cs="Times New Roman"/>
          <w:sz w:val="18"/>
          <w:szCs w:val="18"/>
        </w:rPr>
        <w:t>primite</w:t>
      </w:r>
      <w:proofErr w:type="spellEnd"/>
      <w:r w:rsidRPr="009B4070">
        <w:rPr>
          <w:rFonts w:ascii="Times New Roman" w:eastAsia="Times New Roman" w:hAnsi="Times New Roman" w:cs="Times New Roman"/>
          <w:sz w:val="18"/>
          <w:szCs w:val="18"/>
        </w:rPr>
        <w:t xml:space="preserve"> nu </w:t>
      </w:r>
      <w:proofErr w:type="spellStart"/>
      <w:r w:rsidRPr="009B4070">
        <w:rPr>
          <w:rFonts w:ascii="Times New Roman" w:eastAsia="Times New Roman" w:hAnsi="Times New Roman" w:cs="Times New Roman"/>
          <w:sz w:val="18"/>
          <w:szCs w:val="18"/>
        </w:rPr>
        <w:t>prezintă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valorile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maxime</w:t>
      </w:r>
      <w:proofErr w:type="spellEnd"/>
      <w:r w:rsidRPr="009B4070">
        <w:rPr>
          <w:rFonts w:ascii="Times New Roman" w:eastAsia="Times New Roman" w:hAnsi="Times New Roman" w:cs="Times New Roman"/>
          <w:sz w:val="18"/>
          <w:szCs w:val="18"/>
        </w:rPr>
        <w:t xml:space="preserve"> separate pe </w:t>
      </w:r>
      <w:proofErr w:type="spellStart"/>
      <w:r w:rsidRPr="009B4070">
        <w:rPr>
          <w:rFonts w:ascii="Times New Roman" w:eastAsia="Times New Roman" w:hAnsi="Times New Roman" w:cs="Times New Roman"/>
          <w:sz w:val="18"/>
          <w:szCs w:val="18"/>
        </w:rPr>
        <w:t>stații</w:t>
      </w:r>
      <w:proofErr w:type="spellEnd"/>
      <w:r w:rsidRPr="009B4070">
        <w:rPr>
          <w:rFonts w:ascii="Times New Roman" w:eastAsia="Times New Roman" w:hAnsi="Times New Roman" w:cs="Times New Roman"/>
          <w:sz w:val="18"/>
          <w:szCs w:val="18"/>
        </w:rPr>
        <w:t xml:space="preserve">; am </w:t>
      </w:r>
      <w:proofErr w:type="spellStart"/>
      <w:r w:rsidRPr="009B4070">
        <w:rPr>
          <w:rFonts w:ascii="Times New Roman" w:eastAsia="Times New Roman" w:hAnsi="Times New Roman" w:cs="Times New Roman"/>
          <w:sz w:val="18"/>
          <w:szCs w:val="18"/>
        </w:rPr>
        <w:t>însă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xml:space="preserve"> 33,4°C.</w:t>
      </w:r>
    </w:p>
    <w:p w14:paraId="437E4D1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lipsa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valorilor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individuale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corect</w:t>
      </w:r>
      <w:proofErr w:type="spellEnd"/>
      <w:r w:rsidRPr="009B4070">
        <w:rPr>
          <w:rFonts w:ascii="Times New Roman" w:eastAsia="Times New Roman" w:hAnsi="Times New Roman" w:cs="Times New Roman"/>
          <w:sz w:val="18"/>
          <w:szCs w:val="18"/>
        </w:rPr>
        <w:t xml:space="preserve"> din </w:t>
      </w:r>
      <w:proofErr w:type="spellStart"/>
      <w:r w:rsidRPr="009B4070">
        <w:rPr>
          <w:rFonts w:ascii="Times New Roman" w:eastAsia="Times New Roman" w:hAnsi="Times New Roman" w:cs="Times New Roman"/>
          <w:sz w:val="18"/>
          <w:szCs w:val="18"/>
        </w:rPr>
        <w:t>perspectiva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profesională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este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raportez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rețea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precizez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că</w:t>
      </w:r>
      <w:proofErr w:type="spellEnd"/>
      <w:r w:rsidRPr="009B4070">
        <w:rPr>
          <w:rFonts w:ascii="Times New Roman" w:eastAsia="Times New Roman" w:hAnsi="Times New Roman" w:cs="Times New Roman"/>
          <w:sz w:val="18"/>
          <w:szCs w:val="18"/>
        </w:rPr>
        <w:t xml:space="preserve"> nu </w:t>
      </w:r>
      <w:proofErr w:type="spellStart"/>
      <w:r w:rsidRPr="009B4070">
        <w:rPr>
          <w:rFonts w:ascii="Times New Roman" w:eastAsia="Times New Roman" w:hAnsi="Times New Roman" w:cs="Times New Roman"/>
          <w:sz w:val="18"/>
          <w:szCs w:val="18"/>
        </w:rPr>
        <w:t>dispun</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valori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distincte</w:t>
      </w:r>
      <w:proofErr w:type="spellEnd"/>
      <w:r w:rsidRPr="009B4070">
        <w:rPr>
          <w:rFonts w:ascii="Times New Roman" w:eastAsia="Times New Roman" w:hAnsi="Times New Roman" w:cs="Times New Roman"/>
          <w:sz w:val="18"/>
          <w:szCs w:val="18"/>
        </w:rPr>
        <w:t xml:space="preserve"> pe </w:t>
      </w:r>
      <w:proofErr w:type="spellStart"/>
      <w:r w:rsidRPr="009B4070">
        <w:rPr>
          <w:rFonts w:ascii="Times New Roman" w:eastAsia="Times New Roman" w:hAnsi="Times New Roman" w:cs="Times New Roman"/>
          <w:sz w:val="18"/>
          <w:szCs w:val="18"/>
        </w:rPr>
        <w:t>stații</w:t>
      </w:r>
      <w:proofErr w:type="spellEnd"/>
      <w:r w:rsidRPr="009B4070">
        <w:rPr>
          <w:rFonts w:ascii="Times New Roman" w:eastAsia="Times New Roman" w:hAnsi="Times New Roman" w:cs="Times New Roman"/>
          <w:sz w:val="18"/>
          <w:szCs w:val="18"/>
        </w:rPr>
        <w:t>.</w:t>
      </w:r>
    </w:p>
    <w:p w14:paraId="5F61863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Formulez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astfel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încât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fiu</w:t>
      </w:r>
      <w:proofErr w:type="spellEnd"/>
      <w:r w:rsidRPr="009B4070">
        <w:rPr>
          <w:rFonts w:ascii="Times New Roman" w:eastAsia="Times New Roman" w:hAnsi="Times New Roman" w:cs="Times New Roman"/>
          <w:sz w:val="18"/>
          <w:szCs w:val="18"/>
        </w:rPr>
        <w:t xml:space="preserve"> precis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transparent </w:t>
      </w:r>
      <w:proofErr w:type="spellStart"/>
      <w:r w:rsidRPr="009B4070">
        <w:rPr>
          <w:rFonts w:ascii="Times New Roman" w:eastAsia="Times New Roman" w:hAnsi="Times New Roman" w:cs="Times New Roman"/>
          <w:sz w:val="18"/>
          <w:szCs w:val="18"/>
        </w:rPr>
        <w:t>privind</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absența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datelor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diferențiate</w:t>
      </w:r>
      <w:proofErr w:type="spellEnd"/>
      <w:r w:rsidRPr="009B4070">
        <w:rPr>
          <w:rFonts w:ascii="Times New Roman" w:eastAsia="Times New Roman" w:hAnsi="Times New Roman" w:cs="Times New Roman"/>
          <w:sz w:val="18"/>
          <w:szCs w:val="18"/>
        </w:rPr>
        <w:t>.</w:t>
      </w:r>
    </w:p>
    <w:p w14:paraId="3B65B6CE"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4822CEB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Prin </w:t>
      </w:r>
      <w:proofErr w:type="spellStart"/>
      <w:r w:rsidRPr="009B4070">
        <w:rPr>
          <w:rFonts w:ascii="Times New Roman" w:eastAsia="Times New Roman" w:hAnsi="Times New Roman" w:cs="Times New Roman"/>
          <w:sz w:val="18"/>
          <w:szCs w:val="18"/>
        </w:rPr>
        <w:t>urmare</w:t>
      </w:r>
      <w:proofErr w:type="spellEnd"/>
      <w:r w:rsidRPr="009B4070">
        <w:rPr>
          <w:rFonts w:ascii="Times New Roman" w:eastAsia="Times New Roman" w:hAnsi="Times New Roman" w:cs="Times New Roman"/>
          <w:sz w:val="18"/>
          <w:szCs w:val="18"/>
        </w:rPr>
        <w:t xml:space="preserve">, A PATRA PROPOZIȚIE: </w:t>
      </w: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înregistrată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xml:space="preserve"> a </w:t>
      </w:r>
      <w:proofErr w:type="spellStart"/>
      <w:r w:rsidRPr="009B4070">
        <w:rPr>
          <w:rFonts w:ascii="Times New Roman" w:eastAsia="Times New Roman" w:hAnsi="Times New Roman" w:cs="Times New Roman"/>
          <w:sz w:val="18"/>
          <w:szCs w:val="18"/>
        </w:rPr>
        <w:t>fost</w:t>
      </w:r>
      <w:proofErr w:type="spellEnd"/>
      <w:r w:rsidRPr="009B4070">
        <w:rPr>
          <w:rFonts w:ascii="Times New Roman" w:eastAsia="Times New Roman" w:hAnsi="Times New Roman" w:cs="Times New Roman"/>
          <w:sz w:val="18"/>
          <w:szCs w:val="18"/>
        </w:rPr>
        <w:t xml:space="preserve"> 33,4°C; </w:t>
      </w:r>
      <w:proofErr w:type="spellStart"/>
      <w:r w:rsidRPr="009B4070">
        <w:rPr>
          <w:rFonts w:ascii="Times New Roman" w:eastAsia="Times New Roman" w:hAnsi="Times New Roman" w:cs="Times New Roman"/>
          <w:sz w:val="18"/>
          <w:szCs w:val="18"/>
        </w:rPr>
        <w:t>valorile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specifice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stațiilor</w:t>
      </w:r>
      <w:proofErr w:type="spellEnd"/>
      <w:r w:rsidRPr="009B4070">
        <w:rPr>
          <w:rFonts w:ascii="Times New Roman" w:eastAsia="Times New Roman" w:hAnsi="Times New Roman" w:cs="Times New Roman"/>
          <w:sz w:val="18"/>
          <w:szCs w:val="18"/>
        </w:rPr>
        <w:t xml:space="preserve"> Filaret,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 xml:space="preserve"> nu sunt </w:t>
      </w:r>
      <w:proofErr w:type="spellStart"/>
      <w:r w:rsidRPr="009B4070">
        <w:rPr>
          <w:rFonts w:ascii="Times New Roman" w:eastAsia="Times New Roman" w:hAnsi="Times New Roman" w:cs="Times New Roman"/>
          <w:sz w:val="18"/>
          <w:szCs w:val="18"/>
        </w:rPr>
        <w:t>disponibile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setul</w:t>
      </w:r>
      <w:proofErr w:type="spellEnd"/>
      <w:r w:rsidRPr="009B4070">
        <w:rPr>
          <w:rFonts w:ascii="Times New Roman" w:eastAsia="Times New Roman" w:hAnsi="Times New Roman" w:cs="Times New Roman"/>
          <w:sz w:val="18"/>
          <w:szCs w:val="18"/>
        </w:rPr>
        <w:t xml:space="preserve"> de date </w:t>
      </w:r>
      <w:proofErr w:type="spellStart"/>
      <w:r w:rsidRPr="009B4070">
        <w:rPr>
          <w:rFonts w:ascii="Times New Roman" w:eastAsia="Times New Roman" w:hAnsi="Times New Roman" w:cs="Times New Roman"/>
          <w:sz w:val="18"/>
          <w:szCs w:val="18"/>
        </w:rPr>
        <w:t>furnizat</w:t>
      </w:r>
      <w:proofErr w:type="spellEnd"/>
      <w:r w:rsidRPr="009B4070">
        <w:rPr>
          <w:rFonts w:ascii="Times New Roman" w:eastAsia="Times New Roman" w:hAnsi="Times New Roman" w:cs="Times New Roman"/>
          <w:sz w:val="18"/>
          <w:szCs w:val="18"/>
        </w:rPr>
        <w:t>.</w:t>
      </w:r>
    </w:p>
    <w:p w14:paraId="7A61CA3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1497FB4C"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Explicație</w:t>
      </w:r>
      <w:proofErr w:type="spellEnd"/>
      <w:r w:rsidRPr="009B4070">
        <w:rPr>
          <w:rFonts w:ascii="Times New Roman" w:eastAsia="Times New Roman" w:hAnsi="Times New Roman" w:cs="Times New Roman"/>
          <w:sz w:val="18"/>
          <w:szCs w:val="18"/>
        </w:rPr>
        <w:t xml:space="preserve"> pas cu pas:</w:t>
      </w:r>
    </w:p>
    <w:p w14:paraId="25905F9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Trebuie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prezic</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temperaturile</w:t>
      </w:r>
      <w:proofErr w:type="spellEnd"/>
      <w:r w:rsidRPr="009B4070">
        <w:rPr>
          <w:rFonts w:ascii="Times New Roman" w:eastAsia="Times New Roman" w:hAnsi="Times New Roman" w:cs="Times New Roman"/>
          <w:sz w:val="18"/>
          <w:szCs w:val="18"/>
        </w:rPr>
        <w:t xml:space="preserve"> la </w:t>
      </w:r>
      <w:proofErr w:type="spellStart"/>
      <w:r w:rsidRPr="009B4070">
        <w:rPr>
          <w:rFonts w:ascii="Times New Roman" w:eastAsia="Times New Roman" w:hAnsi="Times New Roman" w:cs="Times New Roman"/>
          <w:sz w:val="18"/>
          <w:szCs w:val="18"/>
        </w:rPr>
        <w:t>ora</w:t>
      </w:r>
      <w:proofErr w:type="spellEnd"/>
      <w:r w:rsidRPr="009B4070">
        <w:rPr>
          <w:rFonts w:ascii="Times New Roman" w:eastAsia="Times New Roman" w:hAnsi="Times New Roman" w:cs="Times New Roman"/>
          <w:sz w:val="18"/>
          <w:szCs w:val="18"/>
        </w:rPr>
        <w:t xml:space="preserve"> 06:00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trei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stații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folosind</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informațiile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disponibile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19,2°C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condiții</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seninitate</w:t>
      </w:r>
      <w:proofErr w:type="spellEnd"/>
      <w:r w:rsidRPr="009B4070">
        <w:rPr>
          <w:rFonts w:ascii="Times New Roman" w:eastAsia="Times New Roman" w:hAnsi="Times New Roman" w:cs="Times New Roman"/>
          <w:sz w:val="18"/>
          <w:szCs w:val="18"/>
        </w:rPr>
        <w:t xml:space="preserve"> care </w:t>
      </w:r>
      <w:proofErr w:type="spellStart"/>
      <w:r w:rsidRPr="009B4070">
        <w:rPr>
          <w:rFonts w:ascii="Times New Roman" w:eastAsia="Times New Roman" w:hAnsi="Times New Roman" w:cs="Times New Roman"/>
          <w:sz w:val="18"/>
          <w:szCs w:val="18"/>
        </w:rPr>
        <w:t>favorizează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răcirea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nocturnă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dar</w:t>
      </w:r>
      <w:proofErr w:type="spellEnd"/>
      <w:r w:rsidRPr="009B4070">
        <w:rPr>
          <w:rFonts w:ascii="Times New Roman" w:eastAsia="Times New Roman" w:hAnsi="Times New Roman" w:cs="Times New Roman"/>
          <w:sz w:val="18"/>
          <w:szCs w:val="18"/>
        </w:rPr>
        <w:t xml:space="preserve"> cu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relativ</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ridicată</w:t>
      </w:r>
      <w:proofErr w:type="spellEnd"/>
      <w:r w:rsidRPr="009B4070">
        <w:rPr>
          <w:rFonts w:ascii="Times New Roman" w:eastAsia="Times New Roman" w:hAnsi="Times New Roman" w:cs="Times New Roman"/>
          <w:sz w:val="18"/>
          <w:szCs w:val="18"/>
        </w:rPr>
        <w:t>.</w:t>
      </w:r>
    </w:p>
    <w:p w14:paraId="2EAEDFB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general,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o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urbană</w:t>
      </w:r>
      <w:proofErr w:type="spellEnd"/>
      <w:r w:rsidRPr="009B4070">
        <w:rPr>
          <w:rFonts w:ascii="Times New Roman" w:eastAsia="Times New Roman" w:hAnsi="Times New Roman" w:cs="Times New Roman"/>
          <w:sz w:val="18"/>
          <w:szCs w:val="18"/>
        </w:rPr>
        <w:t xml:space="preserve"> de 19,2°C, </w:t>
      </w:r>
      <w:proofErr w:type="spellStart"/>
      <w:r w:rsidRPr="009B4070">
        <w:rPr>
          <w:rFonts w:ascii="Times New Roman" w:eastAsia="Times New Roman" w:hAnsi="Times New Roman" w:cs="Times New Roman"/>
          <w:sz w:val="18"/>
          <w:szCs w:val="18"/>
        </w:rPr>
        <w:t>variațiile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între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stații</w:t>
      </w:r>
      <w:proofErr w:type="spellEnd"/>
      <w:r w:rsidRPr="009B4070">
        <w:rPr>
          <w:rFonts w:ascii="Times New Roman" w:eastAsia="Times New Roman" w:hAnsi="Times New Roman" w:cs="Times New Roman"/>
          <w:sz w:val="18"/>
          <w:szCs w:val="18"/>
        </w:rPr>
        <w:t xml:space="preserve"> pot fi de </w:t>
      </w:r>
      <w:proofErr w:type="spellStart"/>
      <w:r w:rsidRPr="009B4070">
        <w:rPr>
          <w:rFonts w:ascii="Times New Roman" w:eastAsia="Times New Roman" w:hAnsi="Times New Roman" w:cs="Times New Roman"/>
          <w:sz w:val="18"/>
          <w:szCs w:val="18"/>
        </w:rPr>
        <w:t>câteva</w:t>
      </w:r>
      <w:proofErr w:type="spellEnd"/>
      <w:r w:rsidRPr="009B4070">
        <w:rPr>
          <w:rFonts w:ascii="Times New Roman" w:eastAsia="Times New Roman" w:hAnsi="Times New Roman" w:cs="Times New Roman"/>
          <w:sz w:val="18"/>
          <w:szCs w:val="18"/>
        </w:rPr>
        <w:t xml:space="preserve"> grade: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(zona </w:t>
      </w:r>
      <w:proofErr w:type="spellStart"/>
      <w:r w:rsidRPr="009B4070">
        <w:rPr>
          <w:rFonts w:ascii="Times New Roman" w:eastAsia="Times New Roman" w:hAnsi="Times New Roman" w:cs="Times New Roman"/>
          <w:sz w:val="18"/>
          <w:szCs w:val="18"/>
        </w:rPr>
        <w:t>periurbană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răcoros</w:t>
      </w:r>
      <w:proofErr w:type="spellEnd"/>
      <w:r w:rsidRPr="009B4070">
        <w:rPr>
          <w:rFonts w:ascii="Times New Roman" w:eastAsia="Times New Roman" w:hAnsi="Times New Roman" w:cs="Times New Roman"/>
          <w:sz w:val="18"/>
          <w:szCs w:val="18"/>
        </w:rPr>
        <w:t>), Filaret (</w:t>
      </w:r>
      <w:proofErr w:type="spellStart"/>
      <w:r w:rsidRPr="009B4070">
        <w:rPr>
          <w:rFonts w:ascii="Times New Roman" w:eastAsia="Times New Roman" w:hAnsi="Times New Roman" w:cs="Times New Roman"/>
          <w:sz w:val="18"/>
          <w:szCs w:val="18"/>
        </w:rPr>
        <w:t>centru-sud</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cald</w:t>
      </w:r>
      <w:proofErr w:type="spellEnd"/>
      <w:r w:rsidRPr="009B4070">
        <w:rPr>
          <w:rFonts w:ascii="Times New Roman" w:eastAsia="Times New Roman" w:hAnsi="Times New Roman" w:cs="Times New Roman"/>
          <w:sz w:val="18"/>
          <w:szCs w:val="18"/>
        </w:rPr>
        <w:t xml:space="preserve"> urban),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est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periurban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ușor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rece</w:t>
      </w:r>
      <w:proofErr w:type="spellEnd"/>
      <w:r w:rsidRPr="009B4070">
        <w:rPr>
          <w:rFonts w:ascii="Times New Roman" w:eastAsia="Times New Roman" w:hAnsi="Times New Roman" w:cs="Times New Roman"/>
          <w:sz w:val="18"/>
          <w:szCs w:val="18"/>
        </w:rPr>
        <w:t>).</w:t>
      </w:r>
    </w:p>
    <w:p w14:paraId="05C874F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Având</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vedere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condițiile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senine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vânt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moderat</w:t>
      </w:r>
      <w:proofErr w:type="spellEnd"/>
      <w:r w:rsidRPr="009B4070">
        <w:rPr>
          <w:rFonts w:ascii="Times New Roman" w:eastAsia="Times New Roman" w:hAnsi="Times New Roman" w:cs="Times New Roman"/>
          <w:sz w:val="18"/>
          <w:szCs w:val="18"/>
        </w:rPr>
        <w:t xml:space="preserve"> (care </w:t>
      </w:r>
      <w:proofErr w:type="spellStart"/>
      <w:r w:rsidRPr="009B4070">
        <w:rPr>
          <w:rFonts w:ascii="Times New Roman" w:eastAsia="Times New Roman" w:hAnsi="Times New Roman" w:cs="Times New Roman"/>
          <w:sz w:val="18"/>
          <w:szCs w:val="18"/>
        </w:rPr>
        <w:t>limitează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răcirea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foarte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accentuată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estimez</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valori</w:t>
      </w:r>
      <w:proofErr w:type="spellEnd"/>
      <w:r w:rsidRPr="009B4070">
        <w:rPr>
          <w:rFonts w:ascii="Times New Roman" w:eastAsia="Times New Roman" w:hAnsi="Times New Roman" w:cs="Times New Roman"/>
          <w:sz w:val="18"/>
          <w:szCs w:val="18"/>
        </w:rPr>
        <w:t xml:space="preserve"> la </w:t>
      </w:r>
      <w:proofErr w:type="spellStart"/>
      <w:r w:rsidRPr="009B4070">
        <w:rPr>
          <w:rFonts w:ascii="Times New Roman" w:eastAsia="Times New Roman" w:hAnsi="Times New Roman" w:cs="Times New Roman"/>
          <w:sz w:val="18"/>
          <w:szCs w:val="18"/>
        </w:rPr>
        <w:t>ora</w:t>
      </w:r>
      <w:proofErr w:type="spellEnd"/>
      <w:r w:rsidRPr="009B4070">
        <w:rPr>
          <w:rFonts w:ascii="Times New Roman" w:eastAsia="Times New Roman" w:hAnsi="Times New Roman" w:cs="Times New Roman"/>
          <w:sz w:val="18"/>
          <w:szCs w:val="18"/>
        </w:rPr>
        <w:t xml:space="preserve"> 06:00 </w:t>
      </w:r>
      <w:proofErr w:type="spellStart"/>
      <w:r w:rsidRPr="009B4070">
        <w:rPr>
          <w:rFonts w:ascii="Times New Roman" w:eastAsia="Times New Roman" w:hAnsi="Times New Roman" w:cs="Times New Roman"/>
          <w:sz w:val="18"/>
          <w:szCs w:val="18"/>
        </w:rPr>
        <w:t>apropiate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cu </w:t>
      </w:r>
      <w:proofErr w:type="spellStart"/>
      <w:r w:rsidRPr="009B4070">
        <w:rPr>
          <w:rFonts w:ascii="Times New Roman" w:eastAsia="Times New Roman" w:hAnsi="Times New Roman" w:cs="Times New Roman"/>
          <w:sz w:val="18"/>
          <w:szCs w:val="18"/>
        </w:rPr>
        <w:t>diferențe</w:t>
      </w:r>
      <w:proofErr w:type="spellEnd"/>
      <w:r w:rsidRPr="009B4070">
        <w:rPr>
          <w:rFonts w:ascii="Times New Roman" w:eastAsia="Times New Roman" w:hAnsi="Times New Roman" w:cs="Times New Roman"/>
          <w:sz w:val="18"/>
          <w:szCs w:val="18"/>
        </w:rPr>
        <w:t xml:space="preserve"> locale de 1–3°C: Filaret </w:t>
      </w:r>
      <w:proofErr w:type="spellStart"/>
      <w:r w:rsidRPr="009B4070">
        <w:rPr>
          <w:rFonts w:ascii="Times New Roman" w:eastAsia="Times New Roman" w:hAnsi="Times New Roman" w:cs="Times New Roman"/>
          <w:sz w:val="18"/>
          <w:szCs w:val="18"/>
        </w:rPr>
        <w:t>puțin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cald</w:t>
      </w:r>
      <w:proofErr w:type="spellEnd"/>
      <w:r w:rsidRPr="009B4070">
        <w:rPr>
          <w:rFonts w:ascii="Times New Roman" w:eastAsia="Times New Roman" w:hAnsi="Times New Roman" w:cs="Times New Roman"/>
          <w:sz w:val="18"/>
          <w:szCs w:val="18"/>
        </w:rPr>
        <w:t xml:space="preserve"> (+2°C </w:t>
      </w:r>
      <w:proofErr w:type="spellStart"/>
      <w:r w:rsidRPr="009B4070">
        <w:rPr>
          <w:rFonts w:ascii="Times New Roman" w:eastAsia="Times New Roman" w:hAnsi="Times New Roman" w:cs="Times New Roman"/>
          <w:sz w:val="18"/>
          <w:szCs w:val="18"/>
        </w:rPr>
        <w:t>față</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rece</w:t>
      </w:r>
      <w:proofErr w:type="spellEnd"/>
      <w:r w:rsidRPr="009B4070">
        <w:rPr>
          <w:rFonts w:ascii="Times New Roman" w:eastAsia="Times New Roman" w:hAnsi="Times New Roman" w:cs="Times New Roman"/>
          <w:sz w:val="18"/>
          <w:szCs w:val="18"/>
        </w:rPr>
        <w:t xml:space="preserve"> (-2°C </w:t>
      </w:r>
      <w:proofErr w:type="spellStart"/>
      <w:r w:rsidRPr="009B4070">
        <w:rPr>
          <w:rFonts w:ascii="Times New Roman" w:eastAsia="Times New Roman" w:hAnsi="Times New Roman" w:cs="Times New Roman"/>
          <w:sz w:val="18"/>
          <w:szCs w:val="18"/>
        </w:rPr>
        <w:t>față</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aproape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(-1°C).</w:t>
      </w:r>
    </w:p>
    <w:p w14:paraId="763C4EF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lastRenderedPageBreak/>
        <w:t xml:space="preserve">- </w:t>
      </w:r>
      <w:proofErr w:type="spellStart"/>
      <w:r w:rsidRPr="009B4070">
        <w:rPr>
          <w:rFonts w:ascii="Times New Roman" w:eastAsia="Times New Roman" w:hAnsi="Times New Roman" w:cs="Times New Roman"/>
          <w:sz w:val="18"/>
          <w:szCs w:val="18"/>
        </w:rPr>
        <w:t>Calcul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19,2°C → Filaret ≈ 21°C,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 17°C,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 xml:space="preserve"> ≈ 18°C.</w:t>
      </w:r>
    </w:p>
    <w:p w14:paraId="02AE6A1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829DBA2" w14:textId="469F4E1B" w:rsidR="002F63E6"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Prin </w:t>
      </w:r>
      <w:proofErr w:type="spellStart"/>
      <w:r w:rsidRPr="009B4070">
        <w:rPr>
          <w:rFonts w:ascii="Times New Roman" w:eastAsia="Times New Roman" w:hAnsi="Times New Roman" w:cs="Times New Roman"/>
          <w:sz w:val="18"/>
          <w:szCs w:val="18"/>
        </w:rPr>
        <w:t>urmare</w:t>
      </w:r>
      <w:proofErr w:type="spellEnd"/>
      <w:r w:rsidRPr="009B4070">
        <w:rPr>
          <w:rFonts w:ascii="Times New Roman" w:eastAsia="Times New Roman" w:hAnsi="Times New Roman" w:cs="Times New Roman"/>
          <w:sz w:val="18"/>
          <w:szCs w:val="18"/>
        </w:rPr>
        <w:t xml:space="preserve">, PROPOZIȚIA FINALĂ: La </w:t>
      </w:r>
      <w:proofErr w:type="spellStart"/>
      <w:r w:rsidRPr="009B4070">
        <w:rPr>
          <w:rFonts w:ascii="Times New Roman" w:eastAsia="Times New Roman" w:hAnsi="Times New Roman" w:cs="Times New Roman"/>
          <w:sz w:val="18"/>
          <w:szCs w:val="18"/>
        </w:rPr>
        <w:t>ora</w:t>
      </w:r>
      <w:proofErr w:type="spellEnd"/>
      <w:r w:rsidRPr="009B4070">
        <w:rPr>
          <w:rFonts w:ascii="Times New Roman" w:eastAsia="Times New Roman" w:hAnsi="Times New Roman" w:cs="Times New Roman"/>
          <w:sz w:val="18"/>
          <w:szCs w:val="18"/>
        </w:rPr>
        <w:t xml:space="preserve"> 06:00 </w:t>
      </w:r>
      <w:proofErr w:type="spellStart"/>
      <w:r w:rsidRPr="009B4070">
        <w:rPr>
          <w:rFonts w:ascii="Times New Roman" w:eastAsia="Times New Roman" w:hAnsi="Times New Roman" w:cs="Times New Roman"/>
          <w:sz w:val="18"/>
          <w:szCs w:val="18"/>
        </w:rPr>
        <w:t>estimăm</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temperaturi</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aproximativ</w:t>
      </w:r>
      <w:proofErr w:type="spellEnd"/>
      <w:r w:rsidRPr="009B4070">
        <w:rPr>
          <w:rFonts w:ascii="Times New Roman" w:eastAsia="Times New Roman" w:hAnsi="Times New Roman" w:cs="Times New Roman"/>
          <w:sz w:val="18"/>
          <w:szCs w:val="18"/>
        </w:rPr>
        <w:t xml:space="preserve"> 21,0°C la Filaret, 17,0°C la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18,0°C la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w:t>
      </w:r>
    </w:p>
    <w:p w14:paraId="68843E1E" w14:textId="77777777" w:rsidR="00E65E8E" w:rsidRPr="009B4070" w:rsidRDefault="00E65E8E"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8DBD4C7" w14:textId="77777777" w:rsidR="002F63E6"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w:t>
      </w:r>
    </w:p>
    <w:p w14:paraId="247EE20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32B243F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DATELE METEOROLOGICE PENTRU DIAGNOZA CURENTĂ (2024-07-30):</w:t>
      </w:r>
    </w:p>
    <w:p w14:paraId="7BE64C9E"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4D164D3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ANALIZA VÂNTULUI (Rff1):</w:t>
      </w:r>
    </w:p>
    <w:p w14:paraId="6B9C647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Viteza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înregistrată</w:t>
      </w:r>
      <w:proofErr w:type="spellEnd"/>
      <w:r w:rsidRPr="009B4070">
        <w:rPr>
          <w:rFonts w:ascii="Times New Roman" w:eastAsia="Times New Roman" w:hAnsi="Times New Roman" w:cs="Times New Roman"/>
          <w:sz w:val="18"/>
          <w:szCs w:val="18"/>
        </w:rPr>
        <w:t>: 4.2 m/s</w:t>
      </w:r>
    </w:p>
    <w:p w14:paraId="69C7C36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Numărul</w:t>
      </w:r>
      <w:proofErr w:type="spellEnd"/>
      <w:r w:rsidRPr="009B4070">
        <w:rPr>
          <w:rFonts w:ascii="Times New Roman" w:eastAsia="Times New Roman" w:hAnsi="Times New Roman" w:cs="Times New Roman"/>
          <w:sz w:val="18"/>
          <w:szCs w:val="18"/>
        </w:rPr>
        <w:t xml:space="preserve"> total de </w:t>
      </w:r>
      <w:proofErr w:type="spellStart"/>
      <w:r w:rsidRPr="009B4070">
        <w:rPr>
          <w:rFonts w:ascii="Times New Roman" w:eastAsia="Times New Roman" w:hAnsi="Times New Roman" w:cs="Times New Roman"/>
          <w:sz w:val="18"/>
          <w:szCs w:val="18"/>
        </w:rPr>
        <w:t>măsurători</w:t>
      </w:r>
      <w:proofErr w:type="spellEnd"/>
      <w:r w:rsidRPr="009B4070">
        <w:rPr>
          <w:rFonts w:ascii="Times New Roman" w:eastAsia="Times New Roman" w:hAnsi="Times New Roman" w:cs="Times New Roman"/>
          <w:sz w:val="18"/>
          <w:szCs w:val="18"/>
        </w:rPr>
        <w:t>: 285</w:t>
      </w:r>
    </w:p>
    <w:p w14:paraId="2FA06F6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Caracterizare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vânt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moderat</w:t>
      </w:r>
      <w:proofErr w:type="spellEnd"/>
    </w:p>
    <w:p w14:paraId="38DDCD1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3011673C"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ANALIZA NEBULOZITĂȚII (</w:t>
      </w:r>
      <w:proofErr w:type="spellStart"/>
      <w:r w:rsidRPr="009B4070">
        <w:rPr>
          <w:rFonts w:ascii="Times New Roman" w:eastAsia="Times New Roman" w:hAnsi="Times New Roman" w:cs="Times New Roman"/>
          <w:sz w:val="18"/>
          <w:szCs w:val="18"/>
        </w:rPr>
        <w:t>Nop</w:t>
      </w:r>
      <w:proofErr w:type="spellEnd"/>
      <w:r w:rsidRPr="009B4070">
        <w:rPr>
          <w:rFonts w:ascii="Times New Roman" w:eastAsia="Times New Roman" w:hAnsi="Times New Roman" w:cs="Times New Roman"/>
          <w:sz w:val="18"/>
          <w:szCs w:val="18"/>
        </w:rPr>
        <w:t>):</w:t>
      </w:r>
    </w:p>
    <w:p w14:paraId="26B2430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Valoarea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frecventă</w:t>
      </w:r>
      <w:proofErr w:type="spellEnd"/>
      <w:r w:rsidRPr="009B4070">
        <w:rPr>
          <w:rFonts w:ascii="Times New Roman" w:eastAsia="Times New Roman" w:hAnsi="Times New Roman" w:cs="Times New Roman"/>
          <w:sz w:val="18"/>
          <w:szCs w:val="18"/>
        </w:rPr>
        <w:t xml:space="preserve">: 0/8 (pe </w:t>
      </w:r>
      <w:proofErr w:type="spellStart"/>
      <w:r w:rsidRPr="009B4070">
        <w:rPr>
          <w:rFonts w:ascii="Times New Roman" w:eastAsia="Times New Roman" w:hAnsi="Times New Roman" w:cs="Times New Roman"/>
          <w:sz w:val="18"/>
          <w:szCs w:val="18"/>
        </w:rPr>
        <w:t>scala</w:t>
      </w:r>
      <w:proofErr w:type="spellEnd"/>
      <w:r w:rsidRPr="009B4070">
        <w:rPr>
          <w:rFonts w:ascii="Times New Roman" w:eastAsia="Times New Roman" w:hAnsi="Times New Roman" w:cs="Times New Roman"/>
          <w:sz w:val="18"/>
          <w:szCs w:val="18"/>
        </w:rPr>
        <w:t xml:space="preserve"> 1-8)</w:t>
      </w:r>
    </w:p>
    <w:p w14:paraId="1FC1983E"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Numărul</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înregistrări</w:t>
      </w:r>
      <w:proofErr w:type="spellEnd"/>
      <w:r w:rsidRPr="009B4070">
        <w:rPr>
          <w:rFonts w:ascii="Times New Roman" w:eastAsia="Times New Roman" w:hAnsi="Times New Roman" w:cs="Times New Roman"/>
          <w:sz w:val="18"/>
          <w:szCs w:val="18"/>
        </w:rPr>
        <w:t xml:space="preserve"> cu </w:t>
      </w:r>
      <w:proofErr w:type="spellStart"/>
      <w:r w:rsidRPr="009B4070">
        <w:rPr>
          <w:rFonts w:ascii="Times New Roman" w:eastAsia="Times New Roman" w:hAnsi="Times New Roman" w:cs="Times New Roman"/>
          <w:sz w:val="18"/>
          <w:szCs w:val="18"/>
        </w:rPr>
        <w:t>această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valoare</w:t>
      </w:r>
      <w:proofErr w:type="spellEnd"/>
      <w:r w:rsidRPr="009B4070">
        <w:rPr>
          <w:rFonts w:ascii="Times New Roman" w:eastAsia="Times New Roman" w:hAnsi="Times New Roman" w:cs="Times New Roman"/>
          <w:sz w:val="18"/>
          <w:szCs w:val="18"/>
        </w:rPr>
        <w:t>: 151</w:t>
      </w:r>
    </w:p>
    <w:p w14:paraId="60FA474E"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Caracterizare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cer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senin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sau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puțin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noros</w:t>
      </w:r>
      <w:proofErr w:type="spellEnd"/>
    </w:p>
    <w:p w14:paraId="7C8E71C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Cele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frecvente</w:t>
      </w:r>
      <w:proofErr w:type="spellEnd"/>
      <w:r w:rsidRPr="009B4070">
        <w:rPr>
          <w:rFonts w:ascii="Times New Roman" w:eastAsia="Times New Roman" w:hAnsi="Times New Roman" w:cs="Times New Roman"/>
          <w:sz w:val="18"/>
          <w:szCs w:val="18"/>
        </w:rPr>
        <w:t xml:space="preserve"> ore de </w:t>
      </w:r>
      <w:proofErr w:type="spellStart"/>
      <w:r w:rsidRPr="009B4070">
        <w:rPr>
          <w:rFonts w:ascii="Times New Roman" w:eastAsia="Times New Roman" w:hAnsi="Times New Roman" w:cs="Times New Roman"/>
          <w:sz w:val="18"/>
          <w:szCs w:val="18"/>
        </w:rPr>
        <w:t>apariție</w:t>
      </w:r>
      <w:proofErr w:type="spellEnd"/>
      <w:r w:rsidRPr="009B4070">
        <w:rPr>
          <w:rFonts w:ascii="Times New Roman" w:eastAsia="Times New Roman" w:hAnsi="Times New Roman" w:cs="Times New Roman"/>
          <w:sz w:val="18"/>
          <w:szCs w:val="18"/>
        </w:rPr>
        <w:t>: 23:00, 00:00, 08:00</w:t>
      </w:r>
    </w:p>
    <w:p w14:paraId="7FB07F9D"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311CA871"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ANALIZA PRECIPITAȚIILOR:</w:t>
      </w:r>
    </w:p>
    <w:p w14:paraId="3376BB0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- 26.07.2024: 11.8 l/m² (zi cu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w:t>
      </w:r>
    </w:p>
    <w:p w14:paraId="6CF1324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- 27.07.2024: 0.0 l/m² (zi </w:t>
      </w:r>
      <w:proofErr w:type="spellStart"/>
      <w:r w:rsidRPr="009B4070">
        <w:rPr>
          <w:rFonts w:ascii="Times New Roman" w:eastAsia="Times New Roman" w:hAnsi="Times New Roman" w:cs="Times New Roman"/>
          <w:sz w:val="18"/>
          <w:szCs w:val="18"/>
        </w:rPr>
        <w:t>fără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w:t>
      </w:r>
    </w:p>
    <w:p w14:paraId="7C221BD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- 28.07.2024: 0.0 l/m² (zi </w:t>
      </w:r>
      <w:proofErr w:type="spellStart"/>
      <w:r w:rsidRPr="009B4070">
        <w:rPr>
          <w:rFonts w:ascii="Times New Roman" w:eastAsia="Times New Roman" w:hAnsi="Times New Roman" w:cs="Times New Roman"/>
          <w:sz w:val="18"/>
          <w:szCs w:val="18"/>
        </w:rPr>
        <w:t>fără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w:t>
      </w:r>
    </w:p>
    <w:p w14:paraId="4391F4EC"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- 29.07.2024: 0.0 l/m² (zi </w:t>
      </w:r>
      <w:proofErr w:type="spellStart"/>
      <w:r w:rsidRPr="009B4070">
        <w:rPr>
          <w:rFonts w:ascii="Times New Roman" w:eastAsia="Times New Roman" w:hAnsi="Times New Roman" w:cs="Times New Roman"/>
          <w:sz w:val="18"/>
          <w:szCs w:val="18"/>
        </w:rPr>
        <w:t>fără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w:t>
      </w:r>
    </w:p>
    <w:p w14:paraId="516DCD0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C5FC12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Bilanțul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precipitațiilor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perioada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analizată</w:t>
      </w:r>
      <w:proofErr w:type="spellEnd"/>
      <w:r w:rsidRPr="009B4070">
        <w:rPr>
          <w:rFonts w:ascii="Times New Roman" w:eastAsia="Times New Roman" w:hAnsi="Times New Roman" w:cs="Times New Roman"/>
          <w:sz w:val="18"/>
          <w:szCs w:val="18"/>
        </w:rPr>
        <w:t>:</w:t>
      </w:r>
    </w:p>
    <w:p w14:paraId="00823B8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Total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 11.8 l/m²</w:t>
      </w:r>
    </w:p>
    <w:p w14:paraId="1F319636"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Zile cu </w:t>
      </w:r>
      <w:proofErr w:type="spellStart"/>
      <w:r w:rsidRPr="009B4070">
        <w:rPr>
          <w:rFonts w:ascii="Times New Roman" w:eastAsia="Times New Roman" w:hAnsi="Times New Roman" w:cs="Times New Roman"/>
          <w:sz w:val="18"/>
          <w:szCs w:val="18"/>
        </w:rPr>
        <w:t>precipitații</w:t>
      </w:r>
      <w:proofErr w:type="spellEnd"/>
      <w:r w:rsidRPr="009B4070">
        <w:rPr>
          <w:rFonts w:ascii="Times New Roman" w:eastAsia="Times New Roman" w:hAnsi="Times New Roman" w:cs="Times New Roman"/>
          <w:sz w:val="18"/>
          <w:szCs w:val="18"/>
        </w:rPr>
        <w:t>: 1 din 4</w:t>
      </w:r>
    </w:p>
    <w:p w14:paraId="4C5C60F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Media </w:t>
      </w:r>
      <w:proofErr w:type="spellStart"/>
      <w:r w:rsidRPr="009B4070">
        <w:rPr>
          <w:rFonts w:ascii="Times New Roman" w:eastAsia="Times New Roman" w:hAnsi="Times New Roman" w:cs="Times New Roman"/>
          <w:sz w:val="18"/>
          <w:szCs w:val="18"/>
        </w:rPr>
        <w:t>zilnică</w:t>
      </w:r>
      <w:proofErr w:type="spellEnd"/>
      <w:r w:rsidRPr="009B4070">
        <w:rPr>
          <w:rFonts w:ascii="Times New Roman" w:eastAsia="Times New Roman" w:hAnsi="Times New Roman" w:cs="Times New Roman"/>
          <w:sz w:val="18"/>
          <w:szCs w:val="18"/>
        </w:rPr>
        <w:t>: 3.0 l/m²</w:t>
      </w:r>
    </w:p>
    <w:p w14:paraId="0F01F1A4"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589FD806"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FENOMENE METEOROLOGICE ÎNREGISTRATE:</w:t>
      </w:r>
    </w:p>
    <w:p w14:paraId="072F47E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Inventarul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complet</w:t>
      </w:r>
      <w:proofErr w:type="spellEnd"/>
      <w:r w:rsidRPr="009B4070">
        <w:rPr>
          <w:rFonts w:ascii="Times New Roman" w:eastAsia="Times New Roman" w:hAnsi="Times New Roman" w:cs="Times New Roman"/>
          <w:sz w:val="18"/>
          <w:szCs w:val="18"/>
        </w:rPr>
        <w:t xml:space="preserve"> al </w:t>
      </w:r>
      <w:proofErr w:type="spellStart"/>
      <w:r w:rsidRPr="009B4070">
        <w:rPr>
          <w:rFonts w:ascii="Times New Roman" w:eastAsia="Times New Roman" w:hAnsi="Times New Roman" w:cs="Times New Roman"/>
          <w:sz w:val="18"/>
          <w:szCs w:val="18"/>
        </w:rPr>
        <w:t>fenomenelor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observate</w:t>
      </w:r>
      <w:proofErr w:type="spellEnd"/>
      <w:r w:rsidRPr="009B4070">
        <w:rPr>
          <w:rFonts w:ascii="Times New Roman" w:eastAsia="Times New Roman" w:hAnsi="Times New Roman" w:cs="Times New Roman"/>
          <w:sz w:val="18"/>
          <w:szCs w:val="18"/>
        </w:rPr>
        <w:t>:</w:t>
      </w:r>
    </w:p>
    <w:p w14:paraId="3BE64E12"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Nu sunt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semnificative</w:t>
      </w:r>
      <w:proofErr w:type="spellEnd"/>
    </w:p>
    <w:p w14:paraId="0D4DEAA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Frecvența</w:t>
      </w:r>
      <w:proofErr w:type="spellEnd"/>
      <w:r w:rsidRPr="009B4070">
        <w:rPr>
          <w:rFonts w:ascii="Times New Roman" w:eastAsia="Times New Roman" w:hAnsi="Times New Roman" w:cs="Times New Roman"/>
          <w:sz w:val="18"/>
          <w:szCs w:val="18"/>
        </w:rPr>
        <w:t xml:space="preserve">: 272 </w:t>
      </w:r>
      <w:proofErr w:type="spellStart"/>
      <w:r w:rsidRPr="009B4070">
        <w:rPr>
          <w:rFonts w:ascii="Times New Roman" w:eastAsia="Times New Roman" w:hAnsi="Times New Roman" w:cs="Times New Roman"/>
          <w:sz w:val="18"/>
          <w:szCs w:val="18"/>
        </w:rPr>
        <w:t>apariții</w:t>
      </w:r>
      <w:proofErr w:type="spellEnd"/>
      <w:r w:rsidRPr="009B4070">
        <w:rPr>
          <w:rFonts w:ascii="Times New Roman" w:eastAsia="Times New Roman" w:hAnsi="Times New Roman" w:cs="Times New Roman"/>
          <w:sz w:val="18"/>
          <w:szCs w:val="18"/>
        </w:rPr>
        <w:t xml:space="preserve"> (95.4% din </w:t>
      </w:r>
      <w:proofErr w:type="spellStart"/>
      <w:r w:rsidRPr="009B4070">
        <w:rPr>
          <w:rFonts w:ascii="Times New Roman" w:eastAsia="Times New Roman" w:hAnsi="Times New Roman" w:cs="Times New Roman"/>
          <w:sz w:val="18"/>
          <w:szCs w:val="18"/>
        </w:rPr>
        <w:t>timpul</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observat</w:t>
      </w:r>
      <w:proofErr w:type="spellEnd"/>
      <w:r w:rsidRPr="009B4070">
        <w:rPr>
          <w:rFonts w:ascii="Times New Roman" w:eastAsia="Times New Roman" w:hAnsi="Times New Roman" w:cs="Times New Roman"/>
          <w:sz w:val="18"/>
          <w:szCs w:val="18"/>
        </w:rPr>
        <w:t>)</w:t>
      </w:r>
    </w:p>
    <w:p w14:paraId="012EA6B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5BD6801"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lastRenderedPageBreak/>
        <w:t>FENOMENE REPETATE (</w:t>
      </w:r>
      <w:proofErr w:type="spellStart"/>
      <w:r w:rsidRPr="009B4070">
        <w:rPr>
          <w:rFonts w:ascii="Times New Roman" w:eastAsia="Times New Roman" w:hAnsi="Times New Roman" w:cs="Times New Roman"/>
          <w:sz w:val="18"/>
          <w:szCs w:val="18"/>
        </w:rPr>
        <w:t>importante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propoziția</w:t>
      </w:r>
      <w:proofErr w:type="spellEnd"/>
      <w:r w:rsidRPr="009B4070">
        <w:rPr>
          <w:rFonts w:ascii="Times New Roman" w:eastAsia="Times New Roman" w:hAnsi="Times New Roman" w:cs="Times New Roman"/>
          <w:sz w:val="18"/>
          <w:szCs w:val="18"/>
        </w:rPr>
        <w:t xml:space="preserve"> 3):</w:t>
      </w:r>
    </w:p>
    <w:p w14:paraId="7E4BE5CC"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Nu sunt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semnificative</w:t>
      </w:r>
      <w:proofErr w:type="spellEnd"/>
      <w:r w:rsidRPr="009B4070">
        <w:rPr>
          <w:rFonts w:ascii="Times New Roman" w:eastAsia="Times New Roman" w:hAnsi="Times New Roman" w:cs="Times New Roman"/>
          <w:sz w:val="18"/>
          <w:szCs w:val="18"/>
        </w:rPr>
        <w:t xml:space="preserve">: 272 </w:t>
      </w:r>
      <w:proofErr w:type="spellStart"/>
      <w:r w:rsidRPr="009B4070">
        <w:rPr>
          <w:rFonts w:ascii="Times New Roman" w:eastAsia="Times New Roman" w:hAnsi="Times New Roman" w:cs="Times New Roman"/>
          <w:sz w:val="18"/>
          <w:szCs w:val="18"/>
        </w:rPr>
        <w:t>apariții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ultimele</w:t>
      </w:r>
      <w:proofErr w:type="spellEnd"/>
      <w:r w:rsidRPr="009B4070">
        <w:rPr>
          <w:rFonts w:ascii="Times New Roman" w:eastAsia="Times New Roman" w:hAnsi="Times New Roman" w:cs="Times New Roman"/>
          <w:sz w:val="18"/>
          <w:szCs w:val="18"/>
        </w:rPr>
        <w:t xml:space="preserve"> 24h</w:t>
      </w:r>
    </w:p>
    <w:p w14:paraId="40BBBD0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D4F30A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ZIUA CURENTĂ 2024-07-30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care se </w:t>
      </w:r>
      <w:proofErr w:type="spellStart"/>
      <w:r w:rsidRPr="009B4070">
        <w:rPr>
          <w:rFonts w:ascii="Times New Roman" w:eastAsia="Times New Roman" w:hAnsi="Times New Roman" w:cs="Times New Roman"/>
          <w:sz w:val="18"/>
          <w:szCs w:val="18"/>
        </w:rPr>
        <w:t>generează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w:t>
      </w:r>
    </w:p>
    <w:p w14:paraId="620B17BD"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31.6°C</w:t>
      </w:r>
    </w:p>
    <w:p w14:paraId="5E9AA52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19.5°C</w:t>
      </w:r>
    </w:p>
    <w:p w14:paraId="6DBF57F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Precipitații </w:t>
      </w:r>
      <w:proofErr w:type="spellStart"/>
      <w:r w:rsidRPr="009B4070">
        <w:rPr>
          <w:rFonts w:ascii="Times New Roman" w:eastAsia="Times New Roman" w:hAnsi="Times New Roman" w:cs="Times New Roman"/>
          <w:sz w:val="18"/>
          <w:szCs w:val="18"/>
        </w:rPr>
        <w:t>medii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0.0 l/m²</w:t>
      </w:r>
    </w:p>
    <w:p w14:paraId="609E3D1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Vânt</w:t>
      </w:r>
      <w:proofErr w:type="spellEnd"/>
      <w:r w:rsidRPr="009B4070">
        <w:rPr>
          <w:rFonts w:ascii="Times New Roman" w:eastAsia="Times New Roman" w:hAnsi="Times New Roman" w:cs="Times New Roman"/>
          <w:sz w:val="18"/>
          <w:szCs w:val="18"/>
        </w:rPr>
        <w:t>: Media 8.2 m/s (min: 5.3, max: 10.4)</w:t>
      </w:r>
    </w:p>
    <w:p w14:paraId="3199F17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Nebulozitate</w:t>
      </w:r>
      <w:proofErr w:type="spellEnd"/>
      <w:r w:rsidRPr="009B4070">
        <w:rPr>
          <w:rFonts w:ascii="Times New Roman" w:eastAsia="Times New Roman" w:hAnsi="Times New Roman" w:cs="Times New Roman"/>
          <w:sz w:val="18"/>
          <w:szCs w:val="18"/>
        </w:rPr>
        <w:t xml:space="preserve">: Cel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frecvent</w:t>
      </w:r>
      <w:proofErr w:type="spellEnd"/>
      <w:r w:rsidRPr="009B4070">
        <w:rPr>
          <w:rFonts w:ascii="Times New Roman" w:eastAsia="Times New Roman" w:hAnsi="Times New Roman" w:cs="Times New Roman"/>
          <w:sz w:val="18"/>
          <w:szCs w:val="18"/>
        </w:rPr>
        <w:t xml:space="preserve"> 6/8 (9 </w:t>
      </w:r>
      <w:proofErr w:type="spellStart"/>
      <w:r w:rsidRPr="009B4070">
        <w:rPr>
          <w:rFonts w:ascii="Times New Roman" w:eastAsia="Times New Roman" w:hAnsi="Times New Roman" w:cs="Times New Roman"/>
          <w:sz w:val="18"/>
          <w:szCs w:val="18"/>
        </w:rPr>
        <w:t>măsurători</w:t>
      </w:r>
      <w:proofErr w:type="spellEnd"/>
      <w:r w:rsidRPr="009B4070">
        <w:rPr>
          <w:rFonts w:ascii="Times New Roman" w:eastAsia="Times New Roman" w:hAnsi="Times New Roman" w:cs="Times New Roman"/>
          <w:sz w:val="18"/>
          <w:szCs w:val="18"/>
        </w:rPr>
        <w:t>)</w:t>
      </w:r>
    </w:p>
    <w:p w14:paraId="79D1743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w:t>
      </w:r>
    </w:p>
    <w:p w14:paraId="73634F5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 Nu sunt </w:t>
      </w:r>
      <w:proofErr w:type="spellStart"/>
      <w:r w:rsidRPr="009B4070">
        <w:rPr>
          <w:rFonts w:ascii="Times New Roman" w:eastAsia="Times New Roman" w:hAnsi="Times New Roman" w:cs="Times New Roman"/>
          <w:sz w:val="18"/>
          <w:szCs w:val="18"/>
        </w:rPr>
        <w:t>fenomene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semnificative</w:t>
      </w:r>
      <w:proofErr w:type="spellEnd"/>
      <w:r w:rsidRPr="009B4070">
        <w:rPr>
          <w:rFonts w:ascii="Times New Roman" w:eastAsia="Times New Roman" w:hAnsi="Times New Roman" w:cs="Times New Roman"/>
          <w:sz w:val="18"/>
          <w:szCs w:val="18"/>
        </w:rPr>
        <w:t xml:space="preserve">: 21 </w:t>
      </w:r>
      <w:proofErr w:type="spellStart"/>
      <w:r w:rsidRPr="009B4070">
        <w:rPr>
          <w:rFonts w:ascii="Times New Roman" w:eastAsia="Times New Roman" w:hAnsi="Times New Roman" w:cs="Times New Roman"/>
          <w:sz w:val="18"/>
          <w:szCs w:val="18"/>
        </w:rPr>
        <w:t>observații</w:t>
      </w:r>
      <w:proofErr w:type="spellEnd"/>
    </w:p>
    <w:p w14:paraId="43E7D13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2F50FFC5"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MEDIA TEMPERATURILOR PENTRU TOATE ZILELE:</w:t>
      </w:r>
    </w:p>
    <w:p w14:paraId="5171008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- 26.07 </w:t>
      </w:r>
      <w:proofErr w:type="spellStart"/>
      <w:r w:rsidRPr="009B4070">
        <w:rPr>
          <w:rFonts w:ascii="Times New Roman" w:eastAsia="Times New Roman" w:hAnsi="Times New Roman" w:cs="Times New Roman"/>
          <w:sz w:val="18"/>
          <w:szCs w:val="18"/>
        </w:rPr>
        <w:t>Tmax</w:t>
      </w:r>
      <w:proofErr w:type="spellEnd"/>
      <w:r w:rsidRPr="009B4070">
        <w:rPr>
          <w:rFonts w:ascii="Times New Roman" w:eastAsia="Times New Roman" w:hAnsi="Times New Roman" w:cs="Times New Roman"/>
          <w:sz w:val="18"/>
          <w:szCs w:val="18"/>
        </w:rPr>
        <w:t xml:space="preserve">: 30.3°C, </w:t>
      </w:r>
      <w:proofErr w:type="spellStart"/>
      <w:r w:rsidRPr="009B4070">
        <w:rPr>
          <w:rFonts w:ascii="Times New Roman" w:eastAsia="Times New Roman" w:hAnsi="Times New Roman" w:cs="Times New Roman"/>
          <w:sz w:val="18"/>
          <w:szCs w:val="18"/>
        </w:rPr>
        <w:t>Tmin</w:t>
      </w:r>
      <w:proofErr w:type="spellEnd"/>
      <w:r w:rsidRPr="009B4070">
        <w:rPr>
          <w:rFonts w:ascii="Times New Roman" w:eastAsia="Times New Roman" w:hAnsi="Times New Roman" w:cs="Times New Roman"/>
          <w:sz w:val="18"/>
          <w:szCs w:val="18"/>
        </w:rPr>
        <w:t>: 16.2°C</w:t>
      </w:r>
    </w:p>
    <w:p w14:paraId="772E44A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- 27.07 </w:t>
      </w:r>
      <w:proofErr w:type="spellStart"/>
      <w:r w:rsidRPr="009B4070">
        <w:rPr>
          <w:rFonts w:ascii="Times New Roman" w:eastAsia="Times New Roman" w:hAnsi="Times New Roman" w:cs="Times New Roman"/>
          <w:sz w:val="18"/>
          <w:szCs w:val="18"/>
        </w:rPr>
        <w:t>Tmax</w:t>
      </w:r>
      <w:proofErr w:type="spellEnd"/>
      <w:r w:rsidRPr="009B4070">
        <w:rPr>
          <w:rFonts w:ascii="Times New Roman" w:eastAsia="Times New Roman" w:hAnsi="Times New Roman" w:cs="Times New Roman"/>
          <w:sz w:val="18"/>
          <w:szCs w:val="18"/>
        </w:rPr>
        <w:t xml:space="preserve">: 31.7°C, </w:t>
      </w:r>
      <w:proofErr w:type="spellStart"/>
      <w:r w:rsidRPr="009B4070">
        <w:rPr>
          <w:rFonts w:ascii="Times New Roman" w:eastAsia="Times New Roman" w:hAnsi="Times New Roman" w:cs="Times New Roman"/>
          <w:sz w:val="18"/>
          <w:szCs w:val="18"/>
        </w:rPr>
        <w:t>Tmin</w:t>
      </w:r>
      <w:proofErr w:type="spellEnd"/>
      <w:r w:rsidRPr="009B4070">
        <w:rPr>
          <w:rFonts w:ascii="Times New Roman" w:eastAsia="Times New Roman" w:hAnsi="Times New Roman" w:cs="Times New Roman"/>
          <w:sz w:val="18"/>
          <w:szCs w:val="18"/>
        </w:rPr>
        <w:t>: 16.0°C</w:t>
      </w:r>
    </w:p>
    <w:p w14:paraId="450DE14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- 28.07 </w:t>
      </w:r>
      <w:proofErr w:type="spellStart"/>
      <w:r w:rsidRPr="009B4070">
        <w:rPr>
          <w:rFonts w:ascii="Times New Roman" w:eastAsia="Times New Roman" w:hAnsi="Times New Roman" w:cs="Times New Roman"/>
          <w:sz w:val="18"/>
          <w:szCs w:val="18"/>
        </w:rPr>
        <w:t>Tmax</w:t>
      </w:r>
      <w:proofErr w:type="spellEnd"/>
      <w:r w:rsidRPr="009B4070">
        <w:rPr>
          <w:rFonts w:ascii="Times New Roman" w:eastAsia="Times New Roman" w:hAnsi="Times New Roman" w:cs="Times New Roman"/>
          <w:sz w:val="18"/>
          <w:szCs w:val="18"/>
        </w:rPr>
        <w:t xml:space="preserve">: 34.9°C, </w:t>
      </w:r>
      <w:proofErr w:type="spellStart"/>
      <w:r w:rsidRPr="009B4070">
        <w:rPr>
          <w:rFonts w:ascii="Times New Roman" w:eastAsia="Times New Roman" w:hAnsi="Times New Roman" w:cs="Times New Roman"/>
          <w:sz w:val="18"/>
          <w:szCs w:val="18"/>
        </w:rPr>
        <w:t>Tmin</w:t>
      </w:r>
      <w:proofErr w:type="spellEnd"/>
      <w:r w:rsidRPr="009B4070">
        <w:rPr>
          <w:rFonts w:ascii="Times New Roman" w:eastAsia="Times New Roman" w:hAnsi="Times New Roman" w:cs="Times New Roman"/>
          <w:sz w:val="18"/>
          <w:szCs w:val="18"/>
        </w:rPr>
        <w:t>: 17.8°C</w:t>
      </w:r>
    </w:p>
    <w:p w14:paraId="4087B29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- 29.07 </w:t>
      </w:r>
      <w:proofErr w:type="spellStart"/>
      <w:r w:rsidRPr="009B4070">
        <w:rPr>
          <w:rFonts w:ascii="Times New Roman" w:eastAsia="Times New Roman" w:hAnsi="Times New Roman" w:cs="Times New Roman"/>
          <w:sz w:val="18"/>
          <w:szCs w:val="18"/>
        </w:rPr>
        <w:t>Tmax</w:t>
      </w:r>
      <w:proofErr w:type="spellEnd"/>
      <w:r w:rsidRPr="009B4070">
        <w:rPr>
          <w:rFonts w:ascii="Times New Roman" w:eastAsia="Times New Roman" w:hAnsi="Times New Roman" w:cs="Times New Roman"/>
          <w:sz w:val="18"/>
          <w:szCs w:val="18"/>
        </w:rPr>
        <w:t xml:space="preserve">: 33.4°C, </w:t>
      </w:r>
      <w:proofErr w:type="spellStart"/>
      <w:r w:rsidRPr="009B4070">
        <w:rPr>
          <w:rFonts w:ascii="Times New Roman" w:eastAsia="Times New Roman" w:hAnsi="Times New Roman" w:cs="Times New Roman"/>
          <w:sz w:val="18"/>
          <w:szCs w:val="18"/>
        </w:rPr>
        <w:t>Tmin</w:t>
      </w:r>
      <w:proofErr w:type="spellEnd"/>
      <w:r w:rsidRPr="009B4070">
        <w:rPr>
          <w:rFonts w:ascii="Times New Roman" w:eastAsia="Times New Roman" w:hAnsi="Times New Roman" w:cs="Times New Roman"/>
          <w:sz w:val="18"/>
          <w:szCs w:val="18"/>
        </w:rPr>
        <w:t>: 19.2°C</w:t>
      </w:r>
    </w:p>
    <w:p w14:paraId="30DA1561"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- 30.07 </w:t>
      </w:r>
      <w:proofErr w:type="spellStart"/>
      <w:r w:rsidRPr="009B4070">
        <w:rPr>
          <w:rFonts w:ascii="Times New Roman" w:eastAsia="Times New Roman" w:hAnsi="Times New Roman" w:cs="Times New Roman"/>
          <w:sz w:val="18"/>
          <w:szCs w:val="18"/>
        </w:rPr>
        <w:t>Tmax</w:t>
      </w:r>
      <w:proofErr w:type="spellEnd"/>
      <w:r w:rsidRPr="009B4070">
        <w:rPr>
          <w:rFonts w:ascii="Times New Roman" w:eastAsia="Times New Roman" w:hAnsi="Times New Roman" w:cs="Times New Roman"/>
          <w:sz w:val="18"/>
          <w:szCs w:val="18"/>
        </w:rPr>
        <w:t xml:space="preserve">: 31.6°C, </w:t>
      </w:r>
      <w:proofErr w:type="spellStart"/>
      <w:r w:rsidRPr="009B4070">
        <w:rPr>
          <w:rFonts w:ascii="Times New Roman" w:eastAsia="Times New Roman" w:hAnsi="Times New Roman" w:cs="Times New Roman"/>
          <w:sz w:val="18"/>
          <w:szCs w:val="18"/>
        </w:rPr>
        <w:t>Tmin</w:t>
      </w:r>
      <w:proofErr w:type="spellEnd"/>
      <w:r w:rsidRPr="009B4070">
        <w:rPr>
          <w:rFonts w:ascii="Times New Roman" w:eastAsia="Times New Roman" w:hAnsi="Times New Roman" w:cs="Times New Roman"/>
          <w:sz w:val="18"/>
          <w:szCs w:val="18"/>
        </w:rPr>
        <w:t>: 19.5°C</w:t>
      </w:r>
    </w:p>
    <w:p w14:paraId="397306A0"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generală</w:t>
      </w:r>
      <w:proofErr w:type="spellEnd"/>
      <w:r w:rsidRPr="009B4070">
        <w:rPr>
          <w:rFonts w:ascii="Times New Roman" w:eastAsia="Times New Roman" w:hAnsi="Times New Roman" w:cs="Times New Roman"/>
          <w:sz w:val="18"/>
          <w:szCs w:val="18"/>
        </w:rPr>
        <w:t>: 32.4°C</w:t>
      </w:r>
    </w:p>
    <w:p w14:paraId="0CD2008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minimă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generală</w:t>
      </w:r>
      <w:proofErr w:type="spellEnd"/>
      <w:r w:rsidRPr="009B4070">
        <w:rPr>
          <w:rFonts w:ascii="Times New Roman" w:eastAsia="Times New Roman" w:hAnsi="Times New Roman" w:cs="Times New Roman"/>
          <w:sz w:val="18"/>
          <w:szCs w:val="18"/>
        </w:rPr>
        <w:t>: 17.7°C</w:t>
      </w:r>
    </w:p>
    <w:p w14:paraId="6F6B94DB"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0D3A96E3"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SARCINA ACTUALĂ:</w:t>
      </w:r>
    </w:p>
    <w:p w14:paraId="1BBB49B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7B080E14"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Pe </w:t>
      </w:r>
      <w:proofErr w:type="spellStart"/>
      <w:r w:rsidRPr="009B4070">
        <w:rPr>
          <w:rFonts w:ascii="Times New Roman" w:eastAsia="Times New Roman" w:hAnsi="Times New Roman" w:cs="Times New Roman"/>
          <w:sz w:val="18"/>
          <w:szCs w:val="18"/>
        </w:rPr>
        <w:t>baza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tuturor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datelor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prezentate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sus, </w:t>
      </w:r>
      <w:proofErr w:type="spellStart"/>
      <w:r w:rsidRPr="009B4070">
        <w:rPr>
          <w:rFonts w:ascii="Times New Roman" w:eastAsia="Times New Roman" w:hAnsi="Times New Roman" w:cs="Times New Roman"/>
          <w:sz w:val="18"/>
          <w:szCs w:val="18"/>
        </w:rPr>
        <w:t>elaborează</w:t>
      </w:r>
      <w:proofErr w:type="spellEnd"/>
      <w:r w:rsidRPr="009B4070">
        <w:rPr>
          <w:rFonts w:ascii="Times New Roman" w:eastAsia="Times New Roman" w:hAnsi="Times New Roman" w:cs="Times New Roman"/>
          <w:sz w:val="18"/>
          <w:szCs w:val="18"/>
        </w:rPr>
        <w:t xml:space="preserve"> o </w:t>
      </w:r>
      <w:proofErr w:type="spellStart"/>
      <w:r w:rsidRPr="009B4070">
        <w:rPr>
          <w:rFonts w:ascii="Times New Roman" w:eastAsia="Times New Roman" w:hAnsi="Times New Roman" w:cs="Times New Roman"/>
          <w:sz w:val="18"/>
          <w:szCs w:val="18"/>
        </w:rPr>
        <w:t>diagnoză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profesională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ziua</w:t>
      </w:r>
      <w:proofErr w:type="spellEnd"/>
      <w:r w:rsidRPr="009B4070">
        <w:rPr>
          <w:rFonts w:ascii="Times New Roman" w:eastAsia="Times New Roman" w:hAnsi="Times New Roman" w:cs="Times New Roman"/>
          <w:sz w:val="18"/>
          <w:szCs w:val="18"/>
        </w:rPr>
        <w:t xml:space="preserve"> de 2024-07-30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w:t>
      </w:r>
    </w:p>
    <w:p w14:paraId="7F11073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4B4F46E9"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ELEMENTE CHEIE DE ANALIZAT:</w:t>
      </w:r>
    </w:p>
    <w:p w14:paraId="3B6048D0" w14:textId="5FE09BED"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Viteza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medie</w:t>
      </w:r>
      <w:proofErr w:type="spellEnd"/>
      <w:r w:rsidRPr="009B4070">
        <w:rPr>
          <w:rFonts w:ascii="Times New Roman" w:eastAsia="Times New Roman" w:hAnsi="Times New Roman" w:cs="Times New Roman"/>
          <w:sz w:val="18"/>
          <w:szCs w:val="18"/>
        </w:rPr>
        <w:t xml:space="preserve"> a </w:t>
      </w:r>
      <w:proofErr w:type="spellStart"/>
      <w:r w:rsidRPr="009B4070">
        <w:rPr>
          <w:rFonts w:ascii="Times New Roman" w:eastAsia="Times New Roman" w:hAnsi="Times New Roman" w:cs="Times New Roman"/>
          <w:sz w:val="18"/>
          <w:szCs w:val="18"/>
        </w:rPr>
        <w:t>vântului</w:t>
      </w:r>
      <w:proofErr w:type="spellEnd"/>
      <w:r w:rsidRPr="009B4070">
        <w:rPr>
          <w:rFonts w:ascii="Times New Roman" w:eastAsia="Times New Roman" w:hAnsi="Times New Roman" w:cs="Times New Roman"/>
          <w:sz w:val="18"/>
          <w:szCs w:val="18"/>
        </w:rPr>
        <w:t xml:space="preserve"> (Rff1): 4.2 m/s</w:t>
      </w:r>
    </w:p>
    <w:p w14:paraId="77D62A2D" w14:textId="68EBDE43"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Nebulozitatea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dominantă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Nop</w:t>
      </w:r>
      <w:proofErr w:type="spellEnd"/>
      <w:r w:rsidRPr="009B4070">
        <w:rPr>
          <w:rFonts w:ascii="Times New Roman" w:eastAsia="Times New Roman" w:hAnsi="Times New Roman" w:cs="Times New Roman"/>
          <w:sz w:val="18"/>
          <w:szCs w:val="18"/>
        </w:rPr>
        <w:t>): 0/8</w:t>
      </w:r>
    </w:p>
    <w:p w14:paraId="6E1CFFA6" w14:textId="014216A2"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Momentele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specifice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când</w:t>
      </w:r>
      <w:proofErr w:type="spellEnd"/>
      <w:r w:rsidRPr="009B4070">
        <w:rPr>
          <w:rFonts w:ascii="Times New Roman" w:eastAsia="Times New Roman" w:hAnsi="Times New Roman" w:cs="Times New Roman"/>
          <w:sz w:val="18"/>
          <w:szCs w:val="18"/>
        </w:rPr>
        <w:t xml:space="preserve"> s-a </w:t>
      </w:r>
      <w:proofErr w:type="spellStart"/>
      <w:r w:rsidRPr="009B4070">
        <w:rPr>
          <w:rFonts w:ascii="Times New Roman" w:eastAsia="Times New Roman" w:hAnsi="Times New Roman" w:cs="Times New Roman"/>
          <w:sz w:val="18"/>
          <w:szCs w:val="18"/>
        </w:rPr>
        <w:t>înregistrat</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această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nebulozitate</w:t>
      </w:r>
      <w:proofErr w:type="spellEnd"/>
    </w:p>
    <w:p w14:paraId="69887485" w14:textId="257DA36C"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Fenomenele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repetate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propoziția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opțională</w:t>
      </w:r>
      <w:proofErr w:type="spellEnd"/>
      <w:r w:rsidRPr="009B4070">
        <w:rPr>
          <w:rFonts w:ascii="Times New Roman" w:eastAsia="Times New Roman" w:hAnsi="Times New Roman" w:cs="Times New Roman"/>
          <w:sz w:val="18"/>
          <w:szCs w:val="18"/>
        </w:rPr>
        <w:t xml:space="preserve"> 3)</w:t>
      </w:r>
    </w:p>
    <w:p w14:paraId="32EAFDD7" w14:textId="11C5AC63"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Temperaturile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maxime</w:t>
      </w:r>
      <w:proofErr w:type="spellEnd"/>
      <w:r w:rsidRPr="009B4070">
        <w:rPr>
          <w:rFonts w:ascii="Times New Roman" w:eastAsia="Times New Roman" w:hAnsi="Times New Roman" w:cs="Times New Roman"/>
          <w:sz w:val="18"/>
          <w:szCs w:val="18"/>
        </w:rPr>
        <w:t xml:space="preserve"> la </w:t>
      </w:r>
      <w:proofErr w:type="spellStart"/>
      <w:r w:rsidRPr="009B4070">
        <w:rPr>
          <w:rFonts w:ascii="Times New Roman" w:eastAsia="Times New Roman" w:hAnsi="Times New Roman" w:cs="Times New Roman"/>
          <w:sz w:val="18"/>
          <w:szCs w:val="18"/>
        </w:rPr>
        <w:t>cele</w:t>
      </w:r>
      <w:proofErr w:type="spellEnd"/>
      <w:r w:rsidRPr="009B4070">
        <w:rPr>
          <w:rFonts w:ascii="Times New Roman" w:eastAsia="Times New Roman" w:hAnsi="Times New Roman" w:cs="Times New Roman"/>
          <w:sz w:val="18"/>
          <w:szCs w:val="18"/>
        </w:rPr>
        <w:t xml:space="preserve"> 3 </w:t>
      </w:r>
      <w:proofErr w:type="spellStart"/>
      <w:r w:rsidRPr="009B4070">
        <w:rPr>
          <w:rFonts w:ascii="Times New Roman" w:eastAsia="Times New Roman" w:hAnsi="Times New Roman" w:cs="Times New Roman"/>
          <w:sz w:val="18"/>
          <w:szCs w:val="18"/>
        </w:rPr>
        <w:t>stații</w:t>
      </w:r>
      <w:proofErr w:type="spellEnd"/>
      <w:r w:rsidRPr="009B4070">
        <w:rPr>
          <w:rFonts w:ascii="Times New Roman" w:eastAsia="Times New Roman" w:hAnsi="Times New Roman" w:cs="Times New Roman"/>
          <w:sz w:val="18"/>
          <w:szCs w:val="18"/>
        </w:rPr>
        <w:t xml:space="preserve"> din </w:t>
      </w:r>
      <w:proofErr w:type="spellStart"/>
      <w:r w:rsidRPr="009B4070">
        <w:rPr>
          <w:rFonts w:ascii="Times New Roman" w:eastAsia="Times New Roman" w:hAnsi="Times New Roman" w:cs="Times New Roman"/>
          <w:sz w:val="18"/>
          <w:szCs w:val="18"/>
        </w:rPr>
        <w:t>București</w:t>
      </w:r>
      <w:proofErr w:type="spellEnd"/>
      <w:r w:rsidRPr="009B4070">
        <w:rPr>
          <w:rFonts w:ascii="Times New Roman" w:eastAsia="Times New Roman" w:hAnsi="Times New Roman" w:cs="Times New Roman"/>
          <w:sz w:val="18"/>
          <w:szCs w:val="18"/>
        </w:rPr>
        <w:t xml:space="preserve"> (Filaret, </w:t>
      </w:r>
      <w:proofErr w:type="spellStart"/>
      <w:r w:rsidRPr="009B4070">
        <w:rPr>
          <w:rFonts w:ascii="Times New Roman" w:eastAsia="Times New Roman" w:hAnsi="Times New Roman" w:cs="Times New Roman"/>
          <w:sz w:val="18"/>
          <w:szCs w:val="18"/>
        </w:rPr>
        <w:t>Băneasa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Afumați</w:t>
      </w:r>
      <w:proofErr w:type="spellEnd"/>
      <w:r w:rsidRPr="009B4070">
        <w:rPr>
          <w:rFonts w:ascii="Times New Roman" w:eastAsia="Times New Roman" w:hAnsi="Times New Roman" w:cs="Times New Roman"/>
          <w:sz w:val="18"/>
          <w:szCs w:val="18"/>
        </w:rPr>
        <w:t>)</w:t>
      </w:r>
    </w:p>
    <w:p w14:paraId="7C18EDAE" w14:textId="4578F122"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roofErr w:type="spellStart"/>
      <w:r w:rsidRPr="009B4070">
        <w:rPr>
          <w:rFonts w:ascii="Times New Roman" w:eastAsia="Times New Roman" w:hAnsi="Times New Roman" w:cs="Times New Roman"/>
          <w:sz w:val="18"/>
          <w:szCs w:val="18"/>
        </w:rPr>
        <w:t>Comparația</w:t>
      </w:r>
      <w:proofErr w:type="spellEnd"/>
      <w:r w:rsidRPr="009B4070">
        <w:rPr>
          <w:rFonts w:ascii="Times New Roman" w:eastAsia="Times New Roman" w:hAnsi="Times New Roman" w:cs="Times New Roman"/>
          <w:sz w:val="18"/>
          <w:szCs w:val="18"/>
        </w:rPr>
        <w:t xml:space="preserve"> cu </w:t>
      </w:r>
      <w:proofErr w:type="spellStart"/>
      <w:r w:rsidRPr="009B4070">
        <w:rPr>
          <w:rFonts w:ascii="Times New Roman" w:eastAsia="Times New Roman" w:hAnsi="Times New Roman" w:cs="Times New Roman"/>
          <w:sz w:val="18"/>
          <w:szCs w:val="18"/>
        </w:rPr>
        <w:t>condițiile</w:t>
      </w:r>
      <w:proofErr w:type="spellEnd"/>
      <w:r w:rsidRPr="009B4070">
        <w:rPr>
          <w:rFonts w:ascii="Times New Roman" w:eastAsia="Times New Roman" w:hAnsi="Times New Roman" w:cs="Times New Roman"/>
          <w:sz w:val="18"/>
          <w:szCs w:val="18"/>
        </w:rPr>
        <w:t xml:space="preserve"> din </w:t>
      </w:r>
      <w:proofErr w:type="spellStart"/>
      <w:r w:rsidRPr="009B4070">
        <w:rPr>
          <w:rFonts w:ascii="Times New Roman" w:eastAsia="Times New Roman" w:hAnsi="Times New Roman" w:cs="Times New Roman"/>
          <w:sz w:val="18"/>
          <w:szCs w:val="18"/>
        </w:rPr>
        <w:t>zilele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precedente</w:t>
      </w:r>
      <w:proofErr w:type="spellEnd"/>
      <w:r w:rsidRPr="009B4070">
        <w:rPr>
          <w:rFonts w:ascii="Times New Roman" w:eastAsia="Times New Roman" w:hAnsi="Times New Roman" w:cs="Times New Roman"/>
          <w:sz w:val="18"/>
          <w:szCs w:val="18"/>
        </w:rPr>
        <w:t xml:space="preserve"> (pe </w:t>
      </w:r>
      <w:proofErr w:type="spellStart"/>
      <w:r w:rsidRPr="009B4070">
        <w:rPr>
          <w:rFonts w:ascii="Times New Roman" w:eastAsia="Times New Roman" w:hAnsi="Times New Roman" w:cs="Times New Roman"/>
          <w:sz w:val="18"/>
          <w:szCs w:val="18"/>
        </w:rPr>
        <w:t>baza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diagnozelor</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anterioare</w:t>
      </w:r>
      <w:proofErr w:type="spellEnd"/>
      <w:r w:rsidRPr="009B4070">
        <w:rPr>
          <w:rFonts w:ascii="Times New Roman" w:eastAsia="Times New Roman" w:hAnsi="Times New Roman" w:cs="Times New Roman"/>
          <w:sz w:val="18"/>
          <w:szCs w:val="18"/>
        </w:rPr>
        <w:t>)</w:t>
      </w:r>
    </w:p>
    <w:p w14:paraId="63631E7A"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6C95084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IMPORTANT: </w:t>
      </w: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trebuie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înceapă</w:t>
      </w:r>
      <w:proofErr w:type="spellEnd"/>
      <w:r w:rsidRPr="009B4070">
        <w:rPr>
          <w:rFonts w:ascii="Times New Roman" w:eastAsia="Times New Roman" w:hAnsi="Times New Roman" w:cs="Times New Roman"/>
          <w:sz w:val="18"/>
          <w:szCs w:val="18"/>
        </w:rPr>
        <w:t xml:space="preserve"> cu 'BUCUREȘTI' </w:t>
      </w:r>
      <w:proofErr w:type="spellStart"/>
      <w:r w:rsidRPr="009B4070">
        <w:rPr>
          <w:rFonts w:ascii="Times New Roman" w:eastAsia="Times New Roman" w:hAnsi="Times New Roman" w:cs="Times New Roman"/>
          <w:sz w:val="18"/>
          <w:szCs w:val="18"/>
        </w:rPr>
        <w:t>și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respecte</w:t>
      </w:r>
      <w:proofErr w:type="spellEnd"/>
      <w:r w:rsidRPr="009B4070">
        <w:rPr>
          <w:rFonts w:ascii="Times New Roman" w:eastAsia="Times New Roman" w:hAnsi="Times New Roman" w:cs="Times New Roman"/>
          <w:sz w:val="18"/>
          <w:szCs w:val="18"/>
        </w:rPr>
        <w:t xml:space="preserve"> exact </w:t>
      </w:r>
      <w:proofErr w:type="spellStart"/>
      <w:r w:rsidRPr="009B4070">
        <w:rPr>
          <w:rFonts w:ascii="Times New Roman" w:eastAsia="Times New Roman" w:hAnsi="Times New Roman" w:cs="Times New Roman"/>
          <w:sz w:val="18"/>
          <w:szCs w:val="18"/>
        </w:rPr>
        <w:t>structura</w:t>
      </w:r>
      <w:proofErr w:type="spellEnd"/>
      <w:r w:rsidRPr="009B4070">
        <w:rPr>
          <w:rFonts w:ascii="Times New Roman" w:eastAsia="Times New Roman" w:hAnsi="Times New Roman" w:cs="Times New Roman"/>
          <w:sz w:val="18"/>
          <w:szCs w:val="18"/>
        </w:rPr>
        <w:t xml:space="preserve"> din </w:t>
      </w:r>
      <w:proofErr w:type="spellStart"/>
      <w:r w:rsidRPr="009B4070">
        <w:rPr>
          <w:rFonts w:ascii="Times New Roman" w:eastAsia="Times New Roman" w:hAnsi="Times New Roman" w:cs="Times New Roman"/>
          <w:sz w:val="18"/>
          <w:szCs w:val="18"/>
        </w:rPr>
        <w:t>instrucțiunile</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sistem</w:t>
      </w:r>
      <w:proofErr w:type="spellEnd"/>
      <w:r w:rsidRPr="009B4070">
        <w:rPr>
          <w:rFonts w:ascii="Times New Roman" w:eastAsia="Times New Roman" w:hAnsi="Times New Roman" w:cs="Times New Roman"/>
          <w:sz w:val="18"/>
          <w:szCs w:val="18"/>
        </w:rPr>
        <w:t xml:space="preserve"> (5 </w:t>
      </w:r>
      <w:proofErr w:type="spellStart"/>
      <w:r w:rsidRPr="009B4070">
        <w:rPr>
          <w:rFonts w:ascii="Times New Roman" w:eastAsia="Times New Roman" w:hAnsi="Times New Roman" w:cs="Times New Roman"/>
          <w:sz w:val="18"/>
          <w:szCs w:val="18"/>
        </w:rPr>
        <w:t>propoziții</w:t>
      </w:r>
      <w:proofErr w:type="spellEnd"/>
      <w:r w:rsidRPr="009B4070">
        <w:rPr>
          <w:rFonts w:ascii="Times New Roman" w:eastAsia="Times New Roman" w:hAnsi="Times New Roman" w:cs="Times New Roman"/>
          <w:sz w:val="18"/>
          <w:szCs w:val="18"/>
        </w:rPr>
        <w:t xml:space="preserve">, conform ANM </w:t>
      </w:r>
      <w:proofErr w:type="spellStart"/>
      <w:r w:rsidRPr="009B4070">
        <w:rPr>
          <w:rFonts w:ascii="Times New Roman" w:eastAsia="Times New Roman" w:hAnsi="Times New Roman" w:cs="Times New Roman"/>
          <w:sz w:val="18"/>
          <w:szCs w:val="18"/>
        </w:rPr>
        <w:t>România</w:t>
      </w:r>
      <w:proofErr w:type="spellEnd"/>
      <w:r w:rsidRPr="009B4070">
        <w:rPr>
          <w:rFonts w:ascii="Times New Roman" w:eastAsia="Times New Roman" w:hAnsi="Times New Roman" w:cs="Times New Roman"/>
          <w:sz w:val="18"/>
          <w:szCs w:val="18"/>
        </w:rPr>
        <w:t>).</w:t>
      </w:r>
    </w:p>
    <w:p w14:paraId="2C6C9E4F"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p>
    <w:p w14:paraId="5E020DD8" w14:textId="77777777" w:rsidR="002F63E6" w:rsidRPr="009B4070" w:rsidRDefault="002F63E6" w:rsidP="002F63E6">
      <w:pPr>
        <w:pBdr>
          <w:top w:val="single" w:sz="4" w:space="1" w:color="auto"/>
          <w:left w:val="single" w:sz="4" w:space="1" w:color="auto"/>
          <w:bottom w:val="single" w:sz="4" w:space="1" w:color="auto"/>
          <w:right w:val="single" w:sz="4" w:space="1" w:color="auto"/>
        </w:pBdr>
        <w:spacing w:line="240" w:lineRule="auto"/>
        <w:rPr>
          <w:rFonts w:ascii="Times New Roman" w:eastAsia="Times New Roman" w:hAnsi="Times New Roman" w:cs="Times New Roman"/>
          <w:sz w:val="18"/>
          <w:szCs w:val="18"/>
        </w:rPr>
      </w:pPr>
      <w:r w:rsidRPr="009B4070">
        <w:rPr>
          <w:rFonts w:ascii="Times New Roman" w:eastAsia="Times New Roman" w:hAnsi="Times New Roman" w:cs="Times New Roman"/>
          <w:sz w:val="18"/>
          <w:szCs w:val="18"/>
        </w:rPr>
        <w:t xml:space="preserve">IMPORTANT: </w:t>
      </w:r>
      <w:proofErr w:type="spellStart"/>
      <w:r w:rsidRPr="009B4070">
        <w:rPr>
          <w:rFonts w:ascii="Times New Roman" w:eastAsia="Times New Roman" w:hAnsi="Times New Roman" w:cs="Times New Roman"/>
          <w:sz w:val="18"/>
          <w:szCs w:val="18"/>
        </w:rPr>
        <w:t>Generează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meteorologică</w:t>
      </w:r>
      <w:proofErr w:type="spellEnd"/>
      <w:r w:rsidRPr="009B4070">
        <w:rPr>
          <w:rFonts w:ascii="Times New Roman" w:eastAsia="Times New Roman" w:hAnsi="Times New Roman" w:cs="Times New Roman"/>
          <w:sz w:val="18"/>
          <w:szCs w:val="18"/>
        </w:rPr>
        <w:t xml:space="preserve"> CONCISĂ </w:t>
      </w:r>
      <w:proofErr w:type="spellStart"/>
      <w:r w:rsidRPr="009B4070">
        <w:rPr>
          <w:rFonts w:ascii="Times New Roman" w:eastAsia="Times New Roman" w:hAnsi="Times New Roman" w:cs="Times New Roman"/>
          <w:sz w:val="18"/>
          <w:szCs w:val="18"/>
        </w:rPr>
        <w:t>pentru</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ziua</w:t>
      </w:r>
      <w:proofErr w:type="spellEnd"/>
      <w:r w:rsidRPr="009B4070">
        <w:rPr>
          <w:rFonts w:ascii="Times New Roman" w:eastAsia="Times New Roman" w:hAnsi="Times New Roman" w:cs="Times New Roman"/>
          <w:sz w:val="18"/>
          <w:szCs w:val="18"/>
        </w:rPr>
        <w:t xml:space="preserve"> 2024-07-30 </w:t>
      </w:r>
      <w:proofErr w:type="spellStart"/>
      <w:r w:rsidRPr="009B4070">
        <w:rPr>
          <w:rFonts w:ascii="Times New Roman" w:eastAsia="Times New Roman" w:hAnsi="Times New Roman" w:cs="Times New Roman"/>
          <w:sz w:val="18"/>
          <w:szCs w:val="18"/>
        </w:rPr>
        <w:t>folosind</w:t>
      </w:r>
      <w:proofErr w:type="spellEnd"/>
      <w:r w:rsidRPr="009B4070">
        <w:rPr>
          <w:rFonts w:ascii="Times New Roman" w:eastAsia="Times New Roman" w:hAnsi="Times New Roman" w:cs="Times New Roman"/>
          <w:sz w:val="18"/>
          <w:szCs w:val="18"/>
        </w:rPr>
        <w:t xml:space="preserve"> DOAR datele </w:t>
      </w:r>
      <w:proofErr w:type="spellStart"/>
      <w:r w:rsidRPr="009B4070">
        <w:rPr>
          <w:rFonts w:ascii="Times New Roman" w:eastAsia="Times New Roman" w:hAnsi="Times New Roman" w:cs="Times New Roman"/>
          <w:sz w:val="18"/>
          <w:szCs w:val="18"/>
        </w:rPr>
        <w:t>meteorologice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prezentate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mai</w:t>
      </w:r>
      <w:proofErr w:type="spellEnd"/>
      <w:r w:rsidRPr="009B4070">
        <w:rPr>
          <w:rFonts w:ascii="Times New Roman" w:eastAsia="Times New Roman" w:hAnsi="Times New Roman" w:cs="Times New Roman"/>
          <w:sz w:val="18"/>
          <w:szCs w:val="18"/>
        </w:rPr>
        <w:t xml:space="preserve"> sus. NU include </w:t>
      </w:r>
      <w:proofErr w:type="spellStart"/>
      <w:r w:rsidRPr="009B4070">
        <w:rPr>
          <w:rFonts w:ascii="Times New Roman" w:eastAsia="Times New Roman" w:hAnsi="Times New Roman" w:cs="Times New Roman"/>
          <w:sz w:val="18"/>
          <w:szCs w:val="18"/>
        </w:rPr>
        <w:t>explicații</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despre</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procesul</w:t>
      </w:r>
      <w:proofErr w:type="spellEnd"/>
      <w:r w:rsidRPr="009B4070">
        <w:rPr>
          <w:rFonts w:ascii="Times New Roman" w:eastAsia="Times New Roman" w:hAnsi="Times New Roman" w:cs="Times New Roman"/>
          <w:sz w:val="18"/>
          <w:szCs w:val="18"/>
        </w:rPr>
        <w:t xml:space="preserve"> de </w:t>
      </w:r>
      <w:proofErr w:type="spellStart"/>
      <w:r w:rsidRPr="009B4070">
        <w:rPr>
          <w:rFonts w:ascii="Times New Roman" w:eastAsia="Times New Roman" w:hAnsi="Times New Roman" w:cs="Times New Roman"/>
          <w:sz w:val="18"/>
          <w:szCs w:val="18"/>
        </w:rPr>
        <w:t>analiză</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Răspunde</w:t>
      </w:r>
      <w:proofErr w:type="spellEnd"/>
      <w:r w:rsidRPr="009B4070">
        <w:rPr>
          <w:rFonts w:ascii="Times New Roman" w:eastAsia="Times New Roman" w:hAnsi="Times New Roman" w:cs="Times New Roman"/>
          <w:sz w:val="18"/>
          <w:szCs w:val="18"/>
        </w:rPr>
        <w:t xml:space="preserve"> direct cu </w:t>
      </w:r>
      <w:proofErr w:type="spellStart"/>
      <w:r w:rsidRPr="009B4070">
        <w:rPr>
          <w:rFonts w:ascii="Times New Roman" w:eastAsia="Times New Roman" w:hAnsi="Times New Roman" w:cs="Times New Roman"/>
          <w:sz w:val="18"/>
          <w:szCs w:val="18"/>
        </w:rPr>
        <w:t>diagnoza</w:t>
      </w:r>
      <w:proofErr w:type="spellEnd"/>
      <w:r w:rsidRPr="009B4070">
        <w:rPr>
          <w:rFonts w:ascii="Times New Roman" w:eastAsia="Times New Roman" w:hAnsi="Times New Roman" w:cs="Times New Roman"/>
          <w:sz w:val="18"/>
          <w:szCs w:val="18"/>
        </w:rPr>
        <w:t xml:space="preserve"> </w:t>
      </w:r>
      <w:proofErr w:type="spellStart"/>
      <w:r w:rsidRPr="009B4070">
        <w:rPr>
          <w:rFonts w:ascii="Times New Roman" w:eastAsia="Times New Roman" w:hAnsi="Times New Roman" w:cs="Times New Roman"/>
          <w:sz w:val="18"/>
          <w:szCs w:val="18"/>
        </w:rPr>
        <w:t>structurată</w:t>
      </w:r>
      <w:proofErr w:type="spellEnd"/>
      <w:r w:rsidRPr="009B4070">
        <w:rPr>
          <w:rFonts w:ascii="Times New Roman" w:eastAsia="Times New Roman" w:hAnsi="Times New Roman" w:cs="Times New Roman"/>
          <w:sz w:val="18"/>
          <w:szCs w:val="18"/>
        </w:rPr>
        <w:t xml:space="preserve"> conform </w:t>
      </w:r>
      <w:proofErr w:type="spellStart"/>
      <w:r w:rsidRPr="009B4070">
        <w:rPr>
          <w:rFonts w:ascii="Times New Roman" w:eastAsia="Times New Roman" w:hAnsi="Times New Roman" w:cs="Times New Roman"/>
          <w:sz w:val="18"/>
          <w:szCs w:val="18"/>
        </w:rPr>
        <w:t>instrucțiunilor</w:t>
      </w:r>
      <w:proofErr w:type="spellEnd"/>
      <w:r w:rsidRPr="009B4070">
        <w:rPr>
          <w:rFonts w:ascii="Times New Roman" w:eastAsia="Times New Roman" w:hAnsi="Times New Roman" w:cs="Times New Roman"/>
          <w:sz w:val="18"/>
          <w:szCs w:val="18"/>
        </w:rPr>
        <w:t>.</w:t>
      </w:r>
    </w:p>
    <w:p w14:paraId="0FDA0CCF" w14:textId="77777777" w:rsidR="002F63E6" w:rsidRDefault="002F63E6" w:rsidP="002F63E6">
      <w:pPr>
        <w:tabs>
          <w:tab w:val="left" w:pos="3591"/>
        </w:tabs>
        <w:rPr>
          <w:rFonts w:ascii="Times New Roman" w:eastAsia="Times New Roman" w:hAnsi="Times New Roman" w:cs="Times New Roman"/>
          <w:sz w:val="24"/>
          <w:szCs w:val="24"/>
        </w:rPr>
      </w:pPr>
      <w:r>
        <w:rPr>
          <w:rFonts w:ascii="Times New Roman" w:eastAsia="Times New Roman" w:hAnsi="Times New Roman" w:cs="Times New Roman"/>
          <w:sz w:val="24"/>
          <w:szCs w:val="24"/>
        </w:rPr>
        <w:t>Some of the example responses from different models would be similar to the ones provided below in JSON format.</w:t>
      </w:r>
    </w:p>
    <w:p w14:paraId="3B2A25E9" w14:textId="77777777" w:rsidR="002F63E6" w:rsidRPr="000E322B" w:rsidRDefault="002F63E6" w:rsidP="002F63E6">
      <w:pPr>
        <w:pBdr>
          <w:top w:val="single" w:sz="4" w:space="1" w:color="auto"/>
          <w:left w:val="single" w:sz="4" w:space="4" w:color="auto"/>
          <w:bottom w:val="single" w:sz="4" w:space="1" w:color="auto"/>
          <w:right w:val="single" w:sz="4" w:space="4" w:color="auto"/>
        </w:pBdr>
        <w:tabs>
          <w:tab w:val="left" w:pos="3591"/>
        </w:tabs>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w:t>
      </w:r>
    </w:p>
    <w:p w14:paraId="5AFD24C6" w14:textId="77777777" w:rsidR="002F63E6" w:rsidRPr="000E322B" w:rsidRDefault="002F63E6" w:rsidP="002F63E6">
      <w:pPr>
        <w:pBdr>
          <w:top w:val="single" w:sz="4" w:space="1" w:color="auto"/>
          <w:left w:val="single" w:sz="4" w:space="4" w:color="auto"/>
          <w:bottom w:val="single" w:sz="4" w:space="1" w:color="auto"/>
          <w:right w:val="single" w:sz="4" w:space="4" w:color="auto"/>
        </w:pBdr>
        <w:tabs>
          <w:tab w:val="left" w:pos="3591"/>
        </w:tabs>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"model": "llama3.1:8b-instruct-q4_K_M",</w:t>
      </w:r>
    </w:p>
    <w:p w14:paraId="3C78A48F" w14:textId="77777777" w:rsidR="002F63E6" w:rsidRPr="000E322B" w:rsidRDefault="002F63E6" w:rsidP="002F63E6">
      <w:pPr>
        <w:pBdr>
          <w:top w:val="single" w:sz="4" w:space="1" w:color="auto"/>
          <w:left w:val="single" w:sz="4" w:space="4" w:color="auto"/>
          <w:bottom w:val="single" w:sz="4" w:space="1" w:color="auto"/>
          <w:right w:val="single" w:sz="4" w:space="4" w:color="auto"/>
        </w:pBdr>
        <w:tabs>
          <w:tab w:val="left" w:pos="3591"/>
        </w:tabs>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base</w:t>
      </w:r>
      <w:proofErr w:type="gramEnd"/>
      <w:r w:rsidRPr="000E322B">
        <w:rPr>
          <w:rFonts w:ascii="Times New Roman" w:eastAsia="Times New Roman" w:hAnsi="Times New Roman" w:cs="Times New Roman"/>
          <w:sz w:val="18"/>
          <w:szCs w:val="18"/>
        </w:rPr>
        <w:t>_date</w:t>
      </w:r>
      <w:proofErr w:type="spellEnd"/>
      <w:r w:rsidRPr="000E322B">
        <w:rPr>
          <w:rFonts w:ascii="Times New Roman" w:eastAsia="Times New Roman" w:hAnsi="Times New Roman" w:cs="Times New Roman"/>
          <w:sz w:val="18"/>
          <w:szCs w:val="18"/>
        </w:rPr>
        <w:t>": "2024-07-30",</w:t>
      </w:r>
    </w:p>
    <w:p w14:paraId="7B4DD99D" w14:textId="77777777" w:rsidR="002F63E6" w:rsidRPr="000E322B" w:rsidRDefault="002F63E6" w:rsidP="002F63E6">
      <w:pPr>
        <w:pBdr>
          <w:top w:val="single" w:sz="4" w:space="1" w:color="auto"/>
          <w:left w:val="single" w:sz="4" w:space="4" w:color="auto"/>
          <w:bottom w:val="single" w:sz="4" w:space="1" w:color="auto"/>
          <w:right w:val="single" w:sz="4" w:space="4" w:color="auto"/>
        </w:pBdr>
        <w:tabs>
          <w:tab w:val="left" w:pos="3591"/>
        </w:tabs>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past</w:t>
      </w:r>
      <w:proofErr w:type="gramEnd"/>
      <w:r w:rsidRPr="000E322B">
        <w:rPr>
          <w:rFonts w:ascii="Times New Roman" w:eastAsia="Times New Roman" w:hAnsi="Times New Roman" w:cs="Times New Roman"/>
          <w:sz w:val="18"/>
          <w:szCs w:val="18"/>
        </w:rPr>
        <w:t>_days</w:t>
      </w:r>
      <w:proofErr w:type="spellEnd"/>
      <w:r w:rsidRPr="000E322B">
        <w:rPr>
          <w:rFonts w:ascii="Times New Roman" w:eastAsia="Times New Roman" w:hAnsi="Times New Roman" w:cs="Times New Roman"/>
          <w:sz w:val="18"/>
          <w:szCs w:val="18"/>
        </w:rPr>
        <w:t>": 4,</w:t>
      </w:r>
    </w:p>
    <w:p w14:paraId="74A249CD" w14:textId="77777777" w:rsidR="002F63E6" w:rsidRPr="000E322B" w:rsidRDefault="002F63E6" w:rsidP="002F63E6">
      <w:pPr>
        <w:pBdr>
          <w:top w:val="single" w:sz="4" w:space="1" w:color="auto"/>
          <w:left w:val="single" w:sz="4" w:space="4" w:color="auto"/>
          <w:bottom w:val="single" w:sz="4" w:space="1" w:color="auto"/>
          <w:right w:val="single" w:sz="4" w:space="4" w:color="auto"/>
        </w:pBdr>
        <w:tabs>
          <w:tab w:val="left" w:pos="3591"/>
        </w:tabs>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"response":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nViteza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vântului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moderată</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valori</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aproximativ</w:t>
      </w:r>
      <w:proofErr w:type="spellEnd"/>
      <w:r w:rsidRPr="000E322B">
        <w:rPr>
          <w:rFonts w:ascii="Times New Roman" w:eastAsia="Times New Roman" w:hAnsi="Times New Roman" w:cs="Times New Roman"/>
          <w:sz w:val="18"/>
          <w:szCs w:val="18"/>
        </w:rPr>
        <w:t xml:space="preserve"> 4.2 m/s. </w:t>
      </w:r>
      <w:proofErr w:type="spellStart"/>
      <w:r w:rsidRPr="000E322B">
        <w:rPr>
          <w:rFonts w:ascii="Times New Roman" w:eastAsia="Times New Roman" w:hAnsi="Times New Roman" w:cs="Times New Roman"/>
          <w:sz w:val="18"/>
          <w:szCs w:val="18"/>
        </w:rPr>
        <w:t>Condițiile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indică</w:t>
      </w:r>
      <w:proofErr w:type="spellEnd"/>
      <w:r w:rsidRPr="000E322B">
        <w:rPr>
          <w:rFonts w:ascii="Times New Roman" w:eastAsia="Times New Roman" w:hAnsi="Times New Roman" w:cs="Times New Roman"/>
          <w:sz w:val="18"/>
          <w:szCs w:val="18"/>
        </w:rPr>
        <w:t xml:space="preserve"> un </w:t>
      </w:r>
      <w:proofErr w:type="spellStart"/>
      <w:r w:rsidRPr="000E322B">
        <w:rPr>
          <w:rFonts w:ascii="Times New Roman" w:eastAsia="Times New Roman" w:hAnsi="Times New Roman" w:cs="Times New Roman"/>
          <w:sz w:val="18"/>
          <w:szCs w:val="18"/>
        </w:rPr>
        <w:t>cer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senin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puțin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noros</w:t>
      </w:r>
      <w:proofErr w:type="spellEnd"/>
      <w:r w:rsidRPr="000E322B">
        <w:rPr>
          <w:rFonts w:ascii="Times New Roman" w:eastAsia="Times New Roman" w:hAnsi="Times New Roman" w:cs="Times New Roman"/>
          <w:sz w:val="18"/>
          <w:szCs w:val="18"/>
        </w:rPr>
        <w:t xml:space="preserve">, cu o </w:t>
      </w:r>
      <w:proofErr w:type="spellStart"/>
      <w:r w:rsidRPr="000E322B">
        <w:rPr>
          <w:rFonts w:ascii="Times New Roman" w:eastAsia="Times New Roman" w:hAnsi="Times New Roman" w:cs="Times New Roman"/>
          <w:sz w:val="18"/>
          <w:szCs w:val="18"/>
        </w:rPr>
        <w:t>nebulozitate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dominantă</w:t>
      </w:r>
      <w:proofErr w:type="spellEnd"/>
      <w:r w:rsidRPr="000E322B">
        <w:rPr>
          <w:rFonts w:ascii="Times New Roman" w:eastAsia="Times New Roman" w:hAnsi="Times New Roman" w:cs="Times New Roman"/>
          <w:sz w:val="18"/>
          <w:szCs w:val="18"/>
        </w:rPr>
        <w:t xml:space="preserve"> de 0/8, </w:t>
      </w:r>
      <w:proofErr w:type="spellStart"/>
      <w:r w:rsidRPr="000E322B">
        <w:rPr>
          <w:rFonts w:ascii="Times New Roman" w:eastAsia="Times New Roman" w:hAnsi="Times New Roman" w:cs="Times New Roman"/>
          <w:sz w:val="18"/>
          <w:szCs w:val="18"/>
        </w:rPr>
        <w:t>înregistrată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frecvent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orele</w:t>
      </w:r>
      <w:proofErr w:type="spellEnd"/>
      <w:r w:rsidRPr="000E322B">
        <w:rPr>
          <w:rFonts w:ascii="Times New Roman" w:eastAsia="Times New Roman" w:hAnsi="Times New Roman" w:cs="Times New Roman"/>
          <w:sz w:val="18"/>
          <w:szCs w:val="18"/>
        </w:rPr>
        <w:t xml:space="preserve"> 23:00, 00:00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08:00.\</w:t>
      </w:r>
      <w:proofErr w:type="spellStart"/>
      <w:r w:rsidRPr="000E322B">
        <w:rPr>
          <w:rFonts w:ascii="Times New Roman" w:eastAsia="Times New Roman" w:hAnsi="Times New Roman" w:cs="Times New Roman"/>
          <w:sz w:val="18"/>
          <w:szCs w:val="18"/>
        </w:rPr>
        <w:t>nFenomenele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repetate</w:t>
      </w:r>
      <w:proofErr w:type="spellEnd"/>
      <w:r w:rsidRPr="000E322B">
        <w:rPr>
          <w:rFonts w:ascii="Times New Roman" w:eastAsia="Times New Roman" w:hAnsi="Times New Roman" w:cs="Times New Roman"/>
          <w:sz w:val="18"/>
          <w:szCs w:val="18"/>
        </w:rPr>
        <w:t xml:space="preserve"> sunt </w:t>
      </w:r>
      <w:proofErr w:type="spellStart"/>
      <w:r w:rsidRPr="000E322B">
        <w:rPr>
          <w:rFonts w:ascii="Times New Roman" w:eastAsia="Times New Roman" w:hAnsi="Times New Roman" w:cs="Times New Roman"/>
          <w:sz w:val="18"/>
          <w:szCs w:val="18"/>
        </w:rPr>
        <w:t>absente</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ultimele</w:t>
      </w:r>
      <w:proofErr w:type="spellEnd"/>
      <w:r w:rsidRPr="000E322B">
        <w:rPr>
          <w:rFonts w:ascii="Times New Roman" w:eastAsia="Times New Roman" w:hAnsi="Times New Roman" w:cs="Times New Roman"/>
          <w:sz w:val="18"/>
          <w:szCs w:val="18"/>
        </w:rPr>
        <w:t xml:space="preserve"> 24 de ore. </w:t>
      </w:r>
      <w:proofErr w:type="spellStart"/>
      <w:r w:rsidRPr="000E322B">
        <w:rPr>
          <w:rFonts w:ascii="Times New Roman" w:eastAsia="Times New Roman" w:hAnsi="Times New Roman" w:cs="Times New Roman"/>
          <w:sz w:val="18"/>
          <w:szCs w:val="18"/>
        </w:rPr>
        <w:t>Temperaturile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înregistrate</w:t>
      </w:r>
      <w:proofErr w:type="spellEnd"/>
      <w:r w:rsidRPr="000E322B">
        <w:rPr>
          <w:rFonts w:ascii="Times New Roman" w:eastAsia="Times New Roman" w:hAnsi="Times New Roman" w:cs="Times New Roman"/>
          <w:sz w:val="18"/>
          <w:szCs w:val="18"/>
        </w:rPr>
        <w:t xml:space="preserve"> la </w:t>
      </w:r>
      <w:proofErr w:type="spellStart"/>
      <w:r w:rsidRPr="000E322B">
        <w:rPr>
          <w:rFonts w:ascii="Times New Roman" w:eastAsia="Times New Roman" w:hAnsi="Times New Roman" w:cs="Times New Roman"/>
          <w:sz w:val="18"/>
          <w:szCs w:val="18"/>
        </w:rPr>
        <w:t>stațiile</w:t>
      </w:r>
      <w:proofErr w:type="spellEnd"/>
      <w:r w:rsidRPr="000E322B">
        <w:rPr>
          <w:rFonts w:ascii="Times New Roman" w:eastAsia="Times New Roman" w:hAnsi="Times New Roman" w:cs="Times New Roman"/>
          <w:sz w:val="18"/>
          <w:szCs w:val="18"/>
        </w:rPr>
        <w:t xml:space="preserve"> Filaret,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 xml:space="preserve"> au </w:t>
      </w:r>
      <w:proofErr w:type="spellStart"/>
      <w:r w:rsidRPr="000E322B">
        <w:rPr>
          <w:rFonts w:ascii="Times New Roman" w:eastAsia="Times New Roman" w:hAnsi="Times New Roman" w:cs="Times New Roman"/>
          <w:sz w:val="18"/>
          <w:szCs w:val="18"/>
        </w:rPr>
        <w:t>fost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similare</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valori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între</w:t>
      </w:r>
      <w:proofErr w:type="spellEnd"/>
      <w:r w:rsidRPr="000E322B">
        <w:rPr>
          <w:rFonts w:ascii="Times New Roman" w:eastAsia="Times New Roman" w:hAnsi="Times New Roman" w:cs="Times New Roman"/>
          <w:sz w:val="18"/>
          <w:szCs w:val="18"/>
        </w:rPr>
        <w:t xml:space="preserve"> 31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32°C.\</w:t>
      </w:r>
      <w:proofErr w:type="spellStart"/>
      <w:r w:rsidRPr="000E322B">
        <w:rPr>
          <w:rFonts w:ascii="Times New Roman" w:eastAsia="Times New Roman" w:hAnsi="Times New Roman" w:cs="Times New Roman"/>
          <w:sz w:val="18"/>
          <w:szCs w:val="18"/>
        </w:rPr>
        <w:t>nComparând</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condițiile</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zilele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precedente</w:t>
      </w:r>
      <w:proofErr w:type="spellEnd"/>
      <w:r w:rsidRPr="000E322B">
        <w:rPr>
          <w:rFonts w:ascii="Times New Roman" w:eastAsia="Times New Roman" w:hAnsi="Times New Roman" w:cs="Times New Roman"/>
          <w:sz w:val="18"/>
          <w:szCs w:val="18"/>
        </w:rPr>
        <w:t xml:space="preserve">, se </w:t>
      </w:r>
      <w:proofErr w:type="spellStart"/>
      <w:r w:rsidRPr="000E322B">
        <w:rPr>
          <w:rFonts w:ascii="Times New Roman" w:eastAsia="Times New Roman" w:hAnsi="Times New Roman" w:cs="Times New Roman"/>
          <w:sz w:val="18"/>
          <w:szCs w:val="18"/>
        </w:rPr>
        <w:t>observă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generală</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crescut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față</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precedentă</w:t>
      </w:r>
      <w:proofErr w:type="spellEnd"/>
      <w:r w:rsidRPr="000E322B">
        <w:rPr>
          <w:rFonts w:ascii="Times New Roman" w:eastAsia="Times New Roman" w:hAnsi="Times New Roman" w:cs="Times New Roman"/>
          <w:sz w:val="18"/>
          <w:szCs w:val="18"/>
        </w:rPr>
        <w:t>.",</w:t>
      </w:r>
    </w:p>
    <w:p w14:paraId="10F641B9" w14:textId="77777777" w:rsidR="002F63E6" w:rsidRDefault="002F63E6" w:rsidP="002F63E6">
      <w:pPr>
        <w:pBdr>
          <w:top w:val="single" w:sz="4" w:space="1" w:color="auto"/>
          <w:left w:val="single" w:sz="4" w:space="4" w:color="auto"/>
          <w:bottom w:val="single" w:sz="4" w:space="1" w:color="auto"/>
          <w:right w:val="single" w:sz="4" w:space="4" w:color="auto"/>
        </w:pBdr>
        <w:tabs>
          <w:tab w:val="left" w:pos="3591"/>
        </w:tabs>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w:t>
      </w:r>
    </w:p>
    <w:p w14:paraId="5244209C" w14:textId="77777777" w:rsidR="002F63E6" w:rsidRDefault="002F63E6" w:rsidP="002F63E6">
      <w:pPr>
        <w:tabs>
          <w:tab w:val="left" w:pos="3591"/>
        </w:tabs>
        <w:rPr>
          <w:rFonts w:ascii="Times New Roman" w:eastAsia="Times New Roman" w:hAnsi="Times New Roman" w:cs="Times New Roman"/>
          <w:sz w:val="18"/>
          <w:szCs w:val="18"/>
        </w:rPr>
      </w:pPr>
    </w:p>
    <w:p w14:paraId="1AA3E8AD"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w:t>
      </w:r>
    </w:p>
    <w:p w14:paraId="1D21ECD2"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"model": "llama3.1:70b-instruct-q4_K_S",</w:t>
      </w:r>
    </w:p>
    <w:p w14:paraId="39870211"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base</w:t>
      </w:r>
      <w:proofErr w:type="gramEnd"/>
      <w:r w:rsidRPr="000E322B">
        <w:rPr>
          <w:rFonts w:ascii="Times New Roman" w:eastAsia="Times New Roman" w:hAnsi="Times New Roman" w:cs="Times New Roman"/>
          <w:sz w:val="18"/>
          <w:szCs w:val="18"/>
        </w:rPr>
        <w:t>_date</w:t>
      </w:r>
      <w:proofErr w:type="spellEnd"/>
      <w:r w:rsidRPr="000E322B">
        <w:rPr>
          <w:rFonts w:ascii="Times New Roman" w:eastAsia="Times New Roman" w:hAnsi="Times New Roman" w:cs="Times New Roman"/>
          <w:sz w:val="18"/>
          <w:szCs w:val="18"/>
        </w:rPr>
        <w:t>": "2024-07-30",</w:t>
      </w:r>
    </w:p>
    <w:p w14:paraId="0B670E7C"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past</w:t>
      </w:r>
      <w:proofErr w:type="gramEnd"/>
      <w:r w:rsidRPr="000E322B">
        <w:rPr>
          <w:rFonts w:ascii="Times New Roman" w:eastAsia="Times New Roman" w:hAnsi="Times New Roman" w:cs="Times New Roman"/>
          <w:sz w:val="18"/>
          <w:szCs w:val="18"/>
        </w:rPr>
        <w:t>_days</w:t>
      </w:r>
      <w:proofErr w:type="spellEnd"/>
      <w:r w:rsidRPr="000E322B">
        <w:rPr>
          <w:rFonts w:ascii="Times New Roman" w:eastAsia="Times New Roman" w:hAnsi="Times New Roman" w:cs="Times New Roman"/>
          <w:sz w:val="18"/>
          <w:szCs w:val="18"/>
        </w:rPr>
        <w:t>": 4,</w:t>
      </w:r>
    </w:p>
    <w:p w14:paraId="0BA36964" w14:textId="77777777" w:rsidR="002F63E6"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"response": "BUCUREȘTI\n\</w:t>
      </w:r>
      <w:proofErr w:type="spellStart"/>
      <w:r w:rsidRPr="000E322B">
        <w:rPr>
          <w:rFonts w:ascii="Times New Roman" w:eastAsia="Times New Roman" w:hAnsi="Times New Roman" w:cs="Times New Roman"/>
          <w:sz w:val="18"/>
          <w:szCs w:val="18"/>
        </w:rPr>
        <w:t>nPe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datelor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disponibile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perioada</w:t>
      </w:r>
      <w:proofErr w:type="spellEnd"/>
      <w:r w:rsidRPr="000E322B">
        <w:rPr>
          <w:rFonts w:ascii="Times New Roman" w:eastAsia="Times New Roman" w:hAnsi="Times New Roman" w:cs="Times New Roman"/>
          <w:sz w:val="18"/>
          <w:szCs w:val="18"/>
        </w:rPr>
        <w:t xml:space="preserve"> 26–30 </w:t>
      </w:r>
      <w:proofErr w:type="spellStart"/>
      <w:r w:rsidRPr="000E322B">
        <w:rPr>
          <w:rFonts w:ascii="Times New Roman" w:eastAsia="Times New Roman" w:hAnsi="Times New Roman" w:cs="Times New Roman"/>
          <w:sz w:val="18"/>
          <w:szCs w:val="18"/>
        </w:rPr>
        <w:t>iulie</w:t>
      </w:r>
      <w:proofErr w:type="spellEnd"/>
      <w:r w:rsidRPr="000E322B">
        <w:rPr>
          <w:rFonts w:ascii="Times New Roman" w:eastAsia="Times New Roman" w:hAnsi="Times New Roman" w:cs="Times New Roman"/>
          <w:sz w:val="18"/>
          <w:szCs w:val="18"/>
        </w:rPr>
        <w:t xml:space="preserve"> 2024, </w:t>
      </w:r>
      <w:proofErr w:type="spellStart"/>
      <w:r w:rsidRPr="000E322B">
        <w:rPr>
          <w:rFonts w:ascii="Times New Roman" w:eastAsia="Times New Roman" w:hAnsi="Times New Roman" w:cs="Times New Roman"/>
          <w:sz w:val="18"/>
          <w:szCs w:val="18"/>
        </w:rPr>
        <w:t>diagnoza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actuală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următoarea</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nPrima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nCondițiile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meteorologice</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azi</w:t>
      </w:r>
      <w:proofErr w:type="spellEnd"/>
      <w:r w:rsidRPr="000E322B">
        <w:rPr>
          <w:rFonts w:ascii="Times New Roman" w:eastAsia="Times New Roman" w:hAnsi="Times New Roman" w:cs="Times New Roman"/>
          <w:sz w:val="18"/>
          <w:szCs w:val="18"/>
        </w:rPr>
        <w:t xml:space="preserve">, 30.07.2024, sunt </w:t>
      </w:r>
      <w:proofErr w:type="spellStart"/>
      <w:r w:rsidRPr="000E322B">
        <w:rPr>
          <w:rFonts w:ascii="Times New Roman" w:eastAsia="Times New Roman" w:hAnsi="Times New Roman" w:cs="Times New Roman"/>
          <w:sz w:val="18"/>
          <w:szCs w:val="18"/>
        </w:rPr>
        <w:t>caracterizate</w:t>
      </w:r>
      <w:proofErr w:type="spellEnd"/>
      <w:r w:rsidRPr="000E322B">
        <w:rPr>
          <w:rFonts w:ascii="Times New Roman" w:eastAsia="Times New Roman" w:hAnsi="Times New Roman" w:cs="Times New Roman"/>
          <w:sz w:val="18"/>
          <w:szCs w:val="18"/>
        </w:rPr>
        <w:t xml:space="preserve"> de o </w:t>
      </w:r>
      <w:proofErr w:type="spellStart"/>
      <w:r w:rsidRPr="000E322B">
        <w:rPr>
          <w:rFonts w:ascii="Times New Roman" w:eastAsia="Times New Roman" w:hAnsi="Times New Roman" w:cs="Times New Roman"/>
          <w:sz w:val="18"/>
          <w:szCs w:val="18"/>
        </w:rPr>
        <w:t>temperatură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de 31,6°C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minimă</w:t>
      </w:r>
      <w:proofErr w:type="spellEnd"/>
      <w:r w:rsidRPr="000E322B">
        <w:rPr>
          <w:rFonts w:ascii="Times New Roman" w:eastAsia="Times New Roman" w:hAnsi="Times New Roman" w:cs="Times New Roman"/>
          <w:sz w:val="18"/>
          <w:szCs w:val="18"/>
        </w:rPr>
        <w:t xml:space="preserve"> de 19,5°C, </w:t>
      </w:r>
      <w:proofErr w:type="spellStart"/>
      <w:r w:rsidRPr="000E322B">
        <w:rPr>
          <w:rFonts w:ascii="Times New Roman" w:eastAsia="Times New Roman" w:hAnsi="Times New Roman" w:cs="Times New Roman"/>
          <w:sz w:val="18"/>
          <w:szCs w:val="18"/>
        </w:rPr>
        <w:t>indicând</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tendință</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încălzire</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vremii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față</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zilele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precedente</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doua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nNebulozitatea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dominantă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azi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de 0/8, </w:t>
      </w:r>
      <w:proofErr w:type="spellStart"/>
      <w:r w:rsidRPr="000E322B">
        <w:rPr>
          <w:rFonts w:ascii="Times New Roman" w:eastAsia="Times New Roman" w:hAnsi="Times New Roman" w:cs="Times New Roman"/>
          <w:sz w:val="18"/>
          <w:szCs w:val="18"/>
        </w:rPr>
        <w:t>ceea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indică</w:t>
      </w:r>
      <w:proofErr w:type="spellEnd"/>
      <w:r w:rsidRPr="000E322B">
        <w:rPr>
          <w:rFonts w:ascii="Times New Roman" w:eastAsia="Times New Roman" w:hAnsi="Times New Roman" w:cs="Times New Roman"/>
          <w:sz w:val="18"/>
          <w:szCs w:val="18"/>
        </w:rPr>
        <w:t xml:space="preserve"> un </w:t>
      </w:r>
      <w:proofErr w:type="spellStart"/>
      <w:r w:rsidRPr="000E322B">
        <w:rPr>
          <w:rFonts w:ascii="Times New Roman" w:eastAsia="Times New Roman" w:hAnsi="Times New Roman" w:cs="Times New Roman"/>
          <w:sz w:val="18"/>
          <w:szCs w:val="18"/>
        </w:rPr>
        <w:t>cer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senin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puțin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noros</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favorizând</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astfel</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încălzire</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vremii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Orele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specifice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când</w:t>
      </w:r>
      <w:proofErr w:type="spellEnd"/>
      <w:r w:rsidRPr="000E322B">
        <w:rPr>
          <w:rFonts w:ascii="Times New Roman" w:eastAsia="Times New Roman" w:hAnsi="Times New Roman" w:cs="Times New Roman"/>
          <w:sz w:val="18"/>
          <w:szCs w:val="18"/>
        </w:rPr>
        <w:t xml:space="preserve"> s-a </w:t>
      </w:r>
      <w:proofErr w:type="spellStart"/>
      <w:r w:rsidRPr="000E322B">
        <w:rPr>
          <w:rFonts w:ascii="Times New Roman" w:eastAsia="Times New Roman" w:hAnsi="Times New Roman" w:cs="Times New Roman"/>
          <w:sz w:val="18"/>
          <w:szCs w:val="18"/>
        </w:rPr>
        <w:t>înregistrat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această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nebulozitate</w:t>
      </w:r>
      <w:proofErr w:type="spellEnd"/>
      <w:r w:rsidRPr="000E322B">
        <w:rPr>
          <w:rFonts w:ascii="Times New Roman" w:eastAsia="Times New Roman" w:hAnsi="Times New Roman" w:cs="Times New Roman"/>
          <w:sz w:val="18"/>
          <w:szCs w:val="18"/>
        </w:rPr>
        <w:t xml:space="preserve"> sunt la 23:00, 00:00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08:00.\n\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treia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nNu</w:t>
      </w:r>
      <w:proofErr w:type="spellEnd"/>
      <w:r w:rsidRPr="000E322B">
        <w:rPr>
          <w:rFonts w:ascii="Times New Roman" w:eastAsia="Times New Roman" w:hAnsi="Times New Roman" w:cs="Times New Roman"/>
          <w:sz w:val="18"/>
          <w:szCs w:val="18"/>
        </w:rPr>
        <w:t xml:space="preserve"> au </w:t>
      </w:r>
      <w:proofErr w:type="spellStart"/>
      <w:r w:rsidRPr="000E322B">
        <w:rPr>
          <w:rFonts w:ascii="Times New Roman" w:eastAsia="Times New Roman" w:hAnsi="Times New Roman" w:cs="Times New Roman"/>
          <w:sz w:val="18"/>
          <w:szCs w:val="18"/>
        </w:rPr>
        <w:t>fost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raportate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fenomene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semnificative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repetate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ultimele</w:t>
      </w:r>
      <w:proofErr w:type="spellEnd"/>
      <w:r w:rsidRPr="000E322B">
        <w:rPr>
          <w:rFonts w:ascii="Times New Roman" w:eastAsia="Times New Roman" w:hAnsi="Times New Roman" w:cs="Times New Roman"/>
          <w:sz w:val="18"/>
          <w:szCs w:val="18"/>
        </w:rPr>
        <w:t xml:space="preserve"> 24 de ore, </w:t>
      </w:r>
      <w:proofErr w:type="spellStart"/>
      <w:r w:rsidRPr="000E322B">
        <w:rPr>
          <w:rFonts w:ascii="Times New Roman" w:eastAsia="Times New Roman" w:hAnsi="Times New Roman" w:cs="Times New Roman"/>
          <w:sz w:val="18"/>
          <w:szCs w:val="18"/>
        </w:rPr>
        <w:t>ceea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sugerează</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stabilitate</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condițiilor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patra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nTemperaturile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azi</w:t>
      </w:r>
      <w:proofErr w:type="spellEnd"/>
      <w:r w:rsidRPr="000E322B">
        <w:rPr>
          <w:rFonts w:ascii="Times New Roman" w:eastAsia="Times New Roman" w:hAnsi="Times New Roman" w:cs="Times New Roman"/>
          <w:sz w:val="18"/>
          <w:szCs w:val="18"/>
        </w:rPr>
        <w:t xml:space="preserve"> la </w:t>
      </w:r>
      <w:proofErr w:type="spellStart"/>
      <w:r w:rsidRPr="000E322B">
        <w:rPr>
          <w:rFonts w:ascii="Times New Roman" w:eastAsia="Times New Roman" w:hAnsi="Times New Roman" w:cs="Times New Roman"/>
          <w:sz w:val="18"/>
          <w:szCs w:val="18"/>
        </w:rPr>
        <w:t>cele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trei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stații</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sunt: Filaret — 31,5°C,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 32,0°C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 xml:space="preserve"> — 31,8°C. </w:t>
      </w:r>
      <w:proofErr w:type="spellStart"/>
      <w:r w:rsidRPr="000E322B">
        <w:rPr>
          <w:rFonts w:ascii="Times New Roman" w:eastAsia="Times New Roman" w:hAnsi="Times New Roman" w:cs="Times New Roman"/>
          <w:sz w:val="18"/>
          <w:szCs w:val="18"/>
        </w:rPr>
        <w:t>Aceste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valori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indică</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distribuție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relativ</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uniformă</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temperaturilor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zona </w:t>
      </w:r>
      <w:proofErr w:type="spellStart"/>
      <w:r w:rsidRPr="000E322B">
        <w:rPr>
          <w:rFonts w:ascii="Times New Roman" w:eastAsia="Times New Roman" w:hAnsi="Times New Roman" w:cs="Times New Roman"/>
          <w:sz w:val="18"/>
          <w:szCs w:val="18"/>
        </w:rPr>
        <w:t>metropolitană</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cincea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nLa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ora</w:t>
      </w:r>
      <w:proofErr w:type="spellEnd"/>
      <w:r w:rsidRPr="000E322B">
        <w:rPr>
          <w:rFonts w:ascii="Times New Roman" w:eastAsia="Times New Roman" w:hAnsi="Times New Roman" w:cs="Times New Roman"/>
          <w:sz w:val="18"/>
          <w:szCs w:val="18"/>
        </w:rPr>
        <w:t xml:space="preserve"> 06:00, se </w:t>
      </w:r>
      <w:proofErr w:type="spellStart"/>
      <w:r w:rsidRPr="000E322B">
        <w:rPr>
          <w:rFonts w:ascii="Times New Roman" w:eastAsia="Times New Roman" w:hAnsi="Times New Roman" w:cs="Times New Roman"/>
          <w:sz w:val="18"/>
          <w:szCs w:val="18"/>
        </w:rPr>
        <w:t>estimează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w:t>
      </w:r>
      <w:proofErr w:type="spellEnd"/>
      <w:r w:rsidRPr="000E322B">
        <w:rPr>
          <w:rFonts w:ascii="Times New Roman" w:eastAsia="Times New Roman" w:hAnsi="Times New Roman" w:cs="Times New Roman"/>
          <w:sz w:val="18"/>
          <w:szCs w:val="18"/>
        </w:rPr>
        <w:t xml:space="preserve"> fi de </w:t>
      </w:r>
      <w:proofErr w:type="spellStart"/>
      <w:r w:rsidRPr="000E322B">
        <w:rPr>
          <w:rFonts w:ascii="Times New Roman" w:eastAsia="Times New Roman" w:hAnsi="Times New Roman" w:cs="Times New Roman"/>
          <w:sz w:val="18"/>
          <w:szCs w:val="18"/>
        </w:rPr>
        <w:t>aproximativ</w:t>
      </w:r>
      <w:proofErr w:type="spellEnd"/>
      <w:r w:rsidRPr="000E322B">
        <w:rPr>
          <w:rFonts w:ascii="Times New Roman" w:eastAsia="Times New Roman" w:hAnsi="Times New Roman" w:cs="Times New Roman"/>
          <w:sz w:val="18"/>
          <w:szCs w:val="18"/>
        </w:rPr>
        <w:t xml:space="preserve"> 20,5°C la Filaret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de 20,0°C la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tendinței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actuale</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încălzire</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vremii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condițiilor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zilele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precedente</w:t>
      </w:r>
      <w:proofErr w:type="spellEnd"/>
      <w:r w:rsidRPr="000E322B">
        <w:rPr>
          <w:rFonts w:ascii="Times New Roman" w:eastAsia="Times New Roman" w:hAnsi="Times New Roman" w:cs="Times New Roman"/>
          <w:sz w:val="18"/>
          <w:szCs w:val="18"/>
        </w:rPr>
        <w:t>.",</w:t>
      </w:r>
    </w:p>
    <w:p w14:paraId="170ED99A" w14:textId="77777777" w:rsidR="002F63E6"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p w14:paraId="2FBEAC3B" w14:textId="77777777" w:rsidR="002F63E6" w:rsidRPr="000E322B" w:rsidRDefault="002F63E6" w:rsidP="002F63E6">
      <w:pPr>
        <w:rPr>
          <w:rFonts w:ascii="Times New Roman" w:eastAsia="Times New Roman" w:hAnsi="Times New Roman" w:cs="Times New Roman"/>
          <w:sz w:val="18"/>
          <w:szCs w:val="18"/>
        </w:rPr>
      </w:pPr>
    </w:p>
    <w:p w14:paraId="40E2319E"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w:t>
      </w:r>
    </w:p>
    <w:p w14:paraId="4096609A"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"model": "</w:t>
      </w:r>
      <w:proofErr w:type="spellStart"/>
      <w:r w:rsidRPr="000E322B">
        <w:rPr>
          <w:rFonts w:ascii="Times New Roman" w:eastAsia="Times New Roman" w:hAnsi="Times New Roman" w:cs="Times New Roman"/>
          <w:sz w:val="18"/>
          <w:szCs w:val="18"/>
        </w:rPr>
        <w:t>gpt-</w:t>
      </w:r>
      <w:proofErr w:type="gramStart"/>
      <w:r w:rsidRPr="000E322B">
        <w:rPr>
          <w:rFonts w:ascii="Times New Roman" w:eastAsia="Times New Roman" w:hAnsi="Times New Roman" w:cs="Times New Roman"/>
          <w:sz w:val="18"/>
          <w:szCs w:val="18"/>
        </w:rPr>
        <w:t>oss:latest</w:t>
      </w:r>
      <w:proofErr w:type="spellEnd"/>
      <w:proofErr w:type="gramEnd"/>
      <w:r w:rsidRPr="000E322B">
        <w:rPr>
          <w:rFonts w:ascii="Times New Roman" w:eastAsia="Times New Roman" w:hAnsi="Times New Roman" w:cs="Times New Roman"/>
          <w:sz w:val="18"/>
          <w:szCs w:val="18"/>
        </w:rPr>
        <w:t>",</w:t>
      </w:r>
    </w:p>
    <w:p w14:paraId="6404C47E"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base</w:t>
      </w:r>
      <w:proofErr w:type="gramEnd"/>
      <w:r w:rsidRPr="000E322B">
        <w:rPr>
          <w:rFonts w:ascii="Times New Roman" w:eastAsia="Times New Roman" w:hAnsi="Times New Roman" w:cs="Times New Roman"/>
          <w:sz w:val="18"/>
          <w:szCs w:val="18"/>
        </w:rPr>
        <w:t>_date</w:t>
      </w:r>
      <w:proofErr w:type="spellEnd"/>
      <w:r w:rsidRPr="000E322B">
        <w:rPr>
          <w:rFonts w:ascii="Times New Roman" w:eastAsia="Times New Roman" w:hAnsi="Times New Roman" w:cs="Times New Roman"/>
          <w:sz w:val="18"/>
          <w:szCs w:val="18"/>
        </w:rPr>
        <w:t>": "2024-07-30",</w:t>
      </w:r>
    </w:p>
    <w:p w14:paraId="25F2F9BB" w14:textId="77777777" w:rsidR="002F63E6"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past</w:t>
      </w:r>
      <w:proofErr w:type="gramEnd"/>
      <w:r w:rsidRPr="000E322B">
        <w:rPr>
          <w:rFonts w:ascii="Times New Roman" w:eastAsia="Times New Roman" w:hAnsi="Times New Roman" w:cs="Times New Roman"/>
          <w:sz w:val="18"/>
          <w:szCs w:val="18"/>
        </w:rPr>
        <w:t>_days</w:t>
      </w:r>
      <w:proofErr w:type="spellEnd"/>
      <w:r w:rsidRPr="000E322B">
        <w:rPr>
          <w:rFonts w:ascii="Times New Roman" w:eastAsia="Times New Roman" w:hAnsi="Times New Roman" w:cs="Times New Roman"/>
          <w:sz w:val="18"/>
          <w:szCs w:val="18"/>
        </w:rPr>
        <w:t>": 4,</w:t>
      </w:r>
    </w:p>
    <w:p w14:paraId="75633A3F" w14:textId="77777777" w:rsidR="002F63E6" w:rsidRPr="000E322B"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"response": "BUCUREȘTI: </w:t>
      </w:r>
      <w:proofErr w:type="spellStart"/>
      <w:r w:rsidRPr="000E322B">
        <w:rPr>
          <w:rFonts w:ascii="Times New Roman" w:eastAsia="Times New Roman" w:hAnsi="Times New Roman" w:cs="Times New Roman"/>
          <w:sz w:val="18"/>
          <w:szCs w:val="18"/>
        </w:rPr>
        <w:t>Vremea</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astăzi</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fost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caldă</w:t>
      </w:r>
      <w:proofErr w:type="spellEnd"/>
      <w:r w:rsidRPr="000E322B">
        <w:rPr>
          <w:rFonts w:ascii="Times New Roman" w:eastAsia="Times New Roman" w:hAnsi="Times New Roman" w:cs="Times New Roman"/>
          <w:sz w:val="18"/>
          <w:szCs w:val="18"/>
        </w:rPr>
        <w:t xml:space="preserve">, cu o </w:t>
      </w:r>
      <w:proofErr w:type="spellStart"/>
      <w:r w:rsidRPr="000E322B">
        <w:rPr>
          <w:rFonts w:ascii="Times New Roman" w:eastAsia="Times New Roman" w:hAnsi="Times New Roman" w:cs="Times New Roman"/>
          <w:sz w:val="18"/>
          <w:szCs w:val="18"/>
        </w:rPr>
        <w:t>temperatură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de 31,6 °C,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scăzută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decât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cele</w:t>
      </w:r>
      <w:proofErr w:type="spellEnd"/>
      <w:r w:rsidRPr="000E322B">
        <w:rPr>
          <w:rFonts w:ascii="Times New Roman" w:eastAsia="Times New Roman" w:hAnsi="Times New Roman" w:cs="Times New Roman"/>
          <w:sz w:val="18"/>
          <w:szCs w:val="18"/>
        </w:rPr>
        <w:t xml:space="preserve"> de 34,9 °C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33,4 °C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zilele</w:t>
      </w:r>
      <w:proofErr w:type="spellEnd"/>
      <w:r w:rsidRPr="000E322B">
        <w:rPr>
          <w:rFonts w:ascii="Times New Roman" w:eastAsia="Times New Roman" w:hAnsi="Times New Roman" w:cs="Times New Roman"/>
          <w:sz w:val="18"/>
          <w:szCs w:val="18"/>
        </w:rPr>
        <w:t xml:space="preserve"> 28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29 </w:t>
      </w:r>
      <w:proofErr w:type="spellStart"/>
      <w:r w:rsidRPr="000E322B">
        <w:rPr>
          <w:rFonts w:ascii="Times New Roman" w:eastAsia="Times New Roman" w:hAnsi="Times New Roman" w:cs="Times New Roman"/>
          <w:sz w:val="18"/>
          <w:szCs w:val="18"/>
        </w:rPr>
        <w:t>iulie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comparabilă</w:t>
      </w:r>
      <w:proofErr w:type="spellEnd"/>
      <w:r w:rsidRPr="000E322B">
        <w:rPr>
          <w:rFonts w:ascii="Times New Roman" w:eastAsia="Times New Roman" w:hAnsi="Times New Roman" w:cs="Times New Roman"/>
          <w:sz w:val="18"/>
          <w:szCs w:val="18"/>
        </w:rPr>
        <w:t xml:space="preserve"> cu 31,7 °C din 27 </w:t>
      </w:r>
      <w:proofErr w:type="spellStart"/>
      <w:r w:rsidRPr="000E322B">
        <w:rPr>
          <w:rFonts w:ascii="Times New Roman" w:eastAsia="Times New Roman" w:hAnsi="Times New Roman" w:cs="Times New Roman"/>
          <w:sz w:val="18"/>
          <w:szCs w:val="18"/>
        </w:rPr>
        <w:t>iulie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iar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minimă</w:t>
      </w:r>
      <w:proofErr w:type="spellEnd"/>
      <w:r w:rsidRPr="000E322B">
        <w:rPr>
          <w:rFonts w:ascii="Times New Roman" w:eastAsia="Times New Roman" w:hAnsi="Times New Roman" w:cs="Times New Roman"/>
          <w:sz w:val="18"/>
          <w:szCs w:val="18"/>
        </w:rPr>
        <w:t xml:space="preserve"> de 19,5 °C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ușor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ridicată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decât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cele</w:t>
      </w:r>
      <w:proofErr w:type="spellEnd"/>
      <w:r w:rsidRPr="000E322B">
        <w:rPr>
          <w:rFonts w:ascii="Times New Roman" w:eastAsia="Times New Roman" w:hAnsi="Times New Roman" w:cs="Times New Roman"/>
          <w:sz w:val="18"/>
          <w:szCs w:val="18"/>
        </w:rPr>
        <w:t xml:space="preserve"> de 17,8 °C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19,2 °C din 28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29 </w:t>
      </w:r>
      <w:proofErr w:type="spellStart"/>
      <w:r w:rsidRPr="000E322B">
        <w:rPr>
          <w:rFonts w:ascii="Times New Roman" w:eastAsia="Times New Roman" w:hAnsi="Times New Roman" w:cs="Times New Roman"/>
          <w:sz w:val="18"/>
          <w:szCs w:val="18"/>
        </w:rPr>
        <w:t>iulie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indicând</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noapte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relativ</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răcoroasă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dar</w:t>
      </w:r>
      <w:proofErr w:type="spellEnd"/>
      <w:r w:rsidRPr="000E322B">
        <w:rPr>
          <w:rFonts w:ascii="Times New Roman" w:eastAsia="Times New Roman" w:hAnsi="Times New Roman" w:cs="Times New Roman"/>
          <w:sz w:val="18"/>
          <w:szCs w:val="18"/>
        </w:rPr>
        <w:t xml:space="preserve"> nu </w:t>
      </w:r>
      <w:proofErr w:type="spellStart"/>
      <w:r w:rsidRPr="000E322B">
        <w:rPr>
          <w:rFonts w:ascii="Times New Roman" w:eastAsia="Times New Roman" w:hAnsi="Times New Roman" w:cs="Times New Roman"/>
          <w:sz w:val="18"/>
          <w:szCs w:val="18"/>
        </w:rPr>
        <w:t>extremă</w:t>
      </w:r>
      <w:proofErr w:type="spellEnd"/>
      <w:r w:rsidRPr="000E322B">
        <w:rPr>
          <w:rFonts w:ascii="Times New Roman" w:eastAsia="Times New Roman" w:hAnsi="Times New Roman" w:cs="Times New Roman"/>
          <w:sz w:val="18"/>
          <w:szCs w:val="18"/>
        </w:rPr>
        <w:t xml:space="preserve">. Cerul a </w:t>
      </w:r>
      <w:proofErr w:type="spellStart"/>
      <w:r w:rsidRPr="000E322B">
        <w:rPr>
          <w:rFonts w:ascii="Times New Roman" w:eastAsia="Times New Roman" w:hAnsi="Times New Roman" w:cs="Times New Roman"/>
          <w:sz w:val="18"/>
          <w:szCs w:val="18"/>
        </w:rPr>
        <w:t>fost</w:t>
      </w:r>
      <w:proofErr w:type="spellEnd"/>
      <w:r w:rsidRPr="000E322B">
        <w:rPr>
          <w:rFonts w:ascii="Times New Roman" w:eastAsia="Times New Roman" w:hAnsi="Times New Roman" w:cs="Times New Roman"/>
          <w:sz w:val="18"/>
          <w:szCs w:val="18"/>
        </w:rPr>
        <w:t xml:space="preserve"> </w:t>
      </w:r>
      <w:r w:rsidRPr="000E322B">
        <w:rPr>
          <w:rFonts w:ascii="Times New Roman" w:eastAsia="Times New Roman" w:hAnsi="Times New Roman" w:cs="Times New Roman"/>
          <w:sz w:val="18"/>
          <w:szCs w:val="18"/>
        </w:rPr>
        <w:lastRenderedPageBreak/>
        <w:t xml:space="preserve">predominant </w:t>
      </w:r>
      <w:proofErr w:type="spellStart"/>
      <w:r w:rsidRPr="000E322B">
        <w:rPr>
          <w:rFonts w:ascii="Times New Roman" w:eastAsia="Times New Roman" w:hAnsi="Times New Roman" w:cs="Times New Roman"/>
          <w:sz w:val="18"/>
          <w:szCs w:val="18"/>
        </w:rPr>
        <w:t>senin</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cea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frecventă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valoare</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nebulozitate</w:t>
      </w:r>
      <w:proofErr w:type="spellEnd"/>
      <w:r w:rsidRPr="000E322B">
        <w:rPr>
          <w:rFonts w:ascii="Times New Roman" w:eastAsia="Times New Roman" w:hAnsi="Times New Roman" w:cs="Times New Roman"/>
          <w:sz w:val="18"/>
          <w:szCs w:val="18"/>
        </w:rPr>
        <w:t xml:space="preserve"> 0/8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151 </w:t>
      </w:r>
      <w:proofErr w:type="spellStart"/>
      <w:r w:rsidRPr="000E322B">
        <w:rPr>
          <w:rFonts w:ascii="Times New Roman" w:eastAsia="Times New Roman" w:hAnsi="Times New Roman" w:cs="Times New Roman"/>
          <w:sz w:val="18"/>
          <w:szCs w:val="18"/>
        </w:rPr>
        <w:t>observații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iar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vântul</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suflat</w:t>
      </w:r>
      <w:proofErr w:type="spellEnd"/>
      <w:r w:rsidRPr="000E322B">
        <w:rPr>
          <w:rFonts w:ascii="Times New Roman" w:eastAsia="Times New Roman" w:hAnsi="Times New Roman" w:cs="Times New Roman"/>
          <w:sz w:val="18"/>
          <w:szCs w:val="18"/>
        </w:rPr>
        <w:t xml:space="preserve"> cu o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de 4,2 m/s, </w:t>
      </w:r>
      <w:proofErr w:type="spellStart"/>
      <w:r w:rsidRPr="000E322B">
        <w:rPr>
          <w:rFonts w:ascii="Times New Roman" w:eastAsia="Times New Roman" w:hAnsi="Times New Roman" w:cs="Times New Roman"/>
          <w:sz w:val="18"/>
          <w:szCs w:val="18"/>
        </w:rPr>
        <w:t>clasificată</w:t>
      </w:r>
      <w:proofErr w:type="spellEnd"/>
      <w:r w:rsidRPr="000E322B">
        <w:rPr>
          <w:rFonts w:ascii="Times New Roman" w:eastAsia="Times New Roman" w:hAnsi="Times New Roman" w:cs="Times New Roman"/>
          <w:sz w:val="18"/>
          <w:szCs w:val="18"/>
        </w:rPr>
        <w:t xml:space="preserve"> ca </w:t>
      </w:r>
      <w:proofErr w:type="spellStart"/>
      <w:r w:rsidRPr="000E322B">
        <w:rPr>
          <w:rFonts w:ascii="Times New Roman" w:eastAsia="Times New Roman" w:hAnsi="Times New Roman" w:cs="Times New Roman"/>
          <w:sz w:val="18"/>
          <w:szCs w:val="18"/>
        </w:rPr>
        <w:t>moderat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însoțit</w:t>
      </w:r>
      <w:proofErr w:type="spellEnd"/>
      <w:r w:rsidRPr="000E322B">
        <w:rPr>
          <w:rFonts w:ascii="Times New Roman" w:eastAsia="Times New Roman" w:hAnsi="Times New Roman" w:cs="Times New Roman"/>
          <w:sz w:val="18"/>
          <w:szCs w:val="18"/>
        </w:rPr>
        <w:t xml:space="preserve"> de rafale </w:t>
      </w:r>
      <w:proofErr w:type="spellStart"/>
      <w:r w:rsidRPr="000E322B">
        <w:rPr>
          <w:rFonts w:ascii="Times New Roman" w:eastAsia="Times New Roman" w:hAnsi="Times New Roman" w:cs="Times New Roman"/>
          <w:sz w:val="18"/>
          <w:szCs w:val="18"/>
        </w:rPr>
        <w:t>ce</w:t>
      </w:r>
      <w:proofErr w:type="spellEnd"/>
      <w:r w:rsidRPr="000E322B">
        <w:rPr>
          <w:rFonts w:ascii="Times New Roman" w:eastAsia="Times New Roman" w:hAnsi="Times New Roman" w:cs="Times New Roman"/>
          <w:sz w:val="18"/>
          <w:szCs w:val="18"/>
        </w:rPr>
        <w:t xml:space="preserve"> au </w:t>
      </w:r>
      <w:proofErr w:type="spellStart"/>
      <w:r w:rsidRPr="000E322B">
        <w:rPr>
          <w:rFonts w:ascii="Times New Roman" w:eastAsia="Times New Roman" w:hAnsi="Times New Roman" w:cs="Times New Roman"/>
          <w:sz w:val="18"/>
          <w:szCs w:val="18"/>
        </w:rPr>
        <w:t>atins</w:t>
      </w:r>
      <w:proofErr w:type="spellEnd"/>
      <w:r w:rsidRPr="000E322B">
        <w:rPr>
          <w:rFonts w:ascii="Times New Roman" w:eastAsia="Times New Roman" w:hAnsi="Times New Roman" w:cs="Times New Roman"/>
          <w:sz w:val="18"/>
          <w:szCs w:val="18"/>
        </w:rPr>
        <w:t xml:space="preserve"> 10,4 m/s, </w:t>
      </w:r>
      <w:proofErr w:type="spellStart"/>
      <w:r w:rsidRPr="000E322B">
        <w:rPr>
          <w:rFonts w:ascii="Times New Roman" w:eastAsia="Times New Roman" w:hAnsi="Times New Roman" w:cs="Times New Roman"/>
          <w:sz w:val="18"/>
          <w:szCs w:val="18"/>
        </w:rPr>
        <w:t>ceea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poate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contribui</w:t>
      </w:r>
      <w:proofErr w:type="spellEnd"/>
      <w:r w:rsidRPr="000E322B">
        <w:rPr>
          <w:rFonts w:ascii="Times New Roman" w:eastAsia="Times New Roman" w:hAnsi="Times New Roman" w:cs="Times New Roman"/>
          <w:sz w:val="18"/>
          <w:szCs w:val="18"/>
        </w:rPr>
        <w:t xml:space="preserve"> la </w:t>
      </w:r>
      <w:proofErr w:type="spellStart"/>
      <w:r w:rsidRPr="000E322B">
        <w:rPr>
          <w:rFonts w:ascii="Times New Roman" w:eastAsia="Times New Roman" w:hAnsi="Times New Roman" w:cs="Times New Roman"/>
          <w:sz w:val="18"/>
          <w:szCs w:val="18"/>
        </w:rPr>
        <w:t>răcirea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nocturnă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ultimele</w:t>
      </w:r>
      <w:proofErr w:type="spellEnd"/>
      <w:r w:rsidRPr="000E322B">
        <w:rPr>
          <w:rFonts w:ascii="Times New Roman" w:eastAsia="Times New Roman" w:hAnsi="Times New Roman" w:cs="Times New Roman"/>
          <w:sz w:val="18"/>
          <w:szCs w:val="18"/>
        </w:rPr>
        <w:t xml:space="preserve"> 24 de ore la </w:t>
      </w:r>
      <w:proofErr w:type="spellStart"/>
      <w:r w:rsidRPr="000E322B">
        <w:rPr>
          <w:rFonts w:ascii="Times New Roman" w:eastAsia="Times New Roman" w:hAnsi="Times New Roman" w:cs="Times New Roman"/>
          <w:sz w:val="18"/>
          <w:szCs w:val="18"/>
        </w:rPr>
        <w:t>stațiile</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fost</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aproximativ</w:t>
      </w:r>
      <w:proofErr w:type="spellEnd"/>
      <w:r w:rsidRPr="000E322B">
        <w:rPr>
          <w:rFonts w:ascii="Times New Roman" w:eastAsia="Times New Roman" w:hAnsi="Times New Roman" w:cs="Times New Roman"/>
          <w:sz w:val="18"/>
          <w:szCs w:val="18"/>
        </w:rPr>
        <w:t xml:space="preserve"> 31,5 °C la Filaret, 31,7 °C la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31,4 °C la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valori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reflectă</w:t>
      </w:r>
      <w:proofErr w:type="spellEnd"/>
      <w:r w:rsidRPr="000E322B">
        <w:rPr>
          <w:rFonts w:ascii="Times New Roman" w:eastAsia="Times New Roman" w:hAnsi="Times New Roman" w:cs="Times New Roman"/>
          <w:sz w:val="18"/>
          <w:szCs w:val="18"/>
        </w:rPr>
        <w:t xml:space="preserve"> media </w:t>
      </w:r>
      <w:proofErr w:type="spellStart"/>
      <w:r w:rsidRPr="000E322B">
        <w:rPr>
          <w:rFonts w:ascii="Times New Roman" w:eastAsia="Times New Roman" w:hAnsi="Times New Roman" w:cs="Times New Roman"/>
          <w:sz w:val="18"/>
          <w:szCs w:val="18"/>
        </w:rPr>
        <w:t>municipală</w:t>
      </w:r>
      <w:proofErr w:type="spellEnd"/>
      <w:r w:rsidRPr="000E322B">
        <w:rPr>
          <w:rFonts w:ascii="Times New Roman" w:eastAsia="Times New Roman" w:hAnsi="Times New Roman" w:cs="Times New Roman"/>
          <w:sz w:val="18"/>
          <w:szCs w:val="18"/>
        </w:rPr>
        <w:t xml:space="preserve"> de 31,6 °C. La </w:t>
      </w:r>
      <w:proofErr w:type="spellStart"/>
      <w:r w:rsidRPr="000E322B">
        <w:rPr>
          <w:rFonts w:ascii="Times New Roman" w:eastAsia="Times New Roman" w:hAnsi="Times New Roman" w:cs="Times New Roman"/>
          <w:sz w:val="18"/>
          <w:szCs w:val="18"/>
        </w:rPr>
        <w:t>ora</w:t>
      </w:r>
      <w:proofErr w:type="spellEnd"/>
      <w:r w:rsidRPr="000E322B">
        <w:rPr>
          <w:rFonts w:ascii="Times New Roman" w:eastAsia="Times New Roman" w:hAnsi="Times New Roman" w:cs="Times New Roman"/>
          <w:sz w:val="18"/>
          <w:szCs w:val="18"/>
        </w:rPr>
        <w:t xml:space="preserve"> 06:00, se </w:t>
      </w:r>
      <w:proofErr w:type="spellStart"/>
      <w:r w:rsidRPr="000E322B">
        <w:rPr>
          <w:rFonts w:ascii="Times New Roman" w:eastAsia="Times New Roman" w:hAnsi="Times New Roman" w:cs="Times New Roman"/>
          <w:sz w:val="18"/>
          <w:szCs w:val="18"/>
        </w:rPr>
        <w:t>estimează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temperaturi</w:t>
      </w:r>
      <w:proofErr w:type="spellEnd"/>
      <w:r w:rsidRPr="000E322B">
        <w:rPr>
          <w:rFonts w:ascii="Times New Roman" w:eastAsia="Times New Roman" w:hAnsi="Times New Roman" w:cs="Times New Roman"/>
          <w:sz w:val="18"/>
          <w:szCs w:val="18"/>
        </w:rPr>
        <w:t xml:space="preserve"> de 20 °C la Filaret, 18 °C la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19 °C la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având</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vedere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minimă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de 19,5 °C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influența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vântului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moderat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cerului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senin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perioada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nocturnă</w:t>
      </w:r>
      <w:proofErr w:type="spellEnd"/>
      <w:r w:rsidRPr="000E322B">
        <w:rPr>
          <w:rFonts w:ascii="Times New Roman" w:eastAsia="Times New Roman" w:hAnsi="Times New Roman" w:cs="Times New Roman"/>
          <w:sz w:val="18"/>
          <w:szCs w:val="18"/>
        </w:rPr>
        <w:t>.",</w:t>
      </w:r>
    </w:p>
    <w:p w14:paraId="7ABE6F61" w14:textId="77777777" w:rsidR="002F63E6" w:rsidRDefault="002F63E6" w:rsidP="002F63E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p w14:paraId="76C3DD09" w14:textId="77777777" w:rsidR="002F63E6" w:rsidRDefault="002F63E6" w:rsidP="002F63E6">
      <w:pPr>
        <w:rPr>
          <w:rFonts w:ascii="Times New Roman" w:eastAsia="Times New Roman" w:hAnsi="Times New Roman" w:cs="Times New Roman"/>
          <w:sz w:val="24"/>
          <w:szCs w:val="24"/>
        </w:rPr>
      </w:pPr>
    </w:p>
    <w:p w14:paraId="5303ABC3" w14:textId="77777777" w:rsidR="002F63E6" w:rsidRDefault="002F63E6" w:rsidP="002F63E6">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0E322B">
        <w:rPr>
          <w:rFonts w:ascii="Times New Roman" w:eastAsia="Times New Roman" w:hAnsi="Times New Roman" w:cs="Times New Roman"/>
          <w:sz w:val="24"/>
          <w:szCs w:val="24"/>
        </w:rPr>
        <w:t xml:space="preserve">he user prompt </w:t>
      </w:r>
      <w:r>
        <w:rPr>
          <w:rFonts w:ascii="Times New Roman" w:eastAsia="Times New Roman" w:hAnsi="Times New Roman" w:cs="Times New Roman"/>
          <w:sz w:val="24"/>
          <w:szCs w:val="24"/>
        </w:rPr>
        <w:t xml:space="preserve">and LLM response </w:t>
      </w:r>
      <w:r w:rsidRPr="000E322B">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generated after the fine-tuning phase of Llama 3.1 8B and applying the zero-shot approach were similar in structure to the provided JSON.</w:t>
      </w:r>
    </w:p>
    <w:p w14:paraId="4EE13DAB"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w:t>
      </w:r>
    </w:p>
    <w:p w14:paraId="32079D31"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"model": "</w:t>
      </w:r>
      <w:proofErr w:type="spellStart"/>
      <w:r w:rsidRPr="000E322B">
        <w:rPr>
          <w:rFonts w:ascii="Times New Roman" w:eastAsia="Times New Roman" w:hAnsi="Times New Roman" w:cs="Times New Roman"/>
          <w:sz w:val="18"/>
          <w:szCs w:val="18"/>
        </w:rPr>
        <w:t>final_model</w:t>
      </w:r>
      <w:proofErr w:type="spellEnd"/>
      <w:r w:rsidRPr="000E322B">
        <w:rPr>
          <w:rFonts w:ascii="Times New Roman" w:eastAsia="Times New Roman" w:hAnsi="Times New Roman" w:cs="Times New Roman"/>
          <w:sz w:val="18"/>
          <w:szCs w:val="18"/>
        </w:rPr>
        <w:t>",</w:t>
      </w:r>
    </w:p>
    <w:p w14:paraId="692632FF"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"approach": "zero-shot",</w:t>
      </w:r>
    </w:p>
    <w:p w14:paraId="797F4470"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base</w:t>
      </w:r>
      <w:proofErr w:type="gramEnd"/>
      <w:r w:rsidRPr="000E322B">
        <w:rPr>
          <w:rFonts w:ascii="Times New Roman" w:eastAsia="Times New Roman" w:hAnsi="Times New Roman" w:cs="Times New Roman"/>
          <w:sz w:val="18"/>
          <w:szCs w:val="18"/>
        </w:rPr>
        <w:t>_date</w:t>
      </w:r>
      <w:proofErr w:type="spellEnd"/>
      <w:r w:rsidRPr="000E322B">
        <w:rPr>
          <w:rFonts w:ascii="Times New Roman" w:eastAsia="Times New Roman" w:hAnsi="Times New Roman" w:cs="Times New Roman"/>
          <w:sz w:val="18"/>
          <w:szCs w:val="18"/>
        </w:rPr>
        <w:t>": "2024-07-30",</w:t>
      </w:r>
    </w:p>
    <w:p w14:paraId="22717ACB"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past</w:t>
      </w:r>
      <w:proofErr w:type="gramEnd"/>
      <w:r w:rsidRPr="000E322B">
        <w:rPr>
          <w:rFonts w:ascii="Times New Roman" w:eastAsia="Times New Roman" w:hAnsi="Times New Roman" w:cs="Times New Roman"/>
          <w:sz w:val="18"/>
          <w:szCs w:val="18"/>
        </w:rPr>
        <w:t>_days</w:t>
      </w:r>
      <w:proofErr w:type="spellEnd"/>
      <w:r w:rsidRPr="000E322B">
        <w:rPr>
          <w:rFonts w:ascii="Times New Roman" w:eastAsia="Times New Roman" w:hAnsi="Times New Roman" w:cs="Times New Roman"/>
          <w:sz w:val="18"/>
          <w:szCs w:val="18"/>
        </w:rPr>
        <w:t>": 4,</w:t>
      </w:r>
    </w:p>
    <w:p w14:paraId="76808C31"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system</w:t>
      </w:r>
      <w:proofErr w:type="gramEnd"/>
      <w:r w:rsidRPr="000E322B">
        <w:rPr>
          <w:rFonts w:ascii="Times New Roman" w:eastAsia="Times New Roman" w:hAnsi="Times New Roman" w:cs="Times New Roman"/>
          <w:sz w:val="18"/>
          <w:szCs w:val="18"/>
        </w:rPr>
        <w:t>_prompt</w:t>
      </w:r>
      <w:proofErr w:type="spellEnd"/>
      <w:r w:rsidRPr="000E322B">
        <w:rPr>
          <w:rFonts w:ascii="Times New Roman" w:eastAsia="Times New Roman" w:hAnsi="Times New Roman" w:cs="Times New Roman"/>
          <w:sz w:val="18"/>
          <w:szCs w:val="18"/>
        </w:rPr>
        <w:t xml:space="preserve">": "VITAL: Tu </w:t>
      </w:r>
      <w:proofErr w:type="spellStart"/>
      <w:r w:rsidRPr="000E322B">
        <w:rPr>
          <w:rFonts w:ascii="Times New Roman" w:eastAsia="Times New Roman" w:hAnsi="Times New Roman" w:cs="Times New Roman"/>
          <w:sz w:val="18"/>
          <w:szCs w:val="18"/>
        </w:rPr>
        <w:t>ești</w:t>
      </w:r>
      <w:proofErr w:type="spellEnd"/>
      <w:r w:rsidRPr="000E322B">
        <w:rPr>
          <w:rFonts w:ascii="Times New Roman" w:eastAsia="Times New Roman" w:hAnsi="Times New Roman" w:cs="Times New Roman"/>
          <w:sz w:val="18"/>
          <w:szCs w:val="18"/>
        </w:rPr>
        <w:t xml:space="preserve"> un </w:t>
      </w:r>
      <w:proofErr w:type="spellStart"/>
      <w:r w:rsidRPr="000E322B">
        <w:rPr>
          <w:rFonts w:ascii="Times New Roman" w:eastAsia="Times New Roman" w:hAnsi="Times New Roman" w:cs="Times New Roman"/>
          <w:sz w:val="18"/>
          <w:szCs w:val="18"/>
        </w:rPr>
        <w:t>meteorolog</w:t>
      </w:r>
      <w:proofErr w:type="spellEnd"/>
      <w:r w:rsidRPr="000E322B">
        <w:rPr>
          <w:rFonts w:ascii="Times New Roman" w:eastAsia="Times New Roman" w:hAnsi="Times New Roman" w:cs="Times New Roman"/>
          <w:sz w:val="18"/>
          <w:szCs w:val="18"/>
        </w:rPr>
        <w:t xml:space="preserve"> ANM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trebuie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faci</w:t>
      </w:r>
      <w:proofErr w:type="spellEnd"/>
      <w:r w:rsidRPr="000E322B">
        <w:rPr>
          <w:rFonts w:ascii="Times New Roman" w:eastAsia="Times New Roman" w:hAnsi="Times New Roman" w:cs="Times New Roman"/>
          <w:sz w:val="18"/>
          <w:szCs w:val="18"/>
        </w:rPr>
        <w:t xml:space="preserve"> DOAR </w:t>
      </w:r>
      <w:proofErr w:type="spellStart"/>
      <w:r w:rsidRPr="000E322B">
        <w:rPr>
          <w:rFonts w:ascii="Times New Roman" w:eastAsia="Times New Roman" w:hAnsi="Times New Roman" w:cs="Times New Roman"/>
          <w:sz w:val="18"/>
          <w:szCs w:val="18"/>
        </w:rPr>
        <w:t>diagnoza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curentă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specificată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prompt. NU </w:t>
      </w:r>
      <w:proofErr w:type="spellStart"/>
      <w:r w:rsidRPr="000E322B">
        <w:rPr>
          <w:rFonts w:ascii="Times New Roman" w:eastAsia="Times New Roman" w:hAnsi="Times New Roman" w:cs="Times New Roman"/>
          <w:sz w:val="18"/>
          <w:szCs w:val="18"/>
        </w:rPr>
        <w:t>repeta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reformulezi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informațiile</w:t>
      </w:r>
      <w:proofErr w:type="spellEnd"/>
      <w:r w:rsidRPr="000E322B">
        <w:rPr>
          <w:rFonts w:ascii="Times New Roman" w:eastAsia="Times New Roman" w:hAnsi="Times New Roman" w:cs="Times New Roman"/>
          <w:sz w:val="18"/>
          <w:szCs w:val="18"/>
        </w:rPr>
        <w:t xml:space="preserve"> din prompt. </w:t>
      </w:r>
      <w:proofErr w:type="spellStart"/>
      <w:r w:rsidRPr="000E322B">
        <w:rPr>
          <w:rFonts w:ascii="Times New Roman" w:eastAsia="Times New Roman" w:hAnsi="Times New Roman" w:cs="Times New Roman"/>
          <w:sz w:val="18"/>
          <w:szCs w:val="18"/>
        </w:rPr>
        <w:t>Concentrează-te</w:t>
      </w:r>
      <w:proofErr w:type="spellEnd"/>
      <w:r w:rsidRPr="000E322B">
        <w:rPr>
          <w:rFonts w:ascii="Times New Roman" w:eastAsia="Times New Roman" w:hAnsi="Times New Roman" w:cs="Times New Roman"/>
          <w:sz w:val="18"/>
          <w:szCs w:val="18"/>
        </w:rPr>
        <w:t xml:space="preserve"> EXCLUSIV pe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care se cere </w:t>
      </w:r>
      <w:proofErr w:type="spellStart"/>
      <w:proofErr w:type="gramStart"/>
      <w:r w:rsidRPr="000E322B">
        <w:rPr>
          <w:rFonts w:ascii="Times New Roman" w:eastAsia="Times New Roman" w:hAnsi="Times New Roman" w:cs="Times New Roman"/>
          <w:sz w:val="18"/>
          <w:szCs w:val="18"/>
        </w:rPr>
        <w:t>diagnoza</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nTu</w:t>
      </w:r>
      <w:proofErr w:type="spellEnd"/>
      <w:proofErr w:type="gram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ești</w:t>
      </w:r>
      <w:proofErr w:type="spellEnd"/>
      <w:r w:rsidRPr="000E322B">
        <w:rPr>
          <w:rFonts w:ascii="Times New Roman" w:eastAsia="Times New Roman" w:hAnsi="Times New Roman" w:cs="Times New Roman"/>
          <w:sz w:val="18"/>
          <w:szCs w:val="18"/>
        </w:rPr>
        <w:t xml:space="preserve"> un </w:t>
      </w:r>
      <w:proofErr w:type="spellStart"/>
      <w:r w:rsidRPr="000E322B">
        <w:rPr>
          <w:rFonts w:ascii="Times New Roman" w:eastAsia="Times New Roman" w:hAnsi="Times New Roman" w:cs="Times New Roman"/>
          <w:sz w:val="18"/>
          <w:szCs w:val="18"/>
        </w:rPr>
        <w:t>meteorolog</w:t>
      </w:r>
      <w:proofErr w:type="spellEnd"/>
      <w:r w:rsidRPr="000E322B">
        <w:rPr>
          <w:rFonts w:ascii="Times New Roman" w:eastAsia="Times New Roman" w:hAnsi="Times New Roman" w:cs="Times New Roman"/>
          <w:sz w:val="18"/>
          <w:szCs w:val="18"/>
        </w:rPr>
        <w:t xml:space="preserve"> al </w:t>
      </w:r>
      <w:proofErr w:type="spellStart"/>
      <w:r w:rsidRPr="000E322B">
        <w:rPr>
          <w:rFonts w:ascii="Times New Roman" w:eastAsia="Times New Roman" w:hAnsi="Times New Roman" w:cs="Times New Roman"/>
          <w:sz w:val="18"/>
          <w:szCs w:val="18"/>
        </w:rPr>
        <w:t>Administrației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Naționale</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Meteorologie</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România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trebuie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faci</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diagnoză</w:t>
      </w:r>
      <w:proofErr w:type="spellEnd"/>
      <w:r w:rsidRPr="000E322B">
        <w:rPr>
          <w:rFonts w:ascii="Times New Roman" w:eastAsia="Times New Roman" w:hAnsi="Times New Roman" w:cs="Times New Roman"/>
          <w:sz w:val="18"/>
          <w:szCs w:val="18"/>
        </w:rPr>
        <w:t xml:space="preserve">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datelor</w:t>
      </w:r>
      <w:proofErr w:type="spellEnd"/>
      <w:r w:rsidRPr="000E322B">
        <w:rPr>
          <w:rFonts w:ascii="Times New Roman" w:eastAsia="Times New Roman" w:hAnsi="Times New Roman" w:cs="Times New Roman"/>
          <w:sz w:val="18"/>
          <w:szCs w:val="18"/>
        </w:rPr>
        <w:t xml:space="preserve"> pe care le </w:t>
      </w:r>
      <w:proofErr w:type="spellStart"/>
      <w:r w:rsidRPr="000E322B">
        <w:rPr>
          <w:rFonts w:ascii="Times New Roman" w:eastAsia="Times New Roman" w:hAnsi="Times New Roman" w:cs="Times New Roman"/>
          <w:sz w:val="18"/>
          <w:szCs w:val="18"/>
        </w:rPr>
        <w:t>primești</w:t>
      </w:r>
      <w:proofErr w:type="spellEnd"/>
      <w:r w:rsidRPr="000E322B">
        <w:rPr>
          <w:rFonts w:ascii="Times New Roman" w:eastAsia="Times New Roman" w:hAnsi="Times New Roman" w:cs="Times New Roman"/>
          <w:sz w:val="18"/>
          <w:szCs w:val="18"/>
        </w:rPr>
        <w:t xml:space="preserve"> de la </w:t>
      </w:r>
      <w:proofErr w:type="spellStart"/>
      <w:r w:rsidRPr="000E322B">
        <w:rPr>
          <w:rFonts w:ascii="Times New Roman" w:eastAsia="Times New Roman" w:hAnsi="Times New Roman" w:cs="Times New Roman"/>
          <w:sz w:val="18"/>
          <w:szCs w:val="18"/>
        </w:rPr>
        <w:t>stațiile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nSTRUCTURA</w:t>
      </w:r>
      <w:proofErr w:type="spellEnd"/>
      <w:r w:rsidRPr="000E322B">
        <w:rPr>
          <w:rFonts w:ascii="Times New Roman" w:eastAsia="Times New Roman" w:hAnsi="Times New Roman" w:cs="Times New Roman"/>
          <w:sz w:val="18"/>
          <w:szCs w:val="18"/>
        </w:rPr>
        <w:t xml:space="preserve"> RĂSPUNSULUI:\n\n1. PRIMA PROPOZIȚIE: </w:t>
      </w:r>
      <w:proofErr w:type="spellStart"/>
      <w:r w:rsidRPr="000E322B">
        <w:rPr>
          <w:rFonts w:ascii="Times New Roman" w:eastAsia="Times New Roman" w:hAnsi="Times New Roman" w:cs="Times New Roman"/>
          <w:sz w:val="18"/>
          <w:szCs w:val="18"/>
        </w:rPr>
        <w:t>Observații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generale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despre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vremea</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curentă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comparativ</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zilele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precedente</w:t>
      </w:r>
      <w:proofErr w:type="spellEnd"/>
      <w:r w:rsidRPr="000E322B">
        <w:rPr>
          <w:rFonts w:ascii="Times New Roman" w:eastAsia="Times New Roman" w:hAnsi="Times New Roman" w:cs="Times New Roman"/>
          <w:sz w:val="18"/>
          <w:szCs w:val="18"/>
        </w:rPr>
        <w:t xml:space="preserve">,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temperaturilor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minime</w:t>
      </w:r>
      <w:proofErr w:type="spellEnd"/>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înregistrate</w:t>
      </w:r>
      <w:proofErr w:type="spellEnd"/>
      <w:r w:rsidRPr="000E322B">
        <w:rPr>
          <w:rFonts w:ascii="Times New Roman" w:eastAsia="Times New Roman" w:hAnsi="Times New Roman" w:cs="Times New Roman"/>
          <w:sz w:val="18"/>
          <w:szCs w:val="18"/>
        </w:rPr>
        <w:t>.\n\n2</w:t>
      </w:r>
      <w:proofErr w:type="gramEnd"/>
      <w:r w:rsidRPr="000E322B">
        <w:rPr>
          <w:rFonts w:ascii="Times New Roman" w:eastAsia="Times New Roman" w:hAnsi="Times New Roman" w:cs="Times New Roman"/>
          <w:sz w:val="18"/>
          <w:szCs w:val="18"/>
        </w:rPr>
        <w:t xml:space="preserve">. A DOUA PROPOZIȚIE: </w:t>
      </w:r>
      <w:proofErr w:type="spellStart"/>
      <w:r w:rsidRPr="000E322B">
        <w:rPr>
          <w:rFonts w:ascii="Times New Roman" w:eastAsia="Times New Roman" w:hAnsi="Times New Roman" w:cs="Times New Roman"/>
          <w:sz w:val="18"/>
          <w:szCs w:val="18"/>
        </w:rPr>
        <w:t>Descrierea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stării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cerului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senin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acoperit</w:t>
      </w:r>
      <w:proofErr w:type="spellEnd"/>
      <w:r w:rsidRPr="000E322B">
        <w:rPr>
          <w:rFonts w:ascii="Times New Roman" w:eastAsia="Times New Roman" w:hAnsi="Times New Roman" w:cs="Times New Roman"/>
          <w:sz w:val="18"/>
          <w:szCs w:val="18"/>
        </w:rPr>
        <w:t xml:space="preserve"> de nori,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valorii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Nop</w:t>
      </w:r>
      <w:proofErr w:type="spellEnd"/>
      <w:r w:rsidRPr="000E322B">
        <w:rPr>
          <w:rFonts w:ascii="Times New Roman" w:eastAsia="Times New Roman" w:hAnsi="Times New Roman" w:cs="Times New Roman"/>
          <w:sz w:val="18"/>
          <w:szCs w:val="18"/>
        </w:rPr>
        <w:t xml:space="preserve"> care </w:t>
      </w:r>
      <w:proofErr w:type="spellStart"/>
      <w:r w:rsidRPr="000E322B">
        <w:rPr>
          <w:rFonts w:ascii="Times New Roman" w:eastAsia="Times New Roman" w:hAnsi="Times New Roman" w:cs="Times New Roman"/>
          <w:sz w:val="18"/>
          <w:szCs w:val="18"/>
        </w:rPr>
        <w:t>variază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între</w:t>
      </w:r>
      <w:proofErr w:type="spellEnd"/>
      <w:r w:rsidRPr="000E322B">
        <w:rPr>
          <w:rFonts w:ascii="Times New Roman" w:eastAsia="Times New Roman" w:hAnsi="Times New Roman" w:cs="Times New Roman"/>
          <w:sz w:val="18"/>
          <w:szCs w:val="18"/>
        </w:rPr>
        <w:t xml:space="preserve"> 1-8, </w:t>
      </w:r>
      <w:proofErr w:type="spellStart"/>
      <w:r w:rsidRPr="000E322B">
        <w:rPr>
          <w:rFonts w:ascii="Times New Roman" w:eastAsia="Times New Roman" w:hAnsi="Times New Roman" w:cs="Times New Roman"/>
          <w:sz w:val="18"/>
          <w:szCs w:val="18"/>
        </w:rPr>
        <w:t>unde</w:t>
      </w:r>
      <w:proofErr w:type="spellEnd"/>
      <w:r w:rsidRPr="000E322B">
        <w:rPr>
          <w:rFonts w:ascii="Times New Roman" w:eastAsia="Times New Roman" w:hAnsi="Times New Roman" w:cs="Times New Roman"/>
          <w:sz w:val="18"/>
          <w:szCs w:val="18"/>
        </w:rPr>
        <w:t xml:space="preserve"> 1 = </w:t>
      </w:r>
      <w:proofErr w:type="spellStart"/>
      <w:r w:rsidRPr="000E322B">
        <w:rPr>
          <w:rFonts w:ascii="Times New Roman" w:eastAsia="Times New Roman" w:hAnsi="Times New Roman" w:cs="Times New Roman"/>
          <w:sz w:val="18"/>
          <w:szCs w:val="18"/>
        </w:rPr>
        <w:t>cer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senin</w:t>
      </w:r>
      <w:proofErr w:type="spellEnd"/>
      <w:r w:rsidRPr="000E322B">
        <w:rPr>
          <w:rFonts w:ascii="Times New Roman" w:eastAsia="Times New Roman" w:hAnsi="Times New Roman" w:cs="Times New Roman"/>
          <w:sz w:val="18"/>
          <w:szCs w:val="18"/>
        </w:rPr>
        <w:t xml:space="preserve">, 8 = </w:t>
      </w:r>
      <w:proofErr w:type="spellStart"/>
      <w:r w:rsidRPr="000E322B">
        <w:rPr>
          <w:rFonts w:ascii="Times New Roman" w:eastAsia="Times New Roman" w:hAnsi="Times New Roman" w:cs="Times New Roman"/>
          <w:sz w:val="18"/>
          <w:szCs w:val="18"/>
        </w:rPr>
        <w:t>complet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acoperit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vântului</w:t>
      </w:r>
      <w:proofErr w:type="spellEnd"/>
      <w:r w:rsidRPr="000E322B">
        <w:rPr>
          <w:rFonts w:ascii="Times New Roman" w:eastAsia="Times New Roman" w:hAnsi="Times New Roman" w:cs="Times New Roman"/>
          <w:sz w:val="18"/>
          <w:szCs w:val="18"/>
        </w:rPr>
        <w:t xml:space="preserve"> (slab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puternic</w:t>
      </w:r>
      <w:proofErr w:type="spellEnd"/>
      <w:r w:rsidRPr="000E322B">
        <w:rPr>
          <w:rFonts w:ascii="Times New Roman" w:eastAsia="Times New Roman" w:hAnsi="Times New Roman" w:cs="Times New Roman"/>
          <w:sz w:val="18"/>
          <w:szCs w:val="18"/>
        </w:rPr>
        <w:t xml:space="preserve">,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valorii</w:t>
      </w:r>
      <w:proofErr w:type="spellEnd"/>
      <w:r w:rsidRPr="000E322B">
        <w:rPr>
          <w:rFonts w:ascii="Times New Roman" w:eastAsia="Times New Roman" w:hAnsi="Times New Roman" w:cs="Times New Roman"/>
          <w:sz w:val="18"/>
          <w:szCs w:val="18"/>
        </w:rPr>
        <w:t xml:space="preserve"> Rff1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m/s, </w:t>
      </w:r>
      <w:proofErr w:type="spellStart"/>
      <w:r w:rsidRPr="000E322B">
        <w:rPr>
          <w:rFonts w:ascii="Times New Roman" w:eastAsia="Times New Roman" w:hAnsi="Times New Roman" w:cs="Times New Roman"/>
          <w:sz w:val="18"/>
          <w:szCs w:val="18"/>
        </w:rPr>
        <w:t>unde</w:t>
      </w:r>
      <w:proofErr w:type="spellEnd"/>
      <w:r w:rsidRPr="000E322B">
        <w:rPr>
          <w:rFonts w:ascii="Times New Roman" w:eastAsia="Times New Roman" w:hAnsi="Times New Roman" w:cs="Times New Roman"/>
          <w:sz w:val="18"/>
          <w:szCs w:val="18"/>
        </w:rPr>
        <w:t xml:space="preserve"> sub 3 m/s = slab, </w:t>
      </w:r>
      <w:proofErr w:type="spellStart"/>
      <w:r w:rsidRPr="000E322B">
        <w:rPr>
          <w:rFonts w:ascii="Times New Roman" w:eastAsia="Times New Roman" w:hAnsi="Times New Roman" w:cs="Times New Roman"/>
          <w:sz w:val="18"/>
          <w:szCs w:val="18"/>
        </w:rPr>
        <w:t>peste</w:t>
      </w:r>
      <w:proofErr w:type="spellEnd"/>
      <w:r w:rsidRPr="000E322B">
        <w:rPr>
          <w:rFonts w:ascii="Times New Roman" w:eastAsia="Times New Roman" w:hAnsi="Times New Roman" w:cs="Times New Roman"/>
          <w:sz w:val="18"/>
          <w:szCs w:val="18"/>
        </w:rPr>
        <w:t xml:space="preserve"> 6 m/s = </w:t>
      </w:r>
      <w:proofErr w:type="spellStart"/>
      <w:r w:rsidRPr="000E322B">
        <w:rPr>
          <w:rFonts w:ascii="Times New Roman" w:eastAsia="Times New Roman" w:hAnsi="Times New Roman" w:cs="Times New Roman"/>
          <w:sz w:val="18"/>
          <w:szCs w:val="18"/>
        </w:rPr>
        <w:t>puternic</w:t>
      </w:r>
      <w:proofErr w:type="spellEnd"/>
      <w:proofErr w:type="gramStart"/>
      <w:r w:rsidRPr="000E322B">
        <w:rPr>
          <w:rFonts w:ascii="Times New Roman" w:eastAsia="Times New Roman" w:hAnsi="Times New Roman" w:cs="Times New Roman"/>
          <w:sz w:val="18"/>
          <w:szCs w:val="18"/>
        </w:rPr>
        <w:t>).\n\n3</w:t>
      </w:r>
      <w:proofErr w:type="gramEnd"/>
      <w:r w:rsidRPr="000E322B">
        <w:rPr>
          <w:rFonts w:ascii="Times New Roman" w:eastAsia="Times New Roman" w:hAnsi="Times New Roman" w:cs="Times New Roman"/>
          <w:sz w:val="18"/>
          <w:szCs w:val="18"/>
        </w:rPr>
        <w:t xml:space="preserve">. A TREIA PROPOZIȚIE (OPȚIONALĂ): </w:t>
      </w:r>
      <w:proofErr w:type="spellStart"/>
      <w:r w:rsidRPr="000E322B">
        <w:rPr>
          <w:rFonts w:ascii="Times New Roman" w:eastAsia="Times New Roman" w:hAnsi="Times New Roman" w:cs="Times New Roman"/>
          <w:sz w:val="18"/>
          <w:szCs w:val="18"/>
        </w:rPr>
        <w:t>Această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 xml:space="preserve"> se include DOAR DACĂ un </w:t>
      </w:r>
      <w:proofErr w:type="spellStart"/>
      <w:r w:rsidRPr="000E322B">
        <w:rPr>
          <w:rFonts w:ascii="Times New Roman" w:eastAsia="Times New Roman" w:hAnsi="Times New Roman" w:cs="Times New Roman"/>
          <w:sz w:val="18"/>
          <w:szCs w:val="18"/>
        </w:rPr>
        <w:t>fenomen</w:t>
      </w:r>
      <w:proofErr w:type="spellEnd"/>
      <w:r w:rsidRPr="000E322B">
        <w:rPr>
          <w:rFonts w:ascii="Times New Roman" w:eastAsia="Times New Roman" w:hAnsi="Times New Roman" w:cs="Times New Roman"/>
          <w:sz w:val="18"/>
          <w:szCs w:val="18"/>
        </w:rPr>
        <w:t xml:space="preserve"> meteorologic specific s-a </w:t>
      </w:r>
      <w:proofErr w:type="spellStart"/>
      <w:r w:rsidRPr="000E322B">
        <w:rPr>
          <w:rFonts w:ascii="Times New Roman" w:eastAsia="Times New Roman" w:hAnsi="Times New Roman" w:cs="Times New Roman"/>
          <w:sz w:val="18"/>
          <w:szCs w:val="18"/>
        </w:rPr>
        <w:t>repetat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ultimele</w:t>
      </w:r>
      <w:proofErr w:type="spellEnd"/>
      <w:r w:rsidRPr="000E322B">
        <w:rPr>
          <w:rFonts w:ascii="Times New Roman" w:eastAsia="Times New Roman" w:hAnsi="Times New Roman" w:cs="Times New Roman"/>
          <w:sz w:val="18"/>
          <w:szCs w:val="18"/>
        </w:rPr>
        <w:t xml:space="preserve"> 24 de ore (de </w:t>
      </w:r>
      <w:proofErr w:type="spellStart"/>
      <w:r w:rsidRPr="000E322B">
        <w:rPr>
          <w:rFonts w:ascii="Times New Roman" w:eastAsia="Times New Roman" w:hAnsi="Times New Roman" w:cs="Times New Roman"/>
          <w:sz w:val="18"/>
          <w:szCs w:val="18"/>
        </w:rPr>
        <w:t>exemplu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ploi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ninsori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ceață</w:t>
      </w:r>
      <w:proofErr w:type="spellEnd"/>
      <w:r w:rsidRPr="000E322B">
        <w:rPr>
          <w:rFonts w:ascii="Times New Roman" w:eastAsia="Times New Roman" w:hAnsi="Times New Roman" w:cs="Times New Roman"/>
          <w:sz w:val="18"/>
          <w:szCs w:val="18"/>
        </w:rPr>
        <w:t xml:space="preserve">, etc.). </w:t>
      </w:r>
      <w:proofErr w:type="spellStart"/>
      <w:r w:rsidRPr="000E322B">
        <w:rPr>
          <w:rFonts w:ascii="Times New Roman" w:eastAsia="Times New Roman" w:hAnsi="Times New Roman" w:cs="Times New Roman"/>
          <w:sz w:val="18"/>
          <w:szCs w:val="18"/>
        </w:rPr>
        <w:t>Dacă</w:t>
      </w:r>
      <w:proofErr w:type="spellEnd"/>
      <w:r w:rsidRPr="000E322B">
        <w:rPr>
          <w:rFonts w:ascii="Times New Roman" w:eastAsia="Times New Roman" w:hAnsi="Times New Roman" w:cs="Times New Roman"/>
          <w:sz w:val="18"/>
          <w:szCs w:val="18"/>
        </w:rPr>
        <w:t xml:space="preserve"> nu </w:t>
      </w:r>
      <w:proofErr w:type="spellStart"/>
      <w:r w:rsidRPr="000E322B">
        <w:rPr>
          <w:rFonts w:ascii="Times New Roman" w:eastAsia="Times New Roman" w:hAnsi="Times New Roman" w:cs="Times New Roman"/>
          <w:sz w:val="18"/>
          <w:szCs w:val="18"/>
        </w:rPr>
        <w:t>există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fenomene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repetate</w:t>
      </w:r>
      <w:proofErr w:type="spellEnd"/>
      <w:r w:rsidRPr="000E322B">
        <w:rPr>
          <w:rFonts w:ascii="Times New Roman" w:eastAsia="Times New Roman" w:hAnsi="Times New Roman" w:cs="Times New Roman"/>
          <w:sz w:val="18"/>
          <w:szCs w:val="18"/>
        </w:rPr>
        <w:t xml:space="preserve">, se </w:t>
      </w:r>
      <w:proofErr w:type="spellStart"/>
      <w:r w:rsidRPr="000E322B">
        <w:rPr>
          <w:rFonts w:ascii="Times New Roman" w:eastAsia="Times New Roman" w:hAnsi="Times New Roman" w:cs="Times New Roman"/>
          <w:sz w:val="18"/>
          <w:szCs w:val="18"/>
        </w:rPr>
        <w:t>omite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această</w:t>
      </w:r>
      <w:proofErr w:type="spellEnd"/>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propoziție</w:t>
      </w:r>
      <w:proofErr w:type="spellEnd"/>
      <w:r w:rsidRPr="000E322B">
        <w:rPr>
          <w:rFonts w:ascii="Times New Roman" w:eastAsia="Times New Roman" w:hAnsi="Times New Roman" w:cs="Times New Roman"/>
          <w:sz w:val="18"/>
          <w:szCs w:val="18"/>
        </w:rPr>
        <w:t>.\n\n4</w:t>
      </w:r>
      <w:proofErr w:type="gramEnd"/>
      <w:r w:rsidRPr="000E322B">
        <w:rPr>
          <w:rFonts w:ascii="Times New Roman" w:eastAsia="Times New Roman" w:hAnsi="Times New Roman" w:cs="Times New Roman"/>
          <w:sz w:val="18"/>
          <w:szCs w:val="18"/>
        </w:rPr>
        <w:t>. A PATRA PROPOZIȚIE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a </w:t>
      </w:r>
      <w:proofErr w:type="spellStart"/>
      <w:r w:rsidRPr="000E322B">
        <w:rPr>
          <w:rFonts w:ascii="Times New Roman" w:eastAsia="Times New Roman" w:hAnsi="Times New Roman" w:cs="Times New Roman"/>
          <w:sz w:val="18"/>
          <w:szCs w:val="18"/>
        </w:rPr>
        <w:t>treia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dacă</w:t>
      </w:r>
      <w:proofErr w:type="spellEnd"/>
      <w:r w:rsidRPr="000E322B">
        <w:rPr>
          <w:rFonts w:ascii="Times New Roman" w:eastAsia="Times New Roman" w:hAnsi="Times New Roman" w:cs="Times New Roman"/>
          <w:sz w:val="18"/>
          <w:szCs w:val="18"/>
        </w:rPr>
        <w:t xml:space="preserve"> nu </w:t>
      </w:r>
      <w:proofErr w:type="spellStart"/>
      <w:r w:rsidRPr="000E322B">
        <w:rPr>
          <w:rFonts w:ascii="Times New Roman" w:eastAsia="Times New Roman" w:hAnsi="Times New Roman" w:cs="Times New Roman"/>
          <w:sz w:val="18"/>
          <w:szCs w:val="18"/>
        </w:rPr>
        <w:t>există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fenomene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repetate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Informații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despre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înregistrată</w:t>
      </w:r>
      <w:proofErr w:type="spellEnd"/>
      <w:r w:rsidRPr="000E322B">
        <w:rPr>
          <w:rFonts w:ascii="Times New Roman" w:eastAsia="Times New Roman" w:hAnsi="Times New Roman" w:cs="Times New Roman"/>
          <w:sz w:val="18"/>
          <w:szCs w:val="18"/>
        </w:rPr>
        <w:t xml:space="preserve"> la </w:t>
      </w:r>
      <w:proofErr w:type="spellStart"/>
      <w:r w:rsidRPr="000E322B">
        <w:rPr>
          <w:rFonts w:ascii="Times New Roman" w:eastAsia="Times New Roman" w:hAnsi="Times New Roman" w:cs="Times New Roman"/>
          <w:sz w:val="18"/>
          <w:szCs w:val="18"/>
        </w:rPr>
        <w:t>cele</w:t>
      </w:r>
      <w:proofErr w:type="spellEnd"/>
      <w:r w:rsidRPr="000E322B">
        <w:rPr>
          <w:rFonts w:ascii="Times New Roman" w:eastAsia="Times New Roman" w:hAnsi="Times New Roman" w:cs="Times New Roman"/>
          <w:sz w:val="18"/>
          <w:szCs w:val="18"/>
        </w:rPr>
        <w:t xml:space="preserve"> 3 </w:t>
      </w:r>
      <w:proofErr w:type="spellStart"/>
      <w:r w:rsidRPr="000E322B">
        <w:rPr>
          <w:rFonts w:ascii="Times New Roman" w:eastAsia="Times New Roman" w:hAnsi="Times New Roman" w:cs="Times New Roman"/>
          <w:sz w:val="18"/>
          <w:szCs w:val="18"/>
        </w:rPr>
        <w:t>stații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Filaret,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proofErr w:type="gram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.\n\n5</w:t>
      </w:r>
      <w:proofErr w:type="gramEnd"/>
      <w:r w:rsidRPr="000E322B">
        <w:rPr>
          <w:rFonts w:ascii="Times New Roman" w:eastAsia="Times New Roman" w:hAnsi="Times New Roman" w:cs="Times New Roman"/>
          <w:sz w:val="18"/>
          <w:szCs w:val="18"/>
        </w:rPr>
        <w:t xml:space="preserve">. PROPOZIȚIA FINALĂ: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tuturor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datelor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analizate</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predicție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temperaturile</w:t>
      </w:r>
      <w:proofErr w:type="spellEnd"/>
      <w:r w:rsidRPr="000E322B">
        <w:rPr>
          <w:rFonts w:ascii="Times New Roman" w:eastAsia="Times New Roman" w:hAnsi="Times New Roman" w:cs="Times New Roman"/>
          <w:sz w:val="18"/>
          <w:szCs w:val="18"/>
        </w:rPr>
        <w:t xml:space="preserve"> de la </w:t>
      </w:r>
      <w:proofErr w:type="spellStart"/>
      <w:r w:rsidRPr="000E322B">
        <w:rPr>
          <w:rFonts w:ascii="Times New Roman" w:eastAsia="Times New Roman" w:hAnsi="Times New Roman" w:cs="Times New Roman"/>
          <w:sz w:val="18"/>
          <w:szCs w:val="18"/>
        </w:rPr>
        <w:t>ora</w:t>
      </w:r>
      <w:proofErr w:type="spellEnd"/>
      <w:r w:rsidRPr="000E322B">
        <w:rPr>
          <w:rFonts w:ascii="Times New Roman" w:eastAsia="Times New Roman" w:hAnsi="Times New Roman" w:cs="Times New Roman"/>
          <w:sz w:val="18"/>
          <w:szCs w:val="18"/>
        </w:rPr>
        <w:t xml:space="preserve"> 6:00 </w:t>
      </w:r>
      <w:proofErr w:type="spellStart"/>
      <w:r w:rsidRPr="000E322B">
        <w:rPr>
          <w:rFonts w:ascii="Times New Roman" w:eastAsia="Times New Roman" w:hAnsi="Times New Roman" w:cs="Times New Roman"/>
          <w:sz w:val="18"/>
          <w:szCs w:val="18"/>
        </w:rPr>
        <w:t>dimineața</w:t>
      </w:r>
      <w:proofErr w:type="spellEnd"/>
      <w:r w:rsidRPr="000E322B">
        <w:rPr>
          <w:rFonts w:ascii="Times New Roman" w:eastAsia="Times New Roman" w:hAnsi="Times New Roman" w:cs="Times New Roman"/>
          <w:sz w:val="18"/>
          <w:szCs w:val="18"/>
        </w:rPr>
        <w:t xml:space="preserve"> la </w:t>
      </w:r>
      <w:proofErr w:type="spellStart"/>
      <w:r w:rsidRPr="000E322B">
        <w:rPr>
          <w:rFonts w:ascii="Times New Roman" w:eastAsia="Times New Roman" w:hAnsi="Times New Roman" w:cs="Times New Roman"/>
          <w:sz w:val="18"/>
          <w:szCs w:val="18"/>
        </w:rPr>
        <w:t>cele</w:t>
      </w:r>
      <w:proofErr w:type="spellEnd"/>
      <w:r w:rsidRPr="000E322B">
        <w:rPr>
          <w:rFonts w:ascii="Times New Roman" w:eastAsia="Times New Roman" w:hAnsi="Times New Roman" w:cs="Times New Roman"/>
          <w:sz w:val="18"/>
          <w:szCs w:val="18"/>
        </w:rPr>
        <w:t xml:space="preserve"> 3 </w:t>
      </w:r>
      <w:proofErr w:type="spellStart"/>
      <w:r w:rsidRPr="000E322B">
        <w:rPr>
          <w:rFonts w:ascii="Times New Roman" w:eastAsia="Times New Roman" w:hAnsi="Times New Roman" w:cs="Times New Roman"/>
          <w:sz w:val="18"/>
          <w:szCs w:val="18"/>
        </w:rPr>
        <w:t>stații</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(Filaret,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nREGULI</w:t>
      </w:r>
      <w:proofErr w:type="spellEnd"/>
      <w:r w:rsidRPr="000E322B">
        <w:rPr>
          <w:rFonts w:ascii="Times New Roman" w:eastAsia="Times New Roman" w:hAnsi="Times New Roman" w:cs="Times New Roman"/>
          <w:sz w:val="18"/>
          <w:szCs w:val="18"/>
        </w:rPr>
        <w:t xml:space="preserve"> ABSOLUTE:\n- </w:t>
      </w:r>
      <w:proofErr w:type="spellStart"/>
      <w:r w:rsidRPr="000E322B">
        <w:rPr>
          <w:rFonts w:ascii="Times New Roman" w:eastAsia="Times New Roman" w:hAnsi="Times New Roman" w:cs="Times New Roman"/>
          <w:sz w:val="18"/>
          <w:szCs w:val="18"/>
        </w:rPr>
        <w:t>Răspunsul</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trebuie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să</w:t>
      </w:r>
      <w:proofErr w:type="spellEnd"/>
      <w:r w:rsidRPr="000E322B">
        <w:rPr>
          <w:rFonts w:ascii="Times New Roman" w:eastAsia="Times New Roman" w:hAnsi="Times New Roman" w:cs="Times New Roman"/>
          <w:sz w:val="18"/>
          <w:szCs w:val="18"/>
        </w:rPr>
        <w:t xml:space="preserve"> fie CONCIS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DIRECT\n- NU include </w:t>
      </w:r>
      <w:proofErr w:type="spellStart"/>
      <w:r w:rsidRPr="000E322B">
        <w:rPr>
          <w:rFonts w:ascii="Times New Roman" w:eastAsia="Times New Roman" w:hAnsi="Times New Roman" w:cs="Times New Roman"/>
          <w:sz w:val="18"/>
          <w:szCs w:val="18"/>
        </w:rPr>
        <w:t>explicații</w:t>
      </w:r>
      <w:proofErr w:type="spellEnd"/>
      <w:r w:rsidRPr="000E322B">
        <w:rPr>
          <w:rFonts w:ascii="Times New Roman" w:eastAsia="Times New Roman" w:hAnsi="Times New Roman" w:cs="Times New Roman"/>
          <w:sz w:val="18"/>
          <w:szCs w:val="18"/>
        </w:rPr>
        <w:t xml:space="preserve"> pas cu pas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răspuns</w:t>
      </w:r>
      <w:proofErr w:type="spellEnd"/>
      <w:r w:rsidRPr="000E322B">
        <w:rPr>
          <w:rFonts w:ascii="Times New Roman" w:eastAsia="Times New Roman" w:hAnsi="Times New Roman" w:cs="Times New Roman"/>
          <w:sz w:val="18"/>
          <w:szCs w:val="18"/>
        </w:rPr>
        <w:t xml:space="preserve">\n- NU </w:t>
      </w:r>
      <w:proofErr w:type="spellStart"/>
      <w:r w:rsidRPr="000E322B">
        <w:rPr>
          <w:rFonts w:ascii="Times New Roman" w:eastAsia="Times New Roman" w:hAnsi="Times New Roman" w:cs="Times New Roman"/>
          <w:sz w:val="18"/>
          <w:szCs w:val="18"/>
        </w:rPr>
        <w:t>repeta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sau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reformulezi</w:t>
      </w:r>
      <w:proofErr w:type="spellEnd"/>
      <w:r w:rsidRPr="000E322B">
        <w:rPr>
          <w:rFonts w:ascii="Times New Roman" w:eastAsia="Times New Roman" w:hAnsi="Times New Roman" w:cs="Times New Roman"/>
          <w:sz w:val="18"/>
          <w:szCs w:val="18"/>
        </w:rPr>
        <w:t xml:space="preserve"> datele din prompt\n- NU </w:t>
      </w:r>
      <w:proofErr w:type="spellStart"/>
      <w:r w:rsidRPr="000E322B">
        <w:rPr>
          <w:rFonts w:ascii="Times New Roman" w:eastAsia="Times New Roman" w:hAnsi="Times New Roman" w:cs="Times New Roman"/>
          <w:sz w:val="18"/>
          <w:szCs w:val="18"/>
        </w:rPr>
        <w:t>menționezi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procesul</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analiză</w:t>
      </w:r>
      <w:proofErr w:type="spellEnd"/>
      <w:r w:rsidRPr="000E322B">
        <w:rPr>
          <w:rFonts w:ascii="Times New Roman" w:eastAsia="Times New Roman" w:hAnsi="Times New Roman" w:cs="Times New Roman"/>
          <w:sz w:val="18"/>
          <w:szCs w:val="18"/>
        </w:rPr>
        <w:t xml:space="preserve">\n- </w:t>
      </w:r>
      <w:proofErr w:type="spellStart"/>
      <w:r w:rsidRPr="000E322B">
        <w:rPr>
          <w:rFonts w:ascii="Times New Roman" w:eastAsia="Times New Roman" w:hAnsi="Times New Roman" w:cs="Times New Roman"/>
          <w:sz w:val="18"/>
          <w:szCs w:val="18"/>
        </w:rPr>
        <w:t>Folosește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termeni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profesioniști</w:t>
      </w:r>
      <w:proofErr w:type="spellEnd"/>
      <w:r w:rsidRPr="000E322B">
        <w:rPr>
          <w:rFonts w:ascii="Times New Roman" w:eastAsia="Times New Roman" w:hAnsi="Times New Roman" w:cs="Times New Roman"/>
          <w:sz w:val="18"/>
          <w:szCs w:val="18"/>
        </w:rPr>
        <w:t xml:space="preserve">\n- </w:t>
      </w:r>
      <w:proofErr w:type="spellStart"/>
      <w:r w:rsidRPr="000E322B">
        <w:rPr>
          <w:rFonts w:ascii="Times New Roman" w:eastAsia="Times New Roman" w:hAnsi="Times New Roman" w:cs="Times New Roman"/>
          <w:sz w:val="18"/>
          <w:szCs w:val="18"/>
        </w:rPr>
        <w:t>Fii</w:t>
      </w:r>
      <w:proofErr w:type="spellEnd"/>
      <w:r w:rsidRPr="000E322B">
        <w:rPr>
          <w:rFonts w:ascii="Times New Roman" w:eastAsia="Times New Roman" w:hAnsi="Times New Roman" w:cs="Times New Roman"/>
          <w:sz w:val="18"/>
          <w:szCs w:val="18"/>
        </w:rPr>
        <w:t xml:space="preserve"> precis cu </w:t>
      </w:r>
      <w:proofErr w:type="spellStart"/>
      <w:r w:rsidRPr="000E322B">
        <w:rPr>
          <w:rFonts w:ascii="Times New Roman" w:eastAsia="Times New Roman" w:hAnsi="Times New Roman" w:cs="Times New Roman"/>
          <w:sz w:val="18"/>
          <w:szCs w:val="18"/>
        </w:rPr>
        <w:t>valorile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numerice</w:t>
      </w:r>
      <w:proofErr w:type="spellEnd"/>
      <w:r w:rsidRPr="000E322B">
        <w:rPr>
          <w:rFonts w:ascii="Times New Roman" w:eastAsia="Times New Roman" w:hAnsi="Times New Roman" w:cs="Times New Roman"/>
          <w:sz w:val="18"/>
          <w:szCs w:val="18"/>
        </w:rPr>
        <w:t>\n- RĂSPUNDE DOAR CU DIAGNOZA PENTRU ZIUA CURENTĂ SPECIFICATĂ\n\</w:t>
      </w:r>
      <w:proofErr w:type="spellStart"/>
      <w:r w:rsidRPr="000E322B">
        <w:rPr>
          <w:rFonts w:ascii="Times New Roman" w:eastAsia="Times New Roman" w:hAnsi="Times New Roman" w:cs="Times New Roman"/>
          <w:sz w:val="18"/>
          <w:szCs w:val="18"/>
        </w:rPr>
        <w:t>nIMPORTANT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Răspunsul</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trebuie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înceapă</w:t>
      </w:r>
      <w:proofErr w:type="spellEnd"/>
      <w:r w:rsidRPr="000E322B">
        <w:rPr>
          <w:rFonts w:ascii="Times New Roman" w:eastAsia="Times New Roman" w:hAnsi="Times New Roman" w:cs="Times New Roman"/>
          <w:sz w:val="18"/>
          <w:szCs w:val="18"/>
        </w:rPr>
        <w:t xml:space="preserve"> direct cu 'PRIMA PROPOZIȚIE:'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să</w:t>
      </w:r>
      <w:proofErr w:type="spellEnd"/>
      <w:r w:rsidRPr="000E322B">
        <w:rPr>
          <w:rFonts w:ascii="Times New Roman" w:eastAsia="Times New Roman" w:hAnsi="Times New Roman" w:cs="Times New Roman"/>
          <w:sz w:val="18"/>
          <w:szCs w:val="18"/>
        </w:rPr>
        <w:t xml:space="preserve"> fie strict conform </w:t>
      </w:r>
      <w:proofErr w:type="spellStart"/>
      <w:r w:rsidRPr="000E322B">
        <w:rPr>
          <w:rFonts w:ascii="Times New Roman" w:eastAsia="Times New Roman" w:hAnsi="Times New Roman" w:cs="Times New Roman"/>
          <w:sz w:val="18"/>
          <w:szCs w:val="18"/>
        </w:rPr>
        <w:t>structurii</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sus.",</w:t>
      </w:r>
    </w:p>
    <w:p w14:paraId="3C8F3AD2"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user_prompt</w:t>
      </w:r>
      <w:proofErr w:type="spellEnd"/>
      <w:r w:rsidRPr="000E322B">
        <w:rPr>
          <w:rFonts w:ascii="Times New Roman" w:eastAsia="Times New Roman" w:hAnsi="Times New Roman" w:cs="Times New Roman"/>
          <w:sz w:val="18"/>
          <w:szCs w:val="18"/>
        </w:rPr>
        <w:t xml:space="preserve">": "Analiza </w:t>
      </w:r>
      <w:proofErr w:type="spellStart"/>
      <w:r w:rsidRPr="000E322B">
        <w:rPr>
          <w:rFonts w:ascii="Times New Roman" w:eastAsia="Times New Roman" w:hAnsi="Times New Roman" w:cs="Times New Roman"/>
          <w:sz w:val="18"/>
          <w:szCs w:val="18"/>
        </w:rPr>
        <w:t>meteorologică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diagnoza</w:t>
      </w:r>
      <w:proofErr w:type="spellEnd"/>
      <w:r w:rsidRPr="000E322B">
        <w:rPr>
          <w:rFonts w:ascii="Times New Roman" w:eastAsia="Times New Roman" w:hAnsi="Times New Roman" w:cs="Times New Roman"/>
          <w:sz w:val="18"/>
          <w:szCs w:val="18"/>
        </w:rPr>
        <w:t xml:space="preserve"> din data de 2024-07-30:\n\</w:t>
      </w:r>
      <w:proofErr w:type="spellStart"/>
      <w:r w:rsidRPr="000E322B">
        <w:rPr>
          <w:rFonts w:ascii="Times New Roman" w:eastAsia="Times New Roman" w:hAnsi="Times New Roman" w:cs="Times New Roman"/>
          <w:sz w:val="18"/>
          <w:szCs w:val="18"/>
        </w:rPr>
        <w:t>nZIUA</w:t>
      </w:r>
      <w:proofErr w:type="spellEnd"/>
      <w:r w:rsidRPr="000E322B">
        <w:rPr>
          <w:rFonts w:ascii="Times New Roman" w:eastAsia="Times New Roman" w:hAnsi="Times New Roman" w:cs="Times New Roman"/>
          <w:sz w:val="18"/>
          <w:szCs w:val="18"/>
        </w:rPr>
        <w:t xml:space="preserve"> CURENTĂ 2024-07-30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care se </w:t>
      </w:r>
      <w:proofErr w:type="spellStart"/>
      <w:r w:rsidRPr="000E322B">
        <w:rPr>
          <w:rFonts w:ascii="Times New Roman" w:eastAsia="Times New Roman" w:hAnsi="Times New Roman" w:cs="Times New Roman"/>
          <w:sz w:val="18"/>
          <w:szCs w:val="18"/>
        </w:rPr>
        <w:t>generează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diagnoza</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31.6°C\</w:t>
      </w:r>
      <w:proofErr w:type="spellStart"/>
      <w:r w:rsidRPr="000E322B">
        <w:rPr>
          <w:rFonts w:ascii="Times New Roman" w:eastAsia="Times New Roman" w:hAnsi="Times New Roman" w:cs="Times New Roman"/>
          <w:sz w:val="18"/>
          <w:szCs w:val="18"/>
        </w:rPr>
        <w:t>nTemperatura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minimă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19.5°C\</w:t>
      </w:r>
      <w:proofErr w:type="spellStart"/>
      <w:r w:rsidRPr="000E322B">
        <w:rPr>
          <w:rFonts w:ascii="Times New Roman" w:eastAsia="Times New Roman" w:hAnsi="Times New Roman" w:cs="Times New Roman"/>
          <w:sz w:val="18"/>
          <w:szCs w:val="18"/>
        </w:rPr>
        <w:t>nPrecipitații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0.0 l/m²\</w:t>
      </w:r>
      <w:proofErr w:type="spellStart"/>
      <w:r w:rsidRPr="000E322B">
        <w:rPr>
          <w:rFonts w:ascii="Times New Roman" w:eastAsia="Times New Roman" w:hAnsi="Times New Roman" w:cs="Times New Roman"/>
          <w:sz w:val="18"/>
          <w:szCs w:val="18"/>
        </w:rPr>
        <w:t>nVânt</w:t>
      </w:r>
      <w:proofErr w:type="spellEnd"/>
      <w:r w:rsidRPr="000E322B">
        <w:rPr>
          <w:rFonts w:ascii="Times New Roman" w:eastAsia="Times New Roman" w:hAnsi="Times New Roman" w:cs="Times New Roman"/>
          <w:sz w:val="18"/>
          <w:szCs w:val="18"/>
        </w:rPr>
        <w:t>: Media 8.2 m/s (min: 5.3, max: 10.4)\</w:t>
      </w:r>
      <w:proofErr w:type="spellStart"/>
      <w:r w:rsidRPr="000E322B">
        <w:rPr>
          <w:rFonts w:ascii="Times New Roman" w:eastAsia="Times New Roman" w:hAnsi="Times New Roman" w:cs="Times New Roman"/>
          <w:sz w:val="18"/>
          <w:szCs w:val="18"/>
        </w:rPr>
        <w:t>nNebulozitate</w:t>
      </w:r>
      <w:proofErr w:type="spellEnd"/>
      <w:r w:rsidRPr="000E322B">
        <w:rPr>
          <w:rFonts w:ascii="Times New Roman" w:eastAsia="Times New Roman" w:hAnsi="Times New Roman" w:cs="Times New Roman"/>
          <w:sz w:val="18"/>
          <w:szCs w:val="18"/>
        </w:rPr>
        <w:t xml:space="preserve">: Cel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frecvent</w:t>
      </w:r>
      <w:proofErr w:type="spellEnd"/>
      <w:r w:rsidRPr="000E322B">
        <w:rPr>
          <w:rFonts w:ascii="Times New Roman" w:eastAsia="Times New Roman" w:hAnsi="Times New Roman" w:cs="Times New Roman"/>
          <w:sz w:val="18"/>
          <w:szCs w:val="18"/>
        </w:rPr>
        <w:t xml:space="preserve"> 6/8 (9 </w:t>
      </w:r>
      <w:proofErr w:type="spellStart"/>
      <w:r w:rsidRPr="000E322B">
        <w:rPr>
          <w:rFonts w:ascii="Times New Roman" w:eastAsia="Times New Roman" w:hAnsi="Times New Roman" w:cs="Times New Roman"/>
          <w:sz w:val="18"/>
          <w:szCs w:val="18"/>
        </w:rPr>
        <w:t>măsurători</w:t>
      </w:r>
      <w:proofErr w:type="spellEnd"/>
      <w:r w:rsidRPr="000E322B">
        <w:rPr>
          <w:rFonts w:ascii="Times New Roman" w:eastAsia="Times New Roman" w:hAnsi="Times New Roman" w:cs="Times New Roman"/>
          <w:sz w:val="18"/>
          <w:szCs w:val="18"/>
        </w:rPr>
        <w:t>)\</w:t>
      </w:r>
      <w:proofErr w:type="spellStart"/>
      <w:r w:rsidRPr="000E322B">
        <w:rPr>
          <w:rFonts w:ascii="Times New Roman" w:eastAsia="Times New Roman" w:hAnsi="Times New Roman" w:cs="Times New Roman"/>
          <w:sz w:val="18"/>
          <w:szCs w:val="18"/>
        </w:rPr>
        <w:t>nFenomene</w:t>
      </w:r>
      <w:proofErr w:type="spellEnd"/>
      <w:r w:rsidRPr="000E322B">
        <w:rPr>
          <w:rFonts w:ascii="Times New Roman" w:eastAsia="Times New Roman" w:hAnsi="Times New Roman" w:cs="Times New Roman"/>
          <w:sz w:val="18"/>
          <w:szCs w:val="18"/>
        </w:rPr>
        <w:t xml:space="preserve">:\n  - Nu sunt </w:t>
      </w:r>
      <w:proofErr w:type="spellStart"/>
      <w:r w:rsidRPr="000E322B">
        <w:rPr>
          <w:rFonts w:ascii="Times New Roman" w:eastAsia="Times New Roman" w:hAnsi="Times New Roman" w:cs="Times New Roman"/>
          <w:sz w:val="18"/>
          <w:szCs w:val="18"/>
        </w:rPr>
        <w:t>fenomene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semnificative</w:t>
      </w:r>
      <w:proofErr w:type="spellEnd"/>
      <w:r w:rsidRPr="000E322B">
        <w:rPr>
          <w:rFonts w:ascii="Times New Roman" w:eastAsia="Times New Roman" w:hAnsi="Times New Roman" w:cs="Times New Roman"/>
          <w:sz w:val="18"/>
          <w:szCs w:val="18"/>
        </w:rPr>
        <w:t xml:space="preserve">: 21 </w:t>
      </w:r>
      <w:proofErr w:type="spellStart"/>
      <w:r w:rsidRPr="000E322B">
        <w:rPr>
          <w:rFonts w:ascii="Times New Roman" w:eastAsia="Times New Roman" w:hAnsi="Times New Roman" w:cs="Times New Roman"/>
          <w:sz w:val="18"/>
          <w:szCs w:val="18"/>
        </w:rPr>
        <w:t>observații</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nDATELE</w:t>
      </w:r>
      <w:proofErr w:type="spellEnd"/>
      <w:r w:rsidRPr="000E322B">
        <w:rPr>
          <w:rFonts w:ascii="Times New Roman" w:eastAsia="Times New Roman" w:hAnsi="Times New Roman" w:cs="Times New Roman"/>
          <w:sz w:val="18"/>
          <w:szCs w:val="18"/>
        </w:rPr>
        <w:t xml:space="preserve"> ISTORICE DIN ZILELE PRECEDENTE:\n\</w:t>
      </w:r>
      <w:proofErr w:type="spellStart"/>
      <w:r w:rsidRPr="000E322B">
        <w:rPr>
          <w:rFonts w:ascii="Times New Roman" w:eastAsia="Times New Roman" w:hAnsi="Times New Roman" w:cs="Times New Roman"/>
          <w:sz w:val="18"/>
          <w:szCs w:val="18"/>
        </w:rPr>
        <w:t>nZiua</w:t>
      </w:r>
      <w:proofErr w:type="spellEnd"/>
      <w:r w:rsidRPr="000E322B">
        <w:rPr>
          <w:rFonts w:ascii="Times New Roman" w:eastAsia="Times New Roman" w:hAnsi="Times New Roman" w:cs="Times New Roman"/>
          <w:sz w:val="18"/>
          <w:szCs w:val="18"/>
        </w:rPr>
        <w:t xml:space="preserve"> 29.07.2024:\n  - </w:t>
      </w:r>
      <w:proofErr w:type="spellStart"/>
      <w:r w:rsidRPr="000E322B">
        <w:rPr>
          <w:rFonts w:ascii="Times New Roman" w:eastAsia="Times New Roman" w:hAnsi="Times New Roman" w:cs="Times New Roman"/>
          <w:sz w:val="18"/>
          <w:szCs w:val="18"/>
        </w:rPr>
        <w:t>Tmax</w:t>
      </w:r>
      <w:proofErr w:type="spellEnd"/>
      <w:r w:rsidRPr="000E322B">
        <w:rPr>
          <w:rFonts w:ascii="Times New Roman" w:eastAsia="Times New Roman" w:hAnsi="Times New Roman" w:cs="Times New Roman"/>
          <w:sz w:val="18"/>
          <w:szCs w:val="18"/>
        </w:rPr>
        <w:t xml:space="preserve">: 33.4°C, </w:t>
      </w:r>
      <w:proofErr w:type="spellStart"/>
      <w:r w:rsidRPr="000E322B">
        <w:rPr>
          <w:rFonts w:ascii="Times New Roman" w:eastAsia="Times New Roman" w:hAnsi="Times New Roman" w:cs="Times New Roman"/>
          <w:sz w:val="18"/>
          <w:szCs w:val="18"/>
        </w:rPr>
        <w:t>Tmin</w:t>
      </w:r>
      <w:proofErr w:type="spellEnd"/>
      <w:r w:rsidRPr="000E322B">
        <w:rPr>
          <w:rFonts w:ascii="Times New Roman" w:eastAsia="Times New Roman" w:hAnsi="Times New Roman" w:cs="Times New Roman"/>
          <w:sz w:val="18"/>
          <w:szCs w:val="18"/>
        </w:rPr>
        <w:t>: 19.2°C, Precipitații: 0.0 l/m²\</w:t>
      </w:r>
      <w:proofErr w:type="spellStart"/>
      <w:r w:rsidRPr="000E322B">
        <w:rPr>
          <w:rFonts w:ascii="Times New Roman" w:eastAsia="Times New Roman" w:hAnsi="Times New Roman" w:cs="Times New Roman"/>
          <w:sz w:val="18"/>
          <w:szCs w:val="18"/>
        </w:rPr>
        <w:t>nZiua</w:t>
      </w:r>
      <w:proofErr w:type="spellEnd"/>
      <w:r w:rsidRPr="000E322B">
        <w:rPr>
          <w:rFonts w:ascii="Times New Roman" w:eastAsia="Times New Roman" w:hAnsi="Times New Roman" w:cs="Times New Roman"/>
          <w:sz w:val="18"/>
          <w:szCs w:val="18"/>
        </w:rPr>
        <w:t xml:space="preserve"> 28.07.2024:\n  - </w:t>
      </w:r>
      <w:proofErr w:type="spellStart"/>
      <w:r w:rsidRPr="000E322B">
        <w:rPr>
          <w:rFonts w:ascii="Times New Roman" w:eastAsia="Times New Roman" w:hAnsi="Times New Roman" w:cs="Times New Roman"/>
          <w:sz w:val="18"/>
          <w:szCs w:val="18"/>
        </w:rPr>
        <w:t>Tmax</w:t>
      </w:r>
      <w:proofErr w:type="spellEnd"/>
      <w:r w:rsidRPr="000E322B">
        <w:rPr>
          <w:rFonts w:ascii="Times New Roman" w:eastAsia="Times New Roman" w:hAnsi="Times New Roman" w:cs="Times New Roman"/>
          <w:sz w:val="18"/>
          <w:szCs w:val="18"/>
        </w:rPr>
        <w:t xml:space="preserve">: 34.9°C, </w:t>
      </w:r>
      <w:proofErr w:type="spellStart"/>
      <w:r w:rsidRPr="000E322B">
        <w:rPr>
          <w:rFonts w:ascii="Times New Roman" w:eastAsia="Times New Roman" w:hAnsi="Times New Roman" w:cs="Times New Roman"/>
          <w:sz w:val="18"/>
          <w:szCs w:val="18"/>
        </w:rPr>
        <w:t>Tmin</w:t>
      </w:r>
      <w:proofErr w:type="spellEnd"/>
      <w:r w:rsidRPr="000E322B">
        <w:rPr>
          <w:rFonts w:ascii="Times New Roman" w:eastAsia="Times New Roman" w:hAnsi="Times New Roman" w:cs="Times New Roman"/>
          <w:sz w:val="18"/>
          <w:szCs w:val="18"/>
        </w:rPr>
        <w:t>: 17.8°C, Precipitații: 0.0 l/m²\</w:t>
      </w:r>
      <w:proofErr w:type="spellStart"/>
      <w:r w:rsidRPr="000E322B">
        <w:rPr>
          <w:rFonts w:ascii="Times New Roman" w:eastAsia="Times New Roman" w:hAnsi="Times New Roman" w:cs="Times New Roman"/>
          <w:sz w:val="18"/>
          <w:szCs w:val="18"/>
        </w:rPr>
        <w:t>nZiua</w:t>
      </w:r>
      <w:proofErr w:type="spellEnd"/>
      <w:r w:rsidRPr="000E322B">
        <w:rPr>
          <w:rFonts w:ascii="Times New Roman" w:eastAsia="Times New Roman" w:hAnsi="Times New Roman" w:cs="Times New Roman"/>
          <w:sz w:val="18"/>
          <w:szCs w:val="18"/>
        </w:rPr>
        <w:t xml:space="preserve"> 27.07.2024:\n  - </w:t>
      </w:r>
      <w:proofErr w:type="spellStart"/>
      <w:r w:rsidRPr="000E322B">
        <w:rPr>
          <w:rFonts w:ascii="Times New Roman" w:eastAsia="Times New Roman" w:hAnsi="Times New Roman" w:cs="Times New Roman"/>
          <w:sz w:val="18"/>
          <w:szCs w:val="18"/>
        </w:rPr>
        <w:t>Tmax</w:t>
      </w:r>
      <w:proofErr w:type="spellEnd"/>
      <w:r w:rsidRPr="000E322B">
        <w:rPr>
          <w:rFonts w:ascii="Times New Roman" w:eastAsia="Times New Roman" w:hAnsi="Times New Roman" w:cs="Times New Roman"/>
          <w:sz w:val="18"/>
          <w:szCs w:val="18"/>
        </w:rPr>
        <w:t xml:space="preserve">: 31.7°C, </w:t>
      </w:r>
      <w:proofErr w:type="spellStart"/>
      <w:r w:rsidRPr="000E322B">
        <w:rPr>
          <w:rFonts w:ascii="Times New Roman" w:eastAsia="Times New Roman" w:hAnsi="Times New Roman" w:cs="Times New Roman"/>
          <w:sz w:val="18"/>
          <w:szCs w:val="18"/>
        </w:rPr>
        <w:t>Tmin</w:t>
      </w:r>
      <w:proofErr w:type="spellEnd"/>
      <w:r w:rsidRPr="000E322B">
        <w:rPr>
          <w:rFonts w:ascii="Times New Roman" w:eastAsia="Times New Roman" w:hAnsi="Times New Roman" w:cs="Times New Roman"/>
          <w:sz w:val="18"/>
          <w:szCs w:val="18"/>
        </w:rPr>
        <w:t>: 16.0°C, Precipitații: 0.0 l/m²\</w:t>
      </w:r>
      <w:proofErr w:type="spellStart"/>
      <w:r w:rsidRPr="000E322B">
        <w:rPr>
          <w:rFonts w:ascii="Times New Roman" w:eastAsia="Times New Roman" w:hAnsi="Times New Roman" w:cs="Times New Roman"/>
          <w:sz w:val="18"/>
          <w:szCs w:val="18"/>
        </w:rPr>
        <w:t>nZiua</w:t>
      </w:r>
      <w:proofErr w:type="spellEnd"/>
      <w:r w:rsidRPr="000E322B">
        <w:rPr>
          <w:rFonts w:ascii="Times New Roman" w:eastAsia="Times New Roman" w:hAnsi="Times New Roman" w:cs="Times New Roman"/>
          <w:sz w:val="18"/>
          <w:szCs w:val="18"/>
        </w:rPr>
        <w:t xml:space="preserve"> 26.07.2024:\n  - </w:t>
      </w:r>
      <w:proofErr w:type="spellStart"/>
      <w:r w:rsidRPr="000E322B">
        <w:rPr>
          <w:rFonts w:ascii="Times New Roman" w:eastAsia="Times New Roman" w:hAnsi="Times New Roman" w:cs="Times New Roman"/>
          <w:sz w:val="18"/>
          <w:szCs w:val="18"/>
        </w:rPr>
        <w:t>Tmax</w:t>
      </w:r>
      <w:proofErr w:type="spellEnd"/>
      <w:r w:rsidRPr="000E322B">
        <w:rPr>
          <w:rFonts w:ascii="Times New Roman" w:eastAsia="Times New Roman" w:hAnsi="Times New Roman" w:cs="Times New Roman"/>
          <w:sz w:val="18"/>
          <w:szCs w:val="18"/>
        </w:rPr>
        <w:t xml:space="preserve">: 30.3°C, </w:t>
      </w:r>
      <w:proofErr w:type="spellStart"/>
      <w:r w:rsidRPr="000E322B">
        <w:rPr>
          <w:rFonts w:ascii="Times New Roman" w:eastAsia="Times New Roman" w:hAnsi="Times New Roman" w:cs="Times New Roman"/>
          <w:sz w:val="18"/>
          <w:szCs w:val="18"/>
        </w:rPr>
        <w:t>Tmin</w:t>
      </w:r>
      <w:proofErr w:type="spellEnd"/>
      <w:r w:rsidRPr="000E322B">
        <w:rPr>
          <w:rFonts w:ascii="Times New Roman" w:eastAsia="Times New Roman" w:hAnsi="Times New Roman" w:cs="Times New Roman"/>
          <w:sz w:val="18"/>
          <w:szCs w:val="18"/>
        </w:rPr>
        <w:t>: 16.2°C, Precipitații: 11.8 l/m²\</w:t>
      </w:r>
      <w:proofErr w:type="spellStart"/>
      <w:r w:rsidRPr="000E322B">
        <w:rPr>
          <w:rFonts w:ascii="Times New Roman" w:eastAsia="Times New Roman" w:hAnsi="Times New Roman" w:cs="Times New Roman"/>
          <w:sz w:val="18"/>
          <w:szCs w:val="18"/>
        </w:rPr>
        <w:t>nZiua</w:t>
      </w:r>
      <w:proofErr w:type="spellEnd"/>
      <w:r w:rsidRPr="000E322B">
        <w:rPr>
          <w:rFonts w:ascii="Times New Roman" w:eastAsia="Times New Roman" w:hAnsi="Times New Roman" w:cs="Times New Roman"/>
          <w:sz w:val="18"/>
          <w:szCs w:val="18"/>
        </w:rPr>
        <w:t xml:space="preserve"> 25.07.2024:\n  - </w:t>
      </w:r>
      <w:proofErr w:type="spellStart"/>
      <w:r w:rsidRPr="000E322B">
        <w:rPr>
          <w:rFonts w:ascii="Times New Roman" w:eastAsia="Times New Roman" w:hAnsi="Times New Roman" w:cs="Times New Roman"/>
          <w:sz w:val="18"/>
          <w:szCs w:val="18"/>
        </w:rPr>
        <w:t>Tmax</w:t>
      </w:r>
      <w:proofErr w:type="spellEnd"/>
      <w:r w:rsidRPr="000E322B">
        <w:rPr>
          <w:rFonts w:ascii="Times New Roman" w:eastAsia="Times New Roman" w:hAnsi="Times New Roman" w:cs="Times New Roman"/>
          <w:sz w:val="18"/>
          <w:szCs w:val="18"/>
        </w:rPr>
        <w:t xml:space="preserve">: 29.4°C, </w:t>
      </w:r>
      <w:proofErr w:type="spellStart"/>
      <w:r w:rsidRPr="000E322B">
        <w:rPr>
          <w:rFonts w:ascii="Times New Roman" w:eastAsia="Times New Roman" w:hAnsi="Times New Roman" w:cs="Times New Roman"/>
          <w:sz w:val="18"/>
          <w:szCs w:val="18"/>
        </w:rPr>
        <w:t>Tmin</w:t>
      </w:r>
      <w:proofErr w:type="spellEnd"/>
      <w:r w:rsidRPr="000E322B">
        <w:rPr>
          <w:rFonts w:ascii="Times New Roman" w:eastAsia="Times New Roman" w:hAnsi="Times New Roman" w:cs="Times New Roman"/>
          <w:sz w:val="18"/>
          <w:szCs w:val="18"/>
        </w:rPr>
        <w:t>: 17.9°C, Precipitații: 9.7 l/m²\n\</w:t>
      </w:r>
      <w:proofErr w:type="spellStart"/>
      <w:r w:rsidRPr="000E322B">
        <w:rPr>
          <w:rFonts w:ascii="Times New Roman" w:eastAsia="Times New Roman" w:hAnsi="Times New Roman" w:cs="Times New Roman"/>
          <w:sz w:val="18"/>
          <w:szCs w:val="18"/>
        </w:rPr>
        <w:t>nSARCINA</w:t>
      </w:r>
      <w:proofErr w:type="spellEnd"/>
      <w:r w:rsidRPr="000E322B">
        <w:rPr>
          <w:rFonts w:ascii="Times New Roman" w:eastAsia="Times New Roman" w:hAnsi="Times New Roman" w:cs="Times New Roman"/>
          <w:sz w:val="18"/>
          <w:szCs w:val="18"/>
        </w:rPr>
        <w:t xml:space="preserve">: Pe </w:t>
      </w:r>
      <w:proofErr w:type="spellStart"/>
      <w:r w:rsidRPr="000E322B">
        <w:rPr>
          <w:rFonts w:ascii="Times New Roman" w:eastAsia="Times New Roman" w:hAnsi="Times New Roman" w:cs="Times New Roman"/>
          <w:sz w:val="18"/>
          <w:szCs w:val="18"/>
        </w:rPr>
        <w:t>baza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datelor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prezentate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sus, </w:t>
      </w:r>
      <w:proofErr w:type="spellStart"/>
      <w:r w:rsidRPr="000E322B">
        <w:rPr>
          <w:rFonts w:ascii="Times New Roman" w:eastAsia="Times New Roman" w:hAnsi="Times New Roman" w:cs="Times New Roman"/>
          <w:sz w:val="18"/>
          <w:szCs w:val="18"/>
        </w:rPr>
        <w:t>elaborează</w:t>
      </w:r>
      <w:proofErr w:type="spellEnd"/>
      <w:r w:rsidRPr="000E322B">
        <w:rPr>
          <w:rFonts w:ascii="Times New Roman" w:eastAsia="Times New Roman" w:hAnsi="Times New Roman" w:cs="Times New Roman"/>
          <w:sz w:val="18"/>
          <w:szCs w:val="18"/>
        </w:rPr>
        <w:t xml:space="preserve"> o </w:t>
      </w:r>
      <w:proofErr w:type="spellStart"/>
      <w:r w:rsidRPr="000E322B">
        <w:rPr>
          <w:rFonts w:ascii="Times New Roman" w:eastAsia="Times New Roman" w:hAnsi="Times New Roman" w:cs="Times New Roman"/>
          <w:sz w:val="18"/>
          <w:szCs w:val="18"/>
        </w:rPr>
        <w:t>diagnoză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profesională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de 2024-07-30 </w:t>
      </w:r>
      <w:proofErr w:type="spellStart"/>
      <w:r w:rsidRPr="000E322B">
        <w:rPr>
          <w:rFonts w:ascii="Times New Roman" w:eastAsia="Times New Roman" w:hAnsi="Times New Roman" w:cs="Times New Roman"/>
          <w:sz w:val="18"/>
          <w:szCs w:val="18"/>
        </w:rPr>
        <w:t>pentru</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respectând</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structura</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instrucțiunile</w:t>
      </w:r>
      <w:proofErr w:type="spellEnd"/>
      <w:r w:rsidRPr="000E322B">
        <w:rPr>
          <w:rFonts w:ascii="Times New Roman" w:eastAsia="Times New Roman" w:hAnsi="Times New Roman" w:cs="Times New Roman"/>
          <w:sz w:val="18"/>
          <w:szCs w:val="18"/>
        </w:rPr>
        <w:t xml:space="preserve"> de </w:t>
      </w:r>
      <w:proofErr w:type="spellStart"/>
      <w:r w:rsidRPr="000E322B">
        <w:rPr>
          <w:rFonts w:ascii="Times New Roman" w:eastAsia="Times New Roman" w:hAnsi="Times New Roman" w:cs="Times New Roman"/>
          <w:sz w:val="18"/>
          <w:szCs w:val="18"/>
        </w:rPr>
        <w:t>sistem</w:t>
      </w:r>
      <w:proofErr w:type="spellEnd"/>
      <w:r w:rsidRPr="000E322B">
        <w:rPr>
          <w:rFonts w:ascii="Times New Roman" w:eastAsia="Times New Roman" w:hAnsi="Times New Roman" w:cs="Times New Roman"/>
          <w:sz w:val="18"/>
          <w:szCs w:val="18"/>
        </w:rPr>
        <w:t>.",</w:t>
      </w:r>
    </w:p>
    <w:p w14:paraId="5DD0706A"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 xml:space="preserve">  "response": "PRIMA PROPOZIȚIE: </w:t>
      </w:r>
      <w:proofErr w:type="spellStart"/>
      <w:r w:rsidRPr="000E322B">
        <w:rPr>
          <w:rFonts w:ascii="Times New Roman" w:eastAsia="Times New Roman" w:hAnsi="Times New Roman" w:cs="Times New Roman"/>
          <w:sz w:val="18"/>
          <w:szCs w:val="18"/>
        </w:rPr>
        <w:t>Vremea</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curentă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ușor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caldă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decât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ziua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precedentă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dar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similară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comparație</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perioada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anterioară</w:t>
      </w:r>
      <w:proofErr w:type="spellEnd"/>
      <w:r w:rsidRPr="000E322B">
        <w:rPr>
          <w:rFonts w:ascii="Times New Roman" w:eastAsia="Times New Roman" w:hAnsi="Times New Roman" w:cs="Times New Roman"/>
          <w:sz w:val="18"/>
          <w:szCs w:val="18"/>
        </w:rPr>
        <w:t xml:space="preserve">, cu </w:t>
      </w:r>
      <w:proofErr w:type="spellStart"/>
      <w:r w:rsidRPr="000E322B">
        <w:rPr>
          <w:rFonts w:ascii="Times New Roman" w:eastAsia="Times New Roman" w:hAnsi="Times New Roman" w:cs="Times New Roman"/>
          <w:sz w:val="18"/>
          <w:szCs w:val="18"/>
        </w:rPr>
        <w:t>temperaturi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jurul</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valorii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medii</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DOUA PROPOZIȚIE: Cerul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aproape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complet</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acoperit</w:t>
      </w:r>
      <w:proofErr w:type="spellEnd"/>
      <w:r w:rsidRPr="000E322B">
        <w:rPr>
          <w:rFonts w:ascii="Times New Roman" w:eastAsia="Times New Roman" w:hAnsi="Times New Roman" w:cs="Times New Roman"/>
          <w:sz w:val="18"/>
          <w:szCs w:val="18"/>
        </w:rPr>
        <w:t xml:space="preserve"> de nori (</w:t>
      </w:r>
      <w:proofErr w:type="spellStart"/>
      <w:r w:rsidRPr="000E322B">
        <w:rPr>
          <w:rFonts w:ascii="Times New Roman" w:eastAsia="Times New Roman" w:hAnsi="Times New Roman" w:cs="Times New Roman"/>
          <w:sz w:val="18"/>
          <w:szCs w:val="18"/>
        </w:rPr>
        <w:t>Nop</w:t>
      </w:r>
      <w:proofErr w:type="spellEnd"/>
      <w:r w:rsidRPr="000E322B">
        <w:rPr>
          <w:rFonts w:ascii="Times New Roman" w:eastAsia="Times New Roman" w:hAnsi="Times New Roman" w:cs="Times New Roman"/>
          <w:sz w:val="18"/>
          <w:szCs w:val="18"/>
        </w:rPr>
        <w:t xml:space="preserve">: 6/8), </w:t>
      </w:r>
      <w:proofErr w:type="spellStart"/>
      <w:r w:rsidRPr="000E322B">
        <w:rPr>
          <w:rFonts w:ascii="Times New Roman" w:eastAsia="Times New Roman" w:hAnsi="Times New Roman" w:cs="Times New Roman"/>
          <w:sz w:val="18"/>
          <w:szCs w:val="18"/>
        </w:rPr>
        <w:t>iar</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vântul</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puternic</w:t>
      </w:r>
      <w:proofErr w:type="spellEnd"/>
      <w:r w:rsidRPr="000E322B">
        <w:rPr>
          <w:rFonts w:ascii="Times New Roman" w:eastAsia="Times New Roman" w:hAnsi="Times New Roman" w:cs="Times New Roman"/>
          <w:sz w:val="18"/>
          <w:szCs w:val="18"/>
        </w:rPr>
        <w:t xml:space="preserve"> (Rff1: 8.2 m/s).\n\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TREIA PROPOZIȚIE: Nu sunt </w:t>
      </w:r>
      <w:proofErr w:type="spellStart"/>
      <w:r w:rsidRPr="000E322B">
        <w:rPr>
          <w:rFonts w:ascii="Times New Roman" w:eastAsia="Times New Roman" w:hAnsi="Times New Roman" w:cs="Times New Roman"/>
          <w:sz w:val="18"/>
          <w:szCs w:val="18"/>
        </w:rPr>
        <w:t>fenomene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meteorologice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semnificative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înregistrate</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ultimele</w:t>
      </w:r>
      <w:proofErr w:type="spellEnd"/>
      <w:r w:rsidRPr="000E322B">
        <w:rPr>
          <w:rFonts w:ascii="Times New Roman" w:eastAsia="Times New Roman" w:hAnsi="Times New Roman" w:cs="Times New Roman"/>
          <w:sz w:val="18"/>
          <w:szCs w:val="18"/>
        </w:rPr>
        <w:t xml:space="preserve"> 24 de ore.\n\</w:t>
      </w:r>
      <w:proofErr w:type="spellStart"/>
      <w:r w:rsidRPr="000E322B">
        <w:rPr>
          <w:rFonts w:ascii="Times New Roman" w:eastAsia="Times New Roman" w:hAnsi="Times New Roman" w:cs="Times New Roman"/>
          <w:sz w:val="18"/>
          <w:szCs w:val="18"/>
        </w:rPr>
        <w:t>nA</w:t>
      </w:r>
      <w:proofErr w:type="spellEnd"/>
      <w:r w:rsidRPr="000E322B">
        <w:rPr>
          <w:rFonts w:ascii="Times New Roman" w:eastAsia="Times New Roman" w:hAnsi="Times New Roman" w:cs="Times New Roman"/>
          <w:sz w:val="18"/>
          <w:szCs w:val="18"/>
        </w:rPr>
        <w:t xml:space="preserve"> PATRA PROPOZIȚIE: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maximă</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înregistrată</w:t>
      </w:r>
      <w:proofErr w:type="spellEnd"/>
      <w:r w:rsidRPr="000E322B">
        <w:rPr>
          <w:rFonts w:ascii="Times New Roman" w:eastAsia="Times New Roman" w:hAnsi="Times New Roman" w:cs="Times New Roman"/>
          <w:sz w:val="18"/>
          <w:szCs w:val="18"/>
        </w:rPr>
        <w:t xml:space="preserve"> la </w:t>
      </w:r>
      <w:proofErr w:type="spellStart"/>
      <w:r w:rsidRPr="000E322B">
        <w:rPr>
          <w:rFonts w:ascii="Times New Roman" w:eastAsia="Times New Roman" w:hAnsi="Times New Roman" w:cs="Times New Roman"/>
          <w:sz w:val="18"/>
          <w:szCs w:val="18"/>
        </w:rPr>
        <w:t>cele</w:t>
      </w:r>
      <w:proofErr w:type="spellEnd"/>
      <w:r w:rsidRPr="000E322B">
        <w:rPr>
          <w:rFonts w:ascii="Times New Roman" w:eastAsia="Times New Roman" w:hAnsi="Times New Roman" w:cs="Times New Roman"/>
          <w:sz w:val="18"/>
          <w:szCs w:val="18"/>
        </w:rPr>
        <w:t xml:space="preserve"> 3 </w:t>
      </w:r>
      <w:proofErr w:type="spellStart"/>
      <w:r w:rsidRPr="000E322B">
        <w:rPr>
          <w:rFonts w:ascii="Times New Roman" w:eastAsia="Times New Roman" w:hAnsi="Times New Roman" w:cs="Times New Roman"/>
          <w:sz w:val="18"/>
          <w:szCs w:val="18"/>
        </w:rPr>
        <w:t>stații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meteo</w:t>
      </w:r>
      <w:proofErr w:type="spellEnd"/>
      <w:r w:rsidRPr="000E322B">
        <w:rPr>
          <w:rFonts w:ascii="Times New Roman" w:eastAsia="Times New Roman" w:hAnsi="Times New Roman" w:cs="Times New Roman"/>
          <w:sz w:val="18"/>
          <w:szCs w:val="18"/>
        </w:rPr>
        <w:t xml:space="preserve"> din </w:t>
      </w:r>
      <w:proofErr w:type="spellStart"/>
      <w:r w:rsidRPr="000E322B">
        <w:rPr>
          <w:rFonts w:ascii="Times New Roman" w:eastAsia="Times New Roman" w:hAnsi="Times New Roman" w:cs="Times New Roman"/>
          <w:sz w:val="18"/>
          <w:szCs w:val="18"/>
        </w:rPr>
        <w:t>București</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este</w:t>
      </w:r>
      <w:proofErr w:type="spellEnd"/>
      <w:r w:rsidRPr="000E322B">
        <w:rPr>
          <w:rFonts w:ascii="Times New Roman" w:eastAsia="Times New Roman" w:hAnsi="Times New Roman" w:cs="Times New Roman"/>
          <w:sz w:val="18"/>
          <w:szCs w:val="18"/>
        </w:rPr>
        <w:t xml:space="preserve"> de 32.8°C la Filaret, 32.2°C la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32.5°C la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.\n\</w:t>
      </w:r>
      <w:proofErr w:type="spellStart"/>
      <w:r w:rsidRPr="000E322B">
        <w:rPr>
          <w:rFonts w:ascii="Times New Roman" w:eastAsia="Times New Roman" w:hAnsi="Times New Roman" w:cs="Times New Roman"/>
          <w:sz w:val="18"/>
          <w:szCs w:val="18"/>
        </w:rPr>
        <w:t>nPROPOZIȚIA</w:t>
      </w:r>
      <w:proofErr w:type="spellEnd"/>
      <w:r w:rsidRPr="000E322B">
        <w:rPr>
          <w:rFonts w:ascii="Times New Roman" w:eastAsia="Times New Roman" w:hAnsi="Times New Roman" w:cs="Times New Roman"/>
          <w:sz w:val="18"/>
          <w:szCs w:val="18"/>
        </w:rPr>
        <w:t xml:space="preserve"> FINALĂ: La </w:t>
      </w:r>
      <w:proofErr w:type="spellStart"/>
      <w:r w:rsidRPr="000E322B">
        <w:rPr>
          <w:rFonts w:ascii="Times New Roman" w:eastAsia="Times New Roman" w:hAnsi="Times New Roman" w:cs="Times New Roman"/>
          <w:sz w:val="18"/>
          <w:szCs w:val="18"/>
        </w:rPr>
        <w:t>ora</w:t>
      </w:r>
      <w:proofErr w:type="spellEnd"/>
      <w:r w:rsidRPr="000E322B">
        <w:rPr>
          <w:rFonts w:ascii="Times New Roman" w:eastAsia="Times New Roman" w:hAnsi="Times New Roman" w:cs="Times New Roman"/>
          <w:sz w:val="18"/>
          <w:szCs w:val="18"/>
        </w:rPr>
        <w:t xml:space="preserve"> 6:00 </w:t>
      </w:r>
      <w:proofErr w:type="spellStart"/>
      <w:r w:rsidRPr="000E322B">
        <w:rPr>
          <w:rFonts w:ascii="Times New Roman" w:eastAsia="Times New Roman" w:hAnsi="Times New Roman" w:cs="Times New Roman"/>
          <w:sz w:val="18"/>
          <w:szCs w:val="18"/>
        </w:rPr>
        <w:t>dimineața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temperatura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va</w:t>
      </w:r>
      <w:proofErr w:type="spellEnd"/>
      <w:r w:rsidRPr="000E322B">
        <w:rPr>
          <w:rFonts w:ascii="Times New Roman" w:eastAsia="Times New Roman" w:hAnsi="Times New Roman" w:cs="Times New Roman"/>
          <w:sz w:val="18"/>
          <w:szCs w:val="18"/>
        </w:rPr>
        <w:t xml:space="preserve"> fi de </w:t>
      </w:r>
      <w:proofErr w:type="spellStart"/>
      <w:r w:rsidRPr="000E322B">
        <w:rPr>
          <w:rFonts w:ascii="Times New Roman" w:eastAsia="Times New Roman" w:hAnsi="Times New Roman" w:cs="Times New Roman"/>
          <w:sz w:val="18"/>
          <w:szCs w:val="18"/>
        </w:rPr>
        <w:t>aproximativ</w:t>
      </w:r>
      <w:proofErr w:type="spellEnd"/>
      <w:r w:rsidRPr="000E322B">
        <w:rPr>
          <w:rFonts w:ascii="Times New Roman" w:eastAsia="Times New Roman" w:hAnsi="Times New Roman" w:cs="Times New Roman"/>
          <w:sz w:val="18"/>
          <w:szCs w:val="18"/>
        </w:rPr>
        <w:t xml:space="preserve"> 22°C la Filaret, 21°C la </w:t>
      </w:r>
      <w:proofErr w:type="spellStart"/>
      <w:r w:rsidRPr="000E322B">
        <w:rPr>
          <w:rFonts w:ascii="Times New Roman" w:eastAsia="Times New Roman" w:hAnsi="Times New Roman" w:cs="Times New Roman"/>
          <w:sz w:val="18"/>
          <w:szCs w:val="18"/>
        </w:rPr>
        <w:t>Băneasa</w:t>
      </w:r>
      <w:proofErr w:type="spellEnd"/>
      <w:r w:rsidRPr="000E322B">
        <w:rPr>
          <w:rFonts w:ascii="Times New Roman" w:eastAsia="Times New Roman" w:hAnsi="Times New Roman" w:cs="Times New Roman"/>
          <w:sz w:val="18"/>
          <w:szCs w:val="18"/>
        </w:rPr>
        <w:t xml:space="preserve"> </w:t>
      </w:r>
      <w:proofErr w:type="spellStart"/>
      <w:r w:rsidRPr="000E322B">
        <w:rPr>
          <w:rFonts w:ascii="Times New Roman" w:eastAsia="Times New Roman" w:hAnsi="Times New Roman" w:cs="Times New Roman"/>
          <w:sz w:val="18"/>
          <w:szCs w:val="18"/>
        </w:rPr>
        <w:t>și</w:t>
      </w:r>
      <w:proofErr w:type="spellEnd"/>
      <w:r w:rsidRPr="000E322B">
        <w:rPr>
          <w:rFonts w:ascii="Times New Roman" w:eastAsia="Times New Roman" w:hAnsi="Times New Roman" w:cs="Times New Roman"/>
          <w:sz w:val="18"/>
          <w:szCs w:val="18"/>
        </w:rPr>
        <w:t xml:space="preserve"> 22°C la </w:t>
      </w:r>
      <w:proofErr w:type="spellStart"/>
      <w:r w:rsidRPr="000E322B">
        <w:rPr>
          <w:rFonts w:ascii="Times New Roman" w:eastAsia="Times New Roman" w:hAnsi="Times New Roman" w:cs="Times New Roman"/>
          <w:sz w:val="18"/>
          <w:szCs w:val="18"/>
        </w:rPr>
        <w:t>Afumați</w:t>
      </w:r>
      <w:proofErr w:type="spellEnd"/>
      <w:r w:rsidRPr="000E322B">
        <w:rPr>
          <w:rFonts w:ascii="Times New Roman" w:eastAsia="Times New Roman" w:hAnsi="Times New Roman" w:cs="Times New Roman"/>
          <w:sz w:val="18"/>
          <w:szCs w:val="18"/>
        </w:rPr>
        <w:t>.",</w:t>
      </w:r>
    </w:p>
    <w:p w14:paraId="20758274" w14:textId="77777777" w:rsidR="002F63E6" w:rsidRPr="000E322B" w:rsidRDefault="002F63E6" w:rsidP="002F63E6">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sz w:val="18"/>
          <w:szCs w:val="18"/>
        </w:rPr>
      </w:pPr>
      <w:r w:rsidRPr="000E322B">
        <w:rPr>
          <w:rFonts w:ascii="Times New Roman" w:eastAsia="Times New Roman" w:hAnsi="Times New Roman" w:cs="Times New Roman"/>
          <w:sz w:val="18"/>
          <w:szCs w:val="18"/>
        </w:rPr>
        <w:t>}</w:t>
      </w:r>
    </w:p>
    <w:p w14:paraId="2AACBCA1" w14:textId="77777777" w:rsidR="002F63E6" w:rsidRDefault="002F63E6" w:rsidP="002F63E6"/>
    <w:sectPr w:rsidR="002F6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09689" w14:textId="77777777" w:rsidR="00D8732C" w:rsidRDefault="00D8732C" w:rsidP="002F63E6">
      <w:pPr>
        <w:spacing w:after="0" w:line="240" w:lineRule="auto"/>
      </w:pPr>
      <w:r>
        <w:separator/>
      </w:r>
    </w:p>
  </w:endnote>
  <w:endnote w:type="continuationSeparator" w:id="0">
    <w:p w14:paraId="7ECA2CF3" w14:textId="77777777" w:rsidR="00D8732C" w:rsidRDefault="00D8732C" w:rsidP="002F6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720B1" w14:textId="77777777" w:rsidR="002F63E6" w:rsidRDefault="002F63E6">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2B1E17BE" w14:textId="77777777" w:rsidR="002F63E6" w:rsidRDefault="002F63E6">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344B0" w14:textId="77777777" w:rsidR="00D8732C" w:rsidRDefault="00D8732C" w:rsidP="002F63E6">
      <w:pPr>
        <w:spacing w:after="0" w:line="240" w:lineRule="auto"/>
      </w:pPr>
      <w:r>
        <w:separator/>
      </w:r>
    </w:p>
  </w:footnote>
  <w:footnote w:type="continuationSeparator" w:id="0">
    <w:p w14:paraId="22B166DE" w14:textId="77777777" w:rsidR="00D8732C" w:rsidRDefault="00D8732C" w:rsidP="002F63E6">
      <w:pPr>
        <w:spacing w:after="0" w:line="240" w:lineRule="auto"/>
      </w:pPr>
      <w:r>
        <w:continuationSeparator/>
      </w:r>
    </w:p>
  </w:footnote>
  <w:footnote w:id="1">
    <w:p w14:paraId="6D4F106B" w14:textId="77777777" w:rsidR="002F63E6" w:rsidRDefault="002F63E6" w:rsidP="002F63E6">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Ollama, Ollama, accessed September 7, 2025, https://ollama.com/search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E6"/>
    <w:rsid w:val="002F63E6"/>
    <w:rsid w:val="003E0312"/>
    <w:rsid w:val="006038C7"/>
    <w:rsid w:val="00637CD6"/>
    <w:rsid w:val="008F4448"/>
    <w:rsid w:val="008F463C"/>
    <w:rsid w:val="00902C69"/>
    <w:rsid w:val="009E0A74"/>
    <w:rsid w:val="00D8732C"/>
    <w:rsid w:val="00E13F10"/>
    <w:rsid w:val="00E612AC"/>
    <w:rsid w:val="00E65E8E"/>
    <w:rsid w:val="00F9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7616"/>
  <w15:chartTrackingRefBased/>
  <w15:docId w15:val="{8D31AF00-9831-4D00-8B42-D9B5BC28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3E6"/>
    <w:rPr>
      <w:rFonts w:ascii="Calibri" w:eastAsia="Calibri" w:hAnsi="Calibri" w:cs="Calibri"/>
      <w:lang w:val="en"/>
    </w:rPr>
  </w:style>
  <w:style w:type="paragraph" w:styleId="Heading1">
    <w:name w:val="heading 1"/>
    <w:basedOn w:val="Normal"/>
    <w:next w:val="Normal"/>
    <w:link w:val="Heading1Char"/>
    <w:uiPriority w:val="9"/>
    <w:qFormat/>
    <w:rsid w:val="002F63E6"/>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rsid w:val="002F63E6"/>
    <w:pPr>
      <w:keepNext/>
      <w:keepLines/>
      <w:spacing w:before="40" w:after="0"/>
      <w:outlineLvl w:val="1"/>
    </w:pPr>
    <w:rPr>
      <w:color w:val="2F5496"/>
      <w:sz w:val="26"/>
      <w:szCs w:val="26"/>
    </w:rPr>
  </w:style>
  <w:style w:type="paragraph" w:styleId="Heading3">
    <w:name w:val="heading 3"/>
    <w:basedOn w:val="Normal"/>
    <w:next w:val="Normal"/>
    <w:link w:val="Heading3Char"/>
    <w:uiPriority w:val="9"/>
    <w:semiHidden/>
    <w:unhideWhenUsed/>
    <w:qFormat/>
    <w:rsid w:val="002F6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E6"/>
    <w:rPr>
      <w:rFonts w:ascii="Calibri" w:eastAsia="Calibri" w:hAnsi="Calibri" w:cs="Calibri"/>
      <w:color w:val="2F5496"/>
      <w:sz w:val="32"/>
      <w:szCs w:val="32"/>
      <w:lang w:val="en"/>
    </w:rPr>
  </w:style>
  <w:style w:type="character" w:customStyle="1" w:styleId="Heading2Char">
    <w:name w:val="Heading 2 Char"/>
    <w:basedOn w:val="DefaultParagraphFont"/>
    <w:link w:val="Heading2"/>
    <w:uiPriority w:val="9"/>
    <w:rsid w:val="002F63E6"/>
    <w:rPr>
      <w:rFonts w:ascii="Calibri" w:eastAsia="Calibri" w:hAnsi="Calibri" w:cs="Calibri"/>
      <w:color w:val="2F5496"/>
      <w:sz w:val="26"/>
      <w:szCs w:val="26"/>
      <w:lang w:val="en"/>
    </w:rPr>
  </w:style>
  <w:style w:type="paragraph" w:styleId="TOC1">
    <w:name w:val="toc 1"/>
    <w:basedOn w:val="Normal"/>
    <w:next w:val="Normal"/>
    <w:autoRedefine/>
    <w:uiPriority w:val="39"/>
    <w:unhideWhenUsed/>
    <w:rsid w:val="002F63E6"/>
    <w:pPr>
      <w:spacing w:after="100"/>
    </w:pPr>
  </w:style>
  <w:style w:type="character" w:styleId="Hyperlink">
    <w:name w:val="Hyperlink"/>
    <w:basedOn w:val="DefaultParagraphFont"/>
    <w:uiPriority w:val="99"/>
    <w:unhideWhenUsed/>
    <w:rsid w:val="002F63E6"/>
    <w:rPr>
      <w:color w:val="0563C1" w:themeColor="hyperlink"/>
      <w:u w:val="single"/>
    </w:rPr>
  </w:style>
  <w:style w:type="paragraph" w:styleId="TOC2">
    <w:name w:val="toc 2"/>
    <w:basedOn w:val="Normal"/>
    <w:next w:val="Normal"/>
    <w:autoRedefine/>
    <w:uiPriority w:val="39"/>
    <w:unhideWhenUsed/>
    <w:rsid w:val="002F63E6"/>
    <w:pPr>
      <w:spacing w:after="100"/>
      <w:ind w:left="220"/>
    </w:pPr>
  </w:style>
  <w:style w:type="character" w:styleId="FootnoteReference">
    <w:name w:val="footnote reference"/>
    <w:basedOn w:val="DefaultParagraphFont"/>
    <w:uiPriority w:val="99"/>
    <w:semiHidden/>
    <w:unhideWhenUsed/>
    <w:rsid w:val="002F63E6"/>
    <w:rPr>
      <w:vertAlign w:val="superscript"/>
    </w:rPr>
  </w:style>
  <w:style w:type="paragraph" w:styleId="Header">
    <w:name w:val="header"/>
    <w:basedOn w:val="Normal"/>
    <w:link w:val="HeaderChar"/>
    <w:uiPriority w:val="99"/>
    <w:unhideWhenUsed/>
    <w:rsid w:val="002F6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3E6"/>
    <w:rPr>
      <w:rFonts w:ascii="Calibri" w:eastAsia="Calibri" w:hAnsi="Calibri" w:cs="Calibri"/>
      <w:lang w:val="en"/>
    </w:rPr>
  </w:style>
  <w:style w:type="paragraph" w:styleId="Footer">
    <w:name w:val="footer"/>
    <w:basedOn w:val="Normal"/>
    <w:link w:val="FooterChar"/>
    <w:uiPriority w:val="99"/>
    <w:unhideWhenUsed/>
    <w:rsid w:val="002F6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3E6"/>
    <w:rPr>
      <w:rFonts w:ascii="Calibri" w:eastAsia="Calibri" w:hAnsi="Calibri" w:cs="Calibri"/>
      <w:lang w:val="en"/>
    </w:rPr>
  </w:style>
  <w:style w:type="table" w:styleId="PlainTable2">
    <w:name w:val="Plain Table 2"/>
    <w:basedOn w:val="TableNormal"/>
    <w:uiPriority w:val="42"/>
    <w:rsid w:val="002F63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2F63E6"/>
    <w:rPr>
      <w:rFonts w:asciiTheme="majorHAnsi" w:eastAsiaTheme="majorEastAsia" w:hAnsiTheme="majorHAnsi" w:cstheme="majorBidi"/>
      <w:color w:val="1F3763" w:themeColor="accent1" w:themeShade="7F"/>
      <w:sz w:val="24"/>
      <w:szCs w:val="24"/>
      <w:lang w:val="en"/>
    </w:rPr>
  </w:style>
  <w:style w:type="character" w:styleId="UnresolvedMention">
    <w:name w:val="Unresolved Mention"/>
    <w:basedOn w:val="DefaultParagraphFont"/>
    <w:uiPriority w:val="99"/>
    <w:semiHidden/>
    <w:unhideWhenUsed/>
    <w:rsid w:val="00902C69"/>
    <w:rPr>
      <w:color w:val="605E5C"/>
      <w:shd w:val="clear" w:color="auto" w:fill="E1DFDD"/>
    </w:rPr>
  </w:style>
  <w:style w:type="character" w:styleId="FollowedHyperlink">
    <w:name w:val="FollowedHyperlink"/>
    <w:basedOn w:val="DefaultParagraphFont"/>
    <w:uiPriority w:val="99"/>
    <w:semiHidden/>
    <w:unhideWhenUsed/>
    <w:rsid w:val="00902C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arxiv.org/abs/2406.01465" TargetMode="External"/><Relationship Id="rId39" Type="http://schemas.openxmlformats.org/officeDocument/2006/relationships/hyperlink" Target="http://arxiv.org/abs/2009.03300" TargetMode="External"/><Relationship Id="rId21" Type="http://schemas.openxmlformats.org/officeDocument/2006/relationships/image" Target="media/image15.png"/><Relationship Id="rId34" Type="http://schemas.openxmlformats.org/officeDocument/2006/relationships/hyperlink" Target="http://arxiv.org/abs/2404.03647" TargetMode="External"/><Relationship Id="rId42" Type="http://schemas.openxmlformats.org/officeDocument/2006/relationships/hyperlink" Target="http://arxiv.org/abs/2106.09685"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arxiv.org/abs/2306.06079"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arxiv.org/abs/2107.03374" TargetMode="External"/><Relationship Id="rId32" Type="http://schemas.openxmlformats.org/officeDocument/2006/relationships/hyperlink" Target="http://arxiv.org/abs/2411.15594" TargetMode="External"/><Relationship Id="rId37" Type="http://schemas.openxmlformats.org/officeDocument/2006/relationships/hyperlink" Target="http://arxiv.org/abs/2305.03514" TargetMode="External"/><Relationship Id="rId40" Type="http://schemas.openxmlformats.org/officeDocument/2006/relationships/hyperlink" Target="http://arxiv.org/abs/2103.03874"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arxiv.org/abs/2201.11903" TargetMode="External"/><Relationship Id="rId28" Type="http://schemas.openxmlformats.org/officeDocument/2006/relationships/hyperlink" Target="https://doi.org/10.1038/s41586-023-06185-3" TargetMode="External"/><Relationship Id="rId36" Type="http://schemas.openxmlformats.org/officeDocument/2006/relationships/hyperlink" Target="http://arxiv.org/abs/2405.00716"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arxiv.org/abs/2406.12624" TargetMode="External"/><Relationship Id="rId44" Type="http://schemas.openxmlformats.org/officeDocument/2006/relationships/hyperlink" Target="https://ollama.com/sear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arxiv.org/abs/2212.12794" TargetMode="External"/><Relationship Id="rId30" Type="http://schemas.openxmlformats.org/officeDocument/2006/relationships/hyperlink" Target="https://doi.org/10.1002/qj.2378" TargetMode="External"/><Relationship Id="rId35" Type="http://schemas.openxmlformats.org/officeDocument/2006/relationships/hyperlink" Target="http://arxiv.org/abs/2502.17764" TargetMode="External"/><Relationship Id="rId43" Type="http://schemas.openxmlformats.org/officeDocument/2006/relationships/hyperlink" Target="https://doi.org/10.1038/s42256-023-00626-4"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arxiv.org/abs/2211.04325" TargetMode="External"/><Relationship Id="rId33" Type="http://schemas.openxmlformats.org/officeDocument/2006/relationships/hyperlink" Target="http://arxiv.org/abs/2404.03647" TargetMode="External"/><Relationship Id="rId38" Type="http://schemas.openxmlformats.org/officeDocument/2006/relationships/hyperlink" Target="http://arxiv.org/abs/2410.23426"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arxiv.org/abs/1905.07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EBB40-3198-407A-AF25-80719B9AA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32</Pages>
  <Words>9978</Words>
  <Characters>56879</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 Sateliti</dc:creator>
  <cp:keywords/>
  <dc:description/>
  <cp:lastModifiedBy>PC1 Sateliti</cp:lastModifiedBy>
  <cp:revision>7</cp:revision>
  <cp:lastPrinted>2026-02-06T09:31:00Z</cp:lastPrinted>
  <dcterms:created xsi:type="dcterms:W3CDTF">2026-01-26T13:02:00Z</dcterms:created>
  <dcterms:modified xsi:type="dcterms:W3CDTF">2026-02-10T12:28:00Z</dcterms:modified>
</cp:coreProperties>
</file>