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21efr9jltj4" w:id="0"/>
      <w:bookmarkEnd w:id="0"/>
      <w:r w:rsidDel="00000000" w:rsidR="00000000" w:rsidRPr="00000000">
        <w:rPr>
          <w:rtl w:val="0"/>
        </w:rPr>
        <w:t xml:space="preserve">Content Review Resources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Physics: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MedSchoolCoach MCAT Prep: </w:t>
      </w:r>
      <w:hyperlink r:id="rId6">
        <w:r w:rsidDel="00000000" w:rsidR="00000000" w:rsidRPr="00000000">
          <w:rPr>
            <w:rFonts w:ascii="Roboto" w:cs="Roboto" w:eastAsia="Roboto" w:hAnsi="Roboto"/>
            <w:color w:val="124496"/>
            <w:sz w:val="21"/>
            <w:szCs w:val="21"/>
            <w:u w:val="single"/>
            <w:shd w:fill="f0f5ff" w:val="clear"/>
            <w:rtl w:val="0"/>
          </w:rPr>
          <w:t xml:space="preserve">Physics Section of the MCAT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doesn’t talk about everything on the MCAT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Professor Eman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u w:val="single"/>
            <w:rtl w:val="0"/>
          </w:rPr>
          <w:t xml:space="preserve">Updated MCAT Physics and Math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Chemistry: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Professor Eman: </w:t>
      </w:r>
      <w:hyperlink r:id="rId8">
        <w:r w:rsidDel="00000000" w:rsidR="00000000" w:rsidRPr="00000000">
          <w:rPr>
            <w:rFonts w:ascii="Roboto" w:cs="Roboto" w:eastAsia="Roboto" w:hAnsi="Roboto"/>
            <w:color w:val="962912"/>
            <w:sz w:val="21"/>
            <w:szCs w:val="21"/>
            <w:u w:val="single"/>
            <w:shd w:fill="fff2f0" w:val="clear"/>
            <w:rtl w:val="0"/>
          </w:rPr>
          <w:t xml:space="preserve">Updated MCAT General Chemistry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MedSchoolCoach MCAT Prep: </w:t>
      </w:r>
      <w:hyperlink r:id="rId9">
        <w:r w:rsidDel="00000000" w:rsidR="00000000" w:rsidRPr="00000000">
          <w:rPr>
            <w:rFonts w:ascii="Roboto" w:cs="Roboto" w:eastAsia="Roboto" w:hAnsi="Roboto"/>
            <w:color w:val="124596"/>
            <w:sz w:val="21"/>
            <w:szCs w:val="21"/>
            <w:u w:val="single"/>
            <w:shd w:fill="f0f6ff" w:val="clear"/>
            <w:rtl w:val="0"/>
          </w:rPr>
          <w:t xml:space="preserve">General Chemistry Section of the MCAT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Tyler Dewitt: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Tyler Dewitt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Redox Reactions: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Oxidation Numbers: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VSPER Theory: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Organic Chemistry: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MCATalyst Anki Deck: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https://www.mcat-alyst.com/anki-decks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Heard great things about this, I used it for one day and then never studied ochem again. Oops.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 good resources in general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MCATalyst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MCAT Chemistry &amp; Physics Walkthrough - AAMC Sample Test CP Passage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Helps you walk through an AAMC Passage (great for beginners)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No, I did not use Anki nor the Kaplan books for this section. </w:t>
      </w:r>
      <w:r w:rsidDel="00000000" w:rsidR="00000000" w:rsidRPr="00000000">
        <w:rPr>
          <w:color w:val="ff0000"/>
          <w:rtl w:val="0"/>
        </w:rPr>
        <w:t xml:space="preserve">Should I have? Maybe. But I did not want to lol.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xekm47y0gshs" w:id="1"/>
      <w:bookmarkEnd w:id="1"/>
      <w:r w:rsidDel="00000000" w:rsidR="00000000" w:rsidRPr="00000000">
        <w:rPr>
          <w:rtl w:val="0"/>
        </w:rPr>
        <w:t xml:space="preserve">Study + Practice Methods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1)</w:t>
      </w:r>
      <w:r w:rsidDel="00000000" w:rsidR="00000000" w:rsidRPr="00000000">
        <w:rPr>
          <w:rtl w:val="0"/>
        </w:rPr>
        <w:t xml:space="preserve"> Watch videos &amp; simultaneously take notes on a chapter(s) of C/P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2)</w:t>
      </w:r>
      <w:r w:rsidDel="00000000" w:rsidR="00000000" w:rsidRPr="00000000">
        <w:rPr>
          <w:rtl w:val="0"/>
        </w:rPr>
        <w:t xml:space="preserve"> Memorize all important </w:t>
      </w:r>
      <w:r w:rsidDel="00000000" w:rsidR="00000000" w:rsidRPr="00000000">
        <w:rPr>
          <w:b w:val="1"/>
          <w:bCs w:val="1"/>
          <w:rtl w:val="0"/>
        </w:rPr>
        <w:t xml:space="preserve">equations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3) </w:t>
      </w:r>
      <w:r w:rsidDel="00000000" w:rsidR="00000000" w:rsidRPr="00000000">
        <w:rPr>
          <w:rtl w:val="0"/>
        </w:rPr>
        <w:t xml:space="preserve">Complete all the UWorld Questions for that section (tutor mode, untimed)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3)</w:t>
      </w:r>
      <w:r w:rsidDel="00000000" w:rsidR="00000000" w:rsidRPr="00000000">
        <w:rPr>
          <w:rtl w:val="0"/>
        </w:rPr>
        <w:t xml:space="preserve"> Review/read the explanation, if I truly do not understand something I’ll take notes on it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4)</w:t>
      </w:r>
      <w:r w:rsidDel="00000000" w:rsidR="00000000" w:rsidRPr="00000000">
        <w:rPr>
          <w:rtl w:val="0"/>
        </w:rPr>
        <w:t xml:space="preserve"> Give yourself 4-6 weeks to complete </w:t>
      </w:r>
      <w:r w:rsidDel="00000000" w:rsidR="00000000" w:rsidRPr="00000000">
        <w:rPr>
          <w:b w:val="1"/>
          <w:bCs w:val="1"/>
          <w:rtl w:val="0"/>
        </w:rPr>
        <w:t xml:space="preserve">all C/P AAMC material, </w:t>
      </w:r>
      <w:r w:rsidDel="00000000" w:rsidR="00000000" w:rsidRPr="00000000">
        <w:rPr>
          <w:rtl w:val="0"/>
        </w:rPr>
        <w:t xml:space="preserve">this will help you do well on C/P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5) </w:t>
      </w:r>
      <w:r w:rsidDel="00000000" w:rsidR="00000000" w:rsidRPr="00000000">
        <w:rPr>
          <w:rtl w:val="0"/>
        </w:rPr>
        <w:t xml:space="preserve">Ensure that you get through ALL questions on your AAMC full lengths, timing is key here.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Pro tip</w:t>
      </w:r>
      <w:r w:rsidDel="00000000" w:rsidR="00000000" w:rsidRPr="00000000">
        <w:rPr>
          <w:rtl w:val="0"/>
        </w:rPr>
        <w:t xml:space="preserve">: Create a blank equation sheet template and fill it out everyday…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jfkgpmuo88vb" w:id="2"/>
      <w:bookmarkEnd w:id="2"/>
      <w:r w:rsidDel="00000000" w:rsidR="00000000" w:rsidRPr="00000000">
        <w:rPr>
          <w:rtl w:val="0"/>
        </w:rPr>
        <w:t xml:space="preserve">Important Figures</w:t>
      </w:r>
    </w:p>
    <w:p w:rsidR="00000000" w:rsidDel="00000000" w:rsidP="00000000" w:rsidRDefault="00000000" w:rsidRPr="00000000" w14:paraId="00000023">
      <w:pPr>
        <w:pStyle w:val="Title"/>
        <w:rPr>
          <w:rFonts w:ascii="Comfortaa" w:cs="Comfortaa" w:eastAsia="Comfortaa" w:hAnsi="Comfortaa"/>
        </w:rPr>
      </w:pPr>
      <w:bookmarkStart w:colFirst="0" w:colLast="0" w:name="_gpkhvvhw6b03" w:id="3"/>
      <w:bookmarkEnd w:id="3"/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4199467" cy="417183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9467" cy="4171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5rtJdjas-mY&amp;list=PL3hPm0ZdYhyycIQ3TiRApJRTFPPEvJ1uX" TargetMode="External"/><Relationship Id="rId10" Type="http://schemas.openxmlformats.org/officeDocument/2006/relationships/hyperlink" Target="http://www.youtube.com/@tdewitt451" TargetMode="External"/><Relationship Id="rId13" Type="http://schemas.openxmlformats.org/officeDocument/2006/relationships/hyperlink" Target="https://www.youtube.com/watch?v=nxebQZUVvTg&amp;t=417s" TargetMode="External"/><Relationship Id="rId12" Type="http://schemas.openxmlformats.org/officeDocument/2006/relationships/hyperlink" Target="https://www.youtube.com/watch?v=-a2ckxhfDj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playlist?list=PLt9IffWiqPgnXK67rS3yaTeiuJTdUn3Vz" TargetMode="External"/><Relationship Id="rId15" Type="http://schemas.openxmlformats.org/officeDocument/2006/relationships/hyperlink" Target="https://www.mcat-alyst.com/" TargetMode="External"/><Relationship Id="rId14" Type="http://schemas.openxmlformats.org/officeDocument/2006/relationships/hyperlink" Target="https://www.mcat-alyst.com/anki-decks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www.youtube.com/watch?v=9vDV2XGmYxU&amp;list=PLaJGDCrlCozVaPCf7DyjK4--NLh4PGs3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t9IffWiqPgmE8exyrurcvYR_jtfySkWD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www.youtube.com/playlist?list=PLTGmFhsK1lNQMOYI7utskkkrUeF0hEoMc" TargetMode="External"/><Relationship Id="rId8" Type="http://schemas.openxmlformats.org/officeDocument/2006/relationships/hyperlink" Target="https://www.youtube.com/playlist?list=PLTGmFhsK1lNQFot8Jl4GqyR5qsnlYcjg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