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FDC" w:rsidRDefault="009A43CD" w:rsidP="00C7003D">
      <w:pPr>
        <w:pStyle w:val="a4"/>
      </w:pPr>
      <w:bookmarkStart w:id="0" w:name="_GoBack"/>
      <w:bookmarkEnd w:id="0"/>
      <w:r>
        <w:rPr>
          <w:rFonts w:hint="eastAsia"/>
        </w:rPr>
        <w:t>本周</w:t>
      </w:r>
      <w:r>
        <w:t>工作报告</w:t>
      </w:r>
      <w:r w:rsidR="00290453">
        <w:rPr>
          <w:rFonts w:hint="eastAsia"/>
        </w:rPr>
        <w:t>_</w:t>
      </w:r>
      <w:r w:rsidR="00290453">
        <w:t>4</w:t>
      </w:r>
    </w:p>
    <w:p w:rsidR="009A43CD" w:rsidRDefault="009A43CD" w:rsidP="009A43CD">
      <w:pPr>
        <w:jc w:val="right"/>
      </w:pPr>
      <w:r>
        <w:rPr>
          <w:rFonts w:hint="eastAsia"/>
        </w:rPr>
        <w:t>——</w:t>
      </w:r>
      <w:r>
        <w:rPr>
          <w:rFonts w:hint="eastAsia"/>
        </w:rPr>
        <w:t>2014</w:t>
      </w:r>
      <w:r>
        <w:t>.</w:t>
      </w:r>
      <w:r>
        <w:rPr>
          <w:rFonts w:hint="eastAsia"/>
        </w:rPr>
        <w:t>10</w:t>
      </w:r>
      <w:r>
        <w:t>.</w:t>
      </w:r>
      <w:r w:rsidR="00290453">
        <w:t>29</w:t>
      </w:r>
    </w:p>
    <w:p w:rsidR="00B4536E" w:rsidRPr="00B4536E" w:rsidRDefault="005E5BDD" w:rsidP="00B4536E">
      <w:pPr>
        <w:pStyle w:val="2"/>
        <w:numPr>
          <w:ilvl w:val="0"/>
          <w:numId w:val="5"/>
        </w:numPr>
      </w:pPr>
      <w:r>
        <w:rPr>
          <w:rFonts w:hint="eastAsia"/>
        </w:rPr>
        <w:t>之前</w:t>
      </w:r>
      <w:r>
        <w:t>的</w:t>
      </w:r>
      <w:r w:rsidR="00FC5423">
        <w:rPr>
          <w:rFonts w:hint="eastAsia"/>
        </w:rPr>
        <w:t>思路</w:t>
      </w:r>
      <w:r w:rsidR="00FC5423">
        <w:t>总结</w:t>
      </w:r>
    </w:p>
    <w:p w:rsidR="000D588A" w:rsidRDefault="00FC5423" w:rsidP="009F025D">
      <w:r>
        <w:rPr>
          <w:rFonts w:hint="eastAsia"/>
        </w:rPr>
        <w:t>接上</w:t>
      </w:r>
      <w:r>
        <w:t>之前的内容</w:t>
      </w:r>
      <w:r w:rsidR="009F025D">
        <w:rPr>
          <w:rFonts w:hint="eastAsia"/>
        </w:rPr>
        <w:t>，</w:t>
      </w:r>
      <w:r w:rsidR="00530ACB">
        <w:t>我</w:t>
      </w:r>
      <w:r w:rsidR="00530ACB">
        <w:rPr>
          <w:rFonts w:hint="eastAsia"/>
        </w:rPr>
        <w:t>之前</w:t>
      </w:r>
      <w:r w:rsidR="009F025D">
        <w:t>的工作</w:t>
      </w:r>
      <w:r w:rsidR="009F025D">
        <w:rPr>
          <w:rFonts w:hint="eastAsia"/>
        </w:rPr>
        <w:t>思路</w:t>
      </w:r>
      <w:r w:rsidR="009F025D">
        <w:t>大致是</w:t>
      </w:r>
      <w:r>
        <w:rPr>
          <w:rFonts w:hint="eastAsia"/>
        </w:rPr>
        <w:t>：</w:t>
      </w:r>
    </w:p>
    <w:p w:rsidR="00FC5423" w:rsidRDefault="00FC5423" w:rsidP="00530ACB">
      <w:pPr>
        <w:pStyle w:val="a3"/>
        <w:numPr>
          <w:ilvl w:val="0"/>
          <w:numId w:val="13"/>
        </w:numPr>
        <w:ind w:firstLineChars="0"/>
      </w:pPr>
      <w:r>
        <w:t>把</w:t>
      </w:r>
      <w:r>
        <w:rPr>
          <w:rFonts w:hint="eastAsia"/>
        </w:rPr>
        <w:t>Topp</w:t>
      </w:r>
      <w:r>
        <w:t>G</w:t>
      </w:r>
      <w:r>
        <w:rPr>
          <w:rFonts w:hint="eastAsia"/>
        </w:rPr>
        <w:t>ene</w:t>
      </w:r>
      <w:r>
        <w:rPr>
          <w:rFonts w:hint="eastAsia"/>
        </w:rPr>
        <w:t>网站</w:t>
      </w:r>
      <w:r>
        <w:t>上关于</w:t>
      </w:r>
      <w:r w:rsidR="009705E6">
        <w:rPr>
          <w:rFonts w:hint="eastAsia"/>
        </w:rPr>
        <w:t>166</w:t>
      </w:r>
      <w:r w:rsidR="009705E6">
        <w:rPr>
          <w:rFonts w:hint="eastAsia"/>
        </w:rPr>
        <w:t>个</w:t>
      </w:r>
      <w:r w:rsidR="009705E6">
        <w:t>疾病预测基因</w:t>
      </w:r>
      <w:r w:rsidR="009705E6">
        <w:rPr>
          <w:rFonts w:hint="eastAsia"/>
        </w:rPr>
        <w:t>在</w:t>
      </w:r>
      <w:r w:rsidR="009705E6">
        <w:t>网站上</w:t>
      </w:r>
      <w:r w:rsidR="009705E6">
        <w:rPr>
          <w:rFonts w:hint="eastAsia"/>
        </w:rPr>
        <w:t>的</w:t>
      </w:r>
      <w:r w:rsidR="009705E6">
        <w:t>数据</w:t>
      </w:r>
      <w:r w:rsidR="009705E6">
        <w:rPr>
          <w:rFonts w:hint="eastAsia"/>
        </w:rPr>
        <w:t>通过</w:t>
      </w:r>
      <w:r w:rsidR="009705E6">
        <w:t>手动的方法下载了下来</w:t>
      </w:r>
      <w:r w:rsidR="009705E6">
        <w:rPr>
          <w:rFonts w:hint="eastAsia"/>
        </w:rPr>
        <w:t>并</w:t>
      </w:r>
      <w:r w:rsidR="009705E6">
        <w:t>进行了一些数据处理</w:t>
      </w:r>
      <w:r w:rsidR="00530ACB">
        <w:rPr>
          <w:rFonts w:hint="eastAsia"/>
        </w:rPr>
        <w:t>；</w:t>
      </w:r>
    </w:p>
    <w:p w:rsidR="00530ACB" w:rsidRDefault="00530ACB" w:rsidP="00530AC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t>SVMlight</w:t>
      </w:r>
      <w:r>
        <w:t>并</w:t>
      </w:r>
      <w:r>
        <w:rPr>
          <w:rFonts w:hint="eastAsia"/>
        </w:rPr>
        <w:t>将</w:t>
      </w:r>
      <w:r>
        <w:t>这些</w:t>
      </w:r>
      <w:r>
        <w:rPr>
          <w:rFonts w:hint="eastAsia"/>
        </w:rPr>
        <w:t>Toppgene</w:t>
      </w:r>
      <w:r>
        <w:t>数据</w:t>
      </w:r>
      <w:r>
        <w:rPr>
          <w:rFonts w:hint="eastAsia"/>
        </w:rPr>
        <w:t>转换</w:t>
      </w:r>
      <w:r>
        <w:t>成</w:t>
      </w:r>
      <w:r>
        <w:rPr>
          <w:rFonts w:hint="eastAsia"/>
        </w:rPr>
        <w:t>SVM</w:t>
      </w:r>
      <w:r>
        <w:t>light</w:t>
      </w:r>
      <w:r>
        <w:t>支持的格式；</w:t>
      </w:r>
    </w:p>
    <w:p w:rsidR="00530ACB" w:rsidRDefault="00530ACB" w:rsidP="00530AC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SVM</w:t>
      </w:r>
      <w:r>
        <w:t>light</w:t>
      </w:r>
      <w:r>
        <w:t>进行训练，得到一个训练的中间结果。其中</w:t>
      </w:r>
      <w:r>
        <w:rPr>
          <w:rFonts w:hint="eastAsia"/>
        </w:rPr>
        <w:t>遇到</w:t>
      </w:r>
      <w:r>
        <w:t>了一些问题</w:t>
      </w:r>
      <w:r>
        <w:rPr>
          <w:rFonts w:hint="eastAsia"/>
        </w:rPr>
        <w:t>，比如</w:t>
      </w:r>
      <w:r>
        <w:t>说会有</w:t>
      </w:r>
      <w:r w:rsidRPr="008258E5">
        <w:rPr>
          <w:rFonts w:hint="eastAsia"/>
          <w:b/>
          <w:snapToGrid w:val="0"/>
        </w:rPr>
        <w:t>498</w:t>
      </w:r>
      <w:r w:rsidRPr="00530ACB">
        <w:rPr>
          <w:rFonts w:hint="eastAsia"/>
          <w:snapToGrid w:val="0"/>
        </w:rPr>
        <w:t>个</w:t>
      </w:r>
      <w:r w:rsidRPr="00530ACB">
        <w:rPr>
          <w:snapToGrid w:val="0"/>
        </w:rPr>
        <w:t>随机选择的基因缺失的问题。</w:t>
      </w:r>
    </w:p>
    <w:p w:rsidR="009A43CD" w:rsidRDefault="00447F6A" w:rsidP="00447F6A">
      <w:pPr>
        <w:pStyle w:val="2"/>
        <w:numPr>
          <w:ilvl w:val="0"/>
          <w:numId w:val="5"/>
        </w:numPr>
      </w:pPr>
      <w:r>
        <w:rPr>
          <w:rFonts w:hint="eastAsia"/>
        </w:rPr>
        <w:t>我的</w:t>
      </w:r>
      <w:r>
        <w:t>工作</w:t>
      </w:r>
      <w:r w:rsidR="005E5BDD">
        <w:rPr>
          <w:rFonts w:hint="eastAsia"/>
        </w:rPr>
        <w:t>（本</w:t>
      </w:r>
      <w:r w:rsidR="003D631F">
        <w:t>周的工作）</w:t>
      </w:r>
    </w:p>
    <w:p w:rsidR="009E297C" w:rsidRPr="00530ACB" w:rsidRDefault="00530ACB" w:rsidP="00530ACB">
      <w:pPr>
        <w:pStyle w:val="a3"/>
        <w:numPr>
          <w:ilvl w:val="0"/>
          <w:numId w:val="14"/>
        </w:numPr>
        <w:ind w:firstLineChars="0"/>
        <w:jc w:val="left"/>
        <w:rPr>
          <w:snapToGrid w:val="0"/>
        </w:rPr>
      </w:pPr>
      <w:r>
        <w:rPr>
          <w:rFonts w:hint="eastAsia"/>
        </w:rPr>
        <w:t>这周</w:t>
      </w:r>
      <w:r>
        <w:t>的主要工作是将</w:t>
      </w:r>
      <w:r>
        <w:t>SVM_light</w:t>
      </w:r>
      <w:r>
        <w:rPr>
          <w:rFonts w:hint="eastAsia"/>
        </w:rPr>
        <w:t>环境</w:t>
      </w:r>
      <w:r>
        <w:t>配置好，让</w:t>
      </w:r>
      <w:r>
        <w:t>svm_light</w:t>
      </w:r>
      <w:r>
        <w:rPr>
          <w:rFonts w:hint="eastAsia"/>
        </w:rPr>
        <w:t>可以运行</w:t>
      </w:r>
      <w:r>
        <w:t>在其它</w:t>
      </w:r>
      <w:r>
        <w:rPr>
          <w:rFonts w:hint="eastAsia"/>
        </w:rPr>
        <w:t>文件</w:t>
      </w:r>
      <w:r>
        <w:t>目录中</w:t>
      </w:r>
      <w:r>
        <w:rPr>
          <w:rFonts w:hint="eastAsia"/>
        </w:rPr>
        <w:t>，我通过</w:t>
      </w:r>
      <w:r>
        <w:t>查找资料修改了</w:t>
      </w:r>
      <w:r>
        <w:rPr>
          <w:rFonts w:hint="eastAsia"/>
        </w:rPr>
        <w:t>Linux</w:t>
      </w:r>
      <w:r>
        <w:t>下的默认文件</w:t>
      </w:r>
      <w:r>
        <w:rPr>
          <w:rFonts w:hint="eastAsia"/>
        </w:rPr>
        <w:t>PATH</w:t>
      </w:r>
      <w:r>
        <w:t>路径，</w:t>
      </w:r>
      <w:r>
        <w:rPr>
          <w:rFonts w:hint="eastAsia"/>
        </w:rPr>
        <w:t>把</w:t>
      </w:r>
      <w:r>
        <w:t>整个</w:t>
      </w:r>
      <w:r>
        <w:rPr>
          <w:rFonts w:hint="eastAsia"/>
        </w:rPr>
        <w:t>服务器的</w:t>
      </w:r>
      <w:r>
        <w:t>我的用户</w:t>
      </w:r>
      <w:r>
        <w:rPr>
          <w:rFonts w:hint="eastAsia"/>
        </w:rPr>
        <w:t>命令</w:t>
      </w:r>
      <w:r>
        <w:t>系统不小心</w:t>
      </w:r>
      <w:r>
        <w:rPr>
          <w:rFonts w:hint="eastAsia"/>
        </w:rPr>
        <w:t>搞坏</w:t>
      </w:r>
      <w:r>
        <w:t>了，还好</w:t>
      </w:r>
      <w:r>
        <w:rPr>
          <w:rFonts w:hint="eastAsia"/>
        </w:rPr>
        <w:t>后来</w:t>
      </w:r>
      <w:r>
        <w:t>查资料给恢复过来了；</w:t>
      </w:r>
    </w:p>
    <w:p w:rsidR="00973917" w:rsidRPr="005A4C61" w:rsidRDefault="00530ACB" w:rsidP="00974D20">
      <w:pPr>
        <w:pStyle w:val="a3"/>
        <w:numPr>
          <w:ilvl w:val="0"/>
          <w:numId w:val="14"/>
        </w:numPr>
        <w:ind w:firstLineChars="0"/>
        <w:jc w:val="left"/>
        <w:rPr>
          <w:snapToGrid w:val="0"/>
        </w:rPr>
      </w:pPr>
      <w:r>
        <w:rPr>
          <w:rFonts w:hint="eastAsia"/>
        </w:rPr>
        <w:t>将</w:t>
      </w:r>
      <w:r>
        <w:t>我用</w:t>
      </w:r>
      <w:r>
        <w:t xml:space="preserve">SVM_light </w:t>
      </w:r>
      <w:r>
        <w:rPr>
          <w:rFonts w:hint="eastAsia"/>
        </w:rPr>
        <w:t>排序</w:t>
      </w:r>
      <w:r>
        <w:t>之后的结果与</w:t>
      </w:r>
      <w:r>
        <w:t>Toppgene</w:t>
      </w:r>
      <w:r>
        <w:t>原来的结果</w:t>
      </w:r>
      <w:r w:rsidR="00974D20">
        <w:rPr>
          <w:rFonts w:hint="eastAsia"/>
        </w:rPr>
        <w:t>还有</w:t>
      </w:r>
      <w:r w:rsidR="00974D20">
        <w:t>大师兄的结果</w:t>
      </w:r>
      <w:r>
        <w:t>进行了比较</w:t>
      </w:r>
      <w:r>
        <w:rPr>
          <w:rFonts w:hint="eastAsia"/>
        </w:rPr>
        <w:t>，</w:t>
      </w:r>
      <w:r w:rsidR="00974D20" w:rsidRPr="00974D20">
        <w:rPr>
          <w:rFonts w:hint="eastAsia"/>
        </w:rPr>
        <w:t>核心代码存在了“</w:t>
      </w:r>
      <w:r w:rsidR="00974D20" w:rsidRPr="00974D20">
        <w:rPr>
          <w:rFonts w:hint="eastAsia"/>
        </w:rPr>
        <w:t>script_toppgene_part3.r</w:t>
      </w:r>
      <w:r w:rsidR="00974D20" w:rsidRPr="00974D20">
        <w:rPr>
          <w:rFonts w:hint="eastAsia"/>
        </w:rPr>
        <w:t>”文件中，对比结果保存到结果存入</w:t>
      </w:r>
      <w:r w:rsidR="00974D20" w:rsidRPr="00974D20">
        <w:rPr>
          <w:rFonts w:hint="eastAsia"/>
        </w:rPr>
        <w:t>topGeneResult.xlsx</w:t>
      </w:r>
      <w:r w:rsidR="00974D20" w:rsidRPr="00974D20">
        <w:rPr>
          <w:rFonts w:hint="eastAsia"/>
        </w:rPr>
        <w:t>，在</w:t>
      </w:r>
      <w:r w:rsidR="00974D20" w:rsidRPr="00974D20">
        <w:rPr>
          <w:rFonts w:hint="eastAsia"/>
        </w:rPr>
        <w:t>R</w:t>
      </w:r>
      <w:r w:rsidR="00974D20" w:rsidRPr="00974D20">
        <w:rPr>
          <w:rFonts w:hint="eastAsia"/>
        </w:rPr>
        <w:t>空间里存在</w:t>
      </w:r>
      <w:r w:rsidR="00974D20" w:rsidRPr="00974D20">
        <w:rPr>
          <w:rFonts w:hint="eastAsia"/>
        </w:rPr>
        <w:t xml:space="preserve"> topGeneNum </w:t>
      </w:r>
      <w:r w:rsidR="00974D20" w:rsidRPr="00974D20">
        <w:rPr>
          <w:rFonts w:hint="eastAsia"/>
        </w:rPr>
        <w:t>数组中。</w:t>
      </w:r>
      <w:r>
        <w:t>如下</w:t>
      </w:r>
      <w:r>
        <w:rPr>
          <w:rFonts w:hint="eastAsia"/>
        </w:rPr>
        <w:t>：</w:t>
      </w:r>
    </w:p>
    <w:p w:rsidR="0040222B" w:rsidRDefault="00974D20" w:rsidP="00973917">
      <w:pPr>
        <w:jc w:val="left"/>
        <w:rPr>
          <w:snapToGrid w:val="0"/>
        </w:rPr>
      </w:pPr>
      <w:r w:rsidRPr="007D62EE">
        <w:rPr>
          <w:rFonts w:hint="eastAsia"/>
          <w:b/>
          <w:snapToGrid w:val="0"/>
        </w:rPr>
        <w:t>方案一</w:t>
      </w:r>
      <w:r w:rsidR="00973917" w:rsidRPr="007D62EE">
        <w:rPr>
          <w:rFonts w:hint="eastAsia"/>
          <w:b/>
          <w:snapToGrid w:val="0"/>
        </w:rPr>
        <w:t>：利用</w:t>
      </w:r>
      <w:r w:rsidR="00973917" w:rsidRPr="007D62EE">
        <w:rPr>
          <w:rFonts w:hint="eastAsia"/>
          <w:b/>
        </w:rPr>
        <w:t>Baylor</w:t>
      </w:r>
      <w:r w:rsidR="00973917" w:rsidRPr="007D62EE">
        <w:rPr>
          <w:rFonts w:hint="eastAsia"/>
          <w:b/>
        </w:rPr>
        <w:t>提供</w:t>
      </w:r>
      <w:r w:rsidR="00973917" w:rsidRPr="007D62EE">
        <w:rPr>
          <w:b/>
        </w:rPr>
        <w:t>的</w:t>
      </w:r>
      <w:r w:rsidR="00973917" w:rsidRPr="007D62EE">
        <w:rPr>
          <w:rFonts w:hint="eastAsia"/>
          <w:b/>
          <w:snapToGrid w:val="0"/>
        </w:rPr>
        <w:t>在</w:t>
      </w:r>
      <w:r w:rsidR="00973917" w:rsidRPr="007D62EE">
        <w:rPr>
          <w:rFonts w:hint="eastAsia"/>
          <w:b/>
          <w:snapToGrid w:val="0"/>
          <w:color w:val="FF0000"/>
        </w:rPr>
        <w:t>452</w:t>
      </w:r>
      <w:r w:rsidR="00973917" w:rsidRPr="007D62EE">
        <w:rPr>
          <w:rFonts w:hint="eastAsia"/>
          <w:b/>
          <w:snapToGrid w:val="0"/>
        </w:rPr>
        <w:t>个候选</w:t>
      </w:r>
      <w:r w:rsidR="00973917" w:rsidRPr="007D62EE">
        <w:rPr>
          <w:b/>
          <w:snapToGrid w:val="0"/>
        </w:rPr>
        <w:t>的视网膜疾病致病基因的列表作为参考</w:t>
      </w:r>
      <w:r w:rsidR="00973917">
        <w:rPr>
          <w:snapToGrid w:val="0"/>
        </w:rPr>
        <w:t>，</w:t>
      </w:r>
      <w:r w:rsidR="00973917">
        <w:rPr>
          <w:rFonts w:hint="eastAsia"/>
          <w:snapToGrid w:val="0"/>
        </w:rPr>
        <w:t>将</w:t>
      </w:r>
      <w:r w:rsidR="00973917">
        <w:rPr>
          <w:snapToGrid w:val="0"/>
        </w:rPr>
        <w:t>Toppgene SVM_light</w:t>
      </w:r>
      <w:r w:rsidR="00973917">
        <w:rPr>
          <w:snapToGrid w:val="0"/>
        </w:rPr>
        <w:t>的结果与</w:t>
      </w:r>
      <w:r w:rsidR="00973917">
        <w:rPr>
          <w:snapToGrid w:val="0"/>
        </w:rPr>
        <w:t>Toppgene</w:t>
      </w:r>
      <w:r w:rsidR="00973917">
        <w:rPr>
          <w:rFonts w:hint="eastAsia"/>
          <w:snapToGrid w:val="0"/>
        </w:rPr>
        <w:t>求</w:t>
      </w:r>
      <w:r w:rsidR="00973917">
        <w:rPr>
          <w:snapToGrid w:val="0"/>
        </w:rPr>
        <w:t>平均值的结果还有大师兄以前的结果</w:t>
      </w:r>
      <w:r w:rsidR="00973917">
        <w:rPr>
          <w:snapToGrid w:val="0"/>
        </w:rPr>
        <w:t>TTP</w:t>
      </w:r>
      <w:r w:rsidR="00973917">
        <w:rPr>
          <w:snapToGrid w:val="0"/>
        </w:rPr>
        <w:t>进行比较，再与之前的其它网站运行的结果对比，</w:t>
      </w:r>
      <w:r w:rsidR="004A1D2C">
        <w:rPr>
          <w:rFonts w:hint="eastAsia"/>
          <w:snapToGrid w:val="0"/>
        </w:rPr>
        <w:t>得到</w:t>
      </w:r>
      <w:r w:rsidR="004A1D2C">
        <w:rPr>
          <w:snapToGrid w:val="0"/>
        </w:rPr>
        <w:t>如下结果：</w:t>
      </w: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460"/>
        <w:gridCol w:w="1080"/>
        <w:gridCol w:w="1080"/>
        <w:gridCol w:w="1080"/>
        <w:gridCol w:w="1080"/>
        <w:gridCol w:w="1080"/>
        <w:gridCol w:w="1080"/>
      </w:tblGrid>
      <w:tr w:rsidR="00F6716D" w:rsidRPr="0040222B" w:rsidTr="0040222B">
        <w:trPr>
          <w:trHeight w:val="270"/>
          <w:jc w:val="center"/>
        </w:trPr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:rsidR="00F6716D" w:rsidRPr="0040222B" w:rsidRDefault="00F6716D" w:rsidP="006D792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452 gene</w:t>
            </w:r>
          </w:p>
        </w:tc>
        <w:tc>
          <w:tcPr>
            <w:tcW w:w="246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tools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 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Endeavour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gpsy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genefriends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auto" w:fill="auto"/>
            <w:noWrap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TTP 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69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F6716D" w:rsidRPr="0040222B" w:rsidTr="0040222B">
        <w:trPr>
          <w:trHeight w:val="270"/>
          <w:jc w:val="center"/>
        </w:trPr>
        <w:tc>
          <w:tcPr>
            <w:tcW w:w="1260" w:type="dxa"/>
            <w:vMerge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F6716D" w:rsidRPr="0040222B" w:rsidRDefault="00F6716D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</w:tr>
    </w:tbl>
    <w:p w:rsidR="0040222B" w:rsidRDefault="0040222B" w:rsidP="00973917">
      <w:pPr>
        <w:jc w:val="left"/>
        <w:rPr>
          <w:snapToGrid w:val="0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40222B" w:rsidRPr="0040222B" w:rsidTr="0040222B">
        <w:trPr>
          <w:trHeight w:val="270"/>
        </w:trPr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40222B" w:rsidRPr="0040222B" w:rsidRDefault="0040222B" w:rsidP="0040222B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22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</w:t>
            </w:r>
          </w:p>
        </w:tc>
      </w:tr>
    </w:tbl>
    <w:p w:rsidR="0040222B" w:rsidRDefault="00776BCB" w:rsidP="00776BCB">
      <w:pPr>
        <w:ind w:firstLine="420"/>
        <w:jc w:val="left"/>
        <w:rPr>
          <w:snapToGrid w:val="0"/>
        </w:rPr>
      </w:pPr>
      <w:r>
        <w:rPr>
          <w:rFonts w:hint="eastAsia"/>
          <w:snapToGrid w:val="0"/>
        </w:rPr>
        <w:lastRenderedPageBreak/>
        <w:t>如上表</w:t>
      </w:r>
      <w:r>
        <w:rPr>
          <w:snapToGrid w:val="0"/>
        </w:rPr>
        <w:t>，</w:t>
      </w:r>
      <w:r>
        <w:rPr>
          <w:rFonts w:hint="eastAsia"/>
          <w:snapToGrid w:val="0"/>
        </w:rPr>
        <w:t>我</w:t>
      </w:r>
      <w:r>
        <w:rPr>
          <w:snapToGrid w:val="0"/>
        </w:rPr>
        <w:t>对比了</w:t>
      </w:r>
      <w:r>
        <w:rPr>
          <w:rFonts w:hint="eastAsia"/>
          <w:snapToGrid w:val="0"/>
        </w:rPr>
        <w:t>Toppgene</w:t>
      </w:r>
      <w:r>
        <w:rPr>
          <w:snapToGrid w:val="0"/>
        </w:rPr>
        <w:t>的方法和大师兄的方法（</w:t>
      </w:r>
      <w:r>
        <w:rPr>
          <w:rFonts w:hint="eastAsia"/>
          <w:snapToGrid w:val="0"/>
        </w:rPr>
        <w:t>TTP</w:t>
      </w:r>
      <w:r>
        <w:rPr>
          <w:snapToGrid w:val="0"/>
        </w:rPr>
        <w:t>），</w:t>
      </w:r>
      <w:r>
        <w:rPr>
          <w:rFonts w:hint="eastAsia"/>
          <w:snapToGrid w:val="0"/>
        </w:rPr>
        <w:t>还有</w:t>
      </w:r>
      <w:r>
        <w:rPr>
          <w:rFonts w:hint="eastAsia"/>
          <w:snapToGrid w:val="0"/>
        </w:rPr>
        <w:t>SVM</w:t>
      </w:r>
      <w:r>
        <w:rPr>
          <w:snapToGrid w:val="0"/>
        </w:rPr>
        <w:t xml:space="preserve">_light </w:t>
      </w:r>
      <w:r>
        <w:rPr>
          <w:rFonts w:hint="eastAsia"/>
          <w:snapToGrid w:val="0"/>
        </w:rPr>
        <w:t>训练</w:t>
      </w:r>
      <w:r>
        <w:rPr>
          <w:snapToGrid w:val="0"/>
        </w:rPr>
        <w:t>后的方法，这个</w:t>
      </w:r>
      <w:r>
        <w:rPr>
          <w:snapToGrid w:val="0"/>
        </w:rPr>
        <w:t xml:space="preserve">SVM_light </w:t>
      </w:r>
      <w:r>
        <w:rPr>
          <w:rFonts w:hint="eastAsia"/>
          <w:snapToGrid w:val="0"/>
        </w:rPr>
        <w:t>的</w:t>
      </w:r>
      <w:r>
        <w:rPr>
          <w:snapToGrid w:val="0"/>
        </w:rPr>
        <w:t>方法我借鉴了大师兄当初用的思想，但是效果非常差，我不知道为啥会有这么差</w:t>
      </w:r>
      <w:r w:rsidR="003330A8">
        <w:rPr>
          <w:rFonts w:hint="eastAsia"/>
          <w:snapToGrid w:val="0"/>
        </w:rPr>
        <w:t>。</w:t>
      </w:r>
    </w:p>
    <w:p w:rsidR="003330A8" w:rsidRDefault="003330A8" w:rsidP="003330A8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  <w:snapToGrid w:val="0"/>
        </w:rPr>
        <w:t>其中</w:t>
      </w:r>
      <w:r>
        <w:rPr>
          <w:snapToGrid w:val="0"/>
        </w:rPr>
        <w:t>，</w:t>
      </w:r>
      <w:r w:rsidRPr="0040222B">
        <w:rPr>
          <w:rFonts w:ascii="宋体" w:eastAsia="宋体" w:hAnsi="宋体" w:cs="宋体" w:hint="eastAsia"/>
          <w:color w:val="000000"/>
          <w:kern w:val="0"/>
          <w:sz w:val="22"/>
        </w:rPr>
        <w:t>Endeavour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40222B">
        <w:rPr>
          <w:rFonts w:ascii="宋体" w:eastAsia="宋体" w:hAnsi="宋体" w:cs="宋体" w:hint="eastAsia"/>
          <w:color w:val="000000"/>
          <w:kern w:val="0"/>
          <w:sz w:val="22"/>
        </w:rPr>
        <w:t>gpsy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40222B">
        <w:rPr>
          <w:rFonts w:ascii="宋体" w:eastAsia="宋体" w:hAnsi="宋体" w:cs="宋体" w:hint="eastAsia"/>
          <w:color w:val="000000"/>
          <w:kern w:val="0"/>
          <w:sz w:val="22"/>
        </w:rPr>
        <w:t>genefriends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这</w:t>
      </w:r>
      <w:r>
        <w:rPr>
          <w:rFonts w:ascii="宋体" w:eastAsia="宋体" w:hAnsi="宋体" w:cs="宋体"/>
          <w:color w:val="000000"/>
          <w:kern w:val="0"/>
          <w:sz w:val="22"/>
        </w:rPr>
        <w:t>三个tool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</w:t>
      </w:r>
      <w:r>
        <w:rPr>
          <w:rFonts w:ascii="宋体" w:eastAsia="宋体" w:hAnsi="宋体" w:cs="宋体"/>
          <w:color w:val="000000"/>
          <w:kern w:val="0"/>
          <w:sz w:val="22"/>
        </w:rPr>
        <w:t>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基因</w:t>
      </w:r>
      <w:r>
        <w:rPr>
          <w:rFonts w:ascii="宋体" w:eastAsia="宋体" w:hAnsi="宋体" w:cs="宋体"/>
          <w:color w:val="000000"/>
          <w:kern w:val="0"/>
          <w:sz w:val="22"/>
        </w:rPr>
        <w:t>预测届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比较</w:t>
      </w:r>
      <w:r>
        <w:rPr>
          <w:rFonts w:ascii="宋体" w:eastAsia="宋体" w:hAnsi="宋体" w:cs="宋体"/>
          <w:color w:val="000000"/>
          <w:kern w:val="0"/>
          <w:sz w:val="22"/>
        </w:rPr>
        <w:t>有名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的</w:t>
      </w:r>
      <w:r>
        <w:rPr>
          <w:rFonts w:ascii="宋体" w:eastAsia="宋体" w:hAnsi="宋体" w:cs="宋体"/>
          <w:color w:val="000000"/>
          <w:kern w:val="0"/>
          <w:sz w:val="22"/>
        </w:rPr>
        <w:t>方法，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可以</w:t>
      </w:r>
      <w:r>
        <w:rPr>
          <w:rFonts w:ascii="宋体" w:eastAsia="宋体" w:hAnsi="宋体" w:cs="宋体"/>
          <w:color w:val="000000"/>
          <w:kern w:val="0"/>
          <w:sz w:val="22"/>
        </w:rPr>
        <w:t>看出来，与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TTP（黄色</w:t>
      </w:r>
      <w:r>
        <w:rPr>
          <w:rFonts w:ascii="宋体" w:eastAsia="宋体" w:hAnsi="宋体" w:cs="宋体"/>
          <w:color w:val="000000"/>
          <w:kern w:val="0"/>
          <w:sz w:val="22"/>
        </w:rPr>
        <w:t>）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相比</w:t>
      </w:r>
      <w:r>
        <w:rPr>
          <w:rFonts w:ascii="宋体" w:eastAsia="宋体" w:hAnsi="宋体" w:cs="宋体"/>
          <w:color w:val="000000"/>
          <w:kern w:val="0"/>
          <w:sz w:val="22"/>
        </w:rPr>
        <w:t>不分伯仲。</w:t>
      </w:r>
    </w:p>
    <w:p w:rsidR="003330A8" w:rsidRDefault="003330A8" w:rsidP="003330A8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但是</w:t>
      </w:r>
      <w:r>
        <w:rPr>
          <w:rFonts w:ascii="宋体" w:eastAsia="宋体" w:hAnsi="宋体" w:cs="宋体"/>
          <w:color w:val="000000"/>
          <w:kern w:val="0"/>
          <w:sz w:val="22"/>
        </w:rPr>
        <w:t>Toppgene的方法却是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遥遥领选</w:t>
      </w:r>
      <w:r>
        <w:rPr>
          <w:rFonts w:ascii="宋体" w:eastAsia="宋体" w:hAnsi="宋体" w:cs="宋体"/>
          <w:color w:val="000000"/>
          <w:kern w:val="0"/>
          <w:sz w:val="22"/>
        </w:rPr>
        <w:t>与其它的方法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。</w:t>
      </w:r>
      <w:r>
        <w:rPr>
          <w:rFonts w:ascii="宋体" w:eastAsia="宋体" w:hAnsi="宋体" w:cs="宋体"/>
          <w:color w:val="000000"/>
          <w:kern w:val="0"/>
          <w:sz w:val="22"/>
        </w:rPr>
        <w:t>我</w:t>
      </w:r>
      <w:r w:rsidR="00DE3129">
        <w:rPr>
          <w:rFonts w:ascii="宋体" w:eastAsia="宋体" w:hAnsi="宋体" w:cs="宋体" w:hint="eastAsia"/>
          <w:color w:val="000000"/>
          <w:kern w:val="0"/>
          <w:sz w:val="22"/>
        </w:rPr>
        <w:t>个人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认为</w:t>
      </w:r>
      <w:r>
        <w:rPr>
          <w:rFonts w:ascii="宋体" w:eastAsia="宋体" w:hAnsi="宋体" w:cs="宋体"/>
          <w:color w:val="000000"/>
          <w:kern w:val="0"/>
          <w:sz w:val="22"/>
        </w:rPr>
        <w:t>这也是应该的，因为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TTP</w:t>
      </w:r>
      <w:r>
        <w:rPr>
          <w:rFonts w:ascii="宋体" w:eastAsia="宋体" w:hAnsi="宋体" w:cs="宋体"/>
          <w:color w:val="000000"/>
          <w:kern w:val="0"/>
          <w:sz w:val="22"/>
        </w:rPr>
        <w:t>只是利用了数据挖掘的方法进行纯数学上的预测，而Toppgene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是</w:t>
      </w:r>
      <w:r>
        <w:rPr>
          <w:rFonts w:ascii="宋体" w:eastAsia="宋体" w:hAnsi="宋体" w:cs="宋体"/>
          <w:color w:val="000000"/>
          <w:kern w:val="0"/>
          <w:sz w:val="22"/>
        </w:rPr>
        <w:t>一个浩大的项目，用了很多已经比较成熟的中间结果。</w:t>
      </w:r>
    </w:p>
    <w:p w:rsidR="0096531F" w:rsidRDefault="00243A63" w:rsidP="0096531F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Toppgene</w:t>
      </w:r>
      <w:r>
        <w:rPr>
          <w:rFonts w:ascii="宋体" w:eastAsia="宋体" w:hAnsi="宋体" w:cs="宋体"/>
          <w:color w:val="000000"/>
          <w:kern w:val="0"/>
          <w:sz w:val="22"/>
        </w:rPr>
        <w:t xml:space="preserve"> SVM的方法貌似比较不理想，我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觉得</w:t>
      </w:r>
      <w:r>
        <w:rPr>
          <w:rFonts w:ascii="宋体" w:eastAsia="宋体" w:hAnsi="宋体" w:cs="宋体"/>
          <w:color w:val="000000"/>
          <w:kern w:val="0"/>
          <w:sz w:val="22"/>
        </w:rPr>
        <w:t>可能是我的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参数</w:t>
      </w:r>
      <w:r>
        <w:rPr>
          <w:rFonts w:ascii="宋体" w:eastAsia="宋体" w:hAnsi="宋体" w:cs="宋体"/>
          <w:color w:val="000000"/>
          <w:kern w:val="0"/>
          <w:sz w:val="22"/>
        </w:rPr>
        <w:t>选择有问题，我想再仔细研读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SVM</w:t>
      </w:r>
      <w:r>
        <w:rPr>
          <w:rFonts w:ascii="宋体" w:eastAsia="宋体" w:hAnsi="宋体" w:cs="宋体"/>
          <w:color w:val="000000"/>
          <w:kern w:val="0"/>
          <w:sz w:val="22"/>
        </w:rPr>
        <w:t>的文档，再修改一下核函数与训练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方法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试试</w:t>
      </w:r>
      <w:r w:rsidR="00AE030B">
        <w:rPr>
          <w:rFonts w:ascii="宋体" w:eastAsia="宋体" w:hAnsi="宋体" w:cs="宋体"/>
          <w:color w:val="000000"/>
          <w:kern w:val="0"/>
          <w:sz w:val="22"/>
        </w:rPr>
        <w:t>。我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觉得</w:t>
      </w:r>
      <w:r w:rsidR="00AE030B">
        <w:rPr>
          <w:rFonts w:ascii="宋体" w:eastAsia="宋体" w:hAnsi="宋体" w:cs="宋体"/>
          <w:color w:val="000000"/>
          <w:kern w:val="0"/>
          <w:sz w:val="22"/>
        </w:rPr>
        <w:t>大师兄的方法可能有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很大</w:t>
      </w:r>
      <w:r w:rsidR="00AE030B">
        <w:rPr>
          <w:rFonts w:ascii="宋体" w:eastAsia="宋体" w:hAnsi="宋体" w:cs="宋体"/>
          <w:color w:val="000000"/>
          <w:kern w:val="0"/>
          <w:sz w:val="22"/>
        </w:rPr>
        <w:t>的问题</w:t>
      </w:r>
      <w:r w:rsidR="00EE5934"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="0096531F">
        <w:rPr>
          <w:rFonts w:ascii="宋体" w:eastAsia="宋体" w:hAnsi="宋体" w:cs="宋体" w:hint="eastAsia"/>
          <w:color w:val="000000"/>
          <w:kern w:val="0"/>
          <w:sz w:val="22"/>
        </w:rPr>
        <w:t>因为</w:t>
      </w:r>
      <w:r w:rsidR="00EE5934">
        <w:rPr>
          <w:rFonts w:ascii="宋体" w:eastAsia="宋体" w:hAnsi="宋体" w:cs="宋体"/>
          <w:color w:val="000000"/>
          <w:kern w:val="0"/>
          <w:sz w:val="22"/>
        </w:rPr>
        <w:t>用大师兄的方法进行训练</w:t>
      </w:r>
      <w:r w:rsidR="00EE5934">
        <w:rPr>
          <w:rFonts w:ascii="宋体" w:eastAsia="宋体" w:hAnsi="宋体" w:cs="宋体" w:hint="eastAsia"/>
          <w:color w:val="000000"/>
          <w:kern w:val="0"/>
          <w:sz w:val="22"/>
        </w:rPr>
        <w:t>我</w:t>
      </w:r>
      <w:r w:rsidR="001B2EBD">
        <w:rPr>
          <w:rFonts w:ascii="宋体" w:eastAsia="宋体" w:hAnsi="宋体" w:cs="宋体" w:hint="eastAsia"/>
          <w:color w:val="000000"/>
          <w:kern w:val="0"/>
          <w:sz w:val="22"/>
        </w:rPr>
        <w:t>不</w:t>
      </w:r>
      <w:r w:rsidR="001B2EBD">
        <w:rPr>
          <w:rFonts w:ascii="宋体" w:eastAsia="宋体" w:hAnsi="宋体" w:cs="宋体"/>
          <w:color w:val="000000"/>
          <w:kern w:val="0"/>
          <w:sz w:val="22"/>
        </w:rPr>
        <w:t>太懂它的</w:t>
      </w:r>
      <w:r w:rsidR="00EE5934">
        <w:rPr>
          <w:rFonts w:ascii="宋体" w:eastAsia="宋体" w:hAnsi="宋体" w:cs="宋体"/>
          <w:color w:val="000000"/>
          <w:kern w:val="0"/>
          <w:sz w:val="22"/>
        </w:rPr>
        <w:t>理论依据</w:t>
      </w:r>
      <w:r w:rsidR="00AE030B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96531F" w:rsidRPr="00D56889" w:rsidRDefault="0096531F" w:rsidP="0096531F">
      <w:pPr>
        <w:ind w:firstLine="420"/>
        <w:jc w:val="left"/>
        <w:rPr>
          <w:rFonts w:ascii="宋体" w:eastAsia="宋体" w:hAnsi="宋体" w:cs="宋体"/>
          <w:color w:val="000000"/>
          <w:kern w:val="0"/>
          <w:sz w:val="22"/>
        </w:rPr>
      </w:pPr>
    </w:p>
    <w:p w:rsidR="0096531F" w:rsidRDefault="0096531F" w:rsidP="0096531F">
      <w:pPr>
        <w:jc w:val="left"/>
        <w:rPr>
          <w:b/>
          <w:snapToGrid w:val="0"/>
        </w:rPr>
      </w:pPr>
      <w:r w:rsidRPr="007D62EE">
        <w:rPr>
          <w:rFonts w:hint="eastAsia"/>
          <w:b/>
          <w:snapToGrid w:val="0"/>
        </w:rPr>
        <w:t>方案</w:t>
      </w:r>
      <w:r w:rsidR="00D56889" w:rsidRPr="007D62EE">
        <w:rPr>
          <w:rFonts w:hint="eastAsia"/>
          <w:b/>
          <w:snapToGrid w:val="0"/>
        </w:rPr>
        <w:t>二</w:t>
      </w:r>
      <w:r w:rsidRPr="007D62EE">
        <w:rPr>
          <w:rFonts w:hint="eastAsia"/>
          <w:b/>
          <w:snapToGrid w:val="0"/>
        </w:rPr>
        <w:t>：利用</w:t>
      </w:r>
      <w:r w:rsidR="00D56889" w:rsidRPr="007D62EE">
        <w:rPr>
          <w:rFonts w:hint="eastAsia"/>
          <w:b/>
        </w:rPr>
        <w:t>42</w:t>
      </w:r>
      <w:r w:rsidR="00D56889" w:rsidRPr="007D62EE">
        <w:rPr>
          <w:rFonts w:hint="eastAsia"/>
          <w:b/>
        </w:rPr>
        <w:t>个</w:t>
      </w:r>
      <w:r w:rsidR="00D56889" w:rsidRPr="007D62EE">
        <w:rPr>
          <w:rFonts w:hint="eastAsia"/>
          <w:b/>
        </w:rPr>
        <w:t>TTP_model_human</w:t>
      </w:r>
      <w:r w:rsidR="00D56889" w:rsidRPr="007D62EE">
        <w:rPr>
          <w:rFonts w:hint="eastAsia"/>
          <w:b/>
        </w:rPr>
        <w:t>基因再进行分析，看在这</w:t>
      </w:r>
      <w:r w:rsidR="00D56889" w:rsidRPr="007D62EE">
        <w:rPr>
          <w:rFonts w:hint="eastAsia"/>
          <w:b/>
        </w:rPr>
        <w:t>42</w:t>
      </w:r>
      <w:r w:rsidR="00D56889" w:rsidRPr="007D62EE">
        <w:rPr>
          <w:rFonts w:hint="eastAsia"/>
          <w:b/>
        </w:rPr>
        <w:t>个</w:t>
      </w:r>
      <w:r w:rsidR="00D56889" w:rsidRPr="007D62EE">
        <w:rPr>
          <w:rFonts w:hint="eastAsia"/>
          <w:b/>
        </w:rPr>
        <w:t>gene</w:t>
      </w:r>
      <w:r w:rsidR="00D56889" w:rsidRPr="007D62EE">
        <w:rPr>
          <w:rFonts w:hint="eastAsia"/>
          <w:b/>
        </w:rPr>
        <w:t>中的数量有多少个</w:t>
      </w:r>
      <w:r w:rsidR="00D56889" w:rsidRPr="007D62EE">
        <w:rPr>
          <w:rFonts w:hint="eastAsia"/>
          <w:b/>
          <w:snapToGrid w:val="0"/>
        </w:rPr>
        <w:t>：</w:t>
      </w:r>
    </w:p>
    <w:p w:rsidR="00C07976" w:rsidRDefault="00C07976" w:rsidP="0096531F">
      <w:pPr>
        <w:jc w:val="left"/>
        <w:rPr>
          <w:b/>
          <w:snapToGrid w:val="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2460"/>
        <w:gridCol w:w="1080"/>
        <w:gridCol w:w="1080"/>
        <w:gridCol w:w="1080"/>
        <w:gridCol w:w="1080"/>
        <w:gridCol w:w="1080"/>
        <w:gridCol w:w="1080"/>
      </w:tblGrid>
      <w:tr w:rsidR="00C07976" w:rsidRPr="00C07976" w:rsidTr="00C07976">
        <w:trPr>
          <w:trHeight w:val="270"/>
          <w:jc w:val="center"/>
        </w:trPr>
        <w:tc>
          <w:tcPr>
            <w:tcW w:w="1260" w:type="dxa"/>
            <w:vMerge w:val="restart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 gene</w:t>
            </w:r>
          </w:p>
        </w:tc>
        <w:tc>
          <w:tcPr>
            <w:tcW w:w="246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tools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 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Endeavour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gpsy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genefriends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TTP 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F4B084"/>
            <w:noWrap/>
            <w:vAlign w:val="center"/>
            <w:hideMark/>
          </w:tcPr>
          <w:p w:rsidR="00C07976" w:rsidRPr="00C07976" w:rsidRDefault="009875FA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C07976" w:rsidRPr="00C07976" w:rsidTr="00C07976">
        <w:trPr>
          <w:trHeight w:val="270"/>
          <w:jc w:val="center"/>
        </w:trPr>
        <w:tc>
          <w:tcPr>
            <w:tcW w:w="1260" w:type="dxa"/>
            <w:vMerge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46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ToppGeneSVMsorted2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</w:tbl>
    <w:p w:rsidR="00C07976" w:rsidRDefault="00C07976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</w:t>
            </w:r>
          </w:p>
        </w:tc>
        <w:tc>
          <w:tcPr>
            <w:tcW w:w="1080" w:type="dxa"/>
            <w:shd w:val="clear" w:color="000000" w:fill="C9C9C9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80" w:type="dxa"/>
            <w:shd w:val="clear" w:color="000000" w:fill="F4B084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shd w:val="clear" w:color="000000" w:fill="9BC2E6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07976" w:rsidRPr="00C07976" w:rsidTr="00C07976">
        <w:trPr>
          <w:trHeight w:val="270"/>
        </w:trPr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:rsidR="00C07976" w:rsidRPr="00C07976" w:rsidRDefault="00C07976" w:rsidP="00C0797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0797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</w:tbl>
    <w:p w:rsidR="00C07976" w:rsidRDefault="00C07976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</w:p>
    <w:p w:rsidR="00296450" w:rsidRDefault="00296450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结果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证明，Toppgene与其它方法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好了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很多。</w:t>
      </w:r>
    </w:p>
    <w:p w:rsidR="00296450" w:rsidRPr="007D62EE" w:rsidRDefault="00296450" w:rsidP="0096531F">
      <w:pPr>
        <w:jc w:val="left"/>
        <w:rPr>
          <w:rFonts w:ascii="宋体" w:eastAsia="宋体" w:hAnsi="宋体" w:cs="宋体"/>
          <w:b/>
          <w:color w:val="000000"/>
          <w:kern w:val="0"/>
          <w:sz w:val="22"/>
        </w:rPr>
      </w:pP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不过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我有个问题，不太清楚这个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452个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基因与这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42个</w:t>
      </w:r>
      <w:r>
        <w:rPr>
          <w:rFonts w:ascii="宋体" w:eastAsia="宋体" w:hAnsi="宋体" w:cs="宋体"/>
          <w:b/>
          <w:color w:val="000000"/>
          <w:kern w:val="0"/>
          <w:sz w:val="22"/>
        </w:rPr>
        <w:t>基因是什么关系</w:t>
      </w:r>
      <w:r>
        <w:rPr>
          <w:rFonts w:ascii="宋体" w:eastAsia="宋体" w:hAnsi="宋体" w:cs="宋体" w:hint="eastAsia"/>
          <w:b/>
          <w:color w:val="000000"/>
          <w:kern w:val="0"/>
          <w:sz w:val="22"/>
        </w:rPr>
        <w:t>？</w:t>
      </w:r>
    </w:p>
    <w:p w:rsidR="00C7003D" w:rsidRDefault="003D631F" w:rsidP="002925A4">
      <w:pPr>
        <w:pStyle w:val="2"/>
        <w:numPr>
          <w:ilvl w:val="0"/>
          <w:numId w:val="5"/>
        </w:numPr>
      </w:pPr>
      <w:r>
        <w:t>接下来的工作计划</w:t>
      </w:r>
    </w:p>
    <w:p w:rsidR="004B50D5" w:rsidRDefault="002F46B4" w:rsidP="002925A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svm</w:t>
      </w:r>
      <w:r>
        <w:rPr>
          <w:rFonts w:hint="eastAsia"/>
        </w:rPr>
        <w:t>更</w:t>
      </w:r>
      <w:r>
        <w:t>合适的参数和合适的方法重新训练，</w:t>
      </w:r>
      <w:r>
        <w:rPr>
          <w:rFonts w:hint="eastAsia"/>
        </w:rPr>
        <w:t>与</w:t>
      </w:r>
      <w:r>
        <w:t>原来的方法进行对比</w:t>
      </w:r>
      <w:r w:rsidR="004B50D5">
        <w:rPr>
          <w:rFonts w:hint="eastAsia"/>
        </w:rPr>
        <w:t>；我比较</w:t>
      </w:r>
      <w:r w:rsidR="004B50D5">
        <w:t>疑惑的</w:t>
      </w:r>
      <w:r w:rsidR="004B50D5">
        <w:rPr>
          <w:rFonts w:hint="eastAsia"/>
        </w:rPr>
        <w:t>地方</w:t>
      </w:r>
      <w:r w:rsidR="004B50D5">
        <w:t>有两处：</w:t>
      </w:r>
    </w:p>
    <w:p w:rsidR="002925A4" w:rsidRDefault="004B50D5" w:rsidP="004B50D5">
      <w:pPr>
        <w:pStyle w:val="a3"/>
        <w:ind w:left="420" w:firstLineChars="0" w:firstLine="60"/>
      </w:pPr>
      <w:r>
        <w:rPr>
          <w:rFonts w:hint="eastAsia"/>
        </w:rPr>
        <w:t>a</w:t>
      </w:r>
      <w:r>
        <w:t>：如果</w:t>
      </w:r>
      <w:r>
        <w:rPr>
          <w:rFonts w:hint="eastAsia"/>
        </w:rPr>
        <w:t>结果</w:t>
      </w:r>
      <w:r>
        <w:t>真的比原网站</w:t>
      </w:r>
      <w:r>
        <w:rPr>
          <w:rFonts w:hint="eastAsia"/>
        </w:rPr>
        <w:t>简单</w:t>
      </w:r>
      <w:r>
        <w:t>求</w:t>
      </w:r>
      <w:r>
        <w:t>p-value</w:t>
      </w:r>
      <w:r>
        <w:t>和求平均的方法好一些，但是这样可以发论文之类的吗？</w:t>
      </w:r>
    </w:p>
    <w:p w:rsidR="0004050C" w:rsidRPr="002925A4" w:rsidRDefault="004B50D5" w:rsidP="00FA6905">
      <w:pPr>
        <w:pStyle w:val="a3"/>
        <w:ind w:left="420" w:firstLineChars="0" w:firstLine="60"/>
      </w:pPr>
      <w:r>
        <w:t xml:space="preserve">b: </w:t>
      </w:r>
      <w:r>
        <w:rPr>
          <w:rFonts w:hint="eastAsia"/>
        </w:rPr>
        <w:t>我</w:t>
      </w:r>
      <w:r>
        <w:t>不知道如何将这个结果与大师兄的结果进行整合</w:t>
      </w:r>
    </w:p>
    <w:sectPr w:rsidR="0004050C" w:rsidRPr="00292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637" w:rsidRDefault="00652637" w:rsidP="007F14BF">
      <w:r>
        <w:separator/>
      </w:r>
    </w:p>
  </w:endnote>
  <w:endnote w:type="continuationSeparator" w:id="0">
    <w:p w:rsidR="00652637" w:rsidRDefault="00652637" w:rsidP="007F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637" w:rsidRDefault="00652637" w:rsidP="007F14BF">
      <w:r>
        <w:separator/>
      </w:r>
    </w:p>
  </w:footnote>
  <w:footnote w:type="continuationSeparator" w:id="0">
    <w:p w:rsidR="00652637" w:rsidRDefault="00652637" w:rsidP="007F1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B2787"/>
    <w:multiLevelType w:val="multilevel"/>
    <w:tmpl w:val="1DBAD8E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．"/>
      <w:lvlJc w:val="left"/>
      <w:pPr>
        <w:ind w:left="198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1880" w:hanging="1800"/>
      </w:pPr>
      <w:rPr>
        <w:rFonts w:hint="default"/>
      </w:rPr>
    </w:lvl>
  </w:abstractNum>
  <w:abstractNum w:abstractNumId="1">
    <w:nsid w:val="22041A9E"/>
    <w:multiLevelType w:val="hybridMultilevel"/>
    <w:tmpl w:val="404CFA78"/>
    <w:lvl w:ilvl="0" w:tplc="D2C0A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F17C66"/>
    <w:multiLevelType w:val="hybridMultilevel"/>
    <w:tmpl w:val="4FA03844"/>
    <w:lvl w:ilvl="0" w:tplc="CCE4C2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3B0396"/>
    <w:multiLevelType w:val="hybridMultilevel"/>
    <w:tmpl w:val="1F94F514"/>
    <w:lvl w:ilvl="0" w:tplc="BA1EA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8E34A6"/>
    <w:multiLevelType w:val="hybridMultilevel"/>
    <w:tmpl w:val="FB2A34F8"/>
    <w:lvl w:ilvl="0" w:tplc="4760A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D36EED"/>
    <w:multiLevelType w:val="hybridMultilevel"/>
    <w:tmpl w:val="351E3756"/>
    <w:lvl w:ilvl="0" w:tplc="4D287F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81AAF"/>
    <w:multiLevelType w:val="hybridMultilevel"/>
    <w:tmpl w:val="D1E613C6"/>
    <w:lvl w:ilvl="0" w:tplc="E926DF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C369EE"/>
    <w:multiLevelType w:val="hybridMultilevel"/>
    <w:tmpl w:val="6BB8F5C6"/>
    <w:lvl w:ilvl="0" w:tplc="858262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D47C53"/>
    <w:multiLevelType w:val="hybridMultilevel"/>
    <w:tmpl w:val="A90CA06E"/>
    <w:lvl w:ilvl="0" w:tplc="729C3D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EE41BFF"/>
    <w:multiLevelType w:val="hybridMultilevel"/>
    <w:tmpl w:val="DFD23D02"/>
    <w:lvl w:ilvl="0" w:tplc="97C839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4027A7"/>
    <w:multiLevelType w:val="hybridMultilevel"/>
    <w:tmpl w:val="6890E0D4"/>
    <w:lvl w:ilvl="0" w:tplc="CCF2D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FF1E06"/>
    <w:multiLevelType w:val="hybridMultilevel"/>
    <w:tmpl w:val="762AC946"/>
    <w:lvl w:ilvl="0" w:tplc="2C90D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604266"/>
    <w:multiLevelType w:val="hybridMultilevel"/>
    <w:tmpl w:val="44D299A0"/>
    <w:lvl w:ilvl="0" w:tplc="54E2C8F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C9E7CA9"/>
    <w:multiLevelType w:val="hybridMultilevel"/>
    <w:tmpl w:val="A148BA40"/>
    <w:lvl w:ilvl="0" w:tplc="BAF264B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6"/>
  </w:num>
  <w:num w:numId="5">
    <w:abstractNumId w:val="13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8"/>
  </w:num>
  <w:num w:numId="11">
    <w:abstractNumId w:val="0"/>
  </w:num>
  <w:num w:numId="12">
    <w:abstractNumId w:val="11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CD"/>
    <w:rsid w:val="00013FE1"/>
    <w:rsid w:val="0003264A"/>
    <w:rsid w:val="00034062"/>
    <w:rsid w:val="0004050C"/>
    <w:rsid w:val="000D588A"/>
    <w:rsid w:val="00183BB0"/>
    <w:rsid w:val="001B2EBD"/>
    <w:rsid w:val="00243A63"/>
    <w:rsid w:val="00244237"/>
    <w:rsid w:val="00245F6C"/>
    <w:rsid w:val="00257B64"/>
    <w:rsid w:val="00290453"/>
    <w:rsid w:val="002925A4"/>
    <w:rsid w:val="00294149"/>
    <w:rsid w:val="00296450"/>
    <w:rsid w:val="002D0B63"/>
    <w:rsid w:val="002F46B4"/>
    <w:rsid w:val="003330A8"/>
    <w:rsid w:val="003D631F"/>
    <w:rsid w:val="0040222B"/>
    <w:rsid w:val="004377C0"/>
    <w:rsid w:val="00447F6A"/>
    <w:rsid w:val="00456DA3"/>
    <w:rsid w:val="00481947"/>
    <w:rsid w:val="004A1D2C"/>
    <w:rsid w:val="004B50D5"/>
    <w:rsid w:val="005307A6"/>
    <w:rsid w:val="00530ACB"/>
    <w:rsid w:val="0053714D"/>
    <w:rsid w:val="005A4C61"/>
    <w:rsid w:val="005E46FB"/>
    <w:rsid w:val="005E5BDD"/>
    <w:rsid w:val="005F1327"/>
    <w:rsid w:val="00652637"/>
    <w:rsid w:val="006B3B4E"/>
    <w:rsid w:val="006D792F"/>
    <w:rsid w:val="00742655"/>
    <w:rsid w:val="007445C5"/>
    <w:rsid w:val="0077507D"/>
    <w:rsid w:val="00776BCB"/>
    <w:rsid w:val="007A5241"/>
    <w:rsid w:val="007D62EE"/>
    <w:rsid w:val="007F14BF"/>
    <w:rsid w:val="008258E5"/>
    <w:rsid w:val="00953562"/>
    <w:rsid w:val="00963D79"/>
    <w:rsid w:val="0096531F"/>
    <w:rsid w:val="009705E6"/>
    <w:rsid w:val="00973917"/>
    <w:rsid w:val="00974D20"/>
    <w:rsid w:val="00982C57"/>
    <w:rsid w:val="009875FA"/>
    <w:rsid w:val="009A43CD"/>
    <w:rsid w:val="009E297C"/>
    <w:rsid w:val="009F025D"/>
    <w:rsid w:val="00A41377"/>
    <w:rsid w:val="00A64838"/>
    <w:rsid w:val="00AA4E8B"/>
    <w:rsid w:val="00AD0782"/>
    <w:rsid w:val="00AE030B"/>
    <w:rsid w:val="00B4536E"/>
    <w:rsid w:val="00BE3DA9"/>
    <w:rsid w:val="00C07976"/>
    <w:rsid w:val="00C160FA"/>
    <w:rsid w:val="00C7003D"/>
    <w:rsid w:val="00CD1FB4"/>
    <w:rsid w:val="00D56889"/>
    <w:rsid w:val="00D923B5"/>
    <w:rsid w:val="00DE2349"/>
    <w:rsid w:val="00DE3129"/>
    <w:rsid w:val="00EA000D"/>
    <w:rsid w:val="00EE1A66"/>
    <w:rsid w:val="00EE5934"/>
    <w:rsid w:val="00F6716D"/>
    <w:rsid w:val="00F951D8"/>
    <w:rsid w:val="00FA6905"/>
    <w:rsid w:val="00FC5423"/>
    <w:rsid w:val="00F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913F8-E373-49B1-8250-24BB5B1E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1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13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5B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3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F132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13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C700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700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7F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F14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F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F14B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5E5BD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2014-10-29T13:30:00Z</dcterms:created>
  <dcterms:modified xsi:type="dcterms:W3CDTF">2014-10-29T13:30:00Z</dcterms:modified>
</cp:coreProperties>
</file>