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B3A" w:rsidRDefault="00C35B3A" w:rsidP="00C35B3A">
      <w:pPr>
        <w:shd w:val="clear" w:color="auto" w:fill="FFFFFF"/>
        <w:spacing w:after="0" w:line="240" w:lineRule="auto"/>
        <w:jc w:val="center"/>
        <w:outlineLvl w:val="0"/>
        <w:rPr>
          <w:rFonts w:ascii="Segoe UI" w:eastAsia="Times New Roman" w:hAnsi="Segoe UI" w:cs="Segoe UI"/>
          <w:b/>
          <w:color w:val="000080"/>
          <w:spacing w:val="6"/>
          <w:kern w:val="36"/>
          <w:sz w:val="36"/>
          <w:szCs w:val="108"/>
          <w:lang w:eastAsia="es-MX"/>
        </w:rPr>
      </w:pPr>
    </w:p>
    <w:p w:rsidR="00C35B3A" w:rsidRPr="000658DC" w:rsidRDefault="00C35B3A" w:rsidP="00C35B3A">
      <w:pPr>
        <w:pStyle w:val="Ttulo1"/>
        <w:shd w:val="clear" w:color="auto" w:fill="FFFFFF"/>
        <w:spacing w:before="0" w:beforeAutospacing="0" w:after="0" w:afterAutospacing="0"/>
        <w:jc w:val="center"/>
        <w:rPr>
          <w:rFonts w:ascii="Segoe UI" w:hAnsi="Segoe UI" w:cs="Segoe UI"/>
          <w:bCs w:val="0"/>
          <w:color w:val="045FAC"/>
          <w:spacing w:val="6"/>
          <w:sz w:val="36"/>
          <w:szCs w:val="108"/>
        </w:rPr>
      </w:pPr>
      <w:r w:rsidRPr="000658DC">
        <w:rPr>
          <w:rFonts w:ascii="Segoe UI" w:hAnsi="Segoe UI" w:cs="Segoe UI"/>
          <w:bCs w:val="0"/>
          <w:color w:val="045FAC"/>
          <w:spacing w:val="6"/>
          <w:sz w:val="36"/>
          <w:szCs w:val="108"/>
        </w:rPr>
        <w:t>Términos y condiciones de uso</w:t>
      </w:r>
    </w:p>
    <w:p w:rsidR="00C35B3A" w:rsidRDefault="00C35B3A" w:rsidP="00C35B3A">
      <w:pPr>
        <w:shd w:val="clear" w:color="auto" w:fill="FFFFFF"/>
        <w:spacing w:after="0" w:line="240" w:lineRule="auto"/>
        <w:jc w:val="center"/>
        <w:outlineLvl w:val="0"/>
        <w:rPr>
          <w:rFonts w:ascii="Segoe UI" w:eastAsia="Times New Roman" w:hAnsi="Segoe UI" w:cs="Segoe UI"/>
          <w:b/>
          <w:color w:val="000080"/>
          <w:spacing w:val="6"/>
          <w:kern w:val="36"/>
          <w:sz w:val="36"/>
          <w:szCs w:val="108"/>
          <w:lang w:eastAsia="es-MX"/>
        </w:rPr>
      </w:pPr>
    </w:p>
    <w:p w:rsidR="00C35B3A" w:rsidRDefault="00C35B3A" w:rsidP="00C35B3A">
      <w:pPr>
        <w:jc w:val="both"/>
      </w:pPr>
      <w:r w:rsidRPr="00DA4779">
        <w:t xml:space="preserve">Le agradecemos que se tome el tiempo de revisar nuestros términos y condiciones de uso. </w:t>
      </w:r>
      <w:r w:rsidR="006C469A">
        <w:t>TLA Contadores</w:t>
      </w:r>
      <w:r w:rsidRPr="00DA4779">
        <w:t xml:space="preserve">, debidamente constituida de conformidad con las leyes de los Estados Unidos Mexicanos con domicilio en Blvr. Kino 315, Suite 1009, Piso 10 Edificio Grand Kino Hermosillo, Col. Lomas del Pitic, C.P. 83010; Nuestro teléfono es +52 (662)214-5772, en la Ciudad de Hermosillo, Sonora, México, nuestro correo electrónico </w:t>
      </w:r>
      <w:hyperlink r:id="rId6" w:history="1">
        <w:r w:rsidR="006C469A" w:rsidRPr="002151AE">
          <w:rPr>
            <w:rStyle w:val="Hipervnculo"/>
          </w:rPr>
          <w:t>contacto@tlacontadores.com</w:t>
        </w:r>
      </w:hyperlink>
      <w:r w:rsidRPr="00DA4779">
        <w:t>.</w:t>
      </w:r>
    </w:p>
    <w:p w:rsidR="00C35B3A" w:rsidRDefault="00C35B3A" w:rsidP="00C35B3A">
      <w:pPr>
        <w:jc w:val="both"/>
      </w:pPr>
      <w:r>
        <w:t xml:space="preserve">Con frecuencia, solicitaremos información de los usuarios y los visitantes de nuestro portal </w:t>
      </w:r>
      <w:r w:rsidR="006C469A" w:rsidRPr="006C469A">
        <w:t>tlacontadores.com</w:t>
      </w:r>
      <w:r>
        <w:t>. Esa información incluirá información personal ya registrada, así como información no registrada. La información personal registrada será solicitada al momento de firmar el contrato de servicios con nuestra institución o cuando use nuestro portal para servicios de suscripción o transacciones. La información no registrada, se generará de manera automática al momento de visitar alguno de los portales asociados. Esta información se almacenará y utilizará en nuestro sistema.</w:t>
      </w:r>
    </w:p>
    <w:p w:rsidR="00C35B3A" w:rsidRDefault="00C35B3A" w:rsidP="00C35B3A">
      <w:pPr>
        <w:jc w:val="both"/>
      </w:pPr>
      <w:r>
        <w:t>El propósito de este documento es explicar a los usuarios qué tipo de información solicitaremos y cómo será utilizada esa información; En la mayoría de los casos, solicitamos esta información para la continuidad de proporcionarles los contenidos más importantes y el mejor servicio que nos sea posible y que se adecue a sus necesidades; En algunos casos, es un requerimiento legal el obtener cierta información de nuestros usuarios, a excepción que la ley lo requiera de otro modo, pero lo hacemos así con el fin de proteger la calidad confidencial de esta información.</w:t>
      </w:r>
    </w:p>
    <w:p w:rsidR="00C35B3A" w:rsidRPr="00112670" w:rsidRDefault="00C35B3A" w:rsidP="00C35B3A">
      <w:pPr>
        <w:pStyle w:val="Ttulo4"/>
        <w:shd w:val="clear" w:color="auto" w:fill="FFFFFF"/>
        <w:spacing w:before="0"/>
        <w:rPr>
          <w:rFonts w:ascii="Segoe UI" w:hAnsi="Segoe UI" w:cs="Segoe UI"/>
          <w:b/>
          <w:bCs/>
          <w:i w:val="0"/>
          <w:color w:val="045FAC"/>
          <w:spacing w:val="6"/>
          <w:sz w:val="24"/>
          <w:szCs w:val="32"/>
        </w:rPr>
      </w:pPr>
      <w:r w:rsidRPr="00112670">
        <w:rPr>
          <w:rFonts w:ascii="Segoe UI" w:hAnsi="Segoe UI" w:cs="Segoe UI"/>
          <w:b/>
          <w:bCs/>
          <w:i w:val="0"/>
          <w:color w:val="045FAC"/>
          <w:spacing w:val="6"/>
          <w:sz w:val="24"/>
          <w:szCs w:val="32"/>
        </w:rPr>
        <w:t>Confidencialidad y privacidad</w:t>
      </w:r>
    </w:p>
    <w:p w:rsidR="00C35B3A" w:rsidRDefault="00C35B3A" w:rsidP="00C35B3A">
      <w:pPr>
        <w:jc w:val="both"/>
      </w:pPr>
      <w:r w:rsidRPr="00DA4779">
        <w:t>Respetamos la privacidad de nuestros usuarios y visitantes de nuestro portal que administramos. Llevamos a cabo este tipo de acciones para proteger la confidencialidad de nuestros usuarios, incluyendo toda la información personal y en su caso sensible, que ellos nos proporcionan durante el tiempo de contrato de nuestros servicios. No lo hacemos con el fin de vender su información personal a terceras personas con propósitos comerciales.</w:t>
      </w:r>
    </w:p>
    <w:p w:rsidR="00C35B3A" w:rsidRPr="00BB0014" w:rsidRDefault="00C35B3A" w:rsidP="00C35B3A">
      <w:pPr>
        <w:pStyle w:val="Ttulo4"/>
        <w:shd w:val="clear" w:color="auto" w:fill="FFFFFF"/>
        <w:spacing w:before="0"/>
        <w:jc w:val="both"/>
        <w:rPr>
          <w:rFonts w:ascii="Segoe UI" w:hAnsi="Segoe UI" w:cs="Segoe UI"/>
          <w:b/>
          <w:bCs/>
          <w:i w:val="0"/>
          <w:color w:val="045FAC"/>
          <w:spacing w:val="6"/>
          <w:sz w:val="24"/>
          <w:szCs w:val="32"/>
        </w:rPr>
      </w:pPr>
      <w:r w:rsidRPr="00BB0014">
        <w:rPr>
          <w:rFonts w:ascii="Segoe UI" w:hAnsi="Segoe UI" w:cs="Segoe UI"/>
          <w:b/>
          <w:bCs/>
          <w:i w:val="0"/>
          <w:color w:val="045FAC"/>
          <w:spacing w:val="6"/>
          <w:sz w:val="24"/>
          <w:szCs w:val="32"/>
        </w:rPr>
        <w:t>Obtención de Información Personal</w:t>
      </w:r>
    </w:p>
    <w:p w:rsidR="00C35B3A" w:rsidRDefault="00C35B3A" w:rsidP="00C35B3A">
      <w:pPr>
        <w:jc w:val="both"/>
      </w:pPr>
      <w:r w:rsidRPr="00DA4779">
        <w:t>Recabamos información personal de nuestros usuarios al momento de visitar nuestro portal y los sitios administrados por nosotros; cuando postula por una suscripción a nuestros servicios; al responder un cuestionario; y mediante el uso de la tecnología de cookie. También podemos combinar información suya que ha sido obtenida de nuestros socios, afiliados y clientes.</w:t>
      </w:r>
    </w:p>
    <w:p w:rsidR="00C35B3A" w:rsidRDefault="00C35B3A" w:rsidP="00C35B3A">
      <w:pPr>
        <w:pStyle w:val="Ttulo4"/>
        <w:shd w:val="clear" w:color="auto" w:fill="FFFFFF"/>
        <w:spacing w:before="0"/>
        <w:rPr>
          <w:rFonts w:ascii="Segoe UI" w:hAnsi="Segoe UI" w:cs="Segoe UI"/>
          <w:b/>
          <w:bCs/>
          <w:i w:val="0"/>
          <w:color w:val="151515"/>
          <w:spacing w:val="6"/>
          <w:sz w:val="24"/>
          <w:szCs w:val="32"/>
        </w:rPr>
      </w:pPr>
      <w:r w:rsidRPr="00BB0014">
        <w:rPr>
          <w:rFonts w:ascii="Segoe UI" w:hAnsi="Segoe UI" w:cs="Segoe UI"/>
          <w:b/>
          <w:bCs/>
          <w:i w:val="0"/>
          <w:color w:val="045FAC"/>
          <w:spacing w:val="6"/>
          <w:sz w:val="24"/>
          <w:szCs w:val="32"/>
        </w:rPr>
        <w:t>Uso de Información Personal</w:t>
      </w:r>
    </w:p>
    <w:p w:rsidR="00C35B3A" w:rsidRDefault="00C35B3A" w:rsidP="00C35B3A">
      <w:pPr>
        <w:jc w:val="both"/>
      </w:pPr>
      <w:r>
        <w:t>En ciertas instancias, puede ser que utilicemos la información personal recabada con el fin de contactarle y ofrecerte promociones; informarle de asuntos relativos al suministro de servicios y en algunos casos, solicitar su respuesta. Sin embargo, en cada una de nuestras comunicaciones le daremos la opción de no seguir recibiendo comunicados de esta naturaleza. También puede contactar al representante de nuestra institución para asegurarse de no recibir tal información, para más información revise nuestro AVISO DE PRIVACIDAD.</w:t>
      </w:r>
    </w:p>
    <w:p w:rsidR="00C35B3A" w:rsidRDefault="00C35B3A" w:rsidP="00C35B3A">
      <w:pPr>
        <w:jc w:val="both"/>
      </w:pPr>
      <w:r>
        <w:lastRenderedPageBreak/>
        <w:t>Es posible que reunamos y compartamos información general del conjunto de los usuarios con algunos socios comerciales, patrocinadores u otro tipo de terceras personas con el propósito de desarrollar contenidos y asegurar publicidad y contenidos importantes. Tal información general nunca será utilizada con el fin de identificar usuarios puntuales. Estos socios comerciales y empresas afiliadas no tienen el derecho de compartir esta información.</w:t>
      </w:r>
    </w:p>
    <w:p w:rsidR="00C35B3A" w:rsidRDefault="00C35B3A" w:rsidP="00C35B3A">
      <w:pPr>
        <w:jc w:val="both"/>
      </w:pPr>
      <w:r>
        <w:t>Es posible que ingresemos a los sitios que usted visita habitualmente; reunamos direcciones IP e información acerca de su sistema operacional y del tipo de buscador que utiliza, con propósitos de administración de redes y sistemas; proporcionar datos respecto de información conjunta a nuestros anunciantes y evaluar el uso de nuestro portal. Sin embargo, esta información no será utilizada para identificar usuarios puntuales, quienes en todo momento permanecerán en el anonimato.</w:t>
      </w:r>
    </w:p>
    <w:p w:rsidR="00C35B3A" w:rsidRDefault="00C35B3A" w:rsidP="00C35B3A">
      <w:pPr>
        <w:jc w:val="both"/>
      </w:pPr>
      <w:r>
        <w:t xml:space="preserve">Cualquier tipo de información que recabemos de su parte mediante comunicación con nosotros, ya sea vía correo electrónico, vía telefónica, vía página web de </w:t>
      </w:r>
      <w:r w:rsidR="00112670">
        <w:t>TLA Contadores</w:t>
      </w:r>
      <w:r>
        <w:t xml:space="preserve"> o mediante cartas, solamente será utilizada para enviar los asuntos que incumban a esa correspondencia. Si esto requiere reenviar la correspondencia a las personas dentro de nuestra institución o a terceras personas para asegurar el servicio al usuario, su información personal será revelada solamente hasta saber sus preguntas y preocupaciones, siendo de otro modo mantenida de manera confidencial.</w:t>
      </w:r>
    </w:p>
    <w:p w:rsidR="00C35B3A" w:rsidRPr="00BB0014" w:rsidRDefault="00C35B3A" w:rsidP="00C35B3A">
      <w:pPr>
        <w:pStyle w:val="Ttulo4"/>
        <w:shd w:val="clear" w:color="auto" w:fill="FFFFFF"/>
        <w:spacing w:before="0"/>
        <w:rPr>
          <w:rFonts w:ascii="Segoe UI" w:hAnsi="Segoe UI" w:cs="Segoe UI"/>
          <w:b/>
          <w:bCs/>
          <w:i w:val="0"/>
          <w:color w:val="045FAC"/>
          <w:spacing w:val="6"/>
          <w:sz w:val="24"/>
          <w:szCs w:val="32"/>
        </w:rPr>
      </w:pPr>
      <w:r w:rsidRPr="00BB0014">
        <w:rPr>
          <w:rFonts w:ascii="Segoe UI" w:hAnsi="Segoe UI" w:cs="Segoe UI"/>
          <w:b/>
          <w:bCs/>
          <w:i w:val="0"/>
          <w:color w:val="045FAC"/>
          <w:spacing w:val="6"/>
          <w:sz w:val="24"/>
          <w:szCs w:val="32"/>
        </w:rPr>
        <w:t>Espacio Público</w:t>
      </w:r>
    </w:p>
    <w:p w:rsidR="00C35B3A" w:rsidRDefault="00C35B3A" w:rsidP="00C35B3A">
      <w:pPr>
        <w:jc w:val="both"/>
      </w:pPr>
      <w:r w:rsidRPr="00DA4779">
        <w:t>Cualquier información que los usuarios revelen en un espacio público, incluyendo cualquier tablero de anuncios, salas de chat o cualquier otro sitio que administremos por usted, está disponible para cualquier otra persona que visite ese portal. No podemos salvaguardar ninguna información que revele allí.</w:t>
      </w:r>
    </w:p>
    <w:p w:rsidR="00C35B3A" w:rsidRPr="00BB0014" w:rsidRDefault="00C35B3A" w:rsidP="00C35B3A">
      <w:pPr>
        <w:pStyle w:val="Ttulo4"/>
        <w:shd w:val="clear" w:color="auto" w:fill="FFFFFF"/>
        <w:spacing w:before="0"/>
        <w:rPr>
          <w:rFonts w:ascii="Segoe UI" w:hAnsi="Segoe UI" w:cs="Segoe UI"/>
          <w:b/>
          <w:bCs/>
          <w:i w:val="0"/>
          <w:color w:val="045FAC"/>
          <w:spacing w:val="6"/>
          <w:sz w:val="24"/>
          <w:szCs w:val="32"/>
        </w:rPr>
      </w:pPr>
      <w:r w:rsidRPr="00BB0014">
        <w:rPr>
          <w:rFonts w:ascii="Segoe UI" w:hAnsi="Segoe UI" w:cs="Segoe UI"/>
          <w:b/>
          <w:bCs/>
          <w:i w:val="0"/>
          <w:color w:val="045FAC"/>
          <w:spacing w:val="6"/>
          <w:sz w:val="24"/>
          <w:szCs w:val="32"/>
        </w:rPr>
        <w:t>Vínculos a otros Sitios</w:t>
      </w:r>
    </w:p>
    <w:p w:rsidR="00C35B3A" w:rsidRDefault="00C35B3A" w:rsidP="00C35B3A">
      <w:pPr>
        <w:jc w:val="both"/>
      </w:pPr>
      <w:r w:rsidRPr="00DA4779">
        <w:t>Nuestro portal puede contener muchos vínculos a sitios que pertenezcan a terceros no relacionados con nuestra institución. No podemos hacernos responsables del uso de su información personal que salga de la revelación de ese tipo de información en portales de terceras personas. No podemos proteger información que pueda revelar en estos sitios y te recomendamos que revise las políticas y aviso de privacidad de los sitios que visite.</w:t>
      </w:r>
    </w:p>
    <w:p w:rsidR="00C35B3A" w:rsidRPr="00BB0014" w:rsidRDefault="00C35B3A" w:rsidP="00C35B3A">
      <w:pPr>
        <w:pStyle w:val="Ttulo4"/>
        <w:shd w:val="clear" w:color="auto" w:fill="FFFFFF"/>
        <w:spacing w:before="0"/>
        <w:rPr>
          <w:rFonts w:ascii="Segoe UI" w:hAnsi="Segoe UI" w:cs="Segoe UI"/>
          <w:i w:val="0"/>
          <w:color w:val="045FAC"/>
          <w:spacing w:val="6"/>
          <w:sz w:val="24"/>
          <w:szCs w:val="32"/>
        </w:rPr>
      </w:pPr>
      <w:r w:rsidRPr="00BB0014">
        <w:rPr>
          <w:rFonts w:ascii="Segoe UI" w:hAnsi="Segoe UI" w:cs="Segoe UI"/>
          <w:b/>
          <w:bCs/>
          <w:i w:val="0"/>
          <w:color w:val="045FAC"/>
          <w:spacing w:val="6"/>
          <w:sz w:val="24"/>
          <w:szCs w:val="32"/>
        </w:rPr>
        <w:t>Menores de Edad</w:t>
      </w:r>
    </w:p>
    <w:p w:rsidR="00C35B3A" w:rsidRDefault="00C35B3A" w:rsidP="00C35B3A">
      <w:pPr>
        <w:jc w:val="both"/>
      </w:pPr>
      <w:r w:rsidRPr="009B040E">
        <w:t>No firmaremos un contrato de suscripción con un menor de edad. No llevaremos a cabo contactos con menores de edad con propósitos de promociones o marketing sin el consentimiento por escrito de sus padres.</w:t>
      </w:r>
    </w:p>
    <w:p w:rsidR="00C35B3A" w:rsidRPr="00BB0014" w:rsidRDefault="00C35B3A" w:rsidP="00C35B3A">
      <w:pPr>
        <w:pStyle w:val="Ttulo4"/>
        <w:shd w:val="clear" w:color="auto" w:fill="FFFFFF"/>
        <w:spacing w:before="0"/>
        <w:rPr>
          <w:rFonts w:ascii="Segoe UI" w:hAnsi="Segoe UI" w:cs="Segoe UI"/>
          <w:b/>
          <w:bCs/>
          <w:i w:val="0"/>
          <w:color w:val="045FAC"/>
          <w:spacing w:val="6"/>
          <w:sz w:val="24"/>
          <w:szCs w:val="32"/>
        </w:rPr>
      </w:pPr>
      <w:r w:rsidRPr="00BB0014">
        <w:rPr>
          <w:rFonts w:ascii="Segoe UI" w:hAnsi="Segoe UI" w:cs="Segoe UI"/>
          <w:b/>
          <w:bCs/>
          <w:i w:val="0"/>
          <w:color w:val="045FAC"/>
          <w:spacing w:val="6"/>
          <w:sz w:val="24"/>
          <w:szCs w:val="32"/>
        </w:rPr>
        <w:t>Derechos Reservados</w:t>
      </w:r>
    </w:p>
    <w:p w:rsidR="00C35B3A" w:rsidRDefault="00C35B3A" w:rsidP="00C35B3A">
      <w:pPr>
        <w:jc w:val="both"/>
      </w:pPr>
      <w:r w:rsidRPr="009B040E">
        <w:t xml:space="preserve">Nos reservamos el derecho de revelar información de nuestros usuarios cuando se requiera con buenas intenciones, por ley o para ejercer nuestros derechos legales o defendernos de quejas legales. Nos reservamos el derecho de compartir información con el propósito de aplicar la ley para investigar o prevenir actividades ilegales comprometidas con nuestra red. Nos reservamos el derecho de revelar su información personal en caso que hayamos recibido consentimiento legal explícito de forma escrita para hacerlo. Nos reservamos el derecho a monitorear a nuestros usuarios y el tráfico de nuestra red, con propósitos de seguridad y prevenir cualquier intento de alterar o </w:t>
      </w:r>
      <w:r w:rsidRPr="009B040E">
        <w:lastRenderedPageBreak/>
        <w:t>falsificar nuestro sitio o causar daño a nuestra propiedad, sin autorización. Nos reservamos el derecho de realizar cambios o actualizar esta política de privacidad. Al realizar un cambio importante, nuestros usuarios serán informados por correo electrónico o mediante la publicación de una nota en nuestro portal. Los usuarios y visitantes tienen la responsabilidad de asegurar que han leído los cambios o actualizaciones dado el caso.</w:t>
      </w:r>
    </w:p>
    <w:p w:rsidR="00C35B3A" w:rsidRPr="009B040E" w:rsidRDefault="00C35B3A" w:rsidP="00C35B3A">
      <w:r w:rsidRPr="009B040E">
        <w:t>Consulte nuestro aviso de privacidad: Aviso de privacidad</w:t>
      </w:r>
    </w:p>
    <w:p w:rsidR="00C35B3A" w:rsidRPr="00DA4779" w:rsidRDefault="00C35B3A" w:rsidP="00C35B3A"/>
    <w:p w:rsidR="00C35B3A" w:rsidRDefault="00C35B3A" w:rsidP="00C35B3A">
      <w:pPr>
        <w:jc w:val="both"/>
      </w:pPr>
    </w:p>
    <w:p w:rsidR="00C35B3A" w:rsidRPr="00634140" w:rsidRDefault="00112670" w:rsidP="00C35B3A">
      <w:pPr>
        <w:pStyle w:val="NormalWeb"/>
        <w:spacing w:before="0" w:beforeAutospacing="0" w:after="0" w:afterAutospacing="0"/>
        <w:jc w:val="center"/>
        <w:rPr>
          <w:rFonts w:asciiTheme="minorHAnsi" w:hAnsiTheme="minorHAnsi" w:cstheme="minorHAnsi"/>
        </w:rPr>
      </w:pPr>
      <w:r w:rsidRPr="00112670">
        <w:rPr>
          <w:rFonts w:asciiTheme="minorHAnsi" w:hAnsiTheme="minorHAnsi" w:cstheme="minorHAnsi"/>
          <w:b/>
          <w:bCs/>
          <w:color w:val="045FAC"/>
          <w:sz w:val="28"/>
        </w:rPr>
        <w:t>TLA CONTADORES</w:t>
      </w:r>
      <w:r w:rsidR="00C35B3A" w:rsidRPr="00634140">
        <w:rPr>
          <w:rFonts w:asciiTheme="minorHAnsi" w:hAnsiTheme="minorHAnsi" w:cstheme="minorHAnsi"/>
        </w:rPr>
        <w:br/>
      </w:r>
      <w:r w:rsidR="00C35B3A" w:rsidRPr="00634140">
        <w:rPr>
          <w:rFonts w:asciiTheme="minorHAnsi" w:hAnsiTheme="minorHAnsi" w:cstheme="minorHAnsi"/>
          <w:sz w:val="22"/>
        </w:rPr>
        <w:t xml:space="preserve">Fecha de creación </w:t>
      </w:r>
      <w:r w:rsidR="00D1517D">
        <w:rPr>
          <w:rFonts w:asciiTheme="minorHAnsi" w:hAnsiTheme="minorHAnsi" w:cstheme="minorHAnsi"/>
          <w:sz w:val="22"/>
        </w:rPr>
        <w:t>12</w:t>
      </w:r>
      <w:r w:rsidR="00C35B3A" w:rsidRPr="00634140">
        <w:rPr>
          <w:rFonts w:asciiTheme="minorHAnsi" w:hAnsiTheme="minorHAnsi" w:cstheme="minorHAnsi"/>
          <w:sz w:val="22"/>
        </w:rPr>
        <w:t xml:space="preserve"> de </w:t>
      </w:r>
      <w:r w:rsidR="00D1517D">
        <w:rPr>
          <w:rFonts w:asciiTheme="minorHAnsi" w:hAnsiTheme="minorHAnsi" w:cstheme="minorHAnsi"/>
          <w:sz w:val="22"/>
        </w:rPr>
        <w:t>noviembre de 2021</w:t>
      </w:r>
      <w:bookmarkStart w:id="0" w:name="_GoBack"/>
      <w:bookmarkEnd w:id="0"/>
    </w:p>
    <w:p w:rsidR="00C35B3A" w:rsidRPr="00535AAA" w:rsidRDefault="00C35B3A" w:rsidP="00C35B3A">
      <w:pPr>
        <w:jc w:val="both"/>
      </w:pPr>
    </w:p>
    <w:p w:rsidR="00407DC4" w:rsidRDefault="0053301C"/>
    <w:sectPr w:rsidR="00407DC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01C" w:rsidRDefault="0053301C">
      <w:pPr>
        <w:spacing w:after="0" w:line="240" w:lineRule="auto"/>
      </w:pPr>
      <w:r>
        <w:separator/>
      </w:r>
    </w:p>
  </w:endnote>
  <w:endnote w:type="continuationSeparator" w:id="0">
    <w:p w:rsidR="0053301C" w:rsidRDefault="0053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CD" w:rsidRDefault="00112670">
    <w:pPr>
      <w:pStyle w:val="Piedepgina"/>
    </w:pPr>
    <w:r w:rsidRPr="00112670">
      <w:rPr>
        <w:noProof/>
        <w:lang w:eastAsia="es-MX"/>
      </w:rPr>
      <w:drawing>
        <wp:anchor distT="0" distB="0" distL="114300" distR="114300" simplePos="0" relativeHeight="251663360" behindDoc="0" locked="0" layoutInCell="1" allowOverlap="1" wp14:anchorId="538A890A" wp14:editId="04B813E9">
          <wp:simplePos x="0" y="0"/>
          <wp:positionH relativeFrom="rightMargin">
            <wp:posOffset>-604286</wp:posOffset>
          </wp:positionH>
          <wp:positionV relativeFrom="paragraph">
            <wp:posOffset>59991</wp:posOffset>
          </wp:positionV>
          <wp:extent cx="1355090" cy="399415"/>
          <wp:effectExtent l="0" t="0" r="0" b="0"/>
          <wp:wrapThrough wrapText="bothSides">
            <wp:wrapPolygon edited="0">
              <wp:start x="0" y="1030"/>
              <wp:lineTo x="0" y="11332"/>
              <wp:lineTo x="4251" y="19574"/>
              <wp:lineTo x="17005" y="19574"/>
              <wp:lineTo x="21256" y="11332"/>
              <wp:lineTo x="21256" y="5151"/>
              <wp:lineTo x="20345" y="1030"/>
              <wp:lineTo x="0" y="103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le-touch-icon.png"/>
                  <pic:cNvPicPr/>
                </pic:nvPicPr>
                <pic:blipFill>
                  <a:blip r:embed="rId1">
                    <a:extLst>
                      <a:ext uri="{28A0092B-C50C-407E-A947-70E740481C1C}">
                        <a14:useLocalDpi xmlns:a14="http://schemas.microsoft.com/office/drawing/2010/main" val="0"/>
                      </a:ext>
                    </a:extLst>
                  </a:blip>
                  <a:stretch>
                    <a:fillRect/>
                  </a:stretch>
                </pic:blipFill>
                <pic:spPr>
                  <a:xfrm>
                    <a:off x="0" y="0"/>
                    <a:ext cx="1355090" cy="399415"/>
                  </a:xfrm>
                  <a:prstGeom prst="rect">
                    <a:avLst/>
                  </a:prstGeom>
                </pic:spPr>
              </pic:pic>
            </a:graphicData>
          </a:graphic>
          <wp14:sizeRelH relativeFrom="page">
            <wp14:pctWidth>0</wp14:pctWidth>
          </wp14:sizeRelH>
          <wp14:sizeRelV relativeFrom="page">
            <wp14:pctHeight>0</wp14:pctHeight>
          </wp14:sizeRelV>
        </wp:anchor>
      </w:drawing>
    </w:r>
    <w:r w:rsidRPr="00112670">
      <w:rPr>
        <w:noProof/>
        <w:lang w:eastAsia="es-MX"/>
      </w:rPr>
      <mc:AlternateContent>
        <mc:Choice Requires="wps">
          <w:drawing>
            <wp:anchor distT="0" distB="0" distL="114300" distR="114300" simplePos="0" relativeHeight="251664384" behindDoc="0" locked="0" layoutInCell="1" allowOverlap="1" wp14:anchorId="7D9176CC" wp14:editId="508759FB">
              <wp:simplePos x="0" y="0"/>
              <wp:positionH relativeFrom="column">
                <wp:posOffset>-837164</wp:posOffset>
              </wp:positionH>
              <wp:positionV relativeFrom="paragraph">
                <wp:posOffset>150428</wp:posOffset>
              </wp:positionV>
              <wp:extent cx="3867150" cy="3810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67150" cy="381000"/>
                      </a:xfrm>
                      <a:prstGeom prst="rect">
                        <a:avLst/>
                      </a:prstGeom>
                      <a:noFill/>
                      <a:ln w="6350">
                        <a:noFill/>
                      </a:ln>
                    </wps:spPr>
                    <wps:txbx>
                      <w:txbxContent>
                        <w:p w:rsidR="00112670" w:rsidRPr="006A7CB3" w:rsidRDefault="00112670" w:rsidP="00112670">
                          <w:pPr>
                            <w:rPr>
                              <w:b/>
                              <w:color w:val="FFFFFF" w:themeColor="background1"/>
                            </w:rPr>
                          </w:pPr>
                          <w:r w:rsidRPr="00112670">
                            <w:rPr>
                              <w:rStyle w:val="Piedepgina"/>
                              <w:b/>
                              <w:color w:val="FFFFFF" w:themeColor="background1"/>
                            </w:rPr>
                            <w:t>contacto@tlacontadores.com</w:t>
                          </w:r>
                          <w:r>
                            <w:rPr>
                              <w:b/>
                              <w:color w:val="FFFFFF" w:themeColor="background1"/>
                            </w:rPr>
                            <w:t xml:space="preserve">                      </w:t>
                          </w:r>
                          <w:r w:rsidRPr="006A7CB3">
                            <w:rPr>
                              <w:b/>
                              <w:color w:val="FFFFFF" w:themeColor="background1"/>
                            </w:rPr>
                            <w:t>(662) 214-5772</w:t>
                          </w:r>
                          <w:r>
                            <w:rPr>
                              <w:rFonts w:ascii="Arial" w:hAnsi="Arial" w:cs="Arial"/>
                              <w:color w:val="444444"/>
                              <w:sz w:val="21"/>
                              <w:szCs w:val="21"/>
                            </w:rPr>
                            <w:t>  </w:t>
                          </w:r>
                        </w:p>
                        <w:p w:rsidR="00112670" w:rsidRPr="006A7CB3" w:rsidRDefault="00112670" w:rsidP="001126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176CC" id="_x0000_t202" coordsize="21600,21600" o:spt="202" path="m,l,21600r21600,l21600,xe">
              <v:stroke joinstyle="miter"/>
              <v:path gradientshapeok="t" o:connecttype="rect"/>
            </v:shapetype>
            <v:shape id="Cuadro de texto 11" o:spid="_x0000_s1026" type="#_x0000_t202" style="position:absolute;margin-left:-65.9pt;margin-top:11.85pt;width:304.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" filled="f" stroked="f" strokeweight=".5pt">
              <v:textbox>
                <w:txbxContent>
                  <w:p w:rsidR="00112670" w:rsidRPr="006A7CB3" w:rsidRDefault="00112670" w:rsidP="00112670">
                    <w:pPr>
                      <w:rPr>
                        <w:b/>
                        <w:color w:val="FFFFFF" w:themeColor="background1"/>
                      </w:rPr>
                    </w:pPr>
                    <w:r w:rsidRPr="00112670">
                      <w:rPr>
                        <w:rStyle w:val="Piedepgina"/>
                        <w:b/>
                        <w:color w:val="FFFFFF" w:themeColor="background1"/>
                      </w:rPr>
                      <w:t>contacto@tlacontadores.com</w:t>
                    </w:r>
                    <w:r>
                      <w:rPr>
                        <w:b/>
                        <w:color w:val="FFFFFF" w:themeColor="background1"/>
                      </w:rPr>
                      <w:t xml:space="preserve">                      </w:t>
                    </w:r>
                    <w:r w:rsidRPr="006A7CB3">
                      <w:rPr>
                        <w:b/>
                        <w:color w:val="FFFFFF" w:themeColor="background1"/>
                      </w:rPr>
                      <w:t>(662) 214-5772</w:t>
                    </w:r>
                    <w:r>
                      <w:rPr>
                        <w:rFonts w:ascii="Arial" w:hAnsi="Arial" w:cs="Arial"/>
                        <w:color w:val="444444"/>
                        <w:sz w:val="21"/>
                        <w:szCs w:val="21"/>
                      </w:rPr>
                      <w:t>  </w:t>
                    </w:r>
                  </w:p>
                  <w:p w:rsidR="00112670" w:rsidRPr="006A7CB3" w:rsidRDefault="00112670" w:rsidP="00112670"/>
                </w:txbxContent>
              </v:textbox>
            </v:shape>
          </w:pict>
        </mc:Fallback>
      </mc:AlternateContent>
    </w:r>
    <w:r w:rsidRPr="00112670">
      <w:rPr>
        <w:noProof/>
        <w:lang w:eastAsia="es-MX"/>
      </w:rPr>
      <mc:AlternateContent>
        <mc:Choice Requires="wps">
          <w:drawing>
            <wp:anchor distT="0" distB="0" distL="114300" distR="114300" simplePos="0" relativeHeight="251662336" behindDoc="0" locked="0" layoutInCell="1" allowOverlap="1" wp14:anchorId="7393E558" wp14:editId="0BD26825">
              <wp:simplePos x="0" y="0"/>
              <wp:positionH relativeFrom="page">
                <wp:align>left</wp:align>
              </wp:positionH>
              <wp:positionV relativeFrom="paragraph">
                <wp:posOffset>26470</wp:posOffset>
              </wp:positionV>
              <wp:extent cx="4733925" cy="790575"/>
              <wp:effectExtent l="0" t="0" r="9525" b="9525"/>
              <wp:wrapNone/>
              <wp:docPr id="8" name="Rectángulo 8"/>
              <wp:cNvGraphicFramePr/>
              <a:graphic xmlns:a="http://schemas.openxmlformats.org/drawingml/2006/main">
                <a:graphicData uri="http://schemas.microsoft.com/office/word/2010/wordprocessingShape">
                  <wps:wsp>
                    <wps:cNvSpPr/>
                    <wps:spPr>
                      <a:xfrm>
                        <a:off x="0" y="0"/>
                        <a:ext cx="4733925" cy="790575"/>
                      </a:xfrm>
                      <a:custGeom>
                        <a:avLst/>
                        <a:gdLst>
                          <a:gd name="connsiteX0" fmla="*/ 0 w 4733925"/>
                          <a:gd name="connsiteY0" fmla="*/ 0 h 790575"/>
                          <a:gd name="connsiteX1" fmla="*/ 4733925 w 4733925"/>
                          <a:gd name="connsiteY1" fmla="*/ 0 h 790575"/>
                          <a:gd name="connsiteX2" fmla="*/ 4733925 w 4733925"/>
                          <a:gd name="connsiteY2" fmla="*/ 790575 h 790575"/>
                          <a:gd name="connsiteX3" fmla="*/ 0 w 4733925"/>
                          <a:gd name="connsiteY3" fmla="*/ 790575 h 790575"/>
                          <a:gd name="connsiteX4" fmla="*/ 0 w 4733925"/>
                          <a:gd name="connsiteY4" fmla="*/ 0 h 790575"/>
                          <a:gd name="connsiteX0" fmla="*/ 0 w 4733925"/>
                          <a:gd name="connsiteY0" fmla="*/ 0 h 790575"/>
                          <a:gd name="connsiteX1" fmla="*/ 4733925 w 4733925"/>
                          <a:gd name="connsiteY1" fmla="*/ 0 h 790575"/>
                          <a:gd name="connsiteX2" fmla="*/ 4148388 w 4733925"/>
                          <a:gd name="connsiteY2" fmla="*/ 782554 h 790575"/>
                          <a:gd name="connsiteX3" fmla="*/ 0 w 4733925"/>
                          <a:gd name="connsiteY3" fmla="*/ 790575 h 790575"/>
                          <a:gd name="connsiteX4" fmla="*/ 0 w 4733925"/>
                          <a:gd name="connsiteY4" fmla="*/ 0 h 7905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33925" h="790575">
                            <a:moveTo>
                              <a:pt x="0" y="0"/>
                            </a:moveTo>
                            <a:lnTo>
                              <a:pt x="4733925" y="0"/>
                            </a:lnTo>
                            <a:lnTo>
                              <a:pt x="4148388" y="782554"/>
                            </a:lnTo>
                            <a:lnTo>
                              <a:pt x="0" y="790575"/>
                            </a:lnTo>
                            <a:lnTo>
                              <a:pt x="0" y="0"/>
                            </a:lnTo>
                            <a:close/>
                          </a:path>
                        </a:pathLst>
                      </a:custGeom>
                      <a:solidFill>
                        <a:srgbClr val="045F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0362C" id="Rectángulo 8" o:spid="_x0000_s1026" style="position:absolute;margin-left:0;margin-top:2.1pt;width:372.75pt;height:62.25pt;z-index:251662336;visibility:visible;mso-wrap-style:square;mso-wrap-distance-left:9pt;mso-wrap-distance-top:0;mso-wrap-distance-right:9pt;mso-wrap-distance-bottom:0;mso-position-horizontal:left;mso-position-horizontal-relative:page;mso-position-vertical:absolute;mso-position-vertical-relative:text;v-text-anchor:middle" coordsize="4733925,79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" path="m,l4733925,,4148388,782554,,790575,,xe" fillcolor="#045fac" stroked="f" strokeweight="1pt">
              <v:stroke joinstyle="miter"/>
              <v:path arrowok="t" o:connecttype="custom" o:connectlocs="0,0;4733925,0;4148388,782554;0,790575;0,0" o:connectangles="0,0,0,0,0"/>
              <w10:wrap anchorx="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01C" w:rsidRDefault="0053301C">
      <w:pPr>
        <w:spacing w:after="0" w:line="240" w:lineRule="auto"/>
      </w:pPr>
      <w:r>
        <w:separator/>
      </w:r>
    </w:p>
  </w:footnote>
  <w:footnote w:type="continuationSeparator" w:id="0">
    <w:p w:rsidR="0053301C" w:rsidRDefault="00533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8CD" w:rsidRDefault="000658DC">
    <w:pPr>
      <w:pStyle w:val="Encabezado"/>
    </w:pPr>
    <w:r>
      <w:rPr>
        <w:noProof/>
        <w:lang w:eastAsia="es-MX"/>
      </w:rPr>
      <w:drawing>
        <wp:anchor distT="0" distB="0" distL="114300" distR="114300" simplePos="0" relativeHeight="251660288" behindDoc="0" locked="0" layoutInCell="1" allowOverlap="1" wp14:anchorId="4C823300" wp14:editId="39EB6111">
          <wp:simplePos x="0" y="0"/>
          <wp:positionH relativeFrom="margin">
            <wp:posOffset>-799465</wp:posOffset>
          </wp:positionH>
          <wp:positionV relativeFrom="paragraph">
            <wp:posOffset>-265430</wp:posOffset>
          </wp:positionV>
          <wp:extent cx="2066290" cy="609600"/>
          <wp:effectExtent l="0" t="0" r="0" b="0"/>
          <wp:wrapThrough wrapText="bothSides">
            <wp:wrapPolygon edited="0">
              <wp:start x="6173" y="1350"/>
              <wp:lineTo x="0" y="2700"/>
              <wp:lineTo x="0" y="10800"/>
              <wp:lineTo x="4381" y="13500"/>
              <wp:lineTo x="4381" y="18900"/>
              <wp:lineTo x="16927" y="18900"/>
              <wp:lineTo x="17126" y="13500"/>
              <wp:lineTo x="21308" y="10800"/>
              <wp:lineTo x="21308" y="5400"/>
              <wp:lineTo x="19914" y="1350"/>
              <wp:lineTo x="6173" y="135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ndo-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6290" cy="6096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0B2ECC49" wp14:editId="1D5FCBFC">
              <wp:simplePos x="0" y="0"/>
              <wp:positionH relativeFrom="page">
                <wp:posOffset>3328737</wp:posOffset>
              </wp:positionH>
              <wp:positionV relativeFrom="paragraph">
                <wp:posOffset>-449580</wp:posOffset>
              </wp:positionV>
              <wp:extent cx="7839743" cy="786063"/>
              <wp:effectExtent l="0" t="0" r="8890" b="0"/>
              <wp:wrapNone/>
              <wp:docPr id="3" name="Rectángulo 3"/>
              <wp:cNvGraphicFramePr/>
              <a:graphic xmlns:a="http://schemas.openxmlformats.org/drawingml/2006/main">
                <a:graphicData uri="http://schemas.microsoft.com/office/word/2010/wordprocessingShape">
                  <wps:wsp>
                    <wps:cNvSpPr/>
                    <wps:spPr>
                      <a:xfrm>
                        <a:off x="0" y="0"/>
                        <a:ext cx="7839743" cy="786063"/>
                      </a:xfrm>
                      <a:custGeom>
                        <a:avLst/>
                        <a:gdLst>
                          <a:gd name="connsiteX0" fmla="*/ 0 w 7839710"/>
                          <a:gd name="connsiteY0" fmla="*/ 0 h 785495"/>
                          <a:gd name="connsiteX1" fmla="*/ 7839710 w 7839710"/>
                          <a:gd name="connsiteY1" fmla="*/ 0 h 785495"/>
                          <a:gd name="connsiteX2" fmla="*/ 7839710 w 7839710"/>
                          <a:gd name="connsiteY2" fmla="*/ 785495 h 785495"/>
                          <a:gd name="connsiteX3" fmla="*/ 0 w 7839710"/>
                          <a:gd name="connsiteY3" fmla="*/ 785495 h 785495"/>
                          <a:gd name="connsiteX4" fmla="*/ 0 w 7839710"/>
                          <a:gd name="connsiteY4" fmla="*/ 0 h 785495"/>
                          <a:gd name="connsiteX0" fmla="*/ 0 w 7839710"/>
                          <a:gd name="connsiteY0" fmla="*/ 0 h 785495"/>
                          <a:gd name="connsiteX1" fmla="*/ 7839710 w 7839710"/>
                          <a:gd name="connsiteY1" fmla="*/ 0 h 785495"/>
                          <a:gd name="connsiteX2" fmla="*/ 7839710 w 7839710"/>
                          <a:gd name="connsiteY2" fmla="*/ 785495 h 785495"/>
                          <a:gd name="connsiteX3" fmla="*/ 609600 w 7839710"/>
                          <a:gd name="connsiteY3" fmla="*/ 777474 h 785495"/>
                          <a:gd name="connsiteX4" fmla="*/ 0 w 7839710"/>
                          <a:gd name="connsiteY4" fmla="*/ 0 h 785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39710" h="785495">
                            <a:moveTo>
                              <a:pt x="0" y="0"/>
                            </a:moveTo>
                            <a:lnTo>
                              <a:pt x="7839710" y="0"/>
                            </a:lnTo>
                            <a:lnTo>
                              <a:pt x="7839710" y="785495"/>
                            </a:lnTo>
                            <a:lnTo>
                              <a:pt x="609600" y="777474"/>
                            </a:lnTo>
                            <a:lnTo>
                              <a:pt x="0" y="0"/>
                            </a:lnTo>
                            <a:close/>
                          </a:path>
                        </a:pathLst>
                      </a:custGeom>
                      <a:solidFill>
                        <a:srgbClr val="045F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7763" id="Rectángulo 3" o:spid="_x0000_s1026" style="position:absolute;margin-left:262.1pt;margin-top:-35.4pt;width:617.3pt;height:6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839710,78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" path="m,l7839710,r,785495l609600,777474,,xe" fillcolor="#045fac" stroked="f" strokeweight="1pt">
              <v:stroke joinstyle="miter"/>
              <v:path arrowok="t" o:connecttype="custom" o:connectlocs="0,0;7839743,0;7839743,786063;609603,778036;0,0" o:connectangles="0,0,0,0,0"/>
              <w10:wrap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3A"/>
    <w:rsid w:val="00023B64"/>
    <w:rsid w:val="000658DC"/>
    <w:rsid w:val="000B674F"/>
    <w:rsid w:val="00112670"/>
    <w:rsid w:val="0053301C"/>
    <w:rsid w:val="006C469A"/>
    <w:rsid w:val="0092078F"/>
    <w:rsid w:val="00BB0014"/>
    <w:rsid w:val="00C35B3A"/>
    <w:rsid w:val="00D073E1"/>
    <w:rsid w:val="00D151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CA20C"/>
  <w15:chartTrackingRefBased/>
  <w15:docId w15:val="{D2418961-AC8E-466B-ACD5-436A3FF1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B3A"/>
  </w:style>
  <w:style w:type="paragraph" w:styleId="Ttulo1">
    <w:name w:val="heading 1"/>
    <w:basedOn w:val="Normal"/>
    <w:link w:val="Ttulo1Car"/>
    <w:uiPriority w:val="9"/>
    <w:qFormat/>
    <w:rsid w:val="00C35B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next w:val="Normal"/>
    <w:link w:val="Ttulo4Car"/>
    <w:uiPriority w:val="9"/>
    <w:semiHidden/>
    <w:unhideWhenUsed/>
    <w:qFormat/>
    <w:rsid w:val="00C35B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5B3A"/>
    <w:rPr>
      <w:rFonts w:ascii="Times New Roman" w:eastAsia="Times New Roman" w:hAnsi="Times New Roman" w:cs="Times New Roman"/>
      <w:b/>
      <w:bCs/>
      <w:kern w:val="36"/>
      <w:sz w:val="48"/>
      <w:szCs w:val="48"/>
      <w:lang w:eastAsia="es-MX"/>
    </w:rPr>
  </w:style>
  <w:style w:type="character" w:customStyle="1" w:styleId="Ttulo4Car">
    <w:name w:val="Título 4 Car"/>
    <w:basedOn w:val="Fuentedeprrafopredeter"/>
    <w:link w:val="Ttulo4"/>
    <w:uiPriority w:val="9"/>
    <w:semiHidden/>
    <w:rsid w:val="00C35B3A"/>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C35B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5B3A"/>
  </w:style>
  <w:style w:type="paragraph" w:styleId="Piedepgina">
    <w:name w:val="footer"/>
    <w:basedOn w:val="Normal"/>
    <w:link w:val="PiedepginaCar"/>
    <w:uiPriority w:val="99"/>
    <w:unhideWhenUsed/>
    <w:rsid w:val="00C35B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5B3A"/>
  </w:style>
  <w:style w:type="character" w:styleId="Hipervnculo">
    <w:name w:val="Hyperlink"/>
    <w:basedOn w:val="Fuentedeprrafopredeter"/>
    <w:uiPriority w:val="99"/>
    <w:unhideWhenUsed/>
    <w:rsid w:val="00C35B3A"/>
    <w:rPr>
      <w:color w:val="0563C1" w:themeColor="hyperlink"/>
      <w:u w:val="single"/>
    </w:rPr>
  </w:style>
  <w:style w:type="paragraph" w:styleId="NormalWeb">
    <w:name w:val="Normal (Web)"/>
    <w:basedOn w:val="Normal"/>
    <w:uiPriority w:val="99"/>
    <w:semiHidden/>
    <w:unhideWhenUsed/>
    <w:rsid w:val="00C35B3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cto@tlacontadore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Diseño SPT</dc:creator>
  <cp:keywords/>
  <dc:description/>
  <cp:lastModifiedBy>Diseño SPT</cp:lastModifiedBy>
  <cp:revision>3</cp:revision>
  <cp:lastPrinted>2021-11-12T18:52:00Z</cp:lastPrinted>
  <dcterms:created xsi:type="dcterms:W3CDTF">2021-11-12T18:52:00Z</dcterms:created>
  <dcterms:modified xsi:type="dcterms:W3CDTF">2021-11-12T18:53:00Z</dcterms:modified>
</cp:coreProperties>
</file>