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800000"/>
          <w:sz w:val="48"/>
          <w:szCs w:val="48"/>
        </w:rPr>
      </w:pPr>
      <w:r>
        <w:rPr>
          <w:color w:val="800000"/>
          <w:sz w:val="48"/>
          <w:szCs w:val="48"/>
        </w:rPr>
        <w:drawing>
          <wp:anchor behindDoc="0" distT="0" distB="0" distL="0" distR="0" simplePos="0" locked="0" layoutInCell="1" allowOverlap="1" relativeHeight="2">
            <wp:simplePos x="0" y="0"/>
            <wp:positionH relativeFrom="column">
              <wp:posOffset>4751705</wp:posOffset>
            </wp:positionH>
            <wp:positionV relativeFrom="paragraph">
              <wp:posOffset>138430</wp:posOffset>
            </wp:positionV>
            <wp:extent cx="1574165" cy="12065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1574165" cy="1206500"/>
                    </a:xfrm>
                    <a:prstGeom prst="rect">
                      <a:avLst/>
                    </a:prstGeom>
                  </pic:spPr>
                </pic:pic>
              </a:graphicData>
            </a:graphic>
          </wp:anchor>
        </w:drawing>
        <w:drawing>
          <wp:anchor behindDoc="0" distT="0" distB="0" distL="0" distR="0" simplePos="0" locked="0" layoutInCell="1" allowOverlap="1" relativeHeight="3">
            <wp:simplePos x="0" y="0"/>
            <wp:positionH relativeFrom="column">
              <wp:posOffset>10795</wp:posOffset>
            </wp:positionH>
            <wp:positionV relativeFrom="paragraph">
              <wp:posOffset>24765</wp:posOffset>
            </wp:positionV>
            <wp:extent cx="953135" cy="14998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953135" cy="1499870"/>
                    </a:xfrm>
                    <a:prstGeom prst="rect">
                      <a:avLst/>
                    </a:prstGeom>
                  </pic:spPr>
                </pic:pic>
              </a:graphicData>
            </a:graphic>
          </wp:anchor>
        </w:drawing>
      </w:r>
    </w:p>
    <w:p>
      <w:pPr>
        <w:pStyle w:val="Normal"/>
        <w:rPr>
          <w:color w:val="800000"/>
          <w:sz w:val="48"/>
          <w:szCs w:val="48"/>
        </w:rPr>
      </w:pPr>
      <w:r>
        <w:rPr>
          <w:color w:val="800000"/>
          <w:sz w:val="48"/>
          <w:szCs w:val="48"/>
        </w:rPr>
        <w:t>Instituto Politecnico Nacional</w:t>
      </w:r>
    </w:p>
    <w:p>
      <w:pPr>
        <w:pStyle w:val="Normal"/>
        <w:rPr/>
      </w:pPr>
      <w:r>
        <w:rPr>
          <w:color w:val="6666FF"/>
          <w:sz w:val="40"/>
          <w:szCs w:val="40"/>
        </w:rPr>
        <w:t xml:space="preserve">  </w:t>
      </w:r>
      <w:r>
        <w:rPr>
          <w:color w:val="6666FF"/>
          <w:sz w:val="40"/>
          <w:szCs w:val="40"/>
        </w:rPr>
        <w:t>Escuela Superior de Computo</w:t>
      </w:r>
    </w:p>
    <w:p>
      <w:pPr>
        <w:pStyle w:val="Normal"/>
        <w:jc w:val="center"/>
        <w:rPr>
          <w:color w:val="6666FF"/>
          <w:sz w:val="40"/>
          <w:szCs w:val="40"/>
        </w:rPr>
      </w:pPr>
      <w:r>
        <w:rPr>
          <w:color w:val="6666FF"/>
          <w:sz w:val="40"/>
          <w:szCs w:val="40"/>
        </w:rPr>
      </w:r>
    </w:p>
    <w:p>
      <w:pPr>
        <w:pStyle w:val="Normal"/>
        <w:jc w:val="left"/>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Normal"/>
        <w:jc w:val="center"/>
        <w:rPr/>
      </w:pPr>
      <w:r>
        <w:rPr>
          <w:color w:val="FF99FF"/>
          <w:sz w:val="44"/>
          <w:szCs w:val="44"/>
        </w:rPr>
        <w:t>Class</w:t>
      </w:r>
      <w:r>
        <w:rPr>
          <w:color w:val="FF99FF"/>
          <w:sz w:val="44"/>
          <w:szCs w:val="44"/>
        </w:rPr>
        <w:t xml:space="preserve">:Distributed Data Base </w:t>
      </w:r>
    </w:p>
    <w:p>
      <w:pPr>
        <w:pStyle w:val="Normal"/>
        <w:jc w:val="center"/>
        <w:rPr/>
      </w:pPr>
      <w:r>
        <w:rPr>
          <w:color w:val="FF99FF"/>
          <w:sz w:val="44"/>
          <w:szCs w:val="44"/>
        </w:rPr>
        <w:t>Gr</w:t>
      </w:r>
      <w:r>
        <w:rPr>
          <w:color w:val="FF99FF"/>
          <w:sz w:val="44"/>
          <w:szCs w:val="44"/>
        </w:rPr>
        <w:t>oup</w:t>
      </w:r>
      <w:r>
        <w:rPr>
          <w:color w:val="FF99FF"/>
          <w:sz w:val="44"/>
          <w:szCs w:val="44"/>
        </w:rPr>
        <w:t>: 3cm4</w:t>
      </w:r>
    </w:p>
    <w:p>
      <w:pPr>
        <w:pStyle w:val="Normal"/>
        <w:jc w:val="center"/>
        <w:rPr>
          <w:color w:val="FF99FF"/>
          <w:sz w:val="44"/>
          <w:szCs w:val="44"/>
        </w:rPr>
      </w:pPr>
      <w:r>
        <w:rPr>
          <w:color w:val="FF99FF"/>
          <w:sz w:val="44"/>
          <w:szCs w:val="44"/>
        </w:rPr>
      </w:r>
    </w:p>
    <w:p>
      <w:pPr>
        <w:pStyle w:val="Normal"/>
        <w:jc w:val="center"/>
        <w:rPr/>
      </w:pPr>
      <w:r>
        <w:rPr>
          <w:color w:val="000000"/>
          <w:sz w:val="40"/>
          <w:szCs w:val="40"/>
        </w:rPr>
        <w:t>Profes</w:t>
      </w:r>
      <w:r>
        <w:rPr>
          <w:color w:val="000000"/>
          <w:sz w:val="40"/>
          <w:szCs w:val="40"/>
        </w:rPr>
        <w:t>s</w:t>
      </w:r>
      <w:r>
        <w:rPr>
          <w:color w:val="000000"/>
          <w:sz w:val="40"/>
          <w:szCs w:val="40"/>
        </w:rPr>
        <w:t>or: Hernandez Contreras Euler</w:t>
      </w:r>
    </w:p>
    <w:p>
      <w:pPr>
        <w:pStyle w:val="Normal"/>
        <w:jc w:val="center"/>
        <w:rPr>
          <w:color w:val="000000"/>
          <w:sz w:val="40"/>
          <w:szCs w:val="40"/>
        </w:rPr>
      </w:pPr>
      <w:r>
        <w:rPr>
          <w:color w:val="000000"/>
          <w:sz w:val="40"/>
          <w:szCs w:val="40"/>
        </w:rPr>
      </w:r>
    </w:p>
    <w:p>
      <w:pPr>
        <w:pStyle w:val="Normal"/>
        <w:jc w:val="center"/>
        <w:rPr>
          <w:color w:val="9900FF"/>
          <w:sz w:val="40"/>
          <w:szCs w:val="40"/>
        </w:rPr>
      </w:pPr>
      <w:r>
        <w:rPr>
          <w:color w:val="9900FF"/>
          <w:sz w:val="40"/>
          <w:szCs w:val="40"/>
        </w:rPr>
        <w:t>Alumno: Urban Reyes Adan</w:t>
      </w:r>
    </w:p>
    <w:p>
      <w:pPr>
        <w:pStyle w:val="Normal"/>
        <w:jc w:val="center"/>
        <w:rPr>
          <w:color w:val="9900FF"/>
          <w:sz w:val="40"/>
          <w:szCs w:val="40"/>
        </w:rPr>
      </w:pPr>
      <w:r>
        <w:rPr>
          <w:color w:val="9900FF"/>
          <w:sz w:val="40"/>
          <w:szCs w:val="40"/>
        </w:rPr>
        <w:t>Boleta: 2012630450</w:t>
      </w:r>
    </w:p>
    <w:p>
      <w:pPr>
        <w:pStyle w:val="Normal"/>
        <w:jc w:val="center"/>
        <w:rPr/>
      </w:pPr>
      <w:r>
        <w:rPr>
          <w:color w:val="9900FF"/>
          <w:sz w:val="40"/>
          <w:szCs w:val="40"/>
        </w:rPr>
        <w:t xml:space="preserve">Email: </w:t>
      </w:r>
      <w:hyperlink r:id="rId4">
        <w:r>
          <w:rPr>
            <w:rStyle w:val="InternetLink"/>
            <w:color w:val="9900FF"/>
            <w:sz w:val="40"/>
            <w:szCs w:val="40"/>
          </w:rPr>
          <w:t>ayanializita@gmail.com</w:t>
        </w:r>
      </w:hyperlink>
    </w:p>
    <w:p>
      <w:pPr>
        <w:pStyle w:val="Normal"/>
        <w:jc w:val="center"/>
        <w:rPr>
          <w:color w:val="9900FF"/>
          <w:sz w:val="40"/>
          <w:szCs w:val="40"/>
        </w:rPr>
      </w:pPr>
      <w:r>
        <w:rPr>
          <w:color w:val="9900FF"/>
          <w:sz w:val="40"/>
          <w:szCs w:val="40"/>
        </w:rPr>
      </w:r>
    </w:p>
    <w:p>
      <w:pPr>
        <w:pStyle w:val="Normal"/>
        <w:jc w:val="center"/>
        <w:rPr/>
      </w:pPr>
      <w:r>
        <w:rPr>
          <w:color w:val="9900FF"/>
          <w:sz w:val="40"/>
          <w:szCs w:val="40"/>
        </w:rPr>
        <w:t>T</w:t>
      </w:r>
      <w:r>
        <w:rPr>
          <w:color w:val="9900FF"/>
          <w:sz w:val="40"/>
          <w:szCs w:val="40"/>
        </w:rPr>
        <w:t>eam</w:t>
      </w:r>
      <w:r>
        <w:rPr>
          <w:color w:val="9900FF"/>
          <w:sz w:val="40"/>
          <w:szCs w:val="40"/>
        </w:rPr>
        <w:t xml:space="preserve">: </w:t>
      </w:r>
      <w:r>
        <w:rPr>
          <w:color w:val="9900FF"/>
          <w:sz w:val="40"/>
          <w:szCs w:val="40"/>
        </w:rPr>
        <w:t>Transactions</w:t>
      </w:r>
    </w:p>
    <w:p>
      <w:pPr>
        <w:pStyle w:val="Normal"/>
        <w:jc w:val="center"/>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Normal"/>
        <w:jc w:val="both"/>
        <w:rPr>
          <w:color w:val="6666FF"/>
          <w:sz w:val="40"/>
          <w:szCs w:val="40"/>
        </w:rPr>
      </w:pPr>
      <w:r>
        <w:rPr>
          <w:color w:val="6666FF"/>
          <w:sz w:val="40"/>
          <w:szCs w:val="40"/>
        </w:rPr>
        <w:tab/>
        <w:tab/>
        <w:tab/>
        <w:tab/>
        <w:tab/>
      </w:r>
    </w:p>
    <w:p>
      <w:pPr>
        <w:pStyle w:val="Normal"/>
        <w:jc w:val="center"/>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Normal"/>
        <w:jc w:val="center"/>
        <w:rPr/>
      </w:pPr>
      <w:r>
        <w:rPr/>
      </w:r>
    </w:p>
    <w:p>
      <w:pPr>
        <w:pStyle w:val="Normal"/>
        <w:jc w:val="center"/>
        <w:rPr/>
      </w:pPr>
      <w:r>
        <w:rPr/>
      </w:r>
    </w:p>
    <w:p>
      <w:pPr>
        <w:pStyle w:val="Normal"/>
        <w:jc w:val="center"/>
        <w:rPr/>
      </w:pPr>
      <w:r>
        <w:rPr/>
      </w:r>
    </w:p>
    <w:p>
      <w:pPr>
        <w:pStyle w:val="ContentsHeading"/>
        <w:rPr/>
      </w:pPr>
      <w:r>
        <w:rPr/>
        <w:t>Indice</w:t>
      </w:r>
    </w:p>
    <w:p>
      <w:pPr>
        <w:pStyle w:val="Contents1"/>
        <w:tabs>
          <w:tab w:val="right" w:pos="9972" w:leader="dot"/>
        </w:tabs>
        <w:rPr/>
      </w:pPr>
      <w:r>
        <w:fldChar w:fldCharType="begin"/>
      </w:r>
      <w:r>
        <w:instrText> TOC \f \o "1-9" \t "Main Title,1,SubTitleLevel1,2,SubTitleLeve2,3,SubTitleLevel3,4" \h</w:instrText>
      </w:r>
      <w:r>
        <w:fldChar w:fldCharType="separate"/>
      </w:r>
      <w:hyperlink w:anchor="__RefHeading___Toc502_1246705353">
        <w:r>
          <w:rPr>
            <w:rStyle w:val="Style"/>
          </w:rPr>
          <w:t>Introduccion</w:t>
          <w:tab/>
          <w:t>3</w:t>
        </w:r>
      </w:hyperlink>
    </w:p>
    <w:p>
      <w:pPr>
        <w:pStyle w:val="Contents1"/>
        <w:tabs>
          <w:tab w:val="right" w:pos="9972" w:leader="dot"/>
        </w:tabs>
        <w:rPr/>
      </w:pPr>
      <w:hyperlink w:anchor="__RefHeading___Toc820_1589454436">
        <w:r>
          <w:rPr>
            <w:rStyle w:val="Style"/>
          </w:rPr>
          <w:t>Instructions and Screen Shots</w:t>
          <w:tab/>
          <w:t>4</w:t>
        </w:r>
      </w:hyperlink>
    </w:p>
    <w:p>
      <w:pPr>
        <w:pStyle w:val="Contents1"/>
        <w:tabs>
          <w:tab w:val="right" w:pos="9972" w:leader="dot"/>
        </w:tabs>
        <w:rPr/>
      </w:pPr>
      <w:hyperlink w:anchor="__RefHeading___Toc498_1589454436">
        <w:r>
          <w:rPr>
            <w:rStyle w:val="Style"/>
          </w:rPr>
          <w:t>References</w:t>
          <w:tab/>
          <w:t>9</w:t>
        </w:r>
      </w:hyperlink>
      <w:r>
        <w:fldChar w:fldCharType="end"/>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bookmarkStart w:id="0" w:name="__RefHeading___Toc502_1246705353"/>
      <w:bookmarkEnd w:id="0"/>
      <w:r>
        <w:rPr/>
        <w:t>Introduccion</w:t>
      </w:r>
    </w:p>
    <w:p>
      <w:pPr>
        <w:pStyle w:val="Text"/>
        <w:rPr/>
      </w:pPr>
      <w:r>
        <w:rPr/>
      </w:r>
    </w:p>
    <w:p>
      <w:pPr>
        <w:pStyle w:val="Text"/>
        <w:rPr/>
      </w:pPr>
      <w:r>
        <w:rPr/>
        <w:t xml:space="preserve">A transaction is the execution of a program that update the data base. A transaction have four main properties that are: </w:t>
      </w:r>
    </w:p>
    <w:p>
      <w:pPr>
        <w:pStyle w:val="Text"/>
        <w:rPr/>
      </w:pPr>
      <w:r>
        <w:rPr/>
        <w:t>Atomicity</w:t>
      </w:r>
      <w:r>
        <w:rPr/>
        <w:t>: Is that a transaction is a unit indivisible so this execute complete or not will execute</w:t>
      </w:r>
    </w:p>
    <w:p>
      <w:pPr>
        <w:pStyle w:val="Text"/>
        <w:rPr/>
      </w:pPr>
      <w:r>
        <w:rPr/>
        <w:t>Consistency.- This property it indicates that after executing a transaction, the database must be in the correct state (if all SQL statements properly then how the database is made all stay updated databases that are within of the transaction). If an error occurs before completing the transaction, you must return the system to the same state it was in before the transaction start.</w:t>
      </w:r>
    </w:p>
    <w:p>
      <w:pPr>
        <w:pStyle w:val="Text"/>
        <w:rPr/>
      </w:pPr>
      <w:r>
        <w:rPr/>
        <w:t>Isolation.- This property indicates that the behavior of a transaction is not affected by the fact that other transactions are executed at the same time .is a feature that allows me betwen of the table locks to update all the tables that are related wing transaction spite of having other executing instructions in other transactions.</w:t>
      </w:r>
    </w:p>
    <w:p>
      <w:pPr>
        <w:pStyle w:val="Text"/>
        <w:rPr/>
      </w:pPr>
      <w:r>
        <w:rPr/>
      </w:r>
    </w:p>
    <w:p>
      <w:pPr>
        <w:pStyle w:val="Text"/>
        <w:rPr/>
      </w:pPr>
      <w:r>
        <w:rPr/>
        <w:t>Durability.- The effects of a transaction are permanent after recording. A look that is executing the transaction ends all changes are impermanent.</w:t>
      </w:r>
    </w:p>
    <w:p>
      <w:pPr>
        <w:pStyle w:val="Text"/>
        <w:rPr/>
      </w:pPr>
      <w:r>
        <w:rPr/>
      </w:r>
    </w:p>
    <w:p>
      <w:pPr>
        <w:pStyle w:val="Text"/>
        <w:rPr/>
      </w:pPr>
      <w:r>
        <w:rPr/>
      </w:r>
    </w:p>
    <w:p>
      <w:pPr>
        <w:pStyle w:val="Text"/>
        <w:rPr/>
      </w:pPr>
      <w:r>
        <w:rPr/>
      </w:r>
    </w:p>
    <w:p>
      <w:pPr>
        <w:pStyle w:val="Text"/>
        <w:rPr/>
      </w:pPr>
      <w:r>
        <w:rPr/>
        <w:t>A simple transaction is one that contains instructions beginning, recording and abortion of the transaction. If there is a problem in the middle of the transaction is irretrievably erased, as an intermediate exist not recorded.</w:t>
      </w:r>
    </w:p>
    <w:p>
      <w:pPr>
        <w:pStyle w:val="Text"/>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332220" cy="2786380"/>
            <wp:effectExtent l="0" t="0" r="0" b="0"/>
            <wp:wrapNone/>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332220" cy="2786380"/>
                    </a:xfrm>
                    <a:prstGeom prst="rect">
                      <a:avLst/>
                    </a:prstGeom>
                  </pic:spPr>
                </pic:pic>
              </a:graphicData>
            </a:graphic>
          </wp:anchor>
        </w:drawing>
      </w:r>
    </w:p>
    <w:p>
      <w:pPr>
        <w:pStyle w:val="Text"/>
        <w:rPr/>
      </w:pPr>
      <w:r>
        <w:rPr/>
      </w:r>
    </w:p>
    <w:p>
      <w:pPr>
        <w:pStyle w:val="Text"/>
        <w:rPr/>
      </w:pPr>
      <w:r>
        <w:rPr/>
      </w:r>
    </w:p>
    <w:p>
      <w:pPr>
        <w:pStyle w:val="Text"/>
        <w:rPr>
          <w:rStyle w:val="InternetLink"/>
        </w:rPr>
      </w:pPr>
      <w:r>
        <w:rPr/>
      </w:r>
    </w:p>
    <w:p>
      <w:pPr>
        <w:pStyle w:val="Text"/>
        <w:rPr>
          <w:rStyle w:val="InternetLink"/>
        </w:rPr>
      </w:pPr>
      <w:r>
        <w:rPr/>
      </w:r>
    </w:p>
    <w:p>
      <w:pPr>
        <w:pStyle w:val="Text"/>
        <w:rPr>
          <w:rStyle w:val="InternetLink"/>
        </w:rPr>
      </w:pPr>
      <w:r>
        <w:rPr/>
      </w:r>
    </w:p>
    <w:p>
      <w:pPr>
        <w:pStyle w:val="Text"/>
        <w:rPr>
          <w:rStyle w:val="InternetLink"/>
        </w:rPr>
      </w:pPr>
      <w:r>
        <w:rPr/>
      </w:r>
    </w:p>
    <w:p>
      <w:pPr>
        <w:pStyle w:val="Text"/>
        <w:rPr>
          <w:rStyle w:val="InternetLink"/>
        </w:rPr>
      </w:pPr>
      <w:r>
        <w:rPr/>
      </w:r>
    </w:p>
    <w:p>
      <w:pPr>
        <w:pStyle w:val="MainTitle"/>
        <w:rPr/>
      </w:pPr>
      <w:bookmarkStart w:id="1" w:name="__RefHeading___Toc820_1589454436"/>
      <w:bookmarkEnd w:id="1"/>
      <w:r>
        <w:rPr/>
        <w:t>Instructions and Screen Shots</w:t>
      </w:r>
    </w:p>
    <w:p>
      <w:pPr>
        <w:pStyle w:val="SubTitleLevel1"/>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332220" cy="2920365"/>
            <wp:effectExtent l="0" t="0" r="0" b="0"/>
            <wp:wrapNone/>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6332220" cy="2920365"/>
                    </a:xfrm>
                    <a:prstGeom prst="rect">
                      <a:avLst/>
                    </a:prstGeom>
                  </pic:spPr>
                </pic:pic>
              </a:graphicData>
            </a:graphic>
          </wp:anchor>
        </w:drawing>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Text"/>
        <w:rPr>
          <w:b/>
          <w:b/>
          <w:bCs/>
        </w:rPr>
      </w:pPr>
      <w:r>
        <w:rPr>
          <w:b/>
          <w:bCs/>
        </w:rPr>
        <w:t xml:space="preserve">begin; </w:t>
      </w:r>
      <w:r>
        <w:rPr>
          <w:b w:val="false"/>
          <w:bCs w:val="false"/>
        </w:rPr>
        <w:t>--start the transaction</w:t>
      </w:r>
    </w:p>
    <w:p>
      <w:pPr>
        <w:pStyle w:val="Text"/>
        <w:spacing w:before="120" w:after="120"/>
        <w:rPr>
          <w:b/>
          <w:b/>
          <w:bCs/>
        </w:rPr>
      </w:pPr>
      <w:r>
        <w:rPr>
          <w:b/>
          <w:bCs/>
        </w:rPr>
        <w:t xml:space="preserve">select t.* from tt t, dirige d, profesor p where t.nott=d.nott and d.idprof=p.idprof and p.apPaterno="Zagal"; </w:t>
      </w:r>
      <w:r>
        <w:rPr>
          <w:b w:val="false"/>
          <w:bCs w:val="false"/>
        </w:rPr>
        <w:t>--operation of read for the tables tt, dirige and profesor</w:t>
      </w:r>
    </w:p>
    <w:p>
      <w:pPr>
        <w:pStyle w:val="Text"/>
        <w:spacing w:before="120" w:after="120"/>
        <w:rPr>
          <w:b/>
          <w:b/>
          <w:bCs/>
        </w:rPr>
      </w:pPr>
      <w:r>
        <w:rPr>
          <w:b/>
          <w:bCs/>
        </w:rPr>
        <w:t xml:space="preserve">insert into tt values("2015B02", "Manejo del cuarto oscuro"); </w:t>
      </w:r>
      <w:r>
        <w:rPr>
          <w:b w:val="false"/>
          <w:bCs w:val="false"/>
        </w:rPr>
        <w:t>--operation of write for table tt</w:t>
      </w:r>
    </w:p>
    <w:p>
      <w:pPr>
        <w:pStyle w:val="Text"/>
        <w:spacing w:before="120" w:after="120"/>
        <w:rPr>
          <w:b/>
          <w:b/>
          <w:bCs/>
        </w:rPr>
      </w:pPr>
      <w:r>
        <w:rPr>
          <w:b/>
          <w:bCs/>
        </w:rPr>
        <w:t xml:space="preserve">insert into presentacion (idPresentacion,fecha,tipo,nott) values (501,"2015-10-16","TT 1","2015B02"); </w:t>
      </w:r>
      <w:r>
        <w:rPr>
          <w:b w:val="false"/>
          <w:bCs w:val="false"/>
        </w:rPr>
        <w:t>--operation of write for table presentacion</w:t>
      </w:r>
    </w:p>
    <w:p>
      <w:pPr>
        <w:pStyle w:val="Text"/>
        <w:spacing w:before="120" w:after="120"/>
        <w:rPr>
          <w:b/>
          <w:b/>
          <w:bCs/>
        </w:rPr>
      </w:pPr>
      <w:r>
        <w:rPr>
          <w:b/>
          <w:bCs/>
        </w:rPr>
        <w:t xml:space="preserve">select t.*, p.fecha from tt t, presentacion p where p.nott=t.nott and p.nott="2015B02"; </w:t>
      </w:r>
      <w:r>
        <w:rPr>
          <w:b w:val="false"/>
          <w:bCs w:val="false"/>
        </w:rPr>
        <w:t>--operation of read for tables tt, presentacion</w:t>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t xml:space="preserve">Then we conclude that </w:t>
      </w:r>
    </w:p>
    <w:p>
      <w:pPr>
        <w:pStyle w:val="Text"/>
        <w:spacing w:before="120" w:after="120"/>
        <w:rPr>
          <w:b w:val="false"/>
          <w:b w:val="false"/>
          <w:bCs w:val="false"/>
        </w:rPr>
      </w:pPr>
      <w:r>
        <w:rPr>
          <w:b w:val="false"/>
          <w:bCs w:val="false"/>
        </w:rPr>
        <w:t xml:space="preserve">operation </w:t>
      </w:r>
      <w:r>
        <w:rPr>
          <w:b/>
          <w:bCs/>
        </w:rPr>
        <w:t>select</w:t>
      </w:r>
      <w:r>
        <w:rPr>
          <w:b w:val="false"/>
          <w:bCs w:val="false"/>
        </w:rPr>
        <w:t xml:space="preserve"> is for read.</w:t>
      </w:r>
    </w:p>
    <w:p>
      <w:pPr>
        <w:pStyle w:val="Text"/>
        <w:spacing w:before="120" w:after="120"/>
        <w:rPr>
          <w:b w:val="false"/>
          <w:b w:val="false"/>
          <w:bCs w:val="false"/>
        </w:rPr>
      </w:pPr>
      <w:r>
        <w:rPr>
          <w:b w:val="false"/>
          <w:bCs w:val="false"/>
        </w:rPr>
        <w:t xml:space="preserve">operation </w:t>
      </w:r>
      <w:r>
        <w:rPr>
          <w:b/>
          <w:bCs/>
        </w:rPr>
        <w:t>insert, update</w:t>
      </w:r>
      <w:r>
        <w:rPr>
          <w:b w:val="false"/>
          <w:bCs w:val="false"/>
        </w:rPr>
        <w:t xml:space="preserve"> is for write.</w:t>
      </w:r>
    </w:p>
    <w:p>
      <w:pPr>
        <w:pStyle w:val="Text"/>
        <w:spacing w:before="120" w:after="120"/>
        <w:rPr>
          <w:b w:val="false"/>
          <w:b w:val="false"/>
          <w:bCs w:val="false"/>
        </w:rPr>
      </w:pPr>
      <w:r>
        <w:rPr>
          <w:b w:val="false"/>
          <w:bCs w:val="false"/>
        </w:rPr>
      </w:r>
    </w:p>
    <w:p>
      <w:pPr>
        <w:pStyle w:val="Text"/>
        <w:spacing w:before="120" w:after="120"/>
        <w:rPr>
          <w:b/>
          <w:b/>
          <w:bCs/>
        </w:rPr>
      </w:pPr>
      <w:r>
        <w:rPr>
          <w:b/>
          <w:bCs/>
        </w:rPr>
      </w:r>
    </w:p>
    <w:p>
      <w:pPr>
        <w:pStyle w:val="Text"/>
        <w:spacing w:before="120" w:after="120"/>
        <w:rPr>
          <w:b/>
          <w:b/>
          <w:bCs/>
        </w:rPr>
      </w:pPr>
      <w:r>
        <w:rPr>
          <w:b/>
          <w:bCs/>
        </w:rPr>
      </w:r>
    </w:p>
    <w:p>
      <w:pPr>
        <w:pStyle w:val="Text"/>
        <w:spacing w:before="120" w:after="120"/>
        <w:rPr>
          <w:b/>
          <w:b/>
          <w:bCs/>
        </w:rPr>
      </w:pPr>
      <w:r>
        <w:rPr>
          <w:b/>
          <w:bCs/>
        </w:rPr>
      </w:r>
    </w:p>
    <w:p>
      <w:pPr>
        <w:pStyle w:val="Text"/>
        <w:spacing w:before="120" w:after="120"/>
        <w:rPr>
          <w:b/>
          <w:b/>
          <w:bCs/>
        </w:rPr>
      </w:pPr>
      <w:r>
        <w:rPr>
          <w:b/>
          <w:bCs/>
        </w:rPr>
      </w:r>
    </w:p>
    <w:p>
      <w:pPr>
        <w:pStyle w:val="Text"/>
        <w:spacing w:before="120" w:after="120"/>
        <w:rPr>
          <w:b/>
          <w:b/>
          <w:bCs/>
        </w:rPr>
      </w:pPr>
      <w:r>
        <w:rPr>
          <w:b/>
          <w:bCs/>
        </w:rPr>
      </w:r>
    </w:p>
    <w:p>
      <w:pPr>
        <w:pStyle w:val="Text"/>
        <w:spacing w:before="120" w:after="120"/>
        <w:rPr>
          <w:b/>
          <w:b/>
          <w:bCs/>
        </w:rPr>
      </w:pPr>
      <w:r>
        <w:rPr>
          <w:b/>
          <w:bCs/>
        </w:rPr>
      </w:r>
    </w:p>
    <w:p>
      <w:pPr>
        <w:pStyle w:val="Text"/>
        <w:spacing w:before="120" w:after="120"/>
        <w:rPr>
          <w:b w:val="false"/>
          <w:b w:val="false"/>
          <w:bCs w:val="false"/>
        </w:rPr>
      </w:pPr>
      <w:r>
        <w:rPr>
          <w:b w:val="false"/>
          <w:bCs w:val="false"/>
        </w:rPr>
        <w:t>If we open other terminal and make the same operations of read…</w:t>
      </w:r>
    </w:p>
    <w:p>
      <w:pPr>
        <w:pStyle w:val="Text"/>
        <w:spacing w:before="120" w:after="120"/>
        <w:rPr>
          <w:b/>
          <w:b/>
          <w:bCs/>
        </w:rPr>
      </w:pPr>
      <w:r>
        <w:rPr>
          <w:b/>
          <w:bCs/>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332220" cy="1350645"/>
            <wp:effectExtent l="0" t="0" r="0" b="0"/>
            <wp:wrapNone/>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6332220" cy="1350645"/>
                    </a:xfrm>
                    <a:prstGeom prst="rect">
                      <a:avLst/>
                    </a:prstGeom>
                  </pic:spPr>
                </pic:pic>
              </a:graphicData>
            </a:graphic>
          </wp:anchor>
        </w:drawing>
      </w:r>
    </w:p>
    <w:p>
      <w:pPr>
        <w:pStyle w:val="Text"/>
        <w:spacing w:before="120" w:after="120"/>
        <w:rPr>
          <w:b/>
          <w:b/>
          <w:bCs/>
        </w:rPr>
      </w:pPr>
      <w:r>
        <w:rPr>
          <w:b/>
          <w:bCs/>
        </w:rPr>
      </w:r>
    </w:p>
    <w:p>
      <w:pPr>
        <w:pStyle w:val="Text"/>
        <w:spacing w:before="120" w:after="120"/>
        <w:rPr>
          <w:b/>
          <w:b/>
          <w:bCs/>
        </w:rPr>
      </w:pPr>
      <w:r>
        <w:rPr>
          <w:b/>
          <w:bCs/>
        </w:rPr>
      </w:r>
    </w:p>
    <w:p>
      <w:pPr>
        <w:pStyle w:val="Text"/>
        <w:spacing w:before="120" w:after="120"/>
        <w:rPr>
          <w:b/>
          <w:b/>
          <w:bCs/>
        </w:rPr>
      </w:pPr>
      <w:r>
        <w:rPr>
          <w:b/>
          <w:bCs/>
        </w:rPr>
      </w:r>
    </w:p>
    <w:p>
      <w:pPr>
        <w:pStyle w:val="Text"/>
        <w:spacing w:before="120" w:after="120"/>
        <w:rPr>
          <w:b/>
          <w:b/>
          <w:bCs/>
        </w:rPr>
      </w:pPr>
      <w:r>
        <w:rPr>
          <w:b/>
          <w:bCs/>
        </w:rPr>
      </w:r>
    </w:p>
    <w:p>
      <w:pPr>
        <w:pStyle w:val="Text"/>
        <w:spacing w:before="120" w:after="120"/>
        <w:rPr>
          <w:b/>
          <w:b/>
          <w:bCs/>
        </w:rPr>
      </w:pPr>
      <w:r>
        <w:rPr>
          <w:b/>
          <w:bCs/>
        </w:rPr>
      </w:r>
    </w:p>
    <w:p>
      <w:pPr>
        <w:pStyle w:val="Text"/>
        <w:spacing w:before="120" w:after="120"/>
        <w:rPr>
          <w:b w:val="false"/>
          <w:b w:val="false"/>
          <w:bCs w:val="false"/>
        </w:rPr>
      </w:pPr>
      <w:r>
        <w:rPr>
          <w:b w:val="false"/>
          <w:bCs w:val="false"/>
        </w:rPr>
        <w:t>We can observe that second select no return anything, is because the first terminal (terminal color red) not save the changes. But if now make it.</w:t>
      </w:r>
    </w:p>
    <w:p>
      <w:pPr>
        <w:pStyle w:val="Text"/>
        <w:spacing w:before="120" w:after="120"/>
        <w:rPr>
          <w:b w:val="false"/>
          <w:b w:val="false"/>
          <w:bCs w:val="false"/>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495800" cy="981075"/>
            <wp:effectExtent l="0" t="0" r="0" b="0"/>
            <wp:wrapNone/>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4495800" cy="981075"/>
                    </a:xfrm>
                    <a:prstGeom prst="rect">
                      <a:avLst/>
                    </a:prstGeom>
                  </pic:spPr>
                </pic:pic>
              </a:graphicData>
            </a:graphic>
          </wp:anchor>
        </w:drawing>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b/>
          <w:bCs/>
        </w:rPr>
      </w:pPr>
      <w:r>
        <w:rPr>
          <w:b/>
          <w:bCs/>
        </w:rPr>
        <w:t xml:space="preserve">commit; </w:t>
      </w:r>
      <w:r>
        <w:rPr>
          <w:b w:val="false"/>
          <w:bCs w:val="false"/>
        </w:rPr>
        <w:t xml:space="preserve">--for save the changes make it on this transaction and finish the transaction </w:t>
      </w:r>
      <w:r>
        <w:rPr>
          <w:b w:val="false"/>
          <w:bCs w:val="false"/>
        </w:rPr>
        <w:t>(property of Consistence)</w:t>
      </w:r>
    </w:p>
    <w:p>
      <w:pPr>
        <w:pStyle w:val="Text"/>
        <w:spacing w:before="120" w:after="120"/>
        <w:rPr>
          <w:b w:val="false"/>
          <w:b w:val="false"/>
          <w:bCs w:val="false"/>
        </w:rPr>
      </w:pPr>
      <w:r>
        <w:rPr>
          <w:b w:val="false"/>
          <w:bCs w:val="false"/>
        </w:rPr>
        <w:t xml:space="preserve">And the again make the read </w:t>
      </w:r>
      <w:r>
        <w:rPr>
          <w:b w:val="false"/>
          <w:bCs w:val="false"/>
        </w:rPr>
        <w:t>(property of Durability)</w:t>
      </w:r>
    </w:p>
    <w:p>
      <w:pPr>
        <w:pStyle w:val="Text"/>
        <w:spacing w:before="120" w:after="120"/>
        <w:rPr>
          <w:b w:val="false"/>
          <w:b w:val="false"/>
          <w:bCs w:val="false"/>
        </w:rPr>
      </w:pPr>
      <w:r>
        <w:rPr>
          <w:b w:val="false"/>
          <w:bCs w:val="false"/>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6332220" cy="116967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6332220" cy="1169670"/>
                    </a:xfrm>
                    <a:prstGeom prst="rect">
                      <a:avLst/>
                    </a:prstGeom>
                  </pic:spPr>
                </pic:pic>
              </a:graphicData>
            </a:graphic>
          </wp:anchor>
        </w:drawing>
      </w:r>
    </w:p>
    <w:p>
      <w:pPr>
        <w:pStyle w:val="Text"/>
        <w:spacing w:before="120" w:after="120"/>
        <w:rPr>
          <w:b w:val="false"/>
          <w:b w:val="false"/>
          <w:bCs w:val="false"/>
        </w:rPr>
      </w:pPr>
      <w:r>
        <w:rPr>
          <w:b w:val="false"/>
          <w:bCs w:val="false"/>
        </w:rPr>
        <w:t>if we make this operations:</w:t>
      </w:r>
    </w:p>
    <w:p>
      <w:pPr>
        <w:pStyle w:val="Text"/>
        <w:spacing w:before="120" w:after="120"/>
        <w:rPr>
          <w:b w:val="false"/>
          <w:b w:val="false"/>
          <w:bCs w:val="false"/>
        </w:rPr>
      </w:pPr>
      <w:r>
        <w:rPr>
          <w:b w:val="false"/>
          <w:bCs w:val="false"/>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6332220" cy="1851025"/>
            <wp:effectExtent l="0" t="0" r="0" b="0"/>
            <wp:wrapNone/>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6332220" cy="1851025"/>
                    </a:xfrm>
                    <a:prstGeom prst="rect">
                      <a:avLst/>
                    </a:prstGeom>
                  </pic:spPr>
                </pic:pic>
              </a:graphicData>
            </a:graphic>
          </wp:anchor>
        </w:drawing>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t>and make the operation of selection on second terminal (white)</w:t>
      </w:r>
    </w:p>
    <w:p>
      <w:pPr>
        <w:pStyle w:val="Text"/>
        <w:spacing w:before="120" w:after="120"/>
        <w:rPr>
          <w:b w:val="false"/>
          <w:b w:val="false"/>
          <w:bCs w:val="false"/>
        </w:rPr>
      </w:pPr>
      <w:r>
        <w:rPr>
          <w:b w:val="false"/>
          <w:bCs w:val="false"/>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6332220" cy="1019810"/>
            <wp:effectExtent l="0" t="0" r="0" b="0"/>
            <wp:wrapNone/>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6332220" cy="1019810"/>
                    </a:xfrm>
                    <a:prstGeom prst="rect">
                      <a:avLst/>
                    </a:prstGeom>
                  </pic:spPr>
                </pic:pic>
              </a:graphicData>
            </a:graphic>
          </wp:anchor>
        </w:drawing>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t>the select return same result of first terminal (red).</w:t>
      </w:r>
    </w:p>
    <w:p>
      <w:pPr>
        <w:pStyle w:val="Text"/>
        <w:spacing w:before="120" w:after="120"/>
        <w:rPr>
          <w:b w:val="false"/>
          <w:b w:val="false"/>
          <w:bCs w:val="false"/>
        </w:rPr>
      </w:pPr>
      <w:r>
        <w:rPr>
          <w:b w:val="false"/>
          <w:bCs w:val="false"/>
        </w:rPr>
        <w:t>This is because when use the commit the transaction end. Then we never start again the transaction.</w:t>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6332220" cy="2621915"/>
            <wp:effectExtent l="0" t="0" r="0" b="0"/>
            <wp:wrapNone/>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6332220" cy="2621915"/>
                    </a:xfrm>
                    <a:prstGeom prst="rect">
                      <a:avLst/>
                    </a:prstGeom>
                  </pic:spPr>
                </pic:pic>
              </a:graphicData>
            </a:graphic>
          </wp:anchor>
        </w:drawing>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t xml:space="preserve">Then start new transaction. And make someone inserts but now watch the command </w:t>
      </w:r>
      <w:r>
        <w:rPr>
          <w:b/>
          <w:bCs/>
        </w:rPr>
        <w:t>rollback;</w:t>
      </w:r>
    </w:p>
    <w:p>
      <w:pPr>
        <w:pStyle w:val="Text"/>
        <w:spacing w:before="120" w:after="120"/>
        <w:rPr>
          <w:b w:val="false"/>
          <w:b w:val="false"/>
          <w:bCs w:val="false"/>
        </w:rPr>
      </w:pPr>
      <w:r>
        <w:rPr>
          <w:b/>
          <w:bCs/>
        </w:rPr>
        <w:t xml:space="preserve">rollback; </w:t>
      </w:r>
      <w:r>
        <w:rPr>
          <w:b w:val="false"/>
          <w:bCs w:val="false"/>
        </w:rPr>
        <w:t>--remove all operations of write and finish transaction.</w:t>
      </w:r>
    </w:p>
    <w:p>
      <w:pPr>
        <w:pStyle w:val="Text"/>
        <w:spacing w:before="120" w:after="120"/>
        <w:rPr>
          <w:b w:val="false"/>
          <w:b w:val="false"/>
          <w:bCs w:val="false"/>
        </w:rPr>
      </w:pPr>
      <w:r>
        <w:rPr>
          <w:b w:val="false"/>
          <w:bCs w:val="false"/>
        </w:rPr>
        <w:t>Then if we make the operations of read on second terminal (white)</w:t>
      </w:r>
    </w:p>
    <w:p>
      <w:pPr>
        <w:pStyle w:val="Text"/>
        <w:spacing w:before="120" w:after="120"/>
        <w:rPr>
          <w:b w:val="false"/>
          <w:b w:val="false"/>
          <w:bCs w:val="false"/>
        </w:rPr>
      </w:pPr>
      <w:r>
        <w:drawing>
          <wp:anchor behindDoc="0" distT="0" distB="0" distL="0" distR="0" simplePos="0" locked="0" layoutInCell="1" allowOverlap="1" relativeHeight="12">
            <wp:simplePos x="0" y="0"/>
            <wp:positionH relativeFrom="column">
              <wp:posOffset>0</wp:posOffset>
            </wp:positionH>
            <wp:positionV relativeFrom="paragraph">
              <wp:posOffset>247650</wp:posOffset>
            </wp:positionV>
            <wp:extent cx="6332220" cy="1898650"/>
            <wp:effectExtent l="0" t="0" r="0" b="0"/>
            <wp:wrapNone/>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3"/>
                    <a:stretch>
                      <a:fillRect/>
                    </a:stretch>
                  </pic:blipFill>
                  <pic:spPr bwMode="auto">
                    <a:xfrm>
                      <a:off x="0" y="0"/>
                      <a:ext cx="6332220" cy="1898650"/>
                    </a:xfrm>
                    <a:prstGeom prst="rect">
                      <a:avLst/>
                    </a:prstGeom>
                  </pic:spPr>
                </pic:pic>
              </a:graphicData>
            </a:graphic>
          </wp:anchor>
        </w:drawing>
      </w:r>
      <w:r>
        <w:rPr>
          <w:b w:val="false"/>
          <w:bCs w:val="false"/>
        </w:rPr>
        <w:t xml:space="preserve"> </w:t>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t>OK Now we simulate system failed. For this make the next insertions.</w:t>
      </w:r>
    </w:p>
    <w:p>
      <w:pPr>
        <w:pStyle w:val="Text"/>
        <w:spacing w:before="120" w:after="120"/>
        <w:rPr>
          <w:b w:val="false"/>
          <w:b w:val="false"/>
          <w:bCs w:val="false"/>
        </w:rPr>
      </w:pPr>
      <w:r>
        <w:rPr>
          <w:b w:val="false"/>
          <w:bCs w:val="false"/>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6332220" cy="2157095"/>
            <wp:effectExtent l="0" t="0" r="0" b="0"/>
            <wp:wrapNone/>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4"/>
                    <a:stretch>
                      <a:fillRect/>
                    </a:stretch>
                  </pic:blipFill>
                  <pic:spPr bwMode="auto">
                    <a:xfrm>
                      <a:off x="0" y="0"/>
                      <a:ext cx="6332220" cy="2157095"/>
                    </a:xfrm>
                    <a:prstGeom prst="rect">
                      <a:avLst/>
                    </a:prstGeom>
                  </pic:spPr>
                </pic:pic>
              </a:graphicData>
            </a:graphic>
          </wp:anchor>
        </w:drawing>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t>Now we close the terminal any make commit or rollback or other thing</w:t>
      </w:r>
    </w:p>
    <w:p>
      <w:pPr>
        <w:pStyle w:val="Text"/>
        <w:spacing w:before="120" w:after="120"/>
        <w:rPr>
          <w:b w:val="false"/>
          <w:b w:val="false"/>
          <w:bCs w:val="false"/>
        </w:rPr>
      </w:pPr>
      <w:r>
        <w:rPr>
          <w:b w:val="false"/>
          <w:bCs w:val="false"/>
        </w:rPr>
        <w:t>and make read on second terminal (white).</w:t>
      </w:r>
    </w:p>
    <w:p>
      <w:pPr>
        <w:pStyle w:val="Text"/>
        <w:spacing w:before="120" w:after="120"/>
        <w:rPr>
          <w:b w:val="false"/>
          <w:b w:val="false"/>
          <w:bCs w:val="false"/>
        </w:rPr>
      </w:pPr>
      <w:r>
        <w:rPr>
          <w:b w:val="false"/>
          <w:bCs w:val="false"/>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6332220" cy="1057910"/>
            <wp:effectExtent l="0" t="0" r="0" b="0"/>
            <wp:wrapNone/>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5"/>
                    <a:stretch>
                      <a:fillRect/>
                    </a:stretch>
                  </pic:blipFill>
                  <pic:spPr bwMode="auto">
                    <a:xfrm>
                      <a:off x="0" y="0"/>
                      <a:ext cx="6332220" cy="1057910"/>
                    </a:xfrm>
                    <a:prstGeom prst="rect">
                      <a:avLst/>
                    </a:prstGeom>
                  </pic:spPr>
                </pic:pic>
              </a:graphicData>
            </a:graphic>
          </wp:anchor>
        </w:drawing>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t xml:space="preserve">How can observe no return the inserts make on first terminal (red) (property </w:t>
      </w:r>
      <w:r>
        <w:rPr>
          <w:b w:val="false"/>
          <w:bCs w:val="false"/>
        </w:rPr>
        <w:t>atomicity</w:t>
      </w:r>
      <w:r>
        <w:rPr>
          <w:b w:val="false"/>
          <w:bCs w:val="false"/>
        </w:rPr>
        <w:t>)</w:t>
      </w:r>
    </w:p>
    <w:p>
      <w:pPr>
        <w:pStyle w:val="Text"/>
        <w:spacing w:before="120" w:after="120"/>
        <w:rPr>
          <w:b w:val="false"/>
          <w:b w:val="false"/>
          <w:bCs w:val="false"/>
        </w:rPr>
      </w:pPr>
      <w:r>
        <w:rPr>
          <w:b w:val="false"/>
          <w:bCs w:val="false"/>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6332220" cy="2038985"/>
            <wp:effectExtent l="0" t="0" r="0" b="0"/>
            <wp:wrapNone/>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6"/>
                    <a:stretch>
                      <a:fillRect/>
                    </a:stretch>
                  </pic:blipFill>
                  <pic:spPr bwMode="auto">
                    <a:xfrm>
                      <a:off x="0" y="0"/>
                      <a:ext cx="6332220" cy="2038985"/>
                    </a:xfrm>
                    <a:prstGeom prst="rect">
                      <a:avLst/>
                    </a:prstGeom>
                  </pic:spPr>
                </pic:pic>
              </a:graphicData>
            </a:graphic>
          </wp:anchor>
        </w:drawing>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drawing>
          <wp:anchor behindDoc="0" distT="0" distB="0" distL="0" distR="0" simplePos="0" locked="0" layoutInCell="1" allowOverlap="1" relativeHeight="16">
            <wp:simplePos x="0" y="0"/>
            <wp:positionH relativeFrom="column">
              <wp:posOffset>0</wp:posOffset>
            </wp:positionH>
            <wp:positionV relativeFrom="paragraph">
              <wp:posOffset>207010</wp:posOffset>
            </wp:positionV>
            <wp:extent cx="6332220" cy="1635125"/>
            <wp:effectExtent l="0" t="0" r="0" b="0"/>
            <wp:wrapNone/>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7"/>
                    <a:stretch>
                      <a:fillRect/>
                    </a:stretch>
                  </pic:blipFill>
                  <pic:spPr bwMode="auto">
                    <a:xfrm>
                      <a:off x="0" y="0"/>
                      <a:ext cx="6332220" cy="1635125"/>
                    </a:xfrm>
                    <a:prstGeom prst="rect">
                      <a:avLst/>
                    </a:prstGeom>
                  </pic:spPr>
                </pic:pic>
              </a:graphicData>
            </a:graphic>
          </wp:anchor>
        </w:drawing>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t xml:space="preserve">How can observe the someone select not return any because have make </w:t>
      </w:r>
      <w:r>
        <w:rPr>
          <w:b/>
          <w:bCs/>
        </w:rPr>
        <w:t xml:space="preserve">commit; </w:t>
      </w:r>
      <w:r>
        <w:rPr>
          <w:b w:val="false"/>
          <w:bCs w:val="false"/>
        </w:rPr>
        <w:t>if we make the commit and again the select on terminals;</w:t>
      </w:r>
    </w:p>
    <w:p>
      <w:pPr>
        <w:pStyle w:val="Text"/>
        <w:spacing w:before="120" w:after="120"/>
        <w:rPr>
          <w:b w:val="false"/>
          <w:b w:val="false"/>
          <w:bCs w:val="false"/>
        </w:rPr>
      </w:pPr>
      <w:r>
        <w:rPr>
          <w:b w:val="false"/>
          <w:bCs w:val="false"/>
        </w:rPr>
        <w:drawing>
          <wp:anchor behindDoc="0" distT="0" distB="0" distL="0" distR="0" simplePos="0" locked="0" layoutInCell="1" allowOverlap="1" relativeHeight="17">
            <wp:simplePos x="0" y="0"/>
            <wp:positionH relativeFrom="column">
              <wp:align>center</wp:align>
            </wp:positionH>
            <wp:positionV relativeFrom="paragraph">
              <wp:align>top</wp:align>
            </wp:positionV>
            <wp:extent cx="6332220" cy="845185"/>
            <wp:effectExtent l="0" t="0" r="0" b="0"/>
            <wp:wrapNone/>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8"/>
                    <a:stretch>
                      <a:fillRect/>
                    </a:stretch>
                  </pic:blipFill>
                  <pic:spPr bwMode="auto">
                    <a:xfrm>
                      <a:off x="0" y="0"/>
                      <a:ext cx="6332220" cy="845185"/>
                    </a:xfrm>
                    <a:prstGeom prst="rect">
                      <a:avLst/>
                    </a:prstGeom>
                  </pic:spPr>
                </pic:pic>
              </a:graphicData>
            </a:graphic>
          </wp:anchor>
        </w:drawing>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drawing>
          <wp:anchor behindDoc="0" distT="0" distB="0" distL="0" distR="0" simplePos="0" locked="0" layoutInCell="1" allowOverlap="1" relativeHeight="18">
            <wp:simplePos x="0" y="0"/>
            <wp:positionH relativeFrom="column">
              <wp:align>center</wp:align>
            </wp:positionH>
            <wp:positionV relativeFrom="paragraph">
              <wp:align>top</wp:align>
            </wp:positionV>
            <wp:extent cx="6332220" cy="718820"/>
            <wp:effectExtent l="0" t="0" r="0" b="0"/>
            <wp:wrapNone/>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9"/>
                    <a:stretch>
                      <a:fillRect/>
                    </a:stretch>
                  </pic:blipFill>
                  <pic:spPr bwMode="auto">
                    <a:xfrm>
                      <a:off x="0" y="0"/>
                      <a:ext cx="6332220" cy="718820"/>
                    </a:xfrm>
                    <a:prstGeom prst="rect">
                      <a:avLst/>
                    </a:prstGeom>
                  </pic:spPr>
                </pic:pic>
              </a:graphicData>
            </a:graphic>
          </wp:anchor>
        </w:drawing>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t>Ok now we can the read on any terminal.</w:t>
      </w:r>
    </w:p>
    <w:p>
      <w:pPr>
        <w:pStyle w:val="Text"/>
        <w:spacing w:before="120" w:after="120"/>
        <w:rPr>
          <w:b w:val="false"/>
          <w:b w:val="false"/>
          <w:bCs w:val="false"/>
        </w:rPr>
      </w:pPr>
      <w:r>
        <w:rPr>
          <w:b w:val="false"/>
          <w:bCs w:val="false"/>
        </w:rPr>
        <w:drawing>
          <wp:anchor behindDoc="0" distT="0" distB="0" distL="0" distR="0" simplePos="0" locked="0" layoutInCell="1" allowOverlap="1" relativeHeight="19">
            <wp:simplePos x="0" y="0"/>
            <wp:positionH relativeFrom="column">
              <wp:align>center</wp:align>
            </wp:positionH>
            <wp:positionV relativeFrom="paragraph">
              <wp:align>top</wp:align>
            </wp:positionV>
            <wp:extent cx="6332220" cy="1588135"/>
            <wp:effectExtent l="0" t="0" r="0" b="0"/>
            <wp:wrapNone/>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20"/>
                    <a:stretch>
                      <a:fillRect/>
                    </a:stretch>
                  </pic:blipFill>
                  <pic:spPr bwMode="auto">
                    <a:xfrm>
                      <a:off x="0" y="0"/>
                      <a:ext cx="6332220" cy="1588135"/>
                    </a:xfrm>
                    <a:prstGeom prst="rect">
                      <a:avLst/>
                    </a:prstGeom>
                  </pic:spPr>
                </pic:pic>
              </a:graphicData>
            </a:graphic>
          </wp:anchor>
        </w:drawing>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drawing>
          <wp:anchor behindDoc="0" distT="0" distB="0" distL="0" distR="0" simplePos="0" locked="0" layoutInCell="1" allowOverlap="1" relativeHeight="20">
            <wp:simplePos x="0" y="0"/>
            <wp:positionH relativeFrom="column">
              <wp:align>center</wp:align>
            </wp:positionH>
            <wp:positionV relativeFrom="paragraph">
              <wp:align>top</wp:align>
            </wp:positionV>
            <wp:extent cx="6332220" cy="939165"/>
            <wp:effectExtent l="0" t="0" r="0" b="0"/>
            <wp:wrapNone/>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1"/>
                    <a:stretch>
                      <a:fillRect/>
                    </a:stretch>
                  </pic:blipFill>
                  <pic:spPr bwMode="auto">
                    <a:xfrm>
                      <a:off x="0" y="0"/>
                      <a:ext cx="6332220" cy="939165"/>
                    </a:xfrm>
                    <a:prstGeom prst="rect">
                      <a:avLst/>
                    </a:prstGeom>
                  </pic:spPr>
                </pic:pic>
              </a:graphicData>
            </a:graphic>
          </wp:anchor>
        </w:drawing>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t>We can observe that changes on first terminal (red), (update) no is watch on second terminal (white), this is by property (isolation).</w:t>
      </w:r>
    </w:p>
    <w:p>
      <w:pPr>
        <w:pStyle w:val="Text"/>
        <w:spacing w:before="120" w:after="120"/>
        <w:rPr>
          <w:b w:val="false"/>
          <w:b w:val="false"/>
          <w:bCs w:val="false"/>
        </w:rPr>
      </w:pPr>
      <w:r>
        <w:rPr>
          <w:b w:val="false"/>
          <w:bCs w:val="false"/>
        </w:rPr>
        <w:t>If we make the changes then we need the commit on the two terminals.</w:t>
      </w:r>
    </w:p>
    <w:p>
      <w:pPr>
        <w:pStyle w:val="Text"/>
        <w:spacing w:before="120" w:after="120"/>
        <w:rPr>
          <w:b w:val="false"/>
          <w:b w:val="false"/>
          <w:bCs w:val="false"/>
        </w:rPr>
      </w:pPr>
      <w:r>
        <w:rPr>
          <w:b w:val="false"/>
          <w:bCs w:val="false"/>
        </w:rPr>
        <w:drawing>
          <wp:anchor behindDoc="0" distT="0" distB="0" distL="0" distR="0" simplePos="0" locked="0" layoutInCell="1" allowOverlap="1" relativeHeight="21">
            <wp:simplePos x="0" y="0"/>
            <wp:positionH relativeFrom="column">
              <wp:align>center</wp:align>
            </wp:positionH>
            <wp:positionV relativeFrom="paragraph">
              <wp:align>top</wp:align>
            </wp:positionV>
            <wp:extent cx="6332220" cy="978535"/>
            <wp:effectExtent l="0" t="0" r="0" b="0"/>
            <wp:wrapNone/>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2"/>
                    <a:stretch>
                      <a:fillRect/>
                    </a:stretch>
                  </pic:blipFill>
                  <pic:spPr bwMode="auto">
                    <a:xfrm>
                      <a:off x="0" y="0"/>
                      <a:ext cx="6332220" cy="978535"/>
                    </a:xfrm>
                    <a:prstGeom prst="rect">
                      <a:avLst/>
                    </a:prstGeom>
                  </pic:spPr>
                </pic:pic>
              </a:graphicData>
            </a:graphic>
          </wp:anchor>
        </w:drawing>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Text"/>
        <w:spacing w:before="120" w:after="120"/>
        <w:rPr>
          <w:b w:val="false"/>
          <w:b w:val="false"/>
          <w:bCs w:val="false"/>
        </w:rPr>
      </w:pPr>
      <w:r>
        <w:rPr>
          <w:b w:val="false"/>
          <w:bCs w:val="false"/>
        </w:rPr>
      </w:r>
    </w:p>
    <w:p>
      <w:pPr>
        <w:pStyle w:val="MainTitle"/>
        <w:rPr/>
      </w:pPr>
      <w:bookmarkStart w:id="2" w:name="__RefHeading___Toc498_1589454436"/>
      <w:bookmarkEnd w:id="2"/>
      <w:r>
        <w:rPr/>
        <w:t>References</w:t>
      </w:r>
    </w:p>
    <w:p>
      <w:pPr>
        <w:pStyle w:val="Text"/>
        <w:spacing w:before="120" w:after="120"/>
        <w:rPr>
          <w:b w:val="false"/>
          <w:b w:val="false"/>
          <w:bCs w:val="false"/>
        </w:rPr>
      </w:pPr>
      <w:r>
        <w:rPr>
          <w:b w:val="false"/>
          <w:bCs w:val="false"/>
        </w:rPr>
      </w:r>
    </w:p>
    <w:p>
      <w:pPr>
        <w:pStyle w:val="Text"/>
        <w:spacing w:before="120" w:after="120"/>
        <w:rPr>
          <w:b w:val="false"/>
          <w:b w:val="false"/>
          <w:bCs w:val="false"/>
        </w:rPr>
      </w:pPr>
      <w:hyperlink r:id="rId23">
        <w:r>
          <w:rPr>
            <w:rStyle w:val="InternetLink"/>
            <w:b w:val="false"/>
            <w:bCs w:val="false"/>
          </w:rPr>
          <w:t>http://dev.mysql.com/doc/refman/5.7/en/commit.html</w:t>
        </w:r>
      </w:hyperlink>
    </w:p>
    <w:p>
      <w:pPr>
        <w:pStyle w:val="Text"/>
        <w:spacing w:before="120" w:after="120"/>
        <w:rPr>
          <w:b w:val="false"/>
          <w:b w:val="false"/>
          <w:bCs w:val="false"/>
        </w:rPr>
      </w:pPr>
      <w:r>
        <w:rPr>
          <w:b w:val="false"/>
          <w:bCs w:val="false"/>
        </w:rPr>
        <w:t>http://zetcode.com/databases/mysqltutorial/transactions/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Comfortaa">
    <w:charset w:val="01"/>
    <w:family w:val="roman"/>
    <w:pitch w:val="variable"/>
  </w:font>
</w:fonts>
</file>

<file path=word/settings.xml><?xml version="1.0" encoding="utf-8"?>
<w:settings xmlns:w="http://schemas.openxmlformats.org/wordprocessingml/2006/main">
  <w:zoom w:percent="180"/>
  <w:defaultTabStop w:val="643"/>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s-MX"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4">
    <w:name w:val="Heading 4"/>
    <w:basedOn w:val="Heading"/>
    <w:qFormat/>
    <w:pPr/>
    <w:rPr/>
  </w:style>
  <w:style w:type="paragraph" w:styleId="Heading5">
    <w:name w:val="Heading 5"/>
    <w:basedOn w:val="Heading"/>
    <w:qFormat/>
    <w:pPr/>
    <w:rPr/>
  </w:style>
  <w:style w:type="paragraph" w:styleId="Heading6">
    <w:name w:val="Heading 6"/>
    <w:basedOn w:val="Heading"/>
    <w:qFormat/>
    <w:pPr/>
    <w:rPr/>
  </w:style>
  <w:style w:type="paragraph" w:styleId="Heading7">
    <w:name w:val="Heading 7"/>
    <w:basedOn w:val="Heading"/>
    <w:qFormat/>
    <w:pPr/>
    <w:rPr/>
  </w:style>
  <w:style w:type="paragraph" w:styleId="Heading8">
    <w:name w:val="Heading 8"/>
    <w:basedOn w:val="Heading"/>
    <w:qFormat/>
    <w:pPr/>
    <w:rPr/>
  </w:style>
  <w:style w:type="paragraph" w:styleId="Heading9">
    <w:name w:val="Heading 9"/>
    <w:basedOn w:val="Heading"/>
    <w:qFormat/>
    <w:pPr/>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rPr>
      <w:b/>
      <w:bCs/>
    </w:rPr>
  </w:style>
  <w:style w:type="character" w:styleId="IndexLink">
    <w:name w:val="Index Link"/>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Illustration">
    <w:name w:val="Illustration"/>
    <w:basedOn w:val="Caption"/>
    <w:qFormat/>
    <w:pPr/>
    <w:rPr/>
  </w:style>
  <w:style w:type="paragraph" w:styleId="FrameContents">
    <w:name w:val="Frame Contents"/>
    <w:basedOn w:val="Normal"/>
    <w:qFormat/>
    <w:pPr/>
    <w:rPr/>
  </w:style>
  <w:style w:type="paragraph" w:styleId="Text">
    <w:name w:val="Text"/>
    <w:basedOn w:val="Caption"/>
    <w:qFormat/>
    <w:pPr/>
    <w:rPr>
      <w:rFonts w:ascii="Courier" w:hAnsi="Courier"/>
      <w:i w:val="false"/>
    </w:rPr>
  </w:style>
  <w:style w:type="paragraph" w:styleId="Addressee">
    <w:name w:val="Addressee"/>
    <w:basedOn w:val="Normal"/>
    <w:pPr/>
    <w:rPr/>
  </w:style>
  <w:style w:type="paragraph" w:styleId="ComplimentaryClose">
    <w:name w:val="Complimentary Close"/>
    <w:basedOn w:val="Normal"/>
    <w:pPr/>
    <w:rPr/>
  </w:style>
  <w:style w:type="paragraph" w:styleId="Endnote">
    <w:name w:val="Endnote"/>
    <w:basedOn w:val="Normal"/>
    <w:pPr/>
    <w:rPr/>
  </w:style>
  <w:style w:type="paragraph" w:styleId="Footer">
    <w:name w:val="Footer"/>
    <w:basedOn w:val="Normal"/>
    <w:pPr/>
    <w:rPr/>
  </w:style>
  <w:style w:type="paragraph" w:styleId="FooterLeft">
    <w:name w:val="Footer Left"/>
    <w:basedOn w:val="Header"/>
    <w:qFormat/>
    <w:pPr/>
    <w:rPr/>
  </w:style>
  <w:style w:type="paragraph" w:styleId="Header">
    <w:name w:val="Header"/>
    <w:basedOn w:val="Normal"/>
    <w:pPr/>
    <w:rPr/>
  </w:style>
  <w:style w:type="paragraph" w:styleId="FooterRight">
    <w:name w:val="Footer Right"/>
    <w:basedOn w:val="Normal"/>
    <w:qFormat/>
    <w:pPr/>
    <w:rPr/>
  </w:style>
  <w:style w:type="paragraph" w:styleId="Footnote">
    <w:name w:val="Footnote"/>
    <w:basedOn w:val="Normal"/>
    <w:pPr/>
    <w:rPr/>
  </w:style>
  <w:style w:type="paragraph" w:styleId="HeaderLeft">
    <w:name w:val="Header Left"/>
    <w:basedOn w:val="Normal"/>
    <w:qFormat/>
    <w:pPr/>
    <w:rPr/>
  </w:style>
  <w:style w:type="paragraph" w:styleId="HeaderRight">
    <w:name w:val="Header Right"/>
    <w:basedOn w:val="Normal"/>
    <w:qFormat/>
    <w:pPr/>
    <w:rPr/>
  </w:style>
  <w:style w:type="paragraph" w:styleId="HorizontalLine">
    <w:name w:val="Horizontal Line"/>
    <w:basedOn w:val="Normal"/>
    <w:qFormat/>
    <w:pPr/>
    <w:rPr/>
  </w:style>
  <w:style w:type="paragraph" w:styleId="ListContents">
    <w:name w:val="List Contents"/>
    <w:basedOn w:val="Normal"/>
    <w:qFormat/>
    <w:pPr/>
    <w:rPr/>
  </w:style>
  <w:style w:type="paragraph" w:styleId="ListHeading">
    <w:name w:val="List Heading"/>
    <w:basedOn w:val="Normal"/>
    <w:qFormat/>
    <w:pPr/>
    <w:rPr/>
  </w:style>
  <w:style w:type="paragraph" w:styleId="PreformattedText">
    <w:name w:val="Preformatted Text"/>
    <w:basedOn w:val="Normal"/>
    <w:qFormat/>
    <w:pPr/>
    <w:rPr/>
  </w:style>
  <w:style w:type="paragraph" w:styleId="Sender">
    <w:name w:val="Sender"/>
    <w:basedOn w:val="Normal"/>
    <w:pPr/>
    <w:rPr/>
  </w:style>
  <w:style w:type="paragraph" w:styleId="Signature">
    <w:name w:val="Signature"/>
    <w:basedOn w:val="Normal"/>
    <w:pPr/>
    <w:rPr/>
  </w:style>
  <w:style w:type="paragraph" w:styleId="TableContents">
    <w:name w:val="Table Contents"/>
    <w:basedOn w:val="Normal"/>
    <w:qFormat/>
    <w:pPr/>
    <w:rPr/>
  </w:style>
  <w:style w:type="paragraph" w:styleId="MainTitle">
    <w:name w:val="Main Title"/>
    <w:basedOn w:val="Normal"/>
    <w:qFormat/>
    <w:pPr>
      <w:jc w:val="center"/>
    </w:pPr>
    <w:rPr>
      <w:rFonts w:ascii="Comfortaa" w:hAnsi="Comfortaa"/>
      <w:b/>
      <w:color w:val="004586"/>
      <w:sz w:val="36"/>
    </w:rPr>
  </w:style>
  <w:style w:type="paragraph" w:styleId="FirstLineIndent">
    <w:name w:val="First Line Indent"/>
    <w:basedOn w:val="TextBody"/>
    <w:pPr/>
    <w:rPr/>
  </w:style>
  <w:style w:type="paragraph" w:styleId="HangingIndent">
    <w:name w:val="Hanging Indent"/>
    <w:basedOn w:val="TextBody"/>
    <w:qFormat/>
    <w:pPr/>
    <w:rPr/>
  </w:style>
  <w:style w:type="paragraph" w:styleId="ListIndent">
    <w:name w:val="List Indent"/>
    <w:basedOn w:val="TextBody"/>
    <w:qFormat/>
    <w:pPr/>
    <w:rPr/>
  </w:style>
  <w:style w:type="paragraph" w:styleId="Marginalia">
    <w:name w:val="Marginalia"/>
    <w:basedOn w:val="TextBody"/>
    <w:pPr/>
    <w:rPr/>
  </w:style>
  <w:style w:type="paragraph" w:styleId="TextBodyIndent">
    <w:name w:val="Text Body Indent"/>
    <w:basedOn w:val="TextBody"/>
    <w:pPr/>
    <w:rPr/>
  </w:style>
  <w:style w:type="paragraph" w:styleId="Drawing">
    <w:name w:val="Drawing"/>
    <w:basedOn w:val="Caption"/>
    <w:pPr/>
    <w:rPr/>
  </w:style>
  <w:style w:type="paragraph" w:styleId="Table">
    <w:name w:val="Table"/>
    <w:basedOn w:val="Caption"/>
    <w:qFormat/>
    <w:pPr/>
    <w:rPr/>
  </w:style>
  <w:style w:type="paragraph" w:styleId="SubTitleLevel1">
    <w:name w:val="SubTitleLevel1"/>
    <w:basedOn w:val="Normal"/>
    <w:qFormat/>
    <w:pPr>
      <w:tabs>
        <w:tab w:val="left" w:pos="4141" w:leader="none"/>
      </w:tabs>
      <w:jc w:val="left"/>
    </w:pPr>
    <w:rPr>
      <w:rFonts w:ascii="Comfortaa" w:hAnsi="Comfortaa"/>
      <w:color w:val="993366"/>
      <w:sz w:val="32"/>
    </w:rPr>
  </w:style>
  <w:style w:type="paragraph" w:styleId="SubTitleLeve2">
    <w:name w:val="SubTitleLeve2"/>
    <w:basedOn w:val="Text"/>
    <w:qFormat/>
    <w:pPr/>
    <w:rPr>
      <w:rFonts w:ascii="Comfortaa" w:hAnsi="Comfortaa"/>
      <w:color w:val="579D1C"/>
      <w:sz w:val="28"/>
    </w:rPr>
  </w:style>
  <w:style w:type="paragraph" w:styleId="ContentsHeading">
    <w:name w:val="Contents Heading"/>
    <w:basedOn w:val="Heading"/>
    <w:pPr/>
    <w:rPr/>
  </w:style>
  <w:style w:type="paragraph" w:styleId="Contents1">
    <w:name w:val="Contents 1"/>
    <w:basedOn w:val="Index"/>
    <w:pPr/>
    <w:rPr/>
  </w:style>
  <w:style w:type="paragraph" w:styleId="Contents2">
    <w:name w:val="Contents 2"/>
    <w:basedOn w:val="Index"/>
    <w:pPr/>
    <w:rPr/>
  </w:style>
  <w:style w:type="paragraph" w:styleId="Contents3">
    <w:name w:val="Contents 3"/>
    <w:basedOn w:val="Index"/>
    <w:pPr/>
    <w:rPr/>
  </w:style>
  <w:style w:type="paragraph" w:styleId="List1">
    <w:name w:val="List 1"/>
    <w:basedOn w:val="List"/>
    <w:pPr/>
    <w:rPr/>
  </w:style>
  <w:style w:type="paragraph" w:styleId="List1Cont">
    <w:name w:val="List 1 Cont."/>
    <w:basedOn w:val="List"/>
    <w:pPr/>
    <w:rPr/>
  </w:style>
  <w:style w:type="paragraph" w:styleId="List1End">
    <w:name w:val="List 1 End"/>
    <w:basedOn w:val="List"/>
    <w:qFormat/>
    <w:pPr/>
    <w:rPr/>
  </w:style>
  <w:style w:type="paragraph" w:styleId="List1Start">
    <w:name w:val="List 1 Start"/>
    <w:basedOn w:val="List"/>
    <w:qFormat/>
    <w:pPr/>
    <w:rPr/>
  </w:style>
  <w:style w:type="paragraph" w:styleId="List2">
    <w:name w:val="List 2"/>
    <w:basedOn w:val="List"/>
    <w:pPr/>
    <w:rPr/>
  </w:style>
  <w:style w:type="paragraph" w:styleId="List2Cont">
    <w:name w:val="List 2 Cont."/>
    <w:basedOn w:val="List"/>
    <w:pPr/>
    <w:rPr/>
  </w:style>
  <w:style w:type="paragraph" w:styleId="List2End">
    <w:name w:val="List 2 End"/>
    <w:basedOn w:val="List"/>
    <w:qFormat/>
    <w:pPr/>
    <w:rPr/>
  </w:style>
  <w:style w:type="paragraph" w:styleId="List2Start">
    <w:name w:val="List 2 Start"/>
    <w:basedOn w:val="List"/>
    <w:qFormat/>
    <w:pPr/>
    <w:rPr/>
  </w:style>
  <w:style w:type="paragraph" w:styleId="List3">
    <w:name w:val="List 3"/>
    <w:basedOn w:val="List"/>
    <w:pPr/>
    <w:rPr/>
  </w:style>
  <w:style w:type="paragraph" w:styleId="List3Cont">
    <w:name w:val="List 3 Cont."/>
    <w:basedOn w:val="List"/>
    <w:pPr/>
    <w:rPr/>
  </w:style>
  <w:style w:type="paragraph" w:styleId="List3End">
    <w:name w:val="List 3 End"/>
    <w:basedOn w:val="List"/>
    <w:qFormat/>
    <w:pPr/>
    <w:rPr/>
  </w:style>
  <w:style w:type="paragraph" w:styleId="List3Start">
    <w:name w:val="List 3 Start"/>
    <w:basedOn w:val="List"/>
    <w:qFormat/>
    <w:pPr/>
    <w:rPr/>
  </w:style>
  <w:style w:type="paragraph" w:styleId="List4">
    <w:name w:val="List 4"/>
    <w:basedOn w:val="List"/>
    <w:pPr/>
    <w:rPr/>
  </w:style>
  <w:style w:type="paragraph" w:styleId="List4Cont">
    <w:name w:val="List 4 Cont."/>
    <w:basedOn w:val="List"/>
    <w:pPr/>
    <w:rPr/>
  </w:style>
  <w:style w:type="paragraph" w:styleId="List4End">
    <w:name w:val="List 4 End"/>
    <w:basedOn w:val="List"/>
    <w:qFormat/>
    <w:pPr/>
    <w:rPr/>
  </w:style>
  <w:style w:type="paragraph" w:styleId="List4Start">
    <w:name w:val="List 4 Start"/>
    <w:basedOn w:val="List"/>
    <w:qFormat/>
    <w:pPr/>
    <w:rPr/>
  </w:style>
  <w:style w:type="paragraph" w:styleId="List5">
    <w:name w:val="List 5"/>
    <w:basedOn w:val="List"/>
    <w:pPr/>
    <w:rPr/>
  </w:style>
  <w:style w:type="paragraph" w:styleId="List5Cont">
    <w:name w:val="List 5 Cont."/>
    <w:basedOn w:val="List"/>
    <w:pPr/>
    <w:rPr/>
  </w:style>
  <w:style w:type="paragraph" w:styleId="List5End">
    <w:name w:val="List 5 End"/>
    <w:basedOn w:val="List"/>
    <w:qFormat/>
    <w:pPr/>
    <w:rPr/>
  </w:style>
  <w:style w:type="paragraph" w:styleId="List5Start">
    <w:name w:val="List 5 Start"/>
    <w:basedOn w:val="List"/>
    <w:qFormat/>
    <w:pPr/>
    <w:rPr/>
  </w:style>
  <w:style w:type="paragraph" w:styleId="Numbering1">
    <w:name w:val="Numbering 1"/>
    <w:basedOn w:val="List"/>
    <w:pPr/>
    <w:rPr/>
  </w:style>
  <w:style w:type="paragraph" w:styleId="Numbering1Cont">
    <w:name w:val="Numbering 1 Cont."/>
    <w:basedOn w:val="List"/>
    <w:qFormat/>
    <w:pPr/>
    <w:rPr/>
  </w:style>
  <w:style w:type="paragraph" w:styleId="Numbering1End">
    <w:name w:val="Numbering 1 End"/>
    <w:basedOn w:val="List"/>
    <w:qFormat/>
    <w:pPr/>
    <w:rPr/>
  </w:style>
  <w:style w:type="paragraph" w:styleId="Numbering1Start">
    <w:name w:val="Numbering 1 Start"/>
    <w:basedOn w:val="List"/>
    <w:qFormat/>
    <w:pPr/>
    <w:rPr/>
  </w:style>
  <w:style w:type="paragraph" w:styleId="Numbering2">
    <w:name w:val="Numbering 2"/>
    <w:basedOn w:val="List"/>
    <w:pPr/>
    <w:rPr/>
  </w:style>
  <w:style w:type="paragraph" w:styleId="Numbering2Cont">
    <w:name w:val="Numbering 2 Cont."/>
    <w:basedOn w:val="List"/>
    <w:qFormat/>
    <w:pPr/>
    <w:rPr/>
  </w:style>
  <w:style w:type="paragraph" w:styleId="Numbering2End">
    <w:name w:val="Numbering 2 End"/>
    <w:basedOn w:val="List"/>
    <w:qFormat/>
    <w:pPr/>
    <w:rPr/>
  </w:style>
  <w:style w:type="paragraph" w:styleId="Numbering2Start">
    <w:name w:val="Numbering 2 Start"/>
    <w:basedOn w:val="List"/>
    <w:qFormat/>
    <w:pPr/>
    <w:rPr/>
  </w:style>
  <w:style w:type="paragraph" w:styleId="Numbering3">
    <w:name w:val="Numbering 3"/>
    <w:basedOn w:val="List"/>
    <w:pPr/>
    <w:rPr/>
  </w:style>
  <w:style w:type="paragraph" w:styleId="Numbering3Cont">
    <w:name w:val="Numbering 3 Cont."/>
    <w:basedOn w:val="List"/>
    <w:qFormat/>
    <w:pPr/>
    <w:rPr/>
  </w:style>
  <w:style w:type="paragraph" w:styleId="Numbering3End">
    <w:name w:val="Numbering 3 End"/>
    <w:basedOn w:val="List"/>
    <w:qFormat/>
    <w:pPr/>
    <w:rPr/>
  </w:style>
  <w:style w:type="paragraph" w:styleId="Numbering3Start">
    <w:name w:val="Numbering 3 Start"/>
    <w:basedOn w:val="List"/>
    <w:qFormat/>
    <w:pPr/>
    <w:rPr/>
  </w:style>
  <w:style w:type="paragraph" w:styleId="Numbering4">
    <w:name w:val="Numbering 4"/>
    <w:basedOn w:val="List"/>
    <w:pPr/>
    <w:rPr/>
  </w:style>
  <w:style w:type="paragraph" w:styleId="Numbering4Cont">
    <w:name w:val="Numbering 4 Cont."/>
    <w:basedOn w:val="List"/>
    <w:qFormat/>
    <w:pPr/>
    <w:rPr/>
  </w:style>
  <w:style w:type="paragraph" w:styleId="Numbering4End">
    <w:name w:val="Numbering 4 End"/>
    <w:basedOn w:val="List"/>
    <w:qFormat/>
    <w:pPr/>
    <w:rPr/>
  </w:style>
  <w:style w:type="paragraph" w:styleId="Numbering4Start">
    <w:name w:val="Numbering 4 Start"/>
    <w:basedOn w:val="List"/>
    <w:qFormat/>
    <w:pPr/>
    <w:rPr/>
  </w:style>
  <w:style w:type="paragraph" w:styleId="Numbering5">
    <w:name w:val="Numbering 5"/>
    <w:basedOn w:val="List"/>
    <w:pPr/>
    <w:rPr/>
  </w:style>
  <w:style w:type="paragraph" w:styleId="Numbering5Cont">
    <w:name w:val="Numbering 5 Cont."/>
    <w:basedOn w:val="List"/>
    <w:qFormat/>
    <w:pPr/>
    <w:rPr/>
  </w:style>
  <w:style w:type="paragraph" w:styleId="Numbering5End">
    <w:name w:val="Numbering 5 End"/>
    <w:basedOn w:val="List"/>
    <w:qFormat/>
    <w:pPr/>
    <w:rPr/>
  </w:style>
  <w:style w:type="paragraph" w:styleId="Numbering5Start">
    <w:name w:val="Numbering 5 Start"/>
    <w:basedOn w:val="List"/>
    <w:qFormat/>
    <w:pPr/>
    <w:rPr/>
  </w:style>
  <w:style w:type="paragraph" w:styleId="TableHeading">
    <w:name w:val="Table Heading"/>
    <w:basedOn w:val="TableContents"/>
    <w:qFormat/>
    <w:pPr/>
    <w:rPr/>
  </w:style>
  <w:style w:type="paragraph" w:styleId="Bibliography1">
    <w:name w:val="Bibliography 1"/>
    <w:basedOn w:val="Index"/>
    <w:qFormat/>
    <w:pPr/>
    <w:rPr/>
  </w:style>
  <w:style w:type="paragraph" w:styleId="Contents4">
    <w:name w:val="Contents 4"/>
    <w:basedOn w:val="Index"/>
    <w:pPr/>
    <w:rPr/>
  </w:style>
  <w:style w:type="paragraph" w:styleId="Contents5">
    <w:name w:val="Contents 5"/>
    <w:basedOn w:val="Index"/>
    <w:pPr/>
    <w:rPr/>
  </w:style>
  <w:style w:type="paragraph" w:styleId="Contents6">
    <w:name w:val="Contents 6"/>
    <w:basedOn w:val="Index"/>
    <w:pPr/>
    <w:rPr/>
  </w:style>
  <w:style w:type="paragraph" w:styleId="Contents7">
    <w:name w:val="Contents 7"/>
    <w:basedOn w:val="Index"/>
    <w:pPr/>
    <w:rPr/>
  </w:style>
  <w:style w:type="paragraph" w:styleId="Contents8">
    <w:name w:val="Contents 8"/>
    <w:basedOn w:val="Index"/>
    <w:pPr/>
    <w:rPr/>
  </w:style>
  <w:style w:type="paragraph" w:styleId="Contents9">
    <w:name w:val="Contents 9"/>
    <w:basedOn w:val="Index"/>
    <w:pPr/>
    <w:rPr/>
  </w:style>
  <w:style w:type="paragraph" w:styleId="Contents10">
    <w:name w:val="Contents 10"/>
    <w:basedOn w:val="Index"/>
    <w:qFormat/>
    <w:pPr/>
    <w:rPr/>
  </w:style>
  <w:style w:type="paragraph" w:styleId="IllustrationIndex1">
    <w:name w:val="Illustration Index 1"/>
    <w:basedOn w:val="Index"/>
    <w:qFormat/>
    <w:pPr/>
    <w:rPr/>
  </w:style>
  <w:style w:type="paragraph" w:styleId="Index1">
    <w:name w:val="Index 1"/>
    <w:basedOn w:val="Index"/>
    <w:pPr/>
    <w:rPr/>
  </w:style>
  <w:style w:type="paragraph" w:styleId="Index2">
    <w:name w:val="Index 2"/>
    <w:basedOn w:val="Index"/>
    <w:pPr/>
    <w:rPr/>
  </w:style>
  <w:style w:type="paragraph" w:styleId="Index3">
    <w:name w:val="Index 3"/>
    <w:basedOn w:val="Index"/>
    <w:pPr/>
    <w:rPr/>
  </w:style>
  <w:style w:type="paragraph" w:styleId="IndexSeparator">
    <w:name w:val="Index Separator"/>
    <w:basedOn w:val="Index"/>
    <w:qFormat/>
    <w:pPr/>
    <w:rPr/>
  </w:style>
  <w:style w:type="paragraph" w:styleId="ObjectIndex1">
    <w:name w:val="Object Index 1"/>
    <w:basedOn w:val="Index"/>
    <w:qFormat/>
    <w:pPr/>
    <w:rPr/>
  </w:style>
  <w:style w:type="paragraph" w:styleId="TableIndex1">
    <w:name w:val="Table Index 1"/>
    <w:basedOn w:val="Index"/>
    <w:qFormat/>
    <w:pPr/>
    <w:rPr/>
  </w:style>
  <w:style w:type="paragraph" w:styleId="UserIndex1">
    <w:name w:val="User Index 1"/>
    <w:basedOn w:val="Index"/>
    <w:qFormat/>
    <w:pPr/>
    <w:rPr/>
  </w:style>
  <w:style w:type="paragraph" w:styleId="UserIndex2">
    <w:name w:val="User Index 2"/>
    <w:basedOn w:val="Index"/>
    <w:qFormat/>
    <w:pPr/>
    <w:rPr/>
  </w:style>
  <w:style w:type="paragraph" w:styleId="UserIndex3">
    <w:name w:val="User Index 3"/>
    <w:basedOn w:val="Index"/>
    <w:qFormat/>
    <w:pPr/>
    <w:rPr/>
  </w:style>
  <w:style w:type="paragraph" w:styleId="UserIndex4">
    <w:name w:val="User Index 4"/>
    <w:basedOn w:val="Index"/>
    <w:qFormat/>
    <w:pPr/>
    <w:rPr/>
  </w:style>
  <w:style w:type="paragraph" w:styleId="UserIndex5">
    <w:name w:val="User Index 5"/>
    <w:basedOn w:val="Index"/>
    <w:qFormat/>
    <w:pPr/>
    <w:rPr/>
  </w:style>
  <w:style w:type="paragraph" w:styleId="UserIndex6">
    <w:name w:val="User Index 6"/>
    <w:basedOn w:val="Index"/>
    <w:qFormat/>
    <w:pPr/>
    <w:rPr/>
  </w:style>
  <w:style w:type="paragraph" w:styleId="UserIndex7">
    <w:name w:val="User Index 7"/>
    <w:basedOn w:val="Index"/>
    <w:qFormat/>
    <w:pPr/>
    <w:rPr/>
  </w:style>
  <w:style w:type="paragraph" w:styleId="UserIndex8">
    <w:name w:val="User Index 8"/>
    <w:basedOn w:val="Index"/>
    <w:qFormat/>
    <w:pPr/>
    <w:rPr/>
  </w:style>
  <w:style w:type="paragraph" w:styleId="UserIndex9">
    <w:name w:val="User Index 9"/>
    <w:basedOn w:val="Index"/>
    <w:qFormat/>
    <w:pPr/>
    <w:rPr/>
  </w:style>
  <w:style w:type="paragraph" w:styleId="UserIndex10">
    <w:name w:val="User Index 10"/>
    <w:basedOn w:val="Index"/>
    <w:qFormat/>
    <w:pPr/>
    <w:rPr/>
  </w:style>
  <w:style w:type="paragraph" w:styleId="BibliographyHeading">
    <w:name w:val="Bibliography Heading"/>
    <w:basedOn w:val="Heading"/>
    <w:pPr/>
    <w:rPr/>
  </w:style>
  <w:style w:type="paragraph" w:styleId="Heading10">
    <w:name w:val="Heading 10"/>
    <w:basedOn w:val="Heading"/>
    <w:qFormat/>
    <w:pPr/>
    <w:rPr/>
  </w:style>
  <w:style w:type="paragraph" w:styleId="IllustrationIndexHeading">
    <w:name w:val="Illustration Index Heading"/>
    <w:basedOn w:val="Heading"/>
    <w:qFormat/>
    <w:pPr/>
    <w:rPr/>
  </w:style>
  <w:style w:type="paragraph" w:styleId="IndexHeading">
    <w:name w:val="Index Heading"/>
    <w:basedOn w:val="Heading"/>
    <w:pPr/>
    <w:rPr/>
  </w:style>
  <w:style w:type="paragraph" w:styleId="ObjectIndexHeading">
    <w:name w:val="Object Index Heading"/>
    <w:basedOn w:val="Heading"/>
    <w:qFormat/>
    <w:pPr/>
    <w:rPr/>
  </w:style>
  <w:style w:type="paragraph" w:styleId="TableIndexHeading">
    <w:name w:val="Table Index Heading"/>
    <w:basedOn w:val="Heading"/>
    <w:qFormat/>
    <w:pPr/>
    <w:rPr/>
  </w:style>
  <w:style w:type="paragraph" w:styleId="UserIndexHeading">
    <w:name w:val="User Index Heading"/>
    <w:basedOn w:val="Heading"/>
    <w:qFormat/>
    <w:pPr/>
    <w:rPr/>
  </w:style>
  <w:style w:type="paragraph" w:styleId="SubTitleLevel3">
    <w:name w:val="SubTitleLevel3"/>
    <w:basedOn w:val="Text"/>
    <w:qFormat/>
    <w:pPr/>
    <w:rPr>
      <w:rFonts w:ascii="Comfortaa" w:hAnsi="Comfortaa"/>
      <w:color w:val="FF950E"/>
      <w:sz w:val="26"/>
    </w:rPr>
  </w:style>
  <w:style w:type="paragraph" w:styleId="SubTitleLevel2">
    <w:name w:val="SubTitleLevel2"/>
    <w:basedOn w:val="SubTitleLevel1"/>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ayanializita@gmail.com"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hyperlink" Target="http://dev.mysql.com/doc/refman/5.7/en/commit.html" TargetMode="Externa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642</TotalTime>
  <Application>LibreOffice/5.0.3.1$Linux_X86_64 LibreOffice_project/00m0$Build-1</Application>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2015-09-05T14:39:26Z</dcterms:created>
  <dc:creator>ayan </dc:creator>
  <dc:language>en-US</dc:language>
  <cp:lastModifiedBy>ayan </cp:lastModifiedBy>
  <dcterms:modified xsi:type="dcterms:W3CDTF">2015-11-11T18:59:48Z</dcterms:modified>
  <cp:revision>109</cp:revision>
</cp:coreProperties>
</file>