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標楷體" w:hAnsi="Times New Roman" w:cstheme="majorBidi"/>
        </w:rPr>
        <w:id w:val="35636338"/>
        <w:docPartObj>
          <w:docPartGallery w:val="Cover Pages"/>
          <w:docPartUnique/>
        </w:docPartObj>
      </w:sdtPr>
      <w:sdtEndPr>
        <w:rPr>
          <w:rFonts w:cstheme="minorHAnsi"/>
          <w:b/>
          <w:szCs w:val="24"/>
        </w:rPr>
      </w:sdtEndPr>
      <w:sdtContent>
        <w:bookmarkStart w:id="0" w:name="_GoBack" w:displacedByCustomXml="prev"/>
        <w:bookmarkEnd w:id="0" w:displacedByCustomXml="prev"/>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6829"/>
          </w:tblGrid>
          <w:tr w:rsidR="00080DCB" w:rsidRPr="00DD5733">
            <w:tc>
              <w:tcPr>
                <w:tcW w:w="7672" w:type="dxa"/>
                <w:tcMar>
                  <w:top w:w="216" w:type="dxa"/>
                  <w:left w:w="115" w:type="dxa"/>
                  <w:bottom w:w="216" w:type="dxa"/>
                  <w:right w:w="115" w:type="dxa"/>
                </w:tcMar>
              </w:tcPr>
              <w:p w:rsidR="00080DCB" w:rsidRPr="00DD5733" w:rsidRDefault="00080DCB" w:rsidP="00080DCB">
                <w:pPr>
                  <w:pStyle w:val="ab"/>
                  <w:ind w:right="480"/>
                  <w:rPr>
                    <w:rFonts w:ascii="Times New Roman" w:eastAsia="標楷體" w:hAnsi="Times New Roman" w:cstheme="majorBidi"/>
                  </w:rPr>
                </w:pPr>
              </w:p>
            </w:tc>
          </w:tr>
          <w:tr w:rsidR="00080DCB" w:rsidRPr="00DD5733">
            <w:tc>
              <w:tcPr>
                <w:tcW w:w="7672" w:type="dxa"/>
              </w:tcPr>
              <w:sdt>
                <w:sdtPr>
                  <w:rPr>
                    <w:rFonts w:ascii="Times New Roman" w:eastAsia="標楷體" w:hAnsi="Times New Roman" w:cstheme="majorBidi" w:hint="eastAsia"/>
                    <w:color w:val="000000" w:themeColor="text1"/>
                    <w:sz w:val="56"/>
                    <w:szCs w:val="56"/>
                  </w:rPr>
                  <w:alias w:val="標題"/>
                  <w:id w:val="13406919"/>
                  <w:placeholder>
                    <w:docPart w:val="86C000B16DE5442DA63D37E6916DC452"/>
                  </w:placeholder>
                  <w:dataBinding w:prefixMappings="xmlns:ns0='http://schemas.openxmlformats.org/package/2006/metadata/core-properties' xmlns:ns1='http://purl.org/dc/elements/1.1/'" w:xpath="/ns0:coreProperties[1]/ns1:title[1]" w:storeItemID="{6C3C8BC8-F283-45AE-878A-BAB7291924A1}"/>
                  <w:text/>
                </w:sdtPr>
                <w:sdtEndPr>
                  <w:rPr>
                    <w:rFonts w:hAnsi="標楷體"/>
                  </w:rPr>
                </w:sdtEndPr>
                <w:sdtContent>
                  <w:p w:rsidR="00080DCB" w:rsidRPr="00DD5733" w:rsidRDefault="00080DCB" w:rsidP="00080DCB">
                    <w:pPr>
                      <w:pStyle w:val="ab"/>
                      <w:ind w:left="480" w:right="480"/>
                      <w:rPr>
                        <w:rFonts w:ascii="Times New Roman" w:eastAsia="標楷體" w:hAnsi="標楷體" w:cstheme="majorBidi"/>
                        <w:color w:val="5B9BD5" w:themeColor="accent1"/>
                        <w:sz w:val="80"/>
                        <w:szCs w:val="80"/>
                      </w:rPr>
                    </w:pPr>
                    <w:r w:rsidRPr="00DD5733">
                      <w:rPr>
                        <w:rFonts w:ascii="Times New Roman" w:eastAsia="標楷體" w:hAnsi="標楷體" w:cstheme="majorBidi" w:hint="eastAsia"/>
                        <w:color w:val="000000" w:themeColor="text1"/>
                        <w:sz w:val="56"/>
                        <w:szCs w:val="56"/>
                      </w:rPr>
                      <w:t>愛金卡電子支付系統</w:t>
                    </w:r>
                    <w:r w:rsidRPr="00DD5733">
                      <w:rPr>
                        <w:rFonts w:ascii="Times New Roman" w:eastAsia="標楷體" w:hAnsi="Times New Roman" w:cstheme="majorBidi" w:hint="eastAsia"/>
                        <w:color w:val="000000" w:themeColor="text1"/>
                        <w:sz w:val="56"/>
                        <w:szCs w:val="56"/>
                      </w:rPr>
                      <w:t>SA</w:t>
                    </w:r>
                    <w:r w:rsidRPr="00DD5733">
                      <w:rPr>
                        <w:rFonts w:ascii="Times New Roman" w:eastAsia="標楷體" w:hAnsi="標楷體" w:cstheme="majorBidi" w:hint="eastAsia"/>
                        <w:color w:val="000000" w:themeColor="text1"/>
                        <w:sz w:val="56"/>
                        <w:szCs w:val="56"/>
                      </w:rPr>
                      <w:t>共用文件</w:t>
                    </w:r>
                  </w:p>
                </w:sdtContent>
              </w:sdt>
            </w:tc>
          </w:tr>
          <w:tr w:rsidR="00080DCB" w:rsidRPr="00DD5733">
            <w:tc>
              <w:tcPr>
                <w:tcW w:w="7672" w:type="dxa"/>
                <w:tcMar>
                  <w:top w:w="216" w:type="dxa"/>
                  <w:left w:w="115" w:type="dxa"/>
                  <w:bottom w:w="216" w:type="dxa"/>
                  <w:right w:w="115" w:type="dxa"/>
                </w:tcMar>
              </w:tcPr>
              <w:p w:rsidR="00080DCB" w:rsidRPr="00DD5733" w:rsidRDefault="00080DCB" w:rsidP="00383E1C">
                <w:pPr>
                  <w:pStyle w:val="ab"/>
                  <w:ind w:left="480" w:right="480"/>
                  <w:rPr>
                    <w:rFonts w:ascii="Times New Roman" w:eastAsia="標楷體" w:hAnsi="標楷體" w:cstheme="majorBidi"/>
                  </w:rPr>
                </w:pPr>
              </w:p>
            </w:tc>
          </w:tr>
        </w:tbl>
        <w:p w:rsidR="00080DCB" w:rsidRPr="00DD5733" w:rsidRDefault="00080DCB">
          <w:pPr>
            <w:rPr>
              <w:rFonts w:ascii="Times New Roman" w:eastAsia="標楷體" w:hAnsi="標楷體"/>
            </w:rPr>
          </w:pPr>
        </w:p>
        <w:p w:rsidR="00080DCB" w:rsidRPr="00DD5733" w:rsidRDefault="00080DCB">
          <w:pPr>
            <w:rPr>
              <w:rFonts w:ascii="Times New Roman" w:eastAsia="標楷體" w:hAnsi="標楷體"/>
            </w:rPr>
          </w:pPr>
        </w:p>
        <w:tbl>
          <w:tblPr>
            <w:tblpPr w:leftFromText="187" w:rightFromText="187" w:vertAnchor="page" w:horzAnchor="page" w:tblpX="3658" w:tblpY="14977"/>
            <w:tblW w:w="4000" w:type="pct"/>
            <w:tblLook w:val="04A0" w:firstRow="1" w:lastRow="0" w:firstColumn="1" w:lastColumn="0" w:noHBand="0" w:noVBand="1"/>
          </w:tblPr>
          <w:tblGrid>
            <w:gridCol w:w="6829"/>
          </w:tblGrid>
          <w:tr w:rsidR="00FB0A60" w:rsidRPr="00DD5733" w:rsidTr="00FB0A60">
            <w:tc>
              <w:tcPr>
                <w:tcW w:w="6829" w:type="dxa"/>
                <w:tcMar>
                  <w:top w:w="216" w:type="dxa"/>
                  <w:left w:w="115" w:type="dxa"/>
                  <w:bottom w:w="216" w:type="dxa"/>
                  <w:right w:w="115" w:type="dxa"/>
                </w:tcMar>
              </w:tcPr>
              <w:sdt>
                <w:sdtPr>
                  <w:rPr>
                    <w:rFonts w:ascii="Times New Roman" w:eastAsia="標楷體" w:hAnsi="標楷體"/>
                    <w:color w:val="000000" w:themeColor="text1"/>
                  </w:rPr>
                  <w:alias w:val="作者"/>
                  <w:id w:val="13406928"/>
                  <w:placeholder>
                    <w:docPart w:val="428A02C522E346C386C2E4B809B2C3AF"/>
                  </w:placeholder>
                  <w:dataBinding w:prefixMappings="xmlns:ns0='http://schemas.openxmlformats.org/package/2006/metadata/core-properties' xmlns:ns1='http://purl.org/dc/elements/1.1/'" w:xpath="/ns0:coreProperties[1]/ns1:creator[1]" w:storeItemID="{6C3C8BC8-F283-45AE-878A-BAB7291924A1}"/>
                  <w:text/>
                </w:sdtPr>
                <w:sdtEndPr>
                  <w:rPr>
                    <w:rFonts w:hAnsi="Times New Roman"/>
                  </w:rPr>
                </w:sdtEndPr>
                <w:sdtContent>
                  <w:p w:rsidR="00FB0A60" w:rsidRPr="00DD5733" w:rsidRDefault="00FB0A60" w:rsidP="00FB0A60">
                    <w:pPr>
                      <w:pStyle w:val="ab"/>
                      <w:ind w:left="480" w:right="480"/>
                      <w:rPr>
                        <w:rFonts w:ascii="Times New Roman" w:eastAsia="標楷體" w:hAnsi="Times New Roman"/>
                        <w:color w:val="000000" w:themeColor="text1"/>
                      </w:rPr>
                    </w:pPr>
                    <w:proofErr w:type="gramStart"/>
                    <w:r w:rsidRPr="00DD5733">
                      <w:rPr>
                        <w:rFonts w:ascii="Times New Roman" w:eastAsia="標楷體" w:hAnsi="標楷體" w:hint="eastAsia"/>
                        <w:color w:val="000000" w:themeColor="text1"/>
                      </w:rPr>
                      <w:t>綠界科技</w:t>
                    </w:r>
                    <w:proofErr w:type="gramEnd"/>
                    <w:r w:rsidRPr="00DD5733">
                      <w:rPr>
                        <w:rFonts w:ascii="Times New Roman" w:eastAsia="標楷體" w:hAnsi="標楷體" w:hint="eastAsia"/>
                        <w:color w:val="000000" w:themeColor="text1"/>
                      </w:rPr>
                      <w:t>股份有限公司</w:t>
                    </w:r>
                  </w:p>
                </w:sdtContent>
              </w:sdt>
              <w:sdt>
                <w:sdtPr>
                  <w:rPr>
                    <w:rFonts w:ascii="Times New Roman" w:eastAsia="標楷體" w:hAnsi="Times New Roman"/>
                    <w:color w:val="000000" w:themeColor="text1"/>
                  </w:rPr>
                  <w:alias w:val="日期"/>
                  <w:id w:val="13406932"/>
                  <w:dataBinding w:prefixMappings="xmlns:ns0='http://schemas.microsoft.com/office/2006/coverPageProps'" w:xpath="/ns0:CoverPageProperties[1]/ns0:PublishDate[1]" w:storeItemID="{55AF091B-3C7A-41E3-B477-F2FDAA23CFDA}"/>
                  <w:date w:fullDate="2019-05-14T00:00:00Z">
                    <w:dateFormat w:val="yyyy/M/d"/>
                    <w:lid w:val="zh-TW"/>
                    <w:storeMappedDataAs w:val="dateTime"/>
                    <w:calendar w:val="gregorian"/>
                  </w:date>
                </w:sdtPr>
                <w:sdtContent>
                  <w:p w:rsidR="00FB0A60" w:rsidRPr="00DD5733" w:rsidRDefault="00FB0A60" w:rsidP="00FB0A60">
                    <w:pPr>
                      <w:pStyle w:val="ab"/>
                      <w:ind w:left="480" w:right="480"/>
                      <w:rPr>
                        <w:rFonts w:ascii="Times New Roman" w:eastAsia="標楷體" w:hAnsi="Times New Roman"/>
                        <w:color w:val="000000" w:themeColor="text1"/>
                      </w:rPr>
                    </w:pPr>
                    <w:r w:rsidRPr="00DD5733">
                      <w:rPr>
                        <w:rFonts w:ascii="Times New Roman" w:eastAsia="標楷體" w:hAnsi="Times New Roman" w:hint="eastAsia"/>
                        <w:color w:val="000000" w:themeColor="text1"/>
                      </w:rPr>
                      <w:t>2019/5/14</w:t>
                    </w:r>
                  </w:p>
                </w:sdtContent>
              </w:sdt>
              <w:p w:rsidR="00FB0A60" w:rsidRDefault="00FB0A60" w:rsidP="00FB0A60">
                <w:pPr>
                  <w:pStyle w:val="ab"/>
                  <w:rPr>
                    <w:rFonts w:ascii="Times New Roman" w:eastAsia="標楷體" w:hAnsi="Times New Roman" w:hint="eastAsia"/>
                    <w:color w:val="000000" w:themeColor="text1"/>
                  </w:rPr>
                </w:pPr>
              </w:p>
              <w:p w:rsidR="00FB0A60" w:rsidRPr="00DD5733" w:rsidRDefault="00FB0A60" w:rsidP="00FB0A60">
                <w:pPr>
                  <w:pStyle w:val="ab"/>
                  <w:rPr>
                    <w:rFonts w:ascii="Times New Roman" w:eastAsia="標楷體" w:hAnsi="Times New Roman"/>
                    <w:color w:val="000000" w:themeColor="text1"/>
                  </w:rPr>
                </w:pPr>
              </w:p>
            </w:tc>
          </w:tr>
        </w:tbl>
        <w:p w:rsidR="004E6DB4" w:rsidRDefault="004E6DB4">
          <w:r>
            <w:br w:type="page"/>
          </w:r>
        </w:p>
        <w:p w:rsidR="00FB0A60" w:rsidRDefault="00FB0A60">
          <w:pPr>
            <w:pStyle w:val="12"/>
            <w:tabs>
              <w:tab w:val="left" w:pos="440"/>
              <w:tab w:val="right" w:leader="dot" w:pos="8296"/>
            </w:tabs>
            <w:rPr>
              <w:rFonts w:asciiTheme="minorHAnsi" w:eastAsiaTheme="minorEastAsia" w:hAnsiTheme="minorHAnsi"/>
              <w:b w:val="0"/>
              <w:noProof/>
              <w:kern w:val="2"/>
              <w:sz w:val="24"/>
            </w:rPr>
          </w:pPr>
          <w:r>
            <w:rPr>
              <w:rFonts w:cstheme="minorHAnsi"/>
              <w:b w:val="0"/>
              <w:szCs w:val="24"/>
            </w:rPr>
            <w:lastRenderedPageBreak/>
            <w:fldChar w:fldCharType="begin"/>
          </w:r>
          <w:r>
            <w:rPr>
              <w:rFonts w:cstheme="minorHAnsi"/>
              <w:b w:val="0"/>
              <w:szCs w:val="24"/>
            </w:rPr>
            <w:instrText xml:space="preserve"> TOC \o "1-3" \h \z \u </w:instrText>
          </w:r>
          <w:r>
            <w:rPr>
              <w:rFonts w:cstheme="minorHAnsi"/>
              <w:b w:val="0"/>
              <w:szCs w:val="24"/>
            </w:rPr>
            <w:fldChar w:fldCharType="separate"/>
          </w:r>
          <w:hyperlink w:anchor="_Toc8812821" w:history="1">
            <w:r w:rsidRPr="00180D84">
              <w:rPr>
                <w:rStyle w:val="ad"/>
                <w:rFonts w:cstheme="minorHAnsi"/>
                <w:noProof/>
              </w:rPr>
              <w:t>1.</w:t>
            </w:r>
            <w:r>
              <w:rPr>
                <w:rFonts w:asciiTheme="minorHAnsi" w:eastAsiaTheme="minorEastAsia" w:hAnsiTheme="minorHAnsi"/>
                <w:b w:val="0"/>
                <w:noProof/>
                <w:kern w:val="2"/>
                <w:sz w:val="24"/>
              </w:rPr>
              <w:tab/>
            </w:r>
            <w:r w:rsidRPr="00180D84">
              <w:rPr>
                <w:rStyle w:val="ad"/>
                <w:rFonts w:hAnsi="標楷體" w:cstheme="minorHAnsi" w:hint="eastAsia"/>
                <w:noProof/>
              </w:rPr>
              <w:t>簡</w:t>
            </w:r>
            <w:r w:rsidRPr="00180D84">
              <w:rPr>
                <w:rStyle w:val="ad"/>
                <w:rFonts w:hAnsi="標楷體" w:cstheme="minorHAnsi" w:hint="eastAsia"/>
                <w:noProof/>
              </w:rPr>
              <w:t>介</w:t>
            </w:r>
            <w:r>
              <w:rPr>
                <w:noProof/>
                <w:webHidden/>
              </w:rPr>
              <w:tab/>
            </w:r>
            <w:r>
              <w:rPr>
                <w:noProof/>
                <w:webHidden/>
              </w:rPr>
              <w:fldChar w:fldCharType="begin"/>
            </w:r>
            <w:r>
              <w:rPr>
                <w:noProof/>
                <w:webHidden/>
              </w:rPr>
              <w:instrText xml:space="preserve"> PAGEREF _Toc8812821 \h </w:instrText>
            </w:r>
            <w:r>
              <w:rPr>
                <w:noProof/>
                <w:webHidden/>
              </w:rPr>
            </w:r>
            <w:r>
              <w:rPr>
                <w:noProof/>
                <w:webHidden/>
              </w:rPr>
              <w:fldChar w:fldCharType="separate"/>
            </w:r>
            <w:r>
              <w:rPr>
                <w:noProof/>
                <w:webHidden/>
              </w:rPr>
              <w:t>3</w:t>
            </w:r>
            <w:r>
              <w:rPr>
                <w:noProof/>
                <w:webHidden/>
              </w:rPr>
              <w:fldChar w:fldCharType="end"/>
            </w:r>
          </w:hyperlink>
        </w:p>
        <w:p w:rsidR="00FB0A60" w:rsidRDefault="00FB0A60">
          <w:pPr>
            <w:pStyle w:val="2"/>
            <w:tabs>
              <w:tab w:val="left" w:pos="960"/>
              <w:tab w:val="right" w:leader="dot" w:pos="8296"/>
            </w:tabs>
            <w:rPr>
              <w:noProof/>
              <w:kern w:val="2"/>
              <w:sz w:val="24"/>
            </w:rPr>
          </w:pPr>
          <w:hyperlink w:anchor="_Toc8812822" w:history="1">
            <w:r w:rsidRPr="00180D84">
              <w:rPr>
                <w:rStyle w:val="ad"/>
                <w:rFonts w:ascii="Times New Roman" w:eastAsia="標楷體" w:hAnsi="Times New Roman" w:cstheme="minorHAnsi"/>
                <w:b/>
                <w:noProof/>
              </w:rPr>
              <w:t>1.1.</w:t>
            </w:r>
            <w:r>
              <w:rPr>
                <w:noProof/>
                <w:kern w:val="2"/>
                <w:sz w:val="24"/>
              </w:rPr>
              <w:tab/>
            </w:r>
            <w:r w:rsidRPr="00180D84">
              <w:rPr>
                <w:rStyle w:val="ad"/>
                <w:rFonts w:ascii="Times New Roman" w:eastAsia="標楷體" w:hAnsi="標楷體" w:cstheme="minorHAnsi" w:hint="eastAsia"/>
                <w:b/>
                <w:noProof/>
              </w:rPr>
              <w:t>目的</w:t>
            </w:r>
            <w:r>
              <w:rPr>
                <w:noProof/>
                <w:webHidden/>
              </w:rPr>
              <w:tab/>
            </w:r>
            <w:r>
              <w:rPr>
                <w:noProof/>
                <w:webHidden/>
              </w:rPr>
              <w:fldChar w:fldCharType="begin"/>
            </w:r>
            <w:r>
              <w:rPr>
                <w:noProof/>
                <w:webHidden/>
              </w:rPr>
              <w:instrText xml:space="preserve"> PAGEREF _Toc8812822 \h </w:instrText>
            </w:r>
            <w:r>
              <w:rPr>
                <w:noProof/>
                <w:webHidden/>
              </w:rPr>
            </w:r>
            <w:r>
              <w:rPr>
                <w:noProof/>
                <w:webHidden/>
              </w:rPr>
              <w:fldChar w:fldCharType="separate"/>
            </w:r>
            <w:r>
              <w:rPr>
                <w:noProof/>
                <w:webHidden/>
              </w:rPr>
              <w:t>3</w:t>
            </w:r>
            <w:r>
              <w:rPr>
                <w:noProof/>
                <w:webHidden/>
              </w:rPr>
              <w:fldChar w:fldCharType="end"/>
            </w:r>
          </w:hyperlink>
        </w:p>
        <w:p w:rsidR="00FB0A60" w:rsidRDefault="00FB0A60">
          <w:pPr>
            <w:pStyle w:val="2"/>
            <w:tabs>
              <w:tab w:val="left" w:pos="960"/>
              <w:tab w:val="right" w:leader="dot" w:pos="8296"/>
            </w:tabs>
            <w:rPr>
              <w:noProof/>
              <w:kern w:val="2"/>
              <w:sz w:val="24"/>
            </w:rPr>
          </w:pPr>
          <w:hyperlink w:anchor="_Toc8812823" w:history="1">
            <w:r w:rsidRPr="00180D84">
              <w:rPr>
                <w:rStyle w:val="ad"/>
                <w:rFonts w:ascii="Times New Roman" w:eastAsia="標楷體" w:hAnsi="Times New Roman" w:cstheme="minorHAnsi"/>
                <w:b/>
                <w:noProof/>
              </w:rPr>
              <w:t>1.2.</w:t>
            </w:r>
            <w:r>
              <w:rPr>
                <w:noProof/>
                <w:kern w:val="2"/>
                <w:sz w:val="24"/>
              </w:rPr>
              <w:tab/>
            </w:r>
            <w:r w:rsidRPr="00180D84">
              <w:rPr>
                <w:rStyle w:val="ad"/>
                <w:rFonts w:ascii="Times New Roman" w:eastAsia="標楷體" w:hAnsi="標楷體" w:cstheme="minorHAnsi" w:hint="eastAsia"/>
                <w:b/>
                <w:noProof/>
              </w:rPr>
              <w:t>參考文件</w:t>
            </w:r>
            <w:r>
              <w:rPr>
                <w:noProof/>
                <w:webHidden/>
              </w:rPr>
              <w:tab/>
            </w:r>
            <w:r>
              <w:rPr>
                <w:noProof/>
                <w:webHidden/>
              </w:rPr>
              <w:fldChar w:fldCharType="begin"/>
            </w:r>
            <w:r>
              <w:rPr>
                <w:noProof/>
                <w:webHidden/>
              </w:rPr>
              <w:instrText xml:space="preserve"> PAGEREF _Toc8812823 \h </w:instrText>
            </w:r>
            <w:r>
              <w:rPr>
                <w:noProof/>
                <w:webHidden/>
              </w:rPr>
            </w:r>
            <w:r>
              <w:rPr>
                <w:noProof/>
                <w:webHidden/>
              </w:rPr>
              <w:fldChar w:fldCharType="separate"/>
            </w:r>
            <w:r>
              <w:rPr>
                <w:noProof/>
                <w:webHidden/>
              </w:rPr>
              <w:t>3</w:t>
            </w:r>
            <w:r>
              <w:rPr>
                <w:noProof/>
                <w:webHidden/>
              </w:rPr>
              <w:fldChar w:fldCharType="end"/>
            </w:r>
          </w:hyperlink>
        </w:p>
        <w:p w:rsidR="00FB0A60" w:rsidRDefault="00FB0A60">
          <w:pPr>
            <w:pStyle w:val="2"/>
            <w:tabs>
              <w:tab w:val="left" w:pos="960"/>
              <w:tab w:val="right" w:leader="dot" w:pos="8296"/>
            </w:tabs>
            <w:rPr>
              <w:noProof/>
              <w:kern w:val="2"/>
              <w:sz w:val="24"/>
            </w:rPr>
          </w:pPr>
          <w:hyperlink w:anchor="_Toc8812824" w:history="1">
            <w:r w:rsidRPr="00180D84">
              <w:rPr>
                <w:rStyle w:val="ad"/>
                <w:rFonts w:ascii="Times New Roman" w:eastAsia="標楷體" w:hAnsi="Times New Roman" w:cstheme="minorHAnsi"/>
                <w:b/>
                <w:noProof/>
              </w:rPr>
              <w:t>1.3.</w:t>
            </w:r>
            <w:r>
              <w:rPr>
                <w:noProof/>
                <w:kern w:val="2"/>
                <w:sz w:val="24"/>
              </w:rPr>
              <w:tab/>
            </w:r>
            <w:r w:rsidRPr="00180D84">
              <w:rPr>
                <w:rStyle w:val="ad"/>
                <w:rFonts w:ascii="Times New Roman" w:eastAsia="標楷體" w:hAnsi="標楷體" w:cstheme="minorHAnsi" w:hint="eastAsia"/>
                <w:b/>
                <w:noProof/>
              </w:rPr>
              <w:t>術語與定義</w:t>
            </w:r>
            <w:r>
              <w:rPr>
                <w:noProof/>
                <w:webHidden/>
              </w:rPr>
              <w:tab/>
            </w:r>
            <w:r>
              <w:rPr>
                <w:noProof/>
                <w:webHidden/>
              </w:rPr>
              <w:fldChar w:fldCharType="begin"/>
            </w:r>
            <w:r>
              <w:rPr>
                <w:noProof/>
                <w:webHidden/>
              </w:rPr>
              <w:instrText xml:space="preserve"> PAGEREF _Toc8812824 \h </w:instrText>
            </w:r>
            <w:r>
              <w:rPr>
                <w:noProof/>
                <w:webHidden/>
              </w:rPr>
            </w:r>
            <w:r>
              <w:rPr>
                <w:noProof/>
                <w:webHidden/>
              </w:rPr>
              <w:fldChar w:fldCharType="separate"/>
            </w:r>
            <w:r>
              <w:rPr>
                <w:noProof/>
                <w:webHidden/>
              </w:rPr>
              <w:t>5</w:t>
            </w:r>
            <w:r>
              <w:rPr>
                <w:noProof/>
                <w:webHidden/>
              </w:rPr>
              <w:fldChar w:fldCharType="end"/>
            </w:r>
          </w:hyperlink>
        </w:p>
        <w:p w:rsidR="00FB0A60" w:rsidRDefault="00FB0A60">
          <w:pPr>
            <w:pStyle w:val="3"/>
            <w:tabs>
              <w:tab w:val="left" w:pos="1200"/>
              <w:tab w:val="right" w:leader="dot" w:pos="8296"/>
            </w:tabs>
            <w:rPr>
              <w:noProof/>
              <w:kern w:val="2"/>
              <w:sz w:val="24"/>
            </w:rPr>
          </w:pPr>
          <w:hyperlink w:anchor="_Toc8812825" w:history="1">
            <w:r w:rsidRPr="00180D84">
              <w:rPr>
                <w:rStyle w:val="ad"/>
                <w:rFonts w:ascii="Times New Roman" w:eastAsia="標楷體" w:hAnsi="Times New Roman" w:cstheme="minorHAnsi"/>
                <w:b/>
                <w:noProof/>
              </w:rPr>
              <w:t>1.3.1.</w:t>
            </w:r>
            <w:r>
              <w:rPr>
                <w:noProof/>
                <w:kern w:val="2"/>
                <w:sz w:val="24"/>
              </w:rPr>
              <w:tab/>
            </w:r>
            <w:r w:rsidRPr="00180D84">
              <w:rPr>
                <w:rStyle w:val="ad"/>
                <w:rFonts w:ascii="Times New Roman" w:eastAsia="標楷體" w:hAnsi="標楷體" w:cstheme="minorHAnsi" w:hint="eastAsia"/>
                <w:b/>
                <w:noProof/>
              </w:rPr>
              <w:t>相關專有名詞</w:t>
            </w:r>
            <w:r>
              <w:rPr>
                <w:noProof/>
                <w:webHidden/>
              </w:rPr>
              <w:tab/>
            </w:r>
            <w:r>
              <w:rPr>
                <w:noProof/>
                <w:webHidden/>
              </w:rPr>
              <w:fldChar w:fldCharType="begin"/>
            </w:r>
            <w:r>
              <w:rPr>
                <w:noProof/>
                <w:webHidden/>
              </w:rPr>
              <w:instrText xml:space="preserve"> PAGEREF _Toc8812825 \h </w:instrText>
            </w:r>
            <w:r>
              <w:rPr>
                <w:noProof/>
                <w:webHidden/>
              </w:rPr>
            </w:r>
            <w:r>
              <w:rPr>
                <w:noProof/>
                <w:webHidden/>
              </w:rPr>
              <w:fldChar w:fldCharType="separate"/>
            </w:r>
            <w:r>
              <w:rPr>
                <w:noProof/>
                <w:webHidden/>
              </w:rPr>
              <w:t>5</w:t>
            </w:r>
            <w:r>
              <w:rPr>
                <w:noProof/>
                <w:webHidden/>
              </w:rPr>
              <w:fldChar w:fldCharType="end"/>
            </w:r>
          </w:hyperlink>
        </w:p>
        <w:p w:rsidR="00FB0A60" w:rsidRDefault="00FB0A60">
          <w:pPr>
            <w:pStyle w:val="3"/>
            <w:tabs>
              <w:tab w:val="left" w:pos="1200"/>
              <w:tab w:val="right" w:leader="dot" w:pos="8296"/>
            </w:tabs>
            <w:rPr>
              <w:noProof/>
              <w:kern w:val="2"/>
              <w:sz w:val="24"/>
            </w:rPr>
          </w:pPr>
          <w:hyperlink w:anchor="_Toc8812826" w:history="1">
            <w:r w:rsidRPr="00180D84">
              <w:rPr>
                <w:rStyle w:val="ad"/>
                <w:rFonts w:ascii="Times New Roman" w:eastAsia="標楷體" w:hAnsi="Times New Roman" w:cstheme="minorHAnsi"/>
                <w:b/>
                <w:noProof/>
              </w:rPr>
              <w:t>1.3.2.</w:t>
            </w:r>
            <w:r>
              <w:rPr>
                <w:noProof/>
                <w:kern w:val="2"/>
                <w:sz w:val="24"/>
              </w:rPr>
              <w:tab/>
            </w:r>
            <w:r w:rsidRPr="00180D84">
              <w:rPr>
                <w:rStyle w:val="ad"/>
                <w:rFonts w:ascii="Times New Roman" w:eastAsia="標楷體" w:hAnsi="標楷體" w:cstheme="minorHAnsi" w:hint="eastAsia"/>
                <w:b/>
                <w:noProof/>
              </w:rPr>
              <w:t>程式開發使用技術專有名詞</w:t>
            </w:r>
            <w:r>
              <w:rPr>
                <w:noProof/>
                <w:webHidden/>
              </w:rPr>
              <w:tab/>
            </w:r>
            <w:r>
              <w:rPr>
                <w:noProof/>
                <w:webHidden/>
              </w:rPr>
              <w:fldChar w:fldCharType="begin"/>
            </w:r>
            <w:r>
              <w:rPr>
                <w:noProof/>
                <w:webHidden/>
              </w:rPr>
              <w:instrText xml:space="preserve"> PAGEREF _Toc8812826 \h </w:instrText>
            </w:r>
            <w:r>
              <w:rPr>
                <w:noProof/>
                <w:webHidden/>
              </w:rPr>
            </w:r>
            <w:r>
              <w:rPr>
                <w:noProof/>
                <w:webHidden/>
              </w:rPr>
              <w:fldChar w:fldCharType="separate"/>
            </w:r>
            <w:r>
              <w:rPr>
                <w:noProof/>
                <w:webHidden/>
              </w:rPr>
              <w:t>8</w:t>
            </w:r>
            <w:r>
              <w:rPr>
                <w:noProof/>
                <w:webHidden/>
              </w:rPr>
              <w:fldChar w:fldCharType="end"/>
            </w:r>
          </w:hyperlink>
        </w:p>
        <w:p w:rsidR="00FB0A60" w:rsidRDefault="00FB0A60">
          <w:pPr>
            <w:pStyle w:val="12"/>
            <w:tabs>
              <w:tab w:val="left" w:pos="440"/>
              <w:tab w:val="right" w:leader="dot" w:pos="8296"/>
            </w:tabs>
            <w:rPr>
              <w:rFonts w:asciiTheme="minorHAnsi" w:eastAsiaTheme="minorEastAsia" w:hAnsiTheme="minorHAnsi"/>
              <w:b w:val="0"/>
              <w:noProof/>
              <w:kern w:val="2"/>
              <w:sz w:val="24"/>
            </w:rPr>
          </w:pPr>
          <w:hyperlink w:anchor="_Toc8812827" w:history="1">
            <w:r w:rsidRPr="00180D84">
              <w:rPr>
                <w:rStyle w:val="ad"/>
                <w:rFonts w:cstheme="minorHAnsi"/>
                <w:noProof/>
              </w:rPr>
              <w:t>2.</w:t>
            </w:r>
            <w:r>
              <w:rPr>
                <w:rFonts w:asciiTheme="minorHAnsi" w:eastAsiaTheme="minorEastAsia" w:hAnsiTheme="minorHAnsi"/>
                <w:b w:val="0"/>
                <w:noProof/>
                <w:kern w:val="2"/>
                <w:sz w:val="24"/>
              </w:rPr>
              <w:tab/>
            </w:r>
            <w:r w:rsidRPr="00180D84">
              <w:rPr>
                <w:rStyle w:val="ad"/>
                <w:rFonts w:hAnsi="標楷體" w:cstheme="minorHAnsi" w:hint="eastAsia"/>
                <w:noProof/>
              </w:rPr>
              <w:t>功能模組</w:t>
            </w:r>
            <w:r>
              <w:rPr>
                <w:noProof/>
                <w:webHidden/>
              </w:rPr>
              <w:tab/>
            </w:r>
            <w:r>
              <w:rPr>
                <w:noProof/>
                <w:webHidden/>
              </w:rPr>
              <w:fldChar w:fldCharType="begin"/>
            </w:r>
            <w:r>
              <w:rPr>
                <w:noProof/>
                <w:webHidden/>
              </w:rPr>
              <w:instrText xml:space="preserve"> PAGEREF _Toc8812827 \h </w:instrText>
            </w:r>
            <w:r>
              <w:rPr>
                <w:noProof/>
                <w:webHidden/>
              </w:rPr>
            </w:r>
            <w:r>
              <w:rPr>
                <w:noProof/>
                <w:webHidden/>
              </w:rPr>
              <w:fldChar w:fldCharType="separate"/>
            </w:r>
            <w:r>
              <w:rPr>
                <w:noProof/>
                <w:webHidden/>
              </w:rPr>
              <w:t>13</w:t>
            </w:r>
            <w:r>
              <w:rPr>
                <w:noProof/>
                <w:webHidden/>
              </w:rPr>
              <w:fldChar w:fldCharType="end"/>
            </w:r>
          </w:hyperlink>
        </w:p>
        <w:p w:rsidR="00FB0A60" w:rsidRDefault="00FB0A60">
          <w:pPr>
            <w:pStyle w:val="12"/>
            <w:tabs>
              <w:tab w:val="left" w:pos="440"/>
              <w:tab w:val="right" w:leader="dot" w:pos="8296"/>
            </w:tabs>
            <w:rPr>
              <w:rFonts w:asciiTheme="minorHAnsi" w:eastAsiaTheme="minorEastAsia" w:hAnsiTheme="minorHAnsi"/>
              <w:b w:val="0"/>
              <w:noProof/>
              <w:kern w:val="2"/>
              <w:sz w:val="24"/>
            </w:rPr>
          </w:pPr>
          <w:hyperlink w:anchor="_Toc8812828" w:history="1">
            <w:r w:rsidRPr="00180D84">
              <w:rPr>
                <w:rStyle w:val="ad"/>
                <w:rFonts w:cstheme="minorHAnsi"/>
                <w:noProof/>
              </w:rPr>
              <w:t>3.</w:t>
            </w:r>
            <w:r>
              <w:rPr>
                <w:rFonts w:asciiTheme="minorHAnsi" w:eastAsiaTheme="minorEastAsia" w:hAnsiTheme="minorHAnsi"/>
                <w:b w:val="0"/>
                <w:noProof/>
                <w:kern w:val="2"/>
                <w:sz w:val="24"/>
              </w:rPr>
              <w:tab/>
            </w:r>
            <w:r w:rsidRPr="00180D84">
              <w:rPr>
                <w:rStyle w:val="ad"/>
                <w:rFonts w:hAnsi="標楷體" w:cstheme="minorHAnsi" w:hint="eastAsia"/>
                <w:noProof/>
              </w:rPr>
              <w:t>安全機制</w:t>
            </w:r>
            <w:r>
              <w:rPr>
                <w:noProof/>
                <w:webHidden/>
              </w:rPr>
              <w:tab/>
            </w:r>
            <w:r>
              <w:rPr>
                <w:noProof/>
                <w:webHidden/>
              </w:rPr>
              <w:fldChar w:fldCharType="begin"/>
            </w:r>
            <w:r>
              <w:rPr>
                <w:noProof/>
                <w:webHidden/>
              </w:rPr>
              <w:instrText xml:space="preserve"> PAGEREF _Toc8812828 \h </w:instrText>
            </w:r>
            <w:r>
              <w:rPr>
                <w:noProof/>
                <w:webHidden/>
              </w:rPr>
            </w:r>
            <w:r>
              <w:rPr>
                <w:noProof/>
                <w:webHidden/>
              </w:rPr>
              <w:fldChar w:fldCharType="separate"/>
            </w:r>
            <w:r>
              <w:rPr>
                <w:noProof/>
                <w:webHidden/>
              </w:rPr>
              <w:t>14</w:t>
            </w:r>
            <w:r>
              <w:rPr>
                <w:noProof/>
                <w:webHidden/>
              </w:rPr>
              <w:fldChar w:fldCharType="end"/>
            </w:r>
          </w:hyperlink>
        </w:p>
        <w:p w:rsidR="00FB0A60" w:rsidRDefault="00FB0A60">
          <w:pPr>
            <w:pStyle w:val="2"/>
            <w:tabs>
              <w:tab w:val="left" w:pos="960"/>
              <w:tab w:val="right" w:leader="dot" w:pos="8296"/>
            </w:tabs>
            <w:rPr>
              <w:noProof/>
              <w:kern w:val="2"/>
              <w:sz w:val="24"/>
            </w:rPr>
          </w:pPr>
          <w:hyperlink w:anchor="_Toc8812831" w:history="1">
            <w:r w:rsidRPr="00180D84">
              <w:rPr>
                <w:rStyle w:val="ad"/>
                <w:rFonts w:ascii="Times New Roman" w:eastAsia="標楷體" w:hAnsi="標楷體" w:cstheme="minorHAnsi"/>
                <w:b/>
                <w:noProof/>
              </w:rPr>
              <w:t>3.1.</w:t>
            </w:r>
            <w:r>
              <w:rPr>
                <w:noProof/>
                <w:kern w:val="2"/>
                <w:sz w:val="24"/>
              </w:rPr>
              <w:tab/>
            </w:r>
            <w:r w:rsidRPr="00180D84">
              <w:rPr>
                <w:rStyle w:val="ad"/>
                <w:rFonts w:ascii="Times New Roman" w:eastAsia="標楷體" w:hAnsi="標楷體" w:cstheme="minorHAnsi"/>
                <w:b/>
                <w:noProof/>
              </w:rPr>
              <w:t>App</w:t>
            </w:r>
            <w:r w:rsidRPr="00180D84">
              <w:rPr>
                <w:rStyle w:val="ad"/>
                <w:rFonts w:ascii="Times New Roman" w:eastAsia="標楷體" w:hAnsi="標楷體" w:cstheme="minorHAnsi" w:hint="eastAsia"/>
                <w:b/>
                <w:noProof/>
              </w:rPr>
              <w:t>安全設計</w:t>
            </w:r>
            <w:r>
              <w:rPr>
                <w:noProof/>
                <w:webHidden/>
              </w:rPr>
              <w:tab/>
            </w:r>
            <w:r>
              <w:rPr>
                <w:noProof/>
                <w:webHidden/>
              </w:rPr>
              <w:fldChar w:fldCharType="begin"/>
            </w:r>
            <w:r>
              <w:rPr>
                <w:noProof/>
                <w:webHidden/>
              </w:rPr>
              <w:instrText xml:space="preserve"> PAGEREF _Toc8812831 \h </w:instrText>
            </w:r>
            <w:r>
              <w:rPr>
                <w:noProof/>
                <w:webHidden/>
              </w:rPr>
            </w:r>
            <w:r>
              <w:rPr>
                <w:noProof/>
                <w:webHidden/>
              </w:rPr>
              <w:fldChar w:fldCharType="separate"/>
            </w:r>
            <w:r>
              <w:rPr>
                <w:noProof/>
                <w:webHidden/>
              </w:rPr>
              <w:t>14</w:t>
            </w:r>
            <w:r>
              <w:rPr>
                <w:noProof/>
                <w:webHidden/>
              </w:rPr>
              <w:fldChar w:fldCharType="end"/>
            </w:r>
          </w:hyperlink>
        </w:p>
        <w:p w:rsidR="00FB0A60" w:rsidRDefault="00FB0A60">
          <w:pPr>
            <w:pStyle w:val="2"/>
            <w:tabs>
              <w:tab w:val="left" w:pos="960"/>
              <w:tab w:val="right" w:leader="dot" w:pos="8296"/>
            </w:tabs>
            <w:rPr>
              <w:noProof/>
              <w:kern w:val="2"/>
              <w:sz w:val="24"/>
            </w:rPr>
          </w:pPr>
          <w:hyperlink w:anchor="_Toc8812832" w:history="1">
            <w:r w:rsidRPr="00180D84">
              <w:rPr>
                <w:rStyle w:val="ad"/>
                <w:rFonts w:ascii="Times New Roman" w:eastAsia="標楷體" w:hAnsi="標楷體" w:cstheme="minorHAnsi"/>
                <w:b/>
                <w:noProof/>
              </w:rPr>
              <w:t>3.2.</w:t>
            </w:r>
            <w:r>
              <w:rPr>
                <w:noProof/>
                <w:kern w:val="2"/>
                <w:sz w:val="24"/>
              </w:rPr>
              <w:tab/>
            </w:r>
            <w:r w:rsidRPr="00180D84">
              <w:rPr>
                <w:rStyle w:val="ad"/>
                <w:rFonts w:ascii="Times New Roman" w:eastAsia="標楷體" w:hAnsi="標楷體" w:cstheme="minorHAnsi"/>
                <w:b/>
                <w:noProof/>
              </w:rPr>
              <w:t>QR code</w:t>
            </w:r>
            <w:r w:rsidRPr="00180D84">
              <w:rPr>
                <w:rStyle w:val="ad"/>
                <w:rFonts w:ascii="Times New Roman" w:eastAsia="標楷體" w:hAnsi="標楷體" w:cstheme="minorHAnsi" w:hint="eastAsia"/>
                <w:b/>
                <w:noProof/>
              </w:rPr>
              <w:t>規格及安全設計</w:t>
            </w:r>
            <w:r>
              <w:rPr>
                <w:noProof/>
                <w:webHidden/>
              </w:rPr>
              <w:tab/>
            </w:r>
            <w:r>
              <w:rPr>
                <w:noProof/>
                <w:webHidden/>
              </w:rPr>
              <w:fldChar w:fldCharType="begin"/>
            </w:r>
            <w:r>
              <w:rPr>
                <w:noProof/>
                <w:webHidden/>
              </w:rPr>
              <w:instrText xml:space="preserve"> PAGEREF _Toc8812832 \h </w:instrText>
            </w:r>
            <w:r>
              <w:rPr>
                <w:noProof/>
                <w:webHidden/>
              </w:rPr>
            </w:r>
            <w:r>
              <w:rPr>
                <w:noProof/>
                <w:webHidden/>
              </w:rPr>
              <w:fldChar w:fldCharType="separate"/>
            </w:r>
            <w:r>
              <w:rPr>
                <w:noProof/>
                <w:webHidden/>
              </w:rPr>
              <w:t>18</w:t>
            </w:r>
            <w:r>
              <w:rPr>
                <w:noProof/>
                <w:webHidden/>
              </w:rPr>
              <w:fldChar w:fldCharType="end"/>
            </w:r>
          </w:hyperlink>
        </w:p>
        <w:p w:rsidR="00FB0A60" w:rsidRDefault="00FB0A60">
          <w:pPr>
            <w:pStyle w:val="2"/>
            <w:tabs>
              <w:tab w:val="left" w:pos="960"/>
              <w:tab w:val="right" w:leader="dot" w:pos="8296"/>
            </w:tabs>
            <w:rPr>
              <w:noProof/>
              <w:kern w:val="2"/>
              <w:sz w:val="24"/>
            </w:rPr>
          </w:pPr>
          <w:hyperlink w:anchor="_Toc8812833" w:history="1">
            <w:r w:rsidRPr="00180D84">
              <w:rPr>
                <w:rStyle w:val="ad"/>
                <w:rFonts w:ascii="Times New Roman" w:eastAsia="標楷體" w:hAnsi="標楷體" w:cstheme="minorHAnsi"/>
                <w:b/>
                <w:noProof/>
              </w:rPr>
              <w:t>3.3.</w:t>
            </w:r>
            <w:r>
              <w:rPr>
                <w:noProof/>
                <w:kern w:val="2"/>
                <w:sz w:val="24"/>
              </w:rPr>
              <w:tab/>
            </w:r>
            <w:r w:rsidRPr="00180D84">
              <w:rPr>
                <w:rStyle w:val="ad"/>
                <w:rFonts w:ascii="Times New Roman" w:eastAsia="標楷體" w:hAnsi="標楷體" w:cstheme="minorHAnsi"/>
                <w:b/>
                <w:noProof/>
              </w:rPr>
              <w:t>OTP</w:t>
            </w:r>
            <w:r w:rsidRPr="00180D84">
              <w:rPr>
                <w:rStyle w:val="ad"/>
                <w:rFonts w:ascii="Times New Roman" w:eastAsia="標楷體" w:hAnsi="標楷體" w:cstheme="minorHAnsi" w:hint="eastAsia"/>
                <w:b/>
                <w:noProof/>
              </w:rPr>
              <w:t>安全設計</w:t>
            </w:r>
            <w:r>
              <w:rPr>
                <w:noProof/>
                <w:webHidden/>
              </w:rPr>
              <w:tab/>
            </w:r>
            <w:r>
              <w:rPr>
                <w:noProof/>
                <w:webHidden/>
              </w:rPr>
              <w:fldChar w:fldCharType="begin"/>
            </w:r>
            <w:r>
              <w:rPr>
                <w:noProof/>
                <w:webHidden/>
              </w:rPr>
              <w:instrText xml:space="preserve"> PAGEREF _Toc8812833 \h </w:instrText>
            </w:r>
            <w:r>
              <w:rPr>
                <w:noProof/>
                <w:webHidden/>
              </w:rPr>
            </w:r>
            <w:r>
              <w:rPr>
                <w:noProof/>
                <w:webHidden/>
              </w:rPr>
              <w:fldChar w:fldCharType="separate"/>
            </w:r>
            <w:r>
              <w:rPr>
                <w:noProof/>
                <w:webHidden/>
              </w:rPr>
              <w:t>20</w:t>
            </w:r>
            <w:r>
              <w:rPr>
                <w:noProof/>
                <w:webHidden/>
              </w:rPr>
              <w:fldChar w:fldCharType="end"/>
            </w:r>
          </w:hyperlink>
        </w:p>
        <w:p w:rsidR="00FB0A60" w:rsidRDefault="00FB0A60">
          <w:pPr>
            <w:pStyle w:val="2"/>
            <w:tabs>
              <w:tab w:val="left" w:pos="960"/>
              <w:tab w:val="right" w:leader="dot" w:pos="8296"/>
            </w:tabs>
            <w:rPr>
              <w:noProof/>
              <w:kern w:val="2"/>
              <w:sz w:val="24"/>
            </w:rPr>
          </w:pPr>
          <w:hyperlink w:anchor="_Toc8812834" w:history="1">
            <w:r w:rsidRPr="00180D84">
              <w:rPr>
                <w:rStyle w:val="ad"/>
                <w:rFonts w:ascii="Times New Roman" w:eastAsia="標楷體" w:hAnsi="標楷體" w:cstheme="minorHAnsi"/>
                <w:b/>
                <w:noProof/>
              </w:rPr>
              <w:t>3.4.</w:t>
            </w:r>
            <w:r>
              <w:rPr>
                <w:noProof/>
                <w:kern w:val="2"/>
                <w:sz w:val="24"/>
              </w:rPr>
              <w:tab/>
            </w:r>
            <w:r w:rsidRPr="00180D84">
              <w:rPr>
                <w:rStyle w:val="ad"/>
                <w:rFonts w:ascii="Times New Roman" w:eastAsia="標楷體" w:hAnsi="標楷體" w:cstheme="minorHAnsi" w:hint="eastAsia"/>
                <w:b/>
                <w:noProof/>
              </w:rPr>
              <w:t>交易電文安全設計</w:t>
            </w:r>
            <w:r>
              <w:rPr>
                <w:noProof/>
                <w:webHidden/>
              </w:rPr>
              <w:tab/>
            </w:r>
            <w:r>
              <w:rPr>
                <w:noProof/>
                <w:webHidden/>
              </w:rPr>
              <w:fldChar w:fldCharType="begin"/>
            </w:r>
            <w:r>
              <w:rPr>
                <w:noProof/>
                <w:webHidden/>
              </w:rPr>
              <w:instrText xml:space="preserve"> PAGEREF _Toc8812834 \h </w:instrText>
            </w:r>
            <w:r>
              <w:rPr>
                <w:noProof/>
                <w:webHidden/>
              </w:rPr>
            </w:r>
            <w:r>
              <w:rPr>
                <w:noProof/>
                <w:webHidden/>
              </w:rPr>
              <w:fldChar w:fldCharType="separate"/>
            </w:r>
            <w:r>
              <w:rPr>
                <w:noProof/>
                <w:webHidden/>
              </w:rPr>
              <w:t>21</w:t>
            </w:r>
            <w:r>
              <w:rPr>
                <w:noProof/>
                <w:webHidden/>
              </w:rPr>
              <w:fldChar w:fldCharType="end"/>
            </w:r>
          </w:hyperlink>
        </w:p>
        <w:p w:rsidR="00FB0A60" w:rsidRDefault="00FB0A60">
          <w:pPr>
            <w:pStyle w:val="12"/>
            <w:tabs>
              <w:tab w:val="left" w:pos="440"/>
              <w:tab w:val="right" w:leader="dot" w:pos="8296"/>
            </w:tabs>
            <w:rPr>
              <w:rFonts w:asciiTheme="minorHAnsi" w:eastAsiaTheme="minorEastAsia" w:hAnsiTheme="minorHAnsi"/>
              <w:b w:val="0"/>
              <w:noProof/>
              <w:kern w:val="2"/>
              <w:sz w:val="24"/>
            </w:rPr>
          </w:pPr>
          <w:hyperlink w:anchor="_Toc8812835" w:history="1">
            <w:r w:rsidRPr="00180D84">
              <w:rPr>
                <w:rStyle w:val="ad"/>
                <w:rFonts w:cstheme="minorHAnsi"/>
                <w:noProof/>
              </w:rPr>
              <w:t>4.</w:t>
            </w:r>
            <w:r>
              <w:rPr>
                <w:rFonts w:asciiTheme="minorHAnsi" w:eastAsiaTheme="minorEastAsia" w:hAnsiTheme="minorHAnsi"/>
                <w:b w:val="0"/>
                <w:noProof/>
                <w:kern w:val="2"/>
                <w:sz w:val="24"/>
              </w:rPr>
              <w:tab/>
            </w:r>
            <w:r w:rsidRPr="00180D84">
              <w:rPr>
                <w:rStyle w:val="ad"/>
                <w:rFonts w:hAnsi="標楷體" w:cstheme="minorHAnsi" w:hint="eastAsia"/>
                <w:noProof/>
              </w:rPr>
              <w:t>系統記錄留存方式</w:t>
            </w:r>
            <w:r>
              <w:rPr>
                <w:noProof/>
                <w:webHidden/>
              </w:rPr>
              <w:tab/>
            </w:r>
            <w:r>
              <w:rPr>
                <w:noProof/>
                <w:webHidden/>
              </w:rPr>
              <w:fldChar w:fldCharType="begin"/>
            </w:r>
            <w:r>
              <w:rPr>
                <w:noProof/>
                <w:webHidden/>
              </w:rPr>
              <w:instrText xml:space="preserve"> PAGEREF _Toc8812835 \h </w:instrText>
            </w:r>
            <w:r>
              <w:rPr>
                <w:noProof/>
                <w:webHidden/>
              </w:rPr>
            </w:r>
            <w:r>
              <w:rPr>
                <w:noProof/>
                <w:webHidden/>
              </w:rPr>
              <w:fldChar w:fldCharType="separate"/>
            </w:r>
            <w:r>
              <w:rPr>
                <w:noProof/>
                <w:webHidden/>
              </w:rPr>
              <w:t>23</w:t>
            </w:r>
            <w:r>
              <w:rPr>
                <w:noProof/>
                <w:webHidden/>
              </w:rPr>
              <w:fldChar w:fldCharType="end"/>
            </w:r>
          </w:hyperlink>
        </w:p>
        <w:p w:rsidR="00FB0A60" w:rsidRDefault="00FB0A60">
          <w:pPr>
            <w:pStyle w:val="2"/>
            <w:tabs>
              <w:tab w:val="left" w:pos="960"/>
              <w:tab w:val="right" w:leader="dot" w:pos="8296"/>
            </w:tabs>
            <w:rPr>
              <w:noProof/>
              <w:kern w:val="2"/>
              <w:sz w:val="24"/>
            </w:rPr>
          </w:pPr>
          <w:hyperlink w:anchor="_Toc8812837" w:history="1">
            <w:r w:rsidRPr="00180D84">
              <w:rPr>
                <w:rStyle w:val="ad"/>
                <w:rFonts w:ascii="Times New Roman" w:eastAsia="標楷體" w:hAnsi="標楷體" w:cstheme="minorHAnsi"/>
                <w:b/>
                <w:noProof/>
              </w:rPr>
              <w:t>4.1.</w:t>
            </w:r>
            <w:r>
              <w:rPr>
                <w:noProof/>
                <w:kern w:val="2"/>
                <w:sz w:val="24"/>
              </w:rPr>
              <w:tab/>
            </w:r>
            <w:r w:rsidRPr="00180D84">
              <w:rPr>
                <w:rStyle w:val="ad"/>
                <w:rFonts w:ascii="Times New Roman" w:eastAsia="標楷體" w:hAnsi="標楷體" w:cstheme="minorHAnsi" w:hint="eastAsia"/>
                <w:b/>
                <w:noProof/>
              </w:rPr>
              <w:t>系統記錄查詢方式</w:t>
            </w:r>
            <w:r>
              <w:rPr>
                <w:noProof/>
                <w:webHidden/>
              </w:rPr>
              <w:tab/>
            </w:r>
            <w:r>
              <w:rPr>
                <w:noProof/>
                <w:webHidden/>
              </w:rPr>
              <w:fldChar w:fldCharType="begin"/>
            </w:r>
            <w:r>
              <w:rPr>
                <w:noProof/>
                <w:webHidden/>
              </w:rPr>
              <w:instrText xml:space="preserve"> PAGEREF _Toc8812837 \h </w:instrText>
            </w:r>
            <w:r>
              <w:rPr>
                <w:noProof/>
                <w:webHidden/>
              </w:rPr>
            </w:r>
            <w:r>
              <w:rPr>
                <w:noProof/>
                <w:webHidden/>
              </w:rPr>
              <w:fldChar w:fldCharType="separate"/>
            </w:r>
            <w:r>
              <w:rPr>
                <w:noProof/>
                <w:webHidden/>
              </w:rPr>
              <w:t>23</w:t>
            </w:r>
            <w:r>
              <w:rPr>
                <w:noProof/>
                <w:webHidden/>
              </w:rPr>
              <w:fldChar w:fldCharType="end"/>
            </w:r>
          </w:hyperlink>
        </w:p>
        <w:p w:rsidR="00FB0A60" w:rsidRDefault="00FB0A60">
          <w:pPr>
            <w:pStyle w:val="12"/>
            <w:tabs>
              <w:tab w:val="left" w:pos="440"/>
              <w:tab w:val="right" w:leader="dot" w:pos="8296"/>
            </w:tabs>
            <w:rPr>
              <w:rFonts w:asciiTheme="minorHAnsi" w:eastAsiaTheme="minorEastAsia" w:hAnsiTheme="minorHAnsi"/>
              <w:b w:val="0"/>
              <w:noProof/>
              <w:kern w:val="2"/>
              <w:sz w:val="24"/>
            </w:rPr>
          </w:pPr>
          <w:hyperlink w:anchor="_Toc8812838" w:history="1">
            <w:r w:rsidRPr="00180D84">
              <w:rPr>
                <w:rStyle w:val="ad"/>
                <w:rFonts w:cstheme="minorHAnsi"/>
                <w:noProof/>
              </w:rPr>
              <w:t>5.</w:t>
            </w:r>
            <w:r>
              <w:rPr>
                <w:rFonts w:asciiTheme="minorHAnsi" w:eastAsiaTheme="minorEastAsia" w:hAnsiTheme="minorHAnsi"/>
                <w:b w:val="0"/>
                <w:noProof/>
                <w:kern w:val="2"/>
                <w:sz w:val="24"/>
              </w:rPr>
              <w:tab/>
            </w:r>
            <w:r w:rsidRPr="00180D84">
              <w:rPr>
                <w:rStyle w:val="ad"/>
                <w:rFonts w:hAnsi="標楷體" w:cstheme="minorHAnsi" w:hint="eastAsia"/>
                <w:noProof/>
              </w:rPr>
              <w:t>機敏個資保護機制</w:t>
            </w:r>
            <w:r>
              <w:rPr>
                <w:noProof/>
                <w:webHidden/>
              </w:rPr>
              <w:tab/>
            </w:r>
            <w:r>
              <w:rPr>
                <w:noProof/>
                <w:webHidden/>
              </w:rPr>
              <w:fldChar w:fldCharType="begin"/>
            </w:r>
            <w:r>
              <w:rPr>
                <w:noProof/>
                <w:webHidden/>
              </w:rPr>
              <w:instrText xml:space="preserve"> PAGEREF _Toc8812838 \h </w:instrText>
            </w:r>
            <w:r>
              <w:rPr>
                <w:noProof/>
                <w:webHidden/>
              </w:rPr>
            </w:r>
            <w:r>
              <w:rPr>
                <w:noProof/>
                <w:webHidden/>
              </w:rPr>
              <w:fldChar w:fldCharType="separate"/>
            </w:r>
            <w:r>
              <w:rPr>
                <w:noProof/>
                <w:webHidden/>
              </w:rPr>
              <w:t>24</w:t>
            </w:r>
            <w:r>
              <w:rPr>
                <w:noProof/>
                <w:webHidden/>
              </w:rPr>
              <w:fldChar w:fldCharType="end"/>
            </w:r>
          </w:hyperlink>
        </w:p>
        <w:p w:rsidR="00FB0A60" w:rsidRDefault="00FB0A60">
          <w:pPr>
            <w:pStyle w:val="2"/>
            <w:tabs>
              <w:tab w:val="left" w:pos="960"/>
              <w:tab w:val="right" w:leader="dot" w:pos="8296"/>
            </w:tabs>
            <w:rPr>
              <w:noProof/>
              <w:kern w:val="2"/>
              <w:sz w:val="24"/>
            </w:rPr>
          </w:pPr>
          <w:hyperlink w:anchor="_Toc8812840" w:history="1">
            <w:r w:rsidRPr="00180D84">
              <w:rPr>
                <w:rStyle w:val="ad"/>
                <w:rFonts w:ascii="Times New Roman" w:eastAsia="標楷體" w:hAnsi="標楷體" w:cstheme="minorHAnsi"/>
                <w:b/>
                <w:noProof/>
              </w:rPr>
              <w:t>5.1.</w:t>
            </w:r>
            <w:r>
              <w:rPr>
                <w:noProof/>
                <w:kern w:val="2"/>
                <w:sz w:val="24"/>
              </w:rPr>
              <w:tab/>
            </w:r>
            <w:r w:rsidRPr="00180D84">
              <w:rPr>
                <w:rStyle w:val="ad"/>
                <w:rFonts w:ascii="Times New Roman" w:eastAsia="標楷體" w:hAnsi="標楷體" w:cstheme="minorHAnsi" w:hint="eastAsia"/>
                <w:b/>
                <w:noProof/>
              </w:rPr>
              <w:t>資料保護方式</w:t>
            </w:r>
            <w:r>
              <w:rPr>
                <w:noProof/>
                <w:webHidden/>
              </w:rPr>
              <w:tab/>
            </w:r>
            <w:r>
              <w:rPr>
                <w:noProof/>
                <w:webHidden/>
              </w:rPr>
              <w:fldChar w:fldCharType="begin"/>
            </w:r>
            <w:r>
              <w:rPr>
                <w:noProof/>
                <w:webHidden/>
              </w:rPr>
              <w:instrText xml:space="preserve"> PAGEREF _Toc8812840 \h </w:instrText>
            </w:r>
            <w:r>
              <w:rPr>
                <w:noProof/>
                <w:webHidden/>
              </w:rPr>
            </w:r>
            <w:r>
              <w:rPr>
                <w:noProof/>
                <w:webHidden/>
              </w:rPr>
              <w:fldChar w:fldCharType="separate"/>
            </w:r>
            <w:r>
              <w:rPr>
                <w:noProof/>
                <w:webHidden/>
              </w:rPr>
              <w:t>24</w:t>
            </w:r>
            <w:r>
              <w:rPr>
                <w:noProof/>
                <w:webHidden/>
              </w:rPr>
              <w:fldChar w:fldCharType="end"/>
            </w:r>
          </w:hyperlink>
        </w:p>
        <w:p w:rsidR="00FB0A60" w:rsidRDefault="00FB0A60">
          <w:pPr>
            <w:pStyle w:val="2"/>
            <w:tabs>
              <w:tab w:val="left" w:pos="960"/>
              <w:tab w:val="right" w:leader="dot" w:pos="8296"/>
            </w:tabs>
            <w:rPr>
              <w:noProof/>
              <w:kern w:val="2"/>
              <w:sz w:val="24"/>
            </w:rPr>
          </w:pPr>
          <w:hyperlink w:anchor="_Toc8812841" w:history="1">
            <w:r w:rsidRPr="00180D84">
              <w:rPr>
                <w:rStyle w:val="ad"/>
                <w:rFonts w:ascii="Times New Roman" w:eastAsia="標楷體" w:hAnsi="標楷體" w:cstheme="minorHAnsi"/>
                <w:b/>
                <w:noProof/>
              </w:rPr>
              <w:t>5.2.</w:t>
            </w:r>
            <w:r>
              <w:rPr>
                <w:noProof/>
                <w:kern w:val="2"/>
                <w:sz w:val="24"/>
              </w:rPr>
              <w:tab/>
            </w:r>
            <w:r w:rsidRPr="00180D84">
              <w:rPr>
                <w:rStyle w:val="ad"/>
                <w:rFonts w:ascii="Times New Roman" w:eastAsia="標楷體" w:hAnsi="標楷體" w:cstheme="minorHAnsi" w:hint="eastAsia"/>
                <w:b/>
                <w:noProof/>
              </w:rPr>
              <w:t>資料調閱機制</w:t>
            </w:r>
            <w:r>
              <w:rPr>
                <w:noProof/>
                <w:webHidden/>
              </w:rPr>
              <w:tab/>
            </w:r>
            <w:r>
              <w:rPr>
                <w:noProof/>
                <w:webHidden/>
              </w:rPr>
              <w:fldChar w:fldCharType="begin"/>
            </w:r>
            <w:r>
              <w:rPr>
                <w:noProof/>
                <w:webHidden/>
              </w:rPr>
              <w:instrText xml:space="preserve"> PAGEREF _Toc8812841 \h </w:instrText>
            </w:r>
            <w:r>
              <w:rPr>
                <w:noProof/>
                <w:webHidden/>
              </w:rPr>
            </w:r>
            <w:r>
              <w:rPr>
                <w:noProof/>
                <w:webHidden/>
              </w:rPr>
              <w:fldChar w:fldCharType="separate"/>
            </w:r>
            <w:r>
              <w:rPr>
                <w:noProof/>
                <w:webHidden/>
              </w:rPr>
              <w:t>25</w:t>
            </w:r>
            <w:r>
              <w:rPr>
                <w:noProof/>
                <w:webHidden/>
              </w:rPr>
              <w:fldChar w:fldCharType="end"/>
            </w:r>
          </w:hyperlink>
        </w:p>
        <w:p w:rsidR="00FB0A60" w:rsidRDefault="00FB0A60">
          <w:pPr>
            <w:pStyle w:val="12"/>
            <w:tabs>
              <w:tab w:val="left" w:pos="440"/>
              <w:tab w:val="right" w:leader="dot" w:pos="8296"/>
            </w:tabs>
            <w:rPr>
              <w:rFonts w:asciiTheme="minorHAnsi" w:eastAsiaTheme="minorEastAsia" w:hAnsiTheme="minorHAnsi"/>
              <w:b w:val="0"/>
              <w:noProof/>
              <w:kern w:val="2"/>
              <w:sz w:val="24"/>
            </w:rPr>
          </w:pPr>
          <w:hyperlink w:anchor="_Toc8812842" w:history="1">
            <w:r w:rsidRPr="00180D84">
              <w:rPr>
                <w:rStyle w:val="ad"/>
                <w:rFonts w:hAnsi="標楷體" w:cstheme="minorHAnsi"/>
                <w:noProof/>
              </w:rPr>
              <w:t>6.</w:t>
            </w:r>
            <w:r>
              <w:rPr>
                <w:rFonts w:asciiTheme="minorHAnsi" w:eastAsiaTheme="minorEastAsia" w:hAnsiTheme="minorHAnsi"/>
                <w:b w:val="0"/>
                <w:noProof/>
                <w:kern w:val="2"/>
                <w:sz w:val="24"/>
              </w:rPr>
              <w:tab/>
            </w:r>
            <w:r w:rsidRPr="00180D84">
              <w:rPr>
                <w:rStyle w:val="ad"/>
                <w:rFonts w:hAnsi="標楷體" w:cstheme="minorHAnsi" w:hint="eastAsia"/>
                <w:noProof/>
              </w:rPr>
              <w:t>批次排程設計說明</w:t>
            </w:r>
            <w:r>
              <w:rPr>
                <w:noProof/>
                <w:webHidden/>
              </w:rPr>
              <w:tab/>
            </w:r>
            <w:r>
              <w:rPr>
                <w:noProof/>
                <w:webHidden/>
              </w:rPr>
              <w:fldChar w:fldCharType="begin"/>
            </w:r>
            <w:r>
              <w:rPr>
                <w:noProof/>
                <w:webHidden/>
              </w:rPr>
              <w:instrText xml:space="preserve"> PAGEREF _Toc8812842 \h </w:instrText>
            </w:r>
            <w:r>
              <w:rPr>
                <w:noProof/>
                <w:webHidden/>
              </w:rPr>
            </w:r>
            <w:r>
              <w:rPr>
                <w:noProof/>
                <w:webHidden/>
              </w:rPr>
              <w:fldChar w:fldCharType="separate"/>
            </w:r>
            <w:r>
              <w:rPr>
                <w:noProof/>
                <w:webHidden/>
              </w:rPr>
              <w:t>26</w:t>
            </w:r>
            <w:r>
              <w:rPr>
                <w:noProof/>
                <w:webHidden/>
              </w:rPr>
              <w:fldChar w:fldCharType="end"/>
            </w:r>
          </w:hyperlink>
        </w:p>
        <w:p w:rsidR="00FB0A60" w:rsidRDefault="00FB0A60">
          <w:pPr>
            <w:pStyle w:val="12"/>
            <w:tabs>
              <w:tab w:val="left" w:pos="440"/>
              <w:tab w:val="right" w:leader="dot" w:pos="8296"/>
            </w:tabs>
            <w:rPr>
              <w:rFonts w:asciiTheme="minorHAnsi" w:eastAsiaTheme="minorEastAsia" w:hAnsiTheme="minorHAnsi"/>
              <w:b w:val="0"/>
              <w:noProof/>
              <w:kern w:val="2"/>
              <w:sz w:val="24"/>
            </w:rPr>
          </w:pPr>
          <w:hyperlink w:anchor="_Toc8812843" w:history="1">
            <w:r w:rsidRPr="00180D84">
              <w:rPr>
                <w:rStyle w:val="ad"/>
                <w:rFonts w:cstheme="minorHAnsi"/>
                <w:noProof/>
              </w:rPr>
              <w:t>7.</w:t>
            </w:r>
            <w:r>
              <w:rPr>
                <w:rFonts w:asciiTheme="minorHAnsi" w:eastAsiaTheme="minorEastAsia" w:hAnsiTheme="minorHAnsi"/>
                <w:b w:val="0"/>
                <w:noProof/>
                <w:kern w:val="2"/>
                <w:sz w:val="24"/>
              </w:rPr>
              <w:tab/>
            </w:r>
            <w:r w:rsidRPr="00180D84">
              <w:rPr>
                <w:rStyle w:val="ad"/>
                <w:rFonts w:hAnsi="標楷體" w:cstheme="minorHAnsi" w:hint="eastAsia"/>
                <w:noProof/>
              </w:rPr>
              <w:t>系統效能規劃目標</w:t>
            </w:r>
            <w:r>
              <w:rPr>
                <w:noProof/>
                <w:webHidden/>
              </w:rPr>
              <w:tab/>
            </w:r>
            <w:r>
              <w:rPr>
                <w:noProof/>
                <w:webHidden/>
              </w:rPr>
              <w:fldChar w:fldCharType="begin"/>
            </w:r>
            <w:r>
              <w:rPr>
                <w:noProof/>
                <w:webHidden/>
              </w:rPr>
              <w:instrText xml:space="preserve"> PAGEREF _Toc8812843 \h </w:instrText>
            </w:r>
            <w:r>
              <w:rPr>
                <w:noProof/>
                <w:webHidden/>
              </w:rPr>
            </w:r>
            <w:r>
              <w:rPr>
                <w:noProof/>
                <w:webHidden/>
              </w:rPr>
              <w:fldChar w:fldCharType="separate"/>
            </w:r>
            <w:r>
              <w:rPr>
                <w:noProof/>
                <w:webHidden/>
              </w:rPr>
              <w:t>27</w:t>
            </w:r>
            <w:r>
              <w:rPr>
                <w:noProof/>
                <w:webHidden/>
              </w:rPr>
              <w:fldChar w:fldCharType="end"/>
            </w:r>
          </w:hyperlink>
        </w:p>
        <w:p w:rsidR="00FB0A60" w:rsidRDefault="00FB0A60">
          <w:pPr>
            <w:pStyle w:val="2"/>
            <w:tabs>
              <w:tab w:val="left" w:pos="960"/>
              <w:tab w:val="right" w:leader="dot" w:pos="8296"/>
            </w:tabs>
            <w:rPr>
              <w:noProof/>
              <w:kern w:val="2"/>
              <w:sz w:val="24"/>
            </w:rPr>
          </w:pPr>
          <w:hyperlink w:anchor="_Toc8812846" w:history="1">
            <w:r w:rsidRPr="00180D84">
              <w:rPr>
                <w:rStyle w:val="ad"/>
                <w:rFonts w:ascii="Times New Roman" w:eastAsia="標楷體" w:hAnsi="標楷體" w:cstheme="minorHAnsi"/>
                <w:b/>
                <w:noProof/>
              </w:rPr>
              <w:t>7.1.</w:t>
            </w:r>
            <w:r>
              <w:rPr>
                <w:noProof/>
                <w:kern w:val="2"/>
                <w:sz w:val="24"/>
              </w:rPr>
              <w:tab/>
            </w:r>
            <w:r w:rsidRPr="00180D84">
              <w:rPr>
                <w:rStyle w:val="ad"/>
                <w:rFonts w:ascii="Times New Roman" w:eastAsia="標楷體" w:hAnsi="標楷體" w:cstheme="minorHAnsi" w:hint="eastAsia"/>
                <w:b/>
                <w:noProof/>
              </w:rPr>
              <w:t>會員註冊</w:t>
            </w:r>
            <w:r>
              <w:rPr>
                <w:noProof/>
                <w:webHidden/>
              </w:rPr>
              <w:tab/>
            </w:r>
            <w:r>
              <w:rPr>
                <w:noProof/>
                <w:webHidden/>
              </w:rPr>
              <w:fldChar w:fldCharType="begin"/>
            </w:r>
            <w:r>
              <w:rPr>
                <w:noProof/>
                <w:webHidden/>
              </w:rPr>
              <w:instrText xml:space="preserve"> PAGEREF _Toc8812846 \h </w:instrText>
            </w:r>
            <w:r>
              <w:rPr>
                <w:noProof/>
                <w:webHidden/>
              </w:rPr>
            </w:r>
            <w:r>
              <w:rPr>
                <w:noProof/>
                <w:webHidden/>
              </w:rPr>
              <w:fldChar w:fldCharType="separate"/>
            </w:r>
            <w:r>
              <w:rPr>
                <w:noProof/>
                <w:webHidden/>
              </w:rPr>
              <w:t>27</w:t>
            </w:r>
            <w:r>
              <w:rPr>
                <w:noProof/>
                <w:webHidden/>
              </w:rPr>
              <w:fldChar w:fldCharType="end"/>
            </w:r>
          </w:hyperlink>
        </w:p>
        <w:p w:rsidR="00FB0A60" w:rsidRDefault="00FB0A60">
          <w:pPr>
            <w:pStyle w:val="2"/>
            <w:tabs>
              <w:tab w:val="left" w:pos="960"/>
              <w:tab w:val="right" w:leader="dot" w:pos="8296"/>
            </w:tabs>
            <w:rPr>
              <w:noProof/>
              <w:kern w:val="2"/>
              <w:sz w:val="24"/>
            </w:rPr>
          </w:pPr>
          <w:hyperlink w:anchor="_Toc8812847" w:history="1">
            <w:r w:rsidRPr="00180D84">
              <w:rPr>
                <w:rStyle w:val="ad"/>
                <w:rFonts w:ascii="Times New Roman" w:eastAsia="標楷體" w:hAnsi="標楷體" w:cstheme="minorHAnsi"/>
                <w:b/>
                <w:noProof/>
              </w:rPr>
              <w:t>7.2.</w:t>
            </w:r>
            <w:r>
              <w:rPr>
                <w:noProof/>
                <w:kern w:val="2"/>
                <w:sz w:val="24"/>
              </w:rPr>
              <w:tab/>
            </w:r>
            <w:r w:rsidRPr="00180D84">
              <w:rPr>
                <w:rStyle w:val="ad"/>
                <w:rFonts w:ascii="Times New Roman" w:eastAsia="標楷體" w:hAnsi="標楷體" w:cstheme="minorHAnsi" w:hint="eastAsia"/>
                <w:b/>
                <w:noProof/>
              </w:rPr>
              <w:t>會員登入</w:t>
            </w:r>
            <w:r>
              <w:rPr>
                <w:noProof/>
                <w:webHidden/>
              </w:rPr>
              <w:tab/>
            </w:r>
            <w:r>
              <w:rPr>
                <w:noProof/>
                <w:webHidden/>
              </w:rPr>
              <w:fldChar w:fldCharType="begin"/>
            </w:r>
            <w:r>
              <w:rPr>
                <w:noProof/>
                <w:webHidden/>
              </w:rPr>
              <w:instrText xml:space="preserve"> PAGEREF _Toc8812847 \h </w:instrText>
            </w:r>
            <w:r>
              <w:rPr>
                <w:noProof/>
                <w:webHidden/>
              </w:rPr>
            </w:r>
            <w:r>
              <w:rPr>
                <w:noProof/>
                <w:webHidden/>
              </w:rPr>
              <w:fldChar w:fldCharType="separate"/>
            </w:r>
            <w:r>
              <w:rPr>
                <w:noProof/>
                <w:webHidden/>
              </w:rPr>
              <w:t>28</w:t>
            </w:r>
            <w:r>
              <w:rPr>
                <w:noProof/>
                <w:webHidden/>
              </w:rPr>
              <w:fldChar w:fldCharType="end"/>
            </w:r>
          </w:hyperlink>
        </w:p>
        <w:p w:rsidR="00FB0A60" w:rsidRDefault="00FB0A60">
          <w:pPr>
            <w:pStyle w:val="2"/>
            <w:tabs>
              <w:tab w:val="left" w:pos="960"/>
              <w:tab w:val="right" w:leader="dot" w:pos="8296"/>
            </w:tabs>
            <w:rPr>
              <w:noProof/>
              <w:kern w:val="2"/>
              <w:sz w:val="24"/>
            </w:rPr>
          </w:pPr>
          <w:hyperlink w:anchor="_Toc8812848" w:history="1">
            <w:r w:rsidRPr="00180D84">
              <w:rPr>
                <w:rStyle w:val="ad"/>
                <w:rFonts w:ascii="Times New Roman" w:eastAsia="標楷體" w:hAnsi="標楷體" w:cstheme="minorHAnsi"/>
                <w:b/>
                <w:noProof/>
              </w:rPr>
              <w:t>7.3.</w:t>
            </w:r>
            <w:r>
              <w:rPr>
                <w:noProof/>
                <w:kern w:val="2"/>
                <w:sz w:val="24"/>
              </w:rPr>
              <w:tab/>
            </w:r>
            <w:r w:rsidRPr="00180D84">
              <w:rPr>
                <w:rStyle w:val="ad"/>
                <w:rFonts w:ascii="Times New Roman" w:eastAsia="標楷體" w:hAnsi="標楷體" w:cstheme="minorHAnsi" w:hint="eastAsia"/>
                <w:b/>
                <w:noProof/>
              </w:rPr>
              <w:t>會員交易</w:t>
            </w:r>
            <w:r>
              <w:rPr>
                <w:noProof/>
                <w:webHidden/>
              </w:rPr>
              <w:tab/>
            </w:r>
            <w:r>
              <w:rPr>
                <w:noProof/>
                <w:webHidden/>
              </w:rPr>
              <w:fldChar w:fldCharType="begin"/>
            </w:r>
            <w:r>
              <w:rPr>
                <w:noProof/>
                <w:webHidden/>
              </w:rPr>
              <w:instrText xml:space="preserve"> PAGEREF _Toc8812848 \h </w:instrText>
            </w:r>
            <w:r>
              <w:rPr>
                <w:noProof/>
                <w:webHidden/>
              </w:rPr>
            </w:r>
            <w:r>
              <w:rPr>
                <w:noProof/>
                <w:webHidden/>
              </w:rPr>
              <w:fldChar w:fldCharType="separate"/>
            </w:r>
            <w:r>
              <w:rPr>
                <w:noProof/>
                <w:webHidden/>
              </w:rPr>
              <w:t>28</w:t>
            </w:r>
            <w:r>
              <w:rPr>
                <w:noProof/>
                <w:webHidden/>
              </w:rPr>
              <w:fldChar w:fldCharType="end"/>
            </w:r>
          </w:hyperlink>
        </w:p>
        <w:p w:rsidR="00FB0A60" w:rsidRDefault="00FB0A60">
          <w:pPr>
            <w:pStyle w:val="3"/>
            <w:tabs>
              <w:tab w:val="left" w:pos="1200"/>
              <w:tab w:val="right" w:leader="dot" w:pos="8296"/>
            </w:tabs>
            <w:rPr>
              <w:noProof/>
              <w:kern w:val="2"/>
              <w:sz w:val="24"/>
            </w:rPr>
          </w:pPr>
          <w:hyperlink w:anchor="_Toc8812849" w:history="1">
            <w:r w:rsidRPr="00180D84">
              <w:rPr>
                <w:rStyle w:val="ad"/>
                <w:rFonts w:ascii="Times New Roman" w:eastAsia="標楷體" w:hAnsi="標楷體" w:cstheme="minorHAnsi"/>
                <w:b/>
                <w:noProof/>
              </w:rPr>
              <w:t>7.3.1.</w:t>
            </w:r>
            <w:r>
              <w:rPr>
                <w:noProof/>
                <w:kern w:val="2"/>
                <w:sz w:val="24"/>
              </w:rPr>
              <w:tab/>
            </w:r>
            <w:r w:rsidRPr="00180D84">
              <w:rPr>
                <w:rStyle w:val="ad"/>
                <w:rFonts w:ascii="Times New Roman" w:eastAsia="標楷體" w:hAnsi="標楷體" w:cstheme="minorHAnsi" w:hint="eastAsia"/>
                <w:b/>
                <w:noProof/>
              </w:rPr>
              <w:t>線下交易：指由</w:t>
            </w:r>
            <w:r w:rsidRPr="00180D84">
              <w:rPr>
                <w:rStyle w:val="ad"/>
                <w:rFonts w:ascii="Times New Roman" w:eastAsia="標楷體" w:hAnsi="標楷體" w:cstheme="minorHAnsi"/>
                <w:b/>
                <w:noProof/>
              </w:rPr>
              <w:t>POS</w:t>
            </w:r>
            <w:r w:rsidRPr="00180D84">
              <w:rPr>
                <w:rStyle w:val="ad"/>
                <w:rFonts w:ascii="Times New Roman" w:eastAsia="標楷體" w:hAnsi="標楷體" w:cstheme="minorHAnsi" w:hint="eastAsia"/>
                <w:b/>
                <w:noProof/>
              </w:rPr>
              <w:t>發動扣款的交易類型。</w:t>
            </w:r>
            <w:r>
              <w:rPr>
                <w:noProof/>
                <w:webHidden/>
              </w:rPr>
              <w:tab/>
            </w:r>
            <w:r>
              <w:rPr>
                <w:noProof/>
                <w:webHidden/>
              </w:rPr>
              <w:fldChar w:fldCharType="begin"/>
            </w:r>
            <w:r>
              <w:rPr>
                <w:noProof/>
                <w:webHidden/>
              </w:rPr>
              <w:instrText xml:space="preserve"> PAGEREF _Toc8812849 \h </w:instrText>
            </w:r>
            <w:r>
              <w:rPr>
                <w:noProof/>
                <w:webHidden/>
              </w:rPr>
            </w:r>
            <w:r>
              <w:rPr>
                <w:noProof/>
                <w:webHidden/>
              </w:rPr>
              <w:fldChar w:fldCharType="separate"/>
            </w:r>
            <w:r>
              <w:rPr>
                <w:noProof/>
                <w:webHidden/>
              </w:rPr>
              <w:t>28</w:t>
            </w:r>
            <w:r>
              <w:rPr>
                <w:noProof/>
                <w:webHidden/>
              </w:rPr>
              <w:fldChar w:fldCharType="end"/>
            </w:r>
          </w:hyperlink>
        </w:p>
        <w:p w:rsidR="00FB0A60" w:rsidRDefault="00FB0A60">
          <w:pPr>
            <w:pStyle w:val="3"/>
            <w:tabs>
              <w:tab w:val="left" w:pos="1200"/>
              <w:tab w:val="right" w:leader="dot" w:pos="8296"/>
            </w:tabs>
            <w:rPr>
              <w:noProof/>
              <w:kern w:val="2"/>
              <w:sz w:val="24"/>
            </w:rPr>
          </w:pPr>
          <w:hyperlink w:anchor="_Toc8812850" w:history="1">
            <w:r w:rsidRPr="00180D84">
              <w:rPr>
                <w:rStyle w:val="ad"/>
                <w:rFonts w:ascii="Times New Roman" w:eastAsia="標楷體" w:hAnsi="標楷體" w:cstheme="minorHAnsi"/>
                <w:b/>
                <w:noProof/>
              </w:rPr>
              <w:t>7.3.2.</w:t>
            </w:r>
            <w:r>
              <w:rPr>
                <w:noProof/>
                <w:kern w:val="2"/>
                <w:sz w:val="24"/>
              </w:rPr>
              <w:tab/>
            </w:r>
            <w:r w:rsidRPr="00180D84">
              <w:rPr>
                <w:rStyle w:val="ad"/>
                <w:rFonts w:ascii="Times New Roman" w:eastAsia="標楷體" w:hAnsi="標楷體" w:cstheme="minorHAnsi" w:hint="eastAsia"/>
                <w:b/>
                <w:noProof/>
              </w:rPr>
              <w:t>線上交易：指由</w:t>
            </w:r>
            <w:r w:rsidRPr="00180D84">
              <w:rPr>
                <w:rStyle w:val="ad"/>
                <w:rFonts w:ascii="Times New Roman" w:eastAsia="標楷體" w:hAnsi="標楷體" w:cstheme="minorHAnsi"/>
                <w:b/>
                <w:noProof/>
              </w:rPr>
              <w:t>APP</w:t>
            </w:r>
            <w:r w:rsidRPr="00180D84">
              <w:rPr>
                <w:rStyle w:val="ad"/>
                <w:rFonts w:ascii="Times New Roman" w:eastAsia="標楷體" w:hAnsi="標楷體" w:cstheme="minorHAnsi" w:hint="eastAsia"/>
                <w:b/>
                <w:noProof/>
              </w:rPr>
              <w:t>主動發動扣款交易。</w:t>
            </w:r>
            <w:r>
              <w:rPr>
                <w:noProof/>
                <w:webHidden/>
              </w:rPr>
              <w:tab/>
            </w:r>
            <w:r>
              <w:rPr>
                <w:noProof/>
                <w:webHidden/>
              </w:rPr>
              <w:fldChar w:fldCharType="begin"/>
            </w:r>
            <w:r>
              <w:rPr>
                <w:noProof/>
                <w:webHidden/>
              </w:rPr>
              <w:instrText xml:space="preserve"> PAGEREF _Toc8812850 \h </w:instrText>
            </w:r>
            <w:r>
              <w:rPr>
                <w:noProof/>
                <w:webHidden/>
              </w:rPr>
            </w:r>
            <w:r>
              <w:rPr>
                <w:noProof/>
                <w:webHidden/>
              </w:rPr>
              <w:fldChar w:fldCharType="separate"/>
            </w:r>
            <w:r>
              <w:rPr>
                <w:noProof/>
                <w:webHidden/>
              </w:rPr>
              <w:t>29</w:t>
            </w:r>
            <w:r>
              <w:rPr>
                <w:noProof/>
                <w:webHidden/>
              </w:rPr>
              <w:fldChar w:fldCharType="end"/>
            </w:r>
          </w:hyperlink>
        </w:p>
        <w:p w:rsidR="00FB0A60" w:rsidRDefault="00FB0A60">
          <w:pPr>
            <w:widowControl/>
            <w:spacing w:after="0" w:line="240" w:lineRule="auto"/>
            <w:rPr>
              <w:rFonts w:ascii="Times New Roman" w:eastAsia="標楷體" w:hAnsi="Times New Roman" w:cstheme="minorHAnsi"/>
              <w:b/>
              <w:szCs w:val="24"/>
            </w:rPr>
          </w:pPr>
          <w:r>
            <w:rPr>
              <w:rFonts w:ascii="Times New Roman" w:eastAsia="標楷體" w:hAnsi="Times New Roman" w:cstheme="minorHAnsi"/>
              <w:b/>
              <w:szCs w:val="24"/>
            </w:rPr>
            <w:fldChar w:fldCharType="end"/>
          </w:r>
        </w:p>
        <w:p w:rsidR="00FB0A60" w:rsidRDefault="00FB0A60">
          <w:pPr>
            <w:widowControl/>
            <w:spacing w:after="0" w:line="240" w:lineRule="auto"/>
            <w:rPr>
              <w:rFonts w:ascii="Times New Roman" w:eastAsia="標楷體" w:hAnsi="Times New Roman" w:cstheme="minorHAnsi"/>
              <w:b/>
              <w:szCs w:val="24"/>
            </w:rPr>
          </w:pPr>
          <w:r>
            <w:rPr>
              <w:rFonts w:ascii="Times New Roman" w:eastAsia="標楷體" w:hAnsi="Times New Roman" w:cstheme="minorHAnsi"/>
              <w:b/>
              <w:szCs w:val="24"/>
            </w:rPr>
            <w:br w:type="page"/>
          </w:r>
        </w:p>
        <w:p w:rsidR="00080DCB" w:rsidRPr="00DD5733" w:rsidRDefault="004E6DB4">
          <w:pPr>
            <w:widowControl/>
            <w:spacing w:after="0" w:line="240" w:lineRule="auto"/>
            <w:rPr>
              <w:rFonts w:ascii="Times New Roman" w:eastAsia="標楷體" w:hAnsi="Times New Roman" w:cstheme="minorHAnsi"/>
              <w:b/>
              <w:szCs w:val="24"/>
            </w:rPr>
          </w:pPr>
        </w:p>
      </w:sdtContent>
    </w:sdt>
    <w:p w:rsidR="004156FA" w:rsidRPr="00DD5733" w:rsidRDefault="004156FA" w:rsidP="004156FA">
      <w:pPr>
        <w:pStyle w:val="SA1"/>
        <w:numPr>
          <w:ilvl w:val="0"/>
          <w:numId w:val="3"/>
        </w:numPr>
        <w:spacing w:after="0" w:line="240" w:lineRule="auto"/>
        <w:rPr>
          <w:rFonts w:ascii="Times New Roman" w:eastAsia="標楷體" w:hAnsi="Times New Roman" w:cstheme="minorHAnsi"/>
          <w:b/>
          <w:szCs w:val="24"/>
        </w:rPr>
      </w:pPr>
      <w:bookmarkStart w:id="1" w:name="_Toc8812821"/>
      <w:r w:rsidRPr="00DD5733">
        <w:rPr>
          <w:rFonts w:ascii="Times New Roman" w:eastAsia="標楷體" w:hAnsi="標楷體" w:cstheme="minorHAnsi"/>
          <w:b/>
          <w:szCs w:val="24"/>
        </w:rPr>
        <w:t>簡介</w:t>
      </w:r>
      <w:bookmarkEnd w:id="1"/>
    </w:p>
    <w:p w:rsidR="004156FA" w:rsidRPr="00DD5733" w:rsidRDefault="004156FA" w:rsidP="004156FA">
      <w:pPr>
        <w:pStyle w:val="SA"/>
        <w:numPr>
          <w:ilvl w:val="1"/>
          <w:numId w:val="2"/>
        </w:numPr>
        <w:spacing w:after="0" w:line="240" w:lineRule="auto"/>
        <w:ind w:leftChars="0" w:rightChars="0" w:right="0"/>
        <w:outlineLvl w:val="1"/>
        <w:rPr>
          <w:rFonts w:ascii="Times New Roman" w:eastAsia="標楷體" w:hAnsi="Times New Roman" w:cstheme="minorHAnsi"/>
          <w:b/>
          <w:szCs w:val="24"/>
        </w:rPr>
      </w:pPr>
      <w:bookmarkStart w:id="2" w:name="_Toc511214475"/>
      <w:bookmarkStart w:id="3" w:name="_Toc8812822"/>
      <w:r w:rsidRPr="00DD5733">
        <w:rPr>
          <w:rFonts w:ascii="Times New Roman" w:eastAsia="標楷體" w:hAnsi="標楷體" w:cstheme="minorHAnsi"/>
          <w:b/>
          <w:szCs w:val="24"/>
        </w:rPr>
        <w:t>目的</w:t>
      </w:r>
      <w:bookmarkEnd w:id="2"/>
      <w:bookmarkEnd w:id="3"/>
    </w:p>
    <w:p w:rsidR="00BB439C" w:rsidRPr="00DD5733" w:rsidRDefault="008C62E0" w:rsidP="004156FA">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hint="eastAsia"/>
          <w:szCs w:val="24"/>
        </w:rPr>
        <w:t xml:space="preserve">     </w:t>
      </w:r>
      <w:r w:rsidRPr="00DD5733">
        <w:rPr>
          <w:rFonts w:ascii="Times New Roman" w:eastAsia="標楷體" w:hAnsi="標楷體" w:cstheme="minorHAnsi" w:hint="eastAsia"/>
          <w:szCs w:val="24"/>
        </w:rPr>
        <w:t>本文件以</w:t>
      </w:r>
      <w:r w:rsidRPr="00DD5733">
        <w:rPr>
          <w:rFonts w:ascii="Times New Roman" w:eastAsia="標楷體" w:hAnsi="Times New Roman" w:cstheme="minorHAnsi" w:hint="eastAsia"/>
          <w:szCs w:val="24"/>
        </w:rPr>
        <w:t>APP</w:t>
      </w:r>
      <w:r w:rsidRPr="00DD5733">
        <w:rPr>
          <w:rFonts w:ascii="Times New Roman" w:eastAsia="標楷體" w:hAnsi="標楷體" w:cstheme="minorHAnsi" w:hint="eastAsia"/>
          <w:szCs w:val="24"/>
        </w:rPr>
        <w:t>及後台系統管理之開發</w:t>
      </w:r>
      <w:r w:rsidR="009E7D96" w:rsidRPr="00DD5733">
        <w:rPr>
          <w:rFonts w:ascii="Times New Roman" w:eastAsia="標楷體" w:hAnsi="標楷體" w:cstheme="minorHAnsi" w:hint="eastAsia"/>
          <w:szCs w:val="24"/>
        </w:rPr>
        <w:t>，</w:t>
      </w:r>
      <w:r w:rsidR="00926DD4" w:rsidRPr="00DD5733">
        <w:rPr>
          <w:rFonts w:ascii="Times New Roman" w:eastAsia="標楷體" w:hAnsi="標楷體" w:cstheme="minorHAnsi" w:hint="eastAsia"/>
          <w:szCs w:val="24"/>
        </w:rPr>
        <w:t>將</w:t>
      </w:r>
      <w:r w:rsidRPr="00DD5733">
        <w:rPr>
          <w:rFonts w:ascii="Times New Roman" w:eastAsia="標楷體" w:hAnsi="標楷體" w:cstheme="minorHAnsi" w:hint="eastAsia"/>
          <w:szCs w:val="24"/>
        </w:rPr>
        <w:t>針對功能模組、安全機制、系統記錄留存方式、機敏</w:t>
      </w:r>
      <w:proofErr w:type="gramStart"/>
      <w:r w:rsidRPr="00DD5733">
        <w:rPr>
          <w:rFonts w:ascii="Times New Roman" w:eastAsia="標楷體" w:hAnsi="標楷體" w:cstheme="minorHAnsi" w:hint="eastAsia"/>
          <w:szCs w:val="24"/>
        </w:rPr>
        <w:t>個</w:t>
      </w:r>
      <w:proofErr w:type="gramEnd"/>
      <w:r w:rsidRPr="00DD5733">
        <w:rPr>
          <w:rFonts w:ascii="Times New Roman" w:eastAsia="標楷體" w:hAnsi="標楷體" w:cstheme="minorHAnsi" w:hint="eastAsia"/>
          <w:szCs w:val="24"/>
        </w:rPr>
        <w:t>資保護機制、批次排程設計說明、系統效能規劃目標等主要內容</w:t>
      </w:r>
      <w:r w:rsidR="009E7D96" w:rsidRPr="00DD5733">
        <w:rPr>
          <w:rFonts w:ascii="Times New Roman" w:eastAsia="標楷體" w:hAnsi="標楷體" w:cstheme="minorHAnsi" w:hint="eastAsia"/>
          <w:szCs w:val="24"/>
        </w:rPr>
        <w:t>，</w:t>
      </w:r>
      <w:r w:rsidRPr="00DD5733">
        <w:rPr>
          <w:rFonts w:ascii="Times New Roman" w:eastAsia="標楷體" w:hAnsi="標楷體" w:cstheme="minorHAnsi" w:hint="eastAsia"/>
          <w:szCs w:val="24"/>
        </w:rPr>
        <w:t>依章節說明之</w:t>
      </w:r>
      <w:r w:rsidR="009E7D96" w:rsidRPr="00DD5733">
        <w:rPr>
          <w:rFonts w:ascii="Times New Roman" w:eastAsia="標楷體" w:hAnsi="標楷體" w:cstheme="minorHAnsi" w:hint="eastAsia"/>
          <w:szCs w:val="24"/>
        </w:rPr>
        <w:t>。</w:t>
      </w:r>
    </w:p>
    <w:p w:rsidR="00701990" w:rsidRPr="00DD5733" w:rsidRDefault="00701990" w:rsidP="004156FA">
      <w:pPr>
        <w:pStyle w:val="SA"/>
        <w:spacing w:after="0" w:line="240" w:lineRule="auto"/>
        <w:ind w:leftChars="0" w:left="0" w:rightChars="0" w:right="0"/>
        <w:rPr>
          <w:rFonts w:ascii="Times New Roman" w:eastAsia="標楷體" w:hAnsi="Times New Roman" w:cstheme="minorHAnsi"/>
          <w:szCs w:val="24"/>
        </w:rPr>
      </w:pPr>
    </w:p>
    <w:p w:rsidR="004156FA" w:rsidRPr="00DD5733" w:rsidRDefault="004156FA" w:rsidP="004156FA">
      <w:pPr>
        <w:pStyle w:val="SA"/>
        <w:numPr>
          <w:ilvl w:val="1"/>
          <w:numId w:val="2"/>
        </w:numPr>
        <w:spacing w:after="0" w:line="240" w:lineRule="auto"/>
        <w:ind w:leftChars="0" w:rightChars="0" w:right="0"/>
        <w:outlineLvl w:val="1"/>
        <w:rPr>
          <w:rFonts w:ascii="Times New Roman" w:eastAsia="標楷體" w:hAnsi="Times New Roman" w:cstheme="minorHAnsi"/>
          <w:b/>
          <w:color w:val="000000" w:themeColor="text1"/>
          <w:szCs w:val="24"/>
        </w:rPr>
      </w:pPr>
      <w:bookmarkStart w:id="4" w:name="_Toc511214476"/>
      <w:bookmarkStart w:id="5" w:name="_Toc8812823"/>
      <w:r w:rsidRPr="00DD5733">
        <w:rPr>
          <w:rFonts w:ascii="Times New Roman" w:eastAsia="標楷體" w:hAnsi="標楷體" w:cstheme="minorHAnsi"/>
          <w:b/>
          <w:color w:val="000000" w:themeColor="text1"/>
          <w:szCs w:val="24"/>
        </w:rPr>
        <w:t>參考文件</w:t>
      </w:r>
      <w:bookmarkEnd w:id="4"/>
      <w:bookmarkEnd w:id="5"/>
    </w:p>
    <w:p w:rsidR="004156FA" w:rsidRPr="00DD5733" w:rsidRDefault="004156FA" w:rsidP="004156FA">
      <w:pPr>
        <w:pStyle w:val="SA"/>
        <w:spacing w:after="0" w:line="240" w:lineRule="auto"/>
        <w:ind w:leftChars="0" w:left="0" w:rightChars="0" w:right="0" w:firstLine="480"/>
        <w:rPr>
          <w:rFonts w:ascii="Times New Roman" w:eastAsia="標楷體" w:hAnsi="Times New Roman" w:cstheme="minorHAnsi"/>
          <w:szCs w:val="24"/>
        </w:rPr>
      </w:pPr>
      <w:r w:rsidRPr="00DD5733">
        <w:rPr>
          <w:rFonts w:ascii="Times New Roman" w:eastAsia="標楷體" w:hAnsi="標楷體" w:cstheme="minorHAnsi"/>
          <w:szCs w:val="24"/>
        </w:rPr>
        <w:t>本文件所參考的文件資料清單如下表所示</w:t>
      </w:r>
      <w:r w:rsidR="009E7D96" w:rsidRPr="00DD5733">
        <w:rPr>
          <w:rFonts w:ascii="Times New Roman" w:eastAsia="標楷體" w:hAnsi="標楷體" w:cstheme="minorHAnsi"/>
          <w:szCs w:val="24"/>
        </w:rPr>
        <w:t>。</w:t>
      </w:r>
    </w:p>
    <w:tbl>
      <w:tblPr>
        <w:tblStyle w:val="5"/>
        <w:tblW w:w="9356" w:type="dxa"/>
        <w:tblInd w:w="108" w:type="dxa"/>
        <w:tblLayout w:type="fixed"/>
        <w:tblLook w:val="04A0" w:firstRow="1" w:lastRow="0" w:firstColumn="1" w:lastColumn="0" w:noHBand="0" w:noVBand="1"/>
      </w:tblPr>
      <w:tblGrid>
        <w:gridCol w:w="851"/>
        <w:gridCol w:w="4819"/>
        <w:gridCol w:w="1134"/>
        <w:gridCol w:w="994"/>
        <w:gridCol w:w="1558"/>
      </w:tblGrid>
      <w:tr w:rsidR="004156FA" w:rsidRPr="00DD5733" w:rsidTr="00DC7FBD">
        <w:trPr>
          <w:trHeight w:val="505"/>
        </w:trPr>
        <w:tc>
          <w:tcPr>
            <w:tcW w:w="851" w:type="dxa"/>
            <w:shd w:val="clear" w:color="auto" w:fill="404040" w:themeFill="text1" w:themeFillTint="BF"/>
          </w:tcPr>
          <w:p w:rsidR="004156FA" w:rsidRPr="00DD5733" w:rsidRDefault="004156FA" w:rsidP="00B2098E">
            <w:pPr>
              <w:widowControl/>
              <w:rPr>
                <w:rFonts w:ascii="Times New Roman" w:eastAsia="標楷體" w:hAnsi="Times New Roman" w:cstheme="minorHAnsi"/>
                <w:color w:val="FFFFFF" w:themeColor="background1"/>
                <w:kern w:val="0"/>
                <w:szCs w:val="24"/>
              </w:rPr>
            </w:pPr>
            <w:r w:rsidRPr="00DD5733">
              <w:rPr>
                <w:rFonts w:ascii="Times New Roman" w:eastAsia="標楷體" w:hAnsi="標楷體" w:cstheme="minorHAnsi"/>
                <w:color w:val="FFFFFF" w:themeColor="background1"/>
                <w:kern w:val="0"/>
                <w:szCs w:val="24"/>
              </w:rPr>
              <w:t>序號</w:t>
            </w:r>
          </w:p>
        </w:tc>
        <w:tc>
          <w:tcPr>
            <w:tcW w:w="4819" w:type="dxa"/>
            <w:shd w:val="clear" w:color="auto" w:fill="404040" w:themeFill="text1" w:themeFillTint="BF"/>
          </w:tcPr>
          <w:p w:rsidR="004156FA" w:rsidRPr="00DD5733" w:rsidRDefault="004156FA" w:rsidP="00B2098E">
            <w:pPr>
              <w:widowControl/>
              <w:rPr>
                <w:rFonts w:ascii="Times New Roman" w:eastAsia="標楷體" w:hAnsi="Times New Roman" w:cstheme="minorHAnsi"/>
                <w:color w:val="FFFFFF" w:themeColor="background1"/>
                <w:kern w:val="0"/>
                <w:szCs w:val="24"/>
              </w:rPr>
            </w:pPr>
            <w:r w:rsidRPr="00DD5733">
              <w:rPr>
                <w:rFonts w:ascii="Times New Roman" w:eastAsia="標楷體" w:hAnsi="標楷體" w:cstheme="minorHAnsi"/>
                <w:color w:val="FFFFFF" w:themeColor="background1"/>
                <w:kern w:val="0"/>
                <w:szCs w:val="24"/>
              </w:rPr>
              <w:t>文件名稱</w:t>
            </w:r>
          </w:p>
        </w:tc>
        <w:tc>
          <w:tcPr>
            <w:tcW w:w="1134" w:type="dxa"/>
            <w:shd w:val="clear" w:color="auto" w:fill="404040" w:themeFill="text1" w:themeFillTint="BF"/>
          </w:tcPr>
          <w:p w:rsidR="004156FA" w:rsidRPr="00DD5733" w:rsidRDefault="004156FA" w:rsidP="00B2098E">
            <w:pPr>
              <w:widowControl/>
              <w:rPr>
                <w:rFonts w:ascii="Times New Roman" w:eastAsia="標楷體" w:hAnsi="Times New Roman" w:cstheme="minorHAnsi"/>
                <w:color w:val="FFFFFF" w:themeColor="background1"/>
                <w:kern w:val="0"/>
                <w:szCs w:val="24"/>
              </w:rPr>
            </w:pPr>
            <w:r w:rsidRPr="00DD5733">
              <w:rPr>
                <w:rFonts w:ascii="Times New Roman" w:eastAsia="標楷體" w:hAnsi="標楷體" w:cstheme="minorHAnsi"/>
                <w:color w:val="FFFFFF" w:themeColor="background1"/>
                <w:kern w:val="0"/>
                <w:szCs w:val="24"/>
              </w:rPr>
              <w:t>版本</w:t>
            </w:r>
          </w:p>
        </w:tc>
        <w:tc>
          <w:tcPr>
            <w:tcW w:w="994" w:type="dxa"/>
            <w:shd w:val="clear" w:color="auto" w:fill="404040" w:themeFill="text1" w:themeFillTint="BF"/>
          </w:tcPr>
          <w:p w:rsidR="004156FA" w:rsidRPr="00DD5733" w:rsidRDefault="004156FA" w:rsidP="00B2098E">
            <w:pPr>
              <w:widowControl/>
              <w:rPr>
                <w:rFonts w:ascii="Times New Roman" w:eastAsia="標楷體" w:hAnsi="Times New Roman" w:cstheme="minorHAnsi"/>
                <w:color w:val="FFFFFF" w:themeColor="background1"/>
                <w:kern w:val="0"/>
                <w:szCs w:val="24"/>
              </w:rPr>
            </w:pPr>
            <w:r w:rsidRPr="00DD5733">
              <w:rPr>
                <w:rFonts w:ascii="Times New Roman" w:eastAsia="標楷體" w:hAnsi="標楷體" w:cstheme="minorHAnsi"/>
                <w:color w:val="FFFFFF" w:themeColor="background1"/>
                <w:kern w:val="0"/>
                <w:szCs w:val="24"/>
              </w:rPr>
              <w:t>作者</w:t>
            </w:r>
          </w:p>
        </w:tc>
        <w:tc>
          <w:tcPr>
            <w:tcW w:w="1558" w:type="dxa"/>
            <w:shd w:val="clear" w:color="auto" w:fill="404040" w:themeFill="text1" w:themeFillTint="BF"/>
          </w:tcPr>
          <w:p w:rsidR="004156FA" w:rsidRPr="00DD5733" w:rsidRDefault="004156FA" w:rsidP="00B2098E">
            <w:pPr>
              <w:widowControl/>
              <w:rPr>
                <w:rFonts w:ascii="Times New Roman" w:eastAsia="標楷體" w:hAnsi="Times New Roman" w:cstheme="minorHAnsi"/>
                <w:color w:val="FFFFFF" w:themeColor="background1"/>
                <w:kern w:val="0"/>
                <w:szCs w:val="24"/>
              </w:rPr>
            </w:pPr>
            <w:r w:rsidRPr="00DD5733">
              <w:rPr>
                <w:rFonts w:ascii="Times New Roman" w:eastAsia="標楷體" w:hAnsi="標楷體" w:cstheme="minorHAnsi"/>
                <w:color w:val="FFFFFF" w:themeColor="background1"/>
                <w:kern w:val="0"/>
                <w:szCs w:val="24"/>
              </w:rPr>
              <w:t>備註</w:t>
            </w:r>
          </w:p>
        </w:tc>
      </w:tr>
      <w:tr w:rsidR="00DC7FBD" w:rsidRPr="00DD5733" w:rsidTr="00DC7FBD">
        <w:tc>
          <w:tcPr>
            <w:tcW w:w="851" w:type="dxa"/>
            <w:vAlign w:val="center"/>
          </w:tcPr>
          <w:p w:rsidR="00DC7FBD" w:rsidRPr="00DD5733" w:rsidRDefault="00DC7FBD" w:rsidP="00034A93">
            <w:pPr>
              <w:widowControl/>
              <w:rPr>
                <w:rFonts w:ascii="Times New Roman" w:eastAsia="標楷體" w:hAnsi="Times New Roman" w:cstheme="minorHAnsi"/>
                <w:kern w:val="0"/>
                <w:szCs w:val="24"/>
              </w:rPr>
            </w:pPr>
          </w:p>
        </w:tc>
        <w:tc>
          <w:tcPr>
            <w:tcW w:w="4819" w:type="dxa"/>
            <w:vAlign w:val="center"/>
          </w:tcPr>
          <w:p w:rsidR="00DC7FBD" w:rsidRPr="00DD5733" w:rsidRDefault="00DC7FBD" w:rsidP="00DC7FBD">
            <w:pPr>
              <w:widowControl/>
              <w:rPr>
                <w:rFonts w:ascii="Times New Roman" w:eastAsia="標楷體" w:hAnsi="Times New Roman" w:cstheme="minorHAnsi"/>
                <w:szCs w:val="24"/>
              </w:rPr>
            </w:pPr>
            <w:r>
              <w:rPr>
                <w:rFonts w:ascii="Times New Roman" w:eastAsia="標楷體" w:hAnsi="Times New Roman" w:cstheme="minorHAnsi" w:hint="eastAsia"/>
                <w:szCs w:val="24"/>
              </w:rPr>
              <w:t>-</w:t>
            </w:r>
            <w:r w:rsidRPr="00DC7FBD">
              <w:rPr>
                <w:rFonts w:ascii="Times New Roman" w:eastAsia="標楷體" w:hAnsi="Times New Roman" w:cstheme="minorHAnsi" w:hint="eastAsia"/>
                <w:szCs w:val="24"/>
              </w:rPr>
              <w:t>中信</w:t>
            </w:r>
            <w:r w:rsidRPr="00DC7FBD">
              <w:rPr>
                <w:rFonts w:ascii="Times New Roman" w:eastAsia="標楷體" w:hAnsi="Times New Roman" w:cstheme="minorHAnsi" w:hint="eastAsia"/>
                <w:szCs w:val="24"/>
              </w:rPr>
              <w:t>_</w:t>
            </w:r>
            <w:proofErr w:type="spellStart"/>
            <w:r w:rsidRPr="00DC7FBD">
              <w:rPr>
                <w:rFonts w:ascii="Times New Roman" w:eastAsia="標楷體" w:hAnsi="Times New Roman" w:cstheme="minorHAnsi" w:hint="eastAsia"/>
                <w:szCs w:val="24"/>
              </w:rPr>
              <w:t>AccountLink</w:t>
            </w:r>
            <w:proofErr w:type="spellEnd"/>
            <w:r w:rsidRPr="00DC7FBD">
              <w:rPr>
                <w:rFonts w:ascii="Times New Roman" w:eastAsia="標楷體" w:hAnsi="Times New Roman" w:cstheme="minorHAnsi" w:hint="eastAsia"/>
                <w:szCs w:val="24"/>
              </w:rPr>
              <w:t>-SECP</w:t>
            </w:r>
            <w:r w:rsidRPr="00DC7FBD">
              <w:rPr>
                <w:rFonts w:ascii="Times New Roman" w:eastAsia="標楷體" w:hAnsi="Times New Roman" w:cstheme="minorHAnsi" w:hint="eastAsia"/>
                <w:szCs w:val="24"/>
              </w:rPr>
              <w:t>規格書</w:t>
            </w:r>
            <w:r w:rsidRPr="00DC7FBD">
              <w:rPr>
                <w:rFonts w:ascii="Times New Roman" w:eastAsia="標楷體" w:hAnsi="Times New Roman" w:cstheme="minorHAnsi" w:hint="eastAsia"/>
                <w:szCs w:val="24"/>
              </w:rPr>
              <w:t>(</w:t>
            </w:r>
            <w:r w:rsidRPr="00DC7FBD">
              <w:rPr>
                <w:rFonts w:ascii="Times New Roman" w:eastAsia="標楷體" w:hAnsi="Times New Roman" w:cstheme="minorHAnsi" w:hint="eastAsia"/>
                <w:szCs w:val="24"/>
              </w:rPr>
              <w:t>愛金卡</w:t>
            </w:r>
            <w:r w:rsidRPr="00DC7FBD">
              <w:rPr>
                <w:rFonts w:ascii="Times New Roman" w:eastAsia="標楷體" w:hAnsi="Times New Roman" w:cstheme="minorHAnsi" w:hint="eastAsia"/>
                <w:szCs w:val="24"/>
              </w:rPr>
              <w:t>).pdf</w:t>
            </w:r>
            <w:r>
              <w:rPr>
                <w:rFonts w:ascii="Times New Roman" w:eastAsia="標楷體" w:hAnsi="Times New Roman" w:cstheme="minorHAnsi"/>
                <w:szCs w:val="24"/>
              </w:rPr>
              <w:br/>
            </w:r>
            <w:r>
              <w:rPr>
                <w:rFonts w:ascii="Times New Roman" w:eastAsia="標楷體" w:hAnsi="Times New Roman" w:cstheme="minorHAnsi" w:hint="eastAsia"/>
                <w:szCs w:val="24"/>
              </w:rPr>
              <w:t>-</w:t>
            </w:r>
            <w:proofErr w:type="gramStart"/>
            <w:r w:rsidRPr="00DC7FBD">
              <w:rPr>
                <w:rFonts w:ascii="Times New Roman" w:eastAsia="標楷體" w:hAnsi="Times New Roman" w:cstheme="minorHAnsi" w:hint="eastAsia"/>
                <w:szCs w:val="24"/>
              </w:rPr>
              <w:t>中信電支批次</w:t>
            </w:r>
            <w:proofErr w:type="gramEnd"/>
            <w:r w:rsidRPr="00DC7FBD">
              <w:rPr>
                <w:rFonts w:ascii="Times New Roman" w:eastAsia="標楷體" w:hAnsi="Times New Roman" w:cstheme="minorHAnsi" w:hint="eastAsia"/>
                <w:szCs w:val="24"/>
              </w:rPr>
              <w:t>檔案規格</w:t>
            </w:r>
            <w:r w:rsidRPr="00DC7FBD">
              <w:rPr>
                <w:rFonts w:ascii="Times New Roman" w:eastAsia="標楷體" w:hAnsi="Times New Roman" w:cstheme="minorHAnsi" w:hint="eastAsia"/>
                <w:szCs w:val="24"/>
              </w:rPr>
              <w:t>-20180731.pdf</w:t>
            </w:r>
            <w:r>
              <w:rPr>
                <w:rFonts w:ascii="Times New Roman" w:eastAsia="標楷體" w:hAnsi="Times New Roman" w:cstheme="minorHAnsi"/>
                <w:szCs w:val="24"/>
              </w:rPr>
              <w:br/>
            </w:r>
            <w:r>
              <w:rPr>
                <w:rFonts w:ascii="Times New Roman" w:eastAsia="標楷體" w:hAnsi="Times New Roman" w:cstheme="minorHAnsi" w:hint="eastAsia"/>
                <w:szCs w:val="24"/>
              </w:rPr>
              <w:t>-</w:t>
            </w:r>
            <w:r w:rsidRPr="00DC7FBD">
              <w:rPr>
                <w:rFonts w:ascii="Times New Roman" w:eastAsia="標楷體" w:hAnsi="Times New Roman" w:cstheme="minorHAnsi" w:hint="eastAsia"/>
                <w:szCs w:val="24"/>
              </w:rPr>
              <w:t>中國信託</w:t>
            </w:r>
            <w:r w:rsidRPr="00DC7FBD">
              <w:rPr>
                <w:rFonts w:ascii="Times New Roman" w:eastAsia="標楷體" w:hAnsi="Times New Roman" w:cstheme="minorHAnsi" w:hint="eastAsia"/>
                <w:szCs w:val="24"/>
              </w:rPr>
              <w:t>_</w:t>
            </w:r>
            <w:r w:rsidRPr="00DC7FBD">
              <w:rPr>
                <w:rFonts w:ascii="Times New Roman" w:eastAsia="標楷體" w:hAnsi="Times New Roman" w:cstheme="minorHAnsi" w:hint="eastAsia"/>
                <w:szCs w:val="24"/>
              </w:rPr>
              <w:t>虛擬帳號檢核邏輯</w:t>
            </w:r>
            <w:r w:rsidRPr="00DC7FBD">
              <w:rPr>
                <w:rFonts w:ascii="Times New Roman" w:eastAsia="標楷體" w:hAnsi="Times New Roman" w:cstheme="minorHAnsi" w:hint="eastAsia"/>
                <w:szCs w:val="24"/>
              </w:rPr>
              <w:t>_</w:t>
            </w:r>
            <w:r w:rsidRPr="00DC7FBD">
              <w:rPr>
                <w:rFonts w:ascii="Times New Roman" w:eastAsia="標楷體" w:hAnsi="Times New Roman" w:cstheme="minorHAnsi" w:hint="eastAsia"/>
                <w:szCs w:val="24"/>
              </w:rPr>
              <w:t>金額檢核</w:t>
            </w:r>
            <w:r w:rsidRPr="00DC7FBD">
              <w:rPr>
                <w:rFonts w:ascii="Times New Roman" w:eastAsia="標楷體" w:hAnsi="Times New Roman" w:cstheme="minorHAnsi" w:hint="eastAsia"/>
                <w:szCs w:val="24"/>
              </w:rPr>
              <w:t>(53</w:t>
            </w:r>
            <w:r w:rsidRPr="00DC7FBD">
              <w:rPr>
                <w:rFonts w:ascii="Times New Roman" w:eastAsia="標楷體" w:hAnsi="Times New Roman" w:cstheme="minorHAnsi" w:hint="eastAsia"/>
                <w:szCs w:val="24"/>
              </w:rPr>
              <w:t>檢核</w:t>
            </w:r>
            <w:r w:rsidRPr="00DC7FBD">
              <w:rPr>
                <w:rFonts w:ascii="Times New Roman" w:eastAsia="標楷體" w:hAnsi="Times New Roman" w:cstheme="minorHAnsi" w:hint="eastAsia"/>
                <w:szCs w:val="24"/>
              </w:rPr>
              <w:t>).pdf</w:t>
            </w:r>
            <w:r>
              <w:rPr>
                <w:rFonts w:ascii="Times New Roman" w:eastAsia="標楷體" w:hAnsi="Times New Roman" w:cstheme="minorHAnsi" w:hint="eastAsia"/>
                <w:szCs w:val="24"/>
              </w:rPr>
              <w:br/>
              <w:t>-</w:t>
            </w:r>
            <w:r w:rsidRPr="00DC7FBD">
              <w:rPr>
                <w:rFonts w:ascii="Times New Roman" w:eastAsia="標楷體" w:hAnsi="Times New Roman" w:cstheme="minorHAnsi" w:hint="eastAsia"/>
                <w:szCs w:val="24"/>
              </w:rPr>
              <w:t>CTBC Payment API_V2.4 (</w:t>
            </w:r>
            <w:r w:rsidRPr="00DC7FBD">
              <w:rPr>
                <w:rFonts w:ascii="Times New Roman" w:eastAsia="標楷體" w:hAnsi="Times New Roman" w:cstheme="minorHAnsi" w:hint="eastAsia"/>
                <w:szCs w:val="24"/>
              </w:rPr>
              <w:t>愛金卡</w:t>
            </w:r>
            <w:r w:rsidRPr="00DC7FBD">
              <w:rPr>
                <w:rFonts w:ascii="Times New Roman" w:eastAsia="標楷體" w:hAnsi="Times New Roman" w:cstheme="minorHAnsi" w:hint="eastAsia"/>
                <w:szCs w:val="24"/>
              </w:rPr>
              <w:t>).pdf</w:t>
            </w:r>
          </w:p>
        </w:tc>
        <w:tc>
          <w:tcPr>
            <w:tcW w:w="1134" w:type="dxa"/>
            <w:vAlign w:val="center"/>
          </w:tcPr>
          <w:p w:rsidR="00DC7FBD" w:rsidRPr="00DD5733" w:rsidRDefault="00DC7FBD" w:rsidP="00034A93">
            <w:pPr>
              <w:widowControl/>
              <w:rPr>
                <w:rFonts w:ascii="Times New Roman" w:eastAsia="標楷體" w:hAnsi="Times New Roman" w:cstheme="minorHAnsi"/>
                <w:kern w:val="0"/>
                <w:szCs w:val="24"/>
              </w:rPr>
            </w:pPr>
          </w:p>
        </w:tc>
        <w:tc>
          <w:tcPr>
            <w:tcW w:w="994" w:type="dxa"/>
            <w:vAlign w:val="center"/>
          </w:tcPr>
          <w:p w:rsidR="00DC7FBD" w:rsidRPr="00DD5733" w:rsidRDefault="00DC7FBD" w:rsidP="00034A93">
            <w:pPr>
              <w:widowControl/>
              <w:rPr>
                <w:rFonts w:ascii="Times New Roman" w:eastAsia="標楷體" w:hAnsi="Times New Roman" w:cstheme="minorHAnsi"/>
                <w:kern w:val="0"/>
                <w:szCs w:val="24"/>
              </w:rPr>
            </w:pPr>
          </w:p>
        </w:tc>
        <w:tc>
          <w:tcPr>
            <w:tcW w:w="1558" w:type="dxa"/>
          </w:tcPr>
          <w:p w:rsidR="00DC7FBD" w:rsidRPr="00DD5733" w:rsidRDefault="00DC7FBD" w:rsidP="00034A93">
            <w:pPr>
              <w:widowControl/>
              <w:rPr>
                <w:rFonts w:ascii="Times New Roman" w:eastAsia="標楷體" w:hAnsi="Times New Roman" w:cstheme="minorHAnsi"/>
                <w:kern w:val="0"/>
                <w:szCs w:val="24"/>
              </w:rPr>
            </w:pPr>
            <w:r w:rsidRPr="00DC7FBD">
              <w:rPr>
                <w:rFonts w:ascii="Times New Roman" w:eastAsia="標楷體" w:hAnsi="Times New Roman" w:cstheme="minorHAnsi" w:hint="eastAsia"/>
                <w:szCs w:val="24"/>
              </w:rPr>
              <w:t>中國信託</w:t>
            </w:r>
          </w:p>
        </w:tc>
      </w:tr>
      <w:tr w:rsidR="00DC7FBD" w:rsidRPr="00DD5733" w:rsidTr="00DC7FBD">
        <w:tc>
          <w:tcPr>
            <w:tcW w:w="851" w:type="dxa"/>
            <w:vAlign w:val="center"/>
          </w:tcPr>
          <w:p w:rsidR="00DC7FBD" w:rsidRPr="00DD5733" w:rsidRDefault="00DC7FBD" w:rsidP="00034A93">
            <w:pPr>
              <w:widowControl/>
              <w:rPr>
                <w:rFonts w:ascii="Times New Roman" w:eastAsia="標楷體" w:hAnsi="Times New Roman" w:cstheme="minorHAnsi"/>
                <w:kern w:val="0"/>
                <w:szCs w:val="24"/>
              </w:rPr>
            </w:pPr>
          </w:p>
        </w:tc>
        <w:tc>
          <w:tcPr>
            <w:tcW w:w="4819" w:type="dxa"/>
            <w:vAlign w:val="center"/>
          </w:tcPr>
          <w:p w:rsidR="00DC7FBD" w:rsidRPr="00DD5733" w:rsidRDefault="008F7D63" w:rsidP="00034A93">
            <w:pPr>
              <w:widowControl/>
              <w:rPr>
                <w:rFonts w:ascii="Times New Roman" w:eastAsia="標楷體" w:hAnsi="Times New Roman" w:cstheme="minorHAnsi"/>
                <w:szCs w:val="24"/>
              </w:rPr>
            </w:pPr>
            <w:r>
              <w:rPr>
                <w:rFonts w:ascii="Times New Roman" w:eastAsia="標楷體" w:hAnsi="Times New Roman" w:cstheme="minorHAnsi" w:hint="eastAsia"/>
                <w:szCs w:val="24"/>
              </w:rPr>
              <w:t>-</w:t>
            </w:r>
            <w:r w:rsidR="00664C06" w:rsidRPr="00664C06">
              <w:rPr>
                <w:rFonts w:ascii="Times New Roman" w:eastAsia="標楷體" w:hAnsi="Times New Roman" w:cstheme="minorHAnsi" w:hint="eastAsia"/>
                <w:szCs w:val="24"/>
              </w:rPr>
              <w:t>國泰</w:t>
            </w:r>
            <w:proofErr w:type="gramStart"/>
            <w:r w:rsidR="00664C06" w:rsidRPr="00664C06">
              <w:rPr>
                <w:rFonts w:ascii="Times New Roman" w:eastAsia="標楷體" w:hAnsi="Times New Roman" w:cstheme="minorHAnsi" w:hint="eastAsia"/>
                <w:szCs w:val="24"/>
              </w:rPr>
              <w:t>世</w:t>
            </w:r>
            <w:proofErr w:type="gramEnd"/>
            <w:r w:rsidR="00664C06" w:rsidRPr="00664C06">
              <w:rPr>
                <w:rFonts w:ascii="Times New Roman" w:eastAsia="標楷體" w:hAnsi="Times New Roman" w:cstheme="minorHAnsi" w:hint="eastAsia"/>
                <w:szCs w:val="24"/>
              </w:rPr>
              <w:t>華銀行帳戶串接</w:t>
            </w:r>
            <w:r w:rsidR="00664C06" w:rsidRPr="00664C06">
              <w:rPr>
                <w:rFonts w:ascii="Times New Roman" w:eastAsia="標楷體" w:hAnsi="Times New Roman" w:cstheme="minorHAnsi" w:hint="eastAsia"/>
                <w:szCs w:val="24"/>
              </w:rPr>
              <w:t>API</w:t>
            </w:r>
            <w:r w:rsidR="00664C06" w:rsidRPr="00664C06">
              <w:rPr>
                <w:rFonts w:ascii="Times New Roman" w:eastAsia="標楷體" w:hAnsi="Times New Roman" w:cstheme="minorHAnsi" w:hint="eastAsia"/>
                <w:szCs w:val="24"/>
              </w:rPr>
              <w:t>規格書</w:t>
            </w:r>
            <w:r w:rsidR="00664C06" w:rsidRPr="00664C06">
              <w:rPr>
                <w:rFonts w:ascii="Times New Roman" w:eastAsia="標楷體" w:hAnsi="Times New Roman" w:cstheme="minorHAnsi" w:hint="eastAsia"/>
                <w:szCs w:val="24"/>
              </w:rPr>
              <w:t>(v1 1 02).pdf</w:t>
            </w:r>
          </w:p>
        </w:tc>
        <w:tc>
          <w:tcPr>
            <w:tcW w:w="1134" w:type="dxa"/>
            <w:vAlign w:val="center"/>
          </w:tcPr>
          <w:p w:rsidR="00DC7FBD" w:rsidRPr="00DD5733" w:rsidRDefault="00DC7FBD" w:rsidP="00034A93">
            <w:pPr>
              <w:widowControl/>
              <w:rPr>
                <w:rFonts w:ascii="Times New Roman" w:eastAsia="標楷體" w:hAnsi="Times New Roman" w:cstheme="minorHAnsi"/>
                <w:kern w:val="0"/>
                <w:szCs w:val="24"/>
              </w:rPr>
            </w:pPr>
          </w:p>
        </w:tc>
        <w:tc>
          <w:tcPr>
            <w:tcW w:w="994" w:type="dxa"/>
            <w:vAlign w:val="center"/>
          </w:tcPr>
          <w:p w:rsidR="00DC7FBD" w:rsidRPr="00DD5733" w:rsidRDefault="00DC7FBD" w:rsidP="00034A93">
            <w:pPr>
              <w:widowControl/>
              <w:rPr>
                <w:rFonts w:ascii="Times New Roman" w:eastAsia="標楷體" w:hAnsi="Times New Roman" w:cstheme="minorHAnsi"/>
                <w:kern w:val="0"/>
                <w:szCs w:val="24"/>
              </w:rPr>
            </w:pPr>
          </w:p>
        </w:tc>
        <w:tc>
          <w:tcPr>
            <w:tcW w:w="1558" w:type="dxa"/>
          </w:tcPr>
          <w:p w:rsidR="00DC7FBD" w:rsidRPr="00DD5733" w:rsidRDefault="00664C06" w:rsidP="00034A93">
            <w:pPr>
              <w:widowControl/>
              <w:rPr>
                <w:rFonts w:ascii="Times New Roman" w:eastAsia="標楷體" w:hAnsi="Times New Roman" w:cstheme="minorHAnsi"/>
                <w:kern w:val="0"/>
                <w:szCs w:val="24"/>
              </w:rPr>
            </w:pPr>
            <w:r w:rsidRPr="00664C06">
              <w:rPr>
                <w:rFonts w:ascii="Times New Roman" w:eastAsia="標楷體" w:hAnsi="Times New Roman" w:cstheme="minorHAnsi" w:hint="eastAsia"/>
                <w:szCs w:val="24"/>
              </w:rPr>
              <w:t>國泰</w:t>
            </w:r>
            <w:proofErr w:type="gramStart"/>
            <w:r w:rsidRPr="00664C06">
              <w:rPr>
                <w:rFonts w:ascii="Times New Roman" w:eastAsia="標楷體" w:hAnsi="Times New Roman" w:cstheme="minorHAnsi" w:hint="eastAsia"/>
                <w:szCs w:val="24"/>
              </w:rPr>
              <w:t>世</w:t>
            </w:r>
            <w:proofErr w:type="gramEnd"/>
            <w:r w:rsidRPr="00664C06">
              <w:rPr>
                <w:rFonts w:ascii="Times New Roman" w:eastAsia="標楷體" w:hAnsi="Times New Roman" w:cstheme="minorHAnsi" w:hint="eastAsia"/>
                <w:szCs w:val="24"/>
              </w:rPr>
              <w:t>華</w:t>
            </w:r>
          </w:p>
        </w:tc>
      </w:tr>
      <w:tr w:rsidR="00DC7FBD" w:rsidRPr="00DD5733" w:rsidTr="00DC7FBD">
        <w:tc>
          <w:tcPr>
            <w:tcW w:w="851" w:type="dxa"/>
            <w:vAlign w:val="center"/>
          </w:tcPr>
          <w:p w:rsidR="00DC7FBD" w:rsidRPr="00DD5733" w:rsidRDefault="00DC7FBD" w:rsidP="00034A93">
            <w:pPr>
              <w:widowControl/>
              <w:rPr>
                <w:rFonts w:ascii="Times New Roman" w:eastAsia="標楷體" w:hAnsi="Times New Roman" w:cstheme="minorHAnsi"/>
                <w:kern w:val="0"/>
                <w:szCs w:val="24"/>
              </w:rPr>
            </w:pPr>
          </w:p>
        </w:tc>
        <w:tc>
          <w:tcPr>
            <w:tcW w:w="4819" w:type="dxa"/>
            <w:vAlign w:val="center"/>
          </w:tcPr>
          <w:p w:rsidR="00DC7FBD" w:rsidRPr="00DD5733" w:rsidRDefault="008F7D63" w:rsidP="00034A93">
            <w:pPr>
              <w:widowControl/>
              <w:rPr>
                <w:rFonts w:ascii="Times New Roman" w:eastAsia="標楷體" w:hAnsi="Times New Roman" w:cstheme="minorHAnsi"/>
                <w:szCs w:val="24"/>
              </w:rPr>
            </w:pPr>
            <w:r>
              <w:rPr>
                <w:rFonts w:ascii="Times New Roman" w:eastAsia="標楷體" w:hAnsi="Times New Roman" w:cstheme="minorHAnsi" w:hint="eastAsia"/>
                <w:szCs w:val="24"/>
              </w:rPr>
              <w:t>-</w:t>
            </w:r>
            <w:r w:rsidR="00664C06" w:rsidRPr="00664C06">
              <w:rPr>
                <w:rFonts w:ascii="Times New Roman" w:eastAsia="標楷體" w:hAnsi="Times New Roman" w:cstheme="minorHAnsi" w:hint="eastAsia"/>
                <w:szCs w:val="24"/>
              </w:rPr>
              <w:t>第一銀行</w:t>
            </w:r>
            <w:proofErr w:type="spellStart"/>
            <w:r w:rsidR="00664C06" w:rsidRPr="00664C06">
              <w:rPr>
                <w:rFonts w:ascii="Times New Roman" w:eastAsia="標楷體" w:hAnsi="Times New Roman" w:cstheme="minorHAnsi" w:hint="eastAsia"/>
                <w:szCs w:val="24"/>
              </w:rPr>
              <w:t>Acount</w:t>
            </w:r>
            <w:proofErr w:type="spellEnd"/>
            <w:r w:rsidR="00664C06" w:rsidRPr="00664C06">
              <w:rPr>
                <w:rFonts w:ascii="Times New Roman" w:eastAsia="標楷體" w:hAnsi="Times New Roman" w:cstheme="minorHAnsi" w:hint="eastAsia"/>
                <w:szCs w:val="24"/>
              </w:rPr>
              <w:t xml:space="preserve"> Link</w:t>
            </w:r>
            <w:r w:rsidR="00664C06" w:rsidRPr="00664C06">
              <w:rPr>
                <w:rFonts w:ascii="Times New Roman" w:eastAsia="標楷體" w:hAnsi="Times New Roman" w:cstheme="minorHAnsi" w:hint="eastAsia"/>
                <w:szCs w:val="24"/>
              </w:rPr>
              <w:t>平台</w:t>
            </w:r>
            <w:r w:rsidR="00664C06" w:rsidRPr="00664C06">
              <w:rPr>
                <w:rFonts w:ascii="Times New Roman" w:eastAsia="標楷體" w:hAnsi="Times New Roman" w:cstheme="minorHAnsi" w:hint="eastAsia"/>
                <w:szCs w:val="24"/>
              </w:rPr>
              <w:t>API</w:t>
            </w:r>
            <w:r w:rsidR="00664C06" w:rsidRPr="00664C06">
              <w:rPr>
                <w:rFonts w:ascii="Times New Roman" w:eastAsia="標楷體" w:hAnsi="Times New Roman" w:cstheme="minorHAnsi" w:hint="eastAsia"/>
                <w:szCs w:val="24"/>
              </w:rPr>
              <w:t>介面規格</w:t>
            </w:r>
            <w:r w:rsidR="00664C06" w:rsidRPr="00664C06">
              <w:rPr>
                <w:rFonts w:ascii="Times New Roman" w:eastAsia="標楷體" w:hAnsi="Times New Roman" w:cstheme="minorHAnsi" w:hint="eastAsia"/>
                <w:szCs w:val="24"/>
              </w:rPr>
              <w:t>_V1.1.pdf</w:t>
            </w:r>
            <w:r w:rsidR="00664C06">
              <w:rPr>
                <w:rFonts w:ascii="Times New Roman" w:eastAsia="標楷體" w:hAnsi="Times New Roman" w:cstheme="minorHAnsi"/>
                <w:szCs w:val="24"/>
              </w:rPr>
              <w:br/>
            </w:r>
            <w:r>
              <w:rPr>
                <w:rFonts w:ascii="Times New Roman" w:eastAsia="標楷體" w:hAnsi="Times New Roman" w:cstheme="minorHAnsi" w:hint="eastAsia"/>
                <w:szCs w:val="24"/>
              </w:rPr>
              <w:t>-</w:t>
            </w:r>
            <w:r w:rsidRPr="008F7D63">
              <w:rPr>
                <w:rFonts w:ascii="Times New Roman" w:eastAsia="標楷體" w:hAnsi="Times New Roman" w:cstheme="minorHAnsi" w:hint="eastAsia"/>
                <w:szCs w:val="24"/>
              </w:rPr>
              <w:t>即時銷帳客戶端開發說明</w:t>
            </w:r>
            <w:r w:rsidRPr="008F7D63">
              <w:rPr>
                <w:rFonts w:ascii="Times New Roman" w:eastAsia="標楷體" w:hAnsi="Times New Roman" w:cstheme="minorHAnsi" w:hint="eastAsia"/>
                <w:szCs w:val="24"/>
              </w:rPr>
              <w:t>.pdf</w:t>
            </w:r>
            <w:r w:rsidR="00664C06">
              <w:rPr>
                <w:rFonts w:ascii="Times New Roman" w:eastAsia="標楷體" w:hAnsi="Times New Roman" w:cstheme="minorHAnsi" w:hint="eastAsia"/>
                <w:szCs w:val="24"/>
              </w:rPr>
              <w:br/>
            </w:r>
            <w:r>
              <w:rPr>
                <w:rFonts w:ascii="Times New Roman" w:eastAsia="標楷體" w:hAnsi="Times New Roman" w:cstheme="minorHAnsi" w:hint="eastAsia"/>
                <w:szCs w:val="24"/>
              </w:rPr>
              <w:t>-</w:t>
            </w:r>
            <w:r w:rsidRPr="008F7D63">
              <w:rPr>
                <w:rFonts w:ascii="Times New Roman" w:eastAsia="標楷體" w:hAnsi="Times New Roman" w:cstheme="minorHAnsi" w:hint="eastAsia"/>
                <w:szCs w:val="24"/>
              </w:rPr>
              <w:t>連線檢核</w:t>
            </w:r>
            <w:proofErr w:type="gramStart"/>
            <w:r w:rsidRPr="008F7D63">
              <w:rPr>
                <w:rFonts w:ascii="Times New Roman" w:eastAsia="標楷體" w:hAnsi="Times New Roman" w:cstheme="minorHAnsi" w:hint="eastAsia"/>
                <w:szCs w:val="24"/>
              </w:rPr>
              <w:t>介</w:t>
            </w:r>
            <w:proofErr w:type="gramEnd"/>
            <w:r w:rsidRPr="008F7D63">
              <w:rPr>
                <w:rFonts w:ascii="Times New Roman" w:eastAsia="標楷體" w:hAnsi="Times New Roman" w:cstheme="minorHAnsi" w:hint="eastAsia"/>
                <w:szCs w:val="24"/>
              </w:rPr>
              <w:t>接規格</w:t>
            </w:r>
            <w:r w:rsidRPr="008F7D63">
              <w:rPr>
                <w:rFonts w:ascii="Times New Roman" w:eastAsia="標楷體" w:hAnsi="Times New Roman" w:cstheme="minorHAnsi" w:hint="eastAsia"/>
                <w:szCs w:val="24"/>
              </w:rPr>
              <w:t>(AP 2 AP) .pdf</w:t>
            </w:r>
            <w:r w:rsidR="00664C06">
              <w:rPr>
                <w:rFonts w:ascii="Times New Roman" w:eastAsia="標楷體" w:hAnsi="Times New Roman" w:cstheme="minorHAnsi" w:hint="eastAsia"/>
                <w:szCs w:val="24"/>
              </w:rPr>
              <w:br/>
            </w:r>
            <w:r>
              <w:rPr>
                <w:rFonts w:ascii="Times New Roman" w:eastAsia="標楷體" w:hAnsi="Times New Roman" w:cstheme="minorHAnsi" w:hint="eastAsia"/>
                <w:szCs w:val="24"/>
              </w:rPr>
              <w:t>-</w:t>
            </w:r>
            <w:r w:rsidRPr="008F7D63">
              <w:rPr>
                <w:rFonts w:ascii="Times New Roman" w:eastAsia="標楷體" w:hAnsi="Times New Roman" w:cstheme="minorHAnsi" w:hint="eastAsia"/>
                <w:szCs w:val="24"/>
              </w:rPr>
              <w:t>虛擬帳號檢核公式</w:t>
            </w:r>
            <w:r w:rsidRPr="008F7D63">
              <w:rPr>
                <w:rFonts w:ascii="Times New Roman" w:eastAsia="標楷體" w:hAnsi="Times New Roman" w:cstheme="minorHAnsi" w:hint="eastAsia"/>
                <w:szCs w:val="24"/>
              </w:rPr>
              <w:t>.pdf</w:t>
            </w:r>
            <w:r w:rsidR="00664C06">
              <w:rPr>
                <w:rFonts w:ascii="Times New Roman" w:eastAsia="標楷體" w:hAnsi="Times New Roman" w:cstheme="minorHAnsi" w:hint="eastAsia"/>
                <w:szCs w:val="24"/>
              </w:rPr>
              <w:br/>
            </w:r>
            <w:r w:rsidR="00EE140B">
              <w:rPr>
                <w:rFonts w:ascii="Times New Roman" w:eastAsia="標楷體" w:hAnsi="Times New Roman" w:cstheme="minorHAnsi" w:hint="eastAsia"/>
                <w:szCs w:val="24"/>
              </w:rPr>
              <w:t>-</w:t>
            </w:r>
            <w:r w:rsidR="00EE140B" w:rsidRPr="00EE140B">
              <w:rPr>
                <w:rFonts w:ascii="Times New Roman" w:eastAsia="標楷體" w:hAnsi="Times New Roman" w:cstheme="minorHAnsi" w:hint="eastAsia"/>
                <w:szCs w:val="24"/>
              </w:rPr>
              <w:t>FXML</w:t>
            </w:r>
            <w:r w:rsidR="00EE140B" w:rsidRPr="00EE140B">
              <w:rPr>
                <w:rFonts w:ascii="Times New Roman" w:eastAsia="標楷體" w:hAnsi="Times New Roman" w:cstheme="minorHAnsi" w:hint="eastAsia"/>
                <w:szCs w:val="24"/>
              </w:rPr>
              <w:t>系統</w:t>
            </w:r>
            <w:r w:rsidR="00EE140B" w:rsidRPr="00EE140B">
              <w:rPr>
                <w:rFonts w:ascii="Times New Roman" w:eastAsia="標楷體" w:hAnsi="Times New Roman" w:cstheme="minorHAnsi" w:hint="eastAsia"/>
                <w:szCs w:val="24"/>
              </w:rPr>
              <w:t>-</w:t>
            </w:r>
            <w:r w:rsidR="00EE140B" w:rsidRPr="00EE140B">
              <w:rPr>
                <w:rFonts w:ascii="Times New Roman" w:eastAsia="標楷體" w:hAnsi="Times New Roman" w:cstheme="minorHAnsi" w:hint="eastAsia"/>
                <w:szCs w:val="24"/>
              </w:rPr>
              <w:t>技術手冊</w:t>
            </w:r>
            <w:r w:rsidR="00EE140B" w:rsidRPr="00EE140B">
              <w:rPr>
                <w:rFonts w:ascii="Times New Roman" w:eastAsia="標楷體" w:hAnsi="Times New Roman" w:cstheme="minorHAnsi" w:hint="eastAsia"/>
                <w:szCs w:val="24"/>
              </w:rPr>
              <w:t>.doc</w:t>
            </w:r>
          </w:p>
        </w:tc>
        <w:tc>
          <w:tcPr>
            <w:tcW w:w="1134" w:type="dxa"/>
            <w:vAlign w:val="center"/>
          </w:tcPr>
          <w:p w:rsidR="00DC7FBD" w:rsidRPr="00DD5733" w:rsidRDefault="00DC7FBD" w:rsidP="00034A93">
            <w:pPr>
              <w:widowControl/>
              <w:rPr>
                <w:rFonts w:ascii="Times New Roman" w:eastAsia="標楷體" w:hAnsi="Times New Roman" w:cstheme="minorHAnsi"/>
                <w:kern w:val="0"/>
                <w:szCs w:val="24"/>
              </w:rPr>
            </w:pPr>
          </w:p>
        </w:tc>
        <w:tc>
          <w:tcPr>
            <w:tcW w:w="994" w:type="dxa"/>
            <w:vAlign w:val="center"/>
          </w:tcPr>
          <w:p w:rsidR="00DC7FBD" w:rsidRPr="00DD5733" w:rsidRDefault="00DC7FBD" w:rsidP="00034A93">
            <w:pPr>
              <w:widowControl/>
              <w:rPr>
                <w:rFonts w:ascii="Times New Roman" w:eastAsia="標楷體" w:hAnsi="Times New Roman" w:cstheme="minorHAnsi"/>
                <w:kern w:val="0"/>
                <w:szCs w:val="24"/>
              </w:rPr>
            </w:pPr>
          </w:p>
        </w:tc>
        <w:tc>
          <w:tcPr>
            <w:tcW w:w="1558" w:type="dxa"/>
          </w:tcPr>
          <w:p w:rsidR="00DC7FBD" w:rsidRPr="00DD5733" w:rsidRDefault="00664C06" w:rsidP="00034A93">
            <w:pPr>
              <w:widowControl/>
              <w:rPr>
                <w:rFonts w:ascii="Times New Roman" w:eastAsia="標楷體" w:hAnsi="Times New Roman" w:cstheme="minorHAnsi"/>
                <w:kern w:val="0"/>
                <w:szCs w:val="24"/>
              </w:rPr>
            </w:pPr>
            <w:r w:rsidRPr="00664C06">
              <w:rPr>
                <w:rFonts w:ascii="Times New Roman" w:eastAsia="標楷體" w:hAnsi="Times New Roman" w:cstheme="minorHAnsi" w:hint="eastAsia"/>
                <w:szCs w:val="24"/>
              </w:rPr>
              <w:t>第一銀行</w:t>
            </w:r>
          </w:p>
        </w:tc>
      </w:tr>
      <w:tr w:rsidR="00DC7FBD" w:rsidRPr="00DD5733" w:rsidTr="00DC7FBD">
        <w:tc>
          <w:tcPr>
            <w:tcW w:w="851" w:type="dxa"/>
            <w:vAlign w:val="center"/>
          </w:tcPr>
          <w:p w:rsidR="00DC7FBD" w:rsidRPr="00DD5733" w:rsidRDefault="00DC7FBD" w:rsidP="00034A93">
            <w:pPr>
              <w:widowControl/>
              <w:rPr>
                <w:rFonts w:ascii="Times New Roman" w:eastAsia="標楷體" w:hAnsi="Times New Roman" w:cstheme="minorHAnsi"/>
                <w:kern w:val="0"/>
                <w:szCs w:val="24"/>
              </w:rPr>
            </w:pPr>
          </w:p>
        </w:tc>
        <w:tc>
          <w:tcPr>
            <w:tcW w:w="4819" w:type="dxa"/>
            <w:vAlign w:val="center"/>
          </w:tcPr>
          <w:p w:rsidR="00DC7FBD" w:rsidRPr="00DD5733" w:rsidRDefault="00AA68D8" w:rsidP="00034A93">
            <w:pPr>
              <w:widowControl/>
              <w:rPr>
                <w:rFonts w:ascii="Times New Roman" w:eastAsia="標楷體" w:hAnsi="Times New Roman" w:cstheme="minorHAnsi"/>
                <w:szCs w:val="24"/>
              </w:rPr>
            </w:pPr>
            <w:r>
              <w:rPr>
                <w:rFonts w:ascii="Times New Roman" w:eastAsia="標楷體" w:hAnsi="Times New Roman" w:cstheme="minorHAnsi" w:hint="eastAsia"/>
                <w:szCs w:val="24"/>
              </w:rPr>
              <w:t>-</w:t>
            </w:r>
            <w:r w:rsidR="003018F0" w:rsidRPr="003018F0">
              <w:rPr>
                <w:rFonts w:ascii="Times New Roman" w:eastAsia="標楷體" w:hAnsi="Times New Roman" w:cstheme="minorHAnsi" w:hint="eastAsia"/>
                <w:szCs w:val="24"/>
              </w:rPr>
              <w:t>Mail2000_API_</w:t>
            </w:r>
            <w:r w:rsidR="003018F0" w:rsidRPr="003018F0">
              <w:rPr>
                <w:rFonts w:ascii="Times New Roman" w:eastAsia="標楷體" w:hAnsi="Times New Roman" w:cstheme="minorHAnsi" w:hint="eastAsia"/>
                <w:szCs w:val="24"/>
              </w:rPr>
              <w:t>說明文件</w:t>
            </w:r>
            <w:r w:rsidR="003018F0" w:rsidRPr="003018F0">
              <w:rPr>
                <w:rFonts w:ascii="Times New Roman" w:eastAsia="標楷體" w:hAnsi="Times New Roman" w:cstheme="minorHAnsi" w:hint="eastAsia"/>
                <w:szCs w:val="24"/>
              </w:rPr>
              <w:t>_v7.2.pdf</w:t>
            </w:r>
          </w:p>
        </w:tc>
        <w:tc>
          <w:tcPr>
            <w:tcW w:w="1134" w:type="dxa"/>
            <w:vAlign w:val="center"/>
          </w:tcPr>
          <w:p w:rsidR="00DC7FBD" w:rsidRPr="00DD5733" w:rsidRDefault="00DC7FBD" w:rsidP="00034A93">
            <w:pPr>
              <w:widowControl/>
              <w:rPr>
                <w:rFonts w:ascii="Times New Roman" w:eastAsia="標楷體" w:hAnsi="Times New Roman" w:cstheme="minorHAnsi"/>
                <w:kern w:val="0"/>
                <w:szCs w:val="24"/>
              </w:rPr>
            </w:pPr>
          </w:p>
        </w:tc>
        <w:tc>
          <w:tcPr>
            <w:tcW w:w="994" w:type="dxa"/>
            <w:vAlign w:val="center"/>
          </w:tcPr>
          <w:p w:rsidR="00DC7FBD" w:rsidRPr="00DD5733" w:rsidRDefault="00DC7FBD" w:rsidP="00034A93">
            <w:pPr>
              <w:widowControl/>
              <w:rPr>
                <w:rFonts w:ascii="Times New Roman" w:eastAsia="標楷體" w:hAnsi="Times New Roman" w:cstheme="minorHAnsi"/>
                <w:kern w:val="0"/>
                <w:szCs w:val="24"/>
              </w:rPr>
            </w:pPr>
          </w:p>
        </w:tc>
        <w:tc>
          <w:tcPr>
            <w:tcW w:w="1558" w:type="dxa"/>
          </w:tcPr>
          <w:p w:rsidR="00DC7FBD" w:rsidRPr="00DD5733" w:rsidRDefault="003018F0" w:rsidP="00034A93">
            <w:pPr>
              <w:widowControl/>
              <w:rPr>
                <w:rFonts w:ascii="Times New Roman" w:eastAsia="標楷體" w:hAnsi="Times New Roman" w:cstheme="minorHAnsi"/>
                <w:kern w:val="0"/>
                <w:szCs w:val="24"/>
              </w:rPr>
            </w:pPr>
            <w:r w:rsidRPr="003018F0">
              <w:rPr>
                <w:rFonts w:ascii="Times New Roman" w:eastAsia="標楷體" w:hAnsi="Times New Roman" w:cstheme="minorHAnsi" w:hint="eastAsia"/>
                <w:szCs w:val="24"/>
              </w:rPr>
              <w:t>網擎</w:t>
            </w:r>
            <w:r w:rsidRPr="003018F0">
              <w:rPr>
                <w:rFonts w:ascii="Times New Roman" w:eastAsia="標楷體" w:hAnsi="Times New Roman" w:cstheme="minorHAnsi" w:hint="eastAsia"/>
                <w:szCs w:val="24"/>
              </w:rPr>
              <w:t>(Mail2000)</w:t>
            </w:r>
          </w:p>
        </w:tc>
      </w:tr>
      <w:tr w:rsidR="003018F0" w:rsidRPr="00DD5733" w:rsidTr="00034A93">
        <w:tc>
          <w:tcPr>
            <w:tcW w:w="851" w:type="dxa"/>
            <w:vAlign w:val="center"/>
          </w:tcPr>
          <w:p w:rsidR="003018F0" w:rsidRPr="00DD5733" w:rsidRDefault="003018F0" w:rsidP="00034A93">
            <w:pPr>
              <w:widowControl/>
              <w:rPr>
                <w:rFonts w:ascii="Times New Roman" w:eastAsia="標楷體" w:hAnsi="Times New Roman" w:cstheme="minorHAnsi"/>
                <w:kern w:val="0"/>
                <w:szCs w:val="24"/>
              </w:rPr>
            </w:pPr>
          </w:p>
        </w:tc>
        <w:tc>
          <w:tcPr>
            <w:tcW w:w="4819" w:type="dxa"/>
            <w:vAlign w:val="center"/>
          </w:tcPr>
          <w:p w:rsidR="003018F0" w:rsidRPr="00DD5733" w:rsidRDefault="00903CDE" w:rsidP="00034A93">
            <w:pPr>
              <w:widowControl/>
              <w:rPr>
                <w:rFonts w:ascii="Times New Roman" w:eastAsia="標楷體" w:hAnsi="Times New Roman" w:cstheme="minorHAnsi"/>
                <w:szCs w:val="24"/>
              </w:rPr>
            </w:pPr>
            <w:r>
              <w:rPr>
                <w:rFonts w:ascii="Times New Roman" w:eastAsia="標楷體" w:hAnsi="Times New Roman" w:cstheme="minorHAnsi" w:hint="eastAsia"/>
                <w:szCs w:val="24"/>
              </w:rPr>
              <w:t>-</w:t>
            </w:r>
            <w:r w:rsidR="003018F0" w:rsidRPr="003018F0">
              <w:rPr>
                <w:rFonts w:ascii="Times New Roman" w:eastAsia="標楷體" w:hAnsi="Times New Roman" w:cstheme="minorHAnsi"/>
                <w:szCs w:val="24"/>
              </w:rPr>
              <w:t>HTTP_MitakeAPI_v2.03.pdf</w:t>
            </w:r>
          </w:p>
        </w:tc>
        <w:tc>
          <w:tcPr>
            <w:tcW w:w="1134" w:type="dxa"/>
            <w:vAlign w:val="center"/>
          </w:tcPr>
          <w:p w:rsidR="003018F0" w:rsidRPr="00DD5733" w:rsidRDefault="003018F0" w:rsidP="00034A93">
            <w:pPr>
              <w:widowControl/>
              <w:rPr>
                <w:rFonts w:ascii="Times New Roman" w:eastAsia="標楷體" w:hAnsi="Times New Roman" w:cstheme="minorHAnsi"/>
                <w:kern w:val="0"/>
                <w:szCs w:val="24"/>
              </w:rPr>
            </w:pPr>
          </w:p>
        </w:tc>
        <w:tc>
          <w:tcPr>
            <w:tcW w:w="994" w:type="dxa"/>
            <w:vAlign w:val="center"/>
          </w:tcPr>
          <w:p w:rsidR="003018F0" w:rsidRPr="00DD5733" w:rsidRDefault="003018F0" w:rsidP="00034A93">
            <w:pPr>
              <w:widowControl/>
              <w:rPr>
                <w:rFonts w:ascii="Times New Roman" w:eastAsia="標楷體" w:hAnsi="Times New Roman" w:cstheme="minorHAnsi"/>
                <w:kern w:val="0"/>
                <w:szCs w:val="24"/>
              </w:rPr>
            </w:pPr>
          </w:p>
        </w:tc>
        <w:tc>
          <w:tcPr>
            <w:tcW w:w="1558" w:type="dxa"/>
          </w:tcPr>
          <w:p w:rsidR="003018F0" w:rsidRPr="00DD5733" w:rsidRDefault="003018F0" w:rsidP="00034A93">
            <w:pPr>
              <w:widowControl/>
              <w:rPr>
                <w:rFonts w:ascii="Times New Roman" w:eastAsia="標楷體" w:hAnsi="Times New Roman" w:cstheme="minorHAnsi"/>
                <w:kern w:val="0"/>
                <w:szCs w:val="24"/>
              </w:rPr>
            </w:pPr>
            <w:r w:rsidRPr="003018F0">
              <w:rPr>
                <w:rFonts w:ascii="Times New Roman" w:eastAsia="標楷體" w:hAnsi="Times New Roman" w:cstheme="minorHAnsi" w:hint="eastAsia"/>
                <w:szCs w:val="24"/>
              </w:rPr>
              <w:t>三竹</w:t>
            </w:r>
          </w:p>
        </w:tc>
      </w:tr>
      <w:tr w:rsidR="00DC7FBD" w:rsidRPr="00DD5733" w:rsidTr="00DC7FBD">
        <w:tc>
          <w:tcPr>
            <w:tcW w:w="851" w:type="dxa"/>
            <w:vAlign w:val="center"/>
          </w:tcPr>
          <w:p w:rsidR="00DC7FBD" w:rsidRPr="00DD5733" w:rsidRDefault="00DC7FBD" w:rsidP="00034A93">
            <w:pPr>
              <w:widowControl/>
              <w:rPr>
                <w:rFonts w:ascii="Times New Roman" w:eastAsia="標楷體" w:hAnsi="Times New Roman" w:cstheme="minorHAnsi"/>
                <w:kern w:val="0"/>
                <w:szCs w:val="24"/>
              </w:rPr>
            </w:pPr>
          </w:p>
        </w:tc>
        <w:tc>
          <w:tcPr>
            <w:tcW w:w="4819" w:type="dxa"/>
            <w:vAlign w:val="center"/>
          </w:tcPr>
          <w:p w:rsidR="00DC7FBD" w:rsidRPr="00DD5733" w:rsidRDefault="0044538D" w:rsidP="00034A93">
            <w:pPr>
              <w:widowControl/>
              <w:rPr>
                <w:rFonts w:ascii="Times New Roman" w:eastAsia="標楷體" w:hAnsi="Times New Roman" w:cstheme="minorHAnsi"/>
                <w:szCs w:val="24"/>
              </w:rPr>
            </w:pPr>
            <w:r>
              <w:rPr>
                <w:rFonts w:ascii="Times New Roman" w:eastAsia="標楷體" w:hAnsi="Times New Roman" w:cstheme="minorHAnsi" w:hint="eastAsia"/>
                <w:szCs w:val="24"/>
              </w:rPr>
              <w:t>-</w:t>
            </w:r>
            <w:r w:rsidRPr="0044538D">
              <w:rPr>
                <w:rFonts w:ascii="Times New Roman" w:eastAsia="標楷體" w:hAnsi="Times New Roman" w:cstheme="minorHAnsi" w:hint="eastAsia"/>
                <w:szCs w:val="24"/>
              </w:rPr>
              <w:t>電子發票應用</w:t>
            </w:r>
            <w:r w:rsidRPr="0044538D">
              <w:rPr>
                <w:rFonts w:ascii="Times New Roman" w:eastAsia="標楷體" w:hAnsi="Times New Roman" w:cstheme="minorHAnsi" w:hint="eastAsia"/>
                <w:szCs w:val="24"/>
              </w:rPr>
              <w:t>API</w:t>
            </w:r>
            <w:r w:rsidRPr="0044538D">
              <w:rPr>
                <w:rFonts w:ascii="Times New Roman" w:eastAsia="標楷體" w:hAnsi="Times New Roman" w:cstheme="minorHAnsi" w:hint="eastAsia"/>
                <w:szCs w:val="24"/>
              </w:rPr>
              <w:t>規格</w:t>
            </w:r>
            <w:r w:rsidRPr="0044538D">
              <w:rPr>
                <w:rFonts w:ascii="Times New Roman" w:eastAsia="標楷體" w:hAnsi="Times New Roman" w:cstheme="minorHAnsi" w:hint="eastAsia"/>
                <w:szCs w:val="24"/>
              </w:rPr>
              <w:t>V1.7.pdf</w:t>
            </w:r>
          </w:p>
        </w:tc>
        <w:tc>
          <w:tcPr>
            <w:tcW w:w="1134" w:type="dxa"/>
            <w:vAlign w:val="center"/>
          </w:tcPr>
          <w:p w:rsidR="00DC7FBD" w:rsidRPr="00DD5733" w:rsidRDefault="00DC7FBD" w:rsidP="00034A93">
            <w:pPr>
              <w:widowControl/>
              <w:rPr>
                <w:rFonts w:ascii="Times New Roman" w:eastAsia="標楷體" w:hAnsi="Times New Roman" w:cstheme="minorHAnsi"/>
                <w:kern w:val="0"/>
                <w:szCs w:val="24"/>
              </w:rPr>
            </w:pPr>
          </w:p>
        </w:tc>
        <w:tc>
          <w:tcPr>
            <w:tcW w:w="994" w:type="dxa"/>
            <w:vAlign w:val="center"/>
          </w:tcPr>
          <w:p w:rsidR="00DC7FBD" w:rsidRPr="00DD5733" w:rsidRDefault="00DC7FBD" w:rsidP="00034A93">
            <w:pPr>
              <w:widowControl/>
              <w:rPr>
                <w:rFonts w:ascii="Times New Roman" w:eastAsia="標楷體" w:hAnsi="Times New Roman" w:cstheme="minorHAnsi"/>
                <w:kern w:val="0"/>
                <w:szCs w:val="24"/>
              </w:rPr>
            </w:pPr>
          </w:p>
        </w:tc>
        <w:tc>
          <w:tcPr>
            <w:tcW w:w="1558" w:type="dxa"/>
          </w:tcPr>
          <w:p w:rsidR="00DC7FBD" w:rsidRPr="00DD5733" w:rsidRDefault="003018F0" w:rsidP="00034A93">
            <w:pPr>
              <w:widowControl/>
              <w:rPr>
                <w:rFonts w:ascii="Times New Roman" w:eastAsia="標楷體" w:hAnsi="Times New Roman" w:cstheme="minorHAnsi"/>
                <w:kern w:val="0"/>
                <w:szCs w:val="24"/>
              </w:rPr>
            </w:pPr>
            <w:r w:rsidRPr="003018F0">
              <w:rPr>
                <w:rFonts w:ascii="Times New Roman" w:eastAsia="標楷體" w:hAnsi="Times New Roman" w:cstheme="minorHAnsi" w:hint="eastAsia"/>
                <w:szCs w:val="24"/>
              </w:rPr>
              <w:t>財政部電子發票</w:t>
            </w:r>
          </w:p>
        </w:tc>
      </w:tr>
      <w:tr w:rsidR="003018F0" w:rsidRPr="00DD5733" w:rsidTr="00034A93">
        <w:tc>
          <w:tcPr>
            <w:tcW w:w="851" w:type="dxa"/>
            <w:vAlign w:val="center"/>
          </w:tcPr>
          <w:p w:rsidR="003018F0" w:rsidRPr="00DD5733" w:rsidRDefault="003018F0" w:rsidP="00034A93">
            <w:pPr>
              <w:widowControl/>
              <w:rPr>
                <w:rFonts w:ascii="Times New Roman" w:eastAsia="標楷體" w:hAnsi="Times New Roman" w:cstheme="minorHAnsi"/>
                <w:kern w:val="0"/>
                <w:szCs w:val="24"/>
              </w:rPr>
            </w:pPr>
          </w:p>
        </w:tc>
        <w:tc>
          <w:tcPr>
            <w:tcW w:w="4819" w:type="dxa"/>
            <w:vAlign w:val="center"/>
          </w:tcPr>
          <w:p w:rsidR="003018F0" w:rsidRPr="00DD5733" w:rsidRDefault="0044538D" w:rsidP="00034A93">
            <w:pPr>
              <w:widowControl/>
              <w:rPr>
                <w:rFonts w:ascii="Times New Roman" w:eastAsia="標楷體" w:hAnsi="Times New Roman" w:cstheme="minorHAnsi"/>
                <w:szCs w:val="24"/>
              </w:rPr>
            </w:pPr>
            <w:r>
              <w:rPr>
                <w:rFonts w:ascii="Times New Roman" w:eastAsia="標楷體" w:hAnsi="Times New Roman" w:cstheme="minorHAnsi" w:hint="eastAsia"/>
                <w:szCs w:val="24"/>
              </w:rPr>
              <w:t>-</w:t>
            </w:r>
            <w:r w:rsidRPr="0044538D">
              <w:rPr>
                <w:rFonts w:ascii="Times New Roman" w:eastAsia="標楷體" w:hAnsi="Times New Roman" w:cstheme="minorHAnsi" w:hint="eastAsia"/>
                <w:szCs w:val="24"/>
              </w:rPr>
              <w:t>20190429_B2BEIVCP_RA013_WebService</w:t>
            </w:r>
            <w:r w:rsidRPr="0044538D">
              <w:rPr>
                <w:rFonts w:ascii="Times New Roman" w:eastAsia="標楷體" w:hAnsi="Times New Roman" w:cstheme="minorHAnsi" w:hint="eastAsia"/>
                <w:szCs w:val="24"/>
              </w:rPr>
              <w:lastRenderedPageBreak/>
              <w:t>介面資料</w:t>
            </w:r>
            <w:r>
              <w:rPr>
                <w:rFonts w:ascii="Times New Roman" w:eastAsia="標楷體" w:hAnsi="Times New Roman" w:cstheme="minorHAnsi" w:hint="eastAsia"/>
                <w:szCs w:val="24"/>
              </w:rPr>
              <w:t>.</w:t>
            </w:r>
            <w:proofErr w:type="spellStart"/>
            <w:r>
              <w:rPr>
                <w:rFonts w:ascii="Times New Roman" w:eastAsia="標楷體" w:hAnsi="Times New Roman" w:cstheme="minorHAnsi" w:hint="eastAsia"/>
                <w:szCs w:val="24"/>
              </w:rPr>
              <w:t>xls</w:t>
            </w:r>
            <w:proofErr w:type="spellEnd"/>
          </w:p>
        </w:tc>
        <w:tc>
          <w:tcPr>
            <w:tcW w:w="1134" w:type="dxa"/>
            <w:vAlign w:val="center"/>
          </w:tcPr>
          <w:p w:rsidR="003018F0" w:rsidRPr="00DD5733" w:rsidRDefault="003018F0" w:rsidP="00034A93">
            <w:pPr>
              <w:widowControl/>
              <w:rPr>
                <w:rFonts w:ascii="Times New Roman" w:eastAsia="標楷體" w:hAnsi="Times New Roman" w:cstheme="minorHAnsi"/>
                <w:kern w:val="0"/>
                <w:szCs w:val="24"/>
              </w:rPr>
            </w:pPr>
          </w:p>
        </w:tc>
        <w:tc>
          <w:tcPr>
            <w:tcW w:w="994" w:type="dxa"/>
            <w:vAlign w:val="center"/>
          </w:tcPr>
          <w:p w:rsidR="003018F0" w:rsidRPr="00DD5733" w:rsidRDefault="003018F0" w:rsidP="00034A93">
            <w:pPr>
              <w:widowControl/>
              <w:rPr>
                <w:rFonts w:ascii="Times New Roman" w:eastAsia="標楷體" w:hAnsi="Times New Roman" w:cstheme="minorHAnsi"/>
                <w:kern w:val="0"/>
                <w:szCs w:val="24"/>
              </w:rPr>
            </w:pPr>
          </w:p>
        </w:tc>
        <w:tc>
          <w:tcPr>
            <w:tcW w:w="1558" w:type="dxa"/>
          </w:tcPr>
          <w:p w:rsidR="003018F0" w:rsidRPr="00DD5733" w:rsidRDefault="003018F0" w:rsidP="00034A93">
            <w:pPr>
              <w:widowControl/>
              <w:rPr>
                <w:rFonts w:ascii="Times New Roman" w:eastAsia="標楷體" w:hAnsi="Times New Roman" w:cstheme="minorHAnsi"/>
                <w:kern w:val="0"/>
                <w:szCs w:val="24"/>
              </w:rPr>
            </w:pPr>
            <w:r>
              <w:rPr>
                <w:rFonts w:ascii="Times New Roman" w:eastAsia="標楷體" w:hAnsi="Times New Roman" w:cstheme="minorHAnsi" w:hint="eastAsia"/>
                <w:kern w:val="0"/>
                <w:szCs w:val="24"/>
              </w:rPr>
              <w:t>PIC</w:t>
            </w:r>
          </w:p>
        </w:tc>
      </w:tr>
      <w:tr w:rsidR="003018F0" w:rsidRPr="00DD5733" w:rsidTr="00034A93">
        <w:tc>
          <w:tcPr>
            <w:tcW w:w="851" w:type="dxa"/>
            <w:vAlign w:val="center"/>
          </w:tcPr>
          <w:p w:rsidR="003018F0" w:rsidRPr="00DD5733" w:rsidRDefault="003018F0" w:rsidP="00034A93">
            <w:pPr>
              <w:widowControl/>
              <w:rPr>
                <w:rFonts w:ascii="Times New Roman" w:eastAsia="標楷體" w:hAnsi="Times New Roman" w:cstheme="minorHAnsi"/>
                <w:kern w:val="0"/>
                <w:szCs w:val="24"/>
              </w:rPr>
            </w:pPr>
          </w:p>
        </w:tc>
        <w:tc>
          <w:tcPr>
            <w:tcW w:w="4819" w:type="dxa"/>
            <w:vAlign w:val="center"/>
          </w:tcPr>
          <w:p w:rsidR="0044538D" w:rsidRPr="00DD5733" w:rsidRDefault="0044538D" w:rsidP="00034A93">
            <w:pPr>
              <w:widowControl/>
              <w:rPr>
                <w:rFonts w:ascii="Times New Roman" w:eastAsia="標楷體" w:hAnsi="Times New Roman" w:cstheme="minorHAnsi"/>
                <w:szCs w:val="24"/>
              </w:rPr>
            </w:pPr>
            <w:r>
              <w:rPr>
                <w:rFonts w:ascii="Times New Roman" w:eastAsia="標楷體" w:hAnsi="Times New Roman" w:cstheme="minorHAnsi" w:hint="eastAsia"/>
                <w:szCs w:val="24"/>
              </w:rPr>
              <w:t>-</w:t>
            </w:r>
            <w:r w:rsidRPr="0044538D">
              <w:rPr>
                <w:rFonts w:ascii="Times New Roman" w:eastAsia="標楷體" w:hAnsi="Times New Roman" w:cstheme="minorHAnsi" w:hint="eastAsia"/>
                <w:szCs w:val="24"/>
              </w:rPr>
              <w:t>會員記名</w:t>
            </w:r>
            <w:r w:rsidRPr="0044538D">
              <w:rPr>
                <w:rFonts w:ascii="Times New Roman" w:eastAsia="標楷體" w:hAnsi="Times New Roman" w:cstheme="minorHAnsi" w:hint="eastAsia"/>
                <w:szCs w:val="24"/>
              </w:rPr>
              <w:t>_OPENAPP_NEW_PM_20190513_</w:t>
            </w:r>
            <w:proofErr w:type="gramStart"/>
            <w:r w:rsidRPr="0044538D">
              <w:rPr>
                <w:rFonts w:ascii="Times New Roman" w:eastAsia="標楷體" w:hAnsi="Times New Roman" w:cstheme="minorHAnsi" w:hint="eastAsia"/>
                <w:szCs w:val="24"/>
              </w:rPr>
              <w:t>電支</w:t>
            </w:r>
            <w:proofErr w:type="gramEnd"/>
            <w:r>
              <w:rPr>
                <w:rFonts w:ascii="Times New Roman" w:eastAsia="標楷體" w:hAnsi="Times New Roman" w:cstheme="minorHAnsi" w:hint="eastAsia"/>
                <w:szCs w:val="24"/>
              </w:rPr>
              <w:t>.</w:t>
            </w:r>
            <w:proofErr w:type="spellStart"/>
            <w:r>
              <w:rPr>
                <w:rFonts w:ascii="Times New Roman" w:eastAsia="標楷體" w:hAnsi="Times New Roman" w:cstheme="minorHAnsi" w:hint="eastAsia"/>
                <w:szCs w:val="24"/>
              </w:rPr>
              <w:t>xls</w:t>
            </w:r>
            <w:proofErr w:type="spellEnd"/>
            <w:r>
              <w:rPr>
                <w:rFonts w:ascii="Times New Roman" w:eastAsia="標楷體" w:hAnsi="Times New Roman" w:cstheme="minorHAnsi" w:hint="eastAsia"/>
                <w:szCs w:val="24"/>
              </w:rPr>
              <w:br/>
              <w:t>-</w:t>
            </w:r>
            <w:proofErr w:type="spellStart"/>
            <w:r w:rsidRPr="0044538D">
              <w:rPr>
                <w:rFonts w:ascii="Times New Roman" w:eastAsia="標楷體" w:hAnsi="Times New Roman" w:cstheme="minorHAnsi" w:hint="eastAsia"/>
                <w:szCs w:val="24"/>
              </w:rPr>
              <w:t>OPimidpush</w:t>
            </w:r>
            <w:proofErr w:type="spellEnd"/>
            <w:r w:rsidRPr="0044538D">
              <w:rPr>
                <w:rFonts w:ascii="Times New Roman" w:eastAsia="標楷體" w:hAnsi="Times New Roman" w:cstheme="minorHAnsi" w:hint="eastAsia"/>
                <w:szCs w:val="24"/>
              </w:rPr>
              <w:t>串接規格書</w:t>
            </w:r>
            <w:r w:rsidRPr="0044538D">
              <w:rPr>
                <w:rFonts w:ascii="Times New Roman" w:eastAsia="標楷體" w:hAnsi="Times New Roman" w:cstheme="minorHAnsi" w:hint="eastAsia"/>
                <w:szCs w:val="24"/>
              </w:rPr>
              <w:t>_icashpay_20190430_v2.1.doc</w:t>
            </w:r>
          </w:p>
        </w:tc>
        <w:tc>
          <w:tcPr>
            <w:tcW w:w="1134" w:type="dxa"/>
            <w:vAlign w:val="center"/>
          </w:tcPr>
          <w:p w:rsidR="003018F0" w:rsidRPr="00DD5733" w:rsidRDefault="003018F0" w:rsidP="00034A93">
            <w:pPr>
              <w:widowControl/>
              <w:rPr>
                <w:rFonts w:ascii="Times New Roman" w:eastAsia="標楷體" w:hAnsi="Times New Roman" w:cstheme="minorHAnsi"/>
                <w:kern w:val="0"/>
                <w:szCs w:val="24"/>
              </w:rPr>
            </w:pPr>
          </w:p>
        </w:tc>
        <w:tc>
          <w:tcPr>
            <w:tcW w:w="994" w:type="dxa"/>
            <w:vAlign w:val="center"/>
          </w:tcPr>
          <w:p w:rsidR="003018F0" w:rsidRPr="00DD5733" w:rsidRDefault="003018F0" w:rsidP="00034A93">
            <w:pPr>
              <w:widowControl/>
              <w:rPr>
                <w:rFonts w:ascii="Times New Roman" w:eastAsia="標楷體" w:hAnsi="Times New Roman" w:cstheme="minorHAnsi"/>
                <w:kern w:val="0"/>
                <w:szCs w:val="24"/>
              </w:rPr>
            </w:pPr>
          </w:p>
        </w:tc>
        <w:tc>
          <w:tcPr>
            <w:tcW w:w="1558" w:type="dxa"/>
          </w:tcPr>
          <w:p w:rsidR="003018F0" w:rsidRPr="00DD5733" w:rsidRDefault="003018F0" w:rsidP="00034A93">
            <w:pPr>
              <w:widowControl/>
              <w:rPr>
                <w:rFonts w:ascii="Times New Roman" w:eastAsia="標楷體" w:hAnsi="Times New Roman" w:cstheme="minorHAnsi"/>
                <w:kern w:val="0"/>
                <w:szCs w:val="24"/>
              </w:rPr>
            </w:pPr>
            <w:r w:rsidRPr="003018F0">
              <w:rPr>
                <w:rFonts w:ascii="Times New Roman" w:eastAsia="標楷體" w:hAnsi="Times New Roman" w:cstheme="minorHAnsi"/>
                <w:kern w:val="0"/>
                <w:szCs w:val="24"/>
              </w:rPr>
              <w:t>OPEN POINT</w:t>
            </w:r>
          </w:p>
        </w:tc>
      </w:tr>
      <w:tr w:rsidR="003018F0" w:rsidRPr="00DD5733" w:rsidTr="00034A93">
        <w:tc>
          <w:tcPr>
            <w:tcW w:w="851" w:type="dxa"/>
            <w:vAlign w:val="center"/>
          </w:tcPr>
          <w:p w:rsidR="003018F0" w:rsidRPr="00DD5733" w:rsidRDefault="003018F0" w:rsidP="00034A93">
            <w:pPr>
              <w:widowControl/>
              <w:rPr>
                <w:rFonts w:ascii="Times New Roman" w:eastAsia="標楷體" w:hAnsi="Times New Roman" w:cstheme="minorHAnsi"/>
                <w:kern w:val="0"/>
                <w:szCs w:val="24"/>
              </w:rPr>
            </w:pPr>
          </w:p>
        </w:tc>
        <w:tc>
          <w:tcPr>
            <w:tcW w:w="4819" w:type="dxa"/>
            <w:vAlign w:val="center"/>
          </w:tcPr>
          <w:p w:rsidR="003018F0" w:rsidRPr="00DD5733" w:rsidRDefault="003018F0" w:rsidP="00034A93">
            <w:pPr>
              <w:widowControl/>
              <w:rPr>
                <w:rFonts w:ascii="Times New Roman" w:eastAsia="標楷體" w:hAnsi="Times New Roman" w:cstheme="minorHAnsi"/>
                <w:szCs w:val="24"/>
              </w:rPr>
            </w:pPr>
          </w:p>
        </w:tc>
        <w:tc>
          <w:tcPr>
            <w:tcW w:w="1134" w:type="dxa"/>
            <w:vAlign w:val="center"/>
          </w:tcPr>
          <w:p w:rsidR="003018F0" w:rsidRPr="00DD5733" w:rsidRDefault="003018F0" w:rsidP="00034A93">
            <w:pPr>
              <w:widowControl/>
              <w:rPr>
                <w:rFonts w:ascii="Times New Roman" w:eastAsia="標楷體" w:hAnsi="Times New Roman" w:cstheme="minorHAnsi"/>
                <w:kern w:val="0"/>
                <w:szCs w:val="24"/>
              </w:rPr>
            </w:pPr>
          </w:p>
        </w:tc>
        <w:tc>
          <w:tcPr>
            <w:tcW w:w="994" w:type="dxa"/>
            <w:vAlign w:val="center"/>
          </w:tcPr>
          <w:p w:rsidR="003018F0" w:rsidRPr="00DD5733" w:rsidRDefault="003018F0" w:rsidP="00034A93">
            <w:pPr>
              <w:widowControl/>
              <w:rPr>
                <w:rFonts w:ascii="Times New Roman" w:eastAsia="標楷體" w:hAnsi="Times New Roman" w:cstheme="minorHAnsi"/>
                <w:kern w:val="0"/>
                <w:szCs w:val="24"/>
              </w:rPr>
            </w:pPr>
          </w:p>
        </w:tc>
        <w:tc>
          <w:tcPr>
            <w:tcW w:w="1558" w:type="dxa"/>
          </w:tcPr>
          <w:p w:rsidR="003018F0" w:rsidRPr="00DD5733" w:rsidRDefault="003018F0" w:rsidP="00034A93">
            <w:pPr>
              <w:widowControl/>
              <w:rPr>
                <w:rFonts w:ascii="Times New Roman" w:eastAsia="標楷體" w:hAnsi="Times New Roman" w:cstheme="minorHAnsi"/>
                <w:kern w:val="0"/>
                <w:szCs w:val="24"/>
              </w:rPr>
            </w:pPr>
          </w:p>
        </w:tc>
      </w:tr>
      <w:tr w:rsidR="00944EFF" w:rsidRPr="00DD5733" w:rsidTr="00DC7FBD">
        <w:tc>
          <w:tcPr>
            <w:tcW w:w="851" w:type="dxa"/>
            <w:vMerge w:val="restart"/>
            <w:vAlign w:val="center"/>
          </w:tcPr>
          <w:p w:rsidR="00944EFF" w:rsidRPr="00DD5733" w:rsidRDefault="00944EFF" w:rsidP="004B69D1">
            <w:pPr>
              <w:widowControl/>
              <w:rPr>
                <w:rFonts w:ascii="Times New Roman" w:eastAsia="標楷體" w:hAnsi="Times New Roman" w:cstheme="minorHAnsi"/>
                <w:color w:val="000000" w:themeColor="text1"/>
                <w:kern w:val="0"/>
                <w:szCs w:val="24"/>
              </w:rPr>
            </w:pPr>
          </w:p>
        </w:tc>
        <w:tc>
          <w:tcPr>
            <w:tcW w:w="4819" w:type="dxa"/>
            <w:vAlign w:val="center"/>
          </w:tcPr>
          <w:p w:rsidR="00944EFF" w:rsidRPr="00DD5733" w:rsidRDefault="00944EFF" w:rsidP="004B69D1">
            <w:pPr>
              <w:widowControl/>
              <w:rPr>
                <w:rFonts w:ascii="Times New Roman" w:eastAsia="標楷體" w:hAnsi="Times New Roman" w:cstheme="minorHAnsi"/>
                <w:color w:val="000000" w:themeColor="text1"/>
                <w:szCs w:val="24"/>
              </w:rPr>
            </w:pPr>
          </w:p>
        </w:tc>
        <w:tc>
          <w:tcPr>
            <w:tcW w:w="1134" w:type="dxa"/>
            <w:vAlign w:val="center"/>
          </w:tcPr>
          <w:p w:rsidR="00944EFF" w:rsidRPr="00DD5733" w:rsidRDefault="00944EFF" w:rsidP="004B69D1">
            <w:pPr>
              <w:widowControl/>
              <w:rPr>
                <w:rFonts w:ascii="Times New Roman" w:eastAsia="標楷體" w:hAnsi="Times New Roman" w:cstheme="minorHAnsi"/>
                <w:color w:val="000000" w:themeColor="text1"/>
                <w:kern w:val="0"/>
                <w:szCs w:val="24"/>
              </w:rPr>
            </w:pPr>
          </w:p>
        </w:tc>
        <w:tc>
          <w:tcPr>
            <w:tcW w:w="994" w:type="dxa"/>
            <w:vAlign w:val="center"/>
          </w:tcPr>
          <w:p w:rsidR="00944EFF" w:rsidRPr="00DD5733" w:rsidRDefault="00944EFF" w:rsidP="004B69D1">
            <w:pPr>
              <w:widowControl/>
              <w:rPr>
                <w:rFonts w:ascii="Times New Roman" w:eastAsia="標楷體" w:hAnsi="Times New Roman" w:cstheme="minorHAnsi"/>
                <w:color w:val="000000" w:themeColor="text1"/>
                <w:kern w:val="0"/>
                <w:szCs w:val="24"/>
              </w:rPr>
            </w:pPr>
          </w:p>
        </w:tc>
        <w:tc>
          <w:tcPr>
            <w:tcW w:w="1558" w:type="dxa"/>
          </w:tcPr>
          <w:p w:rsidR="00944EFF" w:rsidRPr="00DD5733" w:rsidRDefault="00944EFF" w:rsidP="00B2098E">
            <w:pPr>
              <w:widowControl/>
              <w:rPr>
                <w:rFonts w:ascii="Times New Roman" w:eastAsia="標楷體" w:hAnsi="Times New Roman" w:cstheme="minorHAnsi"/>
                <w:color w:val="000000" w:themeColor="text1"/>
                <w:szCs w:val="24"/>
              </w:rPr>
            </w:pPr>
          </w:p>
        </w:tc>
      </w:tr>
      <w:tr w:rsidR="00944EFF" w:rsidRPr="00DD5733" w:rsidTr="004B69D1">
        <w:tc>
          <w:tcPr>
            <w:tcW w:w="851" w:type="dxa"/>
            <w:vMerge/>
            <w:vAlign w:val="center"/>
          </w:tcPr>
          <w:p w:rsidR="00944EFF" w:rsidRPr="00DD5733" w:rsidRDefault="00944EFF" w:rsidP="004B69D1">
            <w:pPr>
              <w:widowControl/>
              <w:rPr>
                <w:rFonts w:ascii="Times New Roman" w:eastAsia="標楷體" w:hAnsi="Times New Roman" w:cstheme="minorHAnsi"/>
                <w:color w:val="FF0000"/>
                <w:kern w:val="0"/>
                <w:szCs w:val="24"/>
              </w:rPr>
            </w:pPr>
          </w:p>
        </w:tc>
        <w:tc>
          <w:tcPr>
            <w:tcW w:w="8505" w:type="dxa"/>
            <w:gridSpan w:val="4"/>
            <w:vAlign w:val="center"/>
          </w:tcPr>
          <w:p w:rsidR="00944EFF" w:rsidRPr="00DD5733" w:rsidRDefault="00944EFF" w:rsidP="004B69D1">
            <w:pPr>
              <w:widowControl/>
              <w:rPr>
                <w:rFonts w:ascii="Times New Roman" w:eastAsia="標楷體" w:hAnsi="Times New Roman" w:cstheme="minorHAnsi"/>
                <w:color w:val="000000" w:themeColor="text1"/>
                <w:szCs w:val="24"/>
              </w:rPr>
            </w:pPr>
          </w:p>
        </w:tc>
      </w:tr>
    </w:tbl>
    <w:p w:rsidR="004156FA" w:rsidRPr="00DD5733" w:rsidRDefault="004156FA" w:rsidP="004156FA">
      <w:pPr>
        <w:pStyle w:val="a5"/>
        <w:spacing w:after="0" w:line="240" w:lineRule="auto"/>
        <w:jc w:val="center"/>
        <w:rPr>
          <w:rFonts w:ascii="Times New Roman" w:eastAsia="標楷體" w:hAnsi="Times New Roman" w:cstheme="minorHAnsi"/>
          <w:sz w:val="24"/>
          <w:szCs w:val="24"/>
        </w:rPr>
      </w:pPr>
      <w:bookmarkStart w:id="6" w:name="_Toc511215199"/>
      <w:r w:rsidRPr="00DD5733">
        <w:rPr>
          <w:rFonts w:ascii="Times New Roman" w:eastAsia="標楷體" w:hAnsi="標楷體" w:cstheme="minorHAnsi"/>
          <w:sz w:val="24"/>
          <w:szCs w:val="24"/>
        </w:rPr>
        <w:t>表格</w:t>
      </w:r>
      <w:r w:rsidRPr="00DD5733">
        <w:rPr>
          <w:rFonts w:ascii="Times New Roman" w:eastAsia="標楷體" w:hAnsi="Times New Roman" w:cstheme="minorHAnsi"/>
          <w:sz w:val="24"/>
          <w:szCs w:val="24"/>
        </w:rPr>
        <w:t xml:space="preserve"> </w:t>
      </w:r>
      <w:r w:rsidR="00BE577E" w:rsidRPr="00DD5733">
        <w:rPr>
          <w:rFonts w:ascii="Times New Roman" w:eastAsia="標楷體" w:hAnsi="Times New Roman" w:cstheme="minorHAnsi"/>
          <w:sz w:val="24"/>
          <w:szCs w:val="24"/>
        </w:rPr>
        <w:fldChar w:fldCharType="begin"/>
      </w:r>
      <w:r w:rsidRPr="00DD5733">
        <w:rPr>
          <w:rFonts w:ascii="Times New Roman" w:eastAsia="標楷體" w:hAnsi="Times New Roman" w:cstheme="minorHAnsi"/>
          <w:sz w:val="24"/>
          <w:szCs w:val="24"/>
        </w:rPr>
        <w:instrText xml:space="preserve"> SEQ </w:instrText>
      </w:r>
      <w:r w:rsidRPr="00DD5733">
        <w:rPr>
          <w:rFonts w:ascii="Times New Roman" w:eastAsia="標楷體" w:hAnsi="標楷體" w:cstheme="minorHAnsi"/>
          <w:sz w:val="24"/>
          <w:szCs w:val="24"/>
        </w:rPr>
        <w:instrText>表格</w:instrText>
      </w:r>
      <w:r w:rsidRPr="00DD5733">
        <w:rPr>
          <w:rFonts w:ascii="Times New Roman" w:eastAsia="標楷體" w:hAnsi="Times New Roman" w:cstheme="minorHAnsi"/>
          <w:sz w:val="24"/>
          <w:szCs w:val="24"/>
        </w:rPr>
        <w:instrText xml:space="preserve"> \* ARABIC </w:instrText>
      </w:r>
      <w:r w:rsidR="00BE577E" w:rsidRPr="00DD5733">
        <w:rPr>
          <w:rFonts w:ascii="Times New Roman" w:eastAsia="標楷體" w:hAnsi="Times New Roman" w:cstheme="minorHAnsi"/>
          <w:sz w:val="24"/>
          <w:szCs w:val="24"/>
        </w:rPr>
        <w:fldChar w:fldCharType="separate"/>
      </w:r>
      <w:r w:rsidR="006857FE">
        <w:rPr>
          <w:rFonts w:ascii="Times New Roman" w:eastAsia="標楷體" w:hAnsi="Times New Roman" w:cstheme="minorHAnsi"/>
          <w:noProof/>
          <w:sz w:val="24"/>
          <w:szCs w:val="24"/>
        </w:rPr>
        <w:t>1</w:t>
      </w:r>
      <w:r w:rsidR="00BE577E" w:rsidRPr="00DD5733">
        <w:rPr>
          <w:rFonts w:ascii="Times New Roman" w:eastAsia="標楷體" w:hAnsi="Times New Roman" w:cstheme="minorHAnsi"/>
          <w:sz w:val="24"/>
          <w:szCs w:val="24"/>
        </w:rPr>
        <w:fldChar w:fldCharType="end"/>
      </w:r>
      <w:r w:rsidRPr="00DD5733">
        <w:rPr>
          <w:rFonts w:ascii="Times New Roman" w:eastAsia="標楷體" w:hAnsi="Times New Roman" w:cstheme="minorHAnsi"/>
          <w:sz w:val="24"/>
          <w:szCs w:val="24"/>
        </w:rPr>
        <w:t xml:space="preserve"> </w:t>
      </w:r>
      <w:proofErr w:type="gramStart"/>
      <w:r w:rsidRPr="00DD5733">
        <w:rPr>
          <w:rFonts w:ascii="Times New Roman" w:eastAsia="標楷體" w:hAnsi="Times New Roman" w:cstheme="minorHAnsi"/>
          <w:sz w:val="24"/>
          <w:szCs w:val="24"/>
        </w:rPr>
        <w:t>–</w:t>
      </w:r>
      <w:proofErr w:type="gramEnd"/>
      <w:r w:rsidRPr="00DD5733">
        <w:rPr>
          <w:rFonts w:ascii="Times New Roman" w:eastAsia="標楷體" w:hAnsi="Times New Roman" w:cstheme="minorHAnsi"/>
          <w:sz w:val="24"/>
          <w:szCs w:val="24"/>
        </w:rPr>
        <w:t xml:space="preserve"> </w:t>
      </w:r>
      <w:r w:rsidRPr="00DD5733">
        <w:rPr>
          <w:rFonts w:ascii="Times New Roman" w:eastAsia="標楷體" w:hAnsi="標楷體" w:cstheme="minorHAnsi"/>
          <w:sz w:val="24"/>
          <w:szCs w:val="24"/>
        </w:rPr>
        <w:t>參考文件總表</w:t>
      </w:r>
      <w:bookmarkEnd w:id="6"/>
    </w:p>
    <w:p w:rsidR="00DC1665" w:rsidRPr="00DD5733" w:rsidRDefault="004156FA" w:rsidP="004156FA">
      <w:pPr>
        <w:spacing w:line="240" w:lineRule="auto"/>
        <w:rPr>
          <w:rFonts w:ascii="Times New Roman" w:eastAsia="標楷體" w:hAnsi="Times New Roman" w:cstheme="minorHAnsi"/>
          <w:szCs w:val="24"/>
        </w:rPr>
      </w:pPr>
      <w:r w:rsidRPr="00DD5733">
        <w:rPr>
          <w:rFonts w:ascii="Times New Roman" w:eastAsia="標楷體" w:hAnsi="Times New Roman" w:cstheme="minorHAnsi"/>
          <w:szCs w:val="24"/>
        </w:rPr>
        <w:tab/>
      </w:r>
    </w:p>
    <w:p w:rsidR="00172278" w:rsidRPr="00DD5733" w:rsidRDefault="00DC1665" w:rsidP="00172278">
      <w:pPr>
        <w:pStyle w:val="SA"/>
        <w:numPr>
          <w:ilvl w:val="1"/>
          <w:numId w:val="2"/>
        </w:numPr>
        <w:spacing w:after="0" w:line="240" w:lineRule="auto"/>
        <w:ind w:leftChars="0" w:rightChars="0" w:right="0"/>
        <w:outlineLvl w:val="1"/>
        <w:rPr>
          <w:rFonts w:ascii="Times New Roman" w:eastAsia="標楷體" w:hAnsi="Times New Roman" w:cstheme="minorHAnsi"/>
          <w:b/>
          <w:szCs w:val="24"/>
        </w:rPr>
      </w:pPr>
      <w:r w:rsidRPr="00DD5733">
        <w:rPr>
          <w:rFonts w:ascii="Times New Roman" w:eastAsia="標楷體" w:hAnsi="Times New Roman"/>
          <w:szCs w:val="24"/>
        </w:rPr>
        <w:br w:type="page"/>
      </w:r>
      <w:bookmarkStart w:id="7" w:name="_Toc511214477"/>
      <w:bookmarkStart w:id="8" w:name="_Toc8812824"/>
      <w:r w:rsidR="00172278" w:rsidRPr="00DD5733">
        <w:rPr>
          <w:rFonts w:ascii="Times New Roman" w:eastAsia="標楷體" w:hAnsi="標楷體" w:cstheme="minorHAnsi"/>
          <w:b/>
          <w:szCs w:val="24"/>
        </w:rPr>
        <w:lastRenderedPageBreak/>
        <w:t>術語與定義</w:t>
      </w:r>
      <w:bookmarkEnd w:id="7"/>
      <w:bookmarkEnd w:id="8"/>
    </w:p>
    <w:p w:rsidR="00172278" w:rsidRPr="00DD5733" w:rsidRDefault="00172278" w:rsidP="00172278">
      <w:pPr>
        <w:pStyle w:val="SA"/>
        <w:spacing w:after="0" w:line="240" w:lineRule="auto"/>
        <w:ind w:leftChars="0" w:left="0" w:rightChars="0" w:right="0" w:firstLine="480"/>
        <w:rPr>
          <w:rFonts w:ascii="Times New Roman" w:eastAsia="標楷體" w:hAnsi="Times New Roman" w:cstheme="minorHAnsi"/>
          <w:szCs w:val="24"/>
        </w:rPr>
      </w:pPr>
      <w:r w:rsidRPr="00DD5733">
        <w:rPr>
          <w:rFonts w:ascii="Times New Roman" w:eastAsia="標楷體" w:hAnsi="標楷體" w:cstheme="minorHAnsi"/>
          <w:szCs w:val="24"/>
        </w:rPr>
        <w:t>本節說明本文件中重要專有名詞定義以及所使用的術語、簡稱及定義</w:t>
      </w:r>
      <w:r w:rsidR="009E7D96" w:rsidRPr="00DD5733">
        <w:rPr>
          <w:rFonts w:ascii="Times New Roman" w:eastAsia="標楷體" w:hAnsi="標楷體" w:cstheme="minorHAnsi"/>
          <w:szCs w:val="24"/>
        </w:rPr>
        <w:t>。</w:t>
      </w:r>
    </w:p>
    <w:p w:rsidR="004156FA" w:rsidRPr="00DD5733" w:rsidRDefault="004156FA" w:rsidP="004156FA">
      <w:pPr>
        <w:pStyle w:val="SA"/>
        <w:spacing w:after="0" w:line="240" w:lineRule="auto"/>
        <w:ind w:leftChars="0" w:left="567" w:rightChars="0" w:right="0"/>
        <w:rPr>
          <w:rFonts w:ascii="Times New Roman" w:eastAsia="標楷體" w:hAnsi="Times New Roman" w:cstheme="minorHAnsi"/>
          <w:szCs w:val="24"/>
        </w:rPr>
      </w:pPr>
    </w:p>
    <w:p w:rsidR="004156FA" w:rsidRPr="00DD5733" w:rsidRDefault="004156FA" w:rsidP="004156FA">
      <w:pPr>
        <w:pStyle w:val="SA"/>
        <w:numPr>
          <w:ilvl w:val="2"/>
          <w:numId w:val="2"/>
        </w:numPr>
        <w:spacing w:after="0" w:line="240" w:lineRule="auto"/>
        <w:ind w:leftChars="0" w:rightChars="0" w:right="0"/>
        <w:outlineLvl w:val="2"/>
        <w:rPr>
          <w:rFonts w:ascii="Times New Roman" w:eastAsia="標楷體" w:hAnsi="Times New Roman" w:cstheme="minorHAnsi"/>
          <w:b/>
          <w:szCs w:val="24"/>
        </w:rPr>
      </w:pPr>
      <w:bookmarkStart w:id="9" w:name="_Toc511214478"/>
      <w:bookmarkStart w:id="10" w:name="_Toc8812825"/>
      <w:r w:rsidRPr="00DD5733">
        <w:rPr>
          <w:rFonts w:ascii="Times New Roman" w:eastAsia="標楷體" w:hAnsi="標楷體" w:cstheme="minorHAnsi"/>
          <w:b/>
          <w:szCs w:val="24"/>
        </w:rPr>
        <w:t>相關專有名詞</w:t>
      </w:r>
      <w:bookmarkEnd w:id="9"/>
      <w:bookmarkEnd w:id="10"/>
    </w:p>
    <w:tbl>
      <w:tblPr>
        <w:tblStyle w:val="a4"/>
        <w:tblW w:w="0" w:type="auto"/>
        <w:tblInd w:w="108" w:type="dxa"/>
        <w:tblLook w:val="04A0" w:firstRow="1" w:lastRow="0" w:firstColumn="1" w:lastColumn="0" w:noHBand="0" w:noVBand="1"/>
      </w:tblPr>
      <w:tblGrid>
        <w:gridCol w:w="2496"/>
        <w:gridCol w:w="5918"/>
      </w:tblGrid>
      <w:tr w:rsidR="004156FA" w:rsidRPr="00DD5733" w:rsidTr="00572C5A">
        <w:tc>
          <w:tcPr>
            <w:tcW w:w="1774" w:type="dxa"/>
            <w:shd w:val="clear" w:color="auto" w:fill="404040" w:themeFill="text1" w:themeFillTint="BF"/>
          </w:tcPr>
          <w:p w:rsidR="004156FA" w:rsidRPr="00DD5733" w:rsidRDefault="004156FA" w:rsidP="00B2098E">
            <w:pPr>
              <w:pStyle w:val="SA"/>
              <w:spacing w:after="0" w:line="240" w:lineRule="auto"/>
              <w:ind w:leftChars="0" w:left="0" w:rightChars="0" w:right="0"/>
              <w:rPr>
                <w:rFonts w:ascii="Times New Roman" w:eastAsia="標楷體" w:hAnsi="Times New Roman" w:cstheme="minorHAnsi"/>
                <w:color w:val="FFFFFF" w:themeColor="background1"/>
                <w:szCs w:val="24"/>
              </w:rPr>
            </w:pPr>
            <w:r w:rsidRPr="00DD5733">
              <w:rPr>
                <w:rFonts w:ascii="Times New Roman" w:eastAsia="標楷體" w:hAnsi="標楷體" w:cstheme="minorHAnsi"/>
                <w:color w:val="FFFFFF" w:themeColor="background1"/>
                <w:szCs w:val="24"/>
              </w:rPr>
              <w:t>名詞或術語</w:t>
            </w:r>
          </w:p>
        </w:tc>
        <w:tc>
          <w:tcPr>
            <w:tcW w:w="6640" w:type="dxa"/>
            <w:shd w:val="clear" w:color="auto" w:fill="404040" w:themeFill="text1" w:themeFillTint="BF"/>
          </w:tcPr>
          <w:p w:rsidR="004156FA" w:rsidRPr="00DD5733" w:rsidRDefault="004156FA" w:rsidP="00B2098E">
            <w:pPr>
              <w:pStyle w:val="SA"/>
              <w:spacing w:after="0" w:line="240" w:lineRule="auto"/>
              <w:ind w:leftChars="0" w:left="0" w:rightChars="0" w:right="0"/>
              <w:rPr>
                <w:rFonts w:ascii="Times New Roman" w:eastAsia="標楷體" w:hAnsi="Times New Roman" w:cstheme="minorHAnsi"/>
                <w:color w:val="FFFFFF" w:themeColor="background1"/>
                <w:szCs w:val="24"/>
              </w:rPr>
            </w:pPr>
            <w:r w:rsidRPr="00DD5733">
              <w:rPr>
                <w:rFonts w:ascii="Times New Roman" w:eastAsia="標楷體" w:hAnsi="標楷體" w:cstheme="minorHAnsi"/>
                <w:color w:val="FFFFFF" w:themeColor="background1"/>
                <w:szCs w:val="24"/>
              </w:rPr>
              <w:t>定義或說明</w:t>
            </w:r>
          </w:p>
        </w:tc>
      </w:tr>
      <w:tr w:rsidR="004156FA" w:rsidRPr="00DD5733" w:rsidTr="00572C5A">
        <w:tc>
          <w:tcPr>
            <w:tcW w:w="1774" w:type="dxa"/>
          </w:tcPr>
          <w:p w:rsidR="004156FA" w:rsidRPr="00DD5733" w:rsidRDefault="004156F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szCs w:val="24"/>
              </w:rPr>
              <w:t>OTP</w:t>
            </w:r>
          </w:p>
        </w:tc>
        <w:tc>
          <w:tcPr>
            <w:tcW w:w="6640" w:type="dxa"/>
          </w:tcPr>
          <w:p w:rsidR="004156FA" w:rsidRPr="00DD5733" w:rsidRDefault="004156F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szCs w:val="24"/>
              </w:rPr>
              <w:t>一次性密碼</w:t>
            </w:r>
            <w:r w:rsidRPr="00DD5733">
              <w:rPr>
                <w:rFonts w:ascii="Times New Roman" w:eastAsia="標楷體" w:hAnsi="Times New Roman" w:cstheme="minorHAnsi"/>
                <w:szCs w:val="24"/>
              </w:rPr>
              <w:t xml:space="preserve"> (One Time Password)</w:t>
            </w:r>
            <w:r w:rsidR="009E7D96" w:rsidRPr="00DD5733">
              <w:rPr>
                <w:rFonts w:ascii="Times New Roman" w:eastAsia="標楷體" w:hAnsi="標楷體" w:cstheme="minorHAnsi"/>
                <w:szCs w:val="24"/>
              </w:rPr>
              <w:t>，</w:t>
            </w:r>
            <w:r w:rsidRPr="00DD5733">
              <w:rPr>
                <w:rFonts w:ascii="Times New Roman" w:eastAsia="標楷體" w:hAnsi="標楷體" w:cstheme="minorHAnsi"/>
                <w:szCs w:val="24"/>
              </w:rPr>
              <w:t>為本系統中用以驗證手機與電子郵件帳號真確性的機制</w:t>
            </w:r>
            <w:r w:rsidR="009E7D96" w:rsidRPr="00DD5733">
              <w:rPr>
                <w:rFonts w:ascii="Times New Roman" w:eastAsia="標楷體" w:hAnsi="標楷體" w:cstheme="minorHAnsi"/>
                <w:szCs w:val="24"/>
              </w:rPr>
              <w:t>。</w:t>
            </w:r>
          </w:p>
        </w:tc>
      </w:tr>
      <w:tr w:rsidR="004156FA" w:rsidRPr="00DD5733" w:rsidTr="00572C5A">
        <w:tc>
          <w:tcPr>
            <w:tcW w:w="1774" w:type="dxa"/>
          </w:tcPr>
          <w:p w:rsidR="004156FA" w:rsidRPr="00DD5733" w:rsidRDefault="004156F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szCs w:val="24"/>
              </w:rPr>
              <w:t>FXML</w:t>
            </w:r>
          </w:p>
        </w:tc>
        <w:tc>
          <w:tcPr>
            <w:tcW w:w="6640" w:type="dxa"/>
          </w:tcPr>
          <w:p w:rsidR="004156FA" w:rsidRPr="00DD5733" w:rsidRDefault="004156FA" w:rsidP="00846C5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szCs w:val="24"/>
              </w:rPr>
              <w:t>金融</w:t>
            </w:r>
            <w:r w:rsidRPr="00DD5733">
              <w:rPr>
                <w:rFonts w:ascii="Times New Roman" w:eastAsia="標楷體" w:hAnsi="Times New Roman" w:cstheme="minorHAnsi"/>
                <w:szCs w:val="24"/>
              </w:rPr>
              <w:t xml:space="preserve">XML (Financial </w:t>
            </w:r>
            <w:proofErr w:type="spellStart"/>
            <w:r w:rsidRPr="00DD5733">
              <w:rPr>
                <w:rFonts w:ascii="Times New Roman" w:eastAsia="標楷體" w:hAnsi="Times New Roman" w:cstheme="minorHAnsi"/>
                <w:szCs w:val="24"/>
              </w:rPr>
              <w:t>eXtensible</w:t>
            </w:r>
            <w:proofErr w:type="spellEnd"/>
            <w:r w:rsidRPr="00DD5733">
              <w:rPr>
                <w:rFonts w:ascii="Times New Roman" w:eastAsia="標楷體" w:hAnsi="Times New Roman" w:cstheme="minorHAnsi"/>
                <w:szCs w:val="24"/>
              </w:rPr>
              <w:t xml:space="preserve"> Markup Language)</w:t>
            </w:r>
            <w:r w:rsidR="009E7D96" w:rsidRPr="00DD5733">
              <w:rPr>
                <w:rFonts w:ascii="Times New Roman" w:eastAsia="標楷體" w:hAnsi="標楷體" w:cstheme="minorHAnsi"/>
                <w:szCs w:val="24"/>
              </w:rPr>
              <w:t>，</w:t>
            </w:r>
            <w:r w:rsidRPr="00DD5733">
              <w:rPr>
                <w:rFonts w:ascii="Times New Roman" w:eastAsia="標楷體" w:hAnsi="標楷體" w:cstheme="minorHAnsi"/>
                <w:szCs w:val="24"/>
              </w:rPr>
              <w:t>係</w:t>
            </w:r>
            <w:r w:rsidRPr="00DD5733">
              <w:rPr>
                <w:rFonts w:ascii="Times New Roman" w:eastAsia="標楷體" w:hAnsi="Times New Roman" w:cstheme="minorHAnsi"/>
                <w:szCs w:val="24"/>
              </w:rPr>
              <w:t>W3C</w:t>
            </w:r>
            <w:r w:rsidRPr="00DD5733">
              <w:rPr>
                <w:rFonts w:ascii="Times New Roman" w:eastAsia="標楷體" w:hAnsi="標楷體" w:cstheme="minorHAnsi"/>
                <w:szCs w:val="24"/>
              </w:rPr>
              <w:t>公司於</w:t>
            </w:r>
            <w:r w:rsidRPr="00DD5733">
              <w:rPr>
                <w:rFonts w:ascii="Times New Roman" w:eastAsia="標楷體" w:hAnsi="Times New Roman" w:cstheme="minorHAnsi"/>
                <w:szCs w:val="24"/>
              </w:rPr>
              <w:t>1997</w:t>
            </w:r>
            <w:r w:rsidRPr="00DD5733">
              <w:rPr>
                <w:rFonts w:ascii="Times New Roman" w:eastAsia="標楷體" w:hAnsi="標楷體" w:cstheme="minorHAnsi"/>
                <w:szCs w:val="24"/>
              </w:rPr>
              <w:t>年底所通過的標準</w:t>
            </w:r>
            <w:r w:rsidR="009E7D96" w:rsidRPr="00DD5733">
              <w:rPr>
                <w:rFonts w:ascii="Times New Roman" w:eastAsia="標楷體" w:hAnsi="標楷體" w:cstheme="minorHAnsi"/>
                <w:szCs w:val="24"/>
              </w:rPr>
              <w:t>，</w:t>
            </w:r>
            <w:r w:rsidRPr="00DD5733">
              <w:rPr>
                <w:rFonts w:ascii="Times New Roman" w:eastAsia="標楷體" w:hAnsi="標楷體" w:cstheme="minorHAnsi"/>
                <w:szCs w:val="24"/>
              </w:rPr>
              <w:t>主要運用在</w:t>
            </w:r>
            <w:r w:rsidRPr="00DD5733">
              <w:rPr>
                <w:rFonts w:ascii="Times New Roman" w:eastAsia="標楷體" w:hAnsi="Times New Roman" w:cstheme="minorHAnsi"/>
                <w:szCs w:val="24"/>
              </w:rPr>
              <w:t>internet</w:t>
            </w:r>
            <w:r w:rsidRPr="00DD5733">
              <w:rPr>
                <w:rFonts w:ascii="Times New Roman" w:eastAsia="標楷體" w:hAnsi="標楷體" w:cstheme="minorHAnsi"/>
                <w:szCs w:val="24"/>
              </w:rPr>
              <w:t>上傳送或處理文件資料</w:t>
            </w:r>
            <w:r w:rsidR="009E7D96" w:rsidRPr="00DD5733">
              <w:rPr>
                <w:rFonts w:ascii="Times New Roman" w:eastAsia="標楷體" w:hAnsi="標楷體" w:cstheme="minorHAnsi"/>
                <w:szCs w:val="24"/>
              </w:rPr>
              <w:t>，</w:t>
            </w:r>
            <w:r w:rsidRPr="00DD5733">
              <w:rPr>
                <w:rFonts w:ascii="Times New Roman" w:eastAsia="標楷體" w:hAnsi="標楷體" w:cstheme="minorHAnsi"/>
                <w:szCs w:val="24"/>
              </w:rPr>
              <w:t>著重在文件資料結構描述</w:t>
            </w:r>
            <w:r w:rsidR="009E7D96" w:rsidRPr="00DD5733">
              <w:rPr>
                <w:rFonts w:ascii="Times New Roman" w:eastAsia="標楷體" w:hAnsi="標楷體" w:cstheme="minorHAnsi"/>
                <w:szCs w:val="24"/>
              </w:rPr>
              <w:t>。</w:t>
            </w:r>
            <w:r w:rsidRPr="00DD5733">
              <w:rPr>
                <w:rFonts w:ascii="Times New Roman" w:eastAsia="標楷體" w:hAnsi="標楷體" w:cstheme="minorHAnsi"/>
                <w:szCs w:val="24"/>
              </w:rPr>
              <w:t>採用國際標準訂定</w:t>
            </w:r>
            <w:r w:rsidR="009E7D96" w:rsidRPr="00DD5733">
              <w:rPr>
                <w:rFonts w:ascii="Times New Roman" w:eastAsia="標楷體" w:hAnsi="標楷體" w:cstheme="minorHAnsi"/>
                <w:szCs w:val="24"/>
              </w:rPr>
              <w:t>，</w:t>
            </w:r>
            <w:r w:rsidRPr="00DD5733">
              <w:rPr>
                <w:rFonts w:ascii="Times New Roman" w:eastAsia="標楷體" w:hAnsi="標楷體" w:cstheme="minorHAnsi"/>
                <w:szCs w:val="24"/>
              </w:rPr>
              <w:t>適用於國內之網路金融相關訊息共用標準</w:t>
            </w:r>
            <w:r w:rsidR="009E7D96" w:rsidRPr="00DD5733">
              <w:rPr>
                <w:rFonts w:ascii="Times New Roman" w:eastAsia="標楷體" w:hAnsi="標楷體" w:cstheme="minorHAnsi"/>
                <w:szCs w:val="24"/>
              </w:rPr>
              <w:t>，</w:t>
            </w:r>
            <w:r w:rsidRPr="00DD5733">
              <w:rPr>
                <w:rFonts w:ascii="Times New Roman" w:eastAsia="標楷體" w:hAnsi="標楷體" w:cstheme="minorHAnsi"/>
                <w:szCs w:val="24"/>
              </w:rPr>
              <w:t>可達到資料交換格式一致化及互通式、可提供與企業電子商務整合之網際網路金流解決方案、可達成國內憑證共通性</w:t>
            </w:r>
            <w:r w:rsidR="009E7D96" w:rsidRPr="00DD5733">
              <w:rPr>
                <w:rFonts w:ascii="Times New Roman" w:eastAsia="標楷體" w:hAnsi="標楷體" w:cstheme="minorHAnsi"/>
                <w:szCs w:val="24"/>
              </w:rPr>
              <w:t>。</w:t>
            </w:r>
          </w:p>
        </w:tc>
      </w:tr>
      <w:tr w:rsidR="004156FA" w:rsidRPr="00DD5733" w:rsidTr="00572C5A">
        <w:tc>
          <w:tcPr>
            <w:tcW w:w="1774" w:type="dxa"/>
          </w:tcPr>
          <w:p w:rsidR="004156FA" w:rsidRPr="00DD5733" w:rsidRDefault="004156F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szCs w:val="24"/>
              </w:rPr>
              <w:t>商戶</w:t>
            </w:r>
          </w:p>
        </w:tc>
        <w:tc>
          <w:tcPr>
            <w:tcW w:w="6640" w:type="dxa"/>
          </w:tcPr>
          <w:p w:rsidR="004156FA" w:rsidRPr="00DD5733" w:rsidRDefault="004156F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szCs w:val="24"/>
              </w:rPr>
              <w:t>商務會員的法人機構</w:t>
            </w:r>
          </w:p>
        </w:tc>
      </w:tr>
      <w:tr w:rsidR="004156FA" w:rsidRPr="00DD5733" w:rsidTr="00572C5A">
        <w:tc>
          <w:tcPr>
            <w:tcW w:w="1774" w:type="dxa"/>
          </w:tcPr>
          <w:p w:rsidR="004156FA" w:rsidRPr="00DD5733" w:rsidRDefault="004156F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szCs w:val="24"/>
              </w:rPr>
              <w:t>商店</w:t>
            </w:r>
          </w:p>
        </w:tc>
        <w:tc>
          <w:tcPr>
            <w:tcW w:w="6640" w:type="dxa"/>
          </w:tcPr>
          <w:p w:rsidR="004156FA" w:rsidRPr="00DD5733" w:rsidRDefault="004156F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szCs w:val="24"/>
              </w:rPr>
              <w:t>商務會員於商務平台所開設的商店</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虛擬帳號儲值</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hint="eastAsia"/>
                <w:szCs w:val="24"/>
              </w:rPr>
              <w:t>ATM</w:t>
            </w:r>
            <w:r w:rsidRPr="00DD5733">
              <w:rPr>
                <w:rFonts w:ascii="Times New Roman" w:eastAsia="標楷體" w:hAnsi="標楷體" w:cstheme="minorHAnsi" w:hint="eastAsia"/>
                <w:szCs w:val="24"/>
              </w:rPr>
              <w:t>儲值</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連結帳戶儲值</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銀行帳號儲值</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帳戶餘額</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hint="eastAsia"/>
                <w:szCs w:val="24"/>
              </w:rPr>
              <w:t>icash</w:t>
            </w:r>
            <w:r w:rsidRPr="00DD5733">
              <w:rPr>
                <w:rFonts w:ascii="Times New Roman" w:eastAsia="標楷體" w:hAnsi="標楷體" w:cstheme="minorHAnsi" w:hint="eastAsia"/>
                <w:szCs w:val="24"/>
              </w:rPr>
              <w:t>帳戶</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銀行帳戶驗證</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銀行帳號驗證</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hint="eastAsia"/>
                <w:szCs w:val="24"/>
              </w:rPr>
              <w:t>E-mail</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電子信箱</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手機簡訊驗證</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手機</w:t>
            </w:r>
            <w:r w:rsidRPr="00DD5733">
              <w:rPr>
                <w:rFonts w:ascii="Times New Roman" w:eastAsia="標楷體" w:hAnsi="Times New Roman" w:cstheme="minorHAnsi" w:hint="eastAsia"/>
                <w:szCs w:val="24"/>
              </w:rPr>
              <w:t>OTP</w:t>
            </w:r>
            <w:r w:rsidRPr="00DD5733">
              <w:rPr>
                <w:rFonts w:ascii="Times New Roman" w:eastAsia="標楷體" w:hAnsi="標楷體" w:cstheme="minorHAnsi" w:hint="eastAsia"/>
                <w:szCs w:val="24"/>
              </w:rPr>
              <w:t>驗證</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登入帳號</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註冊時會員自定的帳號</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proofErr w:type="gramStart"/>
            <w:r w:rsidRPr="00DD5733">
              <w:rPr>
                <w:rFonts w:ascii="Times New Roman" w:eastAsia="標楷體" w:hAnsi="標楷體" w:cstheme="minorHAnsi" w:hint="eastAsia"/>
                <w:szCs w:val="24"/>
              </w:rPr>
              <w:t>電支帳號</w:t>
            </w:r>
            <w:proofErr w:type="gramEnd"/>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會員編號</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安全密碼</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支付密碼</w:t>
            </w:r>
            <w:r w:rsidRPr="00DD5733">
              <w:rPr>
                <w:rFonts w:ascii="Times New Roman" w:eastAsia="標楷體" w:hAnsi="Times New Roman" w:cstheme="minorHAnsi" w:hint="eastAsia"/>
                <w:szCs w:val="24"/>
              </w:rPr>
              <w:t>(</w:t>
            </w:r>
            <w:r w:rsidRPr="00DD5733">
              <w:rPr>
                <w:rFonts w:ascii="Times New Roman" w:eastAsia="標楷體" w:hAnsi="標楷體" w:cstheme="minorHAnsi" w:hint="eastAsia"/>
                <w:szCs w:val="24"/>
              </w:rPr>
              <w:t>同喚醒密碼</w:t>
            </w:r>
            <w:r w:rsidRPr="00DD5733">
              <w:rPr>
                <w:rFonts w:ascii="Times New Roman" w:eastAsia="標楷體" w:hAnsi="Times New Roman" w:cstheme="minorHAnsi" w:hint="eastAsia"/>
                <w:szCs w:val="24"/>
              </w:rPr>
              <w:t>)</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群組名稱</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部門名稱</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使用者帳號管理</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愛金卡內部後台帳號管理</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使用者帳號</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愛金卡內部後台登入帳號</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使用者名稱</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愛金卡內部後台輸入員工的名稱</w:t>
            </w:r>
            <w:r w:rsidRPr="00DD5733">
              <w:rPr>
                <w:rFonts w:ascii="Times New Roman" w:eastAsia="標楷體" w:hAnsi="Times New Roman" w:cstheme="minorHAnsi" w:hint="eastAsia"/>
                <w:szCs w:val="24"/>
              </w:rPr>
              <w:t>(</w:t>
            </w:r>
            <w:r w:rsidRPr="00DD5733">
              <w:rPr>
                <w:rFonts w:ascii="Times New Roman" w:eastAsia="標楷體" w:hAnsi="標楷體" w:cstheme="minorHAnsi" w:hint="eastAsia"/>
                <w:szCs w:val="24"/>
              </w:rPr>
              <w:t>本名</w:t>
            </w:r>
            <w:r w:rsidRPr="00DD5733">
              <w:rPr>
                <w:rFonts w:ascii="Times New Roman" w:eastAsia="標楷體" w:hAnsi="Times New Roman" w:cstheme="minorHAnsi" w:hint="eastAsia"/>
                <w:szCs w:val="24"/>
              </w:rPr>
              <w:t>)</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hint="eastAsia"/>
                <w:szCs w:val="24"/>
              </w:rPr>
              <w:t>P11</w:t>
            </w:r>
            <w:r w:rsidRPr="00DD5733">
              <w:rPr>
                <w:rFonts w:ascii="Times New Roman" w:eastAsia="標楷體" w:hAnsi="標楷體" w:cstheme="minorHAnsi" w:hint="eastAsia"/>
                <w:szCs w:val="24"/>
              </w:rPr>
              <w:t>驗證</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身分證換補發驗證</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hint="eastAsia"/>
                <w:szCs w:val="24"/>
              </w:rPr>
              <w:t>P33</w:t>
            </w:r>
            <w:r w:rsidRPr="00DD5733">
              <w:rPr>
                <w:rFonts w:ascii="Times New Roman" w:eastAsia="標楷體" w:hAnsi="標楷體" w:cstheme="minorHAnsi" w:hint="eastAsia"/>
                <w:szCs w:val="24"/>
              </w:rPr>
              <w:t>驗證</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身分證字號金融</w:t>
            </w:r>
            <w:proofErr w:type="gramStart"/>
            <w:r w:rsidRPr="00DD5733">
              <w:rPr>
                <w:rFonts w:ascii="Times New Roman" w:eastAsia="標楷體" w:hAnsi="標楷體" w:cstheme="minorHAnsi" w:hint="eastAsia"/>
                <w:szCs w:val="24"/>
              </w:rPr>
              <w:t>警示戶驗證</w:t>
            </w:r>
            <w:proofErr w:type="gramEnd"/>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凍結款</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當有交易糾紛或其他特殊原因時</w:t>
            </w:r>
            <w:r w:rsidR="009E7D96" w:rsidRPr="00DD5733">
              <w:rPr>
                <w:rFonts w:ascii="Times New Roman" w:eastAsia="標楷體" w:hAnsi="標楷體" w:cstheme="minorHAnsi" w:hint="eastAsia"/>
                <w:szCs w:val="24"/>
              </w:rPr>
              <w:t>，</w:t>
            </w:r>
            <w:r w:rsidRPr="00DD5733">
              <w:rPr>
                <w:rFonts w:ascii="Times New Roman" w:eastAsia="標楷體" w:hAnsi="標楷體" w:cstheme="minorHAnsi" w:hint="eastAsia"/>
                <w:szCs w:val="24"/>
              </w:rPr>
              <w:t>可由客服人員從會員資料查詢功能進行設定</w:t>
            </w:r>
            <w:r w:rsidR="009E7D96" w:rsidRPr="00DD5733">
              <w:rPr>
                <w:rFonts w:ascii="Times New Roman" w:eastAsia="標楷體" w:hAnsi="標楷體" w:cstheme="minorHAnsi" w:hint="eastAsia"/>
                <w:szCs w:val="24"/>
              </w:rPr>
              <w:t>，</w:t>
            </w:r>
            <w:r w:rsidRPr="00DD5733">
              <w:rPr>
                <w:rFonts w:ascii="Times New Roman" w:eastAsia="標楷體" w:hAnsi="標楷體" w:cstheme="minorHAnsi" w:hint="eastAsia"/>
                <w:szCs w:val="24"/>
              </w:rPr>
              <w:t>暫時將該會員帳戶內現有帳戶餘額中</w:t>
            </w:r>
            <w:r w:rsidR="009E7D96" w:rsidRPr="00DD5733">
              <w:rPr>
                <w:rFonts w:ascii="Times New Roman" w:eastAsia="標楷體" w:hAnsi="標楷體" w:cstheme="minorHAnsi" w:hint="eastAsia"/>
                <w:szCs w:val="24"/>
              </w:rPr>
              <w:t>，</w:t>
            </w:r>
            <w:r w:rsidRPr="00DD5733">
              <w:rPr>
                <w:rFonts w:ascii="Times New Roman" w:eastAsia="標楷體" w:hAnsi="標楷體" w:cstheme="minorHAnsi" w:hint="eastAsia"/>
                <w:szCs w:val="24"/>
              </w:rPr>
              <w:t>設定金額做凍結</w:t>
            </w:r>
            <w:r w:rsidR="009E7D96" w:rsidRPr="00DD5733">
              <w:rPr>
                <w:rFonts w:ascii="Times New Roman" w:eastAsia="標楷體" w:hAnsi="標楷體" w:cstheme="minorHAnsi" w:hint="eastAsia"/>
                <w:szCs w:val="24"/>
              </w:rPr>
              <w:t>，</w:t>
            </w:r>
            <w:r w:rsidRPr="00DD5733">
              <w:rPr>
                <w:rFonts w:ascii="Times New Roman" w:eastAsia="標楷體" w:hAnsi="標楷體" w:cstheme="minorHAnsi" w:hint="eastAsia"/>
                <w:szCs w:val="24"/>
              </w:rPr>
              <w:t>此筆金額無法進行提領或交易</w:t>
            </w:r>
            <w:r w:rsidR="009E7D96" w:rsidRPr="00DD5733">
              <w:rPr>
                <w:rFonts w:ascii="Times New Roman" w:eastAsia="標楷體" w:hAnsi="標楷體" w:cstheme="minorHAnsi" w:hint="eastAsia"/>
                <w:szCs w:val="24"/>
              </w:rPr>
              <w:t>。</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保留款</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商戶建檔時</w:t>
            </w:r>
            <w:r w:rsidR="009E7D96" w:rsidRPr="00DD5733">
              <w:rPr>
                <w:rFonts w:ascii="Times New Roman" w:eastAsia="標楷體" w:hAnsi="標楷體" w:cstheme="minorHAnsi" w:hint="eastAsia"/>
                <w:szCs w:val="24"/>
              </w:rPr>
              <w:t>，</w:t>
            </w:r>
            <w:proofErr w:type="gramStart"/>
            <w:r w:rsidRPr="00DD5733">
              <w:rPr>
                <w:rFonts w:ascii="Times New Roman" w:eastAsia="標楷體" w:hAnsi="標楷體" w:cstheme="minorHAnsi" w:hint="eastAsia"/>
                <w:szCs w:val="24"/>
              </w:rPr>
              <w:t>由風控人員</w:t>
            </w:r>
            <w:proofErr w:type="gramEnd"/>
            <w:r w:rsidRPr="00DD5733">
              <w:rPr>
                <w:rFonts w:ascii="Times New Roman" w:eastAsia="標楷體" w:hAnsi="標楷體" w:cstheme="minorHAnsi" w:hint="eastAsia"/>
                <w:szCs w:val="24"/>
              </w:rPr>
              <w:t>評估商戶之風險</w:t>
            </w:r>
            <w:r w:rsidR="009E7D96" w:rsidRPr="00DD5733">
              <w:rPr>
                <w:rFonts w:ascii="Times New Roman" w:eastAsia="標楷體" w:hAnsi="標楷體" w:cstheme="minorHAnsi" w:hint="eastAsia"/>
                <w:szCs w:val="24"/>
              </w:rPr>
              <w:t>，</w:t>
            </w:r>
            <w:r w:rsidRPr="00DD5733">
              <w:rPr>
                <w:rFonts w:ascii="Times New Roman" w:eastAsia="標楷體" w:hAnsi="標楷體" w:cstheme="minorHAnsi" w:hint="eastAsia"/>
                <w:szCs w:val="24"/>
              </w:rPr>
              <w:t>決定是否要限制商戶的帳戶內是否要保留有一定的金額</w:t>
            </w:r>
            <w:r w:rsidRPr="00DD5733">
              <w:rPr>
                <w:rFonts w:ascii="Times New Roman" w:eastAsia="標楷體" w:hAnsi="Times New Roman" w:cstheme="minorHAnsi" w:hint="eastAsia"/>
                <w:szCs w:val="24"/>
              </w:rPr>
              <w:t>(</w:t>
            </w:r>
            <w:r w:rsidRPr="00DD5733">
              <w:rPr>
                <w:rFonts w:ascii="Times New Roman" w:eastAsia="標楷體" w:hAnsi="標楷體" w:cstheme="minorHAnsi" w:hint="eastAsia"/>
                <w:szCs w:val="24"/>
              </w:rPr>
              <w:t>可設定</w:t>
            </w:r>
            <w:r w:rsidRPr="00DD5733">
              <w:rPr>
                <w:rFonts w:ascii="Times New Roman" w:eastAsia="標楷體" w:hAnsi="Times New Roman" w:cstheme="minorHAnsi" w:hint="eastAsia"/>
                <w:szCs w:val="24"/>
              </w:rPr>
              <w:t>)</w:t>
            </w:r>
            <w:r w:rsidRPr="00DD5733">
              <w:rPr>
                <w:rFonts w:ascii="Times New Roman" w:eastAsia="標楷體" w:hAnsi="標楷體" w:cstheme="minorHAnsi" w:hint="eastAsia"/>
                <w:szCs w:val="24"/>
              </w:rPr>
              <w:t>不可提領或交易</w:t>
            </w:r>
            <w:r w:rsidR="009E7D96" w:rsidRPr="00DD5733">
              <w:rPr>
                <w:rFonts w:ascii="Times New Roman" w:eastAsia="標楷體" w:hAnsi="標楷體" w:cstheme="minorHAnsi" w:hint="eastAsia"/>
                <w:szCs w:val="24"/>
              </w:rPr>
              <w:t>，</w:t>
            </w:r>
            <w:r w:rsidRPr="00DD5733">
              <w:rPr>
                <w:rFonts w:ascii="Times New Roman" w:eastAsia="標楷體" w:hAnsi="標楷體" w:cstheme="minorHAnsi" w:hint="eastAsia"/>
                <w:szCs w:val="24"/>
              </w:rPr>
              <w:t>以作為風險控管之用</w:t>
            </w:r>
            <w:r w:rsidR="009E7D96" w:rsidRPr="00DD5733">
              <w:rPr>
                <w:rFonts w:ascii="Times New Roman" w:eastAsia="標楷體" w:hAnsi="標楷體" w:cstheme="minorHAnsi" w:hint="eastAsia"/>
                <w:szCs w:val="24"/>
              </w:rPr>
              <w:t>。</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hint="eastAsia"/>
                <w:szCs w:val="24"/>
              </w:rPr>
              <w:t>MCC code</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szCs w:val="24"/>
              </w:rPr>
              <w:t>Merchant Category Code</w:t>
            </w:r>
            <w:r w:rsidRPr="00DD5733">
              <w:rPr>
                <w:rFonts w:ascii="Times New Roman" w:eastAsia="標楷體" w:hAnsi="Times New Roman" w:cstheme="minorHAnsi" w:hint="eastAsia"/>
                <w:szCs w:val="24"/>
              </w:rPr>
              <w:t xml:space="preserve"> </w:t>
            </w:r>
            <w:r w:rsidRPr="00DD5733">
              <w:rPr>
                <w:rFonts w:ascii="Times New Roman" w:eastAsia="標楷體" w:hAnsi="標楷體" w:cstheme="minorHAnsi" w:hint="eastAsia"/>
                <w:szCs w:val="24"/>
              </w:rPr>
              <w:t>商戶類別代碼</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hint="eastAsia"/>
                <w:szCs w:val="24"/>
              </w:rPr>
              <w:t>IP</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szCs w:val="24"/>
              </w:rPr>
              <w:t>Internet Protocol Address</w:t>
            </w:r>
            <w:r w:rsidRPr="00DD5733">
              <w:rPr>
                <w:rFonts w:ascii="Times New Roman" w:eastAsia="標楷體" w:hAnsi="標楷體" w:cstheme="minorHAnsi" w:hint="eastAsia"/>
                <w:szCs w:val="24"/>
              </w:rPr>
              <w:t>網際網路協定位址</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裝置</w:t>
            </w:r>
            <w:r w:rsidRPr="00DD5733">
              <w:rPr>
                <w:rFonts w:ascii="Times New Roman" w:eastAsia="標楷體" w:hAnsi="Times New Roman" w:cstheme="minorHAnsi" w:hint="eastAsia"/>
                <w:szCs w:val="24"/>
              </w:rPr>
              <w:t>ID</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行動裝置的識別代碼</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hint="eastAsia"/>
                <w:szCs w:val="24"/>
              </w:rPr>
              <w:t>PEPS</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高知名度政治性人物</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hint="eastAsia"/>
                <w:szCs w:val="24"/>
              </w:rPr>
              <w:lastRenderedPageBreak/>
              <w:t>NN</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負面新聞</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hint="eastAsia"/>
                <w:szCs w:val="24"/>
              </w:rPr>
              <w:t>RCA</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關係密切之人或家屬</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hint="eastAsia"/>
                <w:szCs w:val="24"/>
              </w:rPr>
              <w:t>BL</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國際制裁黑名單</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hint="eastAsia"/>
                <w:szCs w:val="24"/>
              </w:rPr>
              <w:t>AKA</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公司別名</w:t>
            </w:r>
          </w:p>
        </w:tc>
      </w:tr>
      <w:tr w:rsidR="00572C5A" w:rsidRPr="00DD5733" w:rsidTr="00572C5A">
        <w:tc>
          <w:tcPr>
            <w:tcW w:w="1774"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Times New Roman" w:cstheme="minorHAnsi" w:hint="eastAsia"/>
                <w:szCs w:val="24"/>
              </w:rPr>
              <w:t>RC</w:t>
            </w:r>
            <w:r w:rsidRPr="00DD5733">
              <w:rPr>
                <w:rFonts w:ascii="Times New Roman" w:eastAsia="標楷體" w:hAnsi="標楷體" w:cstheme="minorHAnsi" w:hint="eastAsia"/>
                <w:szCs w:val="24"/>
              </w:rPr>
              <w:t>分數</w:t>
            </w:r>
          </w:p>
        </w:tc>
        <w:tc>
          <w:tcPr>
            <w:tcW w:w="6640" w:type="dxa"/>
          </w:tcPr>
          <w:p w:rsidR="00572C5A" w:rsidRPr="00DD5733" w:rsidRDefault="00572C5A" w:rsidP="00B2098E">
            <w:pPr>
              <w:pStyle w:val="SA"/>
              <w:spacing w:after="0" w:line="240" w:lineRule="auto"/>
              <w:ind w:leftChars="0" w:left="0" w:rightChars="0" w:right="0"/>
              <w:rPr>
                <w:rFonts w:ascii="Times New Roman" w:eastAsia="標楷體" w:hAnsi="Times New Roman" w:cstheme="minorHAnsi"/>
                <w:szCs w:val="24"/>
              </w:rPr>
            </w:pPr>
            <w:r w:rsidRPr="00DD5733">
              <w:rPr>
                <w:rFonts w:ascii="Times New Roman" w:eastAsia="標楷體" w:hAnsi="標楷體" w:cstheme="minorHAnsi" w:hint="eastAsia"/>
                <w:szCs w:val="24"/>
              </w:rPr>
              <w:t>從集保匯出的分數</w:t>
            </w:r>
          </w:p>
        </w:tc>
      </w:tr>
      <w:tr w:rsidR="00034A93" w:rsidRPr="00DD5733" w:rsidTr="00572C5A">
        <w:tc>
          <w:tcPr>
            <w:tcW w:w="1774" w:type="dxa"/>
          </w:tcPr>
          <w:p w:rsidR="00034A93" w:rsidRPr="00DD5733" w:rsidRDefault="00034A93" w:rsidP="00B2098E">
            <w:pPr>
              <w:pStyle w:val="SA"/>
              <w:spacing w:after="0" w:line="240" w:lineRule="auto"/>
              <w:ind w:leftChars="0" w:left="0" w:rightChars="0" w:right="0"/>
              <w:rPr>
                <w:rFonts w:ascii="Times New Roman" w:eastAsia="標楷體" w:hAnsi="Times New Roman" w:cstheme="minorHAnsi"/>
                <w:szCs w:val="24"/>
              </w:rPr>
            </w:pPr>
            <w:r w:rsidRPr="00E12FB2">
              <w:rPr>
                <w:rFonts w:ascii="標楷體" w:eastAsia="標楷體" w:hAnsi="標楷體" w:cs="細明體" w:hint="eastAsia"/>
                <w:color w:val="000000"/>
                <w:kern w:val="0"/>
                <w:szCs w:val="24"/>
              </w:rPr>
              <w:t>代理收付實質交易款項</w:t>
            </w:r>
          </w:p>
        </w:tc>
        <w:tc>
          <w:tcPr>
            <w:tcW w:w="6640" w:type="dxa"/>
          </w:tcPr>
          <w:p w:rsidR="00034A93" w:rsidRPr="00DD5733" w:rsidRDefault="00034A93" w:rsidP="00B2098E">
            <w:pPr>
              <w:pStyle w:val="SA"/>
              <w:spacing w:after="0" w:line="240" w:lineRule="auto"/>
              <w:ind w:leftChars="0" w:left="0" w:rightChars="0" w:right="0"/>
              <w:rPr>
                <w:rFonts w:ascii="Times New Roman" w:eastAsia="標楷體" w:hAnsi="標楷體" w:cstheme="minorHAnsi"/>
                <w:szCs w:val="24"/>
              </w:rPr>
            </w:pPr>
            <w:r w:rsidRPr="00E12FB2">
              <w:rPr>
                <w:rFonts w:ascii="標楷體" w:eastAsia="標楷體" w:hAnsi="標楷體" w:cs="細明體" w:hint="eastAsia"/>
                <w:color w:val="000000"/>
                <w:kern w:val="0"/>
                <w:szCs w:val="24"/>
              </w:rPr>
              <w:t>指電子支付機構獨立於實質交易之使用者</w:t>
            </w:r>
            <w:proofErr w:type="gramStart"/>
            <w:r w:rsidRPr="00E12FB2">
              <w:rPr>
                <w:rFonts w:ascii="標楷體" w:eastAsia="標楷體" w:hAnsi="標楷體" w:cs="細明體" w:hint="eastAsia"/>
                <w:color w:val="000000"/>
                <w:kern w:val="0"/>
                <w:szCs w:val="24"/>
              </w:rPr>
              <w:t>以外，</w:t>
            </w:r>
            <w:proofErr w:type="gramEnd"/>
            <w:r w:rsidRPr="00E12FB2">
              <w:rPr>
                <w:rFonts w:ascii="標楷體" w:eastAsia="標楷體" w:hAnsi="標楷體" w:cs="細明體" w:hint="eastAsia"/>
                <w:color w:val="000000"/>
                <w:kern w:val="0"/>
                <w:szCs w:val="24"/>
              </w:rPr>
              <w:t>依交易雙方委任，接受付款方所移轉實質交易之金額，並經一定條件成就、一定</w:t>
            </w:r>
            <w:proofErr w:type="gramStart"/>
            <w:r w:rsidRPr="00E12FB2">
              <w:rPr>
                <w:rFonts w:ascii="標楷體" w:eastAsia="標楷體" w:hAnsi="標楷體" w:cs="細明體" w:hint="eastAsia"/>
                <w:color w:val="000000"/>
                <w:kern w:val="0"/>
                <w:szCs w:val="24"/>
              </w:rPr>
              <w:t>期間屆至或</w:t>
            </w:r>
            <w:proofErr w:type="gramEnd"/>
            <w:r w:rsidRPr="00E12FB2">
              <w:rPr>
                <w:rFonts w:ascii="標楷體" w:eastAsia="標楷體" w:hAnsi="標楷體" w:cs="細明體" w:hint="eastAsia"/>
                <w:color w:val="000000"/>
                <w:kern w:val="0"/>
                <w:szCs w:val="24"/>
              </w:rPr>
              <w:t>付款方指示後，將該實質交易之金額移轉</w:t>
            </w:r>
            <w:proofErr w:type="gramStart"/>
            <w:r w:rsidRPr="00E12FB2">
              <w:rPr>
                <w:rFonts w:ascii="標楷體" w:eastAsia="標楷體" w:hAnsi="標楷體" w:cs="細明體" w:hint="eastAsia"/>
                <w:color w:val="000000"/>
                <w:kern w:val="0"/>
                <w:szCs w:val="24"/>
              </w:rPr>
              <w:t>予收</w:t>
            </w:r>
            <w:proofErr w:type="gramEnd"/>
            <w:r w:rsidRPr="00E12FB2">
              <w:rPr>
                <w:rFonts w:ascii="標楷體" w:eastAsia="標楷體" w:hAnsi="標楷體" w:cs="細明體" w:hint="eastAsia"/>
                <w:color w:val="000000"/>
                <w:kern w:val="0"/>
                <w:szCs w:val="24"/>
              </w:rPr>
              <w:t>款方之業務。</w:t>
            </w:r>
          </w:p>
        </w:tc>
      </w:tr>
      <w:tr w:rsidR="00034A93" w:rsidRPr="00DD5733" w:rsidTr="00572C5A">
        <w:tc>
          <w:tcPr>
            <w:tcW w:w="1774" w:type="dxa"/>
          </w:tcPr>
          <w:p w:rsidR="00034A93" w:rsidRPr="00034A93" w:rsidRDefault="00034A93" w:rsidP="00B2098E">
            <w:pPr>
              <w:pStyle w:val="SA"/>
              <w:spacing w:after="0" w:line="240" w:lineRule="auto"/>
              <w:ind w:leftChars="0" w:left="0" w:rightChars="0" w:right="0"/>
              <w:rPr>
                <w:rFonts w:ascii="Times New Roman" w:eastAsia="標楷體" w:hAnsi="Times New Roman" w:cstheme="minorHAnsi"/>
                <w:szCs w:val="24"/>
              </w:rPr>
            </w:pPr>
            <w:proofErr w:type="gramStart"/>
            <w:r w:rsidRPr="00E12FB2">
              <w:rPr>
                <w:rFonts w:ascii="標楷體" w:eastAsia="標楷體" w:hAnsi="標楷體" w:cs="細明體" w:hint="eastAsia"/>
                <w:color w:val="000000"/>
                <w:kern w:val="0"/>
                <w:szCs w:val="24"/>
              </w:rPr>
              <w:t>收受儲值</w:t>
            </w:r>
            <w:proofErr w:type="gramEnd"/>
            <w:r w:rsidRPr="00E12FB2">
              <w:rPr>
                <w:rFonts w:ascii="標楷體" w:eastAsia="標楷體" w:hAnsi="標楷體" w:cs="細明體" w:hint="eastAsia"/>
                <w:color w:val="000000"/>
                <w:kern w:val="0"/>
                <w:szCs w:val="24"/>
              </w:rPr>
              <w:t>款項</w:t>
            </w:r>
          </w:p>
        </w:tc>
        <w:tc>
          <w:tcPr>
            <w:tcW w:w="6640" w:type="dxa"/>
          </w:tcPr>
          <w:p w:rsidR="00034A93" w:rsidRPr="00DD5733" w:rsidRDefault="00034A93" w:rsidP="00B2098E">
            <w:pPr>
              <w:pStyle w:val="SA"/>
              <w:spacing w:after="0" w:line="240" w:lineRule="auto"/>
              <w:ind w:leftChars="0" w:left="0" w:rightChars="0" w:right="0"/>
              <w:rPr>
                <w:rFonts w:ascii="Times New Roman" w:eastAsia="標楷體" w:hAnsi="標楷體" w:cstheme="minorHAnsi"/>
                <w:szCs w:val="24"/>
              </w:rPr>
            </w:pPr>
            <w:r w:rsidRPr="00E12FB2">
              <w:rPr>
                <w:rFonts w:ascii="標楷體" w:eastAsia="標楷體" w:hAnsi="標楷體" w:cs="細明體" w:hint="eastAsia"/>
                <w:color w:val="000000"/>
                <w:kern w:val="0"/>
                <w:szCs w:val="24"/>
              </w:rPr>
              <w:t>指電子支付機構接受使用者將款項預先存放於電子支付帳戶，以供與電子支付機構以外之其他使用者進行資金移轉使用之業務。</w:t>
            </w:r>
          </w:p>
        </w:tc>
      </w:tr>
      <w:tr w:rsidR="00034A93" w:rsidRPr="00DD5733" w:rsidTr="00572C5A">
        <w:tc>
          <w:tcPr>
            <w:tcW w:w="1774" w:type="dxa"/>
          </w:tcPr>
          <w:p w:rsidR="00034A93" w:rsidRPr="00DD5733" w:rsidRDefault="00034A93" w:rsidP="00B2098E">
            <w:pPr>
              <w:pStyle w:val="SA"/>
              <w:spacing w:after="0" w:line="240" w:lineRule="auto"/>
              <w:ind w:leftChars="0" w:left="0" w:rightChars="0" w:right="0"/>
              <w:rPr>
                <w:rFonts w:ascii="Times New Roman" w:eastAsia="標楷體" w:hAnsi="Times New Roman" w:cstheme="minorHAnsi"/>
                <w:szCs w:val="24"/>
              </w:rPr>
            </w:pPr>
            <w:r w:rsidRPr="00E12FB2">
              <w:rPr>
                <w:rFonts w:ascii="標楷體" w:eastAsia="標楷體" w:hAnsi="標楷體" w:cs="細明體" w:hint="eastAsia"/>
                <w:color w:val="000000"/>
                <w:kern w:val="0"/>
                <w:szCs w:val="24"/>
              </w:rPr>
              <w:t>電子支付帳戶間款項移轉</w:t>
            </w:r>
          </w:p>
        </w:tc>
        <w:tc>
          <w:tcPr>
            <w:tcW w:w="6640" w:type="dxa"/>
          </w:tcPr>
          <w:p w:rsidR="00034A93" w:rsidRPr="00DD5733" w:rsidRDefault="00034A93" w:rsidP="00B2098E">
            <w:pPr>
              <w:pStyle w:val="SA"/>
              <w:spacing w:after="0" w:line="240" w:lineRule="auto"/>
              <w:ind w:leftChars="0" w:left="0" w:rightChars="0" w:right="0"/>
              <w:rPr>
                <w:rFonts w:ascii="Times New Roman" w:eastAsia="標楷體" w:hAnsi="標楷體" w:cstheme="minorHAnsi"/>
                <w:szCs w:val="24"/>
              </w:rPr>
            </w:pPr>
            <w:r w:rsidRPr="00E12FB2">
              <w:rPr>
                <w:rFonts w:ascii="標楷體" w:eastAsia="標楷體" w:hAnsi="標楷體" w:cs="細明體" w:hint="eastAsia"/>
                <w:color w:val="000000"/>
                <w:kern w:val="0"/>
                <w:szCs w:val="24"/>
              </w:rPr>
              <w:t>指電子支付機構依使用者非基於實質交易之支付指示，將其電子支付帳戶內之資金，移轉至該電子支付機構其他使用者之電子支付帳戶之業務。</w:t>
            </w:r>
          </w:p>
        </w:tc>
      </w:tr>
      <w:tr w:rsidR="00034A93" w:rsidRPr="00DD5733" w:rsidTr="00572C5A">
        <w:tc>
          <w:tcPr>
            <w:tcW w:w="1774" w:type="dxa"/>
          </w:tcPr>
          <w:p w:rsidR="00034A93" w:rsidRPr="00DD5733" w:rsidRDefault="00034A93" w:rsidP="00B2098E">
            <w:pPr>
              <w:pStyle w:val="SA"/>
              <w:spacing w:after="0" w:line="240" w:lineRule="auto"/>
              <w:ind w:leftChars="0" w:left="0" w:rightChars="0" w:right="0"/>
              <w:rPr>
                <w:rFonts w:ascii="Times New Roman" w:eastAsia="標楷體" w:hAnsi="Times New Roman" w:cstheme="minorHAnsi"/>
                <w:szCs w:val="24"/>
              </w:rPr>
            </w:pPr>
            <w:r w:rsidRPr="00E12FB2">
              <w:rPr>
                <w:rFonts w:ascii="標楷體" w:eastAsia="標楷體" w:hAnsi="標楷體" w:cs="細明體" w:hint="eastAsia"/>
                <w:color w:val="000000"/>
                <w:kern w:val="0"/>
                <w:szCs w:val="24"/>
              </w:rPr>
              <w:t>電子支付機構業務</w:t>
            </w:r>
          </w:p>
        </w:tc>
        <w:tc>
          <w:tcPr>
            <w:tcW w:w="6640" w:type="dxa"/>
          </w:tcPr>
          <w:p w:rsidR="00034A93" w:rsidRPr="00DD5733" w:rsidRDefault="00034A93" w:rsidP="00B2098E">
            <w:pPr>
              <w:pStyle w:val="SA"/>
              <w:spacing w:after="0" w:line="240" w:lineRule="auto"/>
              <w:ind w:leftChars="0" w:left="0" w:rightChars="0" w:right="0"/>
              <w:rPr>
                <w:rFonts w:ascii="Times New Roman" w:eastAsia="標楷體" w:hAnsi="標楷體" w:cstheme="minorHAnsi"/>
                <w:szCs w:val="24"/>
              </w:rPr>
            </w:pPr>
            <w:r w:rsidRPr="00E12FB2">
              <w:rPr>
                <w:rFonts w:ascii="標楷體" w:eastAsia="標楷體" w:hAnsi="標楷體" w:cs="細明體" w:hint="eastAsia"/>
                <w:color w:val="000000"/>
                <w:kern w:val="0"/>
                <w:szCs w:val="24"/>
              </w:rPr>
              <w:t>指本條例第三條第一項各款業務。</w:t>
            </w:r>
          </w:p>
        </w:tc>
      </w:tr>
      <w:tr w:rsidR="00B74945" w:rsidRPr="00B74945" w:rsidTr="00572C5A">
        <w:tc>
          <w:tcPr>
            <w:tcW w:w="1774" w:type="dxa"/>
          </w:tcPr>
          <w:p w:rsidR="00B74945" w:rsidRPr="00E12FB2"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E12FB2">
              <w:rPr>
                <w:rFonts w:ascii="標楷體" w:eastAsia="標楷體" w:hAnsi="標楷體" w:cs="細明體" w:hint="eastAsia"/>
                <w:color w:val="000000"/>
                <w:kern w:val="0"/>
                <w:szCs w:val="24"/>
              </w:rPr>
              <w:t>電子支付平</w:t>
            </w:r>
            <w:proofErr w:type="gramStart"/>
            <w:r w:rsidRPr="00E12FB2">
              <w:rPr>
                <w:rFonts w:ascii="標楷體" w:eastAsia="標楷體" w:hAnsi="標楷體" w:cs="細明體" w:hint="eastAsia"/>
                <w:color w:val="000000"/>
                <w:kern w:val="0"/>
                <w:szCs w:val="24"/>
              </w:rPr>
              <w:t>臺</w:t>
            </w:r>
            <w:proofErr w:type="gramEnd"/>
          </w:p>
        </w:tc>
        <w:tc>
          <w:tcPr>
            <w:tcW w:w="6640" w:type="dxa"/>
          </w:tcPr>
          <w:p w:rsidR="00B74945" w:rsidRPr="00E12FB2"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E12FB2">
              <w:rPr>
                <w:rFonts w:ascii="標楷體" w:eastAsia="標楷體" w:hAnsi="標楷體" w:cs="細明體" w:hint="eastAsia"/>
                <w:color w:val="000000"/>
                <w:kern w:val="0"/>
                <w:szCs w:val="24"/>
              </w:rPr>
              <w:t>指辦理電子支付機構業務相關之應用軟體、系統軟體及硬體設備。</w:t>
            </w:r>
          </w:p>
        </w:tc>
      </w:tr>
      <w:tr w:rsidR="00B74945" w:rsidRPr="00B74945" w:rsidTr="00572C5A">
        <w:tc>
          <w:tcPr>
            <w:tcW w:w="1774" w:type="dxa"/>
          </w:tcPr>
          <w:p w:rsidR="00B74945" w:rsidRPr="00E12FB2"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E12FB2">
              <w:rPr>
                <w:rFonts w:ascii="標楷體" w:eastAsia="標楷體" w:hAnsi="標楷體" w:cs="細明體" w:hint="eastAsia"/>
                <w:color w:val="000000"/>
                <w:kern w:val="0"/>
                <w:szCs w:val="24"/>
              </w:rPr>
              <w:t>電子支付作業環境</w:t>
            </w:r>
          </w:p>
        </w:tc>
        <w:tc>
          <w:tcPr>
            <w:tcW w:w="6640" w:type="dxa"/>
          </w:tcPr>
          <w:p w:rsidR="00B74945" w:rsidRPr="00E12FB2"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E12FB2">
              <w:rPr>
                <w:rFonts w:ascii="標楷體" w:eastAsia="標楷體" w:hAnsi="標楷體" w:cs="細明體" w:hint="eastAsia"/>
                <w:color w:val="000000"/>
                <w:kern w:val="0"/>
                <w:szCs w:val="24"/>
              </w:rPr>
              <w:t>指電子支付平</w:t>
            </w:r>
            <w:proofErr w:type="gramStart"/>
            <w:r w:rsidRPr="00E12FB2">
              <w:rPr>
                <w:rFonts w:ascii="標楷體" w:eastAsia="標楷體" w:hAnsi="標楷體" w:cs="細明體" w:hint="eastAsia"/>
                <w:color w:val="000000"/>
                <w:kern w:val="0"/>
                <w:szCs w:val="24"/>
              </w:rPr>
              <w:t>臺</w:t>
            </w:r>
            <w:proofErr w:type="gramEnd"/>
            <w:r w:rsidRPr="00E12FB2">
              <w:rPr>
                <w:rFonts w:ascii="標楷體" w:eastAsia="標楷體" w:hAnsi="標楷體" w:cs="細明體" w:hint="eastAsia"/>
                <w:color w:val="000000"/>
                <w:kern w:val="0"/>
                <w:szCs w:val="24"/>
              </w:rPr>
              <w:t>、網路、作業人員及與該電子支付平</w:t>
            </w:r>
            <w:proofErr w:type="gramStart"/>
            <w:r w:rsidRPr="00E12FB2">
              <w:rPr>
                <w:rFonts w:ascii="標楷體" w:eastAsia="標楷體" w:hAnsi="標楷體" w:cs="細明體" w:hint="eastAsia"/>
                <w:color w:val="000000"/>
                <w:kern w:val="0"/>
                <w:szCs w:val="24"/>
              </w:rPr>
              <w:t>臺</w:t>
            </w:r>
            <w:proofErr w:type="gramEnd"/>
            <w:r w:rsidRPr="00E12FB2">
              <w:rPr>
                <w:rFonts w:ascii="標楷體" w:eastAsia="標楷體" w:hAnsi="標楷體" w:cs="細明體" w:hint="eastAsia"/>
                <w:color w:val="000000"/>
                <w:kern w:val="0"/>
                <w:szCs w:val="24"/>
              </w:rPr>
              <w:t>網路直接連結之應用軟體、系統軟體及硬體設備。</w:t>
            </w:r>
          </w:p>
        </w:tc>
      </w:tr>
      <w:tr w:rsidR="00034A93" w:rsidRPr="00DD5733" w:rsidTr="00572C5A">
        <w:tc>
          <w:tcPr>
            <w:tcW w:w="1774" w:type="dxa"/>
          </w:tcPr>
          <w:p w:rsidR="00034A93" w:rsidRPr="00034A93" w:rsidRDefault="00034A93" w:rsidP="00B2098E">
            <w:pPr>
              <w:pStyle w:val="SA"/>
              <w:spacing w:after="0" w:line="240" w:lineRule="auto"/>
              <w:ind w:leftChars="0" w:left="0" w:rightChars="0" w:right="0"/>
              <w:rPr>
                <w:rFonts w:ascii="Times New Roman" w:eastAsia="標楷體" w:hAnsi="Times New Roman" w:cstheme="minorHAnsi"/>
                <w:szCs w:val="24"/>
              </w:rPr>
            </w:pPr>
            <w:r w:rsidRPr="00E12FB2">
              <w:rPr>
                <w:rFonts w:ascii="標楷體" w:eastAsia="標楷體" w:hAnsi="標楷體" w:cs="細明體" w:hint="eastAsia"/>
                <w:color w:val="000000"/>
                <w:kern w:val="0"/>
                <w:szCs w:val="24"/>
              </w:rPr>
              <w:t>電子支付帳戶</w:t>
            </w:r>
          </w:p>
        </w:tc>
        <w:tc>
          <w:tcPr>
            <w:tcW w:w="6640" w:type="dxa"/>
          </w:tcPr>
          <w:p w:rsidR="00034A93" w:rsidRPr="00DD5733" w:rsidRDefault="00034A93" w:rsidP="00B2098E">
            <w:pPr>
              <w:pStyle w:val="SA"/>
              <w:spacing w:after="0" w:line="240" w:lineRule="auto"/>
              <w:ind w:leftChars="0" w:left="0" w:rightChars="0" w:right="0"/>
              <w:rPr>
                <w:rFonts w:ascii="Times New Roman" w:eastAsia="標楷體" w:hAnsi="標楷體" w:cstheme="minorHAnsi"/>
                <w:szCs w:val="24"/>
              </w:rPr>
            </w:pPr>
            <w:r w:rsidRPr="00E12FB2">
              <w:rPr>
                <w:rFonts w:ascii="標楷體" w:eastAsia="標楷體" w:hAnsi="標楷體" w:cs="細明體" w:hint="eastAsia"/>
                <w:color w:val="000000"/>
                <w:kern w:val="0"/>
                <w:szCs w:val="24"/>
              </w:rPr>
              <w:t>指電子支付機構接受使用者開立記錄資金移轉與儲值情形之網路帳戶。</w:t>
            </w:r>
          </w:p>
        </w:tc>
      </w:tr>
      <w:tr w:rsidR="00034A93" w:rsidRPr="00DD5733" w:rsidTr="00572C5A">
        <w:tc>
          <w:tcPr>
            <w:tcW w:w="1774" w:type="dxa"/>
          </w:tcPr>
          <w:p w:rsidR="00034A93" w:rsidRPr="00DD5733" w:rsidRDefault="00034A93" w:rsidP="00B2098E">
            <w:pPr>
              <w:pStyle w:val="SA"/>
              <w:spacing w:after="0" w:line="240" w:lineRule="auto"/>
              <w:ind w:leftChars="0" w:left="0" w:rightChars="0" w:right="0"/>
              <w:rPr>
                <w:rFonts w:ascii="Times New Roman" w:eastAsia="標楷體" w:hAnsi="Times New Roman" w:cstheme="minorHAnsi"/>
                <w:szCs w:val="24"/>
              </w:rPr>
            </w:pPr>
            <w:r w:rsidRPr="00E12FB2">
              <w:rPr>
                <w:rFonts w:ascii="標楷體" w:eastAsia="標楷體" w:hAnsi="標楷體" w:cs="細明體" w:hint="eastAsia"/>
                <w:color w:val="000000"/>
                <w:kern w:val="0"/>
                <w:szCs w:val="24"/>
              </w:rPr>
              <w:t>使用者</w:t>
            </w:r>
          </w:p>
        </w:tc>
        <w:tc>
          <w:tcPr>
            <w:tcW w:w="6640" w:type="dxa"/>
          </w:tcPr>
          <w:p w:rsidR="00034A93" w:rsidRPr="00DD5733" w:rsidRDefault="00034A93" w:rsidP="00B2098E">
            <w:pPr>
              <w:pStyle w:val="SA"/>
              <w:spacing w:after="0" w:line="240" w:lineRule="auto"/>
              <w:ind w:leftChars="0" w:left="0" w:rightChars="0" w:right="0"/>
              <w:rPr>
                <w:rFonts w:ascii="Times New Roman" w:eastAsia="標楷體" w:hAnsi="標楷體" w:cstheme="minorHAnsi"/>
                <w:szCs w:val="24"/>
              </w:rPr>
            </w:pPr>
            <w:r w:rsidRPr="00E12FB2">
              <w:rPr>
                <w:rFonts w:ascii="標楷體" w:eastAsia="標楷體" w:hAnsi="標楷體" w:cs="細明體" w:hint="eastAsia"/>
                <w:color w:val="000000"/>
                <w:kern w:val="0"/>
                <w:szCs w:val="24"/>
              </w:rPr>
              <w:t>指於電子支付機構註冊及開立電子支付帳戶，利用電子支付機構所提供服務進行資金移轉或</w:t>
            </w:r>
            <w:proofErr w:type="gramStart"/>
            <w:r w:rsidRPr="00E12FB2">
              <w:rPr>
                <w:rFonts w:ascii="標楷體" w:eastAsia="標楷體" w:hAnsi="標楷體" w:cs="細明體" w:hint="eastAsia"/>
                <w:color w:val="000000"/>
                <w:kern w:val="0"/>
                <w:szCs w:val="24"/>
              </w:rPr>
              <w:t>儲值者</w:t>
            </w:r>
            <w:proofErr w:type="gramEnd"/>
            <w:r w:rsidRPr="00E12FB2">
              <w:rPr>
                <w:rFonts w:ascii="標楷體" w:eastAsia="標楷體" w:hAnsi="標楷體" w:cs="細明體" w:hint="eastAsia"/>
                <w:color w:val="000000"/>
                <w:kern w:val="0"/>
                <w:szCs w:val="24"/>
              </w:rPr>
              <w:t>。</w:t>
            </w:r>
          </w:p>
        </w:tc>
      </w:tr>
      <w:tr w:rsidR="00034A93" w:rsidRPr="00DD5733" w:rsidTr="00572C5A">
        <w:tc>
          <w:tcPr>
            <w:tcW w:w="1774" w:type="dxa"/>
          </w:tcPr>
          <w:p w:rsidR="00034A93" w:rsidRPr="00DD5733" w:rsidRDefault="00034A93" w:rsidP="00B2098E">
            <w:pPr>
              <w:pStyle w:val="SA"/>
              <w:spacing w:after="0" w:line="240" w:lineRule="auto"/>
              <w:ind w:leftChars="0" w:left="0" w:rightChars="0" w:right="0"/>
              <w:rPr>
                <w:rFonts w:ascii="Times New Roman" w:eastAsia="標楷體" w:hAnsi="Times New Roman" w:cstheme="minorHAnsi"/>
                <w:szCs w:val="24"/>
              </w:rPr>
            </w:pPr>
            <w:r w:rsidRPr="00E12FB2">
              <w:rPr>
                <w:rFonts w:ascii="標楷體" w:eastAsia="標楷體" w:hAnsi="標楷體" w:cs="細明體" w:hint="eastAsia"/>
                <w:color w:val="000000"/>
                <w:kern w:val="0"/>
                <w:szCs w:val="24"/>
              </w:rPr>
              <w:t>收款使用者</w:t>
            </w:r>
          </w:p>
        </w:tc>
        <w:tc>
          <w:tcPr>
            <w:tcW w:w="6640" w:type="dxa"/>
          </w:tcPr>
          <w:p w:rsidR="00034A93" w:rsidRPr="00DD5733" w:rsidRDefault="00034A93" w:rsidP="00B2098E">
            <w:pPr>
              <w:pStyle w:val="SA"/>
              <w:spacing w:after="0" w:line="240" w:lineRule="auto"/>
              <w:ind w:leftChars="0" w:left="0" w:rightChars="0" w:right="0"/>
              <w:rPr>
                <w:rFonts w:ascii="Times New Roman" w:eastAsia="標楷體" w:hAnsi="標楷體" w:cstheme="minorHAnsi"/>
                <w:szCs w:val="24"/>
              </w:rPr>
            </w:pPr>
            <w:r w:rsidRPr="00E12FB2">
              <w:rPr>
                <w:rFonts w:ascii="標楷體" w:eastAsia="標楷體" w:hAnsi="標楷體" w:cs="細明體" w:hint="eastAsia"/>
                <w:color w:val="000000"/>
                <w:kern w:val="0"/>
                <w:szCs w:val="24"/>
              </w:rPr>
              <w:t>指利用電子支付機構所提供代理收付實質交易款項服務，進行收款之使用者。</w:t>
            </w:r>
          </w:p>
        </w:tc>
      </w:tr>
      <w:tr w:rsidR="00034A93" w:rsidRPr="00DD5733" w:rsidTr="00572C5A">
        <w:tc>
          <w:tcPr>
            <w:tcW w:w="1774" w:type="dxa"/>
          </w:tcPr>
          <w:p w:rsidR="00034A93" w:rsidRPr="00DD5733" w:rsidRDefault="00034A93" w:rsidP="00B2098E">
            <w:pPr>
              <w:pStyle w:val="SA"/>
              <w:spacing w:after="0" w:line="240" w:lineRule="auto"/>
              <w:ind w:leftChars="0" w:left="0" w:rightChars="0" w:right="0"/>
              <w:rPr>
                <w:rFonts w:ascii="Times New Roman" w:eastAsia="標楷體" w:hAnsi="Times New Roman" w:cstheme="minorHAnsi"/>
                <w:szCs w:val="24"/>
              </w:rPr>
            </w:pPr>
            <w:r w:rsidRPr="00E12FB2">
              <w:rPr>
                <w:rFonts w:ascii="標楷體" w:eastAsia="標楷體" w:hAnsi="標楷體" w:cs="細明體" w:hint="eastAsia"/>
                <w:color w:val="000000"/>
                <w:kern w:val="0"/>
                <w:szCs w:val="24"/>
              </w:rPr>
              <w:t>約定連結存款帳戶付款</w:t>
            </w:r>
          </w:p>
        </w:tc>
        <w:tc>
          <w:tcPr>
            <w:tcW w:w="6640" w:type="dxa"/>
          </w:tcPr>
          <w:p w:rsidR="00034A93" w:rsidRPr="00034A93" w:rsidRDefault="00034A93" w:rsidP="00034A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tLeast"/>
              <w:rPr>
                <w:rFonts w:ascii="標楷體" w:eastAsia="標楷體" w:hAnsi="標楷體" w:cs="細明體"/>
                <w:color w:val="000000"/>
                <w:kern w:val="0"/>
                <w:szCs w:val="24"/>
              </w:rPr>
            </w:pPr>
            <w:r w:rsidRPr="00034A93">
              <w:rPr>
                <w:rFonts w:ascii="標楷體" w:eastAsia="標楷體" w:hAnsi="標楷體" w:cs="細明體" w:hint="eastAsia"/>
                <w:color w:val="000000"/>
                <w:kern w:val="0"/>
                <w:szCs w:val="24"/>
              </w:rPr>
              <w:t>指電子支付機構辦理電子支付機構業務，依使用者與開戶金融機構間之約定，向開戶金融機構提出扣款指示，連結該使用者存款帳戶進行轉帳，由電子支付機構收取支付款項，並於該使用者電子支付帳戶記錄支付款項金額及移轉情形之服務，作業機制如下：</w:t>
            </w:r>
          </w:p>
          <w:p w:rsidR="00034A93" w:rsidRPr="00E12FB2" w:rsidRDefault="00034A93" w:rsidP="00034A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60" w:lineRule="atLeast"/>
              <w:rPr>
                <w:rFonts w:ascii="標楷體" w:eastAsia="標楷體" w:hAnsi="標楷體" w:cs="細明體"/>
                <w:color w:val="000000"/>
                <w:kern w:val="0"/>
                <w:szCs w:val="24"/>
              </w:rPr>
            </w:pPr>
            <w:r w:rsidRPr="00E12FB2">
              <w:rPr>
                <w:rFonts w:ascii="標楷體" w:eastAsia="標楷體" w:hAnsi="標楷體" w:cs="細明體" w:hint="eastAsia"/>
                <w:color w:val="000000"/>
                <w:kern w:val="0"/>
                <w:szCs w:val="24"/>
              </w:rPr>
              <w:t xml:space="preserve">  （一）直接連結機制：指電子支付機構直接向開戶金融機構提出扣款指示，連結使用者存款帳戶進行轉帳之機制。</w:t>
            </w:r>
          </w:p>
          <w:p w:rsidR="00034A93" w:rsidRPr="00DD5733" w:rsidRDefault="00034A93" w:rsidP="00034A93">
            <w:pPr>
              <w:pStyle w:val="SA"/>
              <w:spacing w:after="0" w:line="240" w:lineRule="auto"/>
              <w:ind w:leftChars="0" w:left="0" w:rightChars="0" w:right="0"/>
              <w:rPr>
                <w:rFonts w:ascii="Times New Roman" w:eastAsia="標楷體" w:hAnsi="標楷體" w:cstheme="minorHAnsi"/>
                <w:szCs w:val="24"/>
              </w:rPr>
            </w:pPr>
            <w:r w:rsidRPr="00E12FB2">
              <w:rPr>
                <w:rFonts w:ascii="標楷體" w:eastAsia="標楷體" w:hAnsi="標楷體" w:cs="細明體" w:hint="eastAsia"/>
                <w:color w:val="000000"/>
                <w:kern w:val="0"/>
                <w:szCs w:val="24"/>
              </w:rPr>
              <w:t xml:space="preserve">  （二）間接連結機制：指電子支付機構經由專用存款帳戶銀行</w:t>
            </w:r>
            <w:proofErr w:type="gramStart"/>
            <w:r w:rsidRPr="00E12FB2">
              <w:rPr>
                <w:rFonts w:ascii="標楷體" w:eastAsia="標楷體" w:hAnsi="標楷體" w:cs="細明體" w:hint="eastAsia"/>
                <w:color w:val="000000"/>
                <w:kern w:val="0"/>
                <w:szCs w:val="24"/>
              </w:rPr>
              <w:t>介</w:t>
            </w:r>
            <w:proofErr w:type="gramEnd"/>
            <w:r w:rsidRPr="00E12FB2">
              <w:rPr>
                <w:rFonts w:ascii="標楷體" w:eastAsia="標楷體" w:hAnsi="標楷體" w:cs="細明體" w:hint="eastAsia"/>
                <w:color w:val="000000"/>
                <w:kern w:val="0"/>
                <w:szCs w:val="24"/>
              </w:rPr>
              <w:t>接金融資訊服務事業或票據交換所，間接向開戶金融機構提出扣款指示，連結使用者存款帳戶進行轉帳之機制。</w:t>
            </w:r>
          </w:p>
        </w:tc>
      </w:tr>
      <w:tr w:rsidR="00034A93" w:rsidRPr="00DD5733" w:rsidTr="00572C5A">
        <w:tc>
          <w:tcPr>
            <w:tcW w:w="1774" w:type="dxa"/>
          </w:tcPr>
          <w:p w:rsidR="00034A93" w:rsidRPr="00DD5733" w:rsidRDefault="00034A93" w:rsidP="00B2098E">
            <w:pPr>
              <w:pStyle w:val="SA"/>
              <w:spacing w:after="0" w:line="240" w:lineRule="auto"/>
              <w:ind w:leftChars="0" w:left="0" w:rightChars="0" w:right="0"/>
              <w:rPr>
                <w:rFonts w:ascii="Times New Roman" w:eastAsia="標楷體" w:hAnsi="Times New Roman" w:cstheme="minorHAnsi"/>
                <w:szCs w:val="24"/>
              </w:rPr>
            </w:pPr>
            <w:r w:rsidRPr="00E12FB2">
              <w:rPr>
                <w:rFonts w:ascii="標楷體" w:eastAsia="標楷體" w:hAnsi="標楷體" w:cs="細明體" w:hint="eastAsia"/>
                <w:color w:val="000000"/>
                <w:kern w:val="0"/>
                <w:szCs w:val="24"/>
              </w:rPr>
              <w:t>收款使用者收付訊息</w:t>
            </w:r>
            <w:r w:rsidRPr="00E12FB2">
              <w:rPr>
                <w:rFonts w:ascii="標楷體" w:eastAsia="標楷體" w:hAnsi="標楷體" w:cs="細明體" w:hint="eastAsia"/>
                <w:color w:val="000000"/>
                <w:kern w:val="0"/>
                <w:szCs w:val="24"/>
              </w:rPr>
              <w:lastRenderedPageBreak/>
              <w:t>整合傳遞</w:t>
            </w:r>
          </w:p>
        </w:tc>
        <w:tc>
          <w:tcPr>
            <w:tcW w:w="6640" w:type="dxa"/>
          </w:tcPr>
          <w:p w:rsidR="00034A93" w:rsidRPr="00DD5733" w:rsidRDefault="00034A93" w:rsidP="00B2098E">
            <w:pPr>
              <w:pStyle w:val="SA"/>
              <w:spacing w:after="0" w:line="240" w:lineRule="auto"/>
              <w:ind w:leftChars="0" w:left="0" w:rightChars="0" w:right="0"/>
              <w:rPr>
                <w:rFonts w:ascii="Times New Roman" w:eastAsia="標楷體" w:hAnsi="標楷體" w:cstheme="minorHAnsi"/>
                <w:szCs w:val="24"/>
              </w:rPr>
            </w:pPr>
            <w:r w:rsidRPr="00E12FB2">
              <w:rPr>
                <w:rFonts w:ascii="標楷體" w:eastAsia="標楷體" w:hAnsi="標楷體" w:cs="細明體" w:hint="eastAsia"/>
                <w:color w:val="000000"/>
                <w:kern w:val="0"/>
                <w:szCs w:val="24"/>
              </w:rPr>
              <w:lastRenderedPageBreak/>
              <w:t>指電子支付機構接受收款使用者及其他機構委任，提供</w:t>
            </w:r>
            <w:r w:rsidRPr="00E12FB2">
              <w:rPr>
                <w:rFonts w:ascii="標楷體" w:eastAsia="標楷體" w:hAnsi="標楷體" w:cs="細明體" w:hint="eastAsia"/>
                <w:color w:val="000000"/>
                <w:kern w:val="0"/>
                <w:szCs w:val="24"/>
              </w:rPr>
              <w:lastRenderedPageBreak/>
              <w:t>端末設備或應用程式，整合傳遞收付訊息。</w:t>
            </w:r>
          </w:p>
        </w:tc>
      </w:tr>
      <w:tr w:rsidR="00034A93" w:rsidRPr="00DD5733" w:rsidTr="00572C5A">
        <w:tc>
          <w:tcPr>
            <w:tcW w:w="1774" w:type="dxa"/>
          </w:tcPr>
          <w:p w:rsidR="00034A93" w:rsidRPr="00DD5733" w:rsidRDefault="00034A93" w:rsidP="00B2098E">
            <w:pPr>
              <w:pStyle w:val="SA"/>
              <w:spacing w:after="0" w:line="240" w:lineRule="auto"/>
              <w:ind w:leftChars="0" w:left="0" w:rightChars="0" w:right="0"/>
              <w:rPr>
                <w:rFonts w:ascii="Times New Roman" w:eastAsia="標楷體" w:hAnsi="Times New Roman" w:cstheme="minorHAnsi"/>
                <w:szCs w:val="24"/>
              </w:rPr>
            </w:pPr>
            <w:r w:rsidRPr="00E12FB2">
              <w:rPr>
                <w:rFonts w:ascii="標楷體" w:eastAsia="標楷體" w:hAnsi="標楷體" w:cs="細明體" w:hint="eastAsia"/>
                <w:color w:val="000000"/>
                <w:kern w:val="0"/>
                <w:szCs w:val="24"/>
              </w:rPr>
              <w:lastRenderedPageBreak/>
              <w:t>個人使用者</w:t>
            </w:r>
          </w:p>
        </w:tc>
        <w:tc>
          <w:tcPr>
            <w:tcW w:w="6640" w:type="dxa"/>
          </w:tcPr>
          <w:p w:rsidR="00034A93" w:rsidRPr="00DD5733" w:rsidRDefault="00034A93" w:rsidP="00B2098E">
            <w:pPr>
              <w:pStyle w:val="SA"/>
              <w:spacing w:after="0" w:line="240" w:lineRule="auto"/>
              <w:ind w:leftChars="0" w:left="0" w:rightChars="0" w:right="0"/>
              <w:rPr>
                <w:rFonts w:ascii="Times New Roman" w:eastAsia="標楷體" w:hAnsi="標楷體" w:cstheme="minorHAnsi"/>
                <w:szCs w:val="24"/>
              </w:rPr>
            </w:pPr>
            <w:r w:rsidRPr="00E12FB2">
              <w:rPr>
                <w:rFonts w:ascii="標楷體" w:eastAsia="標楷體" w:hAnsi="標楷體" w:cs="細明體" w:hint="eastAsia"/>
                <w:color w:val="000000"/>
                <w:kern w:val="0"/>
                <w:szCs w:val="24"/>
              </w:rPr>
              <w:t>指自然人之使用者，包括外國自然人及大陸地區自然人。</w:t>
            </w:r>
          </w:p>
        </w:tc>
      </w:tr>
      <w:tr w:rsidR="00034A93" w:rsidRPr="00DD5733" w:rsidTr="00572C5A">
        <w:tc>
          <w:tcPr>
            <w:tcW w:w="1774" w:type="dxa"/>
          </w:tcPr>
          <w:p w:rsidR="00034A93" w:rsidRPr="00DD5733" w:rsidRDefault="00034A93" w:rsidP="00B2098E">
            <w:pPr>
              <w:pStyle w:val="SA"/>
              <w:spacing w:after="0" w:line="240" w:lineRule="auto"/>
              <w:ind w:leftChars="0" w:left="0" w:rightChars="0" w:right="0"/>
              <w:rPr>
                <w:rFonts w:ascii="Times New Roman" w:eastAsia="標楷體" w:hAnsi="Times New Roman" w:cstheme="minorHAnsi"/>
                <w:szCs w:val="24"/>
              </w:rPr>
            </w:pPr>
            <w:r w:rsidRPr="00E12FB2">
              <w:rPr>
                <w:rFonts w:ascii="標楷體" w:eastAsia="標楷體" w:hAnsi="標楷體" w:cs="細明體" w:hint="eastAsia"/>
                <w:color w:val="000000"/>
                <w:kern w:val="0"/>
                <w:szCs w:val="24"/>
              </w:rPr>
              <w:t>非個人使用者</w:t>
            </w:r>
          </w:p>
        </w:tc>
        <w:tc>
          <w:tcPr>
            <w:tcW w:w="6640" w:type="dxa"/>
          </w:tcPr>
          <w:p w:rsidR="00034A93" w:rsidRPr="00DD5733" w:rsidRDefault="00034A93" w:rsidP="00B2098E">
            <w:pPr>
              <w:pStyle w:val="SA"/>
              <w:spacing w:after="0" w:line="240" w:lineRule="auto"/>
              <w:ind w:leftChars="0" w:left="0" w:rightChars="0" w:right="0"/>
              <w:rPr>
                <w:rFonts w:ascii="Times New Roman" w:eastAsia="標楷體" w:hAnsi="標楷體" w:cstheme="minorHAnsi"/>
                <w:szCs w:val="24"/>
              </w:rPr>
            </w:pPr>
            <w:r w:rsidRPr="00E12FB2">
              <w:rPr>
                <w:rFonts w:ascii="標楷體" w:eastAsia="標楷體" w:hAnsi="標楷體" w:cs="細明體" w:hint="eastAsia"/>
                <w:color w:val="000000"/>
                <w:kern w:val="0"/>
                <w:szCs w:val="24"/>
              </w:rPr>
              <w:t>指我國政府機關、法人、行號、其他團體及外國法人與大陸地區法人之使用者。</w:t>
            </w:r>
          </w:p>
        </w:tc>
      </w:tr>
      <w:tr w:rsidR="00B74945" w:rsidRPr="004E6DB4" w:rsidTr="004E6DB4">
        <w:tc>
          <w:tcPr>
            <w:tcW w:w="1774" w:type="dxa"/>
            <w:shd w:val="clear" w:color="auto" w:fill="FFFFFF" w:themeFill="background1"/>
          </w:tcPr>
          <w:p w:rsidR="00B74945" w:rsidRPr="00E12FB2"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系統維運人員</w:t>
            </w:r>
          </w:p>
        </w:tc>
        <w:tc>
          <w:tcPr>
            <w:tcW w:w="6640" w:type="dxa"/>
            <w:shd w:val="clear" w:color="auto" w:fill="FFFFFF" w:themeFill="background1"/>
          </w:tcPr>
          <w:p w:rsidR="00B74945" w:rsidRPr="004E6DB4" w:rsidRDefault="00B74945" w:rsidP="004E6DB4">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指電子支付平</w:t>
            </w:r>
            <w:proofErr w:type="gramStart"/>
            <w:r w:rsidRPr="004E6DB4">
              <w:rPr>
                <w:rFonts w:ascii="標楷體" w:eastAsia="標楷體" w:hAnsi="標楷體" w:cs="細明體" w:hint="eastAsia"/>
                <w:color w:val="000000"/>
                <w:kern w:val="0"/>
                <w:szCs w:val="24"/>
              </w:rPr>
              <w:t>臺</w:t>
            </w:r>
            <w:proofErr w:type="gramEnd"/>
            <w:r w:rsidRPr="004E6DB4">
              <w:rPr>
                <w:rFonts w:ascii="標楷體" w:eastAsia="標楷體" w:hAnsi="標楷體" w:cs="細明體" w:hint="eastAsia"/>
                <w:color w:val="000000"/>
                <w:kern w:val="0"/>
                <w:szCs w:val="24"/>
              </w:rPr>
              <w:t>之作業人員，其管理或操作營運環境之應用軟體、系統軟體、硬體、網路、資料庫、使用者服務、業務推廣、帳</w:t>
            </w:r>
            <w:proofErr w:type="gramStart"/>
            <w:r w:rsidRPr="004E6DB4">
              <w:rPr>
                <w:rFonts w:ascii="標楷體" w:eastAsia="標楷體" w:hAnsi="標楷體" w:cs="細明體" w:hint="eastAsia"/>
                <w:color w:val="000000"/>
                <w:kern w:val="0"/>
                <w:szCs w:val="24"/>
              </w:rPr>
              <w:t>務</w:t>
            </w:r>
            <w:proofErr w:type="gramEnd"/>
            <w:r w:rsidRPr="004E6DB4">
              <w:rPr>
                <w:rFonts w:ascii="標楷體" w:eastAsia="標楷體" w:hAnsi="標楷體" w:cs="細明體" w:hint="eastAsia"/>
                <w:color w:val="000000"/>
                <w:kern w:val="0"/>
                <w:szCs w:val="24"/>
              </w:rPr>
              <w:t>管理或會計管理等作業。</w:t>
            </w:r>
          </w:p>
        </w:tc>
      </w:tr>
      <w:tr w:rsidR="00034A93" w:rsidRPr="004E6DB4" w:rsidTr="00572C5A">
        <w:tc>
          <w:tcPr>
            <w:tcW w:w="1774"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專屬網路</w:t>
            </w:r>
          </w:p>
        </w:tc>
        <w:tc>
          <w:tcPr>
            <w:tcW w:w="6640"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指利用電子設備或通訊設備直接以連線方式</w:t>
            </w:r>
            <w:proofErr w:type="gramStart"/>
            <w:r w:rsidRPr="004E6DB4">
              <w:rPr>
                <w:rFonts w:ascii="標楷體" w:eastAsia="標楷體" w:hAnsi="標楷體" w:cs="細明體" w:hint="eastAsia"/>
                <w:color w:val="000000"/>
                <w:kern w:val="0"/>
                <w:szCs w:val="24"/>
              </w:rPr>
              <w:t>（</w:t>
            </w:r>
            <w:proofErr w:type="gramEnd"/>
            <w:r w:rsidRPr="004E6DB4">
              <w:rPr>
                <w:rFonts w:ascii="標楷體" w:eastAsia="標楷體" w:hAnsi="標楷體" w:cs="細明體" w:hint="eastAsia"/>
                <w:color w:val="000000"/>
                <w:kern w:val="0"/>
                <w:szCs w:val="24"/>
              </w:rPr>
              <w:t>撥接</w:t>
            </w:r>
            <w:proofErr w:type="gramStart"/>
            <w:r w:rsidRPr="004E6DB4">
              <w:rPr>
                <w:rFonts w:ascii="標楷體" w:eastAsia="標楷體" w:hAnsi="標楷體" w:cs="細明體" w:hint="eastAsia"/>
                <w:color w:val="000000"/>
                <w:kern w:val="0"/>
                <w:szCs w:val="24"/>
              </w:rPr>
              <w:t>（</w:t>
            </w:r>
            <w:proofErr w:type="gramEnd"/>
            <w:r w:rsidRPr="004E6DB4">
              <w:rPr>
                <w:rFonts w:ascii="標楷體" w:eastAsia="標楷體" w:hAnsi="標楷體" w:cs="細明體" w:hint="eastAsia"/>
                <w:color w:val="000000"/>
                <w:kern w:val="0"/>
                <w:szCs w:val="24"/>
              </w:rPr>
              <w:t>Dial-Up</w:t>
            </w:r>
            <w:proofErr w:type="gramStart"/>
            <w:r w:rsidRPr="004E6DB4">
              <w:rPr>
                <w:rFonts w:ascii="標楷體" w:eastAsia="標楷體" w:hAnsi="標楷體" w:cs="細明體" w:hint="eastAsia"/>
                <w:color w:val="000000"/>
                <w:kern w:val="0"/>
                <w:szCs w:val="24"/>
              </w:rPr>
              <w:t>）</w:t>
            </w:r>
            <w:proofErr w:type="gramEnd"/>
            <w:r w:rsidRPr="004E6DB4">
              <w:rPr>
                <w:rFonts w:ascii="標楷體" w:eastAsia="標楷體" w:hAnsi="標楷體" w:cs="細明體" w:hint="eastAsia"/>
                <w:color w:val="000000"/>
                <w:kern w:val="0"/>
                <w:szCs w:val="24"/>
              </w:rPr>
              <w:t>、專線（Leased-Line）或虛擬私有網路（</w:t>
            </w:r>
            <w:proofErr w:type="spellStart"/>
            <w:r w:rsidRPr="004E6DB4">
              <w:rPr>
                <w:rFonts w:ascii="標楷體" w:eastAsia="標楷體" w:hAnsi="標楷體" w:cs="細明體" w:hint="eastAsia"/>
                <w:color w:val="000000"/>
                <w:kern w:val="0"/>
                <w:szCs w:val="24"/>
              </w:rPr>
              <w:t>VirtualPrivate</w:t>
            </w:r>
            <w:proofErr w:type="spellEnd"/>
            <w:r w:rsidRPr="004E6DB4">
              <w:rPr>
                <w:rFonts w:ascii="標楷體" w:eastAsia="標楷體" w:hAnsi="標楷體" w:cs="細明體" w:hint="eastAsia"/>
                <w:color w:val="000000"/>
                <w:kern w:val="0"/>
                <w:szCs w:val="24"/>
              </w:rPr>
              <w:t xml:space="preserve"> Network，VPN）等</w:t>
            </w:r>
            <w:proofErr w:type="gramStart"/>
            <w:r w:rsidRPr="004E6DB4">
              <w:rPr>
                <w:rFonts w:ascii="標楷體" w:eastAsia="標楷體" w:hAnsi="標楷體" w:cs="細明體" w:hint="eastAsia"/>
                <w:color w:val="000000"/>
                <w:kern w:val="0"/>
                <w:szCs w:val="24"/>
              </w:rPr>
              <w:t>）</w:t>
            </w:r>
            <w:proofErr w:type="gramEnd"/>
            <w:r w:rsidRPr="004E6DB4">
              <w:rPr>
                <w:rFonts w:ascii="標楷體" w:eastAsia="標楷體" w:hAnsi="標楷體" w:cs="細明體" w:hint="eastAsia"/>
                <w:color w:val="000000"/>
                <w:kern w:val="0"/>
                <w:szCs w:val="24"/>
              </w:rPr>
              <w:t>進行訊息傳輸。</w:t>
            </w:r>
          </w:p>
        </w:tc>
      </w:tr>
      <w:tr w:rsidR="00034A93" w:rsidRPr="004E6DB4" w:rsidTr="00572C5A">
        <w:tc>
          <w:tcPr>
            <w:tcW w:w="1774"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網際網路（Internet）</w:t>
            </w:r>
          </w:p>
        </w:tc>
        <w:tc>
          <w:tcPr>
            <w:tcW w:w="6640"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指利用電子設備或通訊設備，透過網際網路服務業者進行訊息傳輸。</w:t>
            </w:r>
          </w:p>
        </w:tc>
      </w:tr>
      <w:tr w:rsidR="00034A93" w:rsidRPr="004E6DB4" w:rsidTr="00572C5A">
        <w:tc>
          <w:tcPr>
            <w:tcW w:w="1774"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行動網路</w:t>
            </w:r>
          </w:p>
        </w:tc>
        <w:tc>
          <w:tcPr>
            <w:tcW w:w="6640"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指利用電子設備或通訊設備，透過電信服務業者進行訊息傳輸。</w:t>
            </w:r>
          </w:p>
        </w:tc>
      </w:tr>
      <w:tr w:rsidR="00034A93" w:rsidRPr="004E6DB4" w:rsidTr="00572C5A">
        <w:tc>
          <w:tcPr>
            <w:tcW w:w="1774"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訊息隱密性（Confidentiality）</w:t>
            </w:r>
          </w:p>
        </w:tc>
        <w:tc>
          <w:tcPr>
            <w:tcW w:w="6640"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指訊息不會遭截取、</w:t>
            </w:r>
            <w:proofErr w:type="gramStart"/>
            <w:r w:rsidRPr="004E6DB4">
              <w:rPr>
                <w:rFonts w:ascii="標楷體" w:eastAsia="標楷體" w:hAnsi="標楷體" w:cs="細明體" w:hint="eastAsia"/>
                <w:color w:val="000000"/>
                <w:kern w:val="0"/>
                <w:szCs w:val="24"/>
              </w:rPr>
              <w:t>窺竊而</w:t>
            </w:r>
            <w:proofErr w:type="gramEnd"/>
            <w:r w:rsidRPr="004E6DB4">
              <w:rPr>
                <w:rFonts w:ascii="標楷體" w:eastAsia="標楷體" w:hAnsi="標楷體" w:cs="細明體" w:hint="eastAsia"/>
                <w:color w:val="000000"/>
                <w:kern w:val="0"/>
                <w:szCs w:val="24"/>
              </w:rPr>
              <w:t>洩漏資料內容致損害其秘密性。</w:t>
            </w:r>
          </w:p>
        </w:tc>
      </w:tr>
      <w:tr w:rsidR="00034A93" w:rsidRPr="004E6DB4" w:rsidTr="00572C5A">
        <w:tc>
          <w:tcPr>
            <w:tcW w:w="1774"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訊息完整性（Integrity）</w:t>
            </w:r>
          </w:p>
        </w:tc>
        <w:tc>
          <w:tcPr>
            <w:tcW w:w="6640"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指訊息內容不會遭篡改而造成資料不正確，即訊息如遭篡改時，該筆訊息無效。</w:t>
            </w:r>
          </w:p>
        </w:tc>
      </w:tr>
      <w:tr w:rsidR="00034A93" w:rsidRPr="004E6DB4" w:rsidTr="00572C5A">
        <w:tc>
          <w:tcPr>
            <w:tcW w:w="1774"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訊息來源辨識性（Authentication）</w:t>
            </w:r>
          </w:p>
        </w:tc>
        <w:tc>
          <w:tcPr>
            <w:tcW w:w="6640"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指傳送方無法冒名傳送資料。</w:t>
            </w:r>
          </w:p>
        </w:tc>
      </w:tr>
      <w:tr w:rsidR="00034A93" w:rsidRPr="004E6DB4" w:rsidTr="00572C5A">
        <w:tc>
          <w:tcPr>
            <w:tcW w:w="1774"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訊息不可重複性（Non-duplication）</w:t>
            </w:r>
          </w:p>
        </w:tc>
        <w:tc>
          <w:tcPr>
            <w:tcW w:w="6640"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指訊息內容不得重複。</w:t>
            </w:r>
          </w:p>
        </w:tc>
      </w:tr>
      <w:tr w:rsidR="00034A93" w:rsidRPr="004E6DB4" w:rsidTr="00572C5A">
        <w:tc>
          <w:tcPr>
            <w:tcW w:w="1774"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訊息不可否認性（Non-repudiation）</w:t>
            </w:r>
          </w:p>
        </w:tc>
        <w:tc>
          <w:tcPr>
            <w:tcW w:w="6640" w:type="dxa"/>
          </w:tcPr>
          <w:p w:rsidR="00034A93"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指無法否認其傳送或接收訊息行為。</w:t>
            </w:r>
          </w:p>
        </w:tc>
      </w:tr>
      <w:tr w:rsidR="00B74945" w:rsidRPr="004E6DB4" w:rsidTr="00572C5A">
        <w:tc>
          <w:tcPr>
            <w:tcW w:w="1774" w:type="dxa"/>
          </w:tcPr>
          <w:p w:rsidR="00B74945"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一次性密碼</w:t>
            </w:r>
            <w:proofErr w:type="gramStart"/>
            <w:r w:rsidRPr="004E6DB4">
              <w:rPr>
                <w:rFonts w:ascii="標楷體" w:eastAsia="標楷體" w:hAnsi="標楷體" w:cs="細明體" w:hint="eastAsia"/>
                <w:color w:val="000000"/>
                <w:kern w:val="0"/>
                <w:szCs w:val="24"/>
              </w:rPr>
              <w:t>（</w:t>
            </w:r>
            <w:proofErr w:type="gramEnd"/>
            <w:r w:rsidRPr="004E6DB4">
              <w:rPr>
                <w:rFonts w:ascii="標楷體" w:eastAsia="標楷體" w:hAnsi="標楷體" w:cs="細明體" w:hint="eastAsia"/>
                <w:color w:val="000000"/>
                <w:kern w:val="0"/>
                <w:szCs w:val="24"/>
              </w:rPr>
              <w:t>One Time Password ；以下簡稱 OTP</w:t>
            </w:r>
            <w:proofErr w:type="gramStart"/>
            <w:r w:rsidRPr="004E6DB4">
              <w:rPr>
                <w:rFonts w:ascii="標楷體" w:eastAsia="標楷體" w:hAnsi="標楷體" w:cs="細明體" w:hint="eastAsia"/>
                <w:color w:val="000000"/>
                <w:kern w:val="0"/>
                <w:szCs w:val="24"/>
              </w:rPr>
              <w:t>）</w:t>
            </w:r>
            <w:proofErr w:type="gramEnd"/>
          </w:p>
        </w:tc>
        <w:tc>
          <w:tcPr>
            <w:tcW w:w="6640" w:type="dxa"/>
          </w:tcPr>
          <w:p w:rsidR="00B74945" w:rsidRPr="004E6DB4" w:rsidRDefault="00B74945" w:rsidP="004E6DB4">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指運用動態密碼產生器、晶片金融卡或以其他方式運用 OTP原理，產生限定一次使用之密碼。</w:t>
            </w:r>
          </w:p>
        </w:tc>
      </w:tr>
      <w:tr w:rsidR="00B74945" w:rsidRPr="004E6DB4" w:rsidTr="00572C5A">
        <w:tc>
          <w:tcPr>
            <w:tcW w:w="1774" w:type="dxa"/>
          </w:tcPr>
          <w:p w:rsidR="00B74945"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行動裝置</w:t>
            </w:r>
          </w:p>
        </w:tc>
        <w:tc>
          <w:tcPr>
            <w:tcW w:w="6640" w:type="dxa"/>
          </w:tcPr>
          <w:p w:rsidR="00B74945" w:rsidRPr="004E6DB4" w:rsidRDefault="00B74945" w:rsidP="004E6DB4">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指包含但不限於智慧型手機、平板電腦等具通信及連網功能之設備。</w:t>
            </w:r>
          </w:p>
        </w:tc>
      </w:tr>
      <w:tr w:rsidR="00B74945" w:rsidRPr="004E6DB4" w:rsidTr="00572C5A">
        <w:tc>
          <w:tcPr>
            <w:tcW w:w="1774" w:type="dxa"/>
          </w:tcPr>
          <w:p w:rsidR="00B74945"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機敏資料</w:t>
            </w:r>
          </w:p>
        </w:tc>
        <w:tc>
          <w:tcPr>
            <w:tcW w:w="6640" w:type="dxa"/>
          </w:tcPr>
          <w:p w:rsidR="00B74945" w:rsidRPr="004E6DB4" w:rsidRDefault="00B74945" w:rsidP="004E6DB4">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指包含但不限於密碼、個人資料、身分認證資料、信用卡卡號、信用卡驗證碼或個人化資料等。</w:t>
            </w:r>
          </w:p>
        </w:tc>
      </w:tr>
      <w:tr w:rsidR="00B74945" w:rsidRPr="004E6DB4" w:rsidTr="00572C5A">
        <w:tc>
          <w:tcPr>
            <w:tcW w:w="1774" w:type="dxa"/>
          </w:tcPr>
          <w:p w:rsidR="00B74945"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近距離無線通訊</w:t>
            </w:r>
            <w:proofErr w:type="gramStart"/>
            <w:r w:rsidRPr="004E6DB4">
              <w:rPr>
                <w:rFonts w:ascii="標楷體" w:eastAsia="標楷體" w:hAnsi="標楷體" w:cs="細明體" w:hint="eastAsia"/>
                <w:color w:val="000000"/>
                <w:kern w:val="0"/>
                <w:szCs w:val="24"/>
              </w:rPr>
              <w:t>（</w:t>
            </w:r>
            <w:proofErr w:type="gramEnd"/>
            <w:r w:rsidRPr="004E6DB4">
              <w:rPr>
                <w:rFonts w:ascii="標楷體" w:eastAsia="標楷體" w:hAnsi="標楷體" w:cs="細明體" w:hint="eastAsia"/>
                <w:color w:val="000000"/>
                <w:kern w:val="0"/>
                <w:szCs w:val="24"/>
              </w:rPr>
              <w:t>Near Field Communication；以下簡稱 NFC</w:t>
            </w:r>
            <w:proofErr w:type="gramStart"/>
            <w:r w:rsidRPr="004E6DB4">
              <w:rPr>
                <w:rFonts w:ascii="標楷體" w:eastAsia="標楷體" w:hAnsi="標楷體" w:cs="細明體" w:hint="eastAsia"/>
                <w:color w:val="000000"/>
                <w:kern w:val="0"/>
                <w:szCs w:val="24"/>
              </w:rPr>
              <w:t>）</w:t>
            </w:r>
            <w:proofErr w:type="gramEnd"/>
          </w:p>
        </w:tc>
        <w:tc>
          <w:tcPr>
            <w:tcW w:w="6640" w:type="dxa"/>
          </w:tcPr>
          <w:p w:rsidR="00B74945" w:rsidRPr="004E6DB4" w:rsidRDefault="00B74945" w:rsidP="004E6DB4">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指利用點對點功能，使行動裝置在近距離內與其他設備進行資料傳輸。</w:t>
            </w:r>
          </w:p>
        </w:tc>
      </w:tr>
      <w:tr w:rsidR="00B74945" w:rsidRPr="004E6DB4" w:rsidTr="00572C5A">
        <w:tc>
          <w:tcPr>
            <w:tcW w:w="1774" w:type="dxa"/>
          </w:tcPr>
          <w:p w:rsidR="00B74945"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實體通路支付服務（Online To Offline，O2O）</w:t>
            </w:r>
          </w:p>
        </w:tc>
        <w:tc>
          <w:tcPr>
            <w:tcW w:w="6640" w:type="dxa"/>
          </w:tcPr>
          <w:p w:rsidR="00B74945" w:rsidRPr="004E6DB4" w:rsidRDefault="00B74945" w:rsidP="004E6DB4">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指電子支付機構就電子支付機構業務，利用行動裝置或其他可攜式設備於實體通路提供服務。</w:t>
            </w:r>
          </w:p>
        </w:tc>
      </w:tr>
      <w:tr w:rsidR="00B74945" w:rsidRPr="004E6DB4" w:rsidTr="00572C5A">
        <w:tc>
          <w:tcPr>
            <w:tcW w:w="1774" w:type="dxa"/>
          </w:tcPr>
          <w:p w:rsidR="00B74945" w:rsidRPr="004E6DB4" w:rsidRDefault="00B74945" w:rsidP="00B2098E">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約定連結存款帳戶付款</w:t>
            </w:r>
          </w:p>
        </w:tc>
        <w:tc>
          <w:tcPr>
            <w:tcW w:w="6640" w:type="dxa"/>
          </w:tcPr>
          <w:p w:rsidR="00B74945" w:rsidRPr="004E6DB4" w:rsidRDefault="00B74945" w:rsidP="004E6DB4">
            <w:pPr>
              <w:pStyle w:val="SA"/>
              <w:spacing w:after="0" w:line="240" w:lineRule="auto"/>
              <w:ind w:leftChars="0" w:left="0" w:rightChars="0" w:right="0"/>
              <w:rPr>
                <w:rFonts w:ascii="標楷體" w:eastAsia="標楷體" w:hAnsi="標楷體" w:cs="細明體"/>
                <w:color w:val="000000"/>
                <w:kern w:val="0"/>
                <w:szCs w:val="24"/>
              </w:rPr>
            </w:pPr>
            <w:r w:rsidRPr="004E6DB4">
              <w:rPr>
                <w:rFonts w:ascii="標楷體" w:eastAsia="標楷體" w:hAnsi="標楷體" w:cs="細明體" w:hint="eastAsia"/>
                <w:color w:val="000000"/>
                <w:kern w:val="0"/>
                <w:szCs w:val="24"/>
              </w:rPr>
              <w:t>指電子支付機構辦理電子支付機構業務，依使用者與開戶金融機構間之約定，向開戶金融機構提出扣款指示，連結該使用者存款帳戶進行轉帳，由電子支付機構收取</w:t>
            </w:r>
            <w:r w:rsidRPr="004E6DB4">
              <w:rPr>
                <w:rFonts w:ascii="標楷體" w:eastAsia="標楷體" w:hAnsi="標楷體" w:cs="細明體" w:hint="eastAsia"/>
                <w:color w:val="000000"/>
                <w:kern w:val="0"/>
                <w:szCs w:val="24"/>
              </w:rPr>
              <w:lastRenderedPageBreak/>
              <w:t>支付款項，並於該使用者電子支付帳戶記錄支付款項金額及移轉情形之服務，作業機制如下：</w:t>
            </w:r>
            <w:r w:rsidRPr="004E6DB4">
              <w:rPr>
                <w:rFonts w:ascii="標楷體" w:eastAsia="標楷體" w:hAnsi="標楷體" w:cs="細明體" w:hint="eastAsia"/>
                <w:color w:val="000000"/>
                <w:kern w:val="0"/>
                <w:szCs w:val="24"/>
              </w:rPr>
              <w:br/>
              <w:t xml:space="preserve">  （一）直接連結機制：指電子支付機構直接向開戶金融機構提出扣款指示，連結使用者存款帳戶進行轉帳之機制。</w:t>
            </w:r>
            <w:r w:rsidRPr="004E6DB4">
              <w:rPr>
                <w:rFonts w:ascii="標楷體" w:eastAsia="標楷體" w:hAnsi="標楷體" w:cs="細明體" w:hint="eastAsia"/>
                <w:color w:val="000000"/>
                <w:kern w:val="0"/>
                <w:szCs w:val="24"/>
              </w:rPr>
              <w:br/>
              <w:t xml:space="preserve">  （二）間接連結機制：指電子支付機構經由專用存款帳戶銀行</w:t>
            </w:r>
            <w:proofErr w:type="gramStart"/>
            <w:r w:rsidRPr="004E6DB4">
              <w:rPr>
                <w:rFonts w:ascii="標楷體" w:eastAsia="標楷體" w:hAnsi="標楷體" w:cs="細明體" w:hint="eastAsia"/>
                <w:color w:val="000000"/>
                <w:kern w:val="0"/>
                <w:szCs w:val="24"/>
              </w:rPr>
              <w:t>介</w:t>
            </w:r>
            <w:proofErr w:type="gramEnd"/>
            <w:r w:rsidRPr="004E6DB4">
              <w:rPr>
                <w:rFonts w:ascii="標楷體" w:eastAsia="標楷體" w:hAnsi="標楷體" w:cs="細明體" w:hint="eastAsia"/>
                <w:color w:val="000000"/>
                <w:kern w:val="0"/>
                <w:szCs w:val="24"/>
              </w:rPr>
              <w:t>接金融資訊服務事業或票據交換所，間接向開戶金融機構提出扣款指示，連結使用者存款帳戶進行轉帳之機制。</w:t>
            </w:r>
          </w:p>
        </w:tc>
      </w:tr>
    </w:tbl>
    <w:p w:rsidR="004156FA" w:rsidRPr="00DD5733" w:rsidRDefault="004156FA" w:rsidP="00AF3261">
      <w:pPr>
        <w:pStyle w:val="SA"/>
        <w:spacing w:after="0" w:line="240" w:lineRule="auto"/>
        <w:ind w:leftChars="0" w:left="0" w:rightChars="0" w:right="0"/>
        <w:jc w:val="center"/>
        <w:rPr>
          <w:rFonts w:ascii="Times New Roman" w:eastAsia="標楷體" w:hAnsi="Times New Roman" w:cstheme="minorHAnsi"/>
          <w:szCs w:val="24"/>
        </w:rPr>
      </w:pPr>
      <w:bookmarkStart w:id="11" w:name="_Toc511215200"/>
      <w:r w:rsidRPr="00DD5733">
        <w:rPr>
          <w:rFonts w:ascii="Times New Roman" w:eastAsia="標楷體" w:hAnsi="標楷體" w:cstheme="minorHAnsi"/>
          <w:szCs w:val="24"/>
        </w:rPr>
        <w:lastRenderedPageBreak/>
        <w:t>表格</w:t>
      </w:r>
      <w:r w:rsidRPr="00DD5733">
        <w:rPr>
          <w:rFonts w:ascii="Times New Roman" w:eastAsia="標楷體" w:hAnsi="Times New Roman" w:cstheme="minorHAnsi"/>
          <w:szCs w:val="24"/>
        </w:rPr>
        <w:t xml:space="preserve"> </w:t>
      </w:r>
      <w:r w:rsidR="00BE577E" w:rsidRPr="00DD5733">
        <w:rPr>
          <w:rFonts w:ascii="Times New Roman" w:eastAsia="標楷體" w:hAnsi="Times New Roman" w:cstheme="minorHAnsi"/>
          <w:szCs w:val="24"/>
        </w:rPr>
        <w:fldChar w:fldCharType="begin"/>
      </w:r>
      <w:r w:rsidRPr="00DD5733">
        <w:rPr>
          <w:rFonts w:ascii="Times New Roman" w:eastAsia="標楷體" w:hAnsi="Times New Roman" w:cstheme="minorHAnsi"/>
          <w:szCs w:val="24"/>
        </w:rPr>
        <w:instrText xml:space="preserve"> SEQ </w:instrText>
      </w:r>
      <w:r w:rsidRPr="00DD5733">
        <w:rPr>
          <w:rFonts w:ascii="Times New Roman" w:eastAsia="標楷體" w:hAnsi="標楷體" w:cstheme="minorHAnsi"/>
          <w:szCs w:val="24"/>
        </w:rPr>
        <w:instrText>表格</w:instrText>
      </w:r>
      <w:r w:rsidRPr="00DD5733">
        <w:rPr>
          <w:rFonts w:ascii="Times New Roman" w:eastAsia="標楷體" w:hAnsi="Times New Roman" w:cstheme="minorHAnsi"/>
          <w:szCs w:val="24"/>
        </w:rPr>
        <w:instrText xml:space="preserve"> \* ARABIC </w:instrText>
      </w:r>
      <w:r w:rsidR="00BE577E" w:rsidRPr="00DD5733">
        <w:rPr>
          <w:rFonts w:ascii="Times New Roman" w:eastAsia="標楷體" w:hAnsi="Times New Roman" w:cstheme="minorHAnsi"/>
          <w:szCs w:val="24"/>
        </w:rPr>
        <w:fldChar w:fldCharType="separate"/>
      </w:r>
      <w:r w:rsidR="006857FE">
        <w:rPr>
          <w:rFonts w:ascii="Times New Roman" w:eastAsia="標楷體" w:hAnsi="Times New Roman" w:cstheme="minorHAnsi"/>
          <w:noProof/>
          <w:szCs w:val="24"/>
        </w:rPr>
        <w:t>2</w:t>
      </w:r>
      <w:r w:rsidR="00BE577E" w:rsidRPr="00DD5733">
        <w:rPr>
          <w:rFonts w:ascii="Times New Roman" w:eastAsia="標楷體" w:hAnsi="Times New Roman" w:cstheme="minorHAnsi"/>
          <w:szCs w:val="24"/>
        </w:rPr>
        <w:fldChar w:fldCharType="end"/>
      </w:r>
      <w:r w:rsidRPr="00DD5733">
        <w:rPr>
          <w:rFonts w:ascii="Times New Roman" w:eastAsia="標楷體" w:hAnsi="Times New Roman" w:cstheme="minorHAnsi"/>
          <w:szCs w:val="24"/>
        </w:rPr>
        <w:t xml:space="preserve"> </w:t>
      </w:r>
      <w:proofErr w:type="gramStart"/>
      <w:r w:rsidRPr="00DD5733">
        <w:rPr>
          <w:rFonts w:ascii="Times New Roman" w:eastAsia="標楷體" w:hAnsi="Times New Roman" w:cstheme="minorHAnsi"/>
          <w:szCs w:val="24"/>
        </w:rPr>
        <w:t>–</w:t>
      </w:r>
      <w:proofErr w:type="gramEnd"/>
      <w:r w:rsidRPr="00DD5733">
        <w:rPr>
          <w:rFonts w:ascii="Times New Roman" w:eastAsia="標楷體" w:hAnsi="Times New Roman" w:cstheme="minorHAnsi"/>
          <w:szCs w:val="24"/>
        </w:rPr>
        <w:t xml:space="preserve"> </w:t>
      </w:r>
      <w:r w:rsidRPr="00DD5733">
        <w:rPr>
          <w:rFonts w:ascii="Times New Roman" w:eastAsia="標楷體" w:hAnsi="標楷體" w:cstheme="minorHAnsi"/>
          <w:szCs w:val="24"/>
        </w:rPr>
        <w:t>專有名詞定義表</w:t>
      </w:r>
      <w:bookmarkEnd w:id="11"/>
    </w:p>
    <w:p w:rsidR="00DC1665" w:rsidRPr="00DD5733" w:rsidRDefault="00DC1665" w:rsidP="00AF3261">
      <w:pPr>
        <w:pStyle w:val="SA"/>
        <w:spacing w:after="0" w:line="240" w:lineRule="auto"/>
        <w:ind w:leftChars="0" w:left="0" w:rightChars="0" w:right="0"/>
        <w:jc w:val="center"/>
        <w:rPr>
          <w:rFonts w:ascii="Times New Roman" w:eastAsia="標楷體" w:hAnsi="Times New Roman" w:cstheme="minorHAnsi"/>
          <w:szCs w:val="24"/>
        </w:rPr>
      </w:pPr>
    </w:p>
    <w:p w:rsidR="004156FA" w:rsidRPr="00DD5733" w:rsidRDefault="004156FA" w:rsidP="004156FA">
      <w:pPr>
        <w:pStyle w:val="SA"/>
        <w:numPr>
          <w:ilvl w:val="2"/>
          <w:numId w:val="2"/>
        </w:numPr>
        <w:spacing w:after="0" w:line="240" w:lineRule="auto"/>
        <w:ind w:leftChars="0" w:rightChars="0" w:right="0"/>
        <w:outlineLvl w:val="2"/>
        <w:rPr>
          <w:rFonts w:ascii="Times New Roman" w:eastAsia="標楷體" w:hAnsi="Times New Roman" w:cstheme="minorHAnsi"/>
          <w:b/>
          <w:szCs w:val="24"/>
        </w:rPr>
      </w:pPr>
      <w:bookmarkStart w:id="12" w:name="_Toc511214479"/>
      <w:bookmarkStart w:id="13" w:name="_Toc8812826"/>
      <w:r w:rsidRPr="00DD5733">
        <w:rPr>
          <w:rFonts w:ascii="Times New Roman" w:eastAsia="標楷體" w:hAnsi="標楷體" w:cstheme="minorHAnsi"/>
          <w:b/>
          <w:szCs w:val="24"/>
        </w:rPr>
        <w:t>程式開發使用技術專有名詞</w:t>
      </w:r>
      <w:bookmarkEnd w:id="12"/>
      <w:bookmarkEnd w:id="13"/>
    </w:p>
    <w:tbl>
      <w:tblPr>
        <w:tblStyle w:val="6"/>
        <w:tblW w:w="8413" w:type="dxa"/>
        <w:tblInd w:w="108" w:type="dxa"/>
        <w:tblLook w:val="04A0" w:firstRow="1" w:lastRow="0" w:firstColumn="1" w:lastColumn="0" w:noHBand="0" w:noVBand="1"/>
      </w:tblPr>
      <w:tblGrid>
        <w:gridCol w:w="1985"/>
        <w:gridCol w:w="6428"/>
      </w:tblGrid>
      <w:tr w:rsidR="004156FA" w:rsidRPr="00DD5733" w:rsidTr="006857FE">
        <w:tc>
          <w:tcPr>
            <w:tcW w:w="1985" w:type="dxa"/>
            <w:shd w:val="clear" w:color="auto" w:fill="404040" w:themeFill="text1" w:themeFillTint="BF"/>
          </w:tcPr>
          <w:p w:rsidR="004156FA" w:rsidRPr="00DD5733" w:rsidRDefault="004156FA" w:rsidP="00B2098E">
            <w:pPr>
              <w:widowControl/>
              <w:rPr>
                <w:rFonts w:ascii="Times New Roman" w:eastAsia="標楷體" w:hAnsi="Times New Roman" w:cstheme="minorHAnsi"/>
                <w:color w:val="FFFFFF" w:themeColor="background1"/>
                <w:kern w:val="0"/>
                <w:szCs w:val="24"/>
              </w:rPr>
            </w:pPr>
            <w:r w:rsidRPr="00DD5733">
              <w:rPr>
                <w:rFonts w:ascii="Times New Roman" w:eastAsia="標楷體" w:hAnsi="標楷體" w:cstheme="minorHAnsi"/>
                <w:color w:val="FFFFFF" w:themeColor="background1"/>
                <w:szCs w:val="24"/>
              </w:rPr>
              <w:t>名詞或術語</w:t>
            </w:r>
          </w:p>
        </w:tc>
        <w:tc>
          <w:tcPr>
            <w:tcW w:w="6428" w:type="dxa"/>
            <w:shd w:val="clear" w:color="auto" w:fill="404040" w:themeFill="text1" w:themeFillTint="BF"/>
          </w:tcPr>
          <w:p w:rsidR="004156FA" w:rsidRPr="00DD5733" w:rsidRDefault="004156FA" w:rsidP="00B2098E">
            <w:pPr>
              <w:widowControl/>
              <w:rPr>
                <w:rFonts w:ascii="Times New Roman" w:eastAsia="標楷體" w:hAnsi="Times New Roman" w:cstheme="minorHAnsi"/>
                <w:color w:val="FFFFFF" w:themeColor="background1"/>
                <w:kern w:val="0"/>
                <w:szCs w:val="24"/>
              </w:rPr>
            </w:pPr>
            <w:r w:rsidRPr="00DD5733">
              <w:rPr>
                <w:rFonts w:ascii="Times New Roman" w:eastAsia="標楷體" w:hAnsi="標楷體" w:cstheme="minorHAnsi"/>
                <w:color w:val="FFFFFF" w:themeColor="background1"/>
                <w:szCs w:val="24"/>
              </w:rPr>
              <w:t>定義或說明</w:t>
            </w:r>
          </w:p>
        </w:tc>
      </w:tr>
      <w:tr w:rsidR="004156FA" w:rsidRPr="00DD5733" w:rsidTr="006857FE">
        <w:tc>
          <w:tcPr>
            <w:tcW w:w="1985" w:type="dxa"/>
          </w:tcPr>
          <w:p w:rsidR="004156FA" w:rsidRPr="00DD5733" w:rsidRDefault="004156FA" w:rsidP="00B2098E">
            <w:pPr>
              <w:widowControl/>
              <w:rPr>
                <w:rFonts w:ascii="Times New Roman" w:eastAsia="標楷體" w:hAnsi="Times New Roman" w:cstheme="minorHAnsi"/>
                <w:kern w:val="0"/>
                <w:szCs w:val="24"/>
              </w:rPr>
            </w:pPr>
            <w:r w:rsidRPr="00DD5733">
              <w:rPr>
                <w:rFonts w:ascii="Times New Roman" w:eastAsia="標楷體" w:hAnsi="Times New Roman" w:cstheme="minorHAnsi"/>
                <w:szCs w:val="24"/>
              </w:rPr>
              <w:t>RWD</w:t>
            </w:r>
          </w:p>
        </w:tc>
        <w:tc>
          <w:tcPr>
            <w:tcW w:w="6428" w:type="dxa"/>
          </w:tcPr>
          <w:p w:rsidR="004156FA" w:rsidRPr="00DD5733" w:rsidRDefault="004156FA" w:rsidP="00B2098E">
            <w:pPr>
              <w:widowControl/>
              <w:rPr>
                <w:rFonts w:ascii="Times New Roman" w:eastAsia="標楷體" w:hAnsi="Times New Roman" w:cstheme="minorHAnsi"/>
                <w:kern w:val="0"/>
                <w:szCs w:val="24"/>
              </w:rPr>
            </w:pPr>
            <w:r w:rsidRPr="00DD5733">
              <w:rPr>
                <w:rFonts w:ascii="Times New Roman" w:eastAsia="標楷體" w:hAnsi="標楷體" w:cstheme="minorHAnsi"/>
                <w:szCs w:val="24"/>
              </w:rPr>
              <w:t>響應式網頁設計（</w:t>
            </w:r>
            <w:r w:rsidRPr="00DD5733">
              <w:rPr>
                <w:rFonts w:ascii="Times New Roman" w:eastAsia="標楷體" w:hAnsi="Times New Roman" w:cstheme="minorHAnsi"/>
                <w:szCs w:val="24"/>
              </w:rPr>
              <w:t>Responsive Web Design</w:t>
            </w:r>
            <w:r w:rsidRPr="00DD5733">
              <w:rPr>
                <w:rFonts w:ascii="Times New Roman" w:eastAsia="標楷體" w:hAnsi="標楷體" w:cstheme="minorHAnsi"/>
                <w:szCs w:val="24"/>
              </w:rPr>
              <w:t>）是一種網頁設計的技術做法</w:t>
            </w:r>
            <w:r w:rsidR="009E7D96" w:rsidRPr="00DD5733">
              <w:rPr>
                <w:rFonts w:ascii="Times New Roman" w:eastAsia="標楷體" w:hAnsi="標楷體" w:cstheme="minorHAnsi"/>
                <w:szCs w:val="24"/>
              </w:rPr>
              <w:t>，</w:t>
            </w:r>
            <w:r w:rsidRPr="00DD5733">
              <w:rPr>
                <w:rFonts w:ascii="Times New Roman" w:eastAsia="標楷體" w:hAnsi="標楷體" w:cstheme="minorHAnsi"/>
                <w:szCs w:val="24"/>
              </w:rPr>
              <w:t>該設計可使網站在多種瀏覽裝置（從桌面電腦顯示器到行動電話或其他行動產品裝置）上閱讀和導航</w:t>
            </w:r>
            <w:r w:rsidR="009E7D96" w:rsidRPr="00DD5733">
              <w:rPr>
                <w:rFonts w:ascii="Times New Roman" w:eastAsia="標楷體" w:hAnsi="標楷體" w:cstheme="minorHAnsi"/>
                <w:szCs w:val="24"/>
              </w:rPr>
              <w:t>，</w:t>
            </w:r>
            <w:r w:rsidRPr="00DD5733">
              <w:rPr>
                <w:rFonts w:ascii="Times New Roman" w:eastAsia="標楷體" w:hAnsi="標楷體" w:cstheme="minorHAnsi"/>
                <w:szCs w:val="24"/>
              </w:rPr>
              <w:t>同時減少縮放、平移和捲動</w:t>
            </w:r>
            <w:r w:rsidR="009E7D96" w:rsidRPr="00DD5733">
              <w:rPr>
                <w:rFonts w:ascii="Times New Roman" w:eastAsia="標楷體" w:hAnsi="標楷體" w:cstheme="minorHAnsi"/>
                <w:szCs w:val="24"/>
              </w:rPr>
              <w:t>。</w:t>
            </w:r>
          </w:p>
        </w:tc>
      </w:tr>
      <w:tr w:rsidR="00DA476E" w:rsidRPr="00DD5733" w:rsidTr="006857FE">
        <w:tc>
          <w:tcPr>
            <w:tcW w:w="1985" w:type="dxa"/>
          </w:tcPr>
          <w:p w:rsidR="00DA476E" w:rsidRPr="00DD5733" w:rsidRDefault="00DA476E" w:rsidP="00B2098E">
            <w:pPr>
              <w:widowControl/>
              <w:rPr>
                <w:rFonts w:ascii="Times New Roman" w:eastAsia="標楷體" w:hAnsi="Times New Roman" w:cstheme="minorHAnsi"/>
                <w:szCs w:val="24"/>
              </w:rPr>
            </w:pPr>
            <w:r w:rsidRPr="00DA476E">
              <w:rPr>
                <w:rFonts w:ascii="Times New Roman" w:eastAsia="標楷體" w:hAnsi="標楷體" w:cstheme="minorHAnsi" w:hint="eastAsia"/>
                <w:szCs w:val="24"/>
              </w:rPr>
              <w:t>jQuery</w:t>
            </w:r>
          </w:p>
        </w:tc>
        <w:tc>
          <w:tcPr>
            <w:tcW w:w="6428" w:type="dxa"/>
          </w:tcPr>
          <w:p w:rsidR="00DA476E" w:rsidRPr="00DD5733" w:rsidRDefault="00DA476E" w:rsidP="00DA476E">
            <w:pPr>
              <w:widowControl/>
              <w:rPr>
                <w:rFonts w:ascii="Times New Roman" w:eastAsia="標楷體" w:hAnsi="標楷體" w:cstheme="minorHAnsi"/>
                <w:szCs w:val="24"/>
              </w:rPr>
            </w:pPr>
            <w:r w:rsidRPr="00DA476E">
              <w:rPr>
                <w:rFonts w:ascii="Times New Roman" w:eastAsia="標楷體" w:hAnsi="標楷體" w:cstheme="minorHAnsi" w:hint="eastAsia"/>
                <w:szCs w:val="24"/>
              </w:rPr>
              <w:t>jQuery</w:t>
            </w:r>
            <w:r w:rsidRPr="00DA476E">
              <w:rPr>
                <w:rFonts w:ascii="Times New Roman" w:eastAsia="標楷體" w:hAnsi="標楷體" w:cstheme="minorHAnsi" w:hint="eastAsia"/>
                <w:szCs w:val="24"/>
              </w:rPr>
              <w:t>是開放原始碼軟體，使用</w:t>
            </w:r>
            <w:r w:rsidRPr="00DA476E">
              <w:rPr>
                <w:rFonts w:ascii="Times New Roman" w:eastAsia="標楷體" w:hAnsi="標楷體" w:cstheme="minorHAnsi" w:hint="eastAsia"/>
                <w:szCs w:val="24"/>
              </w:rPr>
              <w:t>MIT</w:t>
            </w:r>
            <w:r w:rsidRPr="00DA476E">
              <w:rPr>
                <w:rFonts w:ascii="Times New Roman" w:eastAsia="標楷體" w:hAnsi="標楷體" w:cstheme="minorHAnsi" w:hint="eastAsia"/>
                <w:szCs w:val="24"/>
              </w:rPr>
              <w:t>許可證授權。</w:t>
            </w:r>
            <w:r w:rsidRPr="00DA476E">
              <w:rPr>
                <w:rFonts w:ascii="Times New Roman" w:eastAsia="標楷體" w:hAnsi="標楷體" w:cstheme="minorHAnsi" w:hint="eastAsia"/>
                <w:szCs w:val="24"/>
              </w:rPr>
              <w:t>jQuery</w:t>
            </w:r>
            <w:r w:rsidRPr="00DA476E">
              <w:rPr>
                <w:rFonts w:ascii="Times New Roman" w:eastAsia="標楷體" w:hAnsi="標楷體" w:cstheme="minorHAnsi" w:hint="eastAsia"/>
                <w:szCs w:val="24"/>
              </w:rPr>
              <w:t>是一套跨瀏覽器的</w:t>
            </w:r>
            <w:r w:rsidRPr="00DA476E">
              <w:rPr>
                <w:rFonts w:ascii="Times New Roman" w:eastAsia="標楷體" w:hAnsi="標楷體" w:cstheme="minorHAnsi" w:hint="eastAsia"/>
                <w:szCs w:val="24"/>
              </w:rPr>
              <w:t>JavaScript</w:t>
            </w:r>
            <w:proofErr w:type="gramStart"/>
            <w:r w:rsidRPr="00DA476E">
              <w:rPr>
                <w:rFonts w:ascii="Times New Roman" w:eastAsia="標楷體" w:hAnsi="標楷體" w:cstheme="minorHAnsi" w:hint="eastAsia"/>
                <w:szCs w:val="24"/>
              </w:rPr>
              <w:t>函式庫</w:t>
            </w:r>
            <w:proofErr w:type="gramEnd"/>
            <w:r w:rsidRPr="00DA476E">
              <w:rPr>
                <w:rFonts w:ascii="Times New Roman" w:eastAsia="標楷體" w:hAnsi="標楷體" w:cstheme="minorHAnsi" w:hint="eastAsia"/>
                <w:szCs w:val="24"/>
              </w:rPr>
              <w:t>，簡化</w:t>
            </w:r>
            <w:r w:rsidRPr="00DA476E">
              <w:rPr>
                <w:rFonts w:ascii="Times New Roman" w:eastAsia="標楷體" w:hAnsi="標楷體" w:cstheme="minorHAnsi" w:hint="eastAsia"/>
                <w:szCs w:val="24"/>
              </w:rPr>
              <w:t>HTML</w:t>
            </w:r>
            <w:r w:rsidRPr="00DA476E">
              <w:rPr>
                <w:rFonts w:ascii="Times New Roman" w:eastAsia="標楷體" w:hAnsi="標楷體" w:cstheme="minorHAnsi" w:hint="eastAsia"/>
                <w:szCs w:val="24"/>
              </w:rPr>
              <w:t>與</w:t>
            </w:r>
            <w:r w:rsidRPr="00DA476E">
              <w:rPr>
                <w:rFonts w:ascii="Times New Roman" w:eastAsia="標楷體" w:hAnsi="標楷體" w:cstheme="minorHAnsi" w:hint="eastAsia"/>
                <w:szCs w:val="24"/>
              </w:rPr>
              <w:t>JavaScript</w:t>
            </w:r>
            <w:r w:rsidRPr="00DA476E">
              <w:rPr>
                <w:rFonts w:ascii="Times New Roman" w:eastAsia="標楷體" w:hAnsi="標楷體" w:cstheme="minorHAnsi" w:hint="eastAsia"/>
                <w:szCs w:val="24"/>
              </w:rPr>
              <w:t>之間的操作</w:t>
            </w:r>
            <w:r>
              <w:rPr>
                <w:rFonts w:ascii="Times New Roman" w:eastAsia="標楷體" w:hAnsi="標楷體" w:cstheme="minorHAnsi" w:hint="eastAsia"/>
                <w:szCs w:val="24"/>
              </w:rPr>
              <w:t>，例如</w:t>
            </w:r>
            <w:r>
              <w:rPr>
                <w:rFonts w:ascii="Times New Roman" w:eastAsia="標楷體" w:hAnsi="標楷體" w:cstheme="minorHAnsi" w:hint="eastAsia"/>
                <w:szCs w:val="24"/>
              </w:rPr>
              <w:t>:DOM</w:t>
            </w:r>
            <w:r>
              <w:rPr>
                <w:rFonts w:ascii="Times New Roman" w:eastAsia="標楷體" w:hAnsi="標楷體" w:cstheme="minorHAnsi" w:hint="eastAsia"/>
                <w:szCs w:val="24"/>
              </w:rPr>
              <w:t>的操作選擇、建立動畫效果、處理事件以及開發</w:t>
            </w:r>
            <w:r>
              <w:rPr>
                <w:rFonts w:ascii="Times New Roman" w:eastAsia="標楷體" w:hAnsi="標楷體" w:cstheme="minorHAnsi" w:hint="eastAsia"/>
                <w:szCs w:val="24"/>
              </w:rPr>
              <w:t>AJAX</w:t>
            </w:r>
            <w:r>
              <w:rPr>
                <w:rFonts w:ascii="Times New Roman" w:eastAsia="標楷體" w:hAnsi="標楷體" w:cstheme="minorHAnsi" w:hint="eastAsia"/>
                <w:szCs w:val="24"/>
              </w:rPr>
              <w:t>程式。</w:t>
            </w:r>
          </w:p>
        </w:tc>
      </w:tr>
      <w:tr w:rsidR="00553AAC" w:rsidRPr="00DD5733" w:rsidTr="00ED3B10">
        <w:tc>
          <w:tcPr>
            <w:tcW w:w="1985" w:type="dxa"/>
          </w:tcPr>
          <w:p w:rsidR="00553AAC" w:rsidRPr="00DD5733" w:rsidRDefault="00553AAC" w:rsidP="00ED3B10">
            <w:pPr>
              <w:widowControl/>
              <w:rPr>
                <w:rFonts w:ascii="Times New Roman" w:eastAsia="標楷體" w:hAnsi="Times New Roman" w:cstheme="minorHAnsi"/>
                <w:szCs w:val="24"/>
              </w:rPr>
            </w:pPr>
            <w:r>
              <w:rPr>
                <w:rFonts w:ascii="Times New Roman" w:eastAsia="標楷體" w:hAnsi="Times New Roman" w:cstheme="minorHAnsi" w:hint="eastAsia"/>
                <w:szCs w:val="24"/>
              </w:rPr>
              <w:t>Bootstrap</w:t>
            </w:r>
          </w:p>
        </w:tc>
        <w:tc>
          <w:tcPr>
            <w:tcW w:w="6428" w:type="dxa"/>
          </w:tcPr>
          <w:p w:rsidR="00553AAC" w:rsidRPr="00DD5733" w:rsidRDefault="00553AAC" w:rsidP="00ED3B10">
            <w:pPr>
              <w:widowControl/>
              <w:rPr>
                <w:rFonts w:ascii="Times New Roman" w:eastAsia="標楷體" w:hAnsi="標楷體" w:cstheme="minorHAnsi"/>
                <w:szCs w:val="24"/>
              </w:rPr>
            </w:pPr>
            <w:r w:rsidRPr="00553AAC">
              <w:rPr>
                <w:rFonts w:ascii="Times New Roman" w:eastAsia="標楷體" w:hAnsi="標楷體" w:cstheme="minorHAnsi" w:hint="eastAsia"/>
                <w:szCs w:val="24"/>
              </w:rPr>
              <w:t>Bootstrap</w:t>
            </w:r>
            <w:r w:rsidRPr="00553AAC">
              <w:rPr>
                <w:rFonts w:ascii="Times New Roman" w:eastAsia="標楷體" w:hAnsi="標楷體" w:cstheme="minorHAnsi" w:hint="eastAsia"/>
                <w:szCs w:val="24"/>
              </w:rPr>
              <w:t>是一組用於網站和網頁應用程序開發的開放原始碼前端框架，包括</w:t>
            </w:r>
            <w:r w:rsidRPr="00553AAC">
              <w:rPr>
                <w:rFonts w:ascii="Times New Roman" w:eastAsia="標楷體" w:hAnsi="標楷體" w:cstheme="minorHAnsi" w:hint="eastAsia"/>
                <w:szCs w:val="24"/>
              </w:rPr>
              <w:t>HTML</w:t>
            </w:r>
            <w:r w:rsidRPr="00553AAC">
              <w:rPr>
                <w:rFonts w:ascii="Times New Roman" w:eastAsia="標楷體" w:hAnsi="標楷體" w:cstheme="minorHAnsi" w:hint="eastAsia"/>
                <w:szCs w:val="24"/>
              </w:rPr>
              <w:t>、</w:t>
            </w:r>
            <w:r w:rsidRPr="00553AAC">
              <w:rPr>
                <w:rFonts w:ascii="Times New Roman" w:eastAsia="標楷體" w:hAnsi="標楷體" w:cstheme="minorHAnsi" w:hint="eastAsia"/>
                <w:szCs w:val="24"/>
              </w:rPr>
              <w:t>CSS</w:t>
            </w:r>
            <w:r w:rsidRPr="00553AAC">
              <w:rPr>
                <w:rFonts w:ascii="Times New Roman" w:eastAsia="標楷體" w:hAnsi="標楷體" w:cstheme="minorHAnsi" w:hint="eastAsia"/>
                <w:szCs w:val="24"/>
              </w:rPr>
              <w:t>及</w:t>
            </w:r>
            <w:r w:rsidRPr="00553AAC">
              <w:rPr>
                <w:rFonts w:ascii="Times New Roman" w:eastAsia="標楷體" w:hAnsi="標楷體" w:cstheme="minorHAnsi" w:hint="eastAsia"/>
                <w:szCs w:val="24"/>
              </w:rPr>
              <w:t>JavaScript</w:t>
            </w:r>
            <w:r w:rsidRPr="00553AAC">
              <w:rPr>
                <w:rFonts w:ascii="Times New Roman" w:eastAsia="標楷體" w:hAnsi="標楷體" w:cstheme="minorHAnsi" w:hint="eastAsia"/>
                <w:szCs w:val="24"/>
              </w:rPr>
              <w:t>的框架，提供字體排印、表單、按鈕、導航及其他各種元件及</w:t>
            </w:r>
            <w:proofErr w:type="spellStart"/>
            <w:r w:rsidRPr="00553AAC">
              <w:rPr>
                <w:rFonts w:ascii="Times New Roman" w:eastAsia="標楷體" w:hAnsi="標楷體" w:cstheme="minorHAnsi" w:hint="eastAsia"/>
                <w:szCs w:val="24"/>
              </w:rPr>
              <w:t>Javascript</w:t>
            </w:r>
            <w:proofErr w:type="spellEnd"/>
            <w:r w:rsidRPr="00553AAC">
              <w:rPr>
                <w:rFonts w:ascii="Times New Roman" w:eastAsia="標楷體" w:hAnsi="標楷體" w:cstheme="minorHAnsi" w:hint="eastAsia"/>
                <w:szCs w:val="24"/>
              </w:rPr>
              <w:t>擴充套件，旨在使動態網頁和</w:t>
            </w:r>
            <w:r w:rsidRPr="00553AAC">
              <w:rPr>
                <w:rFonts w:ascii="Times New Roman" w:eastAsia="標楷體" w:hAnsi="標楷體" w:cstheme="minorHAnsi" w:hint="eastAsia"/>
                <w:szCs w:val="24"/>
              </w:rPr>
              <w:t>Web</w:t>
            </w:r>
            <w:r w:rsidRPr="00553AAC">
              <w:rPr>
                <w:rFonts w:ascii="Times New Roman" w:eastAsia="標楷體" w:hAnsi="標楷體" w:cstheme="minorHAnsi" w:hint="eastAsia"/>
                <w:szCs w:val="24"/>
              </w:rPr>
              <w:t>應用的開發更加容易。</w:t>
            </w:r>
          </w:p>
        </w:tc>
      </w:tr>
      <w:tr w:rsidR="00553AAC" w:rsidRPr="00DD5733" w:rsidTr="00ED3B10">
        <w:tc>
          <w:tcPr>
            <w:tcW w:w="1985" w:type="dxa"/>
          </w:tcPr>
          <w:p w:rsidR="00553AAC" w:rsidRPr="00DD5733" w:rsidRDefault="00AD160F" w:rsidP="00ED3B10">
            <w:pPr>
              <w:widowControl/>
              <w:rPr>
                <w:rFonts w:ascii="Times New Roman" w:eastAsia="標楷體" w:hAnsi="Times New Roman" w:cstheme="minorHAnsi"/>
                <w:szCs w:val="24"/>
              </w:rPr>
            </w:pPr>
            <w:r w:rsidRPr="00AD160F">
              <w:rPr>
                <w:rFonts w:ascii="Times New Roman" w:eastAsia="標楷體" w:hAnsi="Times New Roman" w:cstheme="minorHAnsi"/>
                <w:szCs w:val="24"/>
              </w:rPr>
              <w:t>ASP.NET MVC Framework</w:t>
            </w:r>
          </w:p>
        </w:tc>
        <w:tc>
          <w:tcPr>
            <w:tcW w:w="6428" w:type="dxa"/>
          </w:tcPr>
          <w:p w:rsidR="00AD160F" w:rsidRDefault="00AD160F" w:rsidP="00AD160F">
            <w:pPr>
              <w:widowControl/>
              <w:rPr>
                <w:rFonts w:ascii="Times New Roman" w:eastAsia="標楷體" w:hAnsi="標楷體" w:cstheme="minorHAnsi"/>
                <w:szCs w:val="24"/>
              </w:rPr>
            </w:pPr>
            <w:r w:rsidRPr="00AD160F">
              <w:rPr>
                <w:rFonts w:ascii="Times New Roman" w:eastAsia="標楷體" w:hAnsi="標楷體" w:cstheme="minorHAnsi"/>
                <w:szCs w:val="24"/>
              </w:rPr>
              <w:t>ASP.NET MVC</w:t>
            </w:r>
            <w:r>
              <w:rPr>
                <w:rFonts w:ascii="Times New Roman" w:eastAsia="標楷體" w:hAnsi="標楷體" w:cstheme="minorHAnsi" w:hint="eastAsia"/>
                <w:szCs w:val="24"/>
              </w:rPr>
              <w:t xml:space="preserve"> </w:t>
            </w:r>
            <w:r w:rsidRPr="00AD160F">
              <w:rPr>
                <w:rFonts w:ascii="Times New Roman" w:eastAsia="標楷體" w:hAnsi="標楷體" w:cstheme="minorHAnsi" w:hint="eastAsia"/>
                <w:szCs w:val="24"/>
              </w:rPr>
              <w:t>Framework</w:t>
            </w:r>
            <w:r w:rsidRPr="00AD160F">
              <w:rPr>
                <w:rFonts w:ascii="Times New Roman" w:eastAsia="標楷體" w:hAnsi="標楷體" w:cstheme="minorHAnsi" w:hint="eastAsia"/>
                <w:szCs w:val="24"/>
              </w:rPr>
              <w:t>是微軟在</w:t>
            </w:r>
            <w:r w:rsidRPr="00AD160F">
              <w:rPr>
                <w:rFonts w:ascii="Times New Roman" w:eastAsia="標楷體" w:hAnsi="標楷體" w:cstheme="minorHAnsi" w:hint="eastAsia"/>
                <w:szCs w:val="24"/>
              </w:rPr>
              <w:t>ASP.NET</w:t>
            </w:r>
            <w:r w:rsidRPr="00AD160F">
              <w:rPr>
                <w:rFonts w:ascii="Times New Roman" w:eastAsia="標楷體" w:hAnsi="標楷體" w:cstheme="minorHAnsi" w:hint="eastAsia"/>
                <w:szCs w:val="24"/>
              </w:rPr>
              <w:t>中所添加的一組類別庫，這組類別庫可以使用</w:t>
            </w:r>
            <w:r w:rsidRPr="00AD160F">
              <w:rPr>
                <w:rFonts w:ascii="Times New Roman" w:eastAsia="標楷體" w:hAnsi="標楷體" w:cstheme="minorHAnsi" w:hint="eastAsia"/>
                <w:szCs w:val="24"/>
              </w:rPr>
              <w:t>Model-View-Controller</w:t>
            </w:r>
            <w:r w:rsidRPr="00AD160F">
              <w:rPr>
                <w:rFonts w:ascii="Times New Roman" w:eastAsia="標楷體" w:hAnsi="標楷體" w:cstheme="minorHAnsi" w:hint="eastAsia"/>
                <w:szCs w:val="24"/>
              </w:rPr>
              <w:t>的設計模式來開發</w:t>
            </w:r>
            <w:r w:rsidRPr="00AD160F">
              <w:rPr>
                <w:rFonts w:ascii="Times New Roman" w:eastAsia="標楷體" w:hAnsi="標楷體" w:cstheme="minorHAnsi" w:hint="eastAsia"/>
                <w:szCs w:val="24"/>
              </w:rPr>
              <w:t>ASP.NET</w:t>
            </w:r>
            <w:r w:rsidRPr="00AD160F">
              <w:rPr>
                <w:rFonts w:ascii="Times New Roman" w:eastAsia="標楷體" w:hAnsi="標楷體" w:cstheme="minorHAnsi" w:hint="eastAsia"/>
                <w:szCs w:val="24"/>
              </w:rPr>
              <w:t>的應用程式</w:t>
            </w:r>
            <w:r>
              <w:rPr>
                <w:rFonts w:ascii="Times New Roman" w:eastAsia="標楷體" w:hAnsi="標楷體" w:cstheme="minorHAnsi" w:hint="eastAsia"/>
                <w:szCs w:val="24"/>
              </w:rPr>
              <w:t>。</w:t>
            </w:r>
          </w:p>
          <w:p w:rsidR="00AD160F" w:rsidRPr="00DD5733" w:rsidRDefault="00AD160F" w:rsidP="00AD160F">
            <w:pPr>
              <w:widowControl/>
              <w:rPr>
                <w:rFonts w:ascii="Times New Roman" w:eastAsia="標楷體" w:hAnsi="標楷體" w:cstheme="minorHAnsi"/>
                <w:szCs w:val="24"/>
              </w:rPr>
            </w:pPr>
            <w:r w:rsidRPr="00AD160F">
              <w:rPr>
                <w:rFonts w:ascii="Times New Roman" w:eastAsia="標楷體" w:hAnsi="標楷體" w:cstheme="minorHAnsi" w:hint="eastAsia"/>
                <w:szCs w:val="24"/>
              </w:rPr>
              <w:t>MVC</w:t>
            </w:r>
            <w:r w:rsidRPr="00AD160F">
              <w:rPr>
                <w:rFonts w:ascii="Times New Roman" w:eastAsia="標楷體" w:hAnsi="標楷體" w:cstheme="minorHAnsi" w:hint="eastAsia"/>
                <w:szCs w:val="24"/>
              </w:rPr>
              <w:t>是遵循軟體模式的</w:t>
            </w:r>
            <w:r w:rsidRPr="00AD160F">
              <w:rPr>
                <w:rFonts w:ascii="Times New Roman" w:eastAsia="標楷體" w:hAnsi="標楷體" w:cstheme="minorHAnsi" w:hint="eastAsia"/>
                <w:szCs w:val="24"/>
              </w:rPr>
              <w:t>Model-View-Controller</w:t>
            </w:r>
            <w:r w:rsidRPr="00AD160F">
              <w:rPr>
                <w:rFonts w:ascii="Times New Roman" w:eastAsia="標楷體" w:hAnsi="標楷體" w:cstheme="minorHAnsi" w:hint="eastAsia"/>
                <w:szCs w:val="24"/>
              </w:rPr>
              <w:t>來發展，其中</w:t>
            </w:r>
            <w:r w:rsidRPr="00AD160F">
              <w:rPr>
                <w:rFonts w:ascii="Times New Roman" w:eastAsia="標楷體" w:hAnsi="標楷體" w:cstheme="minorHAnsi" w:hint="eastAsia"/>
                <w:szCs w:val="24"/>
              </w:rPr>
              <w:t>Model</w:t>
            </w:r>
            <w:r w:rsidRPr="00AD160F">
              <w:rPr>
                <w:rFonts w:ascii="Times New Roman" w:eastAsia="標楷體" w:hAnsi="標楷體" w:cstheme="minorHAnsi" w:hint="eastAsia"/>
                <w:szCs w:val="24"/>
              </w:rPr>
              <w:t>指的是資料或是業務邏輯元件，</w:t>
            </w:r>
            <w:r w:rsidRPr="00AD160F">
              <w:rPr>
                <w:rFonts w:ascii="Times New Roman" w:eastAsia="標楷體" w:hAnsi="標楷體" w:cstheme="minorHAnsi" w:hint="eastAsia"/>
                <w:szCs w:val="24"/>
              </w:rPr>
              <w:t>View</w:t>
            </w:r>
            <w:r w:rsidRPr="00AD160F">
              <w:rPr>
                <w:rFonts w:ascii="Times New Roman" w:eastAsia="標楷體" w:hAnsi="標楷體" w:cstheme="minorHAnsi" w:hint="eastAsia"/>
                <w:szCs w:val="24"/>
              </w:rPr>
              <w:t>是呈現給使用者看的資訊，而</w:t>
            </w:r>
            <w:r w:rsidRPr="00AD160F">
              <w:rPr>
                <w:rFonts w:ascii="Times New Roman" w:eastAsia="標楷體" w:hAnsi="標楷體" w:cstheme="minorHAnsi" w:hint="eastAsia"/>
                <w:szCs w:val="24"/>
              </w:rPr>
              <w:t>Controller</w:t>
            </w:r>
            <w:r w:rsidRPr="00AD160F">
              <w:rPr>
                <w:rFonts w:ascii="Times New Roman" w:eastAsia="標楷體" w:hAnsi="標楷體" w:cstheme="minorHAnsi" w:hint="eastAsia"/>
                <w:szCs w:val="24"/>
              </w:rPr>
              <w:t>則是接取來自使用者的指令與資料，並將</w:t>
            </w:r>
            <w:r w:rsidRPr="00AD160F">
              <w:rPr>
                <w:rFonts w:ascii="Times New Roman" w:eastAsia="標楷體" w:hAnsi="標楷體" w:cstheme="minorHAnsi" w:hint="eastAsia"/>
                <w:szCs w:val="24"/>
              </w:rPr>
              <w:t>Model</w:t>
            </w:r>
            <w:r w:rsidRPr="00AD160F">
              <w:rPr>
                <w:rFonts w:ascii="Times New Roman" w:eastAsia="標楷體" w:hAnsi="標楷體" w:cstheme="minorHAnsi" w:hint="eastAsia"/>
                <w:szCs w:val="24"/>
              </w:rPr>
              <w:t>與</w:t>
            </w:r>
            <w:r w:rsidRPr="00AD160F">
              <w:rPr>
                <w:rFonts w:ascii="Times New Roman" w:eastAsia="標楷體" w:hAnsi="標楷體" w:cstheme="minorHAnsi" w:hint="eastAsia"/>
                <w:szCs w:val="24"/>
              </w:rPr>
              <w:t>View</w:t>
            </w:r>
            <w:r w:rsidRPr="00AD160F">
              <w:rPr>
                <w:rFonts w:ascii="Times New Roman" w:eastAsia="標楷體" w:hAnsi="標楷體" w:cstheme="minorHAnsi" w:hint="eastAsia"/>
                <w:szCs w:val="24"/>
              </w:rPr>
              <w:t>做整合的控制器，當伺服器接到</w:t>
            </w:r>
            <w:r w:rsidRPr="00AD160F">
              <w:rPr>
                <w:rFonts w:ascii="Times New Roman" w:eastAsia="標楷體" w:hAnsi="標楷體" w:cstheme="minorHAnsi" w:hint="eastAsia"/>
                <w:szCs w:val="24"/>
              </w:rPr>
              <w:lastRenderedPageBreak/>
              <w:t>對</w:t>
            </w:r>
            <w:r w:rsidRPr="00AD160F">
              <w:rPr>
                <w:rFonts w:ascii="Times New Roman" w:eastAsia="標楷體" w:hAnsi="標楷體" w:cstheme="minorHAnsi" w:hint="eastAsia"/>
                <w:szCs w:val="24"/>
              </w:rPr>
              <w:t>ASP.NET MVC</w:t>
            </w:r>
            <w:r w:rsidRPr="00AD160F">
              <w:rPr>
                <w:rFonts w:ascii="Times New Roman" w:eastAsia="標楷體" w:hAnsi="標楷體" w:cstheme="minorHAnsi" w:hint="eastAsia"/>
                <w:szCs w:val="24"/>
              </w:rPr>
              <w:t>應用程式的要求時，伺服器（</w:t>
            </w:r>
            <w:r w:rsidRPr="00AD160F">
              <w:rPr>
                <w:rFonts w:ascii="Times New Roman" w:eastAsia="標楷體" w:hAnsi="標楷體" w:cstheme="minorHAnsi" w:hint="eastAsia"/>
                <w:szCs w:val="24"/>
              </w:rPr>
              <w:t>IIS</w:t>
            </w:r>
            <w:r w:rsidRPr="00AD160F">
              <w:rPr>
                <w:rFonts w:ascii="Times New Roman" w:eastAsia="標楷體" w:hAnsi="標楷體" w:cstheme="minorHAnsi" w:hint="eastAsia"/>
                <w:szCs w:val="24"/>
              </w:rPr>
              <w:t>）會先使用</w:t>
            </w:r>
            <w:proofErr w:type="spellStart"/>
            <w:r w:rsidRPr="00AD160F">
              <w:rPr>
                <w:rFonts w:ascii="Times New Roman" w:eastAsia="標楷體" w:hAnsi="標楷體" w:cstheme="minorHAnsi" w:hint="eastAsia"/>
                <w:szCs w:val="24"/>
              </w:rPr>
              <w:t>UrlRoutingModule</w:t>
            </w:r>
            <w:proofErr w:type="spellEnd"/>
            <w:r w:rsidRPr="00AD160F">
              <w:rPr>
                <w:rFonts w:ascii="Times New Roman" w:eastAsia="標楷體" w:hAnsi="標楷體" w:cstheme="minorHAnsi" w:hint="eastAsia"/>
                <w:szCs w:val="24"/>
              </w:rPr>
              <w:t>(ASP.NET Routing</w:t>
            </w:r>
            <w:r w:rsidRPr="00AD160F">
              <w:rPr>
                <w:rFonts w:ascii="Times New Roman" w:eastAsia="標楷體" w:hAnsi="標楷體" w:cstheme="minorHAnsi" w:hint="eastAsia"/>
                <w:szCs w:val="24"/>
              </w:rPr>
              <w:t>的</w:t>
            </w:r>
            <w:r w:rsidRPr="00AD160F">
              <w:rPr>
                <w:rFonts w:ascii="Times New Roman" w:eastAsia="標楷體" w:hAnsi="標楷體" w:cstheme="minorHAnsi" w:hint="eastAsia"/>
                <w:szCs w:val="24"/>
              </w:rPr>
              <w:t xml:space="preserve"> HTTP </w:t>
            </w:r>
            <w:r w:rsidRPr="00AD160F">
              <w:rPr>
                <w:rFonts w:ascii="Times New Roman" w:eastAsia="標楷體" w:hAnsi="標楷體" w:cstheme="minorHAnsi" w:hint="eastAsia"/>
                <w:szCs w:val="24"/>
              </w:rPr>
              <w:t>模組</w:t>
            </w:r>
            <w:r w:rsidRPr="00AD160F">
              <w:rPr>
                <w:rFonts w:ascii="Times New Roman" w:eastAsia="標楷體" w:hAnsi="標楷體" w:cstheme="minorHAnsi" w:hint="eastAsia"/>
                <w:szCs w:val="24"/>
              </w:rPr>
              <w:t>)</w:t>
            </w:r>
            <w:r w:rsidRPr="00AD160F">
              <w:rPr>
                <w:rFonts w:ascii="Times New Roman" w:eastAsia="標楷體" w:hAnsi="標楷體" w:cstheme="minorHAnsi" w:hint="eastAsia"/>
                <w:szCs w:val="24"/>
              </w:rPr>
              <w:t>，由它來解析是否有包含</w:t>
            </w:r>
            <w:r w:rsidRPr="00AD160F">
              <w:rPr>
                <w:rFonts w:ascii="Times New Roman" w:eastAsia="標楷體" w:hAnsi="標楷體" w:cstheme="minorHAnsi" w:hint="eastAsia"/>
                <w:szCs w:val="24"/>
              </w:rPr>
              <w:t>ASP.NET MVC</w:t>
            </w:r>
            <w:r w:rsidRPr="00AD160F">
              <w:rPr>
                <w:rFonts w:ascii="Times New Roman" w:eastAsia="標楷體" w:hAnsi="標楷體" w:cstheme="minorHAnsi" w:hint="eastAsia"/>
                <w:szCs w:val="24"/>
              </w:rPr>
              <w:t>應用程式的</w:t>
            </w:r>
            <w:r w:rsidRPr="00AD160F">
              <w:rPr>
                <w:rFonts w:ascii="Times New Roman" w:eastAsia="標楷體" w:hAnsi="標楷體" w:cstheme="minorHAnsi" w:hint="eastAsia"/>
                <w:szCs w:val="24"/>
              </w:rPr>
              <w:t>URL</w:t>
            </w:r>
            <w:r w:rsidRPr="00AD160F">
              <w:rPr>
                <w:rFonts w:ascii="Times New Roman" w:eastAsia="標楷體" w:hAnsi="標楷體" w:cstheme="minorHAnsi" w:hint="eastAsia"/>
                <w:szCs w:val="24"/>
              </w:rPr>
              <w:t>，若有，則會產生一個</w:t>
            </w:r>
            <w:proofErr w:type="spellStart"/>
            <w:r w:rsidRPr="00AD160F">
              <w:rPr>
                <w:rFonts w:ascii="Times New Roman" w:eastAsia="標楷體" w:hAnsi="標楷體" w:cstheme="minorHAnsi" w:hint="eastAsia"/>
                <w:szCs w:val="24"/>
              </w:rPr>
              <w:t>MvcRouteHandler</w:t>
            </w:r>
            <w:proofErr w:type="spellEnd"/>
            <w:r w:rsidRPr="00AD160F">
              <w:rPr>
                <w:rFonts w:ascii="Times New Roman" w:eastAsia="標楷體" w:hAnsi="標楷體" w:cstheme="minorHAnsi" w:hint="eastAsia"/>
                <w:szCs w:val="24"/>
              </w:rPr>
              <w:t>物件，這個物件會裝載執行的必要資訊，並且會呼叫包含在</w:t>
            </w:r>
            <w:r w:rsidRPr="00AD160F">
              <w:rPr>
                <w:rFonts w:ascii="Times New Roman" w:eastAsia="標楷體" w:hAnsi="標楷體" w:cstheme="minorHAnsi" w:hint="eastAsia"/>
                <w:szCs w:val="24"/>
              </w:rPr>
              <w:t>URL</w:t>
            </w:r>
            <w:r w:rsidRPr="00AD160F">
              <w:rPr>
                <w:rFonts w:ascii="Times New Roman" w:eastAsia="標楷體" w:hAnsi="標楷體" w:cstheme="minorHAnsi" w:hint="eastAsia"/>
                <w:szCs w:val="24"/>
              </w:rPr>
              <w:t>中的</w:t>
            </w:r>
            <w:r w:rsidRPr="00AD160F">
              <w:rPr>
                <w:rFonts w:ascii="Times New Roman" w:eastAsia="標楷體" w:hAnsi="標楷體" w:cstheme="minorHAnsi" w:hint="eastAsia"/>
                <w:szCs w:val="24"/>
              </w:rPr>
              <w:t>Controller</w:t>
            </w:r>
            <w:r w:rsidRPr="00AD160F">
              <w:rPr>
                <w:rFonts w:ascii="Times New Roman" w:eastAsia="標楷體" w:hAnsi="標楷體" w:cstheme="minorHAnsi" w:hint="eastAsia"/>
                <w:szCs w:val="24"/>
              </w:rPr>
              <w:t>的</w:t>
            </w:r>
            <w:r w:rsidRPr="00AD160F">
              <w:rPr>
                <w:rFonts w:ascii="Times New Roman" w:eastAsia="標楷體" w:hAnsi="標楷體" w:cstheme="minorHAnsi" w:hint="eastAsia"/>
                <w:szCs w:val="24"/>
              </w:rPr>
              <w:t>Execute</w:t>
            </w:r>
            <w:r w:rsidRPr="00AD160F">
              <w:rPr>
                <w:rFonts w:ascii="Times New Roman" w:eastAsia="標楷體" w:hAnsi="標楷體" w:cstheme="minorHAnsi" w:hint="eastAsia"/>
                <w:szCs w:val="24"/>
              </w:rPr>
              <w:t>方法來執行工作</w:t>
            </w:r>
          </w:p>
        </w:tc>
      </w:tr>
      <w:tr w:rsidR="00ED3B10" w:rsidRPr="00DD5733" w:rsidTr="00ED3B10">
        <w:tc>
          <w:tcPr>
            <w:tcW w:w="1985" w:type="dxa"/>
          </w:tcPr>
          <w:p w:rsidR="00ED3B10" w:rsidRPr="00DD5733" w:rsidRDefault="00ED3B10" w:rsidP="00ED3B10">
            <w:pPr>
              <w:widowControl/>
              <w:rPr>
                <w:rFonts w:ascii="Times New Roman" w:eastAsia="標楷體" w:hAnsi="Times New Roman" w:cstheme="minorHAnsi"/>
                <w:szCs w:val="24"/>
              </w:rPr>
            </w:pPr>
            <w:r w:rsidRPr="00ED3B10">
              <w:rPr>
                <w:rFonts w:ascii="Times New Roman" w:eastAsia="標楷體" w:hAnsi="Times New Roman" w:cstheme="minorHAnsi"/>
                <w:szCs w:val="24"/>
              </w:rPr>
              <w:lastRenderedPageBreak/>
              <w:t>SQL Server</w:t>
            </w:r>
          </w:p>
        </w:tc>
        <w:tc>
          <w:tcPr>
            <w:tcW w:w="6428" w:type="dxa"/>
          </w:tcPr>
          <w:p w:rsidR="00DA792E" w:rsidRPr="00DA792E" w:rsidRDefault="00DA792E" w:rsidP="00DA792E">
            <w:pPr>
              <w:widowControl/>
              <w:rPr>
                <w:rFonts w:ascii="Times New Roman" w:eastAsia="標楷體" w:hAnsi="標楷體" w:cstheme="minorHAnsi"/>
                <w:szCs w:val="24"/>
              </w:rPr>
            </w:pPr>
            <w:r w:rsidRPr="00DA792E">
              <w:rPr>
                <w:rFonts w:ascii="Times New Roman" w:eastAsia="標楷體" w:hAnsi="標楷體" w:cstheme="minorHAnsi" w:hint="eastAsia"/>
                <w:szCs w:val="24"/>
              </w:rPr>
              <w:t>Microsoft SQL Server(</w:t>
            </w:r>
            <w:r w:rsidRPr="00DA792E">
              <w:rPr>
                <w:rFonts w:ascii="Times New Roman" w:eastAsia="標楷體" w:hAnsi="標楷體" w:cstheme="minorHAnsi" w:hint="eastAsia"/>
                <w:szCs w:val="24"/>
              </w:rPr>
              <w:t>微軟結構化查詢語言服務器</w:t>
            </w:r>
            <w:r w:rsidRPr="00DA792E">
              <w:rPr>
                <w:rFonts w:ascii="Times New Roman" w:eastAsia="標楷體" w:hAnsi="標楷體" w:cstheme="minorHAnsi" w:hint="eastAsia"/>
                <w:szCs w:val="24"/>
              </w:rPr>
              <w:t>)</w:t>
            </w:r>
            <w:r w:rsidRPr="00DA792E">
              <w:rPr>
                <w:rFonts w:ascii="Times New Roman" w:eastAsia="標楷體" w:hAnsi="標楷體" w:cstheme="minorHAnsi" w:hint="eastAsia"/>
                <w:szCs w:val="24"/>
              </w:rPr>
              <w:t>是由美國微軟公司所推出的關聯式資料庫解決方案，最新的版本是</w:t>
            </w:r>
            <w:r w:rsidRPr="00DA792E">
              <w:rPr>
                <w:rFonts w:ascii="Times New Roman" w:eastAsia="標楷體" w:hAnsi="標楷體" w:cstheme="minorHAnsi" w:hint="eastAsia"/>
                <w:szCs w:val="24"/>
              </w:rPr>
              <w:t>SQL Server 2017</w:t>
            </w:r>
            <w:r w:rsidRPr="00DA792E">
              <w:rPr>
                <w:rFonts w:ascii="Times New Roman" w:eastAsia="標楷體" w:hAnsi="標楷體" w:cstheme="minorHAnsi" w:hint="eastAsia"/>
                <w:szCs w:val="24"/>
              </w:rPr>
              <w:t>，已在美國時間</w:t>
            </w:r>
            <w:r w:rsidRPr="00DA792E">
              <w:rPr>
                <w:rFonts w:ascii="Times New Roman" w:eastAsia="標楷體" w:hAnsi="標楷體" w:cstheme="minorHAnsi" w:hint="eastAsia"/>
                <w:szCs w:val="24"/>
              </w:rPr>
              <w:t>2017</w:t>
            </w:r>
            <w:r w:rsidRPr="00DA792E">
              <w:rPr>
                <w:rFonts w:ascii="Times New Roman" w:eastAsia="標楷體" w:hAnsi="標楷體" w:cstheme="minorHAnsi" w:hint="eastAsia"/>
                <w:szCs w:val="24"/>
              </w:rPr>
              <w:t>年</w:t>
            </w:r>
            <w:r w:rsidRPr="00DA792E">
              <w:rPr>
                <w:rFonts w:ascii="Times New Roman" w:eastAsia="標楷體" w:hAnsi="標楷體" w:cstheme="minorHAnsi" w:hint="eastAsia"/>
                <w:szCs w:val="24"/>
              </w:rPr>
              <w:t>10</w:t>
            </w:r>
            <w:r w:rsidRPr="00DA792E">
              <w:rPr>
                <w:rFonts w:ascii="Times New Roman" w:eastAsia="標楷體" w:hAnsi="標楷體" w:cstheme="minorHAnsi" w:hint="eastAsia"/>
                <w:szCs w:val="24"/>
              </w:rPr>
              <w:t>月</w:t>
            </w:r>
            <w:r w:rsidRPr="00DA792E">
              <w:rPr>
                <w:rFonts w:ascii="Times New Roman" w:eastAsia="標楷體" w:hAnsi="標楷體" w:cstheme="minorHAnsi" w:hint="eastAsia"/>
                <w:szCs w:val="24"/>
              </w:rPr>
              <w:t>2</w:t>
            </w:r>
            <w:r w:rsidRPr="00DA792E">
              <w:rPr>
                <w:rFonts w:ascii="Times New Roman" w:eastAsia="標楷體" w:hAnsi="標楷體" w:cstheme="minorHAnsi" w:hint="eastAsia"/>
                <w:szCs w:val="24"/>
              </w:rPr>
              <w:t>日發佈。</w:t>
            </w:r>
          </w:p>
          <w:p w:rsidR="00ED3B10" w:rsidRPr="00DD5733" w:rsidRDefault="00DA792E" w:rsidP="00DA792E">
            <w:pPr>
              <w:widowControl/>
              <w:rPr>
                <w:rFonts w:ascii="Times New Roman" w:eastAsia="標楷體" w:hAnsi="標楷體" w:cstheme="minorHAnsi"/>
                <w:szCs w:val="24"/>
              </w:rPr>
            </w:pPr>
            <w:r w:rsidRPr="00DA792E">
              <w:rPr>
                <w:rFonts w:ascii="Times New Roman" w:eastAsia="標楷體" w:hAnsi="標楷體" w:cstheme="minorHAnsi" w:hint="eastAsia"/>
                <w:szCs w:val="24"/>
              </w:rPr>
              <w:t>資料庫的內置語言原本是採用美國標準局和國際標準組織所定義的</w:t>
            </w:r>
            <w:r w:rsidRPr="00DA792E">
              <w:rPr>
                <w:rFonts w:ascii="Times New Roman" w:eastAsia="標楷體" w:hAnsi="標楷體" w:cstheme="minorHAnsi" w:hint="eastAsia"/>
                <w:szCs w:val="24"/>
              </w:rPr>
              <w:t>SQL</w:t>
            </w:r>
            <w:r w:rsidRPr="00DA792E">
              <w:rPr>
                <w:rFonts w:ascii="Times New Roman" w:eastAsia="標楷體" w:hAnsi="標楷體" w:cstheme="minorHAnsi" w:hint="eastAsia"/>
                <w:szCs w:val="24"/>
              </w:rPr>
              <w:t>語言，但是微軟公司對它進行了部分擴充而成為作業用</w:t>
            </w:r>
            <w:r w:rsidRPr="00DA792E">
              <w:rPr>
                <w:rFonts w:ascii="Times New Roman" w:eastAsia="標楷體" w:hAnsi="標楷體" w:cstheme="minorHAnsi" w:hint="eastAsia"/>
                <w:szCs w:val="24"/>
              </w:rPr>
              <w:t>SQL</w:t>
            </w:r>
            <w:r w:rsidRPr="00DA792E">
              <w:rPr>
                <w:rFonts w:ascii="Times New Roman" w:eastAsia="標楷體" w:hAnsi="標楷體" w:cstheme="minorHAnsi" w:hint="eastAsia"/>
                <w:szCs w:val="24"/>
              </w:rPr>
              <w:t>。</w:t>
            </w:r>
          </w:p>
        </w:tc>
      </w:tr>
      <w:tr w:rsidR="00ED3B10" w:rsidRPr="00DD5733" w:rsidTr="00ED3B10">
        <w:tc>
          <w:tcPr>
            <w:tcW w:w="1985" w:type="dxa"/>
          </w:tcPr>
          <w:p w:rsidR="00ED3B10" w:rsidRPr="00DD5733" w:rsidRDefault="00ED3B10" w:rsidP="00ED3B10">
            <w:pPr>
              <w:widowControl/>
              <w:rPr>
                <w:rFonts w:ascii="Times New Roman" w:eastAsia="標楷體" w:hAnsi="Times New Roman" w:cstheme="minorHAnsi"/>
                <w:szCs w:val="24"/>
              </w:rPr>
            </w:pPr>
            <w:r w:rsidRPr="00ED3B10">
              <w:rPr>
                <w:rFonts w:ascii="Times New Roman" w:eastAsia="標楷體" w:hAnsi="Times New Roman" w:cstheme="minorHAnsi"/>
                <w:szCs w:val="24"/>
              </w:rPr>
              <w:t>Stored Procedure</w:t>
            </w:r>
          </w:p>
        </w:tc>
        <w:tc>
          <w:tcPr>
            <w:tcW w:w="6428" w:type="dxa"/>
          </w:tcPr>
          <w:p w:rsidR="00ED3B10" w:rsidRPr="00DD5733" w:rsidRDefault="000264A5" w:rsidP="00A810E4">
            <w:pPr>
              <w:widowControl/>
              <w:rPr>
                <w:rFonts w:ascii="Times New Roman" w:eastAsia="標楷體" w:hAnsi="標楷體" w:cstheme="minorHAnsi"/>
                <w:szCs w:val="24"/>
              </w:rPr>
            </w:pPr>
            <w:r>
              <w:rPr>
                <w:rFonts w:ascii="Times New Roman" w:eastAsia="標楷體" w:hAnsi="標楷體" w:cstheme="minorHAnsi" w:hint="eastAsia"/>
                <w:szCs w:val="24"/>
              </w:rPr>
              <w:t>預存程序是</w:t>
            </w:r>
            <w:r w:rsidR="00ED3B10">
              <w:rPr>
                <w:rFonts w:ascii="Times New Roman" w:eastAsia="標楷體" w:hAnsi="標楷體" w:cstheme="minorHAnsi" w:hint="eastAsia"/>
                <w:szCs w:val="24"/>
              </w:rPr>
              <w:t>一段</w:t>
            </w:r>
            <w:r w:rsidR="00ED3B10">
              <w:rPr>
                <w:rFonts w:ascii="Times New Roman" w:eastAsia="標楷體" w:hAnsi="標楷體" w:cstheme="minorHAnsi" w:hint="eastAsia"/>
                <w:szCs w:val="24"/>
              </w:rPr>
              <w:t>T-SQL</w:t>
            </w:r>
            <w:r w:rsidR="00ED3B10">
              <w:rPr>
                <w:rFonts w:ascii="Times New Roman" w:eastAsia="標楷體" w:hAnsi="標楷體" w:cstheme="minorHAnsi" w:hint="eastAsia"/>
                <w:szCs w:val="24"/>
              </w:rPr>
              <w:t>語法之集合。</w:t>
            </w:r>
            <w:r w:rsidR="00ED3B10">
              <w:rPr>
                <w:rFonts w:ascii="Times New Roman" w:eastAsia="標楷體" w:hAnsi="標楷體" w:cstheme="minorHAnsi"/>
                <w:szCs w:val="24"/>
              </w:rPr>
              <w:br/>
            </w:r>
            <w:r w:rsidR="00ED3B10">
              <w:rPr>
                <w:rFonts w:ascii="Times New Roman" w:eastAsia="標楷體" w:hAnsi="標楷體" w:cstheme="minorHAnsi" w:hint="eastAsia"/>
                <w:szCs w:val="24"/>
              </w:rPr>
              <w:t>類似其他程式語言中的函數或方法。</w:t>
            </w:r>
            <w:r w:rsidR="00ED3B10">
              <w:rPr>
                <w:rFonts w:ascii="Times New Roman" w:eastAsia="標楷體" w:hAnsi="標楷體" w:cstheme="minorHAnsi"/>
                <w:szCs w:val="24"/>
              </w:rPr>
              <w:br/>
            </w:r>
            <w:r w:rsidR="00ED3B10">
              <w:rPr>
                <w:rFonts w:ascii="Times New Roman" w:eastAsia="標楷體" w:hAnsi="標楷體" w:cstheme="minorHAnsi" w:hint="eastAsia"/>
                <w:szCs w:val="24"/>
              </w:rPr>
              <w:t>可以封裝隱藏資料</w:t>
            </w:r>
            <w:r w:rsidR="00ED3B10">
              <w:rPr>
                <w:rFonts w:ascii="Times New Roman" w:eastAsia="標楷體" w:hAnsi="標楷體" w:cstheme="minorHAnsi" w:hint="eastAsia"/>
                <w:szCs w:val="24"/>
              </w:rPr>
              <w:t>/</w:t>
            </w:r>
            <w:r w:rsidR="00ED3B10">
              <w:rPr>
                <w:rFonts w:ascii="Times New Roman" w:eastAsia="標楷體" w:hAnsi="標楷體" w:cstheme="minorHAnsi" w:hint="eastAsia"/>
                <w:szCs w:val="24"/>
              </w:rPr>
              <w:t>商業邏輯。</w:t>
            </w:r>
            <w:r w:rsidR="00ED3B10">
              <w:rPr>
                <w:rFonts w:ascii="Times New Roman" w:eastAsia="標楷體" w:hAnsi="標楷體" w:cstheme="minorHAnsi"/>
                <w:szCs w:val="24"/>
              </w:rPr>
              <w:br/>
            </w:r>
            <w:r w:rsidR="00ED3B10" w:rsidRPr="00ED3B10">
              <w:rPr>
                <w:rFonts w:ascii="Times New Roman" w:eastAsia="標楷體" w:hAnsi="標楷體" w:cstheme="minorHAnsi" w:hint="eastAsia"/>
                <w:szCs w:val="24"/>
              </w:rPr>
              <w:t xml:space="preserve">Stored Procedure </w:t>
            </w:r>
            <w:r w:rsidR="00ED3B10" w:rsidRPr="00ED3B10">
              <w:rPr>
                <w:rFonts w:ascii="Times New Roman" w:eastAsia="標楷體" w:hAnsi="標楷體" w:cstheme="minorHAnsi" w:hint="eastAsia"/>
                <w:szCs w:val="24"/>
              </w:rPr>
              <w:t>是已經編譯過的</w:t>
            </w:r>
            <w:r w:rsidR="00ED3B10" w:rsidRPr="00ED3B10">
              <w:rPr>
                <w:rFonts w:ascii="Times New Roman" w:eastAsia="標楷體" w:hAnsi="標楷體" w:cstheme="minorHAnsi" w:hint="eastAsia"/>
                <w:szCs w:val="24"/>
              </w:rPr>
              <w:t xml:space="preserve">, </w:t>
            </w:r>
            <w:r w:rsidR="00ED3B10" w:rsidRPr="00ED3B10">
              <w:rPr>
                <w:rFonts w:ascii="Times New Roman" w:eastAsia="標楷體" w:hAnsi="標楷體" w:cstheme="minorHAnsi" w:hint="eastAsia"/>
                <w:szCs w:val="24"/>
              </w:rPr>
              <w:t>所以執行效率快</w:t>
            </w:r>
            <w:r w:rsidR="00ED3B10">
              <w:rPr>
                <w:rFonts w:ascii="Times New Roman" w:eastAsia="標楷體" w:hAnsi="標楷體" w:cstheme="minorHAnsi" w:hint="eastAsia"/>
                <w:szCs w:val="24"/>
              </w:rPr>
              <w:t>。</w:t>
            </w:r>
            <w:r w:rsidR="00ED3B10">
              <w:rPr>
                <w:rFonts w:ascii="Times New Roman" w:eastAsia="標楷體" w:hAnsi="標楷體" w:cstheme="minorHAnsi"/>
                <w:szCs w:val="24"/>
              </w:rPr>
              <w:br/>
            </w:r>
            <w:r w:rsidR="00A810E4">
              <w:rPr>
                <w:rFonts w:ascii="Times New Roman" w:eastAsia="標楷體" w:hAnsi="標楷體" w:cstheme="minorHAnsi" w:hint="eastAsia"/>
                <w:szCs w:val="24"/>
              </w:rPr>
              <w:t>可以</w:t>
            </w:r>
            <w:r w:rsidR="00ED3B10" w:rsidRPr="00ED3B10">
              <w:rPr>
                <w:rFonts w:ascii="Times New Roman" w:eastAsia="標楷體" w:hAnsi="標楷體" w:cstheme="minorHAnsi" w:hint="eastAsia"/>
                <w:szCs w:val="24"/>
              </w:rPr>
              <w:t>提升安全性，可以只賦予</w:t>
            </w:r>
            <w:r w:rsidR="00ED3B10" w:rsidRPr="00ED3B10">
              <w:rPr>
                <w:rFonts w:ascii="Times New Roman" w:eastAsia="標楷體" w:hAnsi="標楷體" w:cstheme="minorHAnsi" w:hint="eastAsia"/>
                <w:szCs w:val="24"/>
              </w:rPr>
              <w:t>EXEC</w:t>
            </w:r>
            <w:r w:rsidR="00ED3B10" w:rsidRPr="00ED3B10">
              <w:rPr>
                <w:rFonts w:ascii="Times New Roman" w:eastAsia="標楷體" w:hAnsi="標楷體" w:cstheme="minorHAnsi" w:hint="eastAsia"/>
                <w:szCs w:val="24"/>
              </w:rPr>
              <w:t>權限。無需存取資料表。適當的時候可以開放其他</w:t>
            </w:r>
            <w:r w:rsidR="00ED3B10" w:rsidRPr="00ED3B10">
              <w:rPr>
                <w:rFonts w:ascii="Times New Roman" w:eastAsia="標楷體" w:hAnsi="標楷體" w:cstheme="minorHAnsi" w:hint="eastAsia"/>
                <w:szCs w:val="24"/>
              </w:rPr>
              <w:t>Select</w:t>
            </w:r>
            <w:r w:rsidR="00ED3B10" w:rsidRPr="00ED3B10">
              <w:rPr>
                <w:rFonts w:ascii="Times New Roman" w:eastAsia="標楷體" w:hAnsi="標楷體" w:cstheme="minorHAnsi" w:hint="eastAsia"/>
                <w:szCs w:val="24"/>
              </w:rPr>
              <w:t>或</w:t>
            </w:r>
            <w:r w:rsidR="00ED3B10" w:rsidRPr="00ED3B10">
              <w:rPr>
                <w:rFonts w:ascii="Times New Roman" w:eastAsia="標楷體" w:hAnsi="標楷體" w:cstheme="minorHAnsi" w:hint="eastAsia"/>
                <w:szCs w:val="24"/>
              </w:rPr>
              <w:t>Insert</w:t>
            </w:r>
            <w:r w:rsidR="00ED3B10" w:rsidRPr="00ED3B10">
              <w:rPr>
                <w:rFonts w:ascii="Times New Roman" w:eastAsia="標楷體" w:hAnsi="標楷體" w:cstheme="minorHAnsi" w:hint="eastAsia"/>
                <w:szCs w:val="24"/>
              </w:rPr>
              <w:t>等權限</w:t>
            </w:r>
          </w:p>
        </w:tc>
      </w:tr>
      <w:tr w:rsidR="00DA476E" w:rsidRPr="004E6DB4" w:rsidTr="006857FE">
        <w:tc>
          <w:tcPr>
            <w:tcW w:w="1985" w:type="dxa"/>
          </w:tcPr>
          <w:p w:rsidR="00DA476E" w:rsidRPr="00DD5733" w:rsidRDefault="00B74945" w:rsidP="00B2098E">
            <w:pPr>
              <w:widowControl/>
              <w:rPr>
                <w:rFonts w:ascii="Times New Roman" w:eastAsia="標楷體" w:hAnsi="Times New Roman" w:cstheme="minorHAnsi"/>
                <w:szCs w:val="24"/>
              </w:rPr>
            </w:pPr>
            <w:r w:rsidRPr="004E6DB4">
              <w:rPr>
                <w:rFonts w:ascii="Times New Roman" w:eastAsia="標楷體" w:hAnsi="Times New Roman" w:cstheme="minorHAnsi" w:hint="eastAsia"/>
                <w:szCs w:val="24"/>
              </w:rPr>
              <w:t>對稱性加解密演算法</w:t>
            </w:r>
          </w:p>
        </w:tc>
        <w:tc>
          <w:tcPr>
            <w:tcW w:w="6428" w:type="dxa"/>
          </w:tcPr>
          <w:p w:rsidR="00DA476E" w:rsidRPr="004E6DB4" w:rsidRDefault="00B74945" w:rsidP="00B2098E">
            <w:pPr>
              <w:widowControl/>
              <w:rPr>
                <w:rFonts w:ascii="Times New Roman" w:eastAsia="標楷體" w:hAnsi="Times New Roman" w:cstheme="minorHAnsi"/>
                <w:szCs w:val="24"/>
              </w:rPr>
            </w:pPr>
            <w:r w:rsidRPr="004E6DB4">
              <w:rPr>
                <w:rFonts w:ascii="Times New Roman" w:eastAsia="標楷體" w:hAnsi="Times New Roman" w:cstheme="minorHAnsi" w:hint="eastAsia"/>
                <w:szCs w:val="24"/>
              </w:rPr>
              <w:t>指資料加密標準</w:t>
            </w:r>
            <w:proofErr w:type="gramStart"/>
            <w:r w:rsidRPr="004E6DB4">
              <w:rPr>
                <w:rFonts w:ascii="Times New Roman" w:eastAsia="標楷體" w:hAnsi="Times New Roman" w:cstheme="minorHAnsi" w:hint="eastAsia"/>
                <w:szCs w:val="24"/>
              </w:rPr>
              <w:t>（</w:t>
            </w:r>
            <w:proofErr w:type="gramEnd"/>
            <w:r w:rsidRPr="004E6DB4">
              <w:rPr>
                <w:rFonts w:ascii="Times New Roman" w:eastAsia="標楷體" w:hAnsi="Times New Roman" w:cstheme="minorHAnsi" w:hint="eastAsia"/>
                <w:szCs w:val="24"/>
              </w:rPr>
              <w:t>Data Encryption Standard</w:t>
            </w:r>
            <w:r w:rsidRPr="004E6DB4">
              <w:rPr>
                <w:rFonts w:ascii="Times New Roman" w:eastAsia="標楷體" w:hAnsi="Times New Roman" w:cstheme="minorHAnsi" w:hint="eastAsia"/>
                <w:szCs w:val="24"/>
              </w:rPr>
              <w:t>；以下簡稱</w:t>
            </w:r>
            <w:r w:rsidRPr="004E6DB4">
              <w:rPr>
                <w:rFonts w:ascii="Times New Roman" w:eastAsia="標楷體" w:hAnsi="Times New Roman" w:cstheme="minorHAnsi" w:hint="eastAsia"/>
                <w:szCs w:val="24"/>
              </w:rPr>
              <w:t xml:space="preserve"> DES</w:t>
            </w:r>
            <w:proofErr w:type="gramStart"/>
            <w:r w:rsidRPr="004E6DB4">
              <w:rPr>
                <w:rFonts w:ascii="Times New Roman" w:eastAsia="標楷體" w:hAnsi="Times New Roman" w:cstheme="minorHAnsi" w:hint="eastAsia"/>
                <w:szCs w:val="24"/>
              </w:rPr>
              <w:t>）</w:t>
            </w:r>
            <w:proofErr w:type="gramEnd"/>
            <w:r w:rsidRPr="004E6DB4">
              <w:rPr>
                <w:rFonts w:ascii="Times New Roman" w:eastAsia="標楷體" w:hAnsi="Times New Roman" w:cstheme="minorHAnsi" w:hint="eastAsia"/>
                <w:szCs w:val="24"/>
              </w:rPr>
              <w:t>、三重資料加密標準</w:t>
            </w:r>
            <w:proofErr w:type="gramStart"/>
            <w:r w:rsidRPr="004E6DB4">
              <w:rPr>
                <w:rFonts w:ascii="Times New Roman" w:eastAsia="標楷體" w:hAnsi="Times New Roman" w:cstheme="minorHAnsi" w:hint="eastAsia"/>
                <w:szCs w:val="24"/>
              </w:rPr>
              <w:t>（</w:t>
            </w:r>
            <w:proofErr w:type="gramEnd"/>
            <w:r w:rsidRPr="004E6DB4">
              <w:rPr>
                <w:rFonts w:ascii="Times New Roman" w:eastAsia="標楷體" w:hAnsi="Times New Roman" w:cstheme="minorHAnsi" w:hint="eastAsia"/>
                <w:szCs w:val="24"/>
              </w:rPr>
              <w:t>Triple DES</w:t>
            </w:r>
            <w:r w:rsidRPr="004E6DB4">
              <w:rPr>
                <w:rFonts w:ascii="Times New Roman" w:eastAsia="標楷體" w:hAnsi="Times New Roman" w:cstheme="minorHAnsi" w:hint="eastAsia"/>
                <w:szCs w:val="24"/>
              </w:rPr>
              <w:t>；以下簡稱</w:t>
            </w:r>
            <w:r w:rsidRPr="004E6DB4">
              <w:rPr>
                <w:rFonts w:ascii="Times New Roman" w:eastAsia="標楷體" w:hAnsi="Times New Roman" w:cstheme="minorHAnsi" w:hint="eastAsia"/>
                <w:szCs w:val="24"/>
              </w:rPr>
              <w:t xml:space="preserve"> 3DES</w:t>
            </w:r>
            <w:proofErr w:type="gramStart"/>
            <w:r w:rsidRPr="004E6DB4">
              <w:rPr>
                <w:rFonts w:ascii="Times New Roman" w:eastAsia="標楷體" w:hAnsi="Times New Roman" w:cstheme="minorHAnsi" w:hint="eastAsia"/>
                <w:szCs w:val="24"/>
              </w:rPr>
              <w:t>）</w:t>
            </w:r>
            <w:proofErr w:type="gramEnd"/>
            <w:r w:rsidRPr="004E6DB4">
              <w:rPr>
                <w:rFonts w:ascii="Times New Roman" w:eastAsia="標楷體" w:hAnsi="Times New Roman" w:cstheme="minorHAnsi" w:hint="eastAsia"/>
                <w:szCs w:val="24"/>
              </w:rPr>
              <w:t xml:space="preserve"> </w:t>
            </w:r>
            <w:r w:rsidRPr="004E6DB4">
              <w:rPr>
                <w:rFonts w:ascii="Times New Roman" w:eastAsia="標楷體" w:hAnsi="Times New Roman" w:cstheme="minorHAnsi" w:hint="eastAsia"/>
                <w:szCs w:val="24"/>
              </w:rPr>
              <w:t>、進階資料加密標準</w:t>
            </w:r>
            <w:proofErr w:type="gramStart"/>
            <w:r w:rsidRPr="004E6DB4">
              <w:rPr>
                <w:rFonts w:ascii="Times New Roman" w:eastAsia="標楷體" w:hAnsi="Times New Roman" w:cstheme="minorHAnsi" w:hint="eastAsia"/>
                <w:szCs w:val="24"/>
              </w:rPr>
              <w:t>（</w:t>
            </w:r>
            <w:proofErr w:type="gramEnd"/>
            <w:r w:rsidRPr="004E6DB4">
              <w:rPr>
                <w:rFonts w:ascii="Times New Roman" w:eastAsia="標楷體" w:hAnsi="Times New Roman" w:cstheme="minorHAnsi" w:hint="eastAsia"/>
                <w:szCs w:val="24"/>
              </w:rPr>
              <w:t>Advanced Encryption Standard</w:t>
            </w:r>
            <w:r w:rsidRPr="004E6DB4">
              <w:rPr>
                <w:rFonts w:ascii="Times New Roman" w:eastAsia="標楷體" w:hAnsi="Times New Roman" w:cstheme="minorHAnsi" w:hint="eastAsia"/>
                <w:szCs w:val="24"/>
              </w:rPr>
              <w:t>；以下簡稱</w:t>
            </w:r>
            <w:r w:rsidRPr="004E6DB4">
              <w:rPr>
                <w:rFonts w:ascii="Times New Roman" w:eastAsia="標楷體" w:hAnsi="Times New Roman" w:cstheme="minorHAnsi" w:hint="eastAsia"/>
                <w:szCs w:val="24"/>
              </w:rPr>
              <w:t xml:space="preserve"> AES</w:t>
            </w:r>
            <w:proofErr w:type="gramStart"/>
            <w:r w:rsidRPr="004E6DB4">
              <w:rPr>
                <w:rFonts w:ascii="Times New Roman" w:eastAsia="標楷體" w:hAnsi="Times New Roman" w:cstheme="minorHAnsi" w:hint="eastAsia"/>
                <w:szCs w:val="24"/>
              </w:rPr>
              <w:t>）</w:t>
            </w:r>
            <w:proofErr w:type="gramEnd"/>
            <w:r w:rsidRPr="004E6DB4">
              <w:rPr>
                <w:rFonts w:ascii="Times New Roman" w:eastAsia="標楷體" w:hAnsi="Times New Roman" w:cstheme="minorHAnsi" w:hint="eastAsia"/>
                <w:szCs w:val="24"/>
              </w:rPr>
              <w:t>。</w:t>
            </w:r>
          </w:p>
        </w:tc>
      </w:tr>
      <w:tr w:rsidR="00B74945" w:rsidRPr="004E6DB4" w:rsidTr="006857FE">
        <w:tc>
          <w:tcPr>
            <w:tcW w:w="1985" w:type="dxa"/>
          </w:tcPr>
          <w:p w:rsidR="00B74945" w:rsidRPr="004E6DB4" w:rsidRDefault="00B74945" w:rsidP="00B2098E">
            <w:pPr>
              <w:widowControl/>
              <w:rPr>
                <w:rFonts w:ascii="Times New Roman" w:eastAsia="標楷體" w:hAnsi="Times New Roman" w:cstheme="minorHAnsi"/>
                <w:szCs w:val="24"/>
              </w:rPr>
            </w:pPr>
            <w:r w:rsidRPr="004E6DB4">
              <w:rPr>
                <w:rFonts w:ascii="Times New Roman" w:eastAsia="標楷體" w:hAnsi="Times New Roman" w:cstheme="minorHAnsi" w:hint="eastAsia"/>
                <w:szCs w:val="24"/>
              </w:rPr>
              <w:t>非對稱性加解密演算法</w:t>
            </w:r>
          </w:p>
        </w:tc>
        <w:tc>
          <w:tcPr>
            <w:tcW w:w="6428" w:type="dxa"/>
          </w:tcPr>
          <w:p w:rsidR="00B74945" w:rsidRPr="004E6DB4" w:rsidRDefault="00B74945" w:rsidP="00B2098E">
            <w:pPr>
              <w:widowControl/>
              <w:rPr>
                <w:rFonts w:ascii="Times New Roman" w:eastAsia="標楷體" w:hAnsi="Times New Roman" w:cstheme="minorHAnsi"/>
                <w:szCs w:val="24"/>
              </w:rPr>
            </w:pPr>
            <w:r w:rsidRPr="004E6DB4">
              <w:rPr>
                <w:rFonts w:ascii="Times New Roman" w:eastAsia="標楷體" w:hAnsi="Times New Roman" w:cstheme="minorHAnsi" w:hint="eastAsia"/>
                <w:szCs w:val="24"/>
              </w:rPr>
              <w:t>指</w:t>
            </w:r>
            <w:r w:rsidRPr="004E6DB4">
              <w:rPr>
                <w:rFonts w:ascii="Times New Roman" w:eastAsia="標楷體" w:hAnsi="Times New Roman" w:cstheme="minorHAnsi" w:hint="eastAsia"/>
                <w:szCs w:val="24"/>
              </w:rPr>
              <w:t xml:space="preserve"> RSA  </w:t>
            </w:r>
            <w:r w:rsidRPr="004E6DB4">
              <w:rPr>
                <w:rFonts w:ascii="Times New Roman" w:eastAsia="標楷體" w:hAnsi="Times New Roman" w:cstheme="minorHAnsi" w:hint="eastAsia"/>
                <w:szCs w:val="24"/>
              </w:rPr>
              <w:t>加密演算法</w:t>
            </w:r>
            <w:proofErr w:type="gramStart"/>
            <w:r w:rsidRPr="004E6DB4">
              <w:rPr>
                <w:rFonts w:ascii="Times New Roman" w:eastAsia="標楷體" w:hAnsi="Times New Roman" w:cstheme="minorHAnsi" w:hint="eastAsia"/>
                <w:szCs w:val="24"/>
              </w:rPr>
              <w:t>（</w:t>
            </w:r>
            <w:proofErr w:type="spellStart"/>
            <w:proofErr w:type="gramEnd"/>
            <w:r w:rsidRPr="004E6DB4">
              <w:rPr>
                <w:rFonts w:ascii="Times New Roman" w:eastAsia="標楷體" w:hAnsi="Times New Roman" w:cstheme="minorHAnsi" w:hint="eastAsia"/>
                <w:szCs w:val="24"/>
              </w:rPr>
              <w:t>Rivest</w:t>
            </w:r>
            <w:proofErr w:type="spellEnd"/>
            <w:r w:rsidRPr="004E6DB4">
              <w:rPr>
                <w:rFonts w:ascii="Times New Roman" w:eastAsia="標楷體" w:hAnsi="Times New Roman" w:cstheme="minorHAnsi" w:hint="eastAsia"/>
                <w:szCs w:val="24"/>
              </w:rPr>
              <w:t xml:space="preserve">, Shamir and </w:t>
            </w:r>
            <w:proofErr w:type="spellStart"/>
            <w:r w:rsidRPr="004E6DB4">
              <w:rPr>
                <w:rFonts w:ascii="Times New Roman" w:eastAsia="標楷體" w:hAnsi="Times New Roman" w:cstheme="minorHAnsi" w:hint="eastAsia"/>
                <w:szCs w:val="24"/>
              </w:rPr>
              <w:t>Adleman</w:t>
            </w:r>
            <w:proofErr w:type="spellEnd"/>
            <w:r w:rsidRPr="004E6DB4">
              <w:rPr>
                <w:rFonts w:ascii="Times New Roman" w:eastAsia="標楷體" w:hAnsi="Times New Roman" w:cstheme="minorHAnsi" w:hint="eastAsia"/>
                <w:szCs w:val="24"/>
              </w:rPr>
              <w:t xml:space="preserve"> Encryption Algorithm</w:t>
            </w:r>
            <w:r w:rsidRPr="004E6DB4">
              <w:rPr>
                <w:rFonts w:ascii="Times New Roman" w:eastAsia="標楷體" w:hAnsi="Times New Roman" w:cstheme="minorHAnsi" w:hint="eastAsia"/>
                <w:szCs w:val="24"/>
              </w:rPr>
              <w:t>；以下簡稱</w:t>
            </w:r>
            <w:r w:rsidRPr="004E6DB4">
              <w:rPr>
                <w:rFonts w:ascii="Times New Roman" w:eastAsia="標楷體" w:hAnsi="Times New Roman" w:cstheme="minorHAnsi" w:hint="eastAsia"/>
                <w:szCs w:val="24"/>
              </w:rPr>
              <w:t xml:space="preserve"> RSA</w:t>
            </w:r>
            <w:proofErr w:type="gramStart"/>
            <w:r w:rsidRPr="004E6DB4">
              <w:rPr>
                <w:rFonts w:ascii="Times New Roman" w:eastAsia="標楷體" w:hAnsi="Times New Roman" w:cstheme="minorHAnsi" w:hint="eastAsia"/>
                <w:szCs w:val="24"/>
              </w:rPr>
              <w:t>）</w:t>
            </w:r>
            <w:proofErr w:type="gramEnd"/>
            <w:r w:rsidRPr="004E6DB4">
              <w:rPr>
                <w:rFonts w:ascii="Times New Roman" w:eastAsia="標楷體" w:hAnsi="Times New Roman" w:cstheme="minorHAnsi" w:hint="eastAsia"/>
                <w:szCs w:val="24"/>
              </w:rPr>
              <w:t>、橢圓曲線密碼學</w:t>
            </w:r>
            <w:proofErr w:type="gramStart"/>
            <w:r w:rsidRPr="004E6DB4">
              <w:rPr>
                <w:rFonts w:ascii="Times New Roman" w:eastAsia="標楷體" w:hAnsi="Times New Roman" w:cstheme="minorHAnsi" w:hint="eastAsia"/>
                <w:szCs w:val="24"/>
              </w:rPr>
              <w:t>（</w:t>
            </w:r>
            <w:proofErr w:type="gramEnd"/>
            <w:r w:rsidRPr="004E6DB4">
              <w:rPr>
                <w:rFonts w:ascii="Times New Roman" w:eastAsia="標楷體" w:hAnsi="Times New Roman" w:cstheme="minorHAnsi" w:hint="eastAsia"/>
                <w:szCs w:val="24"/>
              </w:rPr>
              <w:t xml:space="preserve">Elliptic Curve Cryptography </w:t>
            </w:r>
            <w:r w:rsidRPr="004E6DB4">
              <w:rPr>
                <w:rFonts w:ascii="Times New Roman" w:eastAsia="標楷體" w:hAnsi="Times New Roman" w:cstheme="minorHAnsi" w:hint="eastAsia"/>
                <w:szCs w:val="24"/>
              </w:rPr>
              <w:t>；以下簡稱</w:t>
            </w:r>
            <w:r w:rsidRPr="004E6DB4">
              <w:rPr>
                <w:rFonts w:ascii="Times New Roman" w:eastAsia="標楷體" w:hAnsi="Times New Roman" w:cstheme="minorHAnsi" w:hint="eastAsia"/>
                <w:szCs w:val="24"/>
              </w:rPr>
              <w:t xml:space="preserve"> ECC</w:t>
            </w:r>
            <w:proofErr w:type="gramStart"/>
            <w:r w:rsidRPr="004E6DB4">
              <w:rPr>
                <w:rFonts w:ascii="Times New Roman" w:eastAsia="標楷體" w:hAnsi="Times New Roman" w:cstheme="minorHAnsi" w:hint="eastAsia"/>
                <w:szCs w:val="24"/>
              </w:rPr>
              <w:t>）</w:t>
            </w:r>
            <w:proofErr w:type="gramEnd"/>
          </w:p>
        </w:tc>
      </w:tr>
      <w:tr w:rsidR="00B74945" w:rsidRPr="004E6DB4" w:rsidTr="006857FE">
        <w:tc>
          <w:tcPr>
            <w:tcW w:w="1985" w:type="dxa"/>
          </w:tcPr>
          <w:p w:rsidR="00B74945" w:rsidRPr="004E6DB4" w:rsidRDefault="00B74945" w:rsidP="00B2098E">
            <w:pPr>
              <w:widowControl/>
              <w:rPr>
                <w:rFonts w:ascii="Times New Roman" w:eastAsia="標楷體" w:hAnsi="Times New Roman" w:cstheme="minorHAnsi"/>
                <w:szCs w:val="24"/>
              </w:rPr>
            </w:pPr>
            <w:r w:rsidRPr="004E6DB4">
              <w:rPr>
                <w:rFonts w:ascii="Times New Roman" w:eastAsia="標楷體" w:hAnsi="Times New Roman" w:cstheme="minorHAnsi" w:hint="eastAsia"/>
                <w:szCs w:val="24"/>
              </w:rPr>
              <w:t>雜湊函數</w:t>
            </w:r>
          </w:p>
        </w:tc>
        <w:tc>
          <w:tcPr>
            <w:tcW w:w="6428" w:type="dxa"/>
          </w:tcPr>
          <w:p w:rsidR="00B74945" w:rsidRPr="004E6DB4" w:rsidRDefault="00B74945" w:rsidP="00B2098E">
            <w:pPr>
              <w:widowControl/>
              <w:rPr>
                <w:rFonts w:ascii="Times New Roman" w:eastAsia="標楷體" w:hAnsi="Times New Roman" w:cstheme="minorHAnsi"/>
                <w:szCs w:val="24"/>
              </w:rPr>
            </w:pPr>
            <w:r w:rsidRPr="004E6DB4">
              <w:rPr>
                <w:rFonts w:ascii="Times New Roman" w:eastAsia="標楷體" w:hAnsi="Times New Roman" w:cstheme="minorHAnsi" w:hint="eastAsia"/>
                <w:szCs w:val="24"/>
              </w:rPr>
              <w:t>指安全雜湊演算法</w:t>
            </w:r>
            <w:proofErr w:type="gramStart"/>
            <w:r w:rsidRPr="004E6DB4">
              <w:rPr>
                <w:rFonts w:ascii="Times New Roman" w:eastAsia="標楷體" w:hAnsi="Times New Roman" w:cstheme="minorHAnsi" w:hint="eastAsia"/>
                <w:szCs w:val="24"/>
              </w:rPr>
              <w:t>（</w:t>
            </w:r>
            <w:proofErr w:type="gramEnd"/>
            <w:r w:rsidRPr="004E6DB4">
              <w:rPr>
                <w:rFonts w:ascii="Times New Roman" w:eastAsia="標楷體" w:hAnsi="Times New Roman" w:cstheme="minorHAnsi" w:hint="eastAsia"/>
                <w:szCs w:val="24"/>
              </w:rPr>
              <w:t>Secure Hash Algorithm</w:t>
            </w:r>
            <w:r w:rsidRPr="004E6DB4">
              <w:rPr>
                <w:rFonts w:ascii="Times New Roman" w:eastAsia="標楷體" w:hAnsi="Times New Roman" w:cstheme="minorHAnsi" w:hint="eastAsia"/>
                <w:szCs w:val="24"/>
              </w:rPr>
              <w:t>；</w:t>
            </w:r>
            <w:r w:rsidRPr="004E6DB4">
              <w:rPr>
                <w:rFonts w:ascii="Times New Roman" w:eastAsia="標楷體" w:hAnsi="Times New Roman" w:cstheme="minorHAnsi" w:hint="eastAsia"/>
                <w:szCs w:val="24"/>
              </w:rPr>
              <w:t xml:space="preserve"> </w:t>
            </w:r>
            <w:r w:rsidRPr="004E6DB4">
              <w:rPr>
                <w:rFonts w:ascii="Times New Roman" w:eastAsia="標楷體" w:hAnsi="Times New Roman" w:cstheme="minorHAnsi" w:hint="eastAsia"/>
                <w:szCs w:val="24"/>
              </w:rPr>
              <w:t>以下簡稱</w:t>
            </w:r>
            <w:r w:rsidRPr="004E6DB4">
              <w:rPr>
                <w:rFonts w:ascii="Times New Roman" w:eastAsia="標楷體" w:hAnsi="Times New Roman" w:cstheme="minorHAnsi" w:hint="eastAsia"/>
                <w:szCs w:val="24"/>
              </w:rPr>
              <w:t xml:space="preserve"> SHA</w:t>
            </w:r>
            <w:proofErr w:type="gramStart"/>
            <w:r w:rsidRPr="004E6DB4">
              <w:rPr>
                <w:rFonts w:ascii="Times New Roman" w:eastAsia="標楷體" w:hAnsi="Times New Roman" w:cstheme="minorHAnsi" w:hint="eastAsia"/>
                <w:szCs w:val="24"/>
              </w:rPr>
              <w:t>）</w:t>
            </w:r>
            <w:proofErr w:type="gramEnd"/>
            <w:r w:rsidRPr="004E6DB4">
              <w:rPr>
                <w:rFonts w:ascii="Times New Roman" w:eastAsia="標楷體" w:hAnsi="Times New Roman" w:cstheme="minorHAnsi" w:hint="eastAsia"/>
                <w:szCs w:val="24"/>
              </w:rPr>
              <w:t>。</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Android</w:t>
            </w:r>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是一個基於</w:t>
            </w:r>
            <w:r w:rsidRPr="004E6DB4">
              <w:rPr>
                <w:rFonts w:ascii="Times New Roman" w:eastAsia="標楷體" w:hAnsi="Times New Roman" w:cstheme="minorHAnsi"/>
                <w:szCs w:val="24"/>
              </w:rPr>
              <w:t>Linux</w:t>
            </w:r>
            <w:r w:rsidRPr="004E6DB4">
              <w:rPr>
                <w:rFonts w:ascii="Times New Roman" w:eastAsia="標楷體" w:hAnsi="Times New Roman" w:cstheme="minorHAnsi"/>
                <w:szCs w:val="24"/>
              </w:rPr>
              <w:t>核心的開放原始碼行動作業系統。</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lastRenderedPageBreak/>
              <w:t>Android Studio</w:t>
            </w:r>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 xml:space="preserve">android </w:t>
            </w:r>
            <w:r w:rsidRPr="004E6DB4">
              <w:rPr>
                <w:rFonts w:ascii="Times New Roman" w:eastAsia="標楷體" w:hAnsi="Times New Roman" w:cstheme="minorHAnsi"/>
                <w:szCs w:val="24"/>
              </w:rPr>
              <w:t>開發工具。</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Eclipse</w:t>
            </w:r>
          </w:p>
          <w:p w:rsidR="00B74945" w:rsidRPr="004E6DB4" w:rsidRDefault="00B74945" w:rsidP="00B2098E">
            <w:pPr>
              <w:widowControl/>
              <w:rPr>
                <w:rFonts w:ascii="Times New Roman" w:eastAsia="標楷體" w:hAnsi="Times New Roman" w:cstheme="minorHAnsi"/>
                <w:szCs w:val="24"/>
              </w:rPr>
            </w:pPr>
          </w:p>
        </w:tc>
        <w:tc>
          <w:tcPr>
            <w:tcW w:w="6428" w:type="dxa"/>
          </w:tcPr>
          <w:p w:rsidR="00B74945" w:rsidRPr="004E6DB4" w:rsidRDefault="00B74945" w:rsidP="00B2098E">
            <w:pPr>
              <w:widowControl/>
              <w:rPr>
                <w:rFonts w:ascii="Times New Roman" w:eastAsia="標楷體" w:hAnsi="Times New Roman" w:cstheme="minorHAnsi"/>
                <w:szCs w:val="24"/>
              </w:rPr>
            </w:pPr>
            <w:r w:rsidRPr="004E6DB4">
              <w:rPr>
                <w:rFonts w:ascii="Times New Roman" w:eastAsia="標楷體" w:hAnsi="Times New Roman" w:cstheme="minorHAnsi"/>
                <w:szCs w:val="24"/>
              </w:rPr>
              <w:t xml:space="preserve">android </w:t>
            </w:r>
            <w:r w:rsidRPr="004E6DB4">
              <w:rPr>
                <w:rFonts w:ascii="Times New Roman" w:eastAsia="標楷體" w:hAnsi="Times New Roman" w:cstheme="minorHAnsi"/>
                <w:szCs w:val="24"/>
              </w:rPr>
              <w:t>早期開發工具，目前已使用</w:t>
            </w:r>
            <w:r w:rsidRPr="004E6DB4">
              <w:rPr>
                <w:rFonts w:ascii="Times New Roman" w:eastAsia="標楷體" w:hAnsi="Times New Roman" w:cstheme="minorHAnsi"/>
                <w:szCs w:val="24"/>
              </w:rPr>
              <w:t>Android Studio</w:t>
            </w:r>
            <w:r w:rsidRPr="004E6DB4">
              <w:rPr>
                <w:rFonts w:ascii="Times New Roman" w:eastAsia="標楷體" w:hAnsi="Times New Roman" w:cstheme="minorHAnsi"/>
                <w:szCs w:val="24"/>
              </w:rPr>
              <w:t>為主。</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Java</w:t>
            </w:r>
          </w:p>
        </w:tc>
        <w:tc>
          <w:tcPr>
            <w:tcW w:w="6428" w:type="dxa"/>
          </w:tcPr>
          <w:p w:rsidR="00B74945" w:rsidRPr="004E6DB4" w:rsidRDefault="00B74945" w:rsidP="00B2098E">
            <w:pPr>
              <w:widowControl/>
              <w:rPr>
                <w:rFonts w:ascii="Times New Roman" w:eastAsia="標楷體" w:hAnsi="Times New Roman" w:cstheme="minorHAnsi"/>
                <w:szCs w:val="24"/>
              </w:rPr>
            </w:pPr>
            <w:r w:rsidRPr="004E6DB4">
              <w:rPr>
                <w:rFonts w:ascii="Times New Roman" w:eastAsia="標楷體" w:hAnsi="Times New Roman" w:cstheme="minorHAnsi"/>
                <w:szCs w:val="24"/>
              </w:rPr>
              <w:t>Android</w:t>
            </w:r>
            <w:r w:rsidRPr="004E6DB4">
              <w:rPr>
                <w:rFonts w:ascii="Times New Roman" w:eastAsia="標楷體" w:hAnsi="Times New Roman" w:cstheme="minorHAnsi" w:hint="eastAsia"/>
                <w:szCs w:val="24"/>
              </w:rPr>
              <w:t xml:space="preserve"> </w:t>
            </w:r>
            <w:r w:rsidRPr="004E6DB4">
              <w:rPr>
                <w:rFonts w:ascii="Times New Roman" w:eastAsia="標楷體" w:hAnsi="Times New Roman" w:cstheme="minorHAnsi" w:hint="eastAsia"/>
                <w:szCs w:val="24"/>
              </w:rPr>
              <w:t>開發使用的程</w:t>
            </w:r>
            <w:r w:rsidRPr="004E6DB4">
              <w:rPr>
                <w:rFonts w:ascii="Times New Roman" w:eastAsia="標楷體" w:hAnsi="Times New Roman" w:cstheme="minorHAnsi"/>
                <w:szCs w:val="24"/>
              </w:rPr>
              <w:t>式語言。</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proofErr w:type="spellStart"/>
            <w:r w:rsidRPr="004E6DB4">
              <w:rPr>
                <w:rFonts w:ascii="Times New Roman" w:eastAsia="標楷體" w:hAnsi="Times New Roman" w:cstheme="minorHAnsi"/>
                <w:szCs w:val="24"/>
              </w:rPr>
              <w:t>Kotlin</w:t>
            </w:r>
            <w:proofErr w:type="spellEnd"/>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程式語言，目前</w:t>
            </w:r>
            <w:r w:rsidRPr="004E6DB4">
              <w:rPr>
                <w:rFonts w:ascii="Times New Roman" w:eastAsia="標楷體" w:hAnsi="Times New Roman" w:cstheme="minorHAnsi"/>
                <w:szCs w:val="24"/>
              </w:rPr>
              <w:t>Android</w:t>
            </w:r>
            <w:r w:rsidRPr="004E6DB4">
              <w:rPr>
                <w:rFonts w:ascii="Times New Roman" w:eastAsia="標楷體" w:hAnsi="Times New Roman" w:cstheme="minorHAnsi"/>
                <w:szCs w:val="24"/>
              </w:rPr>
              <w:t>官方指定程式語言。</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proofErr w:type="spellStart"/>
            <w:r w:rsidRPr="004E6DB4">
              <w:rPr>
                <w:rFonts w:ascii="Times New Roman" w:eastAsia="標楷體" w:hAnsi="Times New Roman" w:cstheme="minorHAnsi"/>
                <w:szCs w:val="24"/>
              </w:rPr>
              <w:t>gradle</w:t>
            </w:r>
            <w:proofErr w:type="spellEnd"/>
          </w:p>
        </w:tc>
        <w:tc>
          <w:tcPr>
            <w:tcW w:w="6428" w:type="dxa"/>
          </w:tcPr>
          <w:p w:rsidR="00B74945" w:rsidRPr="004E6DB4" w:rsidRDefault="00B74945" w:rsidP="004E6DB4">
            <w:pPr>
              <w:widowControl/>
              <w:rPr>
                <w:rFonts w:ascii="Times New Roman" w:eastAsia="標楷體" w:hAnsi="Times New Roman" w:cstheme="minorHAnsi"/>
                <w:szCs w:val="24"/>
              </w:rPr>
            </w:pPr>
            <w:proofErr w:type="spellStart"/>
            <w:r w:rsidRPr="004E6DB4">
              <w:rPr>
                <w:rFonts w:ascii="Times New Roman" w:eastAsia="標楷體" w:hAnsi="Times New Roman" w:cstheme="minorHAnsi"/>
                <w:szCs w:val="24"/>
              </w:rPr>
              <w:t>Gradle</w:t>
            </w:r>
            <w:proofErr w:type="spellEnd"/>
            <w:r w:rsidRPr="004E6DB4">
              <w:rPr>
                <w:rFonts w:ascii="Times New Roman" w:eastAsia="標楷體" w:hAnsi="Times New Roman" w:cstheme="minorHAnsi"/>
                <w:szCs w:val="24"/>
              </w:rPr>
              <w:t>是一個基於</w:t>
            </w:r>
            <w:r w:rsidRPr="004E6DB4">
              <w:rPr>
                <w:rFonts w:ascii="Times New Roman" w:eastAsia="標楷體" w:hAnsi="Times New Roman" w:cstheme="minorHAnsi"/>
                <w:szCs w:val="24"/>
              </w:rPr>
              <w:t>Apache Ant</w:t>
            </w:r>
            <w:r w:rsidRPr="004E6DB4">
              <w:rPr>
                <w:rFonts w:ascii="Times New Roman" w:eastAsia="標楷體" w:hAnsi="Times New Roman" w:cstheme="minorHAnsi"/>
                <w:szCs w:val="24"/>
              </w:rPr>
              <w:t>和</w:t>
            </w:r>
            <w:r w:rsidRPr="004E6DB4">
              <w:rPr>
                <w:rFonts w:ascii="Times New Roman" w:eastAsia="標楷體" w:hAnsi="Times New Roman" w:cstheme="minorHAnsi"/>
                <w:szCs w:val="24"/>
              </w:rPr>
              <w:t>Apache Maven</w:t>
            </w:r>
            <w:r w:rsidRPr="004E6DB4">
              <w:rPr>
                <w:rFonts w:ascii="Times New Roman" w:eastAsia="標楷體" w:hAnsi="Times New Roman" w:cstheme="minorHAnsi"/>
                <w:szCs w:val="24"/>
              </w:rPr>
              <w:t>概念的專案自動化建構工具。它使用一種基於</w:t>
            </w:r>
            <w:r w:rsidRPr="004E6DB4">
              <w:rPr>
                <w:rFonts w:ascii="Times New Roman" w:eastAsia="標楷體" w:hAnsi="Times New Roman" w:cstheme="minorHAnsi"/>
                <w:szCs w:val="24"/>
              </w:rPr>
              <w:t>Groovy</w:t>
            </w:r>
            <w:r w:rsidRPr="004E6DB4">
              <w:rPr>
                <w:rFonts w:ascii="Times New Roman" w:eastAsia="標楷體" w:hAnsi="Times New Roman" w:cstheme="minorHAnsi"/>
                <w:szCs w:val="24"/>
              </w:rPr>
              <w:t>的特定領域語言來聲明專案設定，而不是傳統的</w:t>
            </w:r>
            <w:r w:rsidRPr="004E6DB4">
              <w:rPr>
                <w:rFonts w:ascii="Times New Roman" w:eastAsia="標楷體" w:hAnsi="Times New Roman" w:cstheme="minorHAnsi"/>
                <w:szCs w:val="24"/>
              </w:rPr>
              <w:t>XML</w:t>
            </w:r>
            <w:r w:rsidRPr="004E6DB4">
              <w:rPr>
                <w:rFonts w:ascii="Times New Roman" w:eastAsia="標楷體" w:hAnsi="Times New Roman" w:cstheme="minorHAnsi"/>
                <w:szCs w:val="24"/>
              </w:rPr>
              <w:t>。</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groovy</w:t>
            </w:r>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Apache</w:t>
            </w:r>
            <w:r w:rsidRPr="004E6DB4">
              <w:rPr>
                <w:rFonts w:ascii="Times New Roman" w:eastAsia="標楷體" w:hAnsi="Times New Roman" w:cstheme="minorHAnsi"/>
                <w:szCs w:val="24"/>
              </w:rPr>
              <w:t>的</w:t>
            </w:r>
            <w:r w:rsidRPr="004E6DB4">
              <w:rPr>
                <w:rFonts w:ascii="Times New Roman" w:eastAsia="標楷體" w:hAnsi="Times New Roman" w:cstheme="minorHAnsi"/>
                <w:szCs w:val="24"/>
              </w:rPr>
              <w:t>Groovy</w:t>
            </w:r>
            <w:r w:rsidRPr="004E6DB4">
              <w:rPr>
                <w:rFonts w:ascii="Times New Roman" w:eastAsia="標楷體" w:hAnsi="Times New Roman" w:cstheme="minorHAnsi"/>
                <w:szCs w:val="24"/>
              </w:rPr>
              <w:t>是</w:t>
            </w:r>
            <w:r w:rsidRPr="004E6DB4">
              <w:rPr>
                <w:rFonts w:ascii="Times New Roman" w:eastAsia="標楷體" w:hAnsi="Times New Roman" w:cstheme="minorHAnsi"/>
                <w:szCs w:val="24"/>
              </w:rPr>
              <w:t>Java</w:t>
            </w:r>
            <w:r w:rsidRPr="004E6DB4">
              <w:rPr>
                <w:rFonts w:ascii="Times New Roman" w:eastAsia="標楷體" w:hAnsi="Times New Roman" w:cstheme="minorHAnsi"/>
                <w:szCs w:val="24"/>
              </w:rPr>
              <w:t>平台上設計的物件導向程式設計語言。這門動態語言擁有類似</w:t>
            </w:r>
            <w:r w:rsidRPr="004E6DB4">
              <w:rPr>
                <w:rFonts w:ascii="Times New Roman" w:eastAsia="標楷體" w:hAnsi="Times New Roman" w:cstheme="minorHAnsi"/>
                <w:szCs w:val="24"/>
              </w:rPr>
              <w:t>Python</w:t>
            </w:r>
            <w:r w:rsidRPr="004E6DB4">
              <w:rPr>
                <w:rFonts w:ascii="Times New Roman" w:eastAsia="標楷體" w:hAnsi="Times New Roman" w:cstheme="minorHAnsi"/>
                <w:szCs w:val="24"/>
              </w:rPr>
              <w:t>、</w:t>
            </w:r>
            <w:r w:rsidRPr="004E6DB4">
              <w:rPr>
                <w:rFonts w:ascii="Times New Roman" w:eastAsia="標楷體" w:hAnsi="Times New Roman" w:cstheme="minorHAnsi"/>
                <w:szCs w:val="24"/>
              </w:rPr>
              <w:t>Ruby</w:t>
            </w:r>
            <w:r w:rsidRPr="004E6DB4">
              <w:rPr>
                <w:rFonts w:ascii="Times New Roman" w:eastAsia="標楷體" w:hAnsi="Times New Roman" w:cstheme="minorHAnsi"/>
                <w:szCs w:val="24"/>
              </w:rPr>
              <w:t>和</w:t>
            </w:r>
            <w:r w:rsidRPr="004E6DB4">
              <w:rPr>
                <w:rFonts w:ascii="Times New Roman" w:eastAsia="標楷體" w:hAnsi="Times New Roman" w:cstheme="minorHAnsi"/>
                <w:szCs w:val="24"/>
              </w:rPr>
              <w:t>Smalltalk</w:t>
            </w:r>
            <w:r w:rsidRPr="004E6DB4">
              <w:rPr>
                <w:rFonts w:ascii="Times New Roman" w:eastAsia="標楷體" w:hAnsi="Times New Roman" w:cstheme="minorHAnsi"/>
                <w:szCs w:val="24"/>
              </w:rPr>
              <w:t>中的一些特性，可以作為</w:t>
            </w:r>
            <w:r w:rsidRPr="004E6DB4">
              <w:rPr>
                <w:rFonts w:ascii="Times New Roman" w:eastAsia="標楷體" w:hAnsi="Times New Roman" w:cstheme="minorHAnsi"/>
                <w:szCs w:val="24"/>
              </w:rPr>
              <w:t>Java</w:t>
            </w:r>
            <w:r w:rsidRPr="004E6DB4">
              <w:rPr>
                <w:rFonts w:ascii="Times New Roman" w:eastAsia="標楷體" w:hAnsi="Times New Roman" w:cstheme="minorHAnsi"/>
                <w:szCs w:val="24"/>
              </w:rPr>
              <w:t>平台的手稿語言使用，</w:t>
            </w:r>
            <w:r w:rsidRPr="004E6DB4">
              <w:rPr>
                <w:rFonts w:ascii="Times New Roman" w:eastAsia="標楷體" w:hAnsi="Times New Roman" w:cstheme="minorHAnsi"/>
                <w:szCs w:val="24"/>
              </w:rPr>
              <w:t>Groovy</w:t>
            </w:r>
            <w:r w:rsidRPr="004E6DB4">
              <w:rPr>
                <w:rFonts w:ascii="Times New Roman" w:eastAsia="標楷體" w:hAnsi="Times New Roman" w:cstheme="minorHAnsi"/>
                <w:szCs w:val="24"/>
              </w:rPr>
              <w:t>代碼動態地編譯成執行於</w:t>
            </w:r>
            <w:r w:rsidRPr="004E6DB4">
              <w:rPr>
                <w:rFonts w:ascii="Times New Roman" w:eastAsia="標楷體" w:hAnsi="Times New Roman" w:cstheme="minorHAnsi"/>
                <w:szCs w:val="24"/>
              </w:rPr>
              <w:t>Java</w:t>
            </w:r>
            <w:r w:rsidRPr="004E6DB4">
              <w:rPr>
                <w:rFonts w:ascii="Times New Roman" w:eastAsia="標楷體" w:hAnsi="Times New Roman" w:cstheme="minorHAnsi"/>
                <w:szCs w:val="24"/>
              </w:rPr>
              <w:t>虛擬機器上的</w:t>
            </w:r>
            <w:r w:rsidRPr="004E6DB4">
              <w:rPr>
                <w:rFonts w:ascii="Times New Roman" w:eastAsia="標楷體" w:hAnsi="Times New Roman" w:cstheme="minorHAnsi"/>
                <w:szCs w:val="24"/>
              </w:rPr>
              <w:t>Java</w:t>
            </w:r>
            <w:r w:rsidRPr="004E6DB4">
              <w:rPr>
                <w:rFonts w:ascii="Times New Roman" w:eastAsia="標楷體" w:hAnsi="Times New Roman" w:cstheme="minorHAnsi"/>
                <w:szCs w:val="24"/>
              </w:rPr>
              <w:t>位元組碼，並與其他</w:t>
            </w:r>
            <w:r w:rsidRPr="004E6DB4">
              <w:rPr>
                <w:rFonts w:ascii="Times New Roman" w:eastAsia="標楷體" w:hAnsi="Times New Roman" w:cstheme="minorHAnsi"/>
                <w:szCs w:val="24"/>
              </w:rPr>
              <w:t>Java</w:t>
            </w:r>
            <w:r w:rsidRPr="004E6DB4">
              <w:rPr>
                <w:rFonts w:ascii="Times New Roman" w:eastAsia="標楷體" w:hAnsi="Times New Roman" w:cstheme="minorHAnsi"/>
                <w:szCs w:val="24"/>
              </w:rPr>
              <w:t>代碼和庫進行互操作。</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maven</w:t>
            </w:r>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Apache Maven</w:t>
            </w:r>
            <w:r w:rsidRPr="004E6DB4">
              <w:rPr>
                <w:rFonts w:ascii="Times New Roman" w:eastAsia="標楷體" w:hAnsi="Times New Roman" w:cstheme="minorHAnsi"/>
                <w:szCs w:val="24"/>
              </w:rPr>
              <w:t>，是一個軟體專案管理及自動構建工具，由</w:t>
            </w:r>
            <w:r w:rsidRPr="004E6DB4">
              <w:rPr>
                <w:rFonts w:ascii="Times New Roman" w:eastAsia="標楷體" w:hAnsi="Times New Roman" w:cstheme="minorHAnsi"/>
                <w:szCs w:val="24"/>
              </w:rPr>
              <w:t>Apache</w:t>
            </w:r>
            <w:r w:rsidRPr="004E6DB4">
              <w:rPr>
                <w:rFonts w:ascii="Times New Roman" w:eastAsia="標楷體" w:hAnsi="Times New Roman" w:cstheme="minorHAnsi"/>
                <w:szCs w:val="24"/>
              </w:rPr>
              <w:t>軟體基金會所提供。基於專案物件模型概念，</w:t>
            </w:r>
            <w:r w:rsidRPr="004E6DB4">
              <w:rPr>
                <w:rFonts w:ascii="Times New Roman" w:eastAsia="標楷體" w:hAnsi="Times New Roman" w:cstheme="minorHAnsi"/>
                <w:szCs w:val="24"/>
              </w:rPr>
              <w:t>Maven</w:t>
            </w:r>
            <w:r w:rsidRPr="004E6DB4">
              <w:rPr>
                <w:rFonts w:ascii="Times New Roman" w:eastAsia="標楷體" w:hAnsi="Times New Roman" w:cstheme="minorHAnsi"/>
                <w:szCs w:val="24"/>
              </w:rPr>
              <w:t>利用一個中央資訊片斷能管理一個專案的構建、報告和文件等步驟。</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Data Binding</w:t>
            </w:r>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 xml:space="preserve">android </w:t>
            </w:r>
            <w:r w:rsidRPr="004E6DB4">
              <w:rPr>
                <w:rFonts w:ascii="Times New Roman" w:eastAsia="標楷體" w:hAnsi="Times New Roman" w:cstheme="minorHAnsi"/>
                <w:szCs w:val="24"/>
              </w:rPr>
              <w:t>官方推出用</w:t>
            </w:r>
            <w:r w:rsidRPr="004E6DB4">
              <w:rPr>
                <w:rFonts w:ascii="Times New Roman" w:eastAsia="標楷體" w:hAnsi="Times New Roman" w:cstheme="minorHAnsi"/>
                <w:szCs w:val="24"/>
              </w:rPr>
              <w:t>XML</w:t>
            </w:r>
            <w:proofErr w:type="gramStart"/>
            <w:r w:rsidRPr="004E6DB4">
              <w:rPr>
                <w:rFonts w:ascii="Times New Roman" w:eastAsia="標楷體" w:hAnsi="Times New Roman" w:cstheme="minorHAnsi"/>
                <w:szCs w:val="24"/>
              </w:rPr>
              <w:t>資源檔綁定</w:t>
            </w:r>
            <w:proofErr w:type="gramEnd"/>
            <w:r w:rsidRPr="004E6DB4">
              <w:rPr>
                <w:rFonts w:ascii="Times New Roman" w:eastAsia="標楷體" w:hAnsi="Times New Roman" w:cstheme="minorHAnsi"/>
                <w:szCs w:val="24"/>
              </w:rPr>
              <w:t>元件而不是使用程式碼方式。</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proofErr w:type="spellStart"/>
            <w:r w:rsidRPr="004E6DB4">
              <w:rPr>
                <w:rFonts w:ascii="Times New Roman" w:eastAsia="標楷體" w:hAnsi="Times New Roman" w:cstheme="minorHAnsi"/>
                <w:szCs w:val="24"/>
              </w:rPr>
              <w:t>aar</w:t>
            </w:r>
            <w:proofErr w:type="spellEnd"/>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Android library</w:t>
            </w:r>
            <w:r w:rsidRPr="004E6DB4">
              <w:rPr>
                <w:rFonts w:ascii="Times New Roman" w:eastAsia="標楷體" w:hAnsi="Times New Roman" w:cstheme="minorHAnsi"/>
                <w:szCs w:val="24"/>
              </w:rPr>
              <w:t>檔案名稱的附檔名。</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proofErr w:type="spellStart"/>
            <w:r w:rsidRPr="004E6DB4">
              <w:rPr>
                <w:rFonts w:ascii="Times New Roman" w:eastAsia="標楷體" w:hAnsi="Times New Roman" w:cstheme="minorHAnsi"/>
                <w:szCs w:val="24"/>
              </w:rPr>
              <w:t>apk</w:t>
            </w:r>
            <w:proofErr w:type="spellEnd"/>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Android app</w:t>
            </w:r>
            <w:r w:rsidRPr="004E6DB4">
              <w:rPr>
                <w:rFonts w:ascii="Times New Roman" w:eastAsia="標楷體" w:hAnsi="Times New Roman" w:cstheme="minorHAnsi"/>
                <w:szCs w:val="24"/>
              </w:rPr>
              <w:t>應用的檔案名稱的附檔名。</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Activity</w:t>
            </w:r>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Android</w:t>
            </w:r>
            <w:r w:rsidRPr="004E6DB4">
              <w:rPr>
                <w:rFonts w:ascii="Times New Roman" w:eastAsia="標楷體" w:hAnsi="Times New Roman" w:cstheme="minorHAnsi"/>
                <w:szCs w:val="24"/>
              </w:rPr>
              <w:t>與使用者互動的元件。</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Fragment</w:t>
            </w:r>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Android Activity</w:t>
            </w:r>
            <w:r w:rsidRPr="004E6DB4">
              <w:rPr>
                <w:rFonts w:ascii="Times New Roman" w:eastAsia="標楷體" w:hAnsi="Times New Roman" w:cstheme="minorHAnsi"/>
                <w:szCs w:val="24"/>
              </w:rPr>
              <w:t>裡面的一個顯示介面。</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proofErr w:type="spellStart"/>
            <w:r w:rsidRPr="004E6DB4">
              <w:rPr>
                <w:rFonts w:ascii="Times New Roman" w:eastAsia="標楷體" w:hAnsi="Times New Roman" w:cstheme="minorHAnsi"/>
                <w:szCs w:val="24"/>
              </w:rPr>
              <w:t>androidx</w:t>
            </w:r>
            <w:proofErr w:type="spellEnd"/>
          </w:p>
          <w:p w:rsidR="00B74945" w:rsidRPr="004E6DB4" w:rsidRDefault="00B74945" w:rsidP="004E6DB4">
            <w:pPr>
              <w:widowControl/>
              <w:rPr>
                <w:rFonts w:ascii="Times New Roman" w:eastAsia="標楷體" w:hAnsi="Times New Roman" w:cstheme="minorHAnsi"/>
                <w:szCs w:val="24"/>
              </w:rPr>
            </w:pPr>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lastRenderedPageBreak/>
              <w:t>基於</w:t>
            </w:r>
            <w:r w:rsidRPr="004E6DB4">
              <w:rPr>
                <w:rFonts w:ascii="Times New Roman" w:eastAsia="標楷體" w:hAnsi="Times New Roman" w:cstheme="minorHAnsi"/>
                <w:szCs w:val="24"/>
              </w:rPr>
              <w:t>Jetpack</w:t>
            </w:r>
            <w:r w:rsidRPr="004E6DB4">
              <w:rPr>
                <w:rFonts w:ascii="Times New Roman" w:eastAsia="標楷體" w:hAnsi="Times New Roman" w:cstheme="minorHAnsi"/>
                <w:szCs w:val="24"/>
              </w:rPr>
              <w:t>開發的用來取代</w:t>
            </w:r>
            <w:r w:rsidRPr="004E6DB4">
              <w:rPr>
                <w:rFonts w:ascii="Times New Roman" w:eastAsia="標楷體" w:hAnsi="Times New Roman" w:cstheme="minorHAnsi"/>
                <w:szCs w:val="24"/>
              </w:rPr>
              <w:t xml:space="preserve"> </w:t>
            </w:r>
            <w:proofErr w:type="spellStart"/>
            <w:r w:rsidRPr="004E6DB4">
              <w:rPr>
                <w:rFonts w:ascii="Times New Roman" w:eastAsia="標楷體" w:hAnsi="Times New Roman" w:cstheme="minorHAnsi"/>
                <w:szCs w:val="24"/>
              </w:rPr>
              <w:t>android.support</w:t>
            </w:r>
            <w:proofErr w:type="spellEnd"/>
            <w:r w:rsidRPr="004E6DB4">
              <w:rPr>
                <w:rFonts w:ascii="Times New Roman" w:eastAsia="標楷體" w:hAnsi="Times New Roman" w:cstheme="minorHAnsi"/>
                <w:szCs w:val="24"/>
              </w:rPr>
              <w:t xml:space="preserve"> </w:t>
            </w:r>
            <w:r w:rsidRPr="004E6DB4">
              <w:rPr>
                <w:rFonts w:ascii="Times New Roman" w:eastAsia="標楷體" w:hAnsi="Times New Roman" w:cstheme="minorHAnsi"/>
                <w:szCs w:val="24"/>
              </w:rPr>
              <w:t>的官方套件。</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lastRenderedPageBreak/>
              <w:t>Jetpack</w:t>
            </w:r>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幫助開發人員更輕鬆地編寫高質量的應用程序的官方套件。</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Google Play</w:t>
            </w:r>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android app</w:t>
            </w:r>
            <w:r w:rsidRPr="004E6DB4">
              <w:rPr>
                <w:rFonts w:ascii="Times New Roman" w:eastAsia="標楷體" w:hAnsi="Times New Roman" w:cstheme="minorHAnsi"/>
                <w:szCs w:val="24"/>
              </w:rPr>
              <w:t>應用官方市集。</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Firebase</w:t>
            </w:r>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Google</w:t>
            </w:r>
            <w:r w:rsidRPr="004E6DB4">
              <w:rPr>
                <w:rFonts w:ascii="Times New Roman" w:eastAsia="標楷體" w:hAnsi="Times New Roman" w:cstheme="minorHAnsi"/>
                <w:szCs w:val="24"/>
              </w:rPr>
              <w:t>官方推薦雲端開發平台。</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GCM</w:t>
            </w:r>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 xml:space="preserve">Google Cloud Messaging </w:t>
            </w:r>
            <w:r w:rsidRPr="004E6DB4">
              <w:rPr>
                <w:rFonts w:ascii="Times New Roman" w:eastAsia="標楷體" w:hAnsi="Times New Roman" w:cstheme="minorHAnsi"/>
                <w:szCs w:val="24"/>
              </w:rPr>
              <w:t>，</w:t>
            </w:r>
            <w:r w:rsidRPr="004E6DB4">
              <w:rPr>
                <w:rFonts w:ascii="Times New Roman" w:eastAsia="標楷體" w:hAnsi="Times New Roman" w:cstheme="minorHAnsi"/>
                <w:szCs w:val="24"/>
              </w:rPr>
              <w:t>Google</w:t>
            </w:r>
            <w:r w:rsidRPr="004E6DB4">
              <w:rPr>
                <w:rFonts w:ascii="Times New Roman" w:eastAsia="標楷體" w:hAnsi="Times New Roman" w:cstheme="minorHAnsi"/>
                <w:szCs w:val="24"/>
              </w:rPr>
              <w:t>官方推播平台，目前已轉移到</w:t>
            </w:r>
            <w:r w:rsidRPr="004E6DB4">
              <w:rPr>
                <w:rFonts w:ascii="Times New Roman" w:eastAsia="標楷體" w:hAnsi="Times New Roman" w:cstheme="minorHAnsi"/>
                <w:szCs w:val="24"/>
              </w:rPr>
              <w:t>FCM</w:t>
            </w:r>
            <w:r w:rsidRPr="004E6DB4">
              <w:rPr>
                <w:rFonts w:ascii="Times New Roman" w:eastAsia="標楷體" w:hAnsi="Times New Roman" w:cstheme="minorHAnsi"/>
                <w:szCs w:val="24"/>
              </w:rPr>
              <w:t>。</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FCM</w:t>
            </w:r>
          </w:p>
        </w:tc>
        <w:tc>
          <w:tcPr>
            <w:tcW w:w="6428"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Firebase Cloud Messaging</w:t>
            </w:r>
            <w:r w:rsidRPr="004E6DB4">
              <w:rPr>
                <w:rFonts w:ascii="Times New Roman" w:eastAsia="標楷體" w:hAnsi="Times New Roman" w:cstheme="minorHAnsi"/>
                <w:szCs w:val="24"/>
              </w:rPr>
              <w:t>，</w:t>
            </w:r>
            <w:r w:rsidRPr="004E6DB4">
              <w:rPr>
                <w:rFonts w:ascii="Times New Roman" w:eastAsia="標楷體" w:hAnsi="Times New Roman" w:cstheme="minorHAnsi"/>
                <w:szCs w:val="24"/>
              </w:rPr>
              <w:t>Google</w:t>
            </w:r>
            <w:r w:rsidRPr="004E6DB4">
              <w:rPr>
                <w:rFonts w:ascii="Times New Roman" w:eastAsia="標楷體" w:hAnsi="Times New Roman" w:cstheme="minorHAnsi"/>
                <w:szCs w:val="24"/>
              </w:rPr>
              <w:t>架構再</w:t>
            </w:r>
            <w:r w:rsidRPr="004E6DB4">
              <w:rPr>
                <w:rFonts w:ascii="Times New Roman" w:eastAsia="標楷體" w:hAnsi="Times New Roman" w:cstheme="minorHAnsi"/>
                <w:szCs w:val="24"/>
              </w:rPr>
              <w:t>Firebase</w:t>
            </w:r>
            <w:r w:rsidRPr="004E6DB4">
              <w:rPr>
                <w:rFonts w:ascii="Times New Roman" w:eastAsia="標楷體" w:hAnsi="Times New Roman" w:cstheme="minorHAnsi"/>
                <w:szCs w:val="24"/>
              </w:rPr>
              <w:t>上的官方推播平台</w:t>
            </w:r>
          </w:p>
        </w:tc>
      </w:tr>
      <w:tr w:rsidR="00B74945" w:rsidRPr="004E6DB4" w:rsidTr="006857FE">
        <w:tc>
          <w:tcPr>
            <w:tcW w:w="1985" w:type="dxa"/>
          </w:tcPr>
          <w:p w:rsidR="00B74945" w:rsidRPr="004E6DB4" w:rsidRDefault="00B74945"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iOS</w:t>
            </w:r>
          </w:p>
        </w:tc>
        <w:tc>
          <w:tcPr>
            <w:tcW w:w="6428" w:type="dxa"/>
          </w:tcPr>
          <w:p w:rsidR="00B74945"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iOS</w:t>
            </w:r>
            <w:r w:rsidRPr="004E6DB4">
              <w:rPr>
                <w:rFonts w:ascii="Times New Roman" w:eastAsia="標楷體" w:hAnsi="Times New Roman" w:cstheme="minorHAnsi"/>
                <w:szCs w:val="24"/>
              </w:rPr>
              <w:t>是蘋果公司為其行動裝置所開發的專有行動作業系統，為其公司的許多行動裝置提供操作介面，支援裝置包括</w:t>
            </w:r>
            <w:r w:rsidRPr="004E6DB4">
              <w:rPr>
                <w:rFonts w:ascii="Times New Roman" w:eastAsia="標楷體" w:hAnsi="Times New Roman" w:cstheme="minorHAnsi"/>
                <w:szCs w:val="24"/>
              </w:rPr>
              <w:t>iPhone</w:t>
            </w:r>
            <w:r w:rsidRPr="004E6DB4">
              <w:rPr>
                <w:rFonts w:ascii="Times New Roman" w:eastAsia="標楷體" w:hAnsi="Times New Roman" w:cstheme="minorHAnsi"/>
                <w:szCs w:val="24"/>
              </w:rPr>
              <w:t>、</w:t>
            </w:r>
            <w:r w:rsidRPr="004E6DB4">
              <w:rPr>
                <w:rFonts w:ascii="Times New Roman" w:eastAsia="標楷體" w:hAnsi="Times New Roman" w:cstheme="minorHAnsi"/>
                <w:szCs w:val="24"/>
              </w:rPr>
              <w:t>iPad</w:t>
            </w:r>
            <w:r w:rsidRPr="004E6DB4">
              <w:rPr>
                <w:rFonts w:ascii="Times New Roman" w:eastAsia="標楷體" w:hAnsi="Times New Roman" w:cstheme="minorHAnsi"/>
                <w:szCs w:val="24"/>
              </w:rPr>
              <w:t>和</w:t>
            </w:r>
            <w:r w:rsidRPr="004E6DB4">
              <w:rPr>
                <w:rFonts w:ascii="Times New Roman" w:eastAsia="標楷體" w:hAnsi="Times New Roman" w:cstheme="minorHAnsi"/>
                <w:szCs w:val="24"/>
              </w:rPr>
              <w:t>iPod touch</w:t>
            </w:r>
            <w:r w:rsidRPr="004E6DB4">
              <w:rPr>
                <w:rFonts w:ascii="Times New Roman" w:eastAsia="標楷體" w:hAnsi="Times New Roman" w:cstheme="minorHAnsi"/>
                <w:szCs w:val="24"/>
              </w:rPr>
              <w:t>。</w:t>
            </w:r>
          </w:p>
        </w:tc>
      </w:tr>
      <w:tr w:rsidR="000E6727" w:rsidRPr="004E6DB4" w:rsidTr="006857FE">
        <w:tc>
          <w:tcPr>
            <w:tcW w:w="1985"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iPhone</w:t>
            </w:r>
          </w:p>
        </w:tc>
        <w:tc>
          <w:tcPr>
            <w:tcW w:w="6428"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iPhone</w:t>
            </w:r>
            <w:r w:rsidRPr="004E6DB4">
              <w:rPr>
                <w:rFonts w:ascii="Times New Roman" w:eastAsia="標楷體" w:hAnsi="Times New Roman" w:cstheme="minorHAnsi"/>
                <w:szCs w:val="24"/>
              </w:rPr>
              <w:t>是蘋果公司研發及銷售的智慧型手機系列，它搭載蘋果公司研發的</w:t>
            </w:r>
            <w:r w:rsidRPr="004E6DB4">
              <w:rPr>
                <w:rFonts w:ascii="Times New Roman" w:eastAsia="標楷體" w:hAnsi="Times New Roman" w:cstheme="minorHAnsi"/>
                <w:szCs w:val="24"/>
              </w:rPr>
              <w:t>iOS</w:t>
            </w:r>
            <w:r w:rsidRPr="004E6DB4">
              <w:rPr>
                <w:rFonts w:ascii="Times New Roman" w:eastAsia="標楷體" w:hAnsi="Times New Roman" w:cstheme="minorHAnsi"/>
                <w:szCs w:val="24"/>
              </w:rPr>
              <w:t>行動作業系統。</w:t>
            </w:r>
          </w:p>
        </w:tc>
      </w:tr>
      <w:tr w:rsidR="000E6727" w:rsidRPr="004E6DB4" w:rsidTr="006857FE">
        <w:tc>
          <w:tcPr>
            <w:tcW w:w="1985"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iOS Certificates</w:t>
            </w:r>
          </w:p>
        </w:tc>
        <w:tc>
          <w:tcPr>
            <w:tcW w:w="6428"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iOS</w:t>
            </w:r>
            <w:r w:rsidRPr="004E6DB4">
              <w:rPr>
                <w:rFonts w:ascii="Times New Roman" w:eastAsia="標楷體" w:hAnsi="Times New Roman" w:cstheme="minorHAnsi" w:hint="eastAsia"/>
                <w:szCs w:val="24"/>
              </w:rPr>
              <w:t xml:space="preserve"> </w:t>
            </w:r>
            <w:r w:rsidRPr="004E6DB4">
              <w:rPr>
                <w:rFonts w:ascii="Times New Roman" w:eastAsia="標楷體" w:hAnsi="Times New Roman" w:cstheme="minorHAnsi" w:hint="eastAsia"/>
                <w:szCs w:val="24"/>
              </w:rPr>
              <w:t>開發需要請求</w:t>
            </w:r>
            <w:r w:rsidRPr="004E6DB4">
              <w:rPr>
                <w:rFonts w:ascii="Times New Roman" w:eastAsia="標楷體" w:hAnsi="Times New Roman" w:cstheme="minorHAnsi"/>
                <w:szCs w:val="24"/>
              </w:rPr>
              <w:t xml:space="preserve">Apple </w:t>
            </w:r>
            <w:r w:rsidRPr="004E6DB4">
              <w:rPr>
                <w:rFonts w:ascii="Times New Roman" w:eastAsia="標楷體" w:hAnsi="Times New Roman" w:cstheme="minorHAnsi" w:hint="eastAsia"/>
                <w:szCs w:val="24"/>
              </w:rPr>
              <w:t>公</w:t>
            </w:r>
            <w:proofErr w:type="gramStart"/>
            <w:r w:rsidRPr="004E6DB4">
              <w:rPr>
                <w:rFonts w:ascii="Times New Roman" w:eastAsia="標楷體" w:hAnsi="Times New Roman" w:cstheme="minorHAnsi" w:hint="eastAsia"/>
                <w:szCs w:val="24"/>
              </w:rPr>
              <w:t>鑰</w:t>
            </w:r>
            <w:proofErr w:type="gramEnd"/>
            <w:r w:rsidRPr="004E6DB4">
              <w:rPr>
                <w:rFonts w:ascii="Times New Roman" w:eastAsia="標楷體" w:hAnsi="Times New Roman" w:cstheme="minorHAnsi" w:hint="eastAsia"/>
                <w:szCs w:val="24"/>
              </w:rPr>
              <w:t>交換，並使用此憑證認證</w:t>
            </w:r>
          </w:p>
        </w:tc>
      </w:tr>
      <w:tr w:rsidR="000E6727" w:rsidRPr="004E6DB4" w:rsidTr="006857FE">
        <w:tc>
          <w:tcPr>
            <w:tcW w:w="1985"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Apple App IDs</w:t>
            </w:r>
          </w:p>
        </w:tc>
        <w:tc>
          <w:tcPr>
            <w:tcW w:w="6428"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hint="eastAsia"/>
                <w:szCs w:val="24"/>
              </w:rPr>
              <w:t>也是</w:t>
            </w:r>
            <w:r w:rsidRPr="004E6DB4">
              <w:rPr>
                <w:rFonts w:ascii="Times New Roman" w:eastAsia="標楷體" w:hAnsi="Times New Roman" w:cstheme="minorHAnsi" w:hint="eastAsia"/>
                <w:szCs w:val="24"/>
              </w:rPr>
              <w:t xml:space="preserve"> </w:t>
            </w:r>
            <w:r w:rsidRPr="004E6DB4">
              <w:rPr>
                <w:rFonts w:ascii="Times New Roman" w:eastAsia="標楷體" w:hAnsi="Times New Roman" w:cstheme="minorHAnsi"/>
                <w:szCs w:val="24"/>
              </w:rPr>
              <w:t>Bundle ID(Bundle Identifier)</w:t>
            </w:r>
            <w:r w:rsidRPr="004E6DB4">
              <w:rPr>
                <w:rFonts w:ascii="Times New Roman" w:eastAsia="標楷體" w:hAnsi="Times New Roman" w:cstheme="minorHAnsi"/>
                <w:szCs w:val="24"/>
              </w:rPr>
              <w:t>是一款</w:t>
            </w:r>
            <w:r w:rsidRPr="004E6DB4">
              <w:rPr>
                <w:rFonts w:ascii="Times New Roman" w:eastAsia="標楷體" w:hAnsi="Times New Roman" w:cstheme="minorHAnsi"/>
                <w:szCs w:val="24"/>
              </w:rPr>
              <w:t>iOS</w:t>
            </w:r>
            <w:r w:rsidRPr="004E6DB4">
              <w:rPr>
                <w:rFonts w:ascii="Times New Roman" w:eastAsia="標楷體" w:hAnsi="Times New Roman" w:cstheme="minorHAnsi"/>
                <w:szCs w:val="24"/>
              </w:rPr>
              <w:t>應用的唯一標識，應用與</w:t>
            </w:r>
            <w:r w:rsidRPr="004E6DB4">
              <w:rPr>
                <w:rFonts w:ascii="Times New Roman" w:eastAsia="標楷體" w:hAnsi="Times New Roman" w:cstheme="minorHAnsi"/>
                <w:szCs w:val="24"/>
              </w:rPr>
              <w:t>Bundle ID</w:t>
            </w:r>
            <w:r w:rsidRPr="004E6DB4">
              <w:rPr>
                <w:rFonts w:ascii="Times New Roman" w:eastAsia="標楷體" w:hAnsi="Times New Roman" w:cstheme="minorHAnsi"/>
                <w:szCs w:val="24"/>
              </w:rPr>
              <w:t>之間是唯一對應關係。</w:t>
            </w:r>
          </w:p>
        </w:tc>
      </w:tr>
      <w:tr w:rsidR="000E6727" w:rsidRPr="004E6DB4" w:rsidTr="006857FE">
        <w:tc>
          <w:tcPr>
            <w:tcW w:w="1985"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Provisioning Profiles</w:t>
            </w:r>
          </w:p>
        </w:tc>
        <w:tc>
          <w:tcPr>
            <w:tcW w:w="6428"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hint="eastAsia"/>
                <w:szCs w:val="24"/>
              </w:rPr>
              <w:t>描述編譯出來的</w:t>
            </w:r>
            <w:r w:rsidRPr="004E6DB4">
              <w:rPr>
                <w:rFonts w:ascii="Times New Roman" w:eastAsia="標楷體" w:hAnsi="Times New Roman" w:cstheme="minorHAnsi"/>
                <w:szCs w:val="24"/>
              </w:rPr>
              <w:t>IPA</w:t>
            </w:r>
            <w:r w:rsidRPr="004E6DB4">
              <w:rPr>
                <w:rFonts w:ascii="Times New Roman" w:eastAsia="標楷體" w:hAnsi="Times New Roman" w:cstheme="minorHAnsi" w:hint="eastAsia"/>
                <w:szCs w:val="24"/>
              </w:rPr>
              <w:t xml:space="preserve"> </w:t>
            </w:r>
            <w:r w:rsidRPr="004E6DB4">
              <w:rPr>
                <w:rFonts w:ascii="Times New Roman" w:eastAsia="標楷體" w:hAnsi="Times New Roman" w:cstheme="minorHAnsi" w:hint="eastAsia"/>
                <w:szCs w:val="24"/>
              </w:rPr>
              <w:t>使用了哪</w:t>
            </w:r>
            <w:proofErr w:type="gramStart"/>
            <w:r w:rsidRPr="004E6DB4">
              <w:rPr>
                <w:rFonts w:ascii="Times New Roman" w:eastAsia="標楷體" w:hAnsi="Times New Roman" w:cstheme="minorHAnsi" w:hint="eastAsia"/>
                <w:szCs w:val="24"/>
              </w:rPr>
              <w:t>個</w:t>
            </w:r>
            <w:proofErr w:type="gramEnd"/>
            <w:r w:rsidRPr="004E6DB4">
              <w:rPr>
                <w:rFonts w:ascii="Times New Roman" w:eastAsia="標楷體" w:hAnsi="Times New Roman" w:cstheme="minorHAnsi"/>
                <w:szCs w:val="24"/>
              </w:rPr>
              <w:t xml:space="preserve">Apple IDs </w:t>
            </w:r>
            <w:r w:rsidRPr="004E6DB4">
              <w:rPr>
                <w:rFonts w:ascii="Times New Roman" w:eastAsia="標楷體" w:hAnsi="Times New Roman" w:cstheme="minorHAnsi" w:hint="eastAsia"/>
                <w:szCs w:val="24"/>
              </w:rPr>
              <w:t>此</w:t>
            </w:r>
            <w:r w:rsidRPr="004E6DB4">
              <w:rPr>
                <w:rFonts w:ascii="Times New Roman" w:eastAsia="標楷體" w:hAnsi="Times New Roman" w:cstheme="minorHAnsi"/>
                <w:szCs w:val="24"/>
              </w:rPr>
              <w:t>App</w:t>
            </w:r>
            <w:r w:rsidRPr="004E6DB4">
              <w:rPr>
                <w:rFonts w:ascii="Times New Roman" w:eastAsia="標楷體" w:hAnsi="Times New Roman" w:cstheme="minorHAnsi" w:hint="eastAsia"/>
                <w:szCs w:val="24"/>
              </w:rPr>
              <w:t xml:space="preserve"> </w:t>
            </w:r>
            <w:r w:rsidRPr="004E6DB4">
              <w:rPr>
                <w:rFonts w:ascii="Times New Roman" w:eastAsia="標楷體" w:hAnsi="Times New Roman" w:cstheme="minorHAnsi" w:hint="eastAsia"/>
                <w:szCs w:val="24"/>
              </w:rPr>
              <w:t>用途，綁定的憑證，測試用還有可以測試的裝置</w:t>
            </w:r>
          </w:p>
        </w:tc>
      </w:tr>
      <w:tr w:rsidR="000E6727" w:rsidRPr="004E6DB4" w:rsidTr="006857FE">
        <w:tc>
          <w:tcPr>
            <w:tcW w:w="1985"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Apple Store</w:t>
            </w:r>
          </w:p>
        </w:tc>
        <w:tc>
          <w:tcPr>
            <w:tcW w:w="6428"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 xml:space="preserve">Apple </w:t>
            </w:r>
            <w:r w:rsidRPr="004E6DB4">
              <w:rPr>
                <w:rFonts w:ascii="Times New Roman" w:eastAsia="標楷體" w:hAnsi="Times New Roman" w:cstheme="minorHAnsi" w:hint="eastAsia"/>
                <w:szCs w:val="24"/>
              </w:rPr>
              <w:t>a</w:t>
            </w:r>
            <w:r w:rsidRPr="004E6DB4">
              <w:rPr>
                <w:rFonts w:ascii="Times New Roman" w:eastAsia="標楷體" w:hAnsi="Times New Roman" w:cstheme="minorHAnsi"/>
                <w:szCs w:val="24"/>
              </w:rPr>
              <w:t>pp</w:t>
            </w:r>
            <w:r w:rsidRPr="004E6DB4">
              <w:rPr>
                <w:rFonts w:ascii="Times New Roman" w:eastAsia="標楷體" w:hAnsi="Times New Roman" w:cstheme="minorHAnsi"/>
                <w:szCs w:val="24"/>
              </w:rPr>
              <w:t>應用官方市集。</w:t>
            </w:r>
          </w:p>
        </w:tc>
      </w:tr>
      <w:tr w:rsidR="000E6727" w:rsidRPr="004E6DB4" w:rsidTr="006857FE">
        <w:tc>
          <w:tcPr>
            <w:tcW w:w="1985"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hint="eastAsia"/>
                <w:szCs w:val="24"/>
              </w:rPr>
              <w:t>A</w:t>
            </w:r>
            <w:r w:rsidRPr="004E6DB4">
              <w:rPr>
                <w:rFonts w:ascii="Times New Roman" w:eastAsia="標楷體" w:hAnsi="Times New Roman" w:cstheme="minorHAnsi"/>
                <w:szCs w:val="24"/>
              </w:rPr>
              <w:t xml:space="preserve">PNS </w:t>
            </w:r>
            <w:r w:rsidRPr="004E6DB4">
              <w:rPr>
                <w:rFonts w:ascii="Times New Roman" w:eastAsia="標楷體" w:hAnsi="Times New Roman" w:cstheme="minorHAnsi" w:hint="eastAsia"/>
                <w:szCs w:val="24"/>
              </w:rPr>
              <w:t>（</w:t>
            </w:r>
            <w:r w:rsidRPr="004E6DB4">
              <w:rPr>
                <w:rFonts w:ascii="Times New Roman" w:eastAsia="標楷體" w:hAnsi="Times New Roman" w:cstheme="minorHAnsi"/>
                <w:szCs w:val="24"/>
              </w:rPr>
              <w:t>Apple Push Notification Service</w:t>
            </w:r>
            <w:r w:rsidRPr="004E6DB4">
              <w:rPr>
                <w:rFonts w:ascii="Times New Roman" w:eastAsia="標楷體" w:hAnsi="Times New Roman" w:cstheme="minorHAnsi" w:hint="eastAsia"/>
                <w:szCs w:val="24"/>
              </w:rPr>
              <w:t>）</w:t>
            </w:r>
          </w:p>
        </w:tc>
        <w:tc>
          <w:tcPr>
            <w:tcW w:w="6428"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 xml:space="preserve">Apple </w:t>
            </w:r>
            <w:r w:rsidRPr="004E6DB4">
              <w:rPr>
                <w:rFonts w:ascii="Times New Roman" w:eastAsia="標楷體" w:hAnsi="Times New Roman" w:cstheme="minorHAnsi"/>
                <w:szCs w:val="24"/>
              </w:rPr>
              <w:t>推播通知服務是蘋果公司</w:t>
            </w:r>
            <w:r w:rsidRPr="004E6DB4">
              <w:rPr>
                <w:rFonts w:ascii="Times New Roman" w:eastAsia="標楷體" w:hAnsi="Times New Roman" w:cstheme="minorHAnsi"/>
                <w:szCs w:val="24"/>
              </w:rPr>
              <w:t>2009</w:t>
            </w:r>
            <w:r w:rsidRPr="004E6DB4">
              <w:rPr>
                <w:rFonts w:ascii="Times New Roman" w:eastAsia="標楷體" w:hAnsi="Times New Roman" w:cstheme="minorHAnsi"/>
                <w:szCs w:val="24"/>
              </w:rPr>
              <w:t>年</w:t>
            </w:r>
            <w:r w:rsidRPr="004E6DB4">
              <w:rPr>
                <w:rFonts w:ascii="Times New Roman" w:eastAsia="標楷體" w:hAnsi="Times New Roman" w:cstheme="minorHAnsi"/>
                <w:szCs w:val="24"/>
              </w:rPr>
              <w:t>6</w:t>
            </w:r>
            <w:r w:rsidRPr="004E6DB4">
              <w:rPr>
                <w:rFonts w:ascii="Times New Roman" w:eastAsia="標楷體" w:hAnsi="Times New Roman" w:cstheme="minorHAnsi"/>
                <w:szCs w:val="24"/>
              </w:rPr>
              <w:t>月</w:t>
            </w:r>
            <w:r w:rsidRPr="004E6DB4">
              <w:rPr>
                <w:rFonts w:ascii="Times New Roman" w:eastAsia="標楷體" w:hAnsi="Times New Roman" w:cstheme="minorHAnsi"/>
                <w:szCs w:val="24"/>
              </w:rPr>
              <w:t>17</w:t>
            </w:r>
            <w:r w:rsidRPr="004E6DB4">
              <w:rPr>
                <w:rFonts w:ascii="Times New Roman" w:eastAsia="標楷體" w:hAnsi="Times New Roman" w:cstheme="minorHAnsi"/>
                <w:szCs w:val="24"/>
              </w:rPr>
              <w:t>日隨</w:t>
            </w:r>
            <w:r w:rsidRPr="004E6DB4">
              <w:rPr>
                <w:rFonts w:ascii="Times New Roman" w:eastAsia="標楷體" w:hAnsi="Times New Roman" w:cstheme="minorHAnsi"/>
                <w:szCs w:val="24"/>
              </w:rPr>
              <w:t>iOS 3.0</w:t>
            </w:r>
            <w:r w:rsidRPr="004E6DB4">
              <w:rPr>
                <w:rFonts w:ascii="Times New Roman" w:eastAsia="標楷體" w:hAnsi="Times New Roman" w:cstheme="minorHAnsi"/>
                <w:szCs w:val="24"/>
              </w:rPr>
              <w:t>推出的一項服務。它通過長</w:t>
            </w:r>
            <w:r w:rsidRPr="004E6DB4">
              <w:rPr>
                <w:rFonts w:ascii="Times New Roman" w:eastAsia="標楷體" w:hAnsi="Times New Roman" w:cstheme="minorHAnsi"/>
                <w:szCs w:val="24"/>
              </w:rPr>
              <w:t>IP</w:t>
            </w:r>
            <w:r w:rsidRPr="004E6DB4">
              <w:rPr>
                <w:rFonts w:ascii="Times New Roman" w:eastAsia="標楷體" w:hAnsi="Times New Roman" w:cstheme="minorHAnsi"/>
                <w:szCs w:val="24"/>
              </w:rPr>
              <w:t>連線推播技術從第三方應用向蘋果裝置提供推播通知服務，通知中可能包括標記、聲音、提醒</w:t>
            </w:r>
            <w:r w:rsidRPr="004E6DB4">
              <w:rPr>
                <w:rFonts w:ascii="Times New Roman" w:eastAsia="標楷體" w:hAnsi="Times New Roman" w:cstheme="minorHAnsi"/>
                <w:szCs w:val="24"/>
              </w:rPr>
              <w:t>/</w:t>
            </w:r>
            <w:r w:rsidRPr="004E6DB4">
              <w:rPr>
                <w:rFonts w:ascii="Times New Roman" w:eastAsia="標楷體" w:hAnsi="Times New Roman" w:cstheme="minorHAnsi"/>
                <w:szCs w:val="24"/>
              </w:rPr>
              <w:t>橫幅。在</w:t>
            </w:r>
            <w:r w:rsidRPr="004E6DB4">
              <w:rPr>
                <w:rFonts w:ascii="Times New Roman" w:eastAsia="標楷體" w:hAnsi="Times New Roman" w:cstheme="minorHAnsi"/>
                <w:szCs w:val="24"/>
              </w:rPr>
              <w:t>iOS 5</w:t>
            </w:r>
            <w:r w:rsidRPr="004E6DB4">
              <w:rPr>
                <w:rFonts w:ascii="Times New Roman" w:eastAsia="標楷體" w:hAnsi="Times New Roman" w:cstheme="minorHAnsi"/>
                <w:szCs w:val="24"/>
              </w:rPr>
              <w:t>中，通知中心加強了推播和本地通知的用戶體驗。</w:t>
            </w:r>
          </w:p>
        </w:tc>
      </w:tr>
      <w:tr w:rsidR="000E6727" w:rsidRPr="004E6DB4" w:rsidTr="006857FE">
        <w:tc>
          <w:tcPr>
            <w:tcW w:w="1985" w:type="dxa"/>
          </w:tcPr>
          <w:p w:rsidR="000E6727" w:rsidRPr="004E6DB4" w:rsidRDefault="000E6727" w:rsidP="004E6DB4">
            <w:pPr>
              <w:widowControl/>
              <w:rPr>
                <w:rFonts w:ascii="Times New Roman" w:eastAsia="標楷體" w:hAnsi="Times New Roman" w:cstheme="minorHAnsi"/>
                <w:szCs w:val="24"/>
              </w:rPr>
            </w:pPr>
            <w:proofErr w:type="spellStart"/>
            <w:r w:rsidRPr="004E6DB4">
              <w:rPr>
                <w:rFonts w:ascii="Times New Roman" w:eastAsia="標楷體" w:hAnsi="Times New Roman" w:cstheme="minorHAnsi" w:hint="eastAsia"/>
                <w:szCs w:val="24"/>
              </w:rPr>
              <w:t>X</w:t>
            </w:r>
            <w:r w:rsidRPr="004E6DB4">
              <w:rPr>
                <w:rFonts w:ascii="Times New Roman" w:eastAsia="標楷體" w:hAnsi="Times New Roman" w:cstheme="minorHAnsi"/>
                <w:szCs w:val="24"/>
              </w:rPr>
              <w:t>Code</w:t>
            </w:r>
            <w:proofErr w:type="spellEnd"/>
          </w:p>
        </w:tc>
        <w:tc>
          <w:tcPr>
            <w:tcW w:w="6428" w:type="dxa"/>
          </w:tcPr>
          <w:p w:rsidR="000E6727" w:rsidRPr="004E6DB4" w:rsidRDefault="000E6727" w:rsidP="004E6DB4">
            <w:pPr>
              <w:widowControl/>
              <w:rPr>
                <w:rFonts w:ascii="Times New Roman" w:eastAsia="標楷體" w:hAnsi="Times New Roman" w:cstheme="minorHAnsi"/>
                <w:szCs w:val="24"/>
              </w:rPr>
            </w:pPr>
            <w:proofErr w:type="spellStart"/>
            <w:r w:rsidRPr="004E6DB4">
              <w:rPr>
                <w:rFonts w:ascii="Times New Roman" w:eastAsia="標楷體" w:hAnsi="Times New Roman" w:cstheme="minorHAnsi"/>
                <w:szCs w:val="24"/>
              </w:rPr>
              <w:t>Xcode</w:t>
            </w:r>
            <w:proofErr w:type="spellEnd"/>
            <w:r w:rsidRPr="004E6DB4">
              <w:rPr>
                <w:rFonts w:ascii="Times New Roman" w:eastAsia="標楷體" w:hAnsi="Times New Roman" w:cstheme="minorHAnsi"/>
                <w:szCs w:val="24"/>
              </w:rPr>
              <w:t>是蘋果公司向開發人員提供的整合開發環境，用於開</w:t>
            </w:r>
            <w:r w:rsidRPr="004E6DB4">
              <w:rPr>
                <w:rFonts w:ascii="Times New Roman" w:eastAsia="標楷體" w:hAnsi="Times New Roman" w:cstheme="minorHAnsi"/>
                <w:szCs w:val="24"/>
              </w:rPr>
              <w:lastRenderedPageBreak/>
              <w:t>發</w:t>
            </w:r>
            <w:proofErr w:type="spellStart"/>
            <w:r w:rsidRPr="004E6DB4">
              <w:rPr>
                <w:rFonts w:ascii="Times New Roman" w:eastAsia="標楷體" w:hAnsi="Times New Roman" w:cstheme="minorHAnsi"/>
                <w:szCs w:val="24"/>
              </w:rPr>
              <w:t>macOS</w:t>
            </w:r>
            <w:proofErr w:type="spellEnd"/>
            <w:r w:rsidRPr="004E6DB4">
              <w:rPr>
                <w:rFonts w:ascii="Times New Roman" w:eastAsia="標楷體" w:hAnsi="Times New Roman" w:cstheme="minorHAnsi"/>
                <w:szCs w:val="24"/>
              </w:rPr>
              <w:t>、</w:t>
            </w:r>
            <w:r w:rsidRPr="004E6DB4">
              <w:rPr>
                <w:rFonts w:ascii="Times New Roman" w:eastAsia="標楷體" w:hAnsi="Times New Roman" w:cstheme="minorHAnsi"/>
                <w:szCs w:val="24"/>
              </w:rPr>
              <w:t>iOS</w:t>
            </w:r>
            <w:r w:rsidRPr="004E6DB4">
              <w:rPr>
                <w:rFonts w:ascii="Times New Roman" w:eastAsia="標楷體" w:hAnsi="Times New Roman" w:cstheme="minorHAnsi"/>
                <w:szCs w:val="24"/>
              </w:rPr>
              <w:t>、</w:t>
            </w:r>
            <w:proofErr w:type="spellStart"/>
            <w:r w:rsidRPr="004E6DB4">
              <w:rPr>
                <w:rFonts w:ascii="Times New Roman" w:eastAsia="標楷體" w:hAnsi="Times New Roman" w:cstheme="minorHAnsi"/>
                <w:szCs w:val="24"/>
              </w:rPr>
              <w:t>WatchOS</w:t>
            </w:r>
            <w:proofErr w:type="spellEnd"/>
            <w:r w:rsidRPr="004E6DB4">
              <w:rPr>
                <w:rFonts w:ascii="Times New Roman" w:eastAsia="標楷體" w:hAnsi="Times New Roman" w:cstheme="minorHAnsi"/>
                <w:szCs w:val="24"/>
              </w:rPr>
              <w:t>和</w:t>
            </w:r>
            <w:proofErr w:type="spellStart"/>
            <w:r w:rsidRPr="004E6DB4">
              <w:rPr>
                <w:rFonts w:ascii="Times New Roman" w:eastAsia="標楷體" w:hAnsi="Times New Roman" w:cstheme="minorHAnsi"/>
                <w:szCs w:val="24"/>
              </w:rPr>
              <w:t>tvOS</w:t>
            </w:r>
            <w:proofErr w:type="spellEnd"/>
            <w:r w:rsidRPr="004E6DB4">
              <w:rPr>
                <w:rFonts w:ascii="Times New Roman" w:eastAsia="標楷體" w:hAnsi="Times New Roman" w:cstheme="minorHAnsi"/>
                <w:szCs w:val="24"/>
              </w:rPr>
              <w:t>的應用程式。</w:t>
            </w:r>
          </w:p>
        </w:tc>
      </w:tr>
      <w:tr w:rsidR="000E6727" w:rsidRPr="004E6DB4" w:rsidTr="006857FE">
        <w:tc>
          <w:tcPr>
            <w:tcW w:w="1985" w:type="dxa"/>
          </w:tcPr>
          <w:p w:rsidR="000E6727" w:rsidRPr="004E6DB4" w:rsidRDefault="000E6727" w:rsidP="004E6DB4">
            <w:pPr>
              <w:widowControl/>
              <w:rPr>
                <w:rFonts w:ascii="Times New Roman" w:eastAsia="標楷體" w:hAnsi="Times New Roman" w:cstheme="minorHAnsi"/>
                <w:szCs w:val="24"/>
              </w:rPr>
            </w:pPr>
            <w:proofErr w:type="spellStart"/>
            <w:r w:rsidRPr="004E6DB4">
              <w:rPr>
                <w:rFonts w:ascii="Times New Roman" w:eastAsia="標楷體" w:hAnsi="Times New Roman" w:cstheme="minorHAnsi"/>
                <w:szCs w:val="24"/>
              </w:rPr>
              <w:lastRenderedPageBreak/>
              <w:t>CocoaPods</w:t>
            </w:r>
            <w:proofErr w:type="spellEnd"/>
          </w:p>
        </w:tc>
        <w:tc>
          <w:tcPr>
            <w:tcW w:w="6428" w:type="dxa"/>
          </w:tcPr>
          <w:p w:rsidR="000E6727" w:rsidRPr="004E6DB4" w:rsidRDefault="000E6727" w:rsidP="004E6DB4">
            <w:pPr>
              <w:widowControl/>
              <w:rPr>
                <w:rFonts w:ascii="Times New Roman" w:eastAsia="標楷體" w:hAnsi="Times New Roman" w:cstheme="minorHAnsi"/>
                <w:szCs w:val="24"/>
              </w:rPr>
            </w:pPr>
            <w:proofErr w:type="spellStart"/>
            <w:r w:rsidRPr="004E6DB4">
              <w:rPr>
                <w:rFonts w:ascii="Times New Roman" w:eastAsia="標楷體" w:hAnsi="Times New Roman" w:cstheme="minorHAnsi"/>
                <w:szCs w:val="24"/>
              </w:rPr>
              <w:t>CocoaPods</w:t>
            </w:r>
            <w:proofErr w:type="spellEnd"/>
            <w:r w:rsidRPr="004E6DB4">
              <w:rPr>
                <w:rFonts w:ascii="Times New Roman" w:eastAsia="標楷體" w:hAnsi="Times New Roman" w:cstheme="minorHAnsi"/>
                <w:szCs w:val="24"/>
              </w:rPr>
              <w:t xml:space="preserve"> </w:t>
            </w:r>
            <w:r w:rsidRPr="004E6DB4">
              <w:rPr>
                <w:rFonts w:ascii="Times New Roman" w:eastAsia="標楷體" w:hAnsi="Times New Roman" w:cstheme="minorHAnsi"/>
                <w:szCs w:val="24"/>
              </w:rPr>
              <w:t>是一應用級別的依賴管理器，針對</w:t>
            </w:r>
            <w:r w:rsidRPr="004E6DB4">
              <w:rPr>
                <w:rFonts w:ascii="Times New Roman" w:eastAsia="標楷體" w:hAnsi="Times New Roman" w:cstheme="minorHAnsi"/>
                <w:szCs w:val="24"/>
              </w:rPr>
              <w:t>Objective-C</w:t>
            </w:r>
            <w:r w:rsidRPr="004E6DB4">
              <w:rPr>
                <w:rFonts w:ascii="Times New Roman" w:eastAsia="標楷體" w:hAnsi="Times New Roman" w:cstheme="minorHAnsi"/>
                <w:szCs w:val="24"/>
              </w:rPr>
              <w:t>、</w:t>
            </w:r>
            <w:r w:rsidRPr="004E6DB4">
              <w:rPr>
                <w:rFonts w:ascii="Times New Roman" w:eastAsia="標楷體" w:hAnsi="Times New Roman" w:cstheme="minorHAnsi"/>
                <w:szCs w:val="24"/>
              </w:rPr>
              <w:t>Swift</w:t>
            </w:r>
            <w:r w:rsidRPr="004E6DB4">
              <w:rPr>
                <w:rFonts w:ascii="Times New Roman" w:eastAsia="標楷體" w:hAnsi="Times New Roman" w:cstheme="minorHAnsi"/>
                <w:szCs w:val="24"/>
              </w:rPr>
              <w:t>和其他任</w:t>
            </w:r>
            <w:proofErr w:type="gramStart"/>
            <w:r w:rsidRPr="004E6DB4">
              <w:rPr>
                <w:rFonts w:ascii="Times New Roman" w:eastAsia="標楷體" w:hAnsi="Times New Roman" w:cstheme="minorHAnsi"/>
                <w:szCs w:val="24"/>
              </w:rPr>
              <w:t>一</w:t>
            </w:r>
            <w:proofErr w:type="gramEnd"/>
            <w:r w:rsidRPr="004E6DB4">
              <w:rPr>
                <w:rFonts w:ascii="Times New Roman" w:eastAsia="標楷體" w:hAnsi="Times New Roman" w:cstheme="minorHAnsi"/>
                <w:szCs w:val="24"/>
              </w:rPr>
              <w:t>在</w:t>
            </w:r>
            <w:r w:rsidRPr="004E6DB4">
              <w:rPr>
                <w:rFonts w:ascii="Times New Roman" w:eastAsia="標楷體" w:hAnsi="Times New Roman" w:cstheme="minorHAnsi"/>
                <w:szCs w:val="24"/>
              </w:rPr>
              <w:t>Objective-C</w:t>
            </w:r>
            <w:r w:rsidRPr="004E6DB4">
              <w:rPr>
                <w:rFonts w:ascii="Times New Roman" w:eastAsia="標楷體" w:hAnsi="Times New Roman" w:cstheme="minorHAnsi"/>
                <w:szCs w:val="24"/>
              </w:rPr>
              <w:t>運行時上運行的語言，如</w:t>
            </w:r>
            <w:proofErr w:type="spellStart"/>
            <w:r w:rsidRPr="004E6DB4">
              <w:rPr>
                <w:rFonts w:ascii="Times New Roman" w:eastAsia="標楷體" w:hAnsi="Times New Roman" w:cstheme="minorHAnsi"/>
                <w:szCs w:val="24"/>
              </w:rPr>
              <w:t>RubyMotion</w:t>
            </w:r>
            <w:proofErr w:type="spellEnd"/>
            <w:r w:rsidRPr="004E6DB4">
              <w:rPr>
                <w:rFonts w:ascii="Times New Roman" w:eastAsia="標楷體" w:hAnsi="Times New Roman" w:cstheme="minorHAnsi"/>
                <w:szCs w:val="24"/>
              </w:rPr>
              <w:t>，它為額外的庫的管理提供了標準的格式。</w:t>
            </w:r>
          </w:p>
        </w:tc>
      </w:tr>
      <w:tr w:rsidR="000E6727" w:rsidRPr="004E6DB4" w:rsidTr="006857FE">
        <w:tc>
          <w:tcPr>
            <w:tcW w:w="1985"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Objective-C</w:t>
            </w:r>
          </w:p>
        </w:tc>
        <w:tc>
          <w:tcPr>
            <w:tcW w:w="6428"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Objective-C</w:t>
            </w:r>
            <w:r w:rsidRPr="004E6DB4">
              <w:rPr>
                <w:rFonts w:ascii="Times New Roman" w:eastAsia="標楷體" w:hAnsi="Times New Roman" w:cstheme="minorHAnsi"/>
                <w:szCs w:val="24"/>
              </w:rPr>
              <w:t>是一種通用、進階、物件導向的程式語言。它擴充了標準的</w:t>
            </w:r>
            <w:r w:rsidRPr="004E6DB4">
              <w:rPr>
                <w:rFonts w:ascii="Times New Roman" w:eastAsia="標楷體" w:hAnsi="Times New Roman" w:cstheme="minorHAnsi"/>
                <w:szCs w:val="24"/>
              </w:rPr>
              <w:t>ANSI C</w:t>
            </w:r>
            <w:r w:rsidRPr="004E6DB4">
              <w:rPr>
                <w:rFonts w:ascii="Times New Roman" w:eastAsia="標楷體" w:hAnsi="Times New Roman" w:cstheme="minorHAnsi"/>
                <w:szCs w:val="24"/>
              </w:rPr>
              <w:t>程式語言，將</w:t>
            </w:r>
            <w:r w:rsidRPr="004E6DB4">
              <w:rPr>
                <w:rFonts w:ascii="Times New Roman" w:eastAsia="標楷體" w:hAnsi="Times New Roman" w:cstheme="minorHAnsi"/>
                <w:szCs w:val="24"/>
              </w:rPr>
              <w:t>Smalltalk</w:t>
            </w:r>
            <w:proofErr w:type="gramStart"/>
            <w:r w:rsidRPr="004E6DB4">
              <w:rPr>
                <w:rFonts w:ascii="Times New Roman" w:eastAsia="標楷體" w:hAnsi="Times New Roman" w:cstheme="minorHAnsi"/>
                <w:szCs w:val="24"/>
              </w:rPr>
              <w:t>式的訊息</w:t>
            </w:r>
            <w:proofErr w:type="gramEnd"/>
            <w:r w:rsidRPr="004E6DB4">
              <w:rPr>
                <w:rFonts w:ascii="Times New Roman" w:eastAsia="標楷體" w:hAnsi="Times New Roman" w:cstheme="minorHAnsi"/>
                <w:szCs w:val="24"/>
              </w:rPr>
              <w:t>傳遞機制加入到</w:t>
            </w:r>
            <w:r w:rsidRPr="004E6DB4">
              <w:rPr>
                <w:rFonts w:ascii="Times New Roman" w:eastAsia="標楷體" w:hAnsi="Times New Roman" w:cstheme="minorHAnsi"/>
                <w:szCs w:val="24"/>
              </w:rPr>
              <w:t>ANSI C</w:t>
            </w:r>
            <w:r w:rsidRPr="004E6DB4">
              <w:rPr>
                <w:rFonts w:ascii="Times New Roman" w:eastAsia="標楷體" w:hAnsi="Times New Roman" w:cstheme="minorHAnsi"/>
                <w:szCs w:val="24"/>
              </w:rPr>
              <w:t>中。目前主要支援的編譯器有</w:t>
            </w:r>
            <w:r w:rsidRPr="004E6DB4">
              <w:rPr>
                <w:rFonts w:ascii="Times New Roman" w:eastAsia="標楷體" w:hAnsi="Times New Roman" w:cstheme="minorHAnsi"/>
                <w:szCs w:val="24"/>
              </w:rPr>
              <w:t>GCC</w:t>
            </w:r>
            <w:r w:rsidRPr="004E6DB4">
              <w:rPr>
                <w:rFonts w:ascii="Times New Roman" w:eastAsia="標楷體" w:hAnsi="Times New Roman" w:cstheme="minorHAnsi"/>
                <w:szCs w:val="24"/>
              </w:rPr>
              <w:t>和</w:t>
            </w:r>
            <w:r w:rsidRPr="004E6DB4">
              <w:rPr>
                <w:rFonts w:ascii="Times New Roman" w:eastAsia="標楷體" w:hAnsi="Times New Roman" w:cstheme="minorHAnsi"/>
                <w:szCs w:val="24"/>
              </w:rPr>
              <w:t>Clang</w:t>
            </w:r>
            <w:r w:rsidRPr="004E6DB4">
              <w:rPr>
                <w:rFonts w:ascii="Times New Roman" w:eastAsia="標楷體" w:hAnsi="Times New Roman" w:cstheme="minorHAnsi"/>
                <w:szCs w:val="24"/>
              </w:rPr>
              <w:t>。</w:t>
            </w:r>
          </w:p>
        </w:tc>
      </w:tr>
      <w:tr w:rsidR="000E6727" w:rsidRPr="004E6DB4" w:rsidTr="006857FE">
        <w:tc>
          <w:tcPr>
            <w:tcW w:w="1985"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hint="eastAsia"/>
                <w:szCs w:val="24"/>
              </w:rPr>
              <w:t>S</w:t>
            </w:r>
            <w:r w:rsidRPr="004E6DB4">
              <w:rPr>
                <w:rFonts w:ascii="Times New Roman" w:eastAsia="標楷體" w:hAnsi="Times New Roman" w:cstheme="minorHAnsi"/>
                <w:szCs w:val="24"/>
              </w:rPr>
              <w:t>wift</w:t>
            </w:r>
          </w:p>
        </w:tc>
        <w:tc>
          <w:tcPr>
            <w:tcW w:w="6428" w:type="dxa"/>
          </w:tcPr>
          <w:p w:rsidR="000E6727" w:rsidRPr="004E6DB4" w:rsidRDefault="000E6727" w:rsidP="004E6DB4">
            <w:pPr>
              <w:widowControl/>
              <w:rPr>
                <w:rFonts w:ascii="Times New Roman" w:eastAsia="標楷體" w:hAnsi="Times New Roman" w:cstheme="minorHAnsi"/>
                <w:szCs w:val="24"/>
              </w:rPr>
            </w:pPr>
            <w:r w:rsidRPr="004E6DB4">
              <w:rPr>
                <w:rFonts w:ascii="Times New Roman" w:eastAsia="標楷體" w:hAnsi="Times New Roman" w:cstheme="minorHAnsi"/>
                <w:szCs w:val="24"/>
              </w:rPr>
              <w:t>Swift</w:t>
            </w:r>
            <w:r w:rsidRPr="004E6DB4">
              <w:rPr>
                <w:rFonts w:ascii="Times New Roman" w:eastAsia="標楷體" w:hAnsi="Times New Roman" w:cstheme="minorHAnsi"/>
                <w:szCs w:val="24"/>
              </w:rPr>
              <w:t>程式語言，支援多編程範式和編譯式，用來撰寫基於</w:t>
            </w:r>
            <w:proofErr w:type="spellStart"/>
            <w:r w:rsidRPr="004E6DB4">
              <w:rPr>
                <w:rFonts w:ascii="Times New Roman" w:eastAsia="標楷體" w:hAnsi="Times New Roman" w:cstheme="minorHAnsi"/>
                <w:szCs w:val="24"/>
              </w:rPr>
              <w:t>macOS</w:t>
            </w:r>
            <w:proofErr w:type="spellEnd"/>
            <w:r w:rsidRPr="004E6DB4">
              <w:rPr>
                <w:rFonts w:ascii="Times New Roman" w:eastAsia="標楷體" w:hAnsi="Times New Roman" w:cstheme="minorHAnsi"/>
                <w:szCs w:val="24"/>
              </w:rPr>
              <w:t>/OS X</w:t>
            </w:r>
            <w:r w:rsidRPr="004E6DB4">
              <w:rPr>
                <w:rFonts w:ascii="Times New Roman" w:eastAsia="標楷體" w:hAnsi="Times New Roman" w:cstheme="minorHAnsi"/>
                <w:szCs w:val="24"/>
              </w:rPr>
              <w:t>、</w:t>
            </w:r>
            <w:r w:rsidRPr="004E6DB4">
              <w:rPr>
                <w:rFonts w:ascii="Times New Roman" w:eastAsia="標楷體" w:hAnsi="Times New Roman" w:cstheme="minorHAnsi"/>
                <w:szCs w:val="24"/>
              </w:rPr>
              <w:t>iOS</w:t>
            </w:r>
            <w:r w:rsidRPr="004E6DB4">
              <w:rPr>
                <w:rFonts w:ascii="Times New Roman" w:eastAsia="標楷體" w:hAnsi="Times New Roman" w:cstheme="minorHAnsi"/>
                <w:szCs w:val="24"/>
              </w:rPr>
              <w:t>、</w:t>
            </w:r>
            <w:proofErr w:type="spellStart"/>
            <w:r w:rsidRPr="004E6DB4">
              <w:rPr>
                <w:rFonts w:ascii="Times New Roman" w:eastAsia="標楷體" w:hAnsi="Times New Roman" w:cstheme="minorHAnsi"/>
                <w:szCs w:val="24"/>
              </w:rPr>
              <w:t>watchOS</w:t>
            </w:r>
            <w:proofErr w:type="spellEnd"/>
            <w:r w:rsidRPr="004E6DB4">
              <w:rPr>
                <w:rFonts w:ascii="Times New Roman" w:eastAsia="標楷體" w:hAnsi="Times New Roman" w:cstheme="minorHAnsi"/>
                <w:szCs w:val="24"/>
              </w:rPr>
              <w:t>和</w:t>
            </w:r>
            <w:proofErr w:type="spellStart"/>
            <w:r w:rsidRPr="004E6DB4">
              <w:rPr>
                <w:rFonts w:ascii="Times New Roman" w:eastAsia="標楷體" w:hAnsi="Times New Roman" w:cstheme="minorHAnsi"/>
                <w:szCs w:val="24"/>
              </w:rPr>
              <w:t>tvOS</w:t>
            </w:r>
            <w:proofErr w:type="spellEnd"/>
            <w:r w:rsidRPr="004E6DB4">
              <w:rPr>
                <w:rFonts w:ascii="Times New Roman" w:eastAsia="標楷體" w:hAnsi="Times New Roman" w:cstheme="minorHAnsi"/>
                <w:szCs w:val="24"/>
              </w:rPr>
              <w:t>的軟體。</w:t>
            </w:r>
            <w:r w:rsidRPr="004E6DB4">
              <w:rPr>
                <w:rFonts w:ascii="Times New Roman" w:eastAsia="標楷體" w:hAnsi="Times New Roman" w:cstheme="minorHAnsi"/>
                <w:szCs w:val="24"/>
              </w:rPr>
              <w:t xml:space="preserve"> </w:t>
            </w:r>
            <w:r w:rsidRPr="004E6DB4">
              <w:rPr>
                <w:rFonts w:ascii="Times New Roman" w:eastAsia="標楷體" w:hAnsi="Times New Roman" w:cstheme="minorHAnsi"/>
                <w:szCs w:val="24"/>
              </w:rPr>
              <w:t>蘋果公司於</w:t>
            </w:r>
            <w:r w:rsidRPr="004E6DB4">
              <w:rPr>
                <w:rFonts w:ascii="Times New Roman" w:eastAsia="標楷體" w:hAnsi="Times New Roman" w:cstheme="minorHAnsi"/>
                <w:szCs w:val="24"/>
              </w:rPr>
              <w:t>2014</w:t>
            </w:r>
            <w:r w:rsidRPr="004E6DB4">
              <w:rPr>
                <w:rFonts w:ascii="Times New Roman" w:eastAsia="標楷體" w:hAnsi="Times New Roman" w:cstheme="minorHAnsi"/>
                <w:szCs w:val="24"/>
              </w:rPr>
              <w:t>年在蘋果開發者年會發布了</w:t>
            </w:r>
            <w:r w:rsidRPr="004E6DB4">
              <w:rPr>
                <w:rFonts w:ascii="Times New Roman" w:eastAsia="標楷體" w:hAnsi="Times New Roman" w:cstheme="minorHAnsi"/>
                <w:szCs w:val="24"/>
              </w:rPr>
              <w:t>Swift</w:t>
            </w:r>
            <w:r w:rsidRPr="004E6DB4">
              <w:rPr>
                <w:rFonts w:ascii="Times New Roman" w:eastAsia="標楷體" w:hAnsi="Times New Roman" w:cstheme="minorHAnsi"/>
                <w:szCs w:val="24"/>
              </w:rPr>
              <w:t>程式語言。</w:t>
            </w:r>
          </w:p>
        </w:tc>
      </w:tr>
    </w:tbl>
    <w:p w:rsidR="004156FA" w:rsidRPr="00DD5733" w:rsidRDefault="004156FA" w:rsidP="004156FA">
      <w:pPr>
        <w:pStyle w:val="SA"/>
        <w:spacing w:after="0" w:line="240" w:lineRule="auto"/>
        <w:ind w:leftChars="0" w:left="0" w:rightChars="0" w:right="0"/>
        <w:jc w:val="center"/>
        <w:rPr>
          <w:rFonts w:ascii="Times New Roman" w:eastAsia="標楷體" w:hAnsi="Times New Roman" w:cstheme="minorHAnsi"/>
          <w:szCs w:val="24"/>
        </w:rPr>
      </w:pPr>
      <w:bookmarkStart w:id="14" w:name="_Toc511215201"/>
      <w:r w:rsidRPr="00DD5733">
        <w:rPr>
          <w:rFonts w:ascii="Times New Roman" w:eastAsia="標楷體" w:hAnsi="標楷體" w:cstheme="minorHAnsi"/>
          <w:szCs w:val="24"/>
        </w:rPr>
        <w:t>表格</w:t>
      </w:r>
      <w:r w:rsidRPr="00DD5733">
        <w:rPr>
          <w:rFonts w:ascii="Times New Roman" w:eastAsia="標楷體" w:hAnsi="Times New Roman" w:cstheme="minorHAnsi"/>
          <w:szCs w:val="24"/>
        </w:rPr>
        <w:t xml:space="preserve"> </w:t>
      </w:r>
      <w:r w:rsidR="00BE577E" w:rsidRPr="00DD5733">
        <w:rPr>
          <w:rFonts w:ascii="Times New Roman" w:eastAsia="標楷體" w:hAnsi="Times New Roman" w:cstheme="minorHAnsi"/>
          <w:szCs w:val="24"/>
        </w:rPr>
        <w:fldChar w:fldCharType="begin"/>
      </w:r>
      <w:r w:rsidRPr="00DD5733">
        <w:rPr>
          <w:rFonts w:ascii="Times New Roman" w:eastAsia="標楷體" w:hAnsi="Times New Roman" w:cstheme="minorHAnsi"/>
          <w:szCs w:val="24"/>
        </w:rPr>
        <w:instrText xml:space="preserve"> SEQ </w:instrText>
      </w:r>
      <w:r w:rsidRPr="00DD5733">
        <w:rPr>
          <w:rFonts w:ascii="Times New Roman" w:eastAsia="標楷體" w:hAnsi="標楷體" w:cstheme="minorHAnsi"/>
          <w:szCs w:val="24"/>
        </w:rPr>
        <w:instrText>表格</w:instrText>
      </w:r>
      <w:r w:rsidRPr="00DD5733">
        <w:rPr>
          <w:rFonts w:ascii="Times New Roman" w:eastAsia="標楷體" w:hAnsi="Times New Roman" w:cstheme="minorHAnsi"/>
          <w:szCs w:val="24"/>
        </w:rPr>
        <w:instrText xml:space="preserve"> \* ARABIC </w:instrText>
      </w:r>
      <w:r w:rsidR="00BE577E" w:rsidRPr="00DD5733">
        <w:rPr>
          <w:rFonts w:ascii="Times New Roman" w:eastAsia="標楷體" w:hAnsi="Times New Roman" w:cstheme="minorHAnsi"/>
          <w:szCs w:val="24"/>
        </w:rPr>
        <w:fldChar w:fldCharType="separate"/>
      </w:r>
      <w:r w:rsidR="006857FE">
        <w:rPr>
          <w:rFonts w:ascii="Times New Roman" w:eastAsia="標楷體" w:hAnsi="Times New Roman" w:cstheme="minorHAnsi"/>
          <w:noProof/>
          <w:szCs w:val="24"/>
        </w:rPr>
        <w:t>3</w:t>
      </w:r>
      <w:r w:rsidR="00BE577E" w:rsidRPr="00DD5733">
        <w:rPr>
          <w:rFonts w:ascii="Times New Roman" w:eastAsia="標楷體" w:hAnsi="Times New Roman" w:cstheme="minorHAnsi"/>
          <w:szCs w:val="24"/>
        </w:rPr>
        <w:fldChar w:fldCharType="end"/>
      </w:r>
      <w:r w:rsidRPr="00DD5733">
        <w:rPr>
          <w:rFonts w:ascii="Times New Roman" w:eastAsia="標楷體" w:hAnsi="Times New Roman" w:cstheme="minorHAnsi"/>
          <w:szCs w:val="24"/>
        </w:rPr>
        <w:t xml:space="preserve"> </w:t>
      </w:r>
      <w:proofErr w:type="gramStart"/>
      <w:r w:rsidRPr="00DD5733">
        <w:rPr>
          <w:rFonts w:ascii="Times New Roman" w:eastAsia="標楷體" w:hAnsi="Times New Roman" w:cstheme="minorHAnsi"/>
          <w:szCs w:val="24"/>
        </w:rPr>
        <w:t>–</w:t>
      </w:r>
      <w:proofErr w:type="gramEnd"/>
      <w:r w:rsidRPr="00DD5733">
        <w:rPr>
          <w:rFonts w:ascii="Times New Roman" w:eastAsia="標楷體" w:hAnsi="Times New Roman" w:cstheme="minorHAnsi"/>
          <w:szCs w:val="24"/>
        </w:rPr>
        <w:t xml:space="preserve"> </w:t>
      </w:r>
      <w:r w:rsidRPr="00DD5733">
        <w:rPr>
          <w:rFonts w:ascii="Times New Roman" w:eastAsia="標楷體" w:hAnsi="標楷體" w:cstheme="minorHAnsi"/>
          <w:szCs w:val="24"/>
        </w:rPr>
        <w:t>程式開發使用技術專有名詞</w:t>
      </w:r>
      <w:bookmarkEnd w:id="14"/>
    </w:p>
    <w:p w:rsidR="00DC1665" w:rsidRPr="00DD5733" w:rsidRDefault="00DC1665" w:rsidP="00394420">
      <w:pPr>
        <w:widowControl/>
        <w:spacing w:after="0" w:line="240" w:lineRule="auto"/>
        <w:rPr>
          <w:rFonts w:ascii="Times New Roman" w:eastAsia="標楷體" w:hAnsi="Times New Roman" w:cstheme="minorHAnsi"/>
          <w:szCs w:val="24"/>
        </w:rPr>
      </w:pPr>
      <w:r w:rsidRPr="00DD5733">
        <w:rPr>
          <w:rFonts w:ascii="Times New Roman" w:eastAsia="標楷體" w:hAnsi="Times New Roman" w:cstheme="minorHAnsi"/>
          <w:szCs w:val="24"/>
        </w:rPr>
        <w:br w:type="page"/>
      </w:r>
    </w:p>
    <w:p w:rsidR="001E2F8E" w:rsidRPr="00DD5733" w:rsidRDefault="001E2F8E" w:rsidP="00B41085">
      <w:pPr>
        <w:pStyle w:val="SA1"/>
        <w:numPr>
          <w:ilvl w:val="0"/>
          <w:numId w:val="3"/>
        </w:numPr>
        <w:spacing w:after="0" w:line="240" w:lineRule="auto"/>
        <w:rPr>
          <w:rFonts w:ascii="Times New Roman" w:eastAsia="標楷體" w:hAnsi="Times New Roman" w:cstheme="minorHAnsi"/>
          <w:b/>
          <w:szCs w:val="24"/>
        </w:rPr>
      </w:pPr>
      <w:bookmarkStart w:id="15" w:name="_Toc8812827"/>
      <w:r w:rsidRPr="00DD5733">
        <w:rPr>
          <w:rFonts w:ascii="Times New Roman" w:eastAsia="標楷體" w:hAnsi="標楷體" w:cstheme="minorHAnsi" w:hint="eastAsia"/>
          <w:b/>
          <w:szCs w:val="24"/>
        </w:rPr>
        <w:lastRenderedPageBreak/>
        <w:t>功能模組</w:t>
      </w:r>
      <w:bookmarkEnd w:id="15"/>
    </w:p>
    <w:tbl>
      <w:tblPr>
        <w:tblStyle w:val="a4"/>
        <w:tblW w:w="0" w:type="auto"/>
        <w:jc w:val="center"/>
        <w:tblLook w:val="04A0" w:firstRow="1" w:lastRow="0" w:firstColumn="1" w:lastColumn="0" w:noHBand="0" w:noVBand="1"/>
      </w:tblPr>
      <w:tblGrid>
        <w:gridCol w:w="4049"/>
        <w:gridCol w:w="4048"/>
      </w:tblGrid>
      <w:tr w:rsidR="00944EFF" w:rsidRPr="00DD5733" w:rsidTr="009E7D96">
        <w:trPr>
          <w:jc w:val="center"/>
        </w:trPr>
        <w:tc>
          <w:tcPr>
            <w:tcW w:w="4049" w:type="dxa"/>
          </w:tcPr>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標楷體" w:hint="eastAsia"/>
                <w:b/>
                <w:color w:val="000000" w:themeColor="text1"/>
                <w:szCs w:val="24"/>
                <w:shd w:val="pct15" w:color="auto" w:fill="FFFFFF"/>
              </w:rPr>
              <w:t>會員系統</w:t>
            </w:r>
            <w:r w:rsidRPr="00DD5733">
              <w:rPr>
                <w:rFonts w:ascii="Times New Roman" w:eastAsia="標楷體" w:hAnsi="Times New Roman"/>
                <w:color w:val="000000" w:themeColor="text1"/>
                <w:szCs w:val="24"/>
              </w:rPr>
              <w:br/>
            </w: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會員資訊</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安全設定</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支付綁定</w:t>
            </w:r>
          </w:p>
          <w:p w:rsidR="00944EFF" w:rsidRPr="00DD5733" w:rsidRDefault="00944EFF" w:rsidP="00944EFF">
            <w:pPr>
              <w:widowControl/>
              <w:spacing w:after="0" w:line="440" w:lineRule="exact"/>
              <w:rPr>
                <w:rFonts w:ascii="Times New Roman" w:eastAsia="標楷體" w:hAnsi="Times New Roman"/>
                <w:color w:val="000000" w:themeColor="text1"/>
                <w:szCs w:val="24"/>
                <w:u w:val="single"/>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帳戶管理</w:t>
            </w:r>
          </w:p>
        </w:tc>
        <w:tc>
          <w:tcPr>
            <w:tcW w:w="4048" w:type="dxa"/>
          </w:tcPr>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標楷體" w:hint="eastAsia"/>
                <w:b/>
                <w:color w:val="000000" w:themeColor="text1"/>
                <w:szCs w:val="24"/>
                <w:shd w:val="pct15" w:color="auto" w:fill="FFFFFF"/>
              </w:rPr>
              <w:t>交易系統</w:t>
            </w:r>
            <w:r w:rsidRPr="00DD5733">
              <w:rPr>
                <w:rFonts w:ascii="Times New Roman" w:eastAsia="標楷體" w:hAnsi="Times New Roman"/>
                <w:color w:val="000000" w:themeColor="text1"/>
                <w:szCs w:val="24"/>
              </w:rPr>
              <w:br/>
            </w: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代收代付</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儲值</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轉帳</w:t>
            </w:r>
          </w:p>
          <w:p w:rsidR="00944EFF" w:rsidRPr="00DD5733" w:rsidRDefault="00944EFF" w:rsidP="00944EFF">
            <w:pPr>
              <w:pStyle w:val="a3"/>
              <w:widowControl/>
              <w:spacing w:after="0" w:line="240" w:lineRule="auto"/>
              <w:ind w:leftChars="0" w:left="0"/>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自動儲值</w:t>
            </w:r>
          </w:p>
        </w:tc>
      </w:tr>
      <w:tr w:rsidR="00944EFF" w:rsidRPr="00DD5733" w:rsidTr="009E7D96">
        <w:trPr>
          <w:jc w:val="center"/>
        </w:trPr>
        <w:tc>
          <w:tcPr>
            <w:tcW w:w="4049" w:type="dxa"/>
          </w:tcPr>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標楷體" w:hint="eastAsia"/>
                <w:b/>
                <w:color w:val="000000" w:themeColor="text1"/>
                <w:szCs w:val="24"/>
                <w:shd w:val="pct15" w:color="auto" w:fill="FFFFFF"/>
              </w:rPr>
              <w:t>驗證系統</w:t>
            </w:r>
            <w:r w:rsidRPr="00DD5733">
              <w:rPr>
                <w:rFonts w:ascii="Times New Roman" w:eastAsia="標楷體" w:hAnsi="Times New Roman"/>
                <w:color w:val="000000" w:themeColor="text1"/>
                <w:szCs w:val="24"/>
              </w:rPr>
              <w:br/>
            </w: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銀行帳戶驗證</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手機</w:t>
            </w:r>
            <w:r w:rsidRPr="00DD5733">
              <w:rPr>
                <w:rFonts w:ascii="Times New Roman" w:eastAsia="標楷體" w:hAnsi="Times New Roman" w:hint="eastAsia"/>
                <w:color w:val="000000" w:themeColor="text1"/>
                <w:szCs w:val="24"/>
              </w:rPr>
              <w:t>OTP</w:t>
            </w:r>
            <w:r w:rsidRPr="00DD5733">
              <w:rPr>
                <w:rFonts w:ascii="Times New Roman" w:eastAsia="標楷體" w:hAnsi="標楷體" w:hint="eastAsia"/>
                <w:color w:val="000000" w:themeColor="text1"/>
                <w:szCs w:val="24"/>
              </w:rPr>
              <w:t>驗證</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身分證驗</w:t>
            </w:r>
          </w:p>
        </w:tc>
        <w:tc>
          <w:tcPr>
            <w:tcW w:w="4048" w:type="dxa"/>
          </w:tcPr>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標楷體" w:hint="eastAsia"/>
                <w:b/>
                <w:color w:val="000000" w:themeColor="text1"/>
                <w:szCs w:val="24"/>
                <w:shd w:val="pct15" w:color="auto" w:fill="FFFFFF"/>
              </w:rPr>
              <w:t>付款系統</w:t>
            </w:r>
            <w:r w:rsidRPr="00DD5733">
              <w:rPr>
                <w:rFonts w:ascii="Times New Roman" w:eastAsia="標楷體" w:hAnsi="Times New Roman"/>
                <w:color w:val="000000" w:themeColor="text1"/>
                <w:szCs w:val="24"/>
              </w:rPr>
              <w:br/>
            </w:r>
            <w:r w:rsidRPr="00DD5733">
              <w:rPr>
                <w:rFonts w:ascii="Times New Roman" w:eastAsia="標楷體" w:hAnsi="Times New Roman" w:hint="eastAsia"/>
                <w:color w:val="000000" w:themeColor="text1"/>
                <w:szCs w:val="24"/>
              </w:rPr>
              <w:t>-</w:t>
            </w:r>
            <w:proofErr w:type="gramStart"/>
            <w:r w:rsidRPr="00DD5733">
              <w:rPr>
                <w:rFonts w:ascii="Times New Roman" w:eastAsia="標楷體" w:hAnsi="標楷體" w:hint="eastAsia"/>
                <w:color w:val="000000" w:themeColor="text1"/>
                <w:szCs w:val="24"/>
              </w:rPr>
              <w:t>電支帳戶</w:t>
            </w:r>
            <w:proofErr w:type="gramEnd"/>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銀行帳戶</w:t>
            </w:r>
          </w:p>
        </w:tc>
      </w:tr>
      <w:tr w:rsidR="00944EFF" w:rsidRPr="00DD5733" w:rsidTr="009E7D96">
        <w:trPr>
          <w:jc w:val="center"/>
        </w:trPr>
        <w:tc>
          <w:tcPr>
            <w:tcW w:w="4049" w:type="dxa"/>
          </w:tcPr>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標楷體" w:hint="eastAsia"/>
                <w:b/>
                <w:color w:val="000000" w:themeColor="text1"/>
                <w:szCs w:val="24"/>
                <w:shd w:val="pct15" w:color="auto" w:fill="FFFFFF"/>
              </w:rPr>
              <w:t>管理系統</w:t>
            </w:r>
            <w:r w:rsidRPr="00DD5733">
              <w:rPr>
                <w:rFonts w:ascii="Times New Roman" w:eastAsia="標楷體" w:hAnsi="Times New Roman"/>
                <w:color w:val="000000" w:themeColor="text1"/>
                <w:szCs w:val="24"/>
              </w:rPr>
              <w:br/>
            </w: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系統管理</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會員管理</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商家管理</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交易查詢</w:t>
            </w:r>
          </w:p>
        </w:tc>
        <w:tc>
          <w:tcPr>
            <w:tcW w:w="4048" w:type="dxa"/>
          </w:tcPr>
          <w:p w:rsidR="00944EFF" w:rsidRPr="00DD5733" w:rsidRDefault="00944EFF" w:rsidP="00944EFF">
            <w:pPr>
              <w:widowControl/>
              <w:spacing w:after="0" w:line="440" w:lineRule="exact"/>
              <w:rPr>
                <w:rFonts w:ascii="Times New Roman" w:eastAsia="標楷體" w:hAnsi="Times New Roman"/>
                <w:color w:val="000000" w:themeColor="text1"/>
                <w:szCs w:val="24"/>
              </w:rPr>
            </w:pPr>
            <w:proofErr w:type="gramStart"/>
            <w:r w:rsidRPr="00DD5733">
              <w:rPr>
                <w:rFonts w:ascii="Times New Roman" w:eastAsia="標楷體" w:hAnsi="標楷體" w:hint="eastAsia"/>
                <w:b/>
                <w:color w:val="000000" w:themeColor="text1"/>
                <w:szCs w:val="24"/>
              </w:rPr>
              <w:t>風控系統</w:t>
            </w:r>
            <w:proofErr w:type="gramEnd"/>
            <w:r w:rsidRPr="00DD5733">
              <w:rPr>
                <w:rFonts w:ascii="Times New Roman" w:eastAsia="標楷體" w:hAnsi="Times New Roman"/>
                <w:color w:val="000000" w:themeColor="text1"/>
                <w:szCs w:val="24"/>
              </w:rPr>
              <w:br/>
            </w: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會員風控</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商家風控</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黑名單</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洗錢防制</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告警機制</w:t>
            </w:r>
          </w:p>
        </w:tc>
      </w:tr>
      <w:tr w:rsidR="00944EFF" w:rsidRPr="00DD5733" w:rsidTr="009E7D96">
        <w:trPr>
          <w:jc w:val="center"/>
        </w:trPr>
        <w:tc>
          <w:tcPr>
            <w:tcW w:w="4049" w:type="dxa"/>
          </w:tcPr>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標楷體" w:hint="eastAsia"/>
                <w:b/>
                <w:color w:val="000000" w:themeColor="text1"/>
                <w:szCs w:val="24"/>
                <w:shd w:val="pct15" w:color="auto" w:fill="FFFFFF"/>
              </w:rPr>
              <w:t>帳</w:t>
            </w:r>
            <w:proofErr w:type="gramStart"/>
            <w:r w:rsidRPr="00DD5733">
              <w:rPr>
                <w:rFonts w:ascii="Times New Roman" w:eastAsia="標楷體" w:hAnsi="標楷體" w:hint="eastAsia"/>
                <w:b/>
                <w:color w:val="000000" w:themeColor="text1"/>
                <w:szCs w:val="24"/>
                <w:shd w:val="pct15" w:color="auto" w:fill="FFFFFF"/>
              </w:rPr>
              <w:t>務</w:t>
            </w:r>
            <w:proofErr w:type="gramEnd"/>
            <w:r w:rsidRPr="00DD5733">
              <w:rPr>
                <w:rFonts w:ascii="Times New Roman" w:eastAsia="標楷體" w:hAnsi="標楷體" w:hint="eastAsia"/>
                <w:b/>
                <w:color w:val="000000" w:themeColor="text1"/>
                <w:szCs w:val="24"/>
                <w:shd w:val="pct15" w:color="auto" w:fill="FFFFFF"/>
              </w:rPr>
              <w:t>系統</w:t>
            </w:r>
            <w:r w:rsidRPr="00DD5733">
              <w:rPr>
                <w:rFonts w:ascii="Times New Roman" w:eastAsia="標楷體" w:hAnsi="Times New Roman"/>
                <w:color w:val="000000" w:themeColor="text1"/>
                <w:szCs w:val="24"/>
              </w:rPr>
              <w:br/>
            </w:r>
            <w:r w:rsidRPr="00DD5733">
              <w:rPr>
                <w:rFonts w:ascii="Times New Roman" w:eastAsia="標楷體" w:hAnsi="Times New Roman" w:hint="eastAsia"/>
                <w:color w:val="000000" w:themeColor="text1"/>
                <w:szCs w:val="24"/>
              </w:rPr>
              <w:t>-</w:t>
            </w:r>
            <w:proofErr w:type="gramStart"/>
            <w:r w:rsidRPr="00DD5733">
              <w:rPr>
                <w:rFonts w:ascii="Times New Roman" w:eastAsia="標楷體" w:hAnsi="標楷體" w:hint="eastAsia"/>
                <w:color w:val="000000" w:themeColor="text1"/>
                <w:szCs w:val="24"/>
              </w:rPr>
              <w:t>電支帳戶</w:t>
            </w:r>
            <w:proofErr w:type="gramEnd"/>
            <w:r w:rsidRPr="00DD5733">
              <w:rPr>
                <w:rFonts w:ascii="Times New Roman" w:eastAsia="標楷體" w:hAnsi="標楷體" w:hint="eastAsia"/>
                <w:color w:val="000000" w:themeColor="text1"/>
                <w:szCs w:val="24"/>
              </w:rPr>
              <w:t>管理</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代理收</w:t>
            </w:r>
            <w:proofErr w:type="gramStart"/>
            <w:r w:rsidRPr="00DD5733">
              <w:rPr>
                <w:rFonts w:ascii="Times New Roman" w:eastAsia="標楷體" w:hAnsi="標楷體" w:hint="eastAsia"/>
                <w:color w:val="000000" w:themeColor="text1"/>
                <w:szCs w:val="24"/>
              </w:rPr>
              <w:t>付帳務</w:t>
            </w:r>
            <w:proofErr w:type="gramEnd"/>
            <w:r w:rsidRPr="00DD5733">
              <w:rPr>
                <w:rFonts w:ascii="Times New Roman" w:eastAsia="標楷體" w:hAnsi="標楷體" w:hint="eastAsia"/>
                <w:color w:val="000000" w:themeColor="text1"/>
                <w:szCs w:val="24"/>
              </w:rPr>
              <w:t>管理</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專用存款帳戶管理</w:t>
            </w:r>
          </w:p>
        </w:tc>
        <w:tc>
          <w:tcPr>
            <w:tcW w:w="4048" w:type="dxa"/>
          </w:tcPr>
          <w:p w:rsidR="00944EFF" w:rsidRPr="00DD5733" w:rsidRDefault="00944EFF" w:rsidP="00944EFF">
            <w:pPr>
              <w:widowControl/>
              <w:spacing w:after="0" w:line="440" w:lineRule="exact"/>
              <w:rPr>
                <w:rFonts w:ascii="Times New Roman" w:eastAsia="標楷體" w:hAnsi="Times New Roman"/>
                <w:b/>
                <w:color w:val="000000" w:themeColor="text1"/>
                <w:szCs w:val="24"/>
                <w:shd w:val="pct15" w:color="auto" w:fill="FFFFFF"/>
              </w:rPr>
            </w:pPr>
            <w:r w:rsidRPr="00DD5733">
              <w:rPr>
                <w:rFonts w:ascii="Times New Roman" w:eastAsia="標楷體" w:hAnsi="標楷體" w:hint="eastAsia"/>
                <w:b/>
                <w:color w:val="000000" w:themeColor="text1"/>
                <w:szCs w:val="24"/>
                <w:shd w:val="pct15" w:color="auto" w:fill="FFFFFF"/>
              </w:rPr>
              <w:t>電子發票系統</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手機載具發票明細</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會員</w:t>
            </w:r>
            <w:proofErr w:type="gramStart"/>
            <w:r w:rsidRPr="00DD5733">
              <w:rPr>
                <w:rFonts w:ascii="Times New Roman" w:eastAsia="標楷體" w:hAnsi="標楷體" w:hint="eastAsia"/>
                <w:color w:val="000000" w:themeColor="text1"/>
                <w:szCs w:val="24"/>
              </w:rPr>
              <w:t>載具歸戶</w:t>
            </w:r>
            <w:proofErr w:type="gramEnd"/>
            <w:r w:rsidRPr="00DD5733">
              <w:rPr>
                <w:rFonts w:ascii="Times New Roman" w:eastAsia="標楷體" w:hAnsi="標楷體" w:hint="eastAsia"/>
                <w:color w:val="000000" w:themeColor="text1"/>
                <w:szCs w:val="24"/>
              </w:rPr>
              <w:t>手機條碼載具</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中獎發票通知</w:t>
            </w:r>
          </w:p>
        </w:tc>
      </w:tr>
      <w:tr w:rsidR="00944EFF" w:rsidRPr="00DD5733" w:rsidTr="009E7D96">
        <w:trPr>
          <w:jc w:val="center"/>
        </w:trPr>
        <w:tc>
          <w:tcPr>
            <w:tcW w:w="4049" w:type="dxa"/>
          </w:tcPr>
          <w:p w:rsidR="00944EFF" w:rsidRPr="00DD5733" w:rsidRDefault="00944EFF" w:rsidP="00944EFF">
            <w:pPr>
              <w:widowControl/>
              <w:spacing w:after="0" w:line="440" w:lineRule="exact"/>
              <w:rPr>
                <w:rFonts w:ascii="Times New Roman" w:eastAsia="標楷體" w:hAnsi="Times New Roman"/>
                <w:b/>
                <w:color w:val="000000" w:themeColor="text1"/>
                <w:szCs w:val="24"/>
              </w:rPr>
            </w:pPr>
            <w:r w:rsidRPr="00DD5733">
              <w:rPr>
                <w:rFonts w:ascii="Times New Roman" w:eastAsia="標楷體" w:hAnsi="標楷體" w:hint="eastAsia"/>
                <w:b/>
                <w:color w:val="000000" w:themeColor="text1"/>
                <w:szCs w:val="24"/>
                <w:shd w:val="pct15" w:color="auto" w:fill="FFFFFF"/>
              </w:rPr>
              <w:t>財務報表系統</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營收統計報表</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會員轉帳報表</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手續費統計</w:t>
            </w:r>
          </w:p>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-ERP</w:t>
            </w:r>
            <w:r w:rsidRPr="00DD5733">
              <w:rPr>
                <w:rFonts w:ascii="Times New Roman" w:eastAsia="標楷體" w:hAnsi="標楷體" w:hint="eastAsia"/>
                <w:color w:val="000000" w:themeColor="text1"/>
                <w:szCs w:val="24"/>
              </w:rPr>
              <w:t>資料</w:t>
            </w:r>
            <w:proofErr w:type="gramStart"/>
            <w:r w:rsidRPr="00DD5733">
              <w:rPr>
                <w:rFonts w:ascii="Times New Roman" w:eastAsia="標楷體" w:hAnsi="標楷體" w:hint="eastAsia"/>
                <w:color w:val="000000" w:themeColor="text1"/>
                <w:szCs w:val="24"/>
              </w:rPr>
              <w:t>檔</w:t>
            </w:r>
            <w:proofErr w:type="gramEnd"/>
            <w:r w:rsidRPr="00DD5733">
              <w:rPr>
                <w:rFonts w:ascii="Times New Roman" w:eastAsia="標楷體" w:hAnsi="標楷體" w:hint="eastAsia"/>
                <w:color w:val="000000" w:themeColor="text1"/>
                <w:szCs w:val="24"/>
              </w:rPr>
              <w:t>提供</w:t>
            </w:r>
          </w:p>
        </w:tc>
        <w:tc>
          <w:tcPr>
            <w:tcW w:w="4048" w:type="dxa"/>
          </w:tcPr>
          <w:p w:rsidR="00944EFF" w:rsidRPr="00DD5733" w:rsidRDefault="00944EFF" w:rsidP="00944EFF">
            <w:pPr>
              <w:widowControl/>
              <w:spacing w:after="0" w:line="440" w:lineRule="exact"/>
              <w:rPr>
                <w:rFonts w:ascii="Times New Roman" w:eastAsia="標楷體" w:hAnsi="Times New Roman"/>
                <w:color w:val="000000" w:themeColor="text1"/>
                <w:szCs w:val="24"/>
              </w:rPr>
            </w:pPr>
            <w:r w:rsidRPr="00DD5733">
              <w:rPr>
                <w:rFonts w:ascii="Times New Roman" w:eastAsia="標楷體" w:hAnsi="標楷體" w:hint="eastAsia"/>
                <w:b/>
                <w:color w:val="000000" w:themeColor="text1"/>
                <w:szCs w:val="24"/>
                <w:shd w:val="pct15" w:color="auto" w:fill="FFFFFF"/>
              </w:rPr>
              <w:t>廣告行銷獎勵活動系統</w:t>
            </w:r>
            <w:r w:rsidRPr="00DD5733">
              <w:rPr>
                <w:rFonts w:ascii="Times New Roman" w:eastAsia="標楷體" w:hAnsi="Times New Roman"/>
                <w:color w:val="000000" w:themeColor="text1"/>
                <w:szCs w:val="24"/>
              </w:rPr>
              <w:br/>
            </w: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廣告管理</w:t>
            </w:r>
          </w:p>
          <w:p w:rsidR="00944EFF" w:rsidRPr="00DD5733" w:rsidRDefault="00944EFF" w:rsidP="00944EFF">
            <w:pPr>
              <w:widowControl/>
              <w:spacing w:line="440" w:lineRule="exact"/>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獎勵活動管理</w:t>
            </w:r>
          </w:p>
        </w:tc>
      </w:tr>
      <w:tr w:rsidR="00944EFF" w:rsidRPr="00DD5733" w:rsidTr="009E7D96">
        <w:trPr>
          <w:jc w:val="center"/>
        </w:trPr>
        <w:tc>
          <w:tcPr>
            <w:tcW w:w="4049" w:type="dxa"/>
          </w:tcPr>
          <w:p w:rsidR="00944EFF" w:rsidRPr="00DD5733" w:rsidRDefault="00944EFF" w:rsidP="00944EFF">
            <w:pPr>
              <w:widowControl/>
              <w:spacing w:after="0" w:line="440" w:lineRule="exact"/>
              <w:rPr>
                <w:rFonts w:ascii="Times New Roman" w:eastAsia="標楷體" w:hAnsi="Times New Roman"/>
                <w:b/>
                <w:color w:val="000000" w:themeColor="text1"/>
                <w:szCs w:val="24"/>
              </w:rPr>
            </w:pPr>
            <w:r w:rsidRPr="00DD5733">
              <w:rPr>
                <w:rFonts w:ascii="Times New Roman" w:eastAsia="標楷體" w:hAnsi="標楷體" w:hint="eastAsia"/>
                <w:b/>
                <w:color w:val="000000" w:themeColor="text1"/>
                <w:szCs w:val="24"/>
                <w:shd w:val="pct15" w:color="auto" w:fill="FFFFFF"/>
              </w:rPr>
              <w:t>郵件系統</w:t>
            </w:r>
          </w:p>
        </w:tc>
        <w:tc>
          <w:tcPr>
            <w:tcW w:w="4048" w:type="dxa"/>
          </w:tcPr>
          <w:p w:rsidR="00944EFF" w:rsidRPr="00DD5733" w:rsidRDefault="00944EFF" w:rsidP="00944EFF">
            <w:pPr>
              <w:widowControl/>
              <w:spacing w:line="440" w:lineRule="exact"/>
              <w:rPr>
                <w:rFonts w:ascii="Times New Roman" w:eastAsia="標楷體" w:hAnsi="Times New Roman"/>
                <w:color w:val="000000" w:themeColor="text1"/>
                <w:szCs w:val="24"/>
              </w:rPr>
            </w:pPr>
            <w:r w:rsidRPr="00DD5733">
              <w:rPr>
                <w:rFonts w:ascii="Times New Roman" w:eastAsia="標楷體" w:hAnsi="標楷體" w:hint="eastAsia"/>
                <w:b/>
                <w:color w:val="000000" w:themeColor="text1"/>
                <w:szCs w:val="24"/>
                <w:shd w:val="pct15" w:color="auto" w:fill="FFFFFF"/>
              </w:rPr>
              <w:t>簡訊系統</w:t>
            </w:r>
          </w:p>
        </w:tc>
      </w:tr>
    </w:tbl>
    <w:p w:rsidR="00DC1665" w:rsidRPr="00DD5733" w:rsidRDefault="00DC1665">
      <w:pPr>
        <w:widowControl/>
        <w:spacing w:after="0" w:line="240" w:lineRule="auto"/>
        <w:rPr>
          <w:rFonts w:ascii="Times New Roman" w:eastAsia="標楷體" w:hAnsi="Times New Roman"/>
          <w:szCs w:val="24"/>
        </w:rPr>
      </w:pPr>
      <w:r w:rsidRPr="00DD5733">
        <w:rPr>
          <w:rFonts w:ascii="Times New Roman" w:eastAsia="標楷體" w:hAnsi="Times New Roman"/>
          <w:szCs w:val="24"/>
        </w:rPr>
        <w:br w:type="page"/>
      </w:r>
    </w:p>
    <w:p w:rsidR="001E2F8E" w:rsidRPr="00DD5733" w:rsidRDefault="001E2F8E" w:rsidP="00B41085">
      <w:pPr>
        <w:pStyle w:val="SA1"/>
        <w:numPr>
          <w:ilvl w:val="0"/>
          <w:numId w:val="3"/>
        </w:numPr>
        <w:spacing w:after="0" w:line="240" w:lineRule="auto"/>
        <w:rPr>
          <w:rFonts w:ascii="Times New Roman" w:eastAsia="標楷體" w:hAnsi="Times New Roman" w:cstheme="minorHAnsi"/>
          <w:b/>
          <w:color w:val="000000" w:themeColor="text1"/>
          <w:szCs w:val="24"/>
        </w:rPr>
      </w:pPr>
      <w:bookmarkStart w:id="16" w:name="_Toc8812828"/>
      <w:r w:rsidRPr="00DD5733">
        <w:rPr>
          <w:rFonts w:ascii="Times New Roman" w:eastAsia="標楷體" w:hAnsi="標楷體" w:cstheme="minorHAnsi" w:hint="eastAsia"/>
          <w:b/>
          <w:color w:val="000000" w:themeColor="text1"/>
          <w:szCs w:val="24"/>
        </w:rPr>
        <w:lastRenderedPageBreak/>
        <w:t>安全機制</w:t>
      </w:r>
      <w:bookmarkEnd w:id="16"/>
    </w:p>
    <w:p w:rsidR="00972DC7" w:rsidRPr="00972DC7" w:rsidRDefault="00972DC7" w:rsidP="00972DC7">
      <w:pPr>
        <w:pStyle w:val="a3"/>
        <w:numPr>
          <w:ilvl w:val="0"/>
          <w:numId w:val="2"/>
        </w:numPr>
        <w:adjustRightInd w:val="0"/>
        <w:snapToGrid w:val="0"/>
        <w:spacing w:after="0" w:line="240" w:lineRule="auto"/>
        <w:ind w:leftChars="0"/>
        <w:outlineLvl w:val="1"/>
        <w:rPr>
          <w:rFonts w:ascii="Times New Roman" w:eastAsia="標楷體" w:hAnsi="標楷體" w:cstheme="minorHAnsi" w:hint="eastAsia"/>
          <w:b/>
          <w:vanish/>
          <w:szCs w:val="24"/>
        </w:rPr>
      </w:pPr>
      <w:bookmarkStart w:id="17" w:name="_Toc8812651"/>
      <w:bookmarkStart w:id="18" w:name="_Toc8812760"/>
      <w:bookmarkStart w:id="19" w:name="_Toc8812790"/>
      <w:bookmarkStart w:id="20" w:name="_Toc8812829"/>
      <w:bookmarkEnd w:id="17"/>
      <w:bookmarkEnd w:id="18"/>
      <w:bookmarkEnd w:id="19"/>
      <w:bookmarkEnd w:id="20"/>
    </w:p>
    <w:p w:rsidR="00972DC7" w:rsidRPr="00972DC7" w:rsidRDefault="00972DC7" w:rsidP="00972DC7">
      <w:pPr>
        <w:pStyle w:val="a3"/>
        <w:numPr>
          <w:ilvl w:val="0"/>
          <w:numId w:val="2"/>
        </w:numPr>
        <w:adjustRightInd w:val="0"/>
        <w:snapToGrid w:val="0"/>
        <w:spacing w:after="0" w:line="240" w:lineRule="auto"/>
        <w:ind w:leftChars="0"/>
        <w:outlineLvl w:val="1"/>
        <w:rPr>
          <w:rFonts w:ascii="Times New Roman" w:eastAsia="標楷體" w:hAnsi="標楷體" w:cstheme="minorHAnsi" w:hint="eastAsia"/>
          <w:b/>
          <w:vanish/>
          <w:szCs w:val="24"/>
        </w:rPr>
      </w:pPr>
      <w:bookmarkStart w:id="21" w:name="_Toc8812652"/>
      <w:bookmarkStart w:id="22" w:name="_Toc8812761"/>
      <w:bookmarkStart w:id="23" w:name="_Toc8812791"/>
      <w:bookmarkStart w:id="24" w:name="_Toc8812830"/>
      <w:bookmarkEnd w:id="21"/>
      <w:bookmarkEnd w:id="22"/>
      <w:bookmarkEnd w:id="23"/>
      <w:bookmarkEnd w:id="24"/>
    </w:p>
    <w:p w:rsidR="00394420" w:rsidRPr="00972DC7" w:rsidRDefault="001E2F8E" w:rsidP="00972DC7">
      <w:pPr>
        <w:pStyle w:val="SA"/>
        <w:numPr>
          <w:ilvl w:val="1"/>
          <w:numId w:val="2"/>
        </w:numPr>
        <w:spacing w:after="0" w:line="240" w:lineRule="auto"/>
        <w:ind w:leftChars="0" w:rightChars="0" w:right="0"/>
        <w:outlineLvl w:val="1"/>
        <w:rPr>
          <w:rFonts w:ascii="Times New Roman" w:eastAsia="標楷體" w:hAnsi="標楷體" w:cstheme="minorHAnsi"/>
          <w:b/>
          <w:szCs w:val="24"/>
        </w:rPr>
      </w:pPr>
      <w:bookmarkStart w:id="25" w:name="_Toc8812831"/>
      <w:r w:rsidRPr="00972DC7">
        <w:rPr>
          <w:rFonts w:ascii="Times New Roman" w:eastAsia="標楷體" w:hAnsi="標楷體" w:cstheme="minorHAnsi" w:hint="eastAsia"/>
          <w:b/>
          <w:szCs w:val="24"/>
        </w:rPr>
        <w:t>A</w:t>
      </w:r>
      <w:r w:rsidRPr="00972DC7">
        <w:rPr>
          <w:rFonts w:ascii="Times New Roman" w:eastAsia="標楷體" w:hAnsi="標楷體" w:cstheme="minorHAnsi"/>
          <w:b/>
          <w:szCs w:val="24"/>
        </w:rPr>
        <w:t>pp</w:t>
      </w:r>
      <w:r w:rsidRPr="00972DC7">
        <w:rPr>
          <w:rFonts w:ascii="Times New Roman" w:eastAsia="標楷體" w:hAnsi="標楷體" w:cstheme="minorHAnsi" w:hint="eastAsia"/>
          <w:b/>
          <w:szCs w:val="24"/>
        </w:rPr>
        <w:t>安全設計</w:t>
      </w:r>
      <w:bookmarkEnd w:id="25"/>
    </w:p>
    <w:p w:rsidR="00EB2B7F" w:rsidRPr="00DD5733" w:rsidRDefault="00EB2B7F" w:rsidP="00EB2B7F">
      <w:pPr>
        <w:pStyle w:val="a3"/>
        <w:widowControl/>
        <w:ind w:leftChars="0" w:left="425"/>
        <w:rPr>
          <w:rFonts w:ascii="Times New Roman" w:eastAsia="標楷體" w:hAnsi="Times New Roman"/>
          <w:szCs w:val="24"/>
        </w:rPr>
      </w:pPr>
      <w:r w:rsidRPr="00DD5733">
        <w:rPr>
          <w:rFonts w:ascii="Times New Roman" w:eastAsia="標楷體" w:hAnsi="Times New Roman" w:hint="eastAsia"/>
          <w:szCs w:val="24"/>
        </w:rPr>
        <w:t>A</w:t>
      </w:r>
      <w:r w:rsidRPr="00DD5733">
        <w:rPr>
          <w:rFonts w:ascii="Times New Roman" w:eastAsia="標楷體" w:hAnsi="Times New Roman"/>
          <w:szCs w:val="24"/>
        </w:rPr>
        <w:t>pp</w:t>
      </w:r>
      <w:r w:rsidRPr="00DD5733">
        <w:rPr>
          <w:rFonts w:ascii="Times New Roman" w:eastAsia="標楷體" w:hAnsi="標楷體" w:hint="eastAsia"/>
          <w:szCs w:val="24"/>
        </w:rPr>
        <w:t>安全設計</w:t>
      </w:r>
      <w:r w:rsidR="009E7D96" w:rsidRPr="00DD5733">
        <w:rPr>
          <w:rFonts w:ascii="Times New Roman" w:eastAsia="標楷體" w:hAnsi="標楷體" w:hint="eastAsia"/>
          <w:szCs w:val="24"/>
        </w:rPr>
        <w:t>，</w:t>
      </w:r>
      <w:r w:rsidRPr="00DD5733">
        <w:rPr>
          <w:rFonts w:ascii="Times New Roman" w:eastAsia="標楷體" w:hAnsi="標楷體" w:hint="eastAsia"/>
          <w:szCs w:val="24"/>
        </w:rPr>
        <w:t>符合經濟部工業局</w:t>
      </w:r>
      <w:r w:rsidRPr="00DD5733">
        <w:rPr>
          <w:rFonts w:ascii="Times New Roman" w:eastAsia="標楷體" w:hAnsi="Times New Roman"/>
          <w:szCs w:val="24"/>
        </w:rPr>
        <w:t>-</w:t>
      </w:r>
      <w:r w:rsidRPr="00DD5733">
        <w:rPr>
          <w:rFonts w:ascii="Times New Roman" w:eastAsia="標楷體" w:hAnsi="標楷體" w:hint="eastAsia"/>
          <w:szCs w:val="24"/>
        </w:rPr>
        <w:t>行</w:t>
      </w:r>
      <w:r w:rsidRPr="00DD5733">
        <w:rPr>
          <w:rFonts w:ascii="Times New Roman" w:eastAsia="標楷體" w:hAnsi="標楷體"/>
          <w:szCs w:val="24"/>
        </w:rPr>
        <w:t>動應用</w:t>
      </w:r>
      <w:r w:rsidRPr="00DD5733">
        <w:rPr>
          <w:rFonts w:ascii="Times New Roman" w:eastAsia="標楷體" w:hAnsi="Times New Roman"/>
          <w:szCs w:val="24"/>
        </w:rPr>
        <w:t>App</w:t>
      </w:r>
      <w:proofErr w:type="gramStart"/>
      <w:r w:rsidRPr="00DD5733">
        <w:rPr>
          <w:rFonts w:ascii="Times New Roman" w:eastAsia="標楷體" w:hAnsi="標楷體"/>
          <w:szCs w:val="24"/>
        </w:rPr>
        <w:t>基本資安檢測</w:t>
      </w:r>
      <w:proofErr w:type="gramEnd"/>
      <w:r w:rsidRPr="00DD5733">
        <w:rPr>
          <w:rFonts w:ascii="Times New Roman" w:eastAsia="標楷體" w:hAnsi="標楷體"/>
          <w:szCs w:val="24"/>
        </w:rPr>
        <w:t>基準</w:t>
      </w:r>
      <w:r w:rsidR="009E7D96" w:rsidRPr="00DD5733">
        <w:rPr>
          <w:rFonts w:ascii="Times New Roman" w:eastAsia="標楷體" w:hAnsi="標楷體" w:hint="eastAsia"/>
          <w:szCs w:val="24"/>
        </w:rPr>
        <w:t>。</w:t>
      </w:r>
    </w:p>
    <w:tbl>
      <w:tblPr>
        <w:tblW w:w="9228" w:type="dxa"/>
        <w:jc w:val="center"/>
        <w:tblCellMar>
          <w:left w:w="28" w:type="dxa"/>
          <w:right w:w="28" w:type="dxa"/>
        </w:tblCellMar>
        <w:tblLook w:val="04A0" w:firstRow="1" w:lastRow="0" w:firstColumn="1" w:lastColumn="0" w:noHBand="0" w:noVBand="1"/>
      </w:tblPr>
      <w:tblGrid>
        <w:gridCol w:w="1120"/>
        <w:gridCol w:w="1446"/>
        <w:gridCol w:w="3260"/>
        <w:gridCol w:w="3402"/>
      </w:tblGrid>
      <w:tr w:rsidR="008C6122" w:rsidRPr="00DD5733" w:rsidTr="009E7D96">
        <w:trPr>
          <w:trHeight w:val="960"/>
          <w:jc w:val="center"/>
        </w:trPr>
        <w:tc>
          <w:tcPr>
            <w:tcW w:w="1120" w:type="dxa"/>
            <w:tcBorders>
              <w:top w:val="single" w:sz="8" w:space="0" w:color="auto"/>
              <w:left w:val="single" w:sz="8" w:space="0" w:color="auto"/>
              <w:bottom w:val="single" w:sz="8" w:space="0" w:color="auto"/>
              <w:right w:val="single" w:sz="8" w:space="0" w:color="auto"/>
            </w:tcBorders>
            <w:shd w:val="clear" w:color="000000" w:fill="auto"/>
            <w:hideMark/>
          </w:tcPr>
          <w:p w:rsidR="00EB2B7F" w:rsidRPr="00DD5733" w:rsidRDefault="00EB2B7F" w:rsidP="00B92660">
            <w:pPr>
              <w:widowControl/>
              <w:spacing w:after="0" w:line="240" w:lineRule="auto"/>
              <w:jc w:val="center"/>
              <w:rPr>
                <w:rFonts w:ascii="Times New Roman" w:eastAsia="標楷體" w:hAnsi="Times New Roman" w:cs="新細明體"/>
                <w:b/>
                <w:color w:val="000000" w:themeColor="text1"/>
                <w:kern w:val="0"/>
                <w:szCs w:val="24"/>
              </w:rPr>
            </w:pPr>
            <w:r w:rsidRPr="00DD5733">
              <w:rPr>
                <w:rFonts w:ascii="Times New Roman" w:eastAsia="標楷體" w:hAnsi="標楷體" w:cs="新細明體" w:hint="eastAsia"/>
                <w:b/>
                <w:color w:val="000000" w:themeColor="text1"/>
                <w:kern w:val="0"/>
                <w:szCs w:val="24"/>
              </w:rPr>
              <w:t>資訊安全技術要求面向</w:t>
            </w:r>
          </w:p>
        </w:tc>
        <w:tc>
          <w:tcPr>
            <w:tcW w:w="1446" w:type="dxa"/>
            <w:tcBorders>
              <w:top w:val="single" w:sz="8" w:space="0" w:color="auto"/>
              <w:left w:val="nil"/>
              <w:bottom w:val="single" w:sz="8" w:space="0" w:color="auto"/>
              <w:right w:val="single" w:sz="8" w:space="0" w:color="auto"/>
            </w:tcBorders>
            <w:shd w:val="clear" w:color="000000" w:fill="auto"/>
            <w:hideMark/>
          </w:tcPr>
          <w:p w:rsidR="00EB2B7F" w:rsidRPr="00DD5733" w:rsidRDefault="00EB2B7F" w:rsidP="00B92660">
            <w:pPr>
              <w:widowControl/>
              <w:spacing w:after="0" w:line="240" w:lineRule="auto"/>
              <w:jc w:val="center"/>
              <w:rPr>
                <w:rFonts w:ascii="Times New Roman" w:eastAsia="標楷體" w:hAnsi="Times New Roman" w:cs="新細明體"/>
                <w:b/>
                <w:color w:val="000000" w:themeColor="text1"/>
                <w:kern w:val="0"/>
                <w:szCs w:val="24"/>
              </w:rPr>
            </w:pPr>
            <w:r w:rsidRPr="00DD5733">
              <w:rPr>
                <w:rFonts w:ascii="Times New Roman" w:eastAsia="標楷體" w:hAnsi="標楷體" w:cs="新細明體" w:hint="eastAsia"/>
                <w:b/>
                <w:color w:val="000000" w:themeColor="text1"/>
                <w:kern w:val="0"/>
                <w:szCs w:val="24"/>
              </w:rPr>
              <w:t>資訊安全技術要求事項</w:t>
            </w:r>
          </w:p>
        </w:tc>
        <w:tc>
          <w:tcPr>
            <w:tcW w:w="3260" w:type="dxa"/>
            <w:tcBorders>
              <w:top w:val="single" w:sz="8" w:space="0" w:color="auto"/>
              <w:left w:val="nil"/>
              <w:bottom w:val="single" w:sz="8" w:space="0" w:color="auto"/>
              <w:right w:val="single" w:sz="8" w:space="0" w:color="auto"/>
            </w:tcBorders>
            <w:shd w:val="clear" w:color="000000" w:fill="auto"/>
            <w:vAlign w:val="center"/>
            <w:hideMark/>
          </w:tcPr>
          <w:p w:rsidR="00EB2B7F" w:rsidRPr="00DD5733" w:rsidRDefault="00EB2B7F" w:rsidP="00B92660">
            <w:pPr>
              <w:widowControl/>
              <w:spacing w:after="0" w:line="240" w:lineRule="auto"/>
              <w:jc w:val="center"/>
              <w:rPr>
                <w:rFonts w:ascii="Times New Roman" w:eastAsia="標楷體" w:hAnsi="Times New Roman" w:cs="新細明體"/>
                <w:b/>
                <w:color w:val="000000" w:themeColor="text1"/>
                <w:kern w:val="0"/>
                <w:szCs w:val="24"/>
              </w:rPr>
            </w:pPr>
            <w:r w:rsidRPr="00DD5733">
              <w:rPr>
                <w:rFonts w:ascii="Times New Roman" w:eastAsia="標楷體" w:hAnsi="標楷體" w:cs="新細明體" w:hint="eastAsia"/>
                <w:b/>
                <w:color w:val="000000" w:themeColor="text1"/>
                <w:kern w:val="0"/>
                <w:szCs w:val="24"/>
              </w:rPr>
              <w:t>技術要求</w:t>
            </w:r>
          </w:p>
        </w:tc>
        <w:tc>
          <w:tcPr>
            <w:tcW w:w="3402" w:type="dxa"/>
            <w:tcBorders>
              <w:top w:val="single" w:sz="8" w:space="0" w:color="auto"/>
              <w:left w:val="nil"/>
              <w:bottom w:val="single" w:sz="8" w:space="0" w:color="auto"/>
              <w:right w:val="single" w:sz="8" w:space="0" w:color="auto"/>
            </w:tcBorders>
            <w:shd w:val="clear" w:color="000000" w:fill="auto"/>
            <w:vAlign w:val="center"/>
            <w:hideMark/>
          </w:tcPr>
          <w:p w:rsidR="00EB2B7F" w:rsidRPr="00DD5733" w:rsidRDefault="00EB2B7F" w:rsidP="00B92660">
            <w:pPr>
              <w:widowControl/>
              <w:spacing w:after="0" w:line="240" w:lineRule="auto"/>
              <w:jc w:val="center"/>
              <w:rPr>
                <w:rFonts w:ascii="Times New Roman" w:eastAsia="標楷體" w:hAnsi="Times New Roman" w:cs="新細明體"/>
                <w:b/>
                <w:color w:val="000000" w:themeColor="text1"/>
                <w:kern w:val="0"/>
                <w:szCs w:val="24"/>
              </w:rPr>
            </w:pPr>
            <w:r w:rsidRPr="00DD5733">
              <w:rPr>
                <w:rFonts w:ascii="Times New Roman" w:eastAsia="標楷體" w:hAnsi="標楷體" w:cs="新細明體" w:hint="eastAsia"/>
                <w:b/>
                <w:color w:val="000000" w:themeColor="text1"/>
                <w:kern w:val="0"/>
                <w:szCs w:val="24"/>
              </w:rPr>
              <w:t>實施方式</w:t>
            </w:r>
          </w:p>
        </w:tc>
      </w:tr>
      <w:tr w:rsidR="00EB2B7F" w:rsidRPr="00DD5733" w:rsidTr="009E7D96">
        <w:trPr>
          <w:trHeight w:val="1275"/>
          <w:jc w:val="center"/>
        </w:trPr>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w:t>
            </w:r>
            <w:r w:rsidRPr="00DD5733">
              <w:rPr>
                <w:rFonts w:ascii="Times New Roman" w:eastAsia="標楷體" w:hAnsi="標楷體" w:cs="新細明體" w:hint="eastAsia"/>
                <w:color w:val="000000"/>
                <w:kern w:val="0"/>
                <w:szCs w:val="24"/>
              </w:rPr>
              <w:t>安全敏感性</w:t>
            </w:r>
            <w:r w:rsidRPr="00DD5733">
              <w:rPr>
                <w:rFonts w:ascii="Times New Roman" w:eastAsia="標楷體" w:hAnsi="Times New Roman" w:cs="新細明體" w:hint="eastAsia"/>
                <w:color w:val="000000"/>
                <w:kern w:val="0"/>
                <w:szCs w:val="24"/>
              </w:rPr>
              <w:t xml:space="preserve"> </w:t>
            </w:r>
            <w:r w:rsidRPr="00DD5733">
              <w:rPr>
                <w:rFonts w:ascii="Times New Roman" w:eastAsia="標楷體" w:hAnsi="標楷體" w:cs="新細明體" w:hint="eastAsia"/>
                <w:color w:val="000000"/>
                <w:kern w:val="0"/>
                <w:szCs w:val="24"/>
              </w:rPr>
              <w:t>資料保護</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4.1.2.1.</w:t>
            </w:r>
            <w:r w:rsidRPr="00DD5733">
              <w:rPr>
                <w:rFonts w:ascii="Times New Roman" w:eastAsia="標楷體" w:hAnsi="標楷體" w:cs="新細明體" w:hint="eastAsia"/>
                <w:color w:val="000000"/>
                <w:kern w:val="0"/>
                <w:szCs w:val="24"/>
              </w:rPr>
              <w:t>安全敏感性資料蒐集</w:t>
            </w: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4.1.2.1.1.</w:t>
            </w:r>
            <w:r w:rsidRPr="00DD5733">
              <w:rPr>
                <w:rFonts w:ascii="Times New Roman" w:eastAsia="標楷體" w:hAnsi="標楷體" w:cs="新細明體" w:hint="eastAsia"/>
                <w:color w:val="000000"/>
                <w:kern w:val="0"/>
                <w:szCs w:val="24"/>
              </w:rPr>
              <w:t>行動應用程式應於蒐集安全敏感性資料前</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取得</w:t>
            </w:r>
            <w:r w:rsidRPr="00DD5733">
              <w:rPr>
                <w:rFonts w:ascii="Times New Roman" w:eastAsia="標楷體" w:hAnsi="Times New Roman" w:cs="新細明體" w:hint="eastAsia"/>
                <w:color w:val="000000"/>
                <w:kern w:val="0"/>
                <w:szCs w:val="24"/>
              </w:rPr>
              <w:t xml:space="preserve"> </w:t>
            </w:r>
            <w:r w:rsidRPr="00DD5733">
              <w:rPr>
                <w:rFonts w:ascii="Times New Roman" w:eastAsia="標楷體" w:hAnsi="標楷體" w:cs="新細明體" w:hint="eastAsia"/>
                <w:color w:val="000000"/>
                <w:kern w:val="0"/>
                <w:szCs w:val="24"/>
              </w:rPr>
              <w:t>使用者同意</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行動應用程式所有蒐集之安全敏感性資料</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皆已於</w:t>
            </w:r>
            <w:r w:rsidRPr="00DD5733">
              <w:rPr>
                <w:rFonts w:ascii="Times New Roman" w:eastAsia="標楷體" w:hAnsi="Times New Roman" w:cs="新細明體" w:hint="eastAsia"/>
                <w:color w:val="000000"/>
                <w:kern w:val="0"/>
                <w:szCs w:val="24"/>
              </w:rPr>
              <w:t xml:space="preserve"> App Store </w:t>
            </w:r>
            <w:r w:rsidRPr="00DD5733">
              <w:rPr>
                <w:rFonts w:ascii="Times New Roman" w:eastAsia="標楷體" w:hAnsi="標楷體" w:cs="新細明體" w:hint="eastAsia"/>
                <w:color w:val="000000"/>
                <w:kern w:val="0"/>
                <w:szCs w:val="24"/>
              </w:rPr>
              <w:t>或行動應用程式內使用條款說明並取得使用者同意</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1275"/>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4.1.2.1.2.</w:t>
            </w:r>
            <w:r w:rsidRPr="00DD5733">
              <w:rPr>
                <w:rFonts w:ascii="Times New Roman" w:eastAsia="標楷體" w:hAnsi="標楷體" w:cs="新細明體" w:hint="eastAsia"/>
                <w:color w:val="000000"/>
                <w:kern w:val="0"/>
                <w:szCs w:val="24"/>
              </w:rPr>
              <w:t>行動應用程式應提供使用者拒絕蒐集安全敏感</w:t>
            </w:r>
            <w:r w:rsidRPr="00DD5733">
              <w:rPr>
                <w:rFonts w:ascii="Times New Roman" w:eastAsia="標楷體" w:hAnsi="Times New Roman" w:cs="新細明體" w:hint="eastAsia"/>
                <w:color w:val="000000"/>
                <w:kern w:val="0"/>
                <w:szCs w:val="24"/>
              </w:rPr>
              <w:t xml:space="preserve"> </w:t>
            </w:r>
            <w:r w:rsidRPr="00DD5733">
              <w:rPr>
                <w:rFonts w:ascii="Times New Roman" w:eastAsia="標楷體" w:hAnsi="標楷體" w:cs="新細明體" w:hint="eastAsia"/>
                <w:color w:val="000000"/>
                <w:kern w:val="0"/>
                <w:szCs w:val="24"/>
              </w:rPr>
              <w:t>性資料之權利</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行動應用程式有提供使者拒絕蒐集安全敏感性資料之選項</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且拒絕同意時不使搜集安全敏感資料</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1275"/>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tcBorders>
              <w:top w:val="nil"/>
              <w:left w:val="nil"/>
              <w:bottom w:val="single" w:sz="8" w:space="0" w:color="auto"/>
              <w:right w:val="single" w:sz="8" w:space="0" w:color="auto"/>
            </w:tcBorders>
            <w:shd w:val="clear" w:color="auto" w:fill="auto"/>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4.1.2.2.</w:t>
            </w:r>
            <w:r w:rsidRPr="00DD5733">
              <w:rPr>
                <w:rFonts w:ascii="Times New Roman" w:eastAsia="標楷體" w:hAnsi="標楷體" w:cs="新細明體" w:hint="eastAsia"/>
                <w:color w:val="000000"/>
                <w:kern w:val="0"/>
                <w:szCs w:val="24"/>
              </w:rPr>
              <w:t>安全敏感性資料利用</w:t>
            </w: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4.1.2.2.1.</w:t>
            </w:r>
            <w:r w:rsidRPr="00DD5733">
              <w:rPr>
                <w:rFonts w:ascii="Times New Roman" w:eastAsia="標楷體" w:hAnsi="標楷體" w:cs="新細明體" w:hint="eastAsia"/>
                <w:color w:val="000000"/>
                <w:kern w:val="0"/>
                <w:szCs w:val="24"/>
              </w:rPr>
              <w:t>行動應用程式應於使用安全敏感性資料前</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取得</w:t>
            </w:r>
            <w:r w:rsidRPr="00DD5733">
              <w:rPr>
                <w:rFonts w:ascii="Times New Roman" w:eastAsia="標楷體" w:hAnsi="Times New Roman" w:cs="新細明體" w:hint="eastAsia"/>
                <w:color w:val="000000"/>
                <w:kern w:val="0"/>
                <w:szCs w:val="24"/>
              </w:rPr>
              <w:t xml:space="preserve"> </w:t>
            </w:r>
            <w:r w:rsidRPr="00DD5733">
              <w:rPr>
                <w:rFonts w:ascii="Times New Roman" w:eastAsia="標楷體" w:hAnsi="標楷體" w:cs="新細明體" w:hint="eastAsia"/>
                <w:color w:val="000000"/>
                <w:kern w:val="0"/>
                <w:szCs w:val="24"/>
              </w:rPr>
              <w:t>使用者同意</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行動應用程式所有蒐集之安全敏感性資料</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皆已於</w:t>
            </w:r>
            <w:r w:rsidRPr="00DD5733">
              <w:rPr>
                <w:rFonts w:ascii="Times New Roman" w:eastAsia="標楷體" w:hAnsi="Times New Roman" w:cs="新細明體" w:hint="eastAsia"/>
                <w:color w:val="000000"/>
                <w:kern w:val="0"/>
                <w:szCs w:val="24"/>
              </w:rPr>
              <w:t xml:space="preserve"> App Store </w:t>
            </w:r>
            <w:r w:rsidRPr="00DD5733">
              <w:rPr>
                <w:rFonts w:ascii="Times New Roman" w:eastAsia="標楷體" w:hAnsi="標楷體" w:cs="新細明體" w:hint="eastAsia"/>
                <w:color w:val="000000"/>
                <w:kern w:val="0"/>
                <w:szCs w:val="24"/>
              </w:rPr>
              <w:t>或行動應用程式內使用條款說明並取得使用者同意</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4.1.2.3.</w:t>
            </w:r>
            <w:r w:rsidRPr="00DD5733">
              <w:rPr>
                <w:rFonts w:ascii="Times New Roman" w:eastAsia="標楷體" w:hAnsi="標楷體" w:cs="新細明體" w:hint="eastAsia"/>
                <w:color w:val="000000"/>
                <w:kern w:val="0"/>
                <w:szCs w:val="24"/>
              </w:rPr>
              <w:t>安全敏感性資料儲存</w:t>
            </w: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4.1.2.3.1.</w:t>
            </w:r>
            <w:r w:rsidRPr="00DD5733">
              <w:rPr>
                <w:rFonts w:ascii="Times New Roman" w:eastAsia="標楷體" w:hAnsi="標楷體" w:cs="新細明體" w:hint="eastAsia"/>
                <w:color w:val="000000"/>
                <w:kern w:val="0"/>
                <w:szCs w:val="24"/>
              </w:rPr>
              <w:t>行動應用程式應於儲存安全敏感性資料前</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取得使用者同意</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行動應用程式內不儲存敏感性資料</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4.1.2.3.2.</w:t>
            </w:r>
            <w:r w:rsidRPr="00DD5733">
              <w:rPr>
                <w:rFonts w:ascii="Times New Roman" w:eastAsia="標楷體" w:hAnsi="標楷體" w:cs="新細明體" w:hint="eastAsia"/>
                <w:color w:val="000000"/>
                <w:kern w:val="0"/>
                <w:szCs w:val="24"/>
              </w:rPr>
              <w:t>行動應用程式應提供使用者拒絕儲存安全敏感性資料之權利</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行動應用程式內不儲存敏感性資料</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4.1.2.3.5.</w:t>
            </w:r>
            <w:r w:rsidRPr="00DD5733">
              <w:rPr>
                <w:rFonts w:ascii="Times New Roman" w:eastAsia="標楷體" w:hAnsi="標楷體" w:cs="新細明體" w:hint="eastAsia"/>
                <w:color w:val="000000"/>
                <w:kern w:val="0"/>
                <w:szCs w:val="24"/>
              </w:rPr>
              <w:t>行動應用程式應避免將安全敏感性資料儲存於冗餘檔案或日誌檔案中</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行動應用程式內不儲存敏感性資料</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4.1.2.3.6.</w:t>
            </w:r>
            <w:r w:rsidRPr="00DD5733">
              <w:rPr>
                <w:rFonts w:ascii="Times New Roman" w:eastAsia="標楷體" w:hAnsi="標楷體" w:cs="新細明體" w:hint="eastAsia"/>
                <w:color w:val="000000"/>
                <w:kern w:val="0"/>
                <w:szCs w:val="24"/>
              </w:rPr>
              <w:t>安全敏感性資料應採用適當且有效之金</w:t>
            </w:r>
            <w:proofErr w:type="gramStart"/>
            <w:r w:rsidRPr="00DD5733">
              <w:rPr>
                <w:rFonts w:ascii="Times New Roman" w:eastAsia="標楷體" w:hAnsi="標楷體" w:cs="新細明體" w:hint="eastAsia"/>
                <w:color w:val="000000"/>
                <w:kern w:val="0"/>
                <w:szCs w:val="24"/>
              </w:rPr>
              <w:t>鑰</w:t>
            </w:r>
            <w:proofErr w:type="gramEnd"/>
            <w:r w:rsidRPr="00DD5733">
              <w:rPr>
                <w:rFonts w:ascii="Times New Roman" w:eastAsia="標楷體" w:hAnsi="標楷體" w:cs="新細明體" w:hint="eastAsia"/>
                <w:color w:val="000000"/>
                <w:kern w:val="0"/>
                <w:szCs w:val="24"/>
              </w:rPr>
              <w:t>長度與加密演算法</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進行加密處理再儲存</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敏感性資料儲存資料會使用</w:t>
            </w:r>
            <w:r w:rsidRPr="00DD5733">
              <w:rPr>
                <w:rFonts w:ascii="Times New Roman" w:eastAsia="標楷體" w:hAnsi="Times New Roman" w:cs="新細明體" w:hint="eastAsia"/>
                <w:color w:val="000000"/>
                <w:kern w:val="0"/>
                <w:szCs w:val="24"/>
              </w:rPr>
              <w:t>AES128</w:t>
            </w:r>
            <w:r w:rsidRPr="00DD5733">
              <w:rPr>
                <w:rFonts w:ascii="Times New Roman" w:eastAsia="標楷體" w:hAnsi="標楷體" w:cs="新細明體" w:hint="eastAsia"/>
                <w:color w:val="000000"/>
                <w:kern w:val="0"/>
                <w:szCs w:val="24"/>
              </w:rPr>
              <w:t>以上的加密演算法儲存</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4.1.2.3.7.</w:t>
            </w:r>
            <w:r w:rsidRPr="00DD5733">
              <w:rPr>
                <w:rFonts w:ascii="Times New Roman" w:eastAsia="標楷體" w:hAnsi="標楷體" w:cs="新細明體" w:hint="eastAsia"/>
                <w:color w:val="000000"/>
                <w:kern w:val="0"/>
                <w:szCs w:val="24"/>
              </w:rPr>
              <w:t>安全敏感性資料應儲存於受作業系統保護之區域</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以防止其他應用程式未經授權之存取</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資料儲存於該行動應用程式作用範圍</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令其他應用程式無法存取</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4.1.2.3.8.</w:t>
            </w:r>
            <w:r w:rsidRPr="00DD5733">
              <w:rPr>
                <w:rFonts w:ascii="Times New Roman" w:eastAsia="標楷體" w:hAnsi="標楷體" w:cs="新細明體" w:hint="eastAsia"/>
                <w:color w:val="000000"/>
                <w:kern w:val="0"/>
                <w:szCs w:val="24"/>
              </w:rPr>
              <w:t>安全敏感性資料應避免出現於行動應用程式之程式碼</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行動應用程式之程式碼和安裝檔不放置敏感性資料如密碼金</w:t>
            </w:r>
            <w:proofErr w:type="gramStart"/>
            <w:r w:rsidRPr="00DD5733">
              <w:rPr>
                <w:rFonts w:ascii="Times New Roman" w:eastAsia="標楷體" w:hAnsi="標楷體" w:cs="新細明體" w:hint="eastAsia"/>
                <w:color w:val="000000"/>
                <w:kern w:val="0"/>
                <w:szCs w:val="24"/>
              </w:rPr>
              <w:t>鑰</w:t>
            </w:r>
            <w:proofErr w:type="gramEnd"/>
            <w:r w:rsidRPr="00DD5733">
              <w:rPr>
                <w:rFonts w:ascii="Times New Roman" w:eastAsia="標楷體" w:hAnsi="標楷體" w:cs="新細明體" w:hint="eastAsia"/>
                <w:color w:val="000000"/>
                <w:kern w:val="0"/>
                <w:szCs w:val="24"/>
              </w:rPr>
              <w:t>演算法金</w:t>
            </w:r>
            <w:proofErr w:type="gramStart"/>
            <w:r w:rsidRPr="00DD5733">
              <w:rPr>
                <w:rFonts w:ascii="Times New Roman" w:eastAsia="標楷體" w:hAnsi="標楷體" w:cs="新細明體" w:hint="eastAsia"/>
                <w:color w:val="000000"/>
                <w:kern w:val="0"/>
                <w:szCs w:val="24"/>
              </w:rPr>
              <w:t>鑰</w:t>
            </w:r>
            <w:proofErr w:type="gramEnd"/>
            <w:r w:rsidR="009E7D96" w:rsidRPr="00DD5733">
              <w:rPr>
                <w:rFonts w:ascii="Times New Roman" w:eastAsia="標楷體" w:hAnsi="標楷體" w:cs="新細明體" w:hint="eastAsia"/>
                <w:color w:val="000000"/>
                <w:kern w:val="0"/>
                <w:szCs w:val="24"/>
              </w:rPr>
              <w:t>。</w:t>
            </w:r>
          </w:p>
        </w:tc>
      </w:tr>
      <w:tr w:rsidR="00EB2B7F" w:rsidRPr="00DD5733" w:rsidTr="009E7D96">
        <w:trPr>
          <w:trHeight w:val="945"/>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4.1.2.4.</w:t>
            </w:r>
            <w:r w:rsidRPr="00DD5733">
              <w:rPr>
                <w:rFonts w:ascii="Times New Roman" w:eastAsia="標楷體" w:hAnsi="標楷體" w:cs="新細明體" w:hint="eastAsia"/>
                <w:color w:val="000000"/>
                <w:kern w:val="0"/>
                <w:szCs w:val="24"/>
              </w:rPr>
              <w:t>安全敏感性資料傳輸</w:t>
            </w:r>
          </w:p>
        </w:tc>
        <w:tc>
          <w:tcPr>
            <w:tcW w:w="3260" w:type="dxa"/>
            <w:vMerge w:val="restart"/>
            <w:tcBorders>
              <w:top w:val="nil"/>
              <w:left w:val="single" w:sz="8" w:space="0" w:color="auto"/>
              <w:bottom w:val="single" w:sz="8" w:space="0" w:color="000000"/>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4.1.2.4.1.</w:t>
            </w:r>
            <w:r w:rsidRPr="00DD5733">
              <w:rPr>
                <w:rFonts w:ascii="Times New Roman" w:eastAsia="標楷體" w:hAnsi="標楷體" w:cs="新細明體" w:hint="eastAsia"/>
                <w:color w:val="000000"/>
                <w:kern w:val="0"/>
                <w:szCs w:val="24"/>
              </w:rPr>
              <w:t>行動應用程式透過網路傳輸安全敏感性資料</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應使用適當且有效之金</w:t>
            </w:r>
            <w:proofErr w:type="gramStart"/>
            <w:r w:rsidRPr="00DD5733">
              <w:rPr>
                <w:rFonts w:ascii="Times New Roman" w:eastAsia="標楷體" w:hAnsi="標楷體" w:cs="新細明體" w:hint="eastAsia"/>
                <w:color w:val="000000"/>
                <w:kern w:val="0"/>
                <w:szCs w:val="24"/>
              </w:rPr>
              <w:t>鑰</w:t>
            </w:r>
            <w:proofErr w:type="gramEnd"/>
            <w:r w:rsidRPr="00DD5733">
              <w:rPr>
                <w:rFonts w:ascii="Times New Roman" w:eastAsia="標楷體" w:hAnsi="標楷體" w:cs="新細明體" w:hint="eastAsia"/>
                <w:color w:val="000000"/>
                <w:kern w:val="0"/>
                <w:szCs w:val="24"/>
              </w:rPr>
              <w:t>長度與加密演算法進行安全加密</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nil"/>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行動應用程式採用</w:t>
            </w:r>
            <w:r w:rsidRPr="00DD5733">
              <w:rPr>
                <w:rFonts w:ascii="Times New Roman" w:eastAsia="標楷體" w:hAnsi="Times New Roman" w:cs="新細明體" w:hint="eastAsia"/>
                <w:color w:val="000000"/>
                <w:kern w:val="0"/>
                <w:szCs w:val="24"/>
              </w:rPr>
              <w:t>TLS1.1</w:t>
            </w:r>
            <w:r w:rsidRPr="00DD5733">
              <w:rPr>
                <w:rFonts w:ascii="Times New Roman" w:eastAsia="標楷體" w:hAnsi="標楷體" w:cs="新細明體" w:hint="eastAsia"/>
                <w:color w:val="000000"/>
                <w:kern w:val="0"/>
                <w:szCs w:val="24"/>
              </w:rPr>
              <w:t>（含）以上版本加密協定進行傳輸</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行動應用程式採用金</w:t>
            </w:r>
            <w:proofErr w:type="gramStart"/>
            <w:r w:rsidRPr="00DD5733">
              <w:rPr>
                <w:rFonts w:ascii="Times New Roman" w:eastAsia="標楷體" w:hAnsi="標楷體" w:cs="新細明體" w:hint="eastAsia"/>
                <w:color w:val="000000"/>
                <w:kern w:val="0"/>
                <w:szCs w:val="24"/>
              </w:rPr>
              <w:t>鑰</w:t>
            </w:r>
            <w:proofErr w:type="gramEnd"/>
            <w:r w:rsidRPr="00DD5733">
              <w:rPr>
                <w:rFonts w:ascii="Times New Roman" w:eastAsia="標楷體" w:hAnsi="標楷體" w:cs="新細明體" w:hint="eastAsia"/>
                <w:color w:val="000000"/>
                <w:kern w:val="0"/>
                <w:szCs w:val="24"/>
              </w:rPr>
              <w:t>有效長度</w:t>
            </w:r>
            <w:r w:rsidRPr="00DD5733">
              <w:rPr>
                <w:rFonts w:ascii="Times New Roman" w:eastAsia="標楷體" w:hAnsi="Times New Roman" w:cs="新細明體" w:hint="eastAsia"/>
                <w:color w:val="000000"/>
                <w:kern w:val="0"/>
                <w:szCs w:val="24"/>
              </w:rPr>
              <w:t>128</w:t>
            </w:r>
            <w:r w:rsidRPr="00DD5733">
              <w:rPr>
                <w:rFonts w:ascii="Times New Roman" w:eastAsia="標楷體" w:hAnsi="標楷體" w:cs="新細明體" w:hint="eastAsia"/>
                <w:color w:val="000000"/>
                <w:kern w:val="0"/>
                <w:szCs w:val="24"/>
              </w:rPr>
              <w:t>位元（含）之進階加密標準</w:t>
            </w:r>
            <w:r w:rsidRPr="00DD5733">
              <w:rPr>
                <w:rFonts w:ascii="Times New Roman" w:eastAsia="標楷體" w:hAnsi="Times New Roman" w:cs="新細明體" w:hint="eastAsia"/>
                <w:color w:val="000000"/>
                <w:kern w:val="0"/>
                <w:szCs w:val="24"/>
              </w:rPr>
              <w:t xml:space="preserve">(AES) </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val="restart"/>
            <w:tcBorders>
              <w:top w:val="nil"/>
              <w:left w:val="single" w:sz="8" w:space="0" w:color="auto"/>
              <w:bottom w:val="single" w:sz="8" w:space="0" w:color="000000"/>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4.1.2.5.</w:t>
            </w:r>
            <w:r w:rsidRPr="00DD5733">
              <w:rPr>
                <w:rFonts w:ascii="Times New Roman" w:eastAsia="標楷體" w:hAnsi="標楷體" w:cs="新細明體" w:hint="eastAsia"/>
                <w:color w:val="000000"/>
                <w:kern w:val="0"/>
                <w:szCs w:val="24"/>
              </w:rPr>
              <w:t>安全敏感性資料分享</w:t>
            </w: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4.1.2.5.1.</w:t>
            </w:r>
            <w:r w:rsidRPr="00DD5733">
              <w:rPr>
                <w:rFonts w:ascii="Times New Roman" w:eastAsia="標楷體" w:hAnsi="標楷體" w:cs="新細明體" w:hint="eastAsia"/>
                <w:color w:val="000000"/>
                <w:kern w:val="0"/>
                <w:szCs w:val="24"/>
              </w:rPr>
              <w:t>行動裝置內之不同行動應用程式間</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應於分享安全敏感性資料前</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取得使用者同意</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未分享敏感性資料</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4.1.2.5.2.</w:t>
            </w:r>
            <w:r w:rsidRPr="00DD5733">
              <w:rPr>
                <w:rFonts w:ascii="Times New Roman" w:eastAsia="標楷體" w:hAnsi="標楷體" w:cs="新細明體" w:hint="eastAsia"/>
                <w:color w:val="000000"/>
                <w:kern w:val="0"/>
                <w:szCs w:val="24"/>
              </w:rPr>
              <w:t>行動應用程式應提供使用者拒絕分享安全敏感性資料之權利</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未分享敏感性資料</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4.1.2.5.3.</w:t>
            </w:r>
            <w:r w:rsidRPr="00DD5733">
              <w:rPr>
                <w:rFonts w:ascii="Times New Roman" w:eastAsia="標楷體" w:hAnsi="標楷體" w:cs="新細明體" w:hint="eastAsia"/>
                <w:color w:val="000000"/>
                <w:kern w:val="0"/>
                <w:szCs w:val="24"/>
              </w:rPr>
              <w:t>行動應用程式分享安全敏感性資料時</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應避免未授權之行動應用程式存取</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未分享敏感性資料</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rsidR="00EB2B7F" w:rsidRPr="00DD5733" w:rsidRDefault="00EB2B7F" w:rsidP="00EB2B7F">
            <w:pPr>
              <w:widowControl/>
              <w:spacing w:after="0" w:line="240" w:lineRule="auto"/>
              <w:jc w:val="center"/>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4.1.3.</w:t>
            </w:r>
            <w:r w:rsidRPr="00DD5733">
              <w:rPr>
                <w:rFonts w:ascii="Times New Roman" w:eastAsia="標楷體" w:hAnsi="標楷體" w:cs="新細明體" w:hint="eastAsia"/>
                <w:color w:val="000000"/>
                <w:kern w:val="0"/>
                <w:szCs w:val="24"/>
              </w:rPr>
              <w:t>交易資源控管安全</w:t>
            </w:r>
          </w:p>
        </w:tc>
        <w:tc>
          <w:tcPr>
            <w:tcW w:w="1446" w:type="dxa"/>
            <w:vMerge w:val="restart"/>
            <w:tcBorders>
              <w:top w:val="nil"/>
              <w:left w:val="single" w:sz="8" w:space="0" w:color="auto"/>
              <w:bottom w:val="single" w:sz="8" w:space="0" w:color="000000"/>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4.1.3.1.</w:t>
            </w:r>
            <w:r w:rsidRPr="00DD5733">
              <w:rPr>
                <w:rFonts w:ascii="Times New Roman" w:eastAsia="標楷體" w:hAnsi="標楷體" w:cs="新細明體" w:hint="eastAsia"/>
                <w:color w:val="000000"/>
                <w:kern w:val="0"/>
                <w:szCs w:val="24"/>
              </w:rPr>
              <w:t>交易資源使用</w:t>
            </w: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4.1.3.1.1.</w:t>
            </w:r>
            <w:r w:rsidRPr="00DD5733">
              <w:rPr>
                <w:rFonts w:ascii="Times New Roman" w:eastAsia="標楷體" w:hAnsi="標楷體" w:cs="新細明體" w:hint="eastAsia"/>
                <w:color w:val="000000"/>
                <w:kern w:val="0"/>
                <w:szCs w:val="24"/>
              </w:rPr>
              <w:t>行動應用程式應於使用交易資源前主動通知使用者</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行動應用程式於交易前</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會主動告知使用者交易資源名稱金額及方式</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4.1.3.1.2.</w:t>
            </w:r>
            <w:r w:rsidRPr="00DD5733">
              <w:rPr>
                <w:rFonts w:ascii="Times New Roman" w:eastAsia="標楷體" w:hAnsi="標楷體" w:cs="新細明體" w:hint="eastAsia"/>
                <w:color w:val="000000"/>
                <w:kern w:val="0"/>
                <w:szCs w:val="24"/>
              </w:rPr>
              <w:t>行動應用程式應提供使用者拒絕使用交易資源之權利</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有提供使用者拒絕交易的按鈕</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使用者拒絕交易的情況下</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將不會進行交易</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val="restart"/>
            <w:tcBorders>
              <w:top w:val="nil"/>
              <w:left w:val="single" w:sz="8" w:space="0" w:color="auto"/>
              <w:bottom w:val="single" w:sz="8" w:space="0" w:color="000000"/>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4.1.3.2.</w:t>
            </w:r>
            <w:r w:rsidRPr="00DD5733">
              <w:rPr>
                <w:rFonts w:ascii="Times New Roman" w:eastAsia="標楷體" w:hAnsi="標楷體" w:cs="新細明體" w:hint="eastAsia"/>
                <w:color w:val="000000"/>
                <w:kern w:val="0"/>
                <w:szCs w:val="24"/>
              </w:rPr>
              <w:t>交易資源控管</w:t>
            </w: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4.1.3.2.1.</w:t>
            </w:r>
            <w:r w:rsidRPr="00DD5733">
              <w:rPr>
                <w:rFonts w:ascii="Times New Roman" w:eastAsia="標楷體" w:hAnsi="標楷體" w:cs="新細明體" w:hint="eastAsia"/>
                <w:color w:val="000000"/>
                <w:kern w:val="0"/>
                <w:szCs w:val="24"/>
              </w:rPr>
              <w:t>行動應用程式應於使用交易資源前進行使用者身分鑑別</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使用交易前</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會提供身份鑑別機制</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需要使用登入密碼或安全密碼</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4.1.3.2.2.</w:t>
            </w:r>
            <w:r w:rsidRPr="00DD5733">
              <w:rPr>
                <w:rFonts w:ascii="Times New Roman" w:eastAsia="標楷體" w:hAnsi="標楷體" w:cs="新細明體" w:hint="eastAsia"/>
                <w:color w:val="000000"/>
                <w:kern w:val="0"/>
                <w:szCs w:val="24"/>
              </w:rPr>
              <w:t>行動應用程式應記錄使用之交易資源與時間</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交易後</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有提供查詢交易資源交易紀錄之管道</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且有標注交易金額交易時間之紀錄</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645"/>
          <w:jc w:val="center"/>
        </w:trPr>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4.1.4.</w:t>
            </w:r>
            <w:r w:rsidRPr="00DD5733">
              <w:rPr>
                <w:rFonts w:ascii="Times New Roman" w:eastAsia="標楷體" w:hAnsi="標楷體" w:cs="新細明體" w:hint="eastAsia"/>
                <w:color w:val="000000"/>
                <w:kern w:val="0"/>
                <w:szCs w:val="24"/>
              </w:rPr>
              <w:t>行動應用程式使用者身分鑑別、授權與連</w:t>
            </w:r>
            <w:r w:rsidRPr="00DD5733">
              <w:rPr>
                <w:rFonts w:ascii="Times New Roman" w:eastAsia="標楷體" w:hAnsi="標楷體" w:cs="新細明體" w:hint="eastAsia"/>
                <w:color w:val="000000"/>
                <w:kern w:val="0"/>
                <w:szCs w:val="24"/>
              </w:rPr>
              <w:lastRenderedPageBreak/>
              <w:t>線管理安全</w:t>
            </w:r>
          </w:p>
        </w:tc>
        <w:tc>
          <w:tcPr>
            <w:tcW w:w="1446" w:type="dxa"/>
            <w:vMerge w:val="restart"/>
            <w:tcBorders>
              <w:top w:val="nil"/>
              <w:left w:val="single" w:sz="8" w:space="0" w:color="auto"/>
              <w:bottom w:val="single" w:sz="8" w:space="0" w:color="000000"/>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lastRenderedPageBreak/>
              <w:t>4.1.4.1.</w:t>
            </w:r>
            <w:r w:rsidRPr="00DD5733">
              <w:rPr>
                <w:rFonts w:ascii="Times New Roman" w:eastAsia="標楷體" w:hAnsi="標楷體" w:cs="新細明體" w:hint="eastAsia"/>
                <w:color w:val="000000"/>
                <w:kern w:val="0"/>
                <w:szCs w:val="24"/>
              </w:rPr>
              <w:t>使用者身分鑑別與授權</w:t>
            </w: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4.1.4.1.1.</w:t>
            </w:r>
            <w:r w:rsidRPr="00DD5733">
              <w:rPr>
                <w:rFonts w:ascii="Times New Roman" w:eastAsia="標楷體" w:hAnsi="標楷體" w:cs="新細明體" w:hint="eastAsia"/>
                <w:color w:val="000000"/>
                <w:kern w:val="0"/>
                <w:szCs w:val="24"/>
              </w:rPr>
              <w:t>行動應用程式應有適當之身分鑑別機制</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確認使用者身分</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有提供登入機制和安全密碼驗證</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確認使用者</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645"/>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4.1.4.1.2.</w:t>
            </w:r>
            <w:r w:rsidRPr="00DD5733">
              <w:rPr>
                <w:rFonts w:ascii="Times New Roman" w:eastAsia="標楷體" w:hAnsi="標楷體" w:cs="新細明體" w:hint="eastAsia"/>
                <w:color w:val="000000"/>
                <w:kern w:val="0"/>
                <w:szCs w:val="24"/>
              </w:rPr>
              <w:t>行動應用程式應依使用者身分授權</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有提供使用者授權機制</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63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4.1.4.2.</w:t>
            </w:r>
            <w:r w:rsidRPr="00DD5733">
              <w:rPr>
                <w:rFonts w:ascii="Times New Roman" w:eastAsia="標楷體" w:hAnsi="標楷體" w:cs="新細明體" w:hint="eastAsia"/>
                <w:color w:val="000000"/>
                <w:kern w:val="0"/>
                <w:szCs w:val="24"/>
              </w:rPr>
              <w:t>連線管理機制</w:t>
            </w:r>
          </w:p>
        </w:tc>
        <w:tc>
          <w:tcPr>
            <w:tcW w:w="3260" w:type="dxa"/>
            <w:vMerge w:val="restart"/>
            <w:tcBorders>
              <w:top w:val="nil"/>
              <w:left w:val="single" w:sz="8" w:space="0" w:color="auto"/>
              <w:bottom w:val="single" w:sz="8" w:space="0" w:color="000000"/>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4.1.4.2.1.</w:t>
            </w:r>
            <w:r w:rsidRPr="00DD5733">
              <w:rPr>
                <w:rFonts w:ascii="Times New Roman" w:eastAsia="標楷體" w:hAnsi="標楷體" w:cs="新細明體" w:hint="eastAsia"/>
                <w:color w:val="000000"/>
                <w:kern w:val="0"/>
                <w:szCs w:val="24"/>
              </w:rPr>
              <w:t>行動應用程式應避免使用具有規則性之交談識別碼</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nil"/>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1.</w:t>
            </w:r>
            <w:r w:rsidRPr="00DD5733">
              <w:rPr>
                <w:rFonts w:ascii="Times New Roman" w:eastAsia="標楷體" w:hAnsi="標楷體" w:cs="新細明體" w:hint="eastAsia"/>
                <w:color w:val="000000"/>
                <w:kern w:val="0"/>
                <w:szCs w:val="24"/>
              </w:rPr>
              <w:t>採用</w:t>
            </w:r>
            <w:r w:rsidRPr="00DD5733">
              <w:rPr>
                <w:rFonts w:ascii="Times New Roman" w:eastAsia="標楷體" w:hAnsi="Times New Roman" w:cs="新細明體" w:hint="eastAsia"/>
                <w:color w:val="000000"/>
                <w:kern w:val="0"/>
                <w:szCs w:val="24"/>
              </w:rPr>
              <w:t>128</w:t>
            </w:r>
            <w:r w:rsidRPr="00DD5733">
              <w:rPr>
                <w:rFonts w:ascii="Times New Roman" w:eastAsia="標楷體" w:hAnsi="標楷體" w:cs="新細明體" w:hint="eastAsia"/>
                <w:color w:val="000000"/>
                <w:kern w:val="0"/>
                <w:szCs w:val="24"/>
              </w:rPr>
              <w:t>為元以上的</w:t>
            </w:r>
            <w:proofErr w:type="gramStart"/>
            <w:r w:rsidRPr="00DD5733">
              <w:rPr>
                <w:rFonts w:ascii="Times New Roman" w:eastAsia="標楷體" w:hAnsi="標楷體" w:cs="新細明體" w:hint="eastAsia"/>
                <w:color w:val="000000"/>
                <w:kern w:val="0"/>
                <w:szCs w:val="24"/>
              </w:rPr>
              <w:t>交談式別碼</w:t>
            </w:r>
            <w:proofErr w:type="gramEnd"/>
            <w:r w:rsidR="009E7D96" w:rsidRPr="00DD5733">
              <w:rPr>
                <w:rFonts w:ascii="Times New Roman" w:eastAsia="標楷體" w:hAnsi="標楷體" w:cs="新細明體" w:hint="eastAsia"/>
                <w:color w:val="000000"/>
                <w:kern w:val="0"/>
                <w:szCs w:val="24"/>
              </w:rPr>
              <w:t>。</w:t>
            </w:r>
          </w:p>
        </w:tc>
      </w:tr>
      <w:tr w:rsidR="00EB2B7F" w:rsidRPr="00DD5733" w:rsidTr="009E7D96">
        <w:trPr>
          <w:trHeight w:val="945"/>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402" w:type="dxa"/>
            <w:tcBorders>
              <w:top w:val="nil"/>
              <w:left w:val="nil"/>
              <w:bottom w:val="nil"/>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2.</w:t>
            </w:r>
            <w:r w:rsidRPr="00DD5733">
              <w:rPr>
                <w:rFonts w:ascii="Times New Roman" w:eastAsia="標楷體" w:hAnsi="標楷體" w:cs="新細明體" w:hint="eastAsia"/>
                <w:color w:val="000000"/>
                <w:kern w:val="0"/>
                <w:szCs w:val="24"/>
              </w:rPr>
              <w:t>使用</w:t>
            </w:r>
            <w:proofErr w:type="gramStart"/>
            <w:r w:rsidRPr="00DD5733">
              <w:rPr>
                <w:rFonts w:ascii="Times New Roman" w:eastAsia="標楷體" w:hAnsi="標楷體" w:cs="新細明體" w:hint="eastAsia"/>
                <w:color w:val="000000"/>
                <w:kern w:val="0"/>
                <w:szCs w:val="24"/>
              </w:rPr>
              <w:t>交談式別碼與</w:t>
            </w:r>
            <w:proofErr w:type="gramEnd"/>
            <w:r w:rsidRPr="00DD5733">
              <w:rPr>
                <w:rFonts w:ascii="Times New Roman" w:eastAsia="標楷體" w:hAnsi="標楷體" w:cs="新細明體" w:hint="eastAsia"/>
                <w:color w:val="000000"/>
                <w:kern w:val="0"/>
                <w:szCs w:val="24"/>
              </w:rPr>
              <w:t>時間使用者提交資料</w:t>
            </w:r>
            <w:r w:rsidR="009E7D96" w:rsidRPr="00DD5733">
              <w:rPr>
                <w:rFonts w:ascii="Times New Roman" w:eastAsia="標楷體" w:hAnsi="標楷體" w:cs="新細明體" w:hint="eastAsia"/>
                <w:color w:val="000000"/>
                <w:kern w:val="0"/>
                <w:szCs w:val="24"/>
              </w:rPr>
              <w:t>，</w:t>
            </w:r>
            <w:proofErr w:type="gramStart"/>
            <w:r w:rsidRPr="00DD5733">
              <w:rPr>
                <w:rFonts w:ascii="Times New Roman" w:eastAsia="標楷體" w:hAnsi="標楷體" w:cs="新細明體" w:hint="eastAsia"/>
                <w:color w:val="000000"/>
                <w:kern w:val="0"/>
                <w:szCs w:val="24"/>
              </w:rPr>
              <w:t>具歸數字</w:t>
            </w:r>
            <w:proofErr w:type="gramEnd"/>
            <w:r w:rsidRPr="00DD5733">
              <w:rPr>
                <w:rFonts w:ascii="Times New Roman" w:eastAsia="標楷體" w:hAnsi="標楷體" w:cs="新細明體" w:hint="eastAsia"/>
                <w:color w:val="000000"/>
                <w:kern w:val="0"/>
                <w:szCs w:val="24"/>
              </w:rPr>
              <w:t>或字串有直接關連難以偽造</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645"/>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3.</w:t>
            </w:r>
            <w:r w:rsidRPr="00DD5733">
              <w:rPr>
                <w:rFonts w:ascii="Times New Roman" w:eastAsia="標楷體" w:hAnsi="標楷體" w:cs="新細明體" w:hint="eastAsia"/>
                <w:color w:val="000000"/>
                <w:kern w:val="0"/>
                <w:szCs w:val="24"/>
              </w:rPr>
              <w:t>使用者交談識別碼具登出失效機制</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12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vMerge w:val="restart"/>
            <w:tcBorders>
              <w:top w:val="nil"/>
              <w:left w:val="single" w:sz="8" w:space="0" w:color="auto"/>
              <w:bottom w:val="single" w:sz="8" w:space="0" w:color="000000"/>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4.1.4.2.2.</w:t>
            </w:r>
            <w:r w:rsidRPr="00DD5733">
              <w:rPr>
                <w:rFonts w:ascii="Times New Roman" w:eastAsia="標楷體" w:hAnsi="標楷體" w:cs="新細明體" w:hint="eastAsia"/>
                <w:color w:val="000000"/>
                <w:kern w:val="0"/>
                <w:szCs w:val="24"/>
              </w:rPr>
              <w:t>行動應用程式應確認伺服器憑證之有效性</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nil"/>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1.</w:t>
            </w:r>
            <w:r w:rsidRPr="00DD5733">
              <w:rPr>
                <w:rFonts w:ascii="Times New Roman" w:eastAsia="標楷體" w:hAnsi="標楷體" w:cs="新細明體" w:hint="eastAsia"/>
                <w:color w:val="000000"/>
                <w:kern w:val="0"/>
                <w:szCs w:val="24"/>
              </w:rPr>
              <w:t>行動應用程式使之伺服器憑證仍於有效期間內、未被註銷</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且憑證之主體名稱與別包含連線伺服器網域名稱</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159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2.</w:t>
            </w:r>
            <w:r w:rsidRPr="00DD5733">
              <w:rPr>
                <w:rFonts w:ascii="Times New Roman" w:eastAsia="標楷體" w:hAnsi="標楷體" w:cs="新細明體" w:hint="eastAsia"/>
                <w:color w:val="000000"/>
                <w:kern w:val="0"/>
                <w:szCs w:val="24"/>
              </w:rPr>
              <w:t>行動應用程式有</w:t>
            </w:r>
            <w:r w:rsidRPr="00DD5733">
              <w:rPr>
                <w:rFonts w:ascii="Times New Roman" w:eastAsia="標楷體" w:hAnsi="Times New Roman" w:cs="新細明體" w:hint="eastAsia"/>
                <w:color w:val="000000"/>
                <w:kern w:val="0"/>
                <w:szCs w:val="24"/>
              </w:rPr>
              <w:t xml:space="preserve"> </w:t>
            </w:r>
            <w:r w:rsidRPr="00DD5733">
              <w:rPr>
                <w:rFonts w:ascii="Times New Roman" w:eastAsia="標楷體" w:hAnsi="標楷體" w:cs="新細明體" w:hint="eastAsia"/>
                <w:color w:val="000000"/>
                <w:kern w:val="0"/>
                <w:szCs w:val="24"/>
              </w:rPr>
              <w:t>使用憑證綁定</w:t>
            </w:r>
            <w:r w:rsidRPr="00DD5733">
              <w:rPr>
                <w:rFonts w:ascii="Times New Roman" w:eastAsia="標楷體" w:hAnsi="Times New Roman" w:cs="新細明體" w:hint="eastAsia"/>
                <w:color w:val="000000"/>
                <w:kern w:val="0"/>
                <w:szCs w:val="24"/>
              </w:rPr>
              <w:t xml:space="preserve"> (Certificate Pinning) </w:t>
            </w:r>
            <w:r w:rsidRPr="00DD5733">
              <w:rPr>
                <w:rFonts w:ascii="Times New Roman" w:eastAsia="標楷體" w:hAnsi="標楷體" w:cs="新細明體" w:hint="eastAsia"/>
                <w:color w:val="000000"/>
                <w:kern w:val="0"/>
                <w:szCs w:val="24"/>
              </w:rPr>
              <w:t>方式驗證</w:t>
            </w:r>
            <w:r w:rsidR="009E7D96" w:rsidRPr="00DD5733">
              <w:rPr>
                <w:rFonts w:ascii="Times New Roman" w:eastAsia="標楷體" w:hAnsi="標楷體" w:cs="新細明體" w:hint="eastAsia"/>
                <w:color w:val="000000"/>
                <w:kern w:val="0"/>
                <w:szCs w:val="24"/>
              </w:rPr>
              <w:t>，</w:t>
            </w:r>
            <w:r w:rsidRPr="00DD5733">
              <w:rPr>
                <w:rFonts w:ascii="Times New Roman" w:eastAsia="標楷體" w:hAnsi="Times New Roman" w:cs="新細明體" w:hint="eastAsia"/>
                <w:color w:val="000000"/>
                <w:kern w:val="0"/>
                <w:szCs w:val="24"/>
              </w:rPr>
              <w:t xml:space="preserve"> </w:t>
            </w:r>
            <w:r w:rsidRPr="00DD5733">
              <w:rPr>
                <w:rFonts w:ascii="Times New Roman" w:eastAsia="標楷體" w:hAnsi="標楷體" w:cs="新細明體" w:hint="eastAsia"/>
                <w:color w:val="000000"/>
                <w:kern w:val="0"/>
                <w:szCs w:val="24"/>
              </w:rPr>
              <w:t>以確保連線之伺服器為行動應用程式開發者所指定</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4.1.4.2.3.</w:t>
            </w:r>
            <w:r w:rsidRPr="00DD5733">
              <w:rPr>
                <w:rFonts w:ascii="Times New Roman" w:eastAsia="標楷體" w:hAnsi="標楷體" w:cs="新細明體" w:hint="eastAsia"/>
                <w:color w:val="000000"/>
                <w:kern w:val="0"/>
                <w:szCs w:val="24"/>
              </w:rPr>
              <w:t>行動應用程式應確認伺服器憑證為可信任之憑證機構所簽發</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行動應用程式有驗證並確保伺服器憑為作業系統內建可信任之憑證機構所簽發</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1275"/>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4.1.4.2.4.</w:t>
            </w:r>
            <w:r w:rsidRPr="00DD5733">
              <w:rPr>
                <w:rFonts w:ascii="Times New Roman" w:eastAsia="標楷體" w:hAnsi="標楷體" w:cs="新細明體" w:hint="eastAsia"/>
                <w:color w:val="000000"/>
                <w:kern w:val="0"/>
                <w:szCs w:val="24"/>
              </w:rPr>
              <w:t>行動應用程式應避免與未具有效憑證之伺服器</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進行連線與傳輸資料</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行動應用程式會符合檢測編號</w:t>
            </w:r>
            <w:r w:rsidRPr="00DD5733">
              <w:rPr>
                <w:rFonts w:ascii="Times New Roman" w:eastAsia="標楷體" w:hAnsi="Times New Roman" w:cs="新細明體" w:hint="eastAsia"/>
                <w:color w:val="000000"/>
                <w:kern w:val="0"/>
                <w:szCs w:val="24"/>
              </w:rPr>
              <w:t xml:space="preserve"> 4.1.4.2.2 </w:t>
            </w:r>
            <w:r w:rsidRPr="00DD5733">
              <w:rPr>
                <w:rFonts w:ascii="Times New Roman" w:eastAsia="標楷體" w:hAnsi="標楷體" w:cs="新細明體" w:hint="eastAsia"/>
                <w:color w:val="000000"/>
                <w:kern w:val="0"/>
                <w:szCs w:val="24"/>
              </w:rPr>
              <w:t>之憑證與伺服器進行連線與傳輸安全敏感性資料</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2220"/>
          <w:jc w:val="center"/>
        </w:trPr>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4.1.5.</w:t>
            </w:r>
            <w:r w:rsidRPr="00DD5733">
              <w:rPr>
                <w:rFonts w:ascii="Times New Roman" w:eastAsia="標楷體" w:hAnsi="標楷體" w:cs="新細明體" w:hint="eastAsia"/>
                <w:color w:val="000000"/>
                <w:kern w:val="0"/>
                <w:szCs w:val="24"/>
              </w:rPr>
              <w:t>行動應用程式碼安全</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4.1.5.1.</w:t>
            </w:r>
            <w:r w:rsidRPr="00DD5733">
              <w:rPr>
                <w:rFonts w:ascii="Times New Roman" w:eastAsia="標楷體" w:hAnsi="標楷體" w:cs="新細明體" w:hint="eastAsia"/>
                <w:color w:val="000000"/>
                <w:kern w:val="0"/>
                <w:szCs w:val="24"/>
              </w:rPr>
              <w:t>防範惡意程式碼與避免資訊安全漏洞</w:t>
            </w: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4.1.5.1.1.</w:t>
            </w:r>
            <w:r w:rsidRPr="00DD5733">
              <w:rPr>
                <w:rFonts w:ascii="Times New Roman" w:eastAsia="標楷體" w:hAnsi="標楷體" w:cs="新細明體" w:hint="eastAsia"/>
                <w:color w:val="000000"/>
                <w:kern w:val="0"/>
                <w:szCs w:val="24"/>
              </w:rPr>
              <w:t>行動應用程式應避免含有惡意程式碼</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行動應用程式未對其他或作業系統之檔案</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在未授權情況下</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嘗試進行查詢、新增修改刪除存取遠端服務、</w:t>
            </w:r>
            <w:proofErr w:type="gramStart"/>
            <w:r w:rsidRPr="00DD5733">
              <w:rPr>
                <w:rFonts w:ascii="Times New Roman" w:eastAsia="標楷體" w:hAnsi="標楷體" w:cs="新細明體" w:hint="eastAsia"/>
                <w:color w:val="000000"/>
                <w:kern w:val="0"/>
                <w:szCs w:val="24"/>
              </w:rPr>
              <w:t>提權等</w:t>
            </w:r>
            <w:proofErr w:type="gramEnd"/>
            <w:r w:rsidRPr="00DD5733">
              <w:rPr>
                <w:rFonts w:ascii="Times New Roman" w:eastAsia="標楷體" w:hAnsi="標楷體" w:cs="新細明體" w:hint="eastAsia"/>
                <w:color w:val="000000"/>
                <w:kern w:val="0"/>
                <w:szCs w:val="24"/>
              </w:rPr>
              <w:t>行為</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且未包括可導致動作業系統發生預期錯誤、資源明顯耗損、重新啟動或關閉等行為</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645"/>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4.1.5.1.2.</w:t>
            </w:r>
            <w:r w:rsidRPr="00DD5733">
              <w:rPr>
                <w:rFonts w:ascii="Times New Roman" w:eastAsia="標楷體" w:hAnsi="標楷體" w:cs="新細明體" w:hint="eastAsia"/>
                <w:color w:val="000000"/>
                <w:kern w:val="0"/>
                <w:szCs w:val="24"/>
              </w:rPr>
              <w:t>行動應用程式應避免資訊安全漏洞</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程式碼</w:t>
            </w:r>
            <w:proofErr w:type="gramStart"/>
            <w:r w:rsidRPr="00DD5733">
              <w:rPr>
                <w:rFonts w:ascii="Times New Roman" w:eastAsia="標楷體" w:hAnsi="標楷體" w:cs="新細明體" w:hint="eastAsia"/>
                <w:color w:val="000000"/>
                <w:kern w:val="0"/>
                <w:szCs w:val="24"/>
              </w:rPr>
              <w:t>進行資安檢測</w:t>
            </w:r>
            <w:proofErr w:type="gramEnd"/>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確保不會有漏洞</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1275"/>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tcBorders>
              <w:top w:val="nil"/>
              <w:left w:val="nil"/>
              <w:bottom w:val="single" w:sz="8" w:space="0" w:color="auto"/>
              <w:right w:val="single" w:sz="8" w:space="0" w:color="auto"/>
            </w:tcBorders>
            <w:shd w:val="clear" w:color="auto" w:fill="auto"/>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4.1.5.3.</w:t>
            </w:r>
            <w:proofErr w:type="gramStart"/>
            <w:r w:rsidRPr="00DD5733">
              <w:rPr>
                <w:rFonts w:ascii="Times New Roman" w:eastAsia="標楷體" w:hAnsi="標楷體" w:cs="新細明體" w:hint="eastAsia"/>
                <w:color w:val="000000"/>
                <w:kern w:val="0"/>
                <w:szCs w:val="24"/>
              </w:rPr>
              <w:t>函式庫引用</w:t>
            </w:r>
            <w:proofErr w:type="gramEnd"/>
            <w:r w:rsidRPr="00DD5733">
              <w:rPr>
                <w:rFonts w:ascii="Times New Roman" w:eastAsia="標楷體" w:hAnsi="標楷體" w:cs="新細明體" w:hint="eastAsia"/>
                <w:color w:val="000000"/>
                <w:kern w:val="0"/>
                <w:szCs w:val="24"/>
              </w:rPr>
              <w:t>安全</w:t>
            </w: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4.1.5.3.1.</w:t>
            </w:r>
            <w:r w:rsidRPr="00DD5733">
              <w:rPr>
                <w:rFonts w:ascii="Times New Roman" w:eastAsia="標楷體" w:hAnsi="標楷體" w:cs="新細明體" w:hint="eastAsia"/>
                <w:color w:val="000000"/>
                <w:kern w:val="0"/>
                <w:szCs w:val="24"/>
              </w:rPr>
              <w:t>行動應用程式於引用之</w:t>
            </w:r>
            <w:proofErr w:type="gramStart"/>
            <w:r w:rsidRPr="00DD5733">
              <w:rPr>
                <w:rFonts w:ascii="Times New Roman" w:eastAsia="標楷體" w:hAnsi="標楷體" w:cs="新細明體" w:hint="eastAsia"/>
                <w:color w:val="000000"/>
                <w:kern w:val="0"/>
                <w:szCs w:val="24"/>
              </w:rPr>
              <w:t>函式庫有</w:t>
            </w:r>
            <w:proofErr w:type="gramEnd"/>
            <w:r w:rsidRPr="00DD5733">
              <w:rPr>
                <w:rFonts w:ascii="Times New Roman" w:eastAsia="標楷體" w:hAnsi="標楷體" w:cs="新細明體" w:hint="eastAsia"/>
                <w:color w:val="000000"/>
                <w:kern w:val="0"/>
                <w:szCs w:val="24"/>
              </w:rPr>
              <w:t>更新時</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應備妥對應之更新版本</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更新方式請參酌</w:t>
            </w:r>
            <w:r w:rsidRPr="00DD5733">
              <w:rPr>
                <w:rFonts w:ascii="Times New Roman" w:eastAsia="標楷體" w:hAnsi="Times New Roman" w:cs="新細明體" w:hint="eastAsia"/>
                <w:color w:val="000000"/>
                <w:kern w:val="0"/>
                <w:szCs w:val="24"/>
              </w:rPr>
              <w:t>4.1.1.</w:t>
            </w:r>
            <w:r w:rsidRPr="00DD5733">
              <w:rPr>
                <w:rFonts w:ascii="Times New Roman" w:eastAsia="標楷體" w:hAnsi="標楷體" w:cs="新細明體" w:hint="eastAsia"/>
                <w:color w:val="000000"/>
                <w:kern w:val="0"/>
                <w:szCs w:val="24"/>
              </w:rPr>
              <w:t>行動應用程式發布安全</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會檢查使用</w:t>
            </w:r>
            <w:proofErr w:type="gramStart"/>
            <w:r w:rsidRPr="00DD5733">
              <w:rPr>
                <w:rFonts w:ascii="Times New Roman" w:eastAsia="標楷體" w:hAnsi="標楷體" w:cs="新細明體" w:hint="eastAsia"/>
                <w:color w:val="000000"/>
                <w:kern w:val="0"/>
                <w:szCs w:val="24"/>
              </w:rPr>
              <w:t>函式庫</w:t>
            </w:r>
            <w:proofErr w:type="gramEnd"/>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是否符合使用</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960"/>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4.1.5.4.</w:t>
            </w:r>
            <w:r w:rsidRPr="00DD5733">
              <w:rPr>
                <w:rFonts w:ascii="Times New Roman" w:eastAsia="標楷體" w:hAnsi="標楷體" w:cs="新細明體" w:hint="eastAsia"/>
                <w:color w:val="000000"/>
                <w:kern w:val="0"/>
                <w:szCs w:val="24"/>
              </w:rPr>
              <w:t>使用者輸入驗證</w:t>
            </w: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4.1.5.4.1.</w:t>
            </w:r>
            <w:r w:rsidRPr="00DD5733">
              <w:rPr>
                <w:rFonts w:ascii="Times New Roman" w:eastAsia="標楷體" w:hAnsi="標楷體" w:cs="新細明體" w:hint="eastAsia"/>
                <w:color w:val="000000"/>
                <w:kern w:val="0"/>
                <w:szCs w:val="24"/>
              </w:rPr>
              <w:t>行動應用程式應針對使用者於輸入階段之字串</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進行安全檢查</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會對使用者輸入資料進行檢查型別及長度</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645"/>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4.1.5.4.2.</w:t>
            </w:r>
            <w:r w:rsidRPr="00DD5733">
              <w:rPr>
                <w:rFonts w:ascii="Times New Roman" w:eastAsia="標楷體" w:hAnsi="標楷體" w:cs="新細明體" w:hint="eastAsia"/>
                <w:color w:val="000000"/>
                <w:kern w:val="0"/>
                <w:szCs w:val="24"/>
              </w:rPr>
              <w:t>行動應用程式應提供相關注入攻擊防護機制</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會使用注入文字進行檢測確保無法注入成功</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330"/>
          <w:jc w:val="center"/>
        </w:trPr>
        <w:tc>
          <w:tcPr>
            <w:tcW w:w="1120" w:type="dxa"/>
            <w:vMerge w:val="restart"/>
            <w:tcBorders>
              <w:top w:val="nil"/>
              <w:left w:val="single" w:sz="8" w:space="0" w:color="auto"/>
              <w:bottom w:val="single" w:sz="8" w:space="0" w:color="000000"/>
              <w:right w:val="single" w:sz="8" w:space="0" w:color="auto"/>
            </w:tcBorders>
            <w:shd w:val="clear" w:color="auto" w:fill="auto"/>
            <w:vAlign w:val="center"/>
            <w:hideMark/>
          </w:tcPr>
          <w:p w:rsidR="00846C5E" w:rsidRDefault="00EB2B7F" w:rsidP="00EB2B7F">
            <w:pPr>
              <w:widowControl/>
              <w:spacing w:after="0" w:line="240" w:lineRule="auto"/>
              <w:rPr>
                <w:rFonts w:ascii="Times New Roman" w:eastAsia="標楷體" w:hAnsi="標楷體" w:cs="新細明體"/>
                <w:color w:val="000000"/>
                <w:kern w:val="0"/>
                <w:szCs w:val="24"/>
              </w:rPr>
            </w:pPr>
            <w:r w:rsidRPr="00DD5733">
              <w:rPr>
                <w:rFonts w:ascii="Times New Roman" w:eastAsia="標楷體" w:hAnsi="Times New Roman" w:cs="新細明體" w:hint="eastAsia"/>
                <w:color w:val="000000"/>
                <w:kern w:val="0"/>
                <w:szCs w:val="24"/>
              </w:rPr>
              <w:t xml:space="preserve">4.2.2. </w:t>
            </w:r>
            <w:r w:rsidRPr="00DD5733">
              <w:rPr>
                <w:rFonts w:ascii="Times New Roman" w:eastAsia="標楷體" w:hAnsi="標楷體" w:cs="新細明體" w:hint="eastAsia"/>
                <w:color w:val="000000"/>
                <w:kern w:val="0"/>
                <w:szCs w:val="24"/>
              </w:rPr>
              <w:t>伺服器端</w:t>
            </w:r>
          </w:p>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安全檢測</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4.2.2.1. Web</w:t>
            </w:r>
            <w:r w:rsidR="00604A21" w:rsidRPr="00DD5733">
              <w:rPr>
                <w:rFonts w:ascii="Times New Roman" w:eastAsia="標楷體" w:hAnsi="Times New Roman" w:cs="新細明體" w:hint="eastAsia"/>
                <w:color w:val="000000"/>
                <w:kern w:val="0"/>
                <w:szCs w:val="24"/>
              </w:rPr>
              <w:t xml:space="preserve"> </w:t>
            </w:r>
            <w:r w:rsidRPr="00DD5733">
              <w:rPr>
                <w:rFonts w:ascii="Times New Roman" w:eastAsia="標楷體" w:hAnsi="Times New Roman" w:cs="新細明體" w:hint="eastAsia"/>
                <w:color w:val="000000"/>
                <w:kern w:val="0"/>
                <w:szCs w:val="24"/>
              </w:rPr>
              <w:t>view</w:t>
            </w:r>
            <w:r w:rsidRPr="00DD5733">
              <w:rPr>
                <w:rFonts w:ascii="Times New Roman" w:eastAsia="標楷體" w:hAnsi="標楷體" w:cs="新細明體" w:hint="eastAsia"/>
                <w:color w:val="000000"/>
                <w:kern w:val="0"/>
                <w:szCs w:val="24"/>
              </w:rPr>
              <w:t>安全檢測</w:t>
            </w:r>
          </w:p>
        </w:tc>
        <w:tc>
          <w:tcPr>
            <w:tcW w:w="3260" w:type="dxa"/>
            <w:vMerge w:val="restart"/>
            <w:tcBorders>
              <w:top w:val="nil"/>
              <w:left w:val="single" w:sz="8" w:space="0" w:color="auto"/>
              <w:bottom w:val="single" w:sz="8" w:space="0" w:color="000000"/>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Times New Roman" w:cs="新細明體" w:hint="eastAsia"/>
                <w:color w:val="000000"/>
                <w:kern w:val="0"/>
                <w:szCs w:val="24"/>
              </w:rPr>
              <w:t>4.2.2.1.2.</w:t>
            </w:r>
            <w:r w:rsidRPr="00DD5733">
              <w:rPr>
                <w:rFonts w:ascii="Times New Roman" w:eastAsia="標楷體" w:hAnsi="標楷體" w:cs="新細明體" w:hint="eastAsia"/>
                <w:color w:val="000000"/>
                <w:kern w:val="0"/>
                <w:szCs w:val="24"/>
              </w:rPr>
              <w:t>行動應用程式於</w:t>
            </w:r>
            <w:r w:rsidRPr="00DD5733">
              <w:rPr>
                <w:rFonts w:ascii="Times New Roman" w:eastAsia="標楷體" w:hAnsi="Times New Roman" w:cs="新細明體" w:hint="eastAsia"/>
                <w:color w:val="000000"/>
                <w:kern w:val="0"/>
                <w:szCs w:val="24"/>
              </w:rPr>
              <w:t>Web</w:t>
            </w:r>
            <w:r w:rsidR="00604A21" w:rsidRPr="00DD5733">
              <w:rPr>
                <w:rFonts w:ascii="Times New Roman" w:eastAsia="標楷體" w:hAnsi="Times New Roman" w:cs="新細明體" w:hint="eastAsia"/>
                <w:color w:val="000000"/>
                <w:kern w:val="0"/>
                <w:szCs w:val="24"/>
              </w:rPr>
              <w:t xml:space="preserve"> </w:t>
            </w:r>
            <w:r w:rsidRPr="00DD5733">
              <w:rPr>
                <w:rFonts w:ascii="Times New Roman" w:eastAsia="標楷體" w:hAnsi="Times New Roman" w:cs="新細明體" w:hint="eastAsia"/>
                <w:color w:val="000000"/>
                <w:kern w:val="0"/>
                <w:szCs w:val="24"/>
              </w:rPr>
              <w:t>view</w:t>
            </w:r>
            <w:r w:rsidRPr="00DD5733">
              <w:rPr>
                <w:rFonts w:ascii="Times New Roman" w:eastAsia="標楷體" w:hAnsi="標楷體" w:cs="新細明體" w:hint="eastAsia"/>
                <w:color w:val="000000"/>
                <w:kern w:val="0"/>
                <w:szCs w:val="24"/>
              </w:rPr>
              <w:t>呈現功能時</w:t>
            </w:r>
            <w:r w:rsidR="009E7D96" w:rsidRPr="00DD5733">
              <w:rPr>
                <w:rFonts w:ascii="Times New Roman" w:eastAsia="標楷體" w:hAnsi="標楷體" w:cs="新細明體" w:hint="eastAsia"/>
                <w:color w:val="000000"/>
                <w:kern w:val="0"/>
                <w:szCs w:val="24"/>
              </w:rPr>
              <w:t>，</w:t>
            </w:r>
            <w:r w:rsidRPr="00DD5733">
              <w:rPr>
                <w:rFonts w:ascii="Times New Roman" w:eastAsia="標楷體" w:hAnsi="標楷體" w:cs="新細明體" w:hint="eastAsia"/>
                <w:color w:val="000000"/>
                <w:kern w:val="0"/>
                <w:szCs w:val="24"/>
              </w:rPr>
              <w:t>所連線之網域應為安全網域</w:t>
            </w:r>
            <w:r w:rsidR="009E7D96" w:rsidRPr="00DD5733">
              <w:rPr>
                <w:rFonts w:ascii="Times New Roman" w:eastAsia="標楷體" w:hAnsi="標楷體" w:cs="新細明體" w:hint="eastAsia"/>
                <w:color w:val="000000"/>
                <w:kern w:val="0"/>
                <w:szCs w:val="24"/>
              </w:rPr>
              <w:t>。</w:t>
            </w:r>
          </w:p>
        </w:tc>
        <w:tc>
          <w:tcPr>
            <w:tcW w:w="3402" w:type="dxa"/>
            <w:tcBorders>
              <w:top w:val="nil"/>
              <w:left w:val="nil"/>
              <w:bottom w:val="nil"/>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r w:rsidRPr="00DD5733">
              <w:rPr>
                <w:rFonts w:ascii="Times New Roman" w:eastAsia="標楷體" w:hAnsi="標楷體" w:cs="新細明體" w:hint="eastAsia"/>
                <w:color w:val="000000"/>
                <w:kern w:val="0"/>
                <w:szCs w:val="24"/>
              </w:rPr>
              <w:t>只會連線至信任的網站</w:t>
            </w:r>
            <w:r w:rsidR="009E7D96" w:rsidRPr="00DD5733">
              <w:rPr>
                <w:rFonts w:ascii="Times New Roman" w:eastAsia="標楷體" w:hAnsi="標楷體" w:cs="新細明體" w:hint="eastAsia"/>
                <w:color w:val="000000"/>
                <w:kern w:val="0"/>
                <w:szCs w:val="24"/>
              </w:rPr>
              <w:t>。</w:t>
            </w:r>
          </w:p>
        </w:tc>
      </w:tr>
      <w:tr w:rsidR="00EB2B7F" w:rsidRPr="00DD5733" w:rsidTr="009E7D96">
        <w:trPr>
          <w:trHeight w:val="645"/>
          <w:jc w:val="center"/>
        </w:trPr>
        <w:tc>
          <w:tcPr>
            <w:tcW w:w="112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1446"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260" w:type="dxa"/>
            <w:vMerge/>
            <w:tcBorders>
              <w:top w:val="nil"/>
              <w:left w:val="single" w:sz="8" w:space="0" w:color="auto"/>
              <w:bottom w:val="single" w:sz="8" w:space="0" w:color="000000"/>
              <w:right w:val="single" w:sz="8" w:space="0" w:color="auto"/>
            </w:tcBorders>
            <w:vAlign w:val="center"/>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p>
        </w:tc>
        <w:tc>
          <w:tcPr>
            <w:tcW w:w="3402" w:type="dxa"/>
            <w:tcBorders>
              <w:top w:val="nil"/>
              <w:left w:val="nil"/>
              <w:bottom w:val="single" w:sz="8" w:space="0" w:color="auto"/>
              <w:right w:val="single" w:sz="8" w:space="0" w:color="auto"/>
            </w:tcBorders>
            <w:shd w:val="clear" w:color="auto" w:fill="auto"/>
            <w:hideMark/>
          </w:tcPr>
          <w:p w:rsidR="00EB2B7F" w:rsidRPr="00DD5733" w:rsidRDefault="00EB2B7F" w:rsidP="00EB2B7F">
            <w:pPr>
              <w:widowControl/>
              <w:spacing w:after="0" w:line="240" w:lineRule="auto"/>
              <w:rPr>
                <w:rFonts w:ascii="Times New Roman" w:eastAsia="標楷體" w:hAnsi="Times New Roman" w:cs="新細明體"/>
                <w:color w:val="000000"/>
                <w:kern w:val="0"/>
                <w:szCs w:val="24"/>
              </w:rPr>
            </w:pPr>
            <w:bookmarkStart w:id="26" w:name="RANGE!D35"/>
            <w:r w:rsidRPr="00DD5733">
              <w:rPr>
                <w:rFonts w:ascii="Times New Roman" w:eastAsia="標楷體" w:hAnsi="標楷體" w:cs="新細明體" w:hint="eastAsia"/>
                <w:color w:val="000000"/>
                <w:kern w:val="0"/>
                <w:szCs w:val="24"/>
              </w:rPr>
              <w:t>確保目標網站都採用金密協定</w:t>
            </w:r>
            <w:r w:rsidR="009E7D96" w:rsidRPr="00DD5733">
              <w:rPr>
                <w:rFonts w:ascii="Times New Roman" w:eastAsia="標楷體" w:hAnsi="標楷體" w:cs="新細明體" w:hint="eastAsia"/>
                <w:color w:val="000000"/>
                <w:kern w:val="0"/>
                <w:szCs w:val="24"/>
              </w:rPr>
              <w:t>。</w:t>
            </w:r>
            <w:bookmarkEnd w:id="26"/>
          </w:p>
        </w:tc>
      </w:tr>
    </w:tbl>
    <w:p w:rsidR="00604A21" w:rsidRPr="00DD5733" w:rsidRDefault="00604A21" w:rsidP="00EB2B7F">
      <w:pPr>
        <w:pStyle w:val="SA"/>
        <w:ind w:left="480" w:right="480"/>
        <w:rPr>
          <w:rFonts w:ascii="Times New Roman" w:eastAsia="標楷體" w:hAnsi="Times New Roman"/>
          <w:szCs w:val="24"/>
        </w:rPr>
      </w:pPr>
    </w:p>
    <w:p w:rsidR="00604A21" w:rsidRPr="00DD5733" w:rsidRDefault="00604A21">
      <w:pPr>
        <w:widowControl/>
        <w:spacing w:after="0" w:line="240" w:lineRule="auto"/>
        <w:rPr>
          <w:rFonts w:ascii="Times New Roman" w:eastAsia="標楷體" w:hAnsi="Times New Roman"/>
          <w:szCs w:val="24"/>
        </w:rPr>
      </w:pPr>
      <w:r w:rsidRPr="00DD5733">
        <w:rPr>
          <w:rFonts w:ascii="Times New Roman" w:eastAsia="標楷體" w:hAnsi="Times New Roman"/>
          <w:szCs w:val="24"/>
        </w:rPr>
        <w:br w:type="page"/>
      </w:r>
    </w:p>
    <w:p w:rsidR="001E2F8E" w:rsidRPr="00972DC7" w:rsidRDefault="001E2F8E" w:rsidP="00972DC7">
      <w:pPr>
        <w:pStyle w:val="SA"/>
        <w:numPr>
          <w:ilvl w:val="1"/>
          <w:numId w:val="2"/>
        </w:numPr>
        <w:spacing w:after="0" w:line="240" w:lineRule="auto"/>
        <w:ind w:leftChars="0" w:rightChars="0" w:right="0"/>
        <w:outlineLvl w:val="1"/>
        <w:rPr>
          <w:rFonts w:ascii="Times New Roman" w:eastAsia="標楷體" w:hAnsi="標楷體" w:cstheme="minorHAnsi"/>
          <w:b/>
          <w:szCs w:val="24"/>
        </w:rPr>
      </w:pPr>
      <w:bookmarkStart w:id="27" w:name="_Toc8812832"/>
      <w:r w:rsidRPr="00972DC7">
        <w:rPr>
          <w:rFonts w:ascii="Times New Roman" w:eastAsia="標楷體" w:hAnsi="標楷體" w:cstheme="minorHAnsi" w:hint="eastAsia"/>
          <w:b/>
          <w:szCs w:val="24"/>
        </w:rPr>
        <w:lastRenderedPageBreak/>
        <w:t xml:space="preserve">QR </w:t>
      </w:r>
      <w:r w:rsidRPr="00972DC7">
        <w:rPr>
          <w:rFonts w:ascii="Times New Roman" w:eastAsia="標楷體" w:hAnsi="標楷體" w:cstheme="minorHAnsi"/>
          <w:b/>
          <w:szCs w:val="24"/>
        </w:rPr>
        <w:t>code</w:t>
      </w:r>
      <w:r w:rsidRPr="00972DC7">
        <w:rPr>
          <w:rFonts w:ascii="Times New Roman" w:eastAsia="標楷體" w:hAnsi="標楷體" w:cstheme="minorHAnsi" w:hint="eastAsia"/>
          <w:b/>
          <w:szCs w:val="24"/>
        </w:rPr>
        <w:t>規格及安全設計</w:t>
      </w:r>
      <w:bookmarkEnd w:id="27"/>
    </w:p>
    <w:p w:rsidR="00B92660" w:rsidRPr="00DD5733" w:rsidRDefault="00B92660" w:rsidP="00B92660">
      <w:pPr>
        <w:pStyle w:val="a3"/>
        <w:widowControl/>
        <w:ind w:leftChars="0" w:left="425"/>
        <w:rPr>
          <w:rFonts w:ascii="Times New Roman" w:eastAsia="標楷體" w:hAnsi="Times New Roman" w:cs="新細明體"/>
          <w:kern w:val="0"/>
          <w:szCs w:val="24"/>
        </w:rPr>
      </w:pPr>
      <w:r w:rsidRPr="00DD5733">
        <w:rPr>
          <w:rFonts w:ascii="Times New Roman" w:eastAsia="標楷體" w:hAnsi="標楷體" w:hint="eastAsia"/>
          <w:szCs w:val="24"/>
        </w:rPr>
        <w:t>符合</w:t>
      </w:r>
      <w:r w:rsidRPr="00DD5733">
        <w:rPr>
          <w:rFonts w:ascii="Times New Roman" w:eastAsia="標楷體" w:hAnsi="標楷體" w:cs="新細明體" w:hint="eastAsia"/>
          <w:kern w:val="0"/>
          <w:szCs w:val="24"/>
        </w:rPr>
        <w:t>中華民國銀行商業同業公會全國聯合會為確保金融機構</w:t>
      </w:r>
      <w:r w:rsidR="009E7D96" w:rsidRPr="00DD5733">
        <w:rPr>
          <w:rFonts w:ascii="Times New Roman" w:eastAsia="標楷體" w:hAnsi="標楷體" w:cs="新細明體" w:hint="eastAsia"/>
          <w:kern w:val="0"/>
          <w:szCs w:val="24"/>
        </w:rPr>
        <w:t>，</w:t>
      </w:r>
      <w:r w:rsidRPr="00DD5733">
        <w:rPr>
          <w:rFonts w:ascii="Times New Roman" w:eastAsia="標楷體" w:hAnsi="標楷體" w:cs="新細明體" w:hint="eastAsia"/>
          <w:kern w:val="0"/>
          <w:szCs w:val="24"/>
        </w:rPr>
        <w:t>提供</w:t>
      </w:r>
      <w:r w:rsidRPr="00DD5733">
        <w:rPr>
          <w:rFonts w:ascii="Times New Roman" w:eastAsia="標楷體" w:hAnsi="Times New Roman" w:cs="新細明體" w:hint="eastAsia"/>
          <w:kern w:val="0"/>
          <w:szCs w:val="24"/>
        </w:rPr>
        <w:t>QR Code</w:t>
      </w:r>
      <w:r w:rsidRPr="00DD5733">
        <w:rPr>
          <w:rFonts w:ascii="Times New Roman" w:eastAsia="標楷體" w:hAnsi="標楷體" w:cs="新細明體" w:hint="eastAsia"/>
          <w:kern w:val="0"/>
          <w:szCs w:val="24"/>
        </w:rPr>
        <w:t>（</w:t>
      </w:r>
      <w:r w:rsidRPr="00DD5733">
        <w:rPr>
          <w:rFonts w:ascii="Times New Roman" w:eastAsia="標楷體" w:hAnsi="Times New Roman" w:cs="新細明體" w:hint="eastAsia"/>
          <w:kern w:val="0"/>
          <w:szCs w:val="24"/>
        </w:rPr>
        <w:t>Quick Response Code</w:t>
      </w:r>
      <w:r w:rsidRPr="00DD5733">
        <w:rPr>
          <w:rFonts w:ascii="Times New Roman" w:eastAsia="標楷體" w:hAnsi="標楷體" w:cs="新細明體" w:hint="eastAsia"/>
          <w:kern w:val="0"/>
          <w:szCs w:val="24"/>
        </w:rPr>
        <w:t>）掃描支付應用具有一致性之安全控管作業</w:t>
      </w:r>
      <w:r w:rsidR="009E7D96" w:rsidRPr="00DD5733">
        <w:rPr>
          <w:rFonts w:ascii="Times New Roman" w:eastAsia="標楷體" w:hAnsi="標楷體" w:cs="新細明體" w:hint="eastAsia"/>
          <w:kern w:val="0"/>
          <w:szCs w:val="24"/>
        </w:rPr>
        <w:t>，</w:t>
      </w:r>
      <w:r w:rsidRPr="00DD5733">
        <w:rPr>
          <w:rFonts w:ascii="Times New Roman" w:eastAsia="標楷體" w:hAnsi="標楷體" w:cs="新細明體" w:hint="eastAsia"/>
          <w:kern w:val="0"/>
          <w:szCs w:val="24"/>
        </w:rPr>
        <w:t>所訂定的『金融機構提供</w:t>
      </w:r>
      <w:r w:rsidRPr="00DD5733">
        <w:rPr>
          <w:rFonts w:ascii="Times New Roman" w:eastAsia="標楷體" w:hAnsi="Times New Roman" w:cs="新細明體" w:hint="eastAsia"/>
          <w:kern w:val="0"/>
          <w:szCs w:val="24"/>
        </w:rPr>
        <w:t>QR Code</w:t>
      </w:r>
      <w:r w:rsidRPr="00DD5733">
        <w:rPr>
          <w:rFonts w:ascii="Times New Roman" w:eastAsia="標楷體" w:hAnsi="標楷體" w:cs="新細明體" w:hint="eastAsia"/>
          <w:kern w:val="0"/>
          <w:szCs w:val="24"/>
        </w:rPr>
        <w:t>掃描支付應用安全控管規範』</w:t>
      </w:r>
      <w:r w:rsidR="009E7D96" w:rsidRPr="00DD5733">
        <w:rPr>
          <w:rFonts w:ascii="Times New Roman" w:eastAsia="標楷體" w:hAnsi="標楷體" w:cs="新細明體" w:hint="eastAsia"/>
          <w:kern w:val="0"/>
          <w:szCs w:val="24"/>
        </w:rPr>
        <w:t>。</w:t>
      </w:r>
    </w:p>
    <w:tbl>
      <w:tblPr>
        <w:tblStyle w:val="TableNormal"/>
        <w:tblW w:w="8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40"/>
        <w:gridCol w:w="4220"/>
      </w:tblGrid>
      <w:tr w:rsidR="00B92660" w:rsidRPr="00DD5733" w:rsidTr="009E7D96">
        <w:trPr>
          <w:trHeight w:val="419"/>
          <w:jc w:val="center"/>
        </w:trPr>
        <w:tc>
          <w:tcPr>
            <w:tcW w:w="4740" w:type="dxa"/>
            <w:vAlign w:val="center"/>
          </w:tcPr>
          <w:p w:rsidR="00B92660" w:rsidRPr="00DD5733" w:rsidRDefault="00B92660" w:rsidP="009E7D96">
            <w:pPr>
              <w:spacing w:after="0"/>
              <w:jc w:val="center"/>
              <w:rPr>
                <w:rFonts w:ascii="Times New Roman" w:eastAsia="標楷體" w:hAnsi="Times New Roman"/>
                <w:sz w:val="24"/>
                <w:szCs w:val="24"/>
              </w:rPr>
            </w:pPr>
            <w:r w:rsidRPr="00DD5733">
              <w:rPr>
                <w:rFonts w:ascii="Times New Roman" w:eastAsia="標楷體" w:hAnsi="標楷體"/>
                <w:sz w:val="24"/>
                <w:szCs w:val="24"/>
              </w:rPr>
              <w:t>條</w:t>
            </w:r>
            <w:r w:rsidRPr="00DD5733">
              <w:rPr>
                <w:rFonts w:ascii="Times New Roman" w:eastAsia="標楷體" w:hAnsi="Times New Roman"/>
                <w:sz w:val="24"/>
                <w:szCs w:val="24"/>
              </w:rPr>
              <w:tab/>
            </w:r>
            <w:r w:rsidRPr="00DD5733">
              <w:rPr>
                <w:rFonts w:ascii="Times New Roman" w:eastAsia="標楷體" w:hAnsi="標楷體"/>
                <w:sz w:val="24"/>
                <w:szCs w:val="24"/>
              </w:rPr>
              <w:t>文</w:t>
            </w:r>
          </w:p>
        </w:tc>
        <w:tc>
          <w:tcPr>
            <w:tcW w:w="4220" w:type="dxa"/>
            <w:vAlign w:val="center"/>
          </w:tcPr>
          <w:p w:rsidR="00B92660" w:rsidRPr="00DD5733" w:rsidRDefault="00B92660" w:rsidP="009E7D96">
            <w:pPr>
              <w:spacing w:after="0"/>
              <w:jc w:val="center"/>
              <w:rPr>
                <w:rFonts w:ascii="Times New Roman" w:eastAsia="標楷體" w:hAnsi="Times New Roman"/>
                <w:sz w:val="24"/>
                <w:szCs w:val="24"/>
              </w:rPr>
            </w:pPr>
            <w:proofErr w:type="spellStart"/>
            <w:r w:rsidRPr="00DD5733">
              <w:rPr>
                <w:rFonts w:ascii="Times New Roman" w:eastAsia="標楷體" w:hAnsi="標楷體" w:hint="eastAsia"/>
                <w:sz w:val="24"/>
                <w:szCs w:val="24"/>
              </w:rPr>
              <w:t>執行方式</w:t>
            </w:r>
            <w:proofErr w:type="spellEnd"/>
          </w:p>
        </w:tc>
      </w:tr>
      <w:tr w:rsidR="00B92660" w:rsidRPr="00DD5733" w:rsidTr="009E7D96">
        <w:trPr>
          <w:trHeight w:val="2520"/>
          <w:jc w:val="center"/>
        </w:trPr>
        <w:tc>
          <w:tcPr>
            <w:tcW w:w="474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第一條</w:t>
            </w:r>
            <w:r w:rsidRPr="00DD5733">
              <w:rPr>
                <w:rFonts w:ascii="Times New Roman" w:eastAsia="標楷體" w:hAnsi="Times New Roman"/>
                <w:sz w:val="24"/>
                <w:szCs w:val="24"/>
                <w:lang w:eastAsia="zh-TW"/>
              </w:rPr>
              <w:tab/>
            </w:r>
            <w:r w:rsidRPr="00DD5733">
              <w:rPr>
                <w:rFonts w:ascii="Times New Roman" w:eastAsia="標楷體" w:hAnsi="標楷體"/>
                <w:sz w:val="24"/>
                <w:szCs w:val="24"/>
                <w:lang w:eastAsia="zh-TW"/>
              </w:rPr>
              <w:t>中華民國銀行商業同業公會全國聯合會（以下簡稱本會）為確保金融機構提供</w:t>
            </w:r>
            <w:r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w:t>
            </w:r>
            <w:r w:rsidRPr="00DD5733">
              <w:rPr>
                <w:rFonts w:ascii="Times New Roman" w:eastAsia="標楷體" w:hAnsi="Times New Roman"/>
                <w:sz w:val="24"/>
                <w:szCs w:val="24"/>
                <w:lang w:eastAsia="zh-TW"/>
              </w:rPr>
              <w:t>Quick Response Code</w:t>
            </w:r>
            <w:r w:rsidRPr="00DD5733">
              <w:rPr>
                <w:rFonts w:ascii="Times New Roman" w:eastAsia="標楷體" w:hAnsi="標楷體"/>
                <w:sz w:val="24"/>
                <w:szCs w:val="24"/>
                <w:lang w:eastAsia="zh-TW"/>
              </w:rPr>
              <w:t>）掃描支付應用具有一致性之安全控管作業</w:t>
            </w:r>
            <w:r w:rsidR="009E7D96" w:rsidRPr="00DD5733">
              <w:rPr>
                <w:rFonts w:ascii="Times New Roman" w:eastAsia="標楷體" w:hAnsi="標楷體"/>
                <w:sz w:val="24"/>
                <w:szCs w:val="24"/>
                <w:lang w:eastAsia="zh-TW"/>
              </w:rPr>
              <w:t>，</w:t>
            </w:r>
            <w:proofErr w:type="gramStart"/>
            <w:r w:rsidRPr="00DD5733">
              <w:rPr>
                <w:rFonts w:ascii="Times New Roman" w:eastAsia="標楷體" w:hAnsi="標楷體"/>
                <w:sz w:val="24"/>
                <w:szCs w:val="24"/>
                <w:lang w:eastAsia="zh-TW"/>
              </w:rPr>
              <w:t>俾</w:t>
            </w:r>
            <w:proofErr w:type="gramEnd"/>
            <w:r w:rsidRPr="00DD5733">
              <w:rPr>
                <w:rFonts w:ascii="Times New Roman" w:eastAsia="標楷體" w:hAnsi="標楷體"/>
                <w:sz w:val="24"/>
                <w:szCs w:val="24"/>
                <w:lang w:eastAsia="zh-TW"/>
              </w:rPr>
              <w:t>於國內建立方便及安全之</w:t>
            </w:r>
            <w:r w:rsidR="00604A21"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支付環境</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特訂定本規範</w:t>
            </w:r>
            <w:r w:rsidR="009E7D96" w:rsidRPr="00DD5733">
              <w:rPr>
                <w:rFonts w:ascii="Times New Roman" w:eastAsia="標楷體" w:hAnsi="標楷體"/>
                <w:sz w:val="24"/>
                <w:szCs w:val="24"/>
                <w:lang w:eastAsia="zh-TW"/>
              </w:rPr>
              <w:t>。</w:t>
            </w:r>
          </w:p>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第二條</w:t>
            </w:r>
            <w:r w:rsidRPr="00DD5733">
              <w:rPr>
                <w:rFonts w:ascii="Times New Roman" w:eastAsia="標楷體" w:hAnsi="Times New Roman"/>
                <w:sz w:val="24"/>
                <w:szCs w:val="24"/>
                <w:lang w:eastAsia="zh-TW"/>
              </w:rPr>
              <w:tab/>
            </w:r>
            <w:r w:rsidRPr="00DD5733">
              <w:rPr>
                <w:rFonts w:ascii="Times New Roman" w:eastAsia="標楷體" w:hAnsi="標楷體"/>
                <w:sz w:val="24"/>
                <w:szCs w:val="24"/>
                <w:lang w:eastAsia="zh-TW"/>
              </w:rPr>
              <w:t>本規範用詞定義如下</w:t>
            </w:r>
            <w:r w:rsidR="004E72B4">
              <w:rPr>
                <w:rFonts w:ascii="Times New Roman" w:eastAsia="標楷體" w:hAnsi="標楷體"/>
                <w:sz w:val="24"/>
                <w:szCs w:val="24"/>
                <w:lang w:eastAsia="zh-TW"/>
              </w:rPr>
              <w:t>：</w:t>
            </w:r>
          </w:p>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一、</w:t>
            </w:r>
            <w:r w:rsidRPr="00DD5733">
              <w:rPr>
                <w:rFonts w:ascii="Times New Roman" w:eastAsia="標楷體" w:hAnsi="Times New Roman"/>
                <w:sz w:val="24"/>
                <w:szCs w:val="24"/>
                <w:lang w:eastAsia="zh-TW"/>
              </w:rPr>
              <w:t>QR Code</w:t>
            </w:r>
            <w:r w:rsidR="004E72B4">
              <w:rPr>
                <w:rFonts w:ascii="Times New Roman" w:eastAsia="標楷體" w:hAnsi="標楷體"/>
                <w:sz w:val="24"/>
                <w:szCs w:val="24"/>
                <w:lang w:eastAsia="zh-TW"/>
              </w:rPr>
              <w:t>：</w:t>
            </w:r>
            <w:r w:rsidRPr="00DD5733">
              <w:rPr>
                <w:rFonts w:ascii="Times New Roman" w:eastAsia="標楷體" w:hAnsi="標楷體"/>
                <w:sz w:val="24"/>
                <w:szCs w:val="24"/>
                <w:lang w:eastAsia="zh-TW"/>
              </w:rPr>
              <w:t>係二維條碼的一種</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為矩陣式黑白相間的點</w:t>
            </w:r>
            <w:proofErr w:type="gramStart"/>
            <w:r w:rsidRPr="00DD5733">
              <w:rPr>
                <w:rFonts w:ascii="Times New Roman" w:eastAsia="標楷體" w:hAnsi="標楷體"/>
                <w:sz w:val="24"/>
                <w:szCs w:val="24"/>
                <w:lang w:eastAsia="zh-TW"/>
              </w:rPr>
              <w:t>狀或條狀</w:t>
            </w:r>
            <w:proofErr w:type="gramEnd"/>
            <w:r w:rsidRPr="00DD5733">
              <w:rPr>
                <w:rFonts w:ascii="Times New Roman" w:eastAsia="標楷體" w:hAnsi="標楷體"/>
                <w:sz w:val="24"/>
                <w:szCs w:val="24"/>
                <w:lang w:eastAsia="zh-TW"/>
              </w:rPr>
              <w:t>圖形</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除能表示文字、圖形及聲音等資訊</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尚有容量大、可靠性高及資料完整性等特性</w:t>
            </w:r>
            <w:r w:rsidR="009E7D96" w:rsidRPr="00DD5733">
              <w:rPr>
                <w:rFonts w:ascii="Times New Roman" w:eastAsia="標楷體" w:hAnsi="標楷體"/>
                <w:sz w:val="24"/>
                <w:szCs w:val="24"/>
                <w:lang w:eastAsia="zh-TW"/>
              </w:rPr>
              <w:t>。</w:t>
            </w:r>
          </w:p>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二、</w:t>
            </w:r>
            <w:r w:rsidR="00604A21"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受理終端</w:t>
            </w:r>
            <w:r w:rsidR="004E72B4">
              <w:rPr>
                <w:rFonts w:ascii="Times New Roman" w:eastAsia="標楷體" w:hAnsi="標楷體"/>
                <w:sz w:val="24"/>
                <w:szCs w:val="24"/>
                <w:lang w:eastAsia="zh-TW"/>
              </w:rPr>
              <w:t>：</w:t>
            </w:r>
            <w:r w:rsidRPr="00DD5733">
              <w:rPr>
                <w:rFonts w:ascii="Times New Roman" w:eastAsia="標楷體" w:hAnsi="標楷體"/>
                <w:sz w:val="24"/>
                <w:szCs w:val="24"/>
                <w:lang w:eastAsia="zh-TW"/>
              </w:rPr>
              <w:t>指參與</w:t>
            </w:r>
            <w:r w:rsidRPr="00DD5733">
              <w:rPr>
                <w:rFonts w:ascii="Times New Roman" w:eastAsia="標楷體" w:hAnsi="Times New Roman"/>
                <w:sz w:val="24"/>
                <w:szCs w:val="24"/>
                <w:lang w:eastAsia="zh-TW"/>
              </w:rPr>
              <w:t>QR</w:t>
            </w:r>
            <w:r w:rsidR="00604A21" w:rsidRPr="00DD5733">
              <w:rPr>
                <w:rFonts w:ascii="Times New Roman" w:eastAsia="標楷體" w:hAnsi="Times New Roman" w:hint="eastAsia"/>
                <w:sz w:val="24"/>
                <w:szCs w:val="24"/>
                <w:lang w:eastAsia="zh-TW"/>
              </w:rPr>
              <w:t xml:space="preserve"> </w:t>
            </w:r>
            <w:r w:rsidR="00604A21" w:rsidRPr="00DD5733">
              <w:rPr>
                <w:rFonts w:ascii="Times New Roman" w:eastAsia="標楷體" w:hAnsi="Times New Roman"/>
                <w:sz w:val="24"/>
                <w:szCs w:val="24"/>
                <w:lang w:eastAsia="zh-TW"/>
              </w:rPr>
              <w:t>Code</w:t>
            </w:r>
            <w:r w:rsidRPr="00DD5733">
              <w:rPr>
                <w:rFonts w:ascii="Times New Roman" w:eastAsia="標楷體" w:hAnsi="標楷體"/>
                <w:sz w:val="24"/>
                <w:szCs w:val="24"/>
                <w:lang w:eastAsia="zh-TW"/>
              </w:rPr>
              <w:t>條碼解析與生成之終端裝置</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包含但不限於行動、</w:t>
            </w:r>
            <w:r w:rsidRPr="00DD5733">
              <w:rPr>
                <w:rFonts w:ascii="Times New Roman" w:eastAsia="標楷體" w:hAnsi="Times New Roman"/>
                <w:sz w:val="24"/>
                <w:szCs w:val="24"/>
                <w:lang w:eastAsia="zh-TW"/>
              </w:rPr>
              <w:t xml:space="preserve">POS </w:t>
            </w:r>
            <w:r w:rsidRPr="00DD5733">
              <w:rPr>
                <w:rFonts w:ascii="Times New Roman" w:eastAsia="標楷體" w:hAnsi="標楷體"/>
                <w:sz w:val="24"/>
                <w:szCs w:val="24"/>
                <w:lang w:eastAsia="zh-TW"/>
              </w:rPr>
              <w:t>及自動化服務設備等裝置</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並依照</w:t>
            </w:r>
            <w:r w:rsidR="00604A21"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資訊以進行相關交易作業</w:t>
            </w:r>
            <w:r w:rsidR="009E7D96" w:rsidRPr="00DD5733">
              <w:rPr>
                <w:rFonts w:ascii="Times New Roman" w:eastAsia="標楷體" w:hAnsi="標楷體"/>
                <w:sz w:val="24"/>
                <w:szCs w:val="24"/>
                <w:lang w:eastAsia="zh-TW"/>
              </w:rPr>
              <w:t>。</w:t>
            </w:r>
          </w:p>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三、消費商店</w:t>
            </w:r>
            <w:r w:rsidR="004E72B4">
              <w:rPr>
                <w:rFonts w:ascii="Times New Roman" w:eastAsia="標楷體" w:hAnsi="標楷體"/>
                <w:sz w:val="24"/>
                <w:szCs w:val="24"/>
                <w:lang w:eastAsia="zh-TW"/>
              </w:rPr>
              <w:t>：</w:t>
            </w:r>
            <w:r w:rsidRPr="00DD5733">
              <w:rPr>
                <w:rFonts w:ascii="Times New Roman" w:eastAsia="標楷體" w:hAnsi="標楷體"/>
                <w:sz w:val="24"/>
                <w:szCs w:val="24"/>
                <w:lang w:eastAsia="zh-TW"/>
              </w:rPr>
              <w:t>指提供商品販售或服務等場所</w:t>
            </w:r>
            <w:r w:rsidR="009E7D96" w:rsidRPr="00DD5733">
              <w:rPr>
                <w:rFonts w:ascii="Times New Roman" w:eastAsia="標楷體" w:hAnsi="標楷體"/>
                <w:sz w:val="24"/>
                <w:szCs w:val="24"/>
                <w:lang w:eastAsia="zh-TW"/>
              </w:rPr>
              <w:t>，</w:t>
            </w:r>
            <w:proofErr w:type="gramStart"/>
            <w:r w:rsidRPr="00DD5733">
              <w:rPr>
                <w:rFonts w:ascii="Times New Roman" w:eastAsia="標楷體" w:hAnsi="標楷體"/>
                <w:sz w:val="24"/>
                <w:szCs w:val="24"/>
                <w:lang w:eastAsia="zh-TW"/>
              </w:rPr>
              <w:t>採</w:t>
            </w:r>
            <w:proofErr w:type="gramEnd"/>
            <w:r w:rsidR="00604A21"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支付技術向客戶收取商品或服務費用</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簡稱商店</w:t>
            </w:r>
            <w:r w:rsidR="009E7D96" w:rsidRPr="00DD5733">
              <w:rPr>
                <w:rFonts w:ascii="Times New Roman" w:eastAsia="標楷體" w:hAnsi="標楷體"/>
                <w:sz w:val="24"/>
                <w:szCs w:val="24"/>
                <w:lang w:eastAsia="zh-TW"/>
              </w:rPr>
              <w:t>。</w:t>
            </w:r>
          </w:p>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四、</w:t>
            </w:r>
            <w:r w:rsidR="00604A21"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處理平</w:t>
            </w:r>
            <w:proofErr w:type="gramStart"/>
            <w:r w:rsidRPr="00DD5733">
              <w:rPr>
                <w:rFonts w:ascii="Times New Roman" w:eastAsia="標楷體" w:hAnsi="標楷體"/>
                <w:sz w:val="24"/>
                <w:szCs w:val="24"/>
                <w:lang w:eastAsia="zh-TW"/>
              </w:rPr>
              <w:t>臺</w:t>
            </w:r>
            <w:proofErr w:type="gramEnd"/>
            <w:r w:rsidR="004E72B4">
              <w:rPr>
                <w:rFonts w:ascii="Times New Roman" w:eastAsia="標楷體" w:hAnsi="標楷體"/>
                <w:sz w:val="24"/>
                <w:szCs w:val="24"/>
                <w:lang w:eastAsia="zh-TW"/>
              </w:rPr>
              <w:t>：</w:t>
            </w:r>
            <w:r w:rsidR="00604A21"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之管理平</w:t>
            </w:r>
            <w:proofErr w:type="gramStart"/>
            <w:r w:rsidRPr="00DD5733">
              <w:rPr>
                <w:rFonts w:ascii="Times New Roman" w:eastAsia="標楷體" w:hAnsi="標楷體"/>
                <w:sz w:val="24"/>
                <w:szCs w:val="24"/>
                <w:lang w:eastAsia="zh-TW"/>
              </w:rPr>
              <w:t>臺</w:t>
            </w:r>
            <w:proofErr w:type="gramEnd"/>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提供</w:t>
            </w:r>
            <w:r w:rsidR="00604A21" w:rsidRPr="00DD5733">
              <w:rPr>
                <w:rFonts w:ascii="Times New Roman" w:eastAsia="標楷體" w:hAnsi="Times New Roman"/>
                <w:sz w:val="24"/>
                <w:szCs w:val="24"/>
                <w:lang w:eastAsia="zh-TW"/>
              </w:rPr>
              <w:t xml:space="preserve"> QR Code</w:t>
            </w:r>
            <w:r w:rsidRPr="00DD5733">
              <w:rPr>
                <w:rFonts w:ascii="Times New Roman" w:eastAsia="標楷體" w:hAnsi="標楷體"/>
                <w:sz w:val="24"/>
                <w:szCs w:val="24"/>
                <w:lang w:eastAsia="zh-TW"/>
              </w:rPr>
              <w:t>條碼解析與生成、重要資料之加解密、加解密系統金</w:t>
            </w:r>
            <w:proofErr w:type="gramStart"/>
            <w:r w:rsidRPr="00DD5733">
              <w:rPr>
                <w:rFonts w:ascii="Times New Roman" w:eastAsia="標楷體" w:hAnsi="標楷體"/>
                <w:sz w:val="24"/>
                <w:szCs w:val="24"/>
                <w:lang w:eastAsia="zh-TW"/>
              </w:rPr>
              <w:t>鑰</w:t>
            </w:r>
            <w:proofErr w:type="gramEnd"/>
            <w:r w:rsidRPr="00DD5733">
              <w:rPr>
                <w:rFonts w:ascii="Times New Roman" w:eastAsia="標楷體" w:hAnsi="標楷體"/>
                <w:sz w:val="24"/>
                <w:szCs w:val="24"/>
                <w:lang w:eastAsia="zh-TW"/>
              </w:rPr>
              <w:t>管理及交易訊息處理等功能</w:t>
            </w:r>
            <w:r w:rsidR="009E7D96" w:rsidRPr="00DD5733">
              <w:rPr>
                <w:rFonts w:ascii="Times New Roman" w:eastAsia="標楷體" w:hAnsi="標楷體"/>
                <w:sz w:val="24"/>
                <w:szCs w:val="24"/>
                <w:lang w:eastAsia="zh-TW"/>
              </w:rPr>
              <w:t>。</w:t>
            </w:r>
          </w:p>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五、</w:t>
            </w:r>
            <w:proofErr w:type="gramStart"/>
            <w:r w:rsidRPr="00DD5733">
              <w:rPr>
                <w:rFonts w:ascii="Times New Roman" w:eastAsia="標楷體" w:hAnsi="標楷體"/>
                <w:sz w:val="24"/>
                <w:szCs w:val="24"/>
                <w:lang w:eastAsia="zh-TW"/>
              </w:rPr>
              <w:t>主掃模式</w:t>
            </w:r>
            <w:proofErr w:type="gramEnd"/>
            <w:r w:rsidR="004E72B4">
              <w:rPr>
                <w:rFonts w:ascii="Times New Roman" w:eastAsia="標楷體" w:hAnsi="標楷體"/>
                <w:sz w:val="24"/>
                <w:szCs w:val="24"/>
                <w:lang w:eastAsia="zh-TW"/>
              </w:rPr>
              <w:t>：</w:t>
            </w:r>
            <w:r w:rsidRPr="00DD5733">
              <w:rPr>
                <w:rFonts w:ascii="Times New Roman" w:eastAsia="標楷體" w:hAnsi="標楷體"/>
                <w:sz w:val="24"/>
                <w:szCs w:val="24"/>
                <w:lang w:eastAsia="zh-TW"/>
              </w:rPr>
              <w:t>金融機構、商店、收款機構或收款客戶生成交易之</w:t>
            </w:r>
            <w:r w:rsidRPr="00DD5733">
              <w:rPr>
                <w:rFonts w:ascii="Times New Roman" w:eastAsia="標楷體" w:hAnsi="Times New Roman"/>
                <w:sz w:val="24"/>
                <w:szCs w:val="24"/>
                <w:lang w:eastAsia="zh-TW"/>
              </w:rPr>
              <w:t>QR Code</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付款客戶持行</w:t>
            </w:r>
            <w:r w:rsidRPr="00DD5733">
              <w:rPr>
                <w:rFonts w:ascii="Times New Roman" w:eastAsia="標楷體" w:hAnsi="標楷體"/>
                <w:sz w:val="24"/>
                <w:szCs w:val="24"/>
                <w:lang w:eastAsia="zh-TW"/>
              </w:rPr>
              <w:lastRenderedPageBreak/>
              <w:t>動裝置應用程式掃描以確認交易</w:t>
            </w:r>
            <w:r w:rsidR="009E7D96" w:rsidRPr="00DD5733">
              <w:rPr>
                <w:rFonts w:ascii="Times New Roman" w:eastAsia="標楷體" w:hAnsi="標楷體"/>
                <w:sz w:val="24"/>
                <w:szCs w:val="24"/>
                <w:lang w:eastAsia="zh-TW"/>
              </w:rPr>
              <w:t>，</w:t>
            </w:r>
            <w:r w:rsidRPr="00DD5733">
              <w:rPr>
                <w:rFonts w:ascii="Times New Roman" w:eastAsia="標楷體" w:hAnsi="Times New Roman"/>
                <w:sz w:val="24"/>
                <w:szCs w:val="24"/>
                <w:lang w:eastAsia="zh-TW"/>
              </w:rPr>
              <w:t xml:space="preserve"> </w:t>
            </w:r>
            <w:r w:rsidRPr="00DD5733">
              <w:rPr>
                <w:rFonts w:ascii="Times New Roman" w:eastAsia="標楷體" w:hAnsi="標楷體"/>
                <w:sz w:val="24"/>
                <w:szCs w:val="24"/>
                <w:lang w:eastAsia="zh-TW"/>
              </w:rPr>
              <w:t>傳輸至</w:t>
            </w:r>
            <w:r w:rsidR="00604A21"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處理平</w:t>
            </w:r>
            <w:proofErr w:type="gramStart"/>
            <w:r w:rsidRPr="00DD5733">
              <w:rPr>
                <w:rFonts w:ascii="Times New Roman" w:eastAsia="標楷體" w:hAnsi="標楷體"/>
                <w:sz w:val="24"/>
                <w:szCs w:val="24"/>
                <w:lang w:eastAsia="zh-TW"/>
              </w:rPr>
              <w:t>臺</w:t>
            </w:r>
            <w:proofErr w:type="gramEnd"/>
            <w:r w:rsidRPr="00DD5733">
              <w:rPr>
                <w:rFonts w:ascii="Times New Roman" w:eastAsia="標楷體" w:hAnsi="標楷體"/>
                <w:sz w:val="24"/>
                <w:szCs w:val="24"/>
                <w:lang w:eastAsia="zh-TW"/>
              </w:rPr>
              <w:t>或其他支付系統</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完成支付交易</w:t>
            </w:r>
            <w:r w:rsidR="009E7D96" w:rsidRPr="00DD5733">
              <w:rPr>
                <w:rFonts w:ascii="Times New Roman" w:eastAsia="標楷體" w:hAnsi="標楷體"/>
                <w:sz w:val="24"/>
                <w:szCs w:val="24"/>
                <w:lang w:eastAsia="zh-TW"/>
              </w:rPr>
              <w:t>。</w:t>
            </w:r>
          </w:p>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六、被掃模式</w:t>
            </w:r>
            <w:r w:rsidR="004E72B4">
              <w:rPr>
                <w:rFonts w:ascii="Times New Roman" w:eastAsia="標楷體" w:hAnsi="標楷體"/>
                <w:sz w:val="24"/>
                <w:szCs w:val="24"/>
                <w:lang w:eastAsia="zh-TW"/>
              </w:rPr>
              <w:t>：</w:t>
            </w:r>
            <w:r w:rsidRPr="00DD5733">
              <w:rPr>
                <w:rFonts w:ascii="Times New Roman" w:eastAsia="標楷體" w:hAnsi="標楷體"/>
                <w:sz w:val="24"/>
                <w:szCs w:val="24"/>
                <w:lang w:eastAsia="zh-TW"/>
              </w:rPr>
              <w:t>付款客戶持行動裝置應用程式生成</w:t>
            </w:r>
            <w:r w:rsidRPr="00DD5733">
              <w:rPr>
                <w:rFonts w:ascii="Times New Roman" w:eastAsia="標楷體" w:hAnsi="Times New Roman"/>
                <w:sz w:val="24"/>
                <w:szCs w:val="24"/>
                <w:lang w:eastAsia="zh-TW"/>
              </w:rPr>
              <w:t>QR Code</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提供商店或收款客戶掃描後</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傳輸至</w:t>
            </w:r>
            <w:r w:rsidR="00604A21"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處理平</w:t>
            </w:r>
            <w:proofErr w:type="gramStart"/>
            <w:r w:rsidRPr="00DD5733">
              <w:rPr>
                <w:rFonts w:ascii="Times New Roman" w:eastAsia="標楷體" w:hAnsi="標楷體"/>
                <w:sz w:val="24"/>
                <w:szCs w:val="24"/>
                <w:lang w:eastAsia="zh-TW"/>
              </w:rPr>
              <w:t>臺</w:t>
            </w:r>
            <w:proofErr w:type="gramEnd"/>
            <w:r w:rsidRPr="00DD5733">
              <w:rPr>
                <w:rFonts w:ascii="Times New Roman" w:eastAsia="標楷體" w:hAnsi="標楷體"/>
                <w:sz w:val="24"/>
                <w:szCs w:val="24"/>
                <w:lang w:eastAsia="zh-TW"/>
              </w:rPr>
              <w:t>或其他支付系統</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完成支付交易</w:t>
            </w:r>
            <w:r w:rsidR="009E7D96" w:rsidRPr="00DD5733">
              <w:rPr>
                <w:rFonts w:ascii="Times New Roman" w:eastAsia="標楷體" w:hAnsi="標楷體"/>
                <w:sz w:val="24"/>
                <w:szCs w:val="24"/>
                <w:lang w:eastAsia="zh-TW"/>
              </w:rPr>
              <w:t>。</w:t>
            </w:r>
          </w:p>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七、交易資訊類</w:t>
            </w:r>
            <w:r w:rsidR="004E72B4">
              <w:rPr>
                <w:rFonts w:ascii="Times New Roman" w:eastAsia="標楷體" w:hAnsi="標楷體"/>
                <w:sz w:val="24"/>
                <w:szCs w:val="24"/>
                <w:lang w:eastAsia="zh-TW"/>
              </w:rPr>
              <w:t>：</w:t>
            </w:r>
            <w:r w:rsidRPr="00DD5733">
              <w:rPr>
                <w:rFonts w:ascii="Times New Roman" w:eastAsia="標楷體" w:hAnsi="標楷體"/>
                <w:sz w:val="24"/>
                <w:szCs w:val="24"/>
                <w:lang w:eastAsia="zh-TW"/>
              </w:rPr>
              <w:t>係指該</w:t>
            </w:r>
            <w:r w:rsidR="00604A21"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用於取代人工輸入之行為</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該</w:t>
            </w:r>
            <w:r w:rsidR="00604A21"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被掃描後</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掃描之處理端應用程式顯示相關資訊</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經使用者檢視</w:t>
            </w:r>
            <w:r w:rsidR="00604A21" w:rsidRPr="00DD5733">
              <w:rPr>
                <w:rFonts w:ascii="Times New Roman" w:eastAsia="標楷體" w:hAnsi="Times New Roman"/>
                <w:sz w:val="24"/>
                <w:szCs w:val="24"/>
                <w:lang w:eastAsia="zh-TW"/>
              </w:rPr>
              <w:t xml:space="preserve"> QR Code</w:t>
            </w:r>
            <w:r w:rsidRPr="00DD5733">
              <w:rPr>
                <w:rFonts w:ascii="Times New Roman" w:eastAsia="標楷體" w:hAnsi="標楷體"/>
                <w:sz w:val="24"/>
                <w:szCs w:val="24"/>
                <w:lang w:eastAsia="zh-TW"/>
              </w:rPr>
              <w:t>內容後</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由客戶另啟動交易指示者</w:t>
            </w:r>
            <w:r w:rsidR="009E7D96" w:rsidRPr="00DD5733">
              <w:rPr>
                <w:rFonts w:ascii="Times New Roman" w:eastAsia="標楷體" w:hAnsi="標楷體"/>
                <w:sz w:val="24"/>
                <w:szCs w:val="24"/>
                <w:lang w:eastAsia="zh-TW"/>
              </w:rPr>
              <w:t>。</w:t>
            </w:r>
          </w:p>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八、交易指示類</w:t>
            </w:r>
            <w:r w:rsidR="004E72B4">
              <w:rPr>
                <w:rFonts w:ascii="Times New Roman" w:eastAsia="標楷體" w:hAnsi="標楷體"/>
                <w:sz w:val="24"/>
                <w:szCs w:val="24"/>
                <w:lang w:eastAsia="zh-TW"/>
              </w:rPr>
              <w:t>：</w:t>
            </w:r>
            <w:r w:rsidRPr="00DD5733">
              <w:rPr>
                <w:rFonts w:ascii="Times New Roman" w:eastAsia="標楷體" w:hAnsi="標楷體"/>
                <w:sz w:val="24"/>
                <w:szCs w:val="24"/>
                <w:lang w:eastAsia="zh-TW"/>
              </w:rPr>
              <w:t>係指該</w:t>
            </w:r>
            <w:r w:rsidR="00604A21"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被</w:t>
            </w:r>
            <w:r w:rsidR="00604A21"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受理終端掃描解析後</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應用程式依所含指示內容進行交易</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涉及資金轉移或直接影響客戶及商店權益者</w:t>
            </w:r>
            <w:r w:rsidR="009E7D96" w:rsidRPr="00DD5733">
              <w:rPr>
                <w:rFonts w:ascii="Times New Roman" w:eastAsia="標楷體" w:hAnsi="標楷體"/>
                <w:sz w:val="24"/>
                <w:szCs w:val="24"/>
                <w:lang w:eastAsia="zh-TW"/>
              </w:rPr>
              <w:t>。</w:t>
            </w:r>
          </w:p>
        </w:tc>
        <w:tc>
          <w:tcPr>
            <w:tcW w:w="4220" w:type="dxa"/>
          </w:tcPr>
          <w:p w:rsidR="00B92660" w:rsidRPr="00DD5733" w:rsidRDefault="00B92660" w:rsidP="00944EFF">
            <w:pPr>
              <w:rPr>
                <w:rFonts w:ascii="Times New Roman" w:eastAsia="標楷體" w:hAnsi="Times New Roman"/>
                <w:sz w:val="24"/>
                <w:szCs w:val="24"/>
              </w:rPr>
            </w:pPr>
            <w:proofErr w:type="spellStart"/>
            <w:r w:rsidRPr="00DD5733">
              <w:rPr>
                <w:rFonts w:ascii="Times New Roman" w:eastAsia="標楷體" w:hAnsi="標楷體"/>
                <w:sz w:val="24"/>
                <w:szCs w:val="24"/>
              </w:rPr>
              <w:lastRenderedPageBreak/>
              <w:t>不適用</w:t>
            </w:r>
            <w:proofErr w:type="spellEnd"/>
            <w:r w:rsidR="009E7D96" w:rsidRPr="00DD5733">
              <w:rPr>
                <w:rFonts w:ascii="Times New Roman" w:eastAsia="標楷體" w:hAnsi="標楷體"/>
                <w:sz w:val="24"/>
                <w:szCs w:val="24"/>
              </w:rPr>
              <w:t>。</w:t>
            </w:r>
          </w:p>
        </w:tc>
      </w:tr>
      <w:tr w:rsidR="00B92660" w:rsidRPr="00DD5733" w:rsidTr="009E7D96">
        <w:trPr>
          <w:trHeight w:val="1080"/>
          <w:jc w:val="center"/>
        </w:trPr>
        <w:tc>
          <w:tcPr>
            <w:tcW w:w="474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lastRenderedPageBreak/>
              <w:t>第三條</w:t>
            </w:r>
            <w:r w:rsidR="00604A21" w:rsidRPr="00DD5733">
              <w:rPr>
                <w:rFonts w:ascii="Times New Roman" w:eastAsia="標楷體" w:hAnsi="Times New Roman"/>
                <w:sz w:val="24"/>
                <w:szCs w:val="24"/>
                <w:lang w:eastAsia="zh-TW"/>
              </w:rPr>
              <w:tab/>
              <w:t>QR Code</w:t>
            </w:r>
            <w:r w:rsidRPr="00DD5733">
              <w:rPr>
                <w:rFonts w:ascii="Times New Roman" w:eastAsia="標楷體" w:hAnsi="標楷體"/>
                <w:sz w:val="24"/>
                <w:szCs w:val="24"/>
                <w:lang w:eastAsia="zh-TW"/>
              </w:rPr>
              <w:t>掃描支付過程中</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所存取之資訊應遵循該業務所需最小化原則</w:t>
            </w:r>
            <w:r w:rsidR="009E7D96" w:rsidRPr="00DD5733">
              <w:rPr>
                <w:rFonts w:ascii="Times New Roman" w:eastAsia="標楷體" w:hAnsi="標楷體"/>
                <w:sz w:val="24"/>
                <w:szCs w:val="24"/>
                <w:lang w:eastAsia="zh-TW"/>
              </w:rPr>
              <w:t>。</w:t>
            </w:r>
          </w:p>
        </w:tc>
        <w:tc>
          <w:tcPr>
            <w:tcW w:w="422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付款</w:t>
            </w:r>
            <w:r w:rsidRPr="00DD5733">
              <w:rPr>
                <w:rFonts w:ascii="Times New Roman" w:eastAsia="標楷體" w:hAnsi="Times New Roman"/>
                <w:sz w:val="24"/>
                <w:szCs w:val="24"/>
                <w:lang w:eastAsia="zh-TW"/>
              </w:rPr>
              <w:t>QR</w:t>
            </w:r>
            <w:r w:rsidR="00604A21" w:rsidRPr="00DD5733">
              <w:rPr>
                <w:rFonts w:ascii="Times New Roman" w:eastAsia="標楷體" w:hAnsi="Times New Roman" w:hint="eastAsia"/>
                <w:sz w:val="24"/>
                <w:szCs w:val="24"/>
                <w:lang w:eastAsia="zh-TW"/>
              </w:rPr>
              <w:t xml:space="preserve"> </w:t>
            </w:r>
            <w:r w:rsidR="00604A21" w:rsidRPr="00DD5733">
              <w:rPr>
                <w:rFonts w:ascii="Times New Roman" w:eastAsia="標楷體" w:hAnsi="Times New Roman"/>
                <w:sz w:val="24"/>
                <w:szCs w:val="24"/>
                <w:lang w:eastAsia="zh-TW"/>
              </w:rPr>
              <w:t>Code</w:t>
            </w:r>
            <w:r w:rsidR="004E72B4">
              <w:rPr>
                <w:rFonts w:ascii="Times New Roman" w:eastAsia="標楷體" w:hAnsi="標楷體" w:hint="eastAsia"/>
                <w:sz w:val="24"/>
                <w:szCs w:val="24"/>
                <w:lang w:eastAsia="zh-TW"/>
              </w:rPr>
              <w:t>：</w:t>
            </w:r>
            <w:r w:rsidRPr="00DD5733">
              <w:rPr>
                <w:rFonts w:ascii="Times New Roman" w:eastAsia="標楷體" w:hAnsi="Times New Roman"/>
                <w:sz w:val="24"/>
                <w:szCs w:val="24"/>
                <w:lang w:eastAsia="zh-TW"/>
              </w:rPr>
              <w:t>IC</w:t>
            </w:r>
            <w:r w:rsidRPr="00DD5733">
              <w:rPr>
                <w:rFonts w:ascii="Times New Roman" w:eastAsia="標楷體" w:hAnsi="Times New Roman" w:hint="eastAsia"/>
                <w:sz w:val="24"/>
                <w:szCs w:val="24"/>
                <w:lang w:eastAsia="zh-TW"/>
              </w:rPr>
              <w:t xml:space="preserve"> </w:t>
            </w:r>
            <w:r w:rsidRPr="00DD5733">
              <w:rPr>
                <w:rFonts w:ascii="Times New Roman" w:eastAsia="標楷體" w:hAnsi="標楷體" w:hint="eastAsia"/>
                <w:sz w:val="24"/>
                <w:szCs w:val="24"/>
                <w:lang w:eastAsia="zh-TW"/>
              </w:rPr>
              <w:t>開頭</w:t>
            </w:r>
            <w:r w:rsidRPr="00DD5733">
              <w:rPr>
                <w:rFonts w:ascii="Times New Roman" w:eastAsia="標楷體" w:hAnsi="Times New Roman" w:hint="eastAsia"/>
                <w:sz w:val="24"/>
                <w:szCs w:val="24"/>
                <w:lang w:eastAsia="zh-TW"/>
              </w:rPr>
              <w:t xml:space="preserve"> </w:t>
            </w:r>
            <w:r w:rsidRPr="00DD5733">
              <w:rPr>
                <w:rFonts w:ascii="Times New Roman" w:eastAsia="標楷體" w:hAnsi="Times New Roman"/>
                <w:sz w:val="24"/>
                <w:szCs w:val="24"/>
                <w:lang w:eastAsia="zh-TW"/>
              </w:rPr>
              <w:t xml:space="preserve">18 </w:t>
            </w:r>
            <w:r w:rsidRPr="00DD5733">
              <w:rPr>
                <w:rFonts w:ascii="Times New Roman" w:eastAsia="標楷體" w:hAnsi="標楷體" w:hint="eastAsia"/>
                <w:sz w:val="24"/>
                <w:szCs w:val="24"/>
                <w:lang w:eastAsia="zh-TW"/>
              </w:rPr>
              <w:t>碼</w:t>
            </w:r>
            <w:r w:rsidRPr="00DD5733">
              <w:rPr>
                <w:rFonts w:ascii="Times New Roman" w:eastAsia="標楷體" w:hAnsi="標楷體"/>
                <w:sz w:val="24"/>
                <w:szCs w:val="24"/>
                <w:lang w:eastAsia="zh-TW"/>
              </w:rPr>
              <w:t>為亂數</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無法直接識別資料</w:t>
            </w:r>
          </w:p>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rPr>
              <w:t>如</w:t>
            </w:r>
            <w:r w:rsidR="004E72B4">
              <w:rPr>
                <w:rFonts w:ascii="Times New Roman" w:eastAsia="標楷體" w:hAnsi="標楷體"/>
                <w:sz w:val="24"/>
                <w:szCs w:val="24"/>
              </w:rPr>
              <w:t>：</w:t>
            </w:r>
            <w:r w:rsidRPr="00DD5733">
              <w:rPr>
                <w:rFonts w:ascii="Times New Roman" w:eastAsia="標楷體" w:hAnsi="Times New Roman"/>
                <w:sz w:val="24"/>
                <w:szCs w:val="24"/>
              </w:rPr>
              <w:t>IC</w:t>
            </w:r>
            <w:r w:rsidRPr="00DD5733">
              <w:rPr>
                <w:rFonts w:ascii="Times New Roman" w:eastAsia="標楷體" w:hAnsi="Times New Roman" w:hint="eastAsia"/>
                <w:sz w:val="24"/>
                <w:szCs w:val="24"/>
              </w:rPr>
              <w:t>1</w:t>
            </w:r>
            <w:r w:rsidRPr="00DD5733">
              <w:rPr>
                <w:rFonts w:ascii="Times New Roman" w:eastAsia="標楷體" w:hAnsi="Times New Roman"/>
                <w:sz w:val="24"/>
                <w:szCs w:val="24"/>
              </w:rPr>
              <w:t>15A0SOD506UKHLUXX</w:t>
            </w:r>
          </w:p>
        </w:tc>
      </w:tr>
      <w:tr w:rsidR="00B92660" w:rsidRPr="00DD5733" w:rsidTr="009E7D96">
        <w:trPr>
          <w:trHeight w:val="1800"/>
          <w:jc w:val="center"/>
        </w:trPr>
        <w:tc>
          <w:tcPr>
            <w:tcW w:w="474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第四條</w:t>
            </w:r>
            <w:r w:rsidR="008C6122" w:rsidRPr="00DD5733">
              <w:rPr>
                <w:rFonts w:ascii="Times New Roman" w:eastAsia="標楷體" w:hAnsi="Times New Roman"/>
                <w:sz w:val="24"/>
                <w:szCs w:val="24"/>
                <w:lang w:eastAsia="zh-TW"/>
              </w:rPr>
              <w:t xml:space="preserve">  </w:t>
            </w:r>
            <w:r w:rsidRPr="00DD5733">
              <w:rPr>
                <w:rFonts w:ascii="Times New Roman" w:eastAsia="標楷體" w:hAnsi="標楷體"/>
                <w:sz w:val="24"/>
                <w:szCs w:val="24"/>
                <w:lang w:eastAsia="zh-TW"/>
              </w:rPr>
              <w:t>採用交易資訊類</w:t>
            </w:r>
            <w:r w:rsidR="00604A21"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者</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應用程式應以彈出式視窗或其他方式提供接收方檢視</w:t>
            </w:r>
            <w:r w:rsidR="00604A21"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之資料內容</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再由接收方處理後續事宜</w:t>
            </w:r>
            <w:r w:rsidR="009E7D96" w:rsidRPr="00DD5733">
              <w:rPr>
                <w:rFonts w:ascii="Times New Roman" w:eastAsia="標楷體" w:hAnsi="標楷體"/>
                <w:sz w:val="24"/>
                <w:szCs w:val="24"/>
                <w:lang w:eastAsia="zh-TW"/>
              </w:rPr>
              <w:t>。</w:t>
            </w:r>
          </w:p>
        </w:tc>
        <w:tc>
          <w:tcPr>
            <w:tcW w:w="422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hint="eastAsia"/>
                <w:sz w:val="24"/>
                <w:szCs w:val="24"/>
                <w:lang w:eastAsia="zh-TW"/>
              </w:rPr>
              <w:t>符合現行電子支付法規</w:t>
            </w:r>
            <w:r w:rsidR="009E7D96" w:rsidRPr="00DD5733">
              <w:rPr>
                <w:rFonts w:ascii="Times New Roman" w:eastAsia="標楷體" w:hAnsi="標楷體" w:hint="eastAsia"/>
                <w:sz w:val="24"/>
                <w:szCs w:val="24"/>
                <w:lang w:eastAsia="zh-TW"/>
              </w:rPr>
              <w:t>，</w:t>
            </w:r>
            <w:r w:rsidRPr="00DD5733">
              <w:rPr>
                <w:rFonts w:ascii="Times New Roman" w:eastAsia="標楷體" w:hAnsi="標楷體" w:hint="eastAsia"/>
                <w:sz w:val="24"/>
                <w:szCs w:val="24"/>
                <w:lang w:eastAsia="zh-TW"/>
              </w:rPr>
              <w:t>網際網路實質交易</w:t>
            </w:r>
            <w:r w:rsidR="009E7D96" w:rsidRPr="00DD5733">
              <w:rPr>
                <w:rFonts w:ascii="Times New Roman" w:eastAsia="標楷體" w:hAnsi="標楷體" w:hint="eastAsia"/>
                <w:sz w:val="24"/>
                <w:szCs w:val="24"/>
                <w:lang w:eastAsia="zh-TW"/>
              </w:rPr>
              <w:t>，</w:t>
            </w:r>
            <w:r w:rsidRPr="00DD5733">
              <w:rPr>
                <w:rFonts w:ascii="Times New Roman" w:eastAsia="標楷體" w:hAnsi="標楷體" w:hint="eastAsia"/>
                <w:sz w:val="24"/>
                <w:szCs w:val="24"/>
                <w:lang w:eastAsia="zh-TW"/>
              </w:rPr>
              <w:t>會經過支付指示確認後</w:t>
            </w:r>
            <w:r w:rsidR="009E7D96" w:rsidRPr="00DD5733">
              <w:rPr>
                <w:rFonts w:ascii="Times New Roman" w:eastAsia="標楷體" w:hAnsi="標楷體" w:hint="eastAsia"/>
                <w:sz w:val="24"/>
                <w:szCs w:val="24"/>
                <w:lang w:eastAsia="zh-TW"/>
              </w:rPr>
              <w:t>，</w:t>
            </w:r>
            <w:r w:rsidRPr="00DD5733">
              <w:rPr>
                <w:rFonts w:ascii="Times New Roman" w:eastAsia="標楷體" w:hAnsi="標楷體" w:hint="eastAsia"/>
                <w:sz w:val="24"/>
                <w:szCs w:val="24"/>
                <w:lang w:eastAsia="zh-TW"/>
              </w:rPr>
              <w:t>方能繼續交易</w:t>
            </w:r>
            <w:r w:rsidR="009E7D96" w:rsidRPr="00DD5733">
              <w:rPr>
                <w:rFonts w:ascii="Times New Roman" w:eastAsia="標楷體" w:hAnsi="標楷體" w:hint="eastAsia"/>
                <w:sz w:val="24"/>
                <w:szCs w:val="24"/>
                <w:lang w:eastAsia="zh-TW"/>
              </w:rPr>
              <w:t>。</w:t>
            </w:r>
          </w:p>
        </w:tc>
      </w:tr>
      <w:tr w:rsidR="00B92660" w:rsidRPr="00DD5733" w:rsidTr="009E7D96">
        <w:trPr>
          <w:trHeight w:val="1800"/>
          <w:jc w:val="center"/>
        </w:trPr>
        <w:tc>
          <w:tcPr>
            <w:tcW w:w="474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第五條</w:t>
            </w:r>
            <w:r w:rsidRPr="00DD5733">
              <w:rPr>
                <w:rFonts w:ascii="Times New Roman" w:eastAsia="標楷體" w:hAnsi="Times New Roman"/>
                <w:sz w:val="24"/>
                <w:szCs w:val="24"/>
                <w:lang w:eastAsia="zh-TW"/>
              </w:rPr>
              <w:tab/>
            </w:r>
            <w:r w:rsidRPr="00DD5733">
              <w:rPr>
                <w:rFonts w:ascii="Times New Roman" w:eastAsia="標楷體" w:hAnsi="標楷體"/>
                <w:sz w:val="24"/>
                <w:szCs w:val="24"/>
                <w:lang w:eastAsia="zh-TW"/>
              </w:rPr>
              <w:t>被掃模式採用交易指示類</w:t>
            </w:r>
            <w:r w:rsidRPr="00DD5733">
              <w:rPr>
                <w:rFonts w:ascii="Times New Roman" w:eastAsia="標楷體" w:hAnsi="Times New Roman"/>
                <w:sz w:val="24"/>
                <w:szCs w:val="24"/>
                <w:lang w:eastAsia="zh-TW"/>
              </w:rPr>
              <w:t xml:space="preserve"> QR Code </w:t>
            </w:r>
            <w:r w:rsidRPr="00DD5733">
              <w:rPr>
                <w:rFonts w:ascii="Times New Roman" w:eastAsia="標楷體" w:hAnsi="標楷體"/>
                <w:sz w:val="24"/>
                <w:szCs w:val="24"/>
                <w:lang w:eastAsia="zh-TW"/>
              </w:rPr>
              <w:t>者</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因係屬使用者產生授權資訊同意扣款性質</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應設定</w:t>
            </w:r>
            <w:r w:rsidR="00604A21"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合理使用時效</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且在時效內以使用一次為限</w:t>
            </w:r>
            <w:r w:rsidR="009E7D96" w:rsidRPr="00DD5733">
              <w:rPr>
                <w:rFonts w:ascii="Times New Roman" w:eastAsia="標楷體" w:hAnsi="標楷體"/>
                <w:sz w:val="24"/>
                <w:szCs w:val="24"/>
                <w:lang w:eastAsia="zh-TW"/>
              </w:rPr>
              <w:t>。</w:t>
            </w:r>
          </w:p>
        </w:tc>
        <w:tc>
          <w:tcPr>
            <w:tcW w:w="422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hint="eastAsia"/>
                <w:sz w:val="24"/>
                <w:szCs w:val="24"/>
                <w:lang w:eastAsia="zh-TW"/>
              </w:rPr>
              <w:t>是</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當</w:t>
            </w:r>
            <w:r w:rsidRPr="00DD5733">
              <w:rPr>
                <w:rFonts w:ascii="Times New Roman" w:eastAsia="標楷體" w:hAnsi="標楷體" w:hint="eastAsia"/>
                <w:sz w:val="24"/>
                <w:szCs w:val="24"/>
                <w:lang w:eastAsia="zh-TW"/>
              </w:rPr>
              <w:t>被掃模式</w:t>
            </w:r>
            <w:r w:rsidRPr="00DD5733">
              <w:rPr>
                <w:rFonts w:ascii="Times New Roman" w:eastAsia="標楷體" w:hAnsi="標楷體"/>
                <w:sz w:val="24"/>
                <w:szCs w:val="24"/>
                <w:lang w:eastAsia="zh-TW"/>
              </w:rPr>
              <w:t>產生之</w:t>
            </w:r>
            <w:r w:rsidRPr="00DD5733">
              <w:rPr>
                <w:rFonts w:ascii="Times New Roman" w:eastAsia="標楷體" w:hAnsi="Times New Roman"/>
                <w:sz w:val="24"/>
                <w:szCs w:val="24"/>
                <w:lang w:eastAsia="zh-TW"/>
              </w:rPr>
              <w:t>QR</w:t>
            </w:r>
            <w:r w:rsidR="00604A21" w:rsidRPr="00DD5733">
              <w:rPr>
                <w:rFonts w:ascii="Times New Roman" w:eastAsia="標楷體" w:hAnsi="Times New Roman" w:hint="eastAsia"/>
                <w:sz w:val="24"/>
                <w:szCs w:val="24"/>
                <w:lang w:eastAsia="zh-TW"/>
              </w:rPr>
              <w:t xml:space="preserve"> </w:t>
            </w:r>
            <w:r w:rsidRPr="00DD5733">
              <w:rPr>
                <w:rFonts w:ascii="Times New Roman" w:eastAsia="標楷體" w:hAnsi="Times New Roman"/>
                <w:sz w:val="24"/>
                <w:szCs w:val="24"/>
                <w:lang w:eastAsia="zh-TW"/>
              </w:rPr>
              <w:t xml:space="preserve">Code </w:t>
            </w:r>
            <w:r w:rsidR="009E7D96" w:rsidRPr="00DD5733">
              <w:rPr>
                <w:rFonts w:ascii="Times New Roman" w:eastAsia="標楷體" w:hAnsi="標楷體" w:hint="eastAsia"/>
                <w:sz w:val="24"/>
                <w:szCs w:val="24"/>
                <w:lang w:eastAsia="zh-TW"/>
              </w:rPr>
              <w:t>，</w:t>
            </w:r>
            <w:r w:rsidRPr="00DD5733">
              <w:rPr>
                <w:rFonts w:ascii="Times New Roman" w:eastAsia="標楷體" w:hAnsi="標楷體"/>
                <w:sz w:val="24"/>
                <w:szCs w:val="24"/>
                <w:lang w:eastAsia="zh-TW"/>
              </w:rPr>
              <w:t>將於產生後</w:t>
            </w:r>
            <w:r w:rsidRPr="00DD5733">
              <w:rPr>
                <w:rFonts w:ascii="Times New Roman" w:eastAsia="標楷體" w:hAnsi="Times New Roman"/>
                <w:sz w:val="24"/>
                <w:szCs w:val="24"/>
                <w:lang w:eastAsia="zh-TW"/>
              </w:rPr>
              <w:t>60</w:t>
            </w:r>
            <w:r w:rsidRPr="00DD5733">
              <w:rPr>
                <w:rFonts w:ascii="Times New Roman" w:eastAsia="標楷體" w:hAnsi="標楷體"/>
                <w:sz w:val="24"/>
                <w:szCs w:val="24"/>
                <w:lang w:eastAsia="zh-TW"/>
              </w:rPr>
              <w:t>秒後失效</w:t>
            </w:r>
            <w:r w:rsidR="009E7D96" w:rsidRPr="00DD5733">
              <w:rPr>
                <w:rFonts w:ascii="Times New Roman" w:eastAsia="標楷體" w:hAnsi="標楷體"/>
                <w:sz w:val="24"/>
                <w:szCs w:val="24"/>
                <w:lang w:eastAsia="zh-TW"/>
              </w:rPr>
              <w:t>，</w:t>
            </w:r>
            <w:r w:rsidRPr="00DD5733">
              <w:rPr>
                <w:rFonts w:ascii="Times New Roman" w:eastAsia="標楷體" w:hAnsi="標楷體" w:hint="eastAsia"/>
                <w:sz w:val="24"/>
                <w:szCs w:val="24"/>
                <w:lang w:eastAsia="zh-TW"/>
              </w:rPr>
              <w:t>且</w:t>
            </w:r>
            <w:r w:rsidRPr="00DD5733">
              <w:rPr>
                <w:rFonts w:ascii="Times New Roman" w:eastAsia="標楷體" w:hAnsi="標楷體"/>
                <w:sz w:val="24"/>
                <w:szCs w:val="24"/>
                <w:lang w:eastAsia="zh-TW"/>
              </w:rPr>
              <w:t>無法重覆使用</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且交易條碼只能被使用一次</w:t>
            </w:r>
            <w:r w:rsidR="009E7D96" w:rsidRPr="00DD5733">
              <w:rPr>
                <w:rFonts w:ascii="Times New Roman" w:eastAsia="標楷體" w:hAnsi="標楷體"/>
                <w:sz w:val="24"/>
                <w:szCs w:val="24"/>
                <w:lang w:eastAsia="zh-TW"/>
              </w:rPr>
              <w:t>。</w:t>
            </w:r>
          </w:p>
        </w:tc>
      </w:tr>
      <w:tr w:rsidR="00B92660" w:rsidRPr="00DD5733" w:rsidTr="009E7D96">
        <w:trPr>
          <w:trHeight w:val="1420"/>
          <w:jc w:val="center"/>
        </w:trPr>
        <w:tc>
          <w:tcPr>
            <w:tcW w:w="474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lastRenderedPageBreak/>
              <w:t>第六條</w:t>
            </w:r>
            <w:r w:rsidR="007A0FFC" w:rsidRPr="00DD5733">
              <w:rPr>
                <w:rFonts w:ascii="Times New Roman" w:eastAsia="標楷體" w:hAnsi="Times New Roman"/>
                <w:sz w:val="24"/>
                <w:szCs w:val="24"/>
                <w:lang w:eastAsia="zh-TW"/>
              </w:rPr>
              <w:t xml:space="preserve">  QR Code</w:t>
            </w:r>
            <w:r w:rsidRPr="00DD5733">
              <w:rPr>
                <w:rFonts w:ascii="Times New Roman" w:eastAsia="標楷體" w:hAnsi="標楷體"/>
                <w:sz w:val="24"/>
                <w:szCs w:val="24"/>
                <w:lang w:eastAsia="zh-TW"/>
              </w:rPr>
              <w:t>受理終端所提交之</w:t>
            </w:r>
            <w:r w:rsidRPr="00DD5733">
              <w:rPr>
                <w:rFonts w:ascii="Times New Roman" w:eastAsia="標楷體" w:hAnsi="Times New Roman"/>
                <w:sz w:val="24"/>
                <w:szCs w:val="24"/>
                <w:lang w:eastAsia="zh-TW"/>
              </w:rPr>
              <w:t xml:space="preserve">QR Code </w:t>
            </w:r>
            <w:r w:rsidRPr="00DD5733">
              <w:rPr>
                <w:rFonts w:ascii="Times New Roman" w:eastAsia="標楷體" w:hAnsi="標楷體"/>
                <w:sz w:val="24"/>
                <w:szCs w:val="24"/>
                <w:lang w:eastAsia="zh-TW"/>
              </w:rPr>
              <w:t>訊息請求應確保傳輸過程中的資訊完整性及隱密性</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並確保在傳輸過程中不被篡改及洩露</w:t>
            </w:r>
            <w:r w:rsidR="009E7D96" w:rsidRPr="00DD5733">
              <w:rPr>
                <w:rFonts w:ascii="Times New Roman" w:eastAsia="標楷體" w:hAnsi="標楷體"/>
                <w:sz w:val="24"/>
                <w:szCs w:val="24"/>
                <w:lang w:eastAsia="zh-TW"/>
              </w:rPr>
              <w:t>。</w:t>
            </w:r>
          </w:p>
        </w:tc>
        <w:tc>
          <w:tcPr>
            <w:tcW w:w="422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訊息傳輸採用</w:t>
            </w:r>
            <w:r w:rsidR="007A0FFC" w:rsidRPr="00DD5733">
              <w:rPr>
                <w:rFonts w:ascii="Times New Roman" w:eastAsia="標楷體" w:hAnsi="Times New Roman"/>
                <w:sz w:val="24"/>
                <w:szCs w:val="24"/>
                <w:lang w:eastAsia="zh-TW"/>
              </w:rPr>
              <w:t>SSL</w:t>
            </w:r>
            <w:r w:rsidRPr="00DD5733">
              <w:rPr>
                <w:rFonts w:ascii="Times New Roman" w:eastAsia="標楷體" w:hAnsi="標楷體"/>
                <w:sz w:val="24"/>
                <w:szCs w:val="24"/>
                <w:lang w:eastAsia="zh-TW"/>
              </w:rPr>
              <w:t>加密通道</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確保完整性及隱密性</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並不會被竄改</w:t>
            </w:r>
            <w:r w:rsidR="009E7D96" w:rsidRPr="00DD5733">
              <w:rPr>
                <w:rFonts w:ascii="Times New Roman" w:eastAsia="標楷體" w:hAnsi="標楷體" w:hint="eastAsia"/>
                <w:sz w:val="24"/>
                <w:szCs w:val="24"/>
                <w:lang w:eastAsia="zh-TW"/>
              </w:rPr>
              <w:t>。</w:t>
            </w:r>
          </w:p>
        </w:tc>
      </w:tr>
      <w:tr w:rsidR="00B92660" w:rsidRPr="00DD5733" w:rsidTr="009E7D96">
        <w:trPr>
          <w:trHeight w:val="1420"/>
          <w:jc w:val="center"/>
        </w:trPr>
        <w:tc>
          <w:tcPr>
            <w:tcW w:w="474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第七條</w:t>
            </w:r>
            <w:r w:rsidR="007A0FFC" w:rsidRPr="00DD5733">
              <w:rPr>
                <w:rFonts w:ascii="Times New Roman" w:eastAsia="標楷體" w:hAnsi="Times New Roman"/>
                <w:sz w:val="24"/>
                <w:szCs w:val="24"/>
                <w:lang w:eastAsia="zh-TW"/>
              </w:rPr>
              <w:tab/>
              <w:t>QR Code</w:t>
            </w:r>
            <w:r w:rsidRPr="00DD5733">
              <w:rPr>
                <w:rFonts w:ascii="Times New Roman" w:eastAsia="標楷體" w:hAnsi="標楷體"/>
                <w:sz w:val="24"/>
                <w:szCs w:val="24"/>
                <w:lang w:eastAsia="zh-TW"/>
              </w:rPr>
              <w:t>受理終端相關應用程式</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應能針對所解析之</w:t>
            </w:r>
            <w:r w:rsidR="007A0FFC"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進行格式檢查</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確保資料格式合理性</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預防程式碼注入</w:t>
            </w:r>
            <w:r w:rsidR="009E7D96" w:rsidRPr="00DD5733">
              <w:rPr>
                <w:rFonts w:ascii="Times New Roman" w:eastAsia="標楷體" w:hAnsi="標楷體"/>
                <w:sz w:val="24"/>
                <w:szCs w:val="24"/>
                <w:lang w:eastAsia="zh-TW"/>
              </w:rPr>
              <w:t>。</w:t>
            </w:r>
          </w:p>
        </w:tc>
        <w:tc>
          <w:tcPr>
            <w:tcW w:w="422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受理終端</w:t>
            </w:r>
            <w:r w:rsidR="009E7D96" w:rsidRPr="00DD5733">
              <w:rPr>
                <w:rFonts w:ascii="Times New Roman" w:eastAsia="標楷體" w:hAnsi="標楷體"/>
                <w:sz w:val="24"/>
                <w:szCs w:val="24"/>
                <w:lang w:eastAsia="zh-TW"/>
              </w:rPr>
              <w:t>，</w:t>
            </w:r>
            <w:r w:rsidRPr="00DD5733">
              <w:rPr>
                <w:rFonts w:ascii="Times New Roman" w:eastAsia="標楷體" w:hAnsi="標楷體" w:hint="eastAsia"/>
                <w:sz w:val="24"/>
                <w:szCs w:val="24"/>
                <w:lang w:eastAsia="zh-TW"/>
              </w:rPr>
              <w:t>須依提供檢核公式</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檢核碼是否正確</w:t>
            </w:r>
            <w:r w:rsidR="009E7D96" w:rsidRPr="00DD5733">
              <w:rPr>
                <w:rFonts w:ascii="Times New Roman" w:eastAsia="標楷體" w:hAnsi="標楷體"/>
                <w:sz w:val="24"/>
                <w:szCs w:val="24"/>
                <w:lang w:eastAsia="zh-TW"/>
              </w:rPr>
              <w:t>。</w:t>
            </w:r>
          </w:p>
        </w:tc>
      </w:tr>
      <w:tr w:rsidR="00B92660" w:rsidRPr="00DD5733" w:rsidTr="009E7D96">
        <w:trPr>
          <w:trHeight w:val="340"/>
          <w:jc w:val="center"/>
        </w:trPr>
        <w:tc>
          <w:tcPr>
            <w:tcW w:w="474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第八條</w:t>
            </w:r>
            <w:r w:rsidR="007A0FFC" w:rsidRPr="00DD5733">
              <w:rPr>
                <w:rFonts w:ascii="Times New Roman" w:eastAsia="標楷體" w:hAnsi="Times New Roman"/>
                <w:sz w:val="24"/>
                <w:szCs w:val="24"/>
                <w:lang w:eastAsia="zh-TW"/>
              </w:rPr>
              <w:tab/>
              <w:t>QR Code</w:t>
            </w:r>
            <w:r w:rsidRPr="00DD5733">
              <w:rPr>
                <w:rFonts w:ascii="Times New Roman" w:eastAsia="標楷體" w:hAnsi="標楷體"/>
                <w:sz w:val="24"/>
                <w:szCs w:val="24"/>
                <w:lang w:eastAsia="zh-TW"/>
              </w:rPr>
              <w:t>受理終端相關應用程式</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應能針對所解析之交易指示類</w:t>
            </w:r>
            <w:r w:rsidR="007A0FFC" w:rsidRPr="00DD5733">
              <w:rPr>
                <w:rFonts w:ascii="Times New Roman" w:eastAsia="標楷體" w:hAnsi="Times New Roman"/>
                <w:sz w:val="24"/>
                <w:szCs w:val="24"/>
                <w:lang w:eastAsia="zh-TW"/>
              </w:rPr>
              <w:t xml:space="preserve"> QR Code</w:t>
            </w:r>
            <w:r w:rsidRPr="00DD5733">
              <w:rPr>
                <w:rFonts w:ascii="Times New Roman" w:eastAsia="標楷體" w:hAnsi="標楷體"/>
                <w:sz w:val="24"/>
                <w:szCs w:val="24"/>
                <w:lang w:eastAsia="zh-TW"/>
              </w:rPr>
              <w:t>進行來源辨識性及完整性檢查</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對於未驗證通過之</w:t>
            </w:r>
            <w:r w:rsidRPr="00DD5733">
              <w:rPr>
                <w:rFonts w:ascii="Times New Roman" w:eastAsia="標楷體" w:hAnsi="Times New Roman"/>
                <w:sz w:val="24"/>
                <w:szCs w:val="24"/>
                <w:lang w:eastAsia="zh-TW"/>
              </w:rPr>
              <w:t xml:space="preserve"> QR Code</w:t>
            </w:r>
            <w:r w:rsidRPr="00DD5733">
              <w:rPr>
                <w:rFonts w:ascii="Times New Roman" w:eastAsia="標楷體" w:hAnsi="標楷體"/>
                <w:sz w:val="24"/>
                <w:szCs w:val="24"/>
                <w:lang w:eastAsia="zh-TW"/>
              </w:rPr>
              <w:t>應予明確提示並拒絕執行交易</w:t>
            </w:r>
            <w:r w:rsidR="009E7D96" w:rsidRPr="00DD5733">
              <w:rPr>
                <w:rFonts w:ascii="Times New Roman" w:eastAsia="標楷體" w:hAnsi="標楷體"/>
                <w:sz w:val="24"/>
                <w:szCs w:val="24"/>
                <w:lang w:eastAsia="zh-TW"/>
              </w:rPr>
              <w:t>。</w:t>
            </w:r>
          </w:p>
        </w:tc>
        <w:tc>
          <w:tcPr>
            <w:tcW w:w="422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Times New Roman"/>
                <w:sz w:val="24"/>
                <w:szCs w:val="24"/>
                <w:lang w:eastAsia="zh-TW"/>
              </w:rPr>
              <w:t>QR</w:t>
            </w:r>
            <w:r w:rsidR="007A0FFC" w:rsidRPr="00DD5733">
              <w:rPr>
                <w:rFonts w:ascii="Times New Roman" w:eastAsia="標楷體" w:hAnsi="Times New Roman" w:hint="eastAsia"/>
                <w:sz w:val="24"/>
                <w:szCs w:val="24"/>
                <w:lang w:eastAsia="zh-TW"/>
              </w:rPr>
              <w:t xml:space="preserve"> </w:t>
            </w:r>
            <w:r w:rsidR="007A0FFC" w:rsidRPr="00DD5733">
              <w:rPr>
                <w:rFonts w:ascii="Times New Roman" w:eastAsia="標楷體" w:hAnsi="Times New Roman"/>
                <w:sz w:val="24"/>
                <w:szCs w:val="24"/>
                <w:lang w:eastAsia="zh-TW"/>
              </w:rPr>
              <w:t>Code</w:t>
            </w:r>
            <w:r w:rsidRPr="00DD5733">
              <w:rPr>
                <w:rFonts w:ascii="Times New Roman" w:eastAsia="標楷體" w:hAnsi="標楷體"/>
                <w:sz w:val="24"/>
                <w:szCs w:val="24"/>
                <w:lang w:eastAsia="zh-TW"/>
              </w:rPr>
              <w:t>處理平</w:t>
            </w:r>
            <w:proofErr w:type="gramStart"/>
            <w:r w:rsidRPr="00DD5733">
              <w:rPr>
                <w:rFonts w:ascii="Times New Roman" w:eastAsia="標楷體" w:hAnsi="標楷體"/>
                <w:sz w:val="24"/>
                <w:szCs w:val="24"/>
                <w:lang w:eastAsia="zh-TW"/>
              </w:rPr>
              <w:t>臺</w:t>
            </w:r>
            <w:proofErr w:type="gramEnd"/>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會檢核是否</w:t>
            </w:r>
            <w:r w:rsidRPr="00DD5733">
              <w:rPr>
                <w:rFonts w:ascii="Times New Roman" w:eastAsia="標楷體" w:hAnsi="Times New Roman"/>
                <w:sz w:val="24"/>
                <w:szCs w:val="24"/>
                <w:lang w:eastAsia="zh-TW"/>
              </w:rPr>
              <w:t>QR</w:t>
            </w:r>
            <w:r w:rsidR="007A0FFC" w:rsidRPr="00DD5733">
              <w:rPr>
                <w:rFonts w:ascii="Times New Roman" w:eastAsia="標楷體" w:hAnsi="Times New Roman" w:hint="eastAsia"/>
                <w:sz w:val="24"/>
                <w:szCs w:val="24"/>
                <w:lang w:eastAsia="zh-TW"/>
              </w:rPr>
              <w:t xml:space="preserve"> </w:t>
            </w:r>
            <w:r w:rsidR="007A0FFC" w:rsidRPr="00DD5733">
              <w:rPr>
                <w:rFonts w:ascii="Times New Roman" w:eastAsia="標楷體" w:hAnsi="Times New Roman"/>
                <w:sz w:val="24"/>
                <w:szCs w:val="24"/>
                <w:lang w:eastAsia="zh-TW"/>
              </w:rPr>
              <w:t>Cod</w:t>
            </w:r>
            <w:r w:rsidRPr="00DD5733">
              <w:rPr>
                <w:rFonts w:ascii="Times New Roman" w:eastAsia="標楷體" w:hAnsi="標楷體"/>
                <w:sz w:val="24"/>
                <w:szCs w:val="24"/>
                <w:lang w:eastAsia="zh-TW"/>
              </w:rPr>
              <w:t>受理終端確認產生</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且於有效時限內</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否</w:t>
            </w:r>
            <w:r w:rsidRPr="00DD5733">
              <w:rPr>
                <w:rFonts w:ascii="Times New Roman" w:eastAsia="標楷體" w:hAnsi="標楷體" w:hint="eastAsia"/>
                <w:sz w:val="24"/>
                <w:szCs w:val="24"/>
                <w:lang w:eastAsia="zh-TW"/>
              </w:rPr>
              <w:t>會對</w:t>
            </w:r>
            <w:r w:rsidRPr="00DD5733">
              <w:rPr>
                <w:rFonts w:ascii="Times New Roman" w:eastAsia="標楷體" w:hAnsi="標楷體"/>
                <w:sz w:val="24"/>
                <w:szCs w:val="24"/>
                <w:lang w:eastAsia="zh-TW"/>
              </w:rPr>
              <w:t>提示並拒絕交易</w:t>
            </w:r>
            <w:r w:rsidRPr="00DD5733">
              <w:rPr>
                <w:rFonts w:ascii="Times New Roman" w:eastAsia="標楷體" w:hAnsi="Times New Roman" w:hint="eastAsia"/>
                <w:sz w:val="24"/>
                <w:szCs w:val="24"/>
                <w:lang w:eastAsia="zh-TW"/>
              </w:rPr>
              <w:t>(</w:t>
            </w:r>
            <w:r w:rsidRPr="00DD5733">
              <w:rPr>
                <w:rFonts w:ascii="Times New Roman" w:eastAsia="標楷體" w:hAnsi="標楷體" w:hint="eastAsia"/>
                <w:sz w:val="24"/>
                <w:szCs w:val="24"/>
                <w:lang w:eastAsia="zh-TW"/>
              </w:rPr>
              <w:t>伺服器端</w:t>
            </w:r>
            <w:r w:rsidRPr="00DD5733">
              <w:rPr>
                <w:rFonts w:ascii="Times New Roman" w:eastAsia="標楷體" w:hAnsi="Times New Roman" w:hint="eastAsia"/>
                <w:sz w:val="24"/>
                <w:szCs w:val="24"/>
                <w:lang w:eastAsia="zh-TW"/>
              </w:rPr>
              <w:t>)</w:t>
            </w:r>
            <w:r w:rsidR="009E7D96" w:rsidRPr="00DD5733">
              <w:rPr>
                <w:rFonts w:ascii="Times New Roman" w:eastAsia="標楷體" w:hAnsi="標楷體" w:hint="eastAsia"/>
                <w:sz w:val="24"/>
                <w:szCs w:val="24"/>
                <w:lang w:eastAsia="zh-TW"/>
              </w:rPr>
              <w:t>。</w:t>
            </w:r>
          </w:p>
        </w:tc>
      </w:tr>
      <w:tr w:rsidR="00B92660" w:rsidRPr="00DD5733" w:rsidTr="009E7D96">
        <w:trPr>
          <w:trHeight w:val="340"/>
          <w:jc w:val="center"/>
        </w:trPr>
        <w:tc>
          <w:tcPr>
            <w:tcW w:w="474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第九條</w:t>
            </w:r>
            <w:r w:rsidRPr="00DD5733">
              <w:rPr>
                <w:rFonts w:ascii="Times New Roman" w:eastAsia="標楷體" w:hAnsi="Times New Roman"/>
                <w:sz w:val="24"/>
                <w:szCs w:val="24"/>
                <w:lang w:eastAsia="zh-TW"/>
              </w:rPr>
              <w:tab/>
              <w:t xml:space="preserve">QR Code </w:t>
            </w:r>
            <w:r w:rsidRPr="00DD5733">
              <w:rPr>
                <w:rFonts w:ascii="Times New Roman" w:eastAsia="標楷體" w:hAnsi="標楷體"/>
                <w:sz w:val="24"/>
                <w:szCs w:val="24"/>
                <w:lang w:eastAsia="zh-TW"/>
              </w:rPr>
              <w:t>受理終端相關應用程式</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對所解析之</w:t>
            </w:r>
            <w:r w:rsidRPr="00DD5733">
              <w:rPr>
                <w:rFonts w:ascii="Times New Roman" w:eastAsia="標楷體" w:hAnsi="Times New Roman"/>
                <w:sz w:val="24"/>
                <w:szCs w:val="24"/>
                <w:lang w:eastAsia="zh-TW"/>
              </w:rPr>
              <w:t xml:space="preserve"> QR Code </w:t>
            </w:r>
            <w:r w:rsidRPr="00DD5733">
              <w:rPr>
                <w:rFonts w:ascii="Times New Roman" w:eastAsia="標楷體" w:hAnsi="標楷體"/>
                <w:sz w:val="24"/>
                <w:szCs w:val="24"/>
                <w:lang w:eastAsia="zh-TW"/>
              </w:rPr>
              <w:t>產生網站連結</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應</w:t>
            </w:r>
            <w:proofErr w:type="gramStart"/>
            <w:r w:rsidRPr="00DD5733">
              <w:rPr>
                <w:rFonts w:ascii="Times New Roman" w:eastAsia="標楷體" w:hAnsi="標楷體"/>
                <w:sz w:val="24"/>
                <w:szCs w:val="24"/>
                <w:lang w:eastAsia="zh-TW"/>
              </w:rPr>
              <w:t>採</w:t>
            </w:r>
            <w:proofErr w:type="gramEnd"/>
            <w:r w:rsidRPr="00DD5733">
              <w:rPr>
                <w:rFonts w:ascii="Times New Roman" w:eastAsia="標楷體" w:hAnsi="標楷體"/>
                <w:sz w:val="24"/>
                <w:szCs w:val="24"/>
                <w:lang w:eastAsia="zh-TW"/>
              </w:rPr>
              <w:t>包括但不限於白名單或伺服器認證等機制進行網站合法性檢查</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以預防連結惡意網站或執行惡意程式風險</w:t>
            </w:r>
            <w:r w:rsidR="009E7D96" w:rsidRPr="00DD5733">
              <w:rPr>
                <w:rFonts w:ascii="Times New Roman" w:eastAsia="標楷體" w:hAnsi="標楷體"/>
                <w:sz w:val="24"/>
                <w:szCs w:val="24"/>
                <w:lang w:eastAsia="zh-TW"/>
              </w:rPr>
              <w:t>。</w:t>
            </w:r>
          </w:p>
        </w:tc>
        <w:tc>
          <w:tcPr>
            <w:tcW w:w="422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hint="eastAsia"/>
                <w:sz w:val="24"/>
                <w:szCs w:val="24"/>
                <w:lang w:eastAsia="zh-TW"/>
              </w:rPr>
              <w:t>不適用</w:t>
            </w:r>
            <w:r w:rsidRPr="00DD5733">
              <w:rPr>
                <w:rFonts w:ascii="Times New Roman" w:eastAsia="標楷體" w:hAnsi="Times New Roman" w:hint="eastAsia"/>
                <w:sz w:val="24"/>
                <w:szCs w:val="24"/>
                <w:lang w:eastAsia="zh-TW"/>
              </w:rPr>
              <w:t xml:space="preserve"> (</w:t>
            </w:r>
            <w:r w:rsidRPr="00DD5733">
              <w:rPr>
                <w:rFonts w:ascii="Times New Roman" w:eastAsia="標楷體" w:hAnsi="Times New Roman"/>
                <w:sz w:val="24"/>
                <w:szCs w:val="24"/>
                <w:lang w:eastAsia="zh-TW"/>
              </w:rPr>
              <w:t>SDK</w:t>
            </w:r>
            <w:r w:rsidRPr="00DD5733">
              <w:rPr>
                <w:rFonts w:ascii="Times New Roman" w:eastAsia="標楷體" w:hAnsi="標楷體" w:hint="eastAsia"/>
                <w:sz w:val="24"/>
                <w:szCs w:val="24"/>
                <w:lang w:eastAsia="zh-TW"/>
              </w:rPr>
              <w:t>內無此功能</w:t>
            </w:r>
            <w:r w:rsidRPr="00DD5733">
              <w:rPr>
                <w:rFonts w:ascii="Times New Roman" w:eastAsia="標楷體" w:hAnsi="Times New Roman" w:hint="eastAsia"/>
                <w:sz w:val="24"/>
                <w:szCs w:val="24"/>
                <w:lang w:eastAsia="zh-TW"/>
              </w:rPr>
              <w:t>)</w:t>
            </w:r>
            <w:r w:rsidR="009E7D96" w:rsidRPr="00DD5733">
              <w:rPr>
                <w:rFonts w:ascii="Times New Roman" w:eastAsia="標楷體" w:hAnsi="標楷體" w:hint="eastAsia"/>
                <w:sz w:val="24"/>
                <w:szCs w:val="24"/>
                <w:lang w:eastAsia="zh-TW"/>
              </w:rPr>
              <w:t>。</w:t>
            </w:r>
          </w:p>
        </w:tc>
      </w:tr>
      <w:tr w:rsidR="00B92660" w:rsidRPr="00DD5733" w:rsidTr="009E7D96">
        <w:trPr>
          <w:trHeight w:val="340"/>
          <w:jc w:val="center"/>
        </w:trPr>
        <w:tc>
          <w:tcPr>
            <w:tcW w:w="474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第十條</w:t>
            </w:r>
            <w:r w:rsidR="008C6122" w:rsidRPr="00DD5733">
              <w:rPr>
                <w:rFonts w:ascii="Times New Roman" w:eastAsia="標楷體" w:hAnsi="Times New Roman"/>
                <w:sz w:val="24"/>
                <w:szCs w:val="24"/>
                <w:lang w:eastAsia="zh-TW"/>
              </w:rPr>
              <w:t xml:space="preserve">  </w:t>
            </w:r>
            <w:proofErr w:type="gramStart"/>
            <w:r w:rsidRPr="00DD5733">
              <w:rPr>
                <w:rFonts w:ascii="Times New Roman" w:eastAsia="標楷體" w:hAnsi="標楷體"/>
                <w:sz w:val="24"/>
                <w:szCs w:val="24"/>
                <w:lang w:eastAsia="zh-TW"/>
              </w:rPr>
              <w:t>主掃模式</w:t>
            </w:r>
            <w:proofErr w:type="gramEnd"/>
            <w:r w:rsidRPr="00DD5733">
              <w:rPr>
                <w:rFonts w:ascii="Times New Roman" w:eastAsia="標楷體" w:hAnsi="標楷體"/>
                <w:sz w:val="24"/>
                <w:szCs w:val="24"/>
                <w:lang w:eastAsia="zh-TW"/>
              </w:rPr>
              <w:t>及被掃模式等各類應用情境</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所生成之交易指示類</w:t>
            </w:r>
            <w:r w:rsidR="007A0FFC" w:rsidRPr="00DD5733">
              <w:rPr>
                <w:rFonts w:ascii="Times New Roman" w:eastAsia="標楷體" w:hAnsi="Times New Roman"/>
                <w:sz w:val="24"/>
                <w:szCs w:val="24"/>
                <w:lang w:eastAsia="zh-TW"/>
              </w:rPr>
              <w:t>QR Code</w:t>
            </w:r>
            <w:r w:rsidRPr="00DD5733">
              <w:rPr>
                <w:rFonts w:ascii="Times New Roman" w:eastAsia="標楷體" w:hAnsi="標楷體"/>
                <w:sz w:val="24"/>
                <w:szCs w:val="24"/>
                <w:lang w:eastAsia="zh-TW"/>
              </w:rPr>
              <w:t>收付不得共用</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以</w:t>
            </w:r>
            <w:proofErr w:type="gramStart"/>
            <w:r w:rsidRPr="00DD5733">
              <w:rPr>
                <w:rFonts w:ascii="Times New Roman" w:eastAsia="標楷體" w:hAnsi="標楷體"/>
                <w:sz w:val="24"/>
                <w:szCs w:val="24"/>
                <w:lang w:eastAsia="zh-TW"/>
              </w:rPr>
              <w:t>確保專碼專用</w:t>
            </w:r>
            <w:proofErr w:type="gramEnd"/>
            <w:r w:rsidR="009E7D96" w:rsidRPr="00DD5733">
              <w:rPr>
                <w:rFonts w:ascii="Times New Roman" w:eastAsia="標楷體" w:hAnsi="標楷體"/>
                <w:sz w:val="24"/>
                <w:szCs w:val="24"/>
                <w:lang w:eastAsia="zh-TW"/>
              </w:rPr>
              <w:t>。</w:t>
            </w:r>
          </w:p>
        </w:tc>
        <w:tc>
          <w:tcPr>
            <w:tcW w:w="422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交易</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及收款</w:t>
            </w:r>
            <w:r w:rsidRPr="00DD5733">
              <w:rPr>
                <w:rFonts w:ascii="Times New Roman" w:eastAsia="標楷體" w:hAnsi="標楷體" w:hint="eastAsia"/>
                <w:sz w:val="24"/>
                <w:szCs w:val="24"/>
                <w:lang w:eastAsia="zh-TW"/>
              </w:rPr>
              <w:t>儲值</w:t>
            </w:r>
            <w:r w:rsidRPr="00DD5733">
              <w:rPr>
                <w:rFonts w:ascii="Times New Roman" w:eastAsia="標楷體" w:hAnsi="Times New Roman"/>
                <w:sz w:val="24"/>
                <w:szCs w:val="24"/>
                <w:lang w:eastAsia="zh-TW"/>
              </w:rPr>
              <w:t>QR</w:t>
            </w:r>
            <w:r w:rsidR="007A0FFC" w:rsidRPr="00DD5733">
              <w:rPr>
                <w:rFonts w:ascii="Times New Roman" w:eastAsia="標楷體" w:hAnsi="Times New Roman" w:hint="eastAsia"/>
                <w:sz w:val="24"/>
                <w:szCs w:val="24"/>
                <w:lang w:eastAsia="zh-TW"/>
              </w:rPr>
              <w:t xml:space="preserve"> </w:t>
            </w:r>
            <w:r w:rsidRPr="00DD5733">
              <w:rPr>
                <w:rFonts w:ascii="Times New Roman" w:eastAsia="標楷體" w:hAnsi="Times New Roman"/>
                <w:sz w:val="24"/>
                <w:szCs w:val="24"/>
                <w:lang w:eastAsia="zh-TW"/>
              </w:rPr>
              <w:t>Code</w:t>
            </w:r>
            <w:r w:rsidRPr="00DD5733">
              <w:rPr>
                <w:rFonts w:ascii="Times New Roman" w:eastAsia="標楷體" w:hAnsi="標楷體"/>
                <w:sz w:val="24"/>
                <w:szCs w:val="24"/>
                <w:lang w:eastAsia="zh-TW"/>
              </w:rPr>
              <w:t>採用不同規則；</w:t>
            </w:r>
            <w:r w:rsidRPr="00DD5733">
              <w:rPr>
                <w:rFonts w:ascii="Times New Roman" w:eastAsia="標楷體" w:hAnsi="標楷體" w:hint="eastAsia"/>
                <w:sz w:val="24"/>
                <w:szCs w:val="24"/>
                <w:lang w:eastAsia="zh-TW"/>
              </w:rPr>
              <w:t>且在不同功能頁面產生</w:t>
            </w:r>
            <w:r w:rsidR="009E7D96" w:rsidRPr="00DD5733">
              <w:rPr>
                <w:rFonts w:ascii="Times New Roman" w:eastAsia="標楷體" w:hAnsi="標楷體" w:hint="eastAsia"/>
                <w:sz w:val="24"/>
                <w:szCs w:val="24"/>
                <w:lang w:eastAsia="zh-TW"/>
              </w:rPr>
              <w:t>。</w:t>
            </w:r>
          </w:p>
        </w:tc>
      </w:tr>
      <w:tr w:rsidR="00B92660" w:rsidRPr="00DD5733" w:rsidTr="009E7D96">
        <w:trPr>
          <w:trHeight w:val="340"/>
          <w:jc w:val="center"/>
        </w:trPr>
        <w:tc>
          <w:tcPr>
            <w:tcW w:w="4740" w:type="dxa"/>
          </w:tcPr>
          <w:p w:rsidR="00B92660" w:rsidRPr="00DD5733" w:rsidRDefault="00B92660" w:rsidP="00944EFF">
            <w:pPr>
              <w:rPr>
                <w:rFonts w:ascii="Times New Roman" w:eastAsia="標楷體" w:hAnsi="Times New Roman"/>
                <w:sz w:val="24"/>
                <w:szCs w:val="24"/>
                <w:lang w:eastAsia="zh-TW"/>
              </w:rPr>
            </w:pPr>
            <w:r w:rsidRPr="00DD5733">
              <w:rPr>
                <w:rFonts w:ascii="Times New Roman" w:eastAsia="標楷體" w:hAnsi="標楷體"/>
                <w:sz w:val="24"/>
                <w:szCs w:val="24"/>
                <w:lang w:eastAsia="zh-TW"/>
              </w:rPr>
              <w:t>第十一條</w:t>
            </w:r>
            <w:r w:rsidR="007A0FFC" w:rsidRPr="00DD5733">
              <w:rPr>
                <w:rFonts w:ascii="Times New Roman" w:eastAsia="標楷體" w:hAnsi="Times New Roman" w:hint="eastAsia"/>
                <w:sz w:val="24"/>
                <w:szCs w:val="24"/>
                <w:lang w:eastAsia="zh-TW"/>
              </w:rPr>
              <w:t xml:space="preserve">  </w:t>
            </w:r>
            <w:r w:rsidRPr="00DD5733">
              <w:rPr>
                <w:rFonts w:ascii="Times New Roman" w:eastAsia="標楷體" w:hAnsi="標楷體"/>
                <w:sz w:val="24"/>
                <w:szCs w:val="24"/>
                <w:lang w:eastAsia="zh-TW"/>
              </w:rPr>
              <w:t>本規範經本會理事會通過並函報金融監督管理委員會核備後實施</w:t>
            </w:r>
            <w:r w:rsidR="009E7D96" w:rsidRPr="00DD5733">
              <w:rPr>
                <w:rFonts w:ascii="Times New Roman" w:eastAsia="標楷體" w:hAnsi="標楷體"/>
                <w:sz w:val="24"/>
                <w:szCs w:val="24"/>
                <w:lang w:eastAsia="zh-TW"/>
              </w:rPr>
              <w:t>，</w:t>
            </w:r>
            <w:r w:rsidRPr="00DD5733">
              <w:rPr>
                <w:rFonts w:ascii="Times New Roman" w:eastAsia="標楷體" w:hAnsi="標楷體"/>
                <w:sz w:val="24"/>
                <w:szCs w:val="24"/>
                <w:lang w:eastAsia="zh-TW"/>
              </w:rPr>
              <w:t>修正時亦同</w:t>
            </w:r>
            <w:r w:rsidR="009E7D96" w:rsidRPr="00DD5733">
              <w:rPr>
                <w:rFonts w:ascii="Times New Roman" w:eastAsia="標楷體" w:hAnsi="標楷體"/>
                <w:sz w:val="24"/>
                <w:szCs w:val="24"/>
                <w:lang w:eastAsia="zh-TW"/>
              </w:rPr>
              <w:t>。</w:t>
            </w:r>
          </w:p>
        </w:tc>
        <w:tc>
          <w:tcPr>
            <w:tcW w:w="4220" w:type="dxa"/>
          </w:tcPr>
          <w:p w:rsidR="00B92660" w:rsidRPr="00DD5733" w:rsidRDefault="00B92660" w:rsidP="00944EFF">
            <w:pPr>
              <w:rPr>
                <w:rFonts w:ascii="Times New Roman" w:eastAsia="標楷體" w:hAnsi="Times New Roman"/>
                <w:sz w:val="24"/>
                <w:szCs w:val="24"/>
              </w:rPr>
            </w:pPr>
            <w:proofErr w:type="spellStart"/>
            <w:r w:rsidRPr="00DD5733">
              <w:rPr>
                <w:rFonts w:ascii="Times New Roman" w:eastAsia="標楷體" w:hAnsi="標楷體" w:hint="eastAsia"/>
                <w:sz w:val="24"/>
                <w:szCs w:val="24"/>
              </w:rPr>
              <w:t>不適用</w:t>
            </w:r>
            <w:proofErr w:type="spellEnd"/>
            <w:r w:rsidR="009E7D96" w:rsidRPr="00DD5733">
              <w:rPr>
                <w:rFonts w:ascii="Times New Roman" w:eastAsia="標楷體" w:hAnsi="標楷體" w:hint="eastAsia"/>
                <w:sz w:val="24"/>
                <w:szCs w:val="24"/>
                <w:lang w:eastAsia="zh-TW"/>
              </w:rPr>
              <w:t>。</w:t>
            </w:r>
          </w:p>
        </w:tc>
      </w:tr>
    </w:tbl>
    <w:p w:rsidR="00B92660" w:rsidRPr="00DD5733" w:rsidRDefault="00B92660" w:rsidP="00B92660">
      <w:pPr>
        <w:pStyle w:val="SA"/>
        <w:ind w:left="480" w:right="480"/>
        <w:rPr>
          <w:rFonts w:ascii="Times New Roman" w:eastAsia="標楷體" w:hAnsi="Times New Roman"/>
          <w:szCs w:val="24"/>
        </w:rPr>
      </w:pPr>
    </w:p>
    <w:p w:rsidR="001E2F8E" w:rsidRPr="00972DC7" w:rsidRDefault="001E2F8E" w:rsidP="00972DC7">
      <w:pPr>
        <w:pStyle w:val="SA"/>
        <w:numPr>
          <w:ilvl w:val="1"/>
          <w:numId w:val="2"/>
        </w:numPr>
        <w:spacing w:after="0" w:line="240" w:lineRule="auto"/>
        <w:ind w:leftChars="0" w:rightChars="0" w:right="0"/>
        <w:outlineLvl w:val="1"/>
        <w:rPr>
          <w:rFonts w:ascii="Times New Roman" w:eastAsia="標楷體" w:hAnsi="標楷體" w:cstheme="minorHAnsi"/>
          <w:b/>
          <w:szCs w:val="24"/>
        </w:rPr>
      </w:pPr>
      <w:bookmarkStart w:id="28" w:name="_Toc8812833"/>
      <w:r w:rsidRPr="00972DC7">
        <w:rPr>
          <w:rFonts w:ascii="Times New Roman" w:eastAsia="標楷體" w:hAnsi="標楷體" w:cstheme="minorHAnsi" w:hint="eastAsia"/>
          <w:b/>
          <w:szCs w:val="24"/>
        </w:rPr>
        <w:t>OTP</w:t>
      </w:r>
      <w:r w:rsidRPr="00972DC7">
        <w:rPr>
          <w:rFonts w:ascii="Times New Roman" w:eastAsia="標楷體" w:hAnsi="標楷體" w:cstheme="minorHAnsi" w:hint="eastAsia"/>
          <w:b/>
          <w:szCs w:val="24"/>
        </w:rPr>
        <w:t>安全設計</w:t>
      </w:r>
      <w:bookmarkEnd w:id="28"/>
    </w:p>
    <w:p w:rsidR="005F2597" w:rsidRPr="00DD5733" w:rsidRDefault="005F2597" w:rsidP="005F2597">
      <w:pPr>
        <w:pStyle w:val="a3"/>
        <w:widowControl/>
        <w:spacing w:after="0" w:line="240" w:lineRule="auto"/>
        <w:ind w:leftChars="0" w:left="425"/>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本專案</w:t>
      </w:r>
      <w:r w:rsidRPr="00DD5733">
        <w:rPr>
          <w:rFonts w:ascii="Times New Roman" w:eastAsia="標楷體" w:hAnsi="Times New Roman" w:hint="eastAsia"/>
          <w:color w:val="000000" w:themeColor="text1"/>
          <w:szCs w:val="24"/>
        </w:rPr>
        <w:t>OTP</w:t>
      </w:r>
      <w:r w:rsidRPr="00DD5733">
        <w:rPr>
          <w:rFonts w:ascii="Times New Roman" w:eastAsia="標楷體" w:hAnsi="標楷體" w:hint="eastAsia"/>
          <w:color w:val="000000" w:themeColor="text1"/>
          <w:szCs w:val="24"/>
        </w:rPr>
        <w:t>設計上</w:t>
      </w:r>
      <w:r w:rsidR="009E7D96" w:rsidRPr="00DD5733">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為提供驗證服務</w:t>
      </w:r>
      <w:r w:rsidR="009E7D96" w:rsidRPr="00DD5733">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除限定只發送至會員手機號碼中</w:t>
      </w:r>
      <w:r w:rsidR="009E7D96" w:rsidRPr="00DD5733">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並包含以下幾項安全設計</w:t>
      </w:r>
      <w:r w:rsidR="004E72B4">
        <w:rPr>
          <w:rFonts w:ascii="Times New Roman" w:eastAsia="標楷體" w:hAnsi="標楷體" w:hint="eastAsia"/>
          <w:color w:val="000000" w:themeColor="text1"/>
          <w:szCs w:val="24"/>
        </w:rPr>
        <w:t>：</w:t>
      </w:r>
    </w:p>
    <w:p w:rsidR="005F2597" w:rsidRPr="00DD5733" w:rsidRDefault="005F2597" w:rsidP="005F2597">
      <w:pPr>
        <w:pStyle w:val="a3"/>
        <w:widowControl/>
        <w:spacing w:after="0" w:line="240" w:lineRule="auto"/>
        <w:ind w:leftChars="0" w:left="425"/>
        <w:rPr>
          <w:rFonts w:ascii="Times New Roman" w:eastAsia="標楷體" w:hAnsi="Times New Roman"/>
          <w:b/>
          <w:color w:val="000000" w:themeColor="text1"/>
          <w:szCs w:val="24"/>
        </w:rPr>
      </w:pPr>
      <w:r w:rsidRPr="00DD5733">
        <w:rPr>
          <w:rFonts w:ascii="Times New Roman" w:eastAsia="標楷體" w:hAnsi="標楷體" w:hint="eastAsia"/>
          <w:b/>
          <w:color w:val="000000" w:themeColor="text1"/>
          <w:szCs w:val="24"/>
        </w:rPr>
        <w:t>一次有效性</w:t>
      </w:r>
      <w:r w:rsidR="004E72B4">
        <w:rPr>
          <w:rFonts w:ascii="Times New Roman" w:eastAsia="標楷體" w:hAnsi="標楷體" w:hint="eastAsia"/>
          <w:b/>
          <w:color w:val="000000" w:themeColor="text1"/>
          <w:szCs w:val="24"/>
        </w:rPr>
        <w:t>：</w:t>
      </w:r>
      <w:r w:rsidRPr="00DD5733">
        <w:rPr>
          <w:rFonts w:ascii="Times New Roman" w:eastAsia="標楷體" w:hAnsi="標楷體" w:hint="eastAsia"/>
          <w:color w:val="000000" w:themeColor="text1"/>
          <w:szCs w:val="24"/>
        </w:rPr>
        <w:t>當</w:t>
      </w:r>
      <w:r w:rsidRPr="00DD5733">
        <w:rPr>
          <w:rFonts w:ascii="Times New Roman" w:eastAsia="標楷體" w:hAnsi="Times New Roman" w:hint="eastAsia"/>
          <w:color w:val="000000" w:themeColor="text1"/>
          <w:szCs w:val="24"/>
        </w:rPr>
        <w:t>OTP</w:t>
      </w:r>
      <w:r w:rsidRPr="00DD5733">
        <w:rPr>
          <w:rFonts w:ascii="Times New Roman" w:eastAsia="標楷體" w:hAnsi="標楷體" w:hint="eastAsia"/>
          <w:color w:val="000000" w:themeColor="text1"/>
          <w:szCs w:val="24"/>
        </w:rPr>
        <w:t>被使用之後</w:t>
      </w:r>
      <w:r w:rsidR="009E7D96" w:rsidRPr="00DD5733">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會立即失效</w:t>
      </w:r>
      <w:r w:rsidR="009E7D96" w:rsidRPr="00DD5733">
        <w:rPr>
          <w:rFonts w:ascii="Times New Roman" w:eastAsia="標楷體" w:hAnsi="標楷體" w:hint="eastAsia"/>
          <w:color w:val="000000" w:themeColor="text1"/>
          <w:szCs w:val="24"/>
        </w:rPr>
        <w:t>。</w:t>
      </w:r>
    </w:p>
    <w:p w:rsidR="005F2597" w:rsidRPr="00DD5733" w:rsidRDefault="005F2597" w:rsidP="005F2597">
      <w:pPr>
        <w:pStyle w:val="a3"/>
        <w:widowControl/>
        <w:spacing w:after="0" w:line="240" w:lineRule="auto"/>
        <w:ind w:leftChars="0" w:left="425"/>
        <w:rPr>
          <w:rFonts w:ascii="Times New Roman" w:eastAsia="標楷體" w:hAnsi="Times New Roman"/>
          <w:b/>
          <w:color w:val="000000" w:themeColor="text1"/>
          <w:szCs w:val="24"/>
        </w:rPr>
      </w:pPr>
      <w:r w:rsidRPr="00DD5733">
        <w:rPr>
          <w:rFonts w:ascii="Times New Roman" w:eastAsia="標楷體" w:hAnsi="標楷體" w:hint="eastAsia"/>
          <w:b/>
          <w:color w:val="000000" w:themeColor="text1"/>
          <w:szCs w:val="24"/>
        </w:rPr>
        <w:t>時效性</w:t>
      </w:r>
      <w:r w:rsidR="004E72B4">
        <w:rPr>
          <w:rFonts w:ascii="Times New Roman" w:eastAsia="標楷體" w:hAnsi="標楷體" w:hint="eastAsia"/>
          <w:b/>
          <w:color w:val="000000" w:themeColor="text1"/>
          <w:szCs w:val="24"/>
        </w:rPr>
        <w:t>：</w:t>
      </w:r>
      <w:r w:rsidRPr="00DD5733">
        <w:rPr>
          <w:rFonts w:ascii="Times New Roman" w:eastAsia="標楷體" w:hAnsi="標楷體" w:hint="eastAsia"/>
          <w:color w:val="000000" w:themeColor="text1"/>
          <w:szCs w:val="24"/>
        </w:rPr>
        <w:t>所有</w:t>
      </w:r>
      <w:r w:rsidRPr="00DD5733">
        <w:rPr>
          <w:rFonts w:ascii="Times New Roman" w:eastAsia="標楷體" w:hAnsi="Times New Roman" w:hint="eastAsia"/>
          <w:color w:val="000000" w:themeColor="text1"/>
          <w:szCs w:val="24"/>
        </w:rPr>
        <w:t>OTP</w:t>
      </w:r>
      <w:r w:rsidRPr="00DD5733">
        <w:rPr>
          <w:rFonts w:ascii="Times New Roman" w:eastAsia="標楷體" w:hAnsi="標楷體" w:hint="eastAsia"/>
          <w:color w:val="000000" w:themeColor="text1"/>
          <w:szCs w:val="24"/>
        </w:rPr>
        <w:t>皆有時效限制</w:t>
      </w:r>
      <w:r w:rsidR="009E7D96" w:rsidRPr="00DD5733">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超過時效後就無法再被使用</w:t>
      </w:r>
      <w:r w:rsidR="009E7D96" w:rsidRPr="00DD5733">
        <w:rPr>
          <w:rFonts w:ascii="Times New Roman" w:eastAsia="標楷體" w:hAnsi="標楷體" w:hint="eastAsia"/>
          <w:color w:val="000000" w:themeColor="text1"/>
          <w:szCs w:val="24"/>
        </w:rPr>
        <w:t>。</w:t>
      </w:r>
    </w:p>
    <w:p w:rsidR="005F2597" w:rsidRPr="00DD5733" w:rsidRDefault="005F2597" w:rsidP="005F2597">
      <w:pPr>
        <w:pStyle w:val="a3"/>
        <w:widowControl/>
        <w:spacing w:after="0" w:line="240" w:lineRule="auto"/>
        <w:ind w:leftChars="0" w:left="425"/>
        <w:rPr>
          <w:rFonts w:ascii="Times New Roman" w:eastAsia="標楷體" w:hAnsi="Times New Roman"/>
          <w:b/>
          <w:color w:val="000000" w:themeColor="text1"/>
          <w:szCs w:val="24"/>
        </w:rPr>
      </w:pPr>
      <w:r w:rsidRPr="00DD5733">
        <w:rPr>
          <w:rFonts w:ascii="Times New Roman" w:eastAsia="標楷體" w:hAnsi="標楷體" w:hint="eastAsia"/>
          <w:b/>
          <w:color w:val="000000" w:themeColor="text1"/>
          <w:szCs w:val="24"/>
        </w:rPr>
        <w:t>不可預測性</w:t>
      </w:r>
      <w:r w:rsidR="004E72B4">
        <w:rPr>
          <w:rFonts w:ascii="Times New Roman" w:eastAsia="標楷體" w:hAnsi="標楷體" w:hint="eastAsia"/>
          <w:b/>
          <w:color w:val="000000" w:themeColor="text1"/>
          <w:szCs w:val="24"/>
        </w:rPr>
        <w:t>：</w:t>
      </w:r>
      <w:r w:rsidRPr="00DD5733">
        <w:rPr>
          <w:rFonts w:ascii="Times New Roman" w:eastAsia="標楷體" w:hAnsi="標楷體" w:hint="eastAsia"/>
          <w:color w:val="000000" w:themeColor="text1"/>
          <w:szCs w:val="24"/>
        </w:rPr>
        <w:t>採用亂數隨機生成</w:t>
      </w:r>
      <w:r w:rsidR="009E7D96" w:rsidRPr="00DD5733">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無特定規則</w:t>
      </w:r>
      <w:r w:rsidR="009E7D96" w:rsidRPr="00DD5733">
        <w:rPr>
          <w:rFonts w:ascii="Times New Roman" w:eastAsia="標楷體" w:hAnsi="標楷體" w:hint="eastAsia"/>
          <w:color w:val="000000" w:themeColor="text1"/>
          <w:szCs w:val="24"/>
        </w:rPr>
        <w:t>。</w:t>
      </w:r>
    </w:p>
    <w:p w:rsidR="00DC1665" w:rsidRPr="00DD5733" w:rsidRDefault="00DC1665">
      <w:pPr>
        <w:widowControl/>
        <w:spacing w:after="0" w:line="240" w:lineRule="auto"/>
        <w:rPr>
          <w:rFonts w:ascii="Times New Roman" w:eastAsia="標楷體" w:hAnsi="Times New Roman"/>
          <w:szCs w:val="24"/>
        </w:rPr>
      </w:pPr>
      <w:r w:rsidRPr="00DD5733">
        <w:rPr>
          <w:rFonts w:ascii="Times New Roman" w:eastAsia="標楷體" w:hAnsi="Times New Roman"/>
          <w:szCs w:val="24"/>
        </w:rPr>
        <w:br w:type="page"/>
      </w:r>
    </w:p>
    <w:p w:rsidR="001E2F8E" w:rsidRPr="00972DC7" w:rsidRDefault="001E2F8E" w:rsidP="00972DC7">
      <w:pPr>
        <w:pStyle w:val="SA"/>
        <w:numPr>
          <w:ilvl w:val="1"/>
          <w:numId w:val="2"/>
        </w:numPr>
        <w:spacing w:after="0" w:line="240" w:lineRule="auto"/>
        <w:ind w:leftChars="0" w:rightChars="0" w:right="0"/>
        <w:outlineLvl w:val="1"/>
        <w:rPr>
          <w:rFonts w:ascii="Times New Roman" w:eastAsia="標楷體" w:hAnsi="標楷體" w:cstheme="minorHAnsi"/>
          <w:b/>
          <w:szCs w:val="24"/>
        </w:rPr>
      </w:pPr>
      <w:bookmarkStart w:id="29" w:name="_Toc8812834"/>
      <w:r w:rsidRPr="00DD5733">
        <w:rPr>
          <w:rFonts w:ascii="Times New Roman" w:eastAsia="標楷體" w:hAnsi="標楷體" w:cstheme="minorHAnsi" w:hint="eastAsia"/>
          <w:b/>
          <w:szCs w:val="24"/>
        </w:rPr>
        <w:lastRenderedPageBreak/>
        <w:t>交易電文安全設計</w:t>
      </w:r>
      <w:bookmarkEnd w:id="29"/>
    </w:p>
    <w:p w:rsidR="006258E1" w:rsidRPr="00DD5733" w:rsidRDefault="0064118C" w:rsidP="00DC1665">
      <w:pPr>
        <w:pStyle w:val="SA"/>
        <w:ind w:left="480" w:right="480"/>
        <w:rPr>
          <w:rFonts w:ascii="Times New Roman" w:eastAsia="標楷體" w:hAnsi="Times New Roman"/>
          <w:szCs w:val="24"/>
        </w:rPr>
      </w:pPr>
      <w:r w:rsidRPr="00DD5733">
        <w:rPr>
          <w:rFonts w:ascii="Times New Roman" w:eastAsia="標楷體" w:hAnsi="標楷體" w:hint="eastAsia"/>
          <w:szCs w:val="24"/>
        </w:rPr>
        <w:t>符合電子支付機構資訊系統標準及安全控管作業基準辦法</w:t>
      </w:r>
      <w:r w:rsidR="00DB221B" w:rsidRPr="00DD5733">
        <w:rPr>
          <w:rFonts w:ascii="Times New Roman" w:eastAsia="標楷體" w:hAnsi="Times New Roman" w:hint="eastAsia"/>
          <w:szCs w:val="24"/>
        </w:rPr>
        <w:t>-</w:t>
      </w:r>
      <w:r w:rsidRPr="00DD5733">
        <w:rPr>
          <w:rFonts w:ascii="Times New Roman" w:eastAsia="標楷體" w:hAnsi="標楷體" w:hint="eastAsia"/>
          <w:szCs w:val="24"/>
        </w:rPr>
        <w:t>第</w:t>
      </w:r>
      <w:r w:rsidRPr="00DD5733">
        <w:rPr>
          <w:rFonts w:ascii="Times New Roman" w:eastAsia="標楷體" w:hAnsi="Times New Roman" w:hint="eastAsia"/>
          <w:szCs w:val="24"/>
        </w:rPr>
        <w:t>8</w:t>
      </w:r>
      <w:r w:rsidR="00F248A2" w:rsidRPr="00DD5733">
        <w:rPr>
          <w:rFonts w:ascii="Times New Roman" w:eastAsia="標楷體" w:hAnsi="標楷體" w:hint="eastAsia"/>
          <w:szCs w:val="24"/>
        </w:rPr>
        <w:t>條</w:t>
      </w:r>
      <w:r w:rsidR="00653E96" w:rsidRPr="00DD5733">
        <w:rPr>
          <w:rFonts w:ascii="Times New Roman" w:eastAsia="標楷體" w:hAnsi="標楷體" w:hint="eastAsia"/>
          <w:szCs w:val="24"/>
        </w:rPr>
        <w:t>第二項</w:t>
      </w:r>
      <w:r w:rsidR="004E72B4">
        <w:rPr>
          <w:rFonts w:ascii="Times New Roman" w:eastAsia="標楷體" w:hAnsi="標楷體" w:hint="eastAsia"/>
          <w:szCs w:val="24"/>
        </w:rPr>
        <w:t>：</w:t>
      </w:r>
    </w:p>
    <w:p w:rsidR="00653E96" w:rsidRPr="00DD5733" w:rsidRDefault="00653E96" w:rsidP="00DC1665">
      <w:pPr>
        <w:pStyle w:val="SA"/>
        <w:ind w:left="480" w:right="480"/>
        <w:rPr>
          <w:rFonts w:ascii="Times New Roman" w:eastAsia="標楷體" w:hAnsi="Times New Roman"/>
          <w:szCs w:val="24"/>
        </w:rPr>
      </w:pPr>
      <w:r w:rsidRPr="00DD5733">
        <w:rPr>
          <w:rFonts w:ascii="Times New Roman" w:eastAsia="標楷體" w:hAnsi="標楷體" w:hint="eastAsia"/>
          <w:szCs w:val="24"/>
        </w:rPr>
        <w:t>網際網路或行動網路</w:t>
      </w:r>
      <w:r w:rsidR="004E72B4">
        <w:rPr>
          <w:rFonts w:ascii="Times New Roman" w:eastAsia="標楷體" w:hAnsi="標楷體" w:hint="eastAsia"/>
          <w:szCs w:val="24"/>
        </w:rPr>
        <w:t>：</w:t>
      </w:r>
      <w:r w:rsidRPr="00DD5733">
        <w:rPr>
          <w:rFonts w:ascii="Times New Roman" w:eastAsia="標楷體" w:hAnsi="標楷體" w:hint="eastAsia"/>
          <w:szCs w:val="24"/>
        </w:rPr>
        <w:t>應符合訊息隱密性、訊息完整性、訊息來源辨識性及訊息不可重複性之訊息防護措施</w:t>
      </w:r>
    </w:p>
    <w:p w:rsidR="00653E96" w:rsidRPr="00DD5733" w:rsidRDefault="00701F5D" w:rsidP="00B41085">
      <w:pPr>
        <w:pStyle w:val="SA"/>
        <w:ind w:left="480" w:right="480"/>
        <w:rPr>
          <w:rFonts w:ascii="Times New Roman" w:eastAsia="標楷體" w:hAnsi="Times New Roman"/>
          <w:szCs w:val="24"/>
        </w:rPr>
      </w:pPr>
      <w:r w:rsidRPr="00DD5733">
        <w:rPr>
          <w:rFonts w:ascii="Times New Roman" w:eastAsia="標楷體" w:hAnsi="標楷體" w:hint="eastAsia"/>
          <w:szCs w:val="24"/>
        </w:rPr>
        <w:t>符合電子支付機構資訊系統標準及安全控管作業基準辦法</w:t>
      </w:r>
      <w:r w:rsidR="0064118C" w:rsidRPr="00DD5733">
        <w:rPr>
          <w:rFonts w:ascii="Times New Roman" w:eastAsia="標楷體" w:hAnsi="標楷體" w:hint="eastAsia"/>
          <w:szCs w:val="24"/>
        </w:rPr>
        <w:t>第</w:t>
      </w:r>
      <w:r w:rsidR="0064118C" w:rsidRPr="00DD5733">
        <w:rPr>
          <w:rFonts w:ascii="Times New Roman" w:eastAsia="標楷體" w:hAnsi="Times New Roman" w:hint="eastAsia"/>
          <w:szCs w:val="24"/>
        </w:rPr>
        <w:t>9</w:t>
      </w:r>
      <w:r w:rsidR="00653E96" w:rsidRPr="00DD5733">
        <w:rPr>
          <w:rFonts w:ascii="Times New Roman" w:eastAsia="標楷體" w:hAnsi="標楷體" w:hint="eastAsia"/>
          <w:szCs w:val="24"/>
        </w:rPr>
        <w:t>條</w:t>
      </w:r>
      <w:r w:rsidR="004E72B4">
        <w:rPr>
          <w:rFonts w:ascii="Times New Roman" w:eastAsia="標楷體" w:hAnsi="標楷體" w:hint="eastAsia"/>
          <w:szCs w:val="24"/>
        </w:rPr>
        <w:t>：</w:t>
      </w:r>
    </w:p>
    <w:p w:rsidR="00DC1665" w:rsidRPr="00DD5733" w:rsidRDefault="00653E96" w:rsidP="00B41085">
      <w:pPr>
        <w:pStyle w:val="SA"/>
        <w:ind w:left="480" w:right="480"/>
        <w:rPr>
          <w:rFonts w:ascii="Times New Roman" w:eastAsia="標楷體" w:hAnsi="Times New Roman"/>
          <w:szCs w:val="24"/>
        </w:rPr>
      </w:pPr>
      <w:r w:rsidRPr="00DD5733">
        <w:rPr>
          <w:rFonts w:ascii="Times New Roman" w:eastAsia="標楷體" w:hAnsi="標楷體" w:hint="eastAsia"/>
          <w:szCs w:val="24"/>
        </w:rPr>
        <w:t>一、</w:t>
      </w:r>
      <w:r w:rsidRPr="00DD5733">
        <w:rPr>
          <w:rFonts w:ascii="Times New Roman" w:eastAsia="標楷體" w:hAnsi="標楷體" w:hint="eastAsia"/>
          <w:b/>
          <w:szCs w:val="24"/>
        </w:rPr>
        <w:t>訊息隱密性</w:t>
      </w:r>
      <w:r w:rsidR="004E72B4">
        <w:rPr>
          <w:rFonts w:ascii="Times New Roman" w:eastAsia="標楷體" w:hAnsi="標楷體" w:hint="eastAsia"/>
          <w:szCs w:val="24"/>
        </w:rPr>
        <w:t>：</w:t>
      </w:r>
      <w:r w:rsidRPr="00DD5733">
        <w:rPr>
          <w:rFonts w:ascii="Times New Roman" w:eastAsia="標楷體" w:hAnsi="標楷體" w:hint="eastAsia"/>
          <w:szCs w:val="24"/>
        </w:rPr>
        <w:t>應採用</w:t>
      </w:r>
      <w:r w:rsidRPr="00DD5733">
        <w:rPr>
          <w:rFonts w:ascii="Times New Roman" w:eastAsia="標楷體" w:hAnsi="Times New Roman" w:hint="eastAsia"/>
          <w:szCs w:val="24"/>
        </w:rPr>
        <w:t xml:space="preserve"> 3DES 112bits</w:t>
      </w:r>
      <w:r w:rsidRPr="00DD5733">
        <w:rPr>
          <w:rFonts w:ascii="Times New Roman" w:eastAsia="標楷體" w:hAnsi="標楷體" w:hint="eastAsia"/>
          <w:szCs w:val="24"/>
        </w:rPr>
        <w:t>、</w:t>
      </w:r>
      <w:r w:rsidRPr="00DD5733">
        <w:rPr>
          <w:rFonts w:ascii="Times New Roman" w:eastAsia="標楷體" w:hAnsi="Times New Roman" w:hint="eastAsia"/>
          <w:szCs w:val="24"/>
        </w:rPr>
        <w:t>AES 128bits</w:t>
      </w:r>
      <w:r w:rsidRPr="00DD5733">
        <w:rPr>
          <w:rFonts w:ascii="Times New Roman" w:eastAsia="標楷體" w:hAnsi="標楷體" w:hint="eastAsia"/>
          <w:szCs w:val="24"/>
        </w:rPr>
        <w:t>、</w:t>
      </w:r>
      <w:r w:rsidRPr="00DD5733">
        <w:rPr>
          <w:rFonts w:ascii="Times New Roman" w:eastAsia="標楷體" w:hAnsi="Times New Roman" w:hint="eastAsia"/>
          <w:szCs w:val="24"/>
        </w:rPr>
        <w:t>RSA 2048bits</w:t>
      </w:r>
      <w:r w:rsidRPr="00DD5733">
        <w:rPr>
          <w:rFonts w:ascii="Times New Roman" w:eastAsia="標楷體" w:hAnsi="標楷體" w:hint="eastAsia"/>
          <w:szCs w:val="24"/>
        </w:rPr>
        <w:t>、</w:t>
      </w:r>
      <w:r w:rsidRPr="00DD5733">
        <w:rPr>
          <w:rFonts w:ascii="Times New Roman" w:eastAsia="標楷體" w:hAnsi="Times New Roman" w:hint="eastAsia"/>
          <w:szCs w:val="24"/>
        </w:rPr>
        <w:t xml:space="preserve">ECC 256bits </w:t>
      </w:r>
      <w:r w:rsidRPr="00DD5733">
        <w:rPr>
          <w:rFonts w:ascii="Times New Roman" w:eastAsia="標楷體" w:hAnsi="標楷體" w:hint="eastAsia"/>
          <w:szCs w:val="24"/>
        </w:rPr>
        <w:t>以上或其他安全強度相同（含）以上之演算法進行加密運算</w:t>
      </w:r>
      <w:r w:rsidR="009E7D96" w:rsidRPr="00DD5733">
        <w:rPr>
          <w:rFonts w:ascii="Times New Roman" w:eastAsia="標楷體" w:hAnsi="標楷體" w:hint="eastAsia"/>
          <w:szCs w:val="24"/>
        </w:rPr>
        <w:t>。</w:t>
      </w:r>
    </w:p>
    <w:p w:rsidR="00DC1665" w:rsidRPr="00DD5733" w:rsidRDefault="00653E96" w:rsidP="00B41085">
      <w:pPr>
        <w:pStyle w:val="SA"/>
        <w:ind w:left="480" w:right="480"/>
        <w:rPr>
          <w:rFonts w:ascii="Times New Roman" w:eastAsia="標楷體" w:hAnsi="Times New Roman"/>
          <w:szCs w:val="24"/>
        </w:rPr>
      </w:pPr>
      <w:r w:rsidRPr="00DD5733">
        <w:rPr>
          <w:rFonts w:ascii="Times New Roman" w:eastAsia="標楷體" w:hAnsi="標楷體" w:hint="eastAsia"/>
          <w:szCs w:val="24"/>
        </w:rPr>
        <w:t>二、</w:t>
      </w:r>
      <w:r w:rsidRPr="00DD5733">
        <w:rPr>
          <w:rFonts w:ascii="Times New Roman" w:eastAsia="標楷體" w:hAnsi="標楷體" w:hint="eastAsia"/>
          <w:b/>
          <w:szCs w:val="24"/>
        </w:rPr>
        <w:t>訊息完整性</w:t>
      </w:r>
      <w:r w:rsidR="004E72B4">
        <w:rPr>
          <w:rFonts w:ascii="Times New Roman" w:eastAsia="標楷體" w:hAnsi="標楷體" w:hint="eastAsia"/>
          <w:szCs w:val="24"/>
        </w:rPr>
        <w:t>：</w:t>
      </w:r>
      <w:r w:rsidRPr="00DD5733">
        <w:rPr>
          <w:rFonts w:ascii="Times New Roman" w:eastAsia="標楷體" w:hAnsi="標楷體" w:hint="eastAsia"/>
          <w:szCs w:val="24"/>
        </w:rPr>
        <w:t>應採用</w:t>
      </w:r>
      <w:r w:rsidRPr="00DD5733">
        <w:rPr>
          <w:rFonts w:ascii="Times New Roman" w:eastAsia="標楷體" w:hAnsi="Times New Roman" w:hint="eastAsia"/>
          <w:szCs w:val="24"/>
        </w:rPr>
        <w:t xml:space="preserve"> SHA 160bits</w:t>
      </w:r>
      <w:r w:rsidRPr="00DD5733">
        <w:rPr>
          <w:rFonts w:ascii="Times New Roman" w:eastAsia="標楷體" w:hAnsi="標楷體" w:hint="eastAsia"/>
          <w:szCs w:val="24"/>
        </w:rPr>
        <w:t>、</w:t>
      </w:r>
      <w:r w:rsidRPr="00DD5733">
        <w:rPr>
          <w:rFonts w:ascii="Times New Roman" w:eastAsia="標楷體" w:hAnsi="Times New Roman" w:hint="eastAsia"/>
          <w:szCs w:val="24"/>
        </w:rPr>
        <w:t>3DES 112bits</w:t>
      </w:r>
      <w:r w:rsidRPr="00DD5733">
        <w:rPr>
          <w:rFonts w:ascii="Times New Roman" w:eastAsia="標楷體" w:hAnsi="標楷體" w:hint="eastAsia"/>
          <w:szCs w:val="24"/>
        </w:rPr>
        <w:t>、</w:t>
      </w:r>
      <w:r w:rsidRPr="00DD5733">
        <w:rPr>
          <w:rFonts w:ascii="Times New Roman" w:eastAsia="標楷體" w:hAnsi="Times New Roman" w:hint="eastAsia"/>
          <w:szCs w:val="24"/>
        </w:rPr>
        <w:t>AES 128bits</w:t>
      </w:r>
      <w:r w:rsidRPr="00DD5733">
        <w:rPr>
          <w:rFonts w:ascii="Times New Roman" w:eastAsia="標楷體" w:hAnsi="標楷體" w:hint="eastAsia"/>
          <w:szCs w:val="24"/>
        </w:rPr>
        <w:t>、</w:t>
      </w:r>
      <w:r w:rsidRPr="00DD5733">
        <w:rPr>
          <w:rFonts w:ascii="Times New Roman" w:eastAsia="標楷體" w:hAnsi="Times New Roman" w:hint="eastAsia"/>
          <w:szCs w:val="24"/>
        </w:rPr>
        <w:t>RSA 2048bits</w:t>
      </w:r>
      <w:r w:rsidRPr="00DD5733">
        <w:rPr>
          <w:rFonts w:ascii="Times New Roman" w:eastAsia="標楷體" w:hAnsi="標楷體" w:hint="eastAsia"/>
          <w:szCs w:val="24"/>
        </w:rPr>
        <w:t>、</w:t>
      </w:r>
      <w:r w:rsidRPr="00DD5733">
        <w:rPr>
          <w:rFonts w:ascii="Times New Roman" w:eastAsia="標楷體" w:hAnsi="Times New Roman" w:hint="eastAsia"/>
          <w:szCs w:val="24"/>
        </w:rPr>
        <w:t xml:space="preserve">ECC 256bits </w:t>
      </w:r>
      <w:r w:rsidR="0064118C" w:rsidRPr="00DD5733">
        <w:rPr>
          <w:rFonts w:ascii="Times New Roman" w:eastAsia="標楷體" w:hAnsi="標楷體" w:hint="eastAsia"/>
          <w:szCs w:val="24"/>
        </w:rPr>
        <w:t>以上或其他安全強度相同（含）以上之演算法</w:t>
      </w:r>
      <w:proofErr w:type="gramStart"/>
      <w:r w:rsidR="0064118C" w:rsidRPr="00DD5733">
        <w:rPr>
          <w:rFonts w:ascii="Times New Roman" w:eastAsia="標楷體" w:hAnsi="標楷體" w:hint="eastAsia"/>
          <w:szCs w:val="24"/>
        </w:rPr>
        <w:t>進行壓</w:t>
      </w:r>
      <w:r w:rsidRPr="00DD5733">
        <w:rPr>
          <w:rFonts w:ascii="Times New Roman" w:eastAsia="標楷體" w:hAnsi="標楷體" w:hint="eastAsia"/>
          <w:szCs w:val="24"/>
        </w:rPr>
        <w:t>碼或</w:t>
      </w:r>
      <w:proofErr w:type="gramEnd"/>
      <w:r w:rsidRPr="00DD5733">
        <w:rPr>
          <w:rFonts w:ascii="Times New Roman" w:eastAsia="標楷體" w:hAnsi="標楷體" w:hint="eastAsia"/>
          <w:szCs w:val="24"/>
        </w:rPr>
        <w:t>加密運算</w:t>
      </w:r>
      <w:r w:rsidR="009E7D96" w:rsidRPr="00DD5733">
        <w:rPr>
          <w:rFonts w:ascii="Times New Roman" w:eastAsia="標楷體" w:hAnsi="標楷體" w:hint="eastAsia"/>
          <w:szCs w:val="24"/>
        </w:rPr>
        <w:t>。</w:t>
      </w:r>
    </w:p>
    <w:p w:rsidR="00DC1665" w:rsidRPr="00DD5733" w:rsidRDefault="00653E96" w:rsidP="00B41085">
      <w:pPr>
        <w:pStyle w:val="SA"/>
        <w:ind w:left="480" w:right="480"/>
        <w:rPr>
          <w:rFonts w:ascii="Times New Roman" w:eastAsia="標楷體" w:hAnsi="Times New Roman"/>
          <w:szCs w:val="24"/>
        </w:rPr>
      </w:pPr>
      <w:r w:rsidRPr="00DD5733">
        <w:rPr>
          <w:rFonts w:ascii="Times New Roman" w:eastAsia="標楷體" w:hAnsi="標楷體" w:hint="eastAsia"/>
          <w:szCs w:val="24"/>
        </w:rPr>
        <w:t>三、</w:t>
      </w:r>
      <w:r w:rsidRPr="00DD5733">
        <w:rPr>
          <w:rFonts w:ascii="Times New Roman" w:eastAsia="標楷體" w:hAnsi="標楷體" w:hint="eastAsia"/>
          <w:b/>
          <w:szCs w:val="24"/>
        </w:rPr>
        <w:t>訊息來源辨識性</w:t>
      </w:r>
      <w:r w:rsidR="004E72B4">
        <w:rPr>
          <w:rFonts w:ascii="Times New Roman" w:eastAsia="標楷體" w:hAnsi="標楷體" w:hint="eastAsia"/>
          <w:szCs w:val="24"/>
        </w:rPr>
        <w:t>：</w:t>
      </w:r>
      <w:r w:rsidRPr="00DD5733">
        <w:rPr>
          <w:rFonts w:ascii="Times New Roman" w:eastAsia="標楷體" w:hAnsi="標楷體" w:hint="eastAsia"/>
          <w:szCs w:val="24"/>
        </w:rPr>
        <w:t>應採用</w:t>
      </w:r>
      <w:r w:rsidRPr="00DD5733">
        <w:rPr>
          <w:rFonts w:ascii="Times New Roman" w:eastAsia="標楷體" w:hAnsi="Times New Roman" w:hint="eastAsia"/>
          <w:szCs w:val="24"/>
        </w:rPr>
        <w:t xml:space="preserve"> SHA 160bits</w:t>
      </w:r>
      <w:r w:rsidRPr="00DD5733">
        <w:rPr>
          <w:rFonts w:ascii="Times New Roman" w:eastAsia="標楷體" w:hAnsi="標楷體" w:hint="eastAsia"/>
          <w:szCs w:val="24"/>
        </w:rPr>
        <w:t>、</w:t>
      </w:r>
      <w:r w:rsidRPr="00DD5733">
        <w:rPr>
          <w:rFonts w:ascii="Times New Roman" w:eastAsia="標楷體" w:hAnsi="Times New Roman" w:hint="eastAsia"/>
          <w:szCs w:val="24"/>
        </w:rPr>
        <w:t>3DES 112bits</w:t>
      </w:r>
      <w:r w:rsidRPr="00DD5733">
        <w:rPr>
          <w:rFonts w:ascii="Times New Roman" w:eastAsia="標楷體" w:hAnsi="標楷體" w:hint="eastAsia"/>
          <w:szCs w:val="24"/>
        </w:rPr>
        <w:t>、</w:t>
      </w:r>
      <w:r w:rsidRPr="00DD5733">
        <w:rPr>
          <w:rFonts w:ascii="Times New Roman" w:eastAsia="標楷體" w:hAnsi="Times New Roman" w:hint="eastAsia"/>
          <w:szCs w:val="24"/>
        </w:rPr>
        <w:t>AES128bits</w:t>
      </w:r>
      <w:r w:rsidRPr="00DD5733">
        <w:rPr>
          <w:rFonts w:ascii="Times New Roman" w:eastAsia="標楷體" w:hAnsi="標楷體" w:hint="eastAsia"/>
          <w:szCs w:val="24"/>
        </w:rPr>
        <w:t>、</w:t>
      </w:r>
      <w:r w:rsidRPr="00DD5733">
        <w:rPr>
          <w:rFonts w:ascii="Times New Roman" w:eastAsia="標楷體" w:hAnsi="Times New Roman" w:hint="eastAsia"/>
          <w:szCs w:val="24"/>
        </w:rPr>
        <w:t>RSA 2048bits</w:t>
      </w:r>
      <w:r w:rsidRPr="00DD5733">
        <w:rPr>
          <w:rFonts w:ascii="Times New Roman" w:eastAsia="標楷體" w:hAnsi="標楷體" w:hint="eastAsia"/>
          <w:szCs w:val="24"/>
        </w:rPr>
        <w:t>、</w:t>
      </w:r>
      <w:r w:rsidRPr="00DD5733">
        <w:rPr>
          <w:rFonts w:ascii="Times New Roman" w:eastAsia="標楷體" w:hAnsi="Times New Roman" w:hint="eastAsia"/>
          <w:szCs w:val="24"/>
        </w:rPr>
        <w:t xml:space="preserve">ECC 256bits  </w:t>
      </w:r>
      <w:r w:rsidR="0064118C" w:rsidRPr="00DD5733">
        <w:rPr>
          <w:rFonts w:ascii="Times New Roman" w:eastAsia="標楷體" w:hAnsi="標楷體" w:hint="eastAsia"/>
          <w:szCs w:val="24"/>
        </w:rPr>
        <w:t>以上或其他安全強度相同（含）以上之演算法</w:t>
      </w:r>
      <w:proofErr w:type="gramStart"/>
      <w:r w:rsidR="0064118C" w:rsidRPr="00DD5733">
        <w:rPr>
          <w:rFonts w:ascii="Times New Roman" w:eastAsia="標楷體" w:hAnsi="標楷體" w:hint="eastAsia"/>
          <w:szCs w:val="24"/>
        </w:rPr>
        <w:t>進行壓</w:t>
      </w:r>
      <w:r w:rsidRPr="00DD5733">
        <w:rPr>
          <w:rFonts w:ascii="Times New Roman" w:eastAsia="標楷體" w:hAnsi="標楷體" w:hint="eastAsia"/>
          <w:szCs w:val="24"/>
        </w:rPr>
        <w:t>碼</w:t>
      </w:r>
      <w:proofErr w:type="gramEnd"/>
      <w:r w:rsidRPr="00DD5733">
        <w:rPr>
          <w:rFonts w:ascii="Times New Roman" w:eastAsia="標楷體" w:hAnsi="標楷體" w:hint="eastAsia"/>
          <w:szCs w:val="24"/>
        </w:rPr>
        <w:t>、加密運算或數位簽章</w:t>
      </w:r>
      <w:r w:rsidR="009E7D96" w:rsidRPr="00DD5733">
        <w:rPr>
          <w:rFonts w:ascii="Times New Roman" w:eastAsia="標楷體" w:hAnsi="標楷體" w:hint="eastAsia"/>
          <w:szCs w:val="24"/>
        </w:rPr>
        <w:t>。</w:t>
      </w:r>
    </w:p>
    <w:p w:rsidR="00DC1665" w:rsidRPr="00DD5733" w:rsidRDefault="00653E96" w:rsidP="00B41085">
      <w:pPr>
        <w:pStyle w:val="SA"/>
        <w:ind w:left="480" w:right="480"/>
        <w:rPr>
          <w:rFonts w:ascii="Times New Roman" w:eastAsia="標楷體" w:hAnsi="Times New Roman"/>
          <w:szCs w:val="24"/>
        </w:rPr>
      </w:pPr>
      <w:r w:rsidRPr="00DD5733">
        <w:rPr>
          <w:rFonts w:ascii="Times New Roman" w:eastAsia="標楷體" w:hAnsi="標楷體" w:hint="eastAsia"/>
          <w:szCs w:val="24"/>
        </w:rPr>
        <w:t>四、</w:t>
      </w:r>
      <w:r w:rsidRPr="00DD5733">
        <w:rPr>
          <w:rFonts w:ascii="Times New Roman" w:eastAsia="標楷體" w:hAnsi="標楷體" w:hint="eastAsia"/>
          <w:b/>
          <w:szCs w:val="24"/>
        </w:rPr>
        <w:t>訊息不可重複性</w:t>
      </w:r>
      <w:r w:rsidR="004E72B4">
        <w:rPr>
          <w:rFonts w:ascii="Times New Roman" w:eastAsia="標楷體" w:hAnsi="標楷體" w:hint="eastAsia"/>
          <w:szCs w:val="24"/>
        </w:rPr>
        <w:t>：</w:t>
      </w:r>
      <w:r w:rsidRPr="00DD5733">
        <w:rPr>
          <w:rFonts w:ascii="Times New Roman" w:eastAsia="標楷體" w:hAnsi="標楷體" w:hint="eastAsia"/>
          <w:szCs w:val="24"/>
        </w:rPr>
        <w:t>應採用序號、一次性亂數、時間戳記等機制產生</w:t>
      </w:r>
      <w:r w:rsidR="009E7D96" w:rsidRPr="00DD5733">
        <w:rPr>
          <w:rFonts w:ascii="Times New Roman" w:eastAsia="標楷體" w:hAnsi="標楷體" w:hint="eastAsia"/>
          <w:szCs w:val="24"/>
        </w:rPr>
        <w:t>。</w:t>
      </w:r>
    </w:p>
    <w:p w:rsidR="00DC1665" w:rsidRPr="00DD5733" w:rsidRDefault="00653E96" w:rsidP="00B41085">
      <w:pPr>
        <w:pStyle w:val="SA"/>
        <w:ind w:left="480" w:right="480"/>
        <w:rPr>
          <w:rFonts w:ascii="Times New Roman" w:eastAsia="標楷體" w:hAnsi="Times New Roman"/>
          <w:szCs w:val="24"/>
        </w:rPr>
      </w:pPr>
      <w:r w:rsidRPr="00DD5733">
        <w:rPr>
          <w:rFonts w:ascii="Times New Roman" w:eastAsia="標楷體" w:hAnsi="標楷體" w:hint="eastAsia"/>
          <w:szCs w:val="24"/>
        </w:rPr>
        <w:t>五、</w:t>
      </w:r>
      <w:r w:rsidRPr="00DD5733">
        <w:rPr>
          <w:rFonts w:ascii="Times New Roman" w:eastAsia="標楷體" w:hAnsi="標楷體" w:hint="eastAsia"/>
          <w:b/>
          <w:szCs w:val="24"/>
        </w:rPr>
        <w:t>訊息不可否認性</w:t>
      </w:r>
      <w:r w:rsidR="004E72B4">
        <w:rPr>
          <w:rFonts w:ascii="Times New Roman" w:eastAsia="標楷體" w:hAnsi="標楷體" w:hint="eastAsia"/>
          <w:szCs w:val="24"/>
        </w:rPr>
        <w:t>：</w:t>
      </w:r>
      <w:r w:rsidRPr="00DD5733">
        <w:rPr>
          <w:rFonts w:ascii="Times New Roman" w:eastAsia="標楷體" w:hAnsi="標楷體" w:hint="eastAsia"/>
          <w:szCs w:val="24"/>
        </w:rPr>
        <w:t>應採用</w:t>
      </w:r>
      <w:r w:rsidRPr="00DD5733">
        <w:rPr>
          <w:rFonts w:ascii="Times New Roman" w:eastAsia="標楷體" w:hAnsi="Times New Roman" w:hint="eastAsia"/>
          <w:szCs w:val="24"/>
        </w:rPr>
        <w:t xml:space="preserve"> SHA256 </w:t>
      </w:r>
      <w:r w:rsidR="0064118C" w:rsidRPr="00DD5733">
        <w:rPr>
          <w:rFonts w:ascii="Times New Roman" w:eastAsia="標楷體" w:hAnsi="標楷體" w:hint="eastAsia"/>
          <w:szCs w:val="24"/>
        </w:rPr>
        <w:t>以上或其他安全強度相同（含）以上之演算法</w:t>
      </w:r>
      <w:proofErr w:type="gramStart"/>
      <w:r w:rsidR="0064118C" w:rsidRPr="00DD5733">
        <w:rPr>
          <w:rFonts w:ascii="Times New Roman" w:eastAsia="標楷體" w:hAnsi="標楷體" w:hint="eastAsia"/>
          <w:szCs w:val="24"/>
        </w:rPr>
        <w:t>進行壓</w:t>
      </w:r>
      <w:r w:rsidRPr="00DD5733">
        <w:rPr>
          <w:rFonts w:ascii="Times New Roman" w:eastAsia="標楷體" w:hAnsi="標楷體" w:hint="eastAsia"/>
          <w:szCs w:val="24"/>
        </w:rPr>
        <w:t>碼</w:t>
      </w:r>
      <w:proofErr w:type="gramEnd"/>
      <w:r w:rsidR="009E7D96" w:rsidRPr="00DD5733">
        <w:rPr>
          <w:rFonts w:ascii="Times New Roman" w:eastAsia="標楷體" w:hAnsi="標楷體" w:hint="eastAsia"/>
          <w:szCs w:val="24"/>
        </w:rPr>
        <w:t>，</w:t>
      </w:r>
      <w:r w:rsidRPr="00DD5733">
        <w:rPr>
          <w:rFonts w:ascii="Times New Roman" w:eastAsia="標楷體" w:hAnsi="標楷體" w:hint="eastAsia"/>
          <w:szCs w:val="24"/>
        </w:rPr>
        <w:t>及採用</w:t>
      </w:r>
      <w:r w:rsidRPr="00DD5733">
        <w:rPr>
          <w:rFonts w:ascii="Times New Roman" w:eastAsia="標楷體" w:hAnsi="Times New Roman" w:hint="eastAsia"/>
          <w:szCs w:val="24"/>
        </w:rPr>
        <w:t xml:space="preserve"> RSA 2048bits</w:t>
      </w:r>
      <w:r w:rsidRPr="00DD5733">
        <w:rPr>
          <w:rFonts w:ascii="Times New Roman" w:eastAsia="標楷體" w:hAnsi="標楷體" w:hint="eastAsia"/>
          <w:szCs w:val="24"/>
        </w:rPr>
        <w:t>、</w:t>
      </w:r>
      <w:r w:rsidRPr="00DD5733">
        <w:rPr>
          <w:rFonts w:ascii="Times New Roman" w:eastAsia="標楷體" w:hAnsi="Times New Roman" w:hint="eastAsia"/>
          <w:szCs w:val="24"/>
        </w:rPr>
        <w:t xml:space="preserve">ECC 256bits  </w:t>
      </w:r>
      <w:r w:rsidRPr="00DD5733">
        <w:rPr>
          <w:rFonts w:ascii="Times New Roman" w:eastAsia="標楷體" w:hAnsi="標楷體" w:hint="eastAsia"/>
          <w:szCs w:val="24"/>
        </w:rPr>
        <w:t>以上或其他安全強度相同（含）以上之演算法進行數位簽章</w:t>
      </w:r>
      <w:r w:rsidR="009E7D96" w:rsidRPr="00DD5733">
        <w:rPr>
          <w:rFonts w:ascii="Times New Roman" w:eastAsia="標楷體" w:hAnsi="標楷體" w:hint="eastAsia"/>
          <w:szCs w:val="24"/>
        </w:rPr>
        <w:t>。</w:t>
      </w:r>
    </w:p>
    <w:p w:rsidR="00653E96" w:rsidRPr="00DD5733" w:rsidRDefault="00653E96" w:rsidP="00B41085">
      <w:pPr>
        <w:pStyle w:val="SA"/>
        <w:ind w:left="480" w:right="480"/>
        <w:rPr>
          <w:rFonts w:ascii="Times New Roman" w:eastAsia="標楷體" w:hAnsi="Times New Roman"/>
          <w:szCs w:val="24"/>
        </w:rPr>
      </w:pPr>
      <w:r w:rsidRPr="00DD5733">
        <w:rPr>
          <w:rFonts w:ascii="Times New Roman" w:eastAsia="標楷體" w:hAnsi="標楷體" w:hint="eastAsia"/>
          <w:szCs w:val="24"/>
        </w:rPr>
        <w:t>交易電文安全設計如下</w:t>
      </w:r>
      <w:r w:rsidR="004E72B4">
        <w:rPr>
          <w:rFonts w:ascii="Times New Roman" w:eastAsia="標楷體" w:hAnsi="標楷體" w:hint="eastAsia"/>
          <w:szCs w:val="24"/>
        </w:rPr>
        <w:t>：</w:t>
      </w:r>
    </w:p>
    <w:p w:rsidR="00653E96" w:rsidRPr="00DD5733" w:rsidRDefault="00653E96" w:rsidP="00DB221B">
      <w:pPr>
        <w:pStyle w:val="SA"/>
        <w:numPr>
          <w:ilvl w:val="0"/>
          <w:numId w:val="21"/>
        </w:numPr>
        <w:ind w:leftChars="0" w:right="480"/>
        <w:rPr>
          <w:rFonts w:ascii="Times New Roman" w:eastAsia="標楷體" w:hAnsi="Times New Roman"/>
          <w:szCs w:val="24"/>
        </w:rPr>
      </w:pPr>
      <w:r w:rsidRPr="00DD5733">
        <w:rPr>
          <w:rFonts w:ascii="Times New Roman" w:eastAsia="標楷體" w:hAnsi="標楷體" w:hint="eastAsia"/>
          <w:szCs w:val="24"/>
        </w:rPr>
        <w:t>訊息隱密性採用</w:t>
      </w:r>
      <w:r w:rsidRPr="00DD5733">
        <w:rPr>
          <w:rFonts w:ascii="Times New Roman" w:eastAsia="標楷體" w:hAnsi="Times New Roman" w:hint="eastAsia"/>
          <w:b/>
          <w:szCs w:val="24"/>
        </w:rPr>
        <w:t>AES 256bits</w:t>
      </w:r>
      <w:r w:rsidRPr="00DD5733">
        <w:rPr>
          <w:rFonts w:ascii="Times New Roman" w:eastAsia="標楷體" w:hAnsi="標楷體" w:hint="eastAsia"/>
          <w:szCs w:val="24"/>
        </w:rPr>
        <w:t>之演算法進行加密</w:t>
      </w:r>
      <w:r w:rsidR="00967B00" w:rsidRPr="00DD5733">
        <w:rPr>
          <w:rFonts w:ascii="Times New Roman" w:eastAsia="標楷體" w:hAnsi="標楷體" w:hint="eastAsia"/>
          <w:szCs w:val="24"/>
        </w:rPr>
        <w:t>運算</w:t>
      </w:r>
      <w:r w:rsidR="009E7D96" w:rsidRPr="00DD5733">
        <w:rPr>
          <w:rFonts w:ascii="Times New Roman" w:eastAsia="標楷體" w:hAnsi="標楷體" w:hint="eastAsia"/>
          <w:szCs w:val="24"/>
        </w:rPr>
        <w:t>。</w:t>
      </w:r>
    </w:p>
    <w:p w:rsidR="00653E96" w:rsidRPr="00DD5733" w:rsidRDefault="00653E96" w:rsidP="00DB221B">
      <w:pPr>
        <w:pStyle w:val="SA"/>
        <w:numPr>
          <w:ilvl w:val="0"/>
          <w:numId w:val="21"/>
        </w:numPr>
        <w:ind w:leftChars="0" w:right="480"/>
        <w:rPr>
          <w:rFonts w:ascii="Times New Roman" w:eastAsia="標楷體" w:hAnsi="Times New Roman"/>
          <w:szCs w:val="24"/>
        </w:rPr>
      </w:pPr>
      <w:r w:rsidRPr="00DD5733">
        <w:rPr>
          <w:rFonts w:ascii="Times New Roman" w:eastAsia="標楷體" w:hAnsi="標楷體" w:hint="eastAsia"/>
          <w:szCs w:val="24"/>
        </w:rPr>
        <w:t>訊息完整性採用</w:t>
      </w:r>
      <w:r w:rsidR="00967B00" w:rsidRPr="00DD5733">
        <w:rPr>
          <w:rFonts w:ascii="Times New Roman" w:eastAsia="標楷體" w:hAnsi="Times New Roman" w:hint="eastAsia"/>
          <w:b/>
          <w:szCs w:val="24"/>
        </w:rPr>
        <w:t>AES 256bits</w:t>
      </w:r>
      <w:r w:rsidRPr="00DD5733">
        <w:rPr>
          <w:rFonts w:ascii="Times New Roman" w:eastAsia="標楷體" w:hAnsi="標楷體" w:hint="eastAsia"/>
          <w:szCs w:val="24"/>
        </w:rPr>
        <w:t>之演算法</w:t>
      </w:r>
      <w:r w:rsidR="00967B00" w:rsidRPr="00DD5733">
        <w:rPr>
          <w:rFonts w:ascii="Times New Roman" w:eastAsia="標楷體" w:hAnsi="標楷體" w:hint="eastAsia"/>
          <w:szCs w:val="24"/>
        </w:rPr>
        <w:t>加密運算</w:t>
      </w:r>
      <w:r w:rsidR="009E7D96" w:rsidRPr="00DD5733">
        <w:rPr>
          <w:rFonts w:ascii="Times New Roman" w:eastAsia="標楷體" w:hAnsi="標楷體" w:hint="eastAsia"/>
          <w:szCs w:val="24"/>
        </w:rPr>
        <w:t>。</w:t>
      </w:r>
    </w:p>
    <w:p w:rsidR="00653E96" w:rsidRPr="00DD5733" w:rsidRDefault="008C51A7" w:rsidP="00DB221B">
      <w:pPr>
        <w:pStyle w:val="SA"/>
        <w:numPr>
          <w:ilvl w:val="0"/>
          <w:numId w:val="21"/>
        </w:numPr>
        <w:ind w:leftChars="0" w:right="480"/>
        <w:rPr>
          <w:rFonts w:ascii="Times New Roman" w:eastAsia="標楷體" w:hAnsi="Times New Roman"/>
          <w:szCs w:val="24"/>
        </w:rPr>
      </w:pPr>
      <w:r w:rsidRPr="00DD5733">
        <w:rPr>
          <w:rFonts w:ascii="Times New Roman" w:eastAsia="標楷體" w:hAnsi="標楷體" w:hint="eastAsia"/>
          <w:szCs w:val="24"/>
        </w:rPr>
        <w:t>訊息來源辨識性採用</w:t>
      </w:r>
      <w:r w:rsidRPr="00DD5733">
        <w:rPr>
          <w:rFonts w:ascii="Times New Roman" w:eastAsia="標楷體" w:hAnsi="Times New Roman" w:hint="eastAsia"/>
          <w:b/>
          <w:szCs w:val="24"/>
        </w:rPr>
        <w:t>RSA 2048bits</w:t>
      </w:r>
      <w:r w:rsidRPr="00DD5733">
        <w:rPr>
          <w:rFonts w:ascii="Times New Roman" w:eastAsia="標楷體" w:hAnsi="標楷體" w:hint="eastAsia"/>
          <w:szCs w:val="24"/>
        </w:rPr>
        <w:t>之演算法進行數位簽章</w:t>
      </w:r>
      <w:r w:rsidR="009E7D96" w:rsidRPr="00DD5733">
        <w:rPr>
          <w:rFonts w:ascii="Times New Roman" w:eastAsia="標楷體" w:hAnsi="標楷體" w:hint="eastAsia"/>
          <w:szCs w:val="24"/>
        </w:rPr>
        <w:t>。</w:t>
      </w:r>
    </w:p>
    <w:p w:rsidR="008C51A7" w:rsidRPr="00DD5733" w:rsidRDefault="008C51A7" w:rsidP="00DB221B">
      <w:pPr>
        <w:pStyle w:val="SA"/>
        <w:numPr>
          <w:ilvl w:val="0"/>
          <w:numId w:val="21"/>
        </w:numPr>
        <w:ind w:leftChars="0" w:right="480"/>
        <w:rPr>
          <w:rFonts w:ascii="Times New Roman" w:eastAsia="標楷體" w:hAnsi="Times New Roman"/>
          <w:szCs w:val="24"/>
        </w:rPr>
      </w:pPr>
      <w:r w:rsidRPr="00DD5733">
        <w:rPr>
          <w:rFonts w:ascii="Times New Roman" w:eastAsia="標楷體" w:hAnsi="標楷體" w:hint="eastAsia"/>
          <w:szCs w:val="24"/>
        </w:rPr>
        <w:t>訊息不可重複性採用序號</w:t>
      </w:r>
      <w:r w:rsidRPr="00DD5733">
        <w:rPr>
          <w:rFonts w:ascii="Times New Roman" w:eastAsia="標楷體" w:hAnsi="Times New Roman" w:hint="eastAsia"/>
          <w:szCs w:val="24"/>
        </w:rPr>
        <w:t>(</w:t>
      </w:r>
      <w:r w:rsidRPr="00DD5733">
        <w:rPr>
          <w:rFonts w:ascii="Times New Roman" w:eastAsia="標楷體" w:hAnsi="標楷體" w:hint="eastAsia"/>
          <w:b/>
          <w:szCs w:val="24"/>
        </w:rPr>
        <w:t>交易編號</w:t>
      </w:r>
      <w:r w:rsidRPr="00DD5733">
        <w:rPr>
          <w:rFonts w:ascii="Times New Roman" w:eastAsia="標楷體" w:hAnsi="Times New Roman" w:hint="eastAsia"/>
          <w:szCs w:val="24"/>
        </w:rPr>
        <w:t>)</w:t>
      </w:r>
      <w:r w:rsidRPr="00DD5733">
        <w:rPr>
          <w:rFonts w:ascii="Times New Roman" w:eastAsia="標楷體" w:hAnsi="標楷體" w:hint="eastAsia"/>
          <w:szCs w:val="24"/>
        </w:rPr>
        <w:t>、一次性亂數</w:t>
      </w:r>
      <w:r w:rsidRPr="00DD5733">
        <w:rPr>
          <w:rFonts w:ascii="Times New Roman" w:eastAsia="標楷體" w:hAnsi="Times New Roman" w:hint="eastAsia"/>
          <w:szCs w:val="24"/>
        </w:rPr>
        <w:t>(</w:t>
      </w:r>
      <w:r w:rsidRPr="00DD5733">
        <w:rPr>
          <w:rFonts w:ascii="Times New Roman" w:eastAsia="標楷體" w:hAnsi="標楷體" w:hint="eastAsia"/>
          <w:b/>
          <w:szCs w:val="24"/>
        </w:rPr>
        <w:t>交易識別碼</w:t>
      </w:r>
      <w:r w:rsidRPr="00DD5733">
        <w:rPr>
          <w:rFonts w:ascii="Times New Roman" w:eastAsia="標楷體" w:hAnsi="Times New Roman" w:hint="eastAsia"/>
          <w:b/>
          <w:szCs w:val="24"/>
        </w:rPr>
        <w:t>(</w:t>
      </w:r>
      <w:r w:rsidRPr="00DD5733">
        <w:rPr>
          <w:rFonts w:ascii="Times New Roman" w:eastAsia="標楷體" w:hAnsi="標楷體" w:hint="eastAsia"/>
          <w:b/>
          <w:szCs w:val="24"/>
        </w:rPr>
        <w:t>條碼</w:t>
      </w:r>
      <w:r w:rsidRPr="00DD5733">
        <w:rPr>
          <w:rFonts w:ascii="Times New Roman" w:eastAsia="標楷體" w:hAnsi="Times New Roman" w:hint="eastAsia"/>
          <w:b/>
          <w:szCs w:val="24"/>
        </w:rPr>
        <w:t>)</w:t>
      </w:r>
      <w:r w:rsidRPr="00DD5733">
        <w:rPr>
          <w:rFonts w:ascii="Times New Roman" w:eastAsia="標楷體" w:hAnsi="Times New Roman" w:hint="eastAsia"/>
          <w:szCs w:val="24"/>
        </w:rPr>
        <w:t>)</w:t>
      </w:r>
      <w:r w:rsidRPr="00DD5733">
        <w:rPr>
          <w:rFonts w:ascii="Times New Roman" w:eastAsia="標楷體" w:hAnsi="標楷體" w:hint="eastAsia"/>
          <w:szCs w:val="24"/>
        </w:rPr>
        <w:t>、時間戳記</w:t>
      </w:r>
      <w:r w:rsidRPr="00DD5733">
        <w:rPr>
          <w:rFonts w:ascii="Times New Roman" w:eastAsia="標楷體" w:hAnsi="Times New Roman" w:hint="eastAsia"/>
          <w:szCs w:val="24"/>
        </w:rPr>
        <w:t>(</w:t>
      </w:r>
      <w:r w:rsidRPr="00DD5733">
        <w:rPr>
          <w:rFonts w:ascii="Times New Roman" w:eastAsia="標楷體" w:hAnsi="標楷體" w:hint="eastAsia"/>
          <w:b/>
          <w:szCs w:val="24"/>
        </w:rPr>
        <w:t>用戶端簽章</w:t>
      </w:r>
      <w:r w:rsidRPr="00DD5733">
        <w:rPr>
          <w:rFonts w:ascii="Times New Roman" w:eastAsia="標楷體" w:hAnsi="Times New Roman" w:hint="eastAsia"/>
          <w:szCs w:val="24"/>
        </w:rPr>
        <w:t>)</w:t>
      </w:r>
      <w:r w:rsidRPr="00DD5733">
        <w:rPr>
          <w:rFonts w:ascii="Times New Roman" w:eastAsia="標楷體" w:hAnsi="標楷體" w:hint="eastAsia"/>
          <w:szCs w:val="24"/>
        </w:rPr>
        <w:t>等機制產生</w:t>
      </w:r>
      <w:r w:rsidR="009E7D96" w:rsidRPr="00DD5733">
        <w:rPr>
          <w:rFonts w:ascii="Times New Roman" w:eastAsia="標楷體" w:hAnsi="標楷體" w:hint="eastAsia"/>
          <w:szCs w:val="24"/>
        </w:rPr>
        <w:t>。</w:t>
      </w:r>
    </w:p>
    <w:p w:rsidR="008C51A7" w:rsidRPr="00DD5733" w:rsidRDefault="008C51A7" w:rsidP="00DB221B">
      <w:pPr>
        <w:pStyle w:val="SA"/>
        <w:numPr>
          <w:ilvl w:val="0"/>
          <w:numId w:val="21"/>
        </w:numPr>
        <w:ind w:leftChars="0" w:right="480"/>
        <w:rPr>
          <w:rFonts w:ascii="Times New Roman" w:eastAsia="標楷體" w:hAnsi="Times New Roman"/>
          <w:szCs w:val="24"/>
        </w:rPr>
      </w:pPr>
      <w:r w:rsidRPr="00DD5733">
        <w:rPr>
          <w:rFonts w:ascii="Times New Roman" w:eastAsia="標楷體" w:hAnsi="標楷體" w:hint="eastAsia"/>
          <w:szCs w:val="24"/>
        </w:rPr>
        <w:t>訊息不可否認性</w:t>
      </w:r>
      <w:r w:rsidR="00967B00" w:rsidRPr="00DD5733">
        <w:rPr>
          <w:rFonts w:ascii="Times New Roman" w:eastAsia="標楷體" w:hAnsi="標楷體" w:hint="eastAsia"/>
          <w:szCs w:val="24"/>
        </w:rPr>
        <w:t>採用</w:t>
      </w:r>
      <w:r w:rsidR="00967B00" w:rsidRPr="00DD5733">
        <w:rPr>
          <w:rFonts w:ascii="Times New Roman" w:eastAsia="標楷體" w:hAnsi="Times New Roman" w:hint="eastAsia"/>
          <w:szCs w:val="24"/>
        </w:rPr>
        <w:t xml:space="preserve"> </w:t>
      </w:r>
      <w:r w:rsidR="00967B00" w:rsidRPr="00DD5733">
        <w:rPr>
          <w:rFonts w:ascii="Times New Roman" w:eastAsia="標楷體" w:hAnsi="Times New Roman" w:hint="eastAsia"/>
          <w:b/>
          <w:szCs w:val="24"/>
        </w:rPr>
        <w:t>SHA256withRSA</w:t>
      </w:r>
      <w:r w:rsidR="0064118C" w:rsidRPr="00DD5733">
        <w:rPr>
          <w:rFonts w:ascii="Times New Roman" w:eastAsia="標楷體" w:hAnsi="標楷體" w:hint="eastAsia"/>
          <w:szCs w:val="24"/>
        </w:rPr>
        <w:t>之演算法進行數位</w:t>
      </w:r>
      <w:proofErr w:type="gramStart"/>
      <w:r w:rsidR="0064118C" w:rsidRPr="00DD5733">
        <w:rPr>
          <w:rFonts w:ascii="Times New Roman" w:eastAsia="標楷體" w:hAnsi="標楷體" w:hint="eastAsia"/>
          <w:szCs w:val="24"/>
        </w:rPr>
        <w:t>簽章壓</w:t>
      </w:r>
      <w:r w:rsidR="00967B00" w:rsidRPr="00DD5733">
        <w:rPr>
          <w:rFonts w:ascii="Times New Roman" w:eastAsia="標楷體" w:hAnsi="標楷體" w:hint="eastAsia"/>
          <w:szCs w:val="24"/>
        </w:rPr>
        <w:t>碼</w:t>
      </w:r>
      <w:proofErr w:type="gramEnd"/>
      <w:r w:rsidR="009E7D96" w:rsidRPr="00DD5733">
        <w:rPr>
          <w:rFonts w:ascii="Times New Roman" w:eastAsia="標楷體" w:hAnsi="標楷體" w:hint="eastAsia"/>
          <w:szCs w:val="24"/>
        </w:rPr>
        <w:t>。</w:t>
      </w:r>
    </w:p>
    <w:p w:rsidR="0064118C" w:rsidRPr="00DD5733" w:rsidRDefault="0064118C">
      <w:pPr>
        <w:widowControl/>
        <w:spacing w:after="0" w:line="240" w:lineRule="auto"/>
        <w:rPr>
          <w:rFonts w:ascii="Times New Roman" w:eastAsia="標楷體" w:hAnsi="Times New Roman"/>
          <w:szCs w:val="24"/>
        </w:rPr>
      </w:pPr>
      <w:r w:rsidRPr="00DD5733">
        <w:rPr>
          <w:rFonts w:ascii="Times New Roman" w:eastAsia="標楷體" w:hAnsi="Times New Roman"/>
          <w:szCs w:val="24"/>
        </w:rPr>
        <w:br w:type="page"/>
      </w:r>
    </w:p>
    <w:p w:rsidR="00701F5D" w:rsidRPr="00DD5733" w:rsidRDefault="00701F5D" w:rsidP="00701F5D">
      <w:pPr>
        <w:pStyle w:val="SA"/>
        <w:ind w:leftChars="0" w:left="960" w:right="480"/>
        <w:rPr>
          <w:rFonts w:ascii="Times New Roman" w:eastAsia="標楷體" w:hAnsi="Times New Roman"/>
          <w:szCs w:val="24"/>
        </w:rPr>
      </w:pPr>
      <w:r w:rsidRPr="00DD5733">
        <w:rPr>
          <w:rFonts w:ascii="Times New Roman" w:eastAsia="標楷體" w:hAnsi="標楷體" w:hint="eastAsia"/>
          <w:szCs w:val="24"/>
        </w:rPr>
        <w:lastRenderedPageBreak/>
        <w:t>金</w:t>
      </w:r>
      <w:proofErr w:type="gramStart"/>
      <w:r w:rsidRPr="00DD5733">
        <w:rPr>
          <w:rFonts w:ascii="Times New Roman" w:eastAsia="標楷體" w:hAnsi="標楷體" w:hint="eastAsia"/>
          <w:szCs w:val="24"/>
        </w:rPr>
        <w:t>鑰</w:t>
      </w:r>
      <w:proofErr w:type="gramEnd"/>
      <w:r w:rsidRPr="00DD5733">
        <w:rPr>
          <w:rFonts w:ascii="Times New Roman" w:eastAsia="標楷體" w:hAnsi="標楷體" w:hint="eastAsia"/>
          <w:szCs w:val="24"/>
        </w:rPr>
        <w:t>交換方式流程圖如下</w:t>
      </w:r>
      <w:r w:rsidR="004E72B4">
        <w:rPr>
          <w:rFonts w:ascii="Times New Roman" w:eastAsia="標楷體" w:hAnsi="標楷體" w:hint="eastAsia"/>
          <w:szCs w:val="24"/>
        </w:rPr>
        <w:t>：</w:t>
      </w:r>
    </w:p>
    <w:p w:rsidR="00701F5D" w:rsidRPr="00DD5733" w:rsidRDefault="00D97D88" w:rsidP="00701F5D">
      <w:pPr>
        <w:rPr>
          <w:rFonts w:ascii="Times New Roman" w:eastAsia="標楷體" w:hAnsi="Times New Roman"/>
          <w:szCs w:val="24"/>
        </w:rPr>
      </w:pPr>
      <w:r w:rsidRPr="00D97D88">
        <w:rPr>
          <w:rFonts w:ascii="Times New Roman" w:eastAsia="標楷體" w:hAnsi="Times New Roman"/>
          <w:noProof/>
          <w:szCs w:val="24"/>
        </w:rPr>
        <w:object w:dxaOrig="14656" w:dyaOrig="155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9.15pt;height:507pt;mso-width-percent:0;mso-height-percent:0;mso-width-percent:0;mso-height-percent:0" o:ole="">
            <v:imagedata r:id="rId10" o:title=""/>
          </v:shape>
          <o:OLEObject Type="Embed" ProgID="Visio.Drawing.11" ShapeID="_x0000_i1025" DrawAspect="Content" ObjectID="_1619425625" r:id="rId11"/>
        </w:object>
      </w:r>
    </w:p>
    <w:p w:rsidR="00701F5D" w:rsidRPr="00DD5733" w:rsidRDefault="00701F5D">
      <w:pPr>
        <w:widowControl/>
        <w:spacing w:after="0" w:line="240" w:lineRule="auto"/>
        <w:rPr>
          <w:rFonts w:ascii="Times New Roman" w:eastAsia="標楷體" w:hAnsi="Times New Roman"/>
          <w:szCs w:val="24"/>
        </w:rPr>
      </w:pPr>
      <w:r w:rsidRPr="00DD5733">
        <w:rPr>
          <w:rFonts w:ascii="Times New Roman" w:eastAsia="標楷體" w:hAnsi="Times New Roman"/>
          <w:szCs w:val="24"/>
        </w:rPr>
        <w:br w:type="page"/>
      </w:r>
    </w:p>
    <w:p w:rsidR="001E2F8E" w:rsidRPr="00DD5733" w:rsidRDefault="001E2F8E" w:rsidP="00B41085">
      <w:pPr>
        <w:pStyle w:val="SA1"/>
        <w:numPr>
          <w:ilvl w:val="0"/>
          <w:numId w:val="3"/>
        </w:numPr>
        <w:spacing w:after="0" w:line="240" w:lineRule="auto"/>
        <w:rPr>
          <w:rFonts w:ascii="Times New Roman" w:eastAsia="標楷體" w:hAnsi="Times New Roman" w:cstheme="minorHAnsi"/>
          <w:b/>
          <w:szCs w:val="24"/>
        </w:rPr>
      </w:pPr>
      <w:bookmarkStart w:id="30" w:name="_Toc8812835"/>
      <w:r w:rsidRPr="00DD5733">
        <w:rPr>
          <w:rFonts w:ascii="Times New Roman" w:eastAsia="標楷體" w:hAnsi="標楷體" w:cstheme="minorHAnsi" w:hint="eastAsia"/>
          <w:b/>
          <w:szCs w:val="24"/>
        </w:rPr>
        <w:lastRenderedPageBreak/>
        <w:t>系統記錄留存方式</w:t>
      </w:r>
      <w:bookmarkEnd w:id="30"/>
    </w:p>
    <w:p w:rsidR="007166F8" w:rsidRPr="00DD5733" w:rsidRDefault="007166F8" w:rsidP="00B41085">
      <w:pPr>
        <w:pStyle w:val="SA"/>
        <w:ind w:left="480" w:right="480"/>
        <w:rPr>
          <w:rFonts w:ascii="Times New Roman" w:eastAsia="標楷體" w:hAnsi="Times New Roman"/>
          <w:color w:val="7030A0"/>
          <w:szCs w:val="24"/>
          <w:u w:val="single"/>
        </w:rPr>
      </w:pPr>
      <w:r w:rsidRPr="00DD5733">
        <w:rPr>
          <w:rFonts w:ascii="Times New Roman" w:eastAsia="標楷體" w:hAnsi="標楷體" w:hint="eastAsia"/>
          <w:szCs w:val="24"/>
        </w:rPr>
        <w:t>系統</w:t>
      </w:r>
      <w:r w:rsidR="00122FCF" w:rsidRPr="00DD5733">
        <w:rPr>
          <w:rFonts w:ascii="Times New Roman" w:eastAsia="標楷體" w:hAnsi="Times New Roman" w:hint="eastAsia"/>
          <w:szCs w:val="24"/>
        </w:rPr>
        <w:t>l</w:t>
      </w:r>
      <w:r w:rsidRPr="00DD5733">
        <w:rPr>
          <w:rFonts w:ascii="Times New Roman" w:eastAsia="標楷體" w:hAnsi="Times New Roman" w:hint="eastAsia"/>
          <w:szCs w:val="24"/>
        </w:rPr>
        <w:t>og</w:t>
      </w:r>
      <w:r w:rsidRPr="00DD5733">
        <w:rPr>
          <w:rFonts w:ascii="Times New Roman" w:eastAsia="標楷體" w:hAnsi="標楷體" w:hint="eastAsia"/>
          <w:szCs w:val="24"/>
        </w:rPr>
        <w:t>記錄會儲存到資料庫及檔案中</w:t>
      </w:r>
      <w:r w:rsidR="009E7D96" w:rsidRPr="00DD5733">
        <w:rPr>
          <w:rFonts w:ascii="Times New Roman" w:eastAsia="標楷體" w:hAnsi="標楷體" w:hint="eastAsia"/>
          <w:szCs w:val="24"/>
        </w:rPr>
        <w:t>，</w:t>
      </w:r>
      <w:r w:rsidRPr="00DD5733">
        <w:rPr>
          <w:rFonts w:ascii="Times New Roman" w:eastAsia="標楷體" w:hAnsi="標楷體" w:hint="eastAsia"/>
          <w:szCs w:val="24"/>
        </w:rPr>
        <w:t>預設存到資料庫</w:t>
      </w:r>
      <w:r w:rsidR="009E7D96" w:rsidRPr="00DD5733">
        <w:rPr>
          <w:rFonts w:ascii="Times New Roman" w:eastAsia="標楷體" w:hAnsi="標楷體" w:hint="eastAsia"/>
          <w:szCs w:val="24"/>
        </w:rPr>
        <w:t>，</w:t>
      </w:r>
      <w:proofErr w:type="gramStart"/>
      <w:r w:rsidRPr="00DD5733">
        <w:rPr>
          <w:rFonts w:ascii="Times New Roman" w:eastAsia="標楷體" w:hAnsi="標楷體" w:hint="eastAsia"/>
          <w:szCs w:val="24"/>
        </w:rPr>
        <w:t>若存到</w:t>
      </w:r>
      <w:proofErr w:type="gramEnd"/>
      <w:r w:rsidRPr="00DD5733">
        <w:rPr>
          <w:rFonts w:ascii="Times New Roman" w:eastAsia="標楷體" w:hAnsi="標楷體" w:hint="eastAsia"/>
          <w:szCs w:val="24"/>
        </w:rPr>
        <w:t>資料庫失敗時會暫存文字檔案系統</w:t>
      </w:r>
      <w:r w:rsidR="009E7D96" w:rsidRPr="00DD5733">
        <w:rPr>
          <w:rFonts w:ascii="Times New Roman" w:eastAsia="標楷體" w:hAnsi="標楷體" w:hint="eastAsia"/>
          <w:szCs w:val="24"/>
        </w:rPr>
        <w:t>，</w:t>
      </w:r>
      <w:r w:rsidRPr="00DD5733">
        <w:rPr>
          <w:rFonts w:ascii="Times New Roman" w:eastAsia="標楷體" w:hAnsi="標楷體" w:hint="eastAsia"/>
          <w:szCs w:val="24"/>
        </w:rPr>
        <w:t>資料庫回覆正常時</w:t>
      </w:r>
      <w:r w:rsidR="009E7D96" w:rsidRPr="00DD5733">
        <w:rPr>
          <w:rFonts w:ascii="Times New Roman" w:eastAsia="標楷體" w:hAnsi="標楷體" w:hint="eastAsia"/>
          <w:szCs w:val="24"/>
        </w:rPr>
        <w:t>，</w:t>
      </w:r>
      <w:proofErr w:type="gramStart"/>
      <w:r w:rsidRPr="00DD5733">
        <w:rPr>
          <w:rFonts w:ascii="Times New Roman" w:eastAsia="標楷體" w:hAnsi="標楷體" w:hint="eastAsia"/>
          <w:szCs w:val="24"/>
        </w:rPr>
        <w:t>再由排程</w:t>
      </w:r>
      <w:proofErr w:type="gramEnd"/>
      <w:r w:rsidRPr="00DD5733">
        <w:rPr>
          <w:rFonts w:ascii="Times New Roman" w:eastAsia="標楷體" w:hAnsi="標楷體" w:hint="eastAsia"/>
          <w:szCs w:val="24"/>
        </w:rPr>
        <w:t>回存文字檔案</w:t>
      </w:r>
      <w:r w:rsidR="00122FCF" w:rsidRPr="00DD5733">
        <w:rPr>
          <w:rFonts w:ascii="Times New Roman" w:eastAsia="標楷體" w:hAnsi="Times New Roman" w:hint="eastAsia"/>
          <w:szCs w:val="24"/>
        </w:rPr>
        <w:t>l</w:t>
      </w:r>
      <w:r w:rsidRPr="00DD5733">
        <w:rPr>
          <w:rFonts w:ascii="Times New Roman" w:eastAsia="標楷體" w:hAnsi="Times New Roman" w:hint="eastAsia"/>
          <w:szCs w:val="24"/>
        </w:rPr>
        <w:t>og</w:t>
      </w:r>
      <w:r w:rsidRPr="00DD5733">
        <w:rPr>
          <w:rFonts w:ascii="Times New Roman" w:eastAsia="標楷體" w:hAnsi="標楷體" w:hint="eastAsia"/>
          <w:szCs w:val="24"/>
        </w:rPr>
        <w:t>內容回資料庫中</w:t>
      </w:r>
      <w:r w:rsidR="009E7D96" w:rsidRPr="00DD5733">
        <w:rPr>
          <w:rFonts w:ascii="Times New Roman" w:eastAsia="標楷體" w:hAnsi="標楷體" w:hint="eastAsia"/>
          <w:szCs w:val="24"/>
        </w:rPr>
        <w:t>。</w:t>
      </w:r>
    </w:p>
    <w:p w:rsidR="00972DC7" w:rsidRPr="00972DC7" w:rsidRDefault="00972DC7" w:rsidP="00972DC7">
      <w:pPr>
        <w:pStyle w:val="a3"/>
        <w:numPr>
          <w:ilvl w:val="0"/>
          <w:numId w:val="2"/>
        </w:numPr>
        <w:adjustRightInd w:val="0"/>
        <w:snapToGrid w:val="0"/>
        <w:spacing w:after="0" w:line="240" w:lineRule="auto"/>
        <w:ind w:leftChars="0"/>
        <w:outlineLvl w:val="1"/>
        <w:rPr>
          <w:rFonts w:ascii="Times New Roman" w:eastAsia="標楷體" w:hAnsi="標楷體" w:cstheme="minorHAnsi" w:hint="eastAsia"/>
          <w:b/>
          <w:vanish/>
          <w:szCs w:val="24"/>
        </w:rPr>
      </w:pPr>
      <w:bookmarkStart w:id="31" w:name="_Toc8812658"/>
      <w:bookmarkStart w:id="32" w:name="_Toc8812767"/>
      <w:bookmarkStart w:id="33" w:name="_Toc8812797"/>
      <w:bookmarkStart w:id="34" w:name="_Toc8812836"/>
      <w:bookmarkEnd w:id="31"/>
      <w:bookmarkEnd w:id="32"/>
      <w:bookmarkEnd w:id="33"/>
      <w:bookmarkEnd w:id="34"/>
    </w:p>
    <w:p w:rsidR="001E2F8E" w:rsidRPr="00972DC7" w:rsidRDefault="001E2F8E" w:rsidP="00972DC7">
      <w:pPr>
        <w:pStyle w:val="SA"/>
        <w:numPr>
          <w:ilvl w:val="1"/>
          <w:numId w:val="2"/>
        </w:numPr>
        <w:spacing w:after="0" w:line="240" w:lineRule="auto"/>
        <w:ind w:leftChars="0" w:rightChars="0" w:right="0"/>
        <w:outlineLvl w:val="1"/>
        <w:rPr>
          <w:rFonts w:ascii="Times New Roman" w:eastAsia="標楷體" w:hAnsi="標楷體" w:cstheme="minorHAnsi"/>
          <w:b/>
          <w:szCs w:val="24"/>
        </w:rPr>
      </w:pPr>
      <w:bookmarkStart w:id="35" w:name="_Toc8812837"/>
      <w:r w:rsidRPr="00DD5733">
        <w:rPr>
          <w:rFonts w:ascii="Times New Roman" w:eastAsia="標楷體" w:hAnsi="標楷體" w:cstheme="minorHAnsi" w:hint="eastAsia"/>
          <w:b/>
          <w:szCs w:val="24"/>
        </w:rPr>
        <w:t>系統記錄查詢方式</w:t>
      </w:r>
      <w:bookmarkEnd w:id="35"/>
    </w:p>
    <w:p w:rsidR="00747427" w:rsidRPr="00DD5733" w:rsidRDefault="00747427" w:rsidP="00747427">
      <w:pPr>
        <w:pStyle w:val="SA"/>
        <w:ind w:left="480" w:right="480"/>
        <w:rPr>
          <w:rFonts w:ascii="Times New Roman" w:eastAsia="標楷體" w:hAnsi="Times New Roman"/>
          <w:szCs w:val="24"/>
        </w:rPr>
      </w:pPr>
      <w:r w:rsidRPr="00DD5733">
        <w:rPr>
          <w:rFonts w:ascii="Times New Roman" w:eastAsia="標楷體" w:hAnsi="標楷體" w:hint="eastAsia"/>
          <w:szCs w:val="24"/>
        </w:rPr>
        <w:t>查詢方式依系統記錄分類分別為</w:t>
      </w:r>
      <w:r w:rsidR="004E72B4">
        <w:rPr>
          <w:rFonts w:ascii="Times New Roman" w:eastAsia="標楷體" w:hAnsi="Times New Roman" w:hint="eastAsia"/>
          <w:szCs w:val="24"/>
        </w:rPr>
        <w:t>：</w:t>
      </w:r>
    </w:p>
    <w:p w:rsidR="00747427" w:rsidRPr="00DD5733" w:rsidRDefault="00747427" w:rsidP="0064118C">
      <w:pPr>
        <w:pStyle w:val="SA"/>
        <w:numPr>
          <w:ilvl w:val="0"/>
          <w:numId w:val="20"/>
        </w:numPr>
        <w:ind w:leftChars="0" w:right="480"/>
        <w:rPr>
          <w:rFonts w:ascii="Times New Roman" w:eastAsia="標楷體" w:hAnsi="Times New Roman"/>
          <w:szCs w:val="24"/>
        </w:rPr>
      </w:pPr>
      <w:r w:rsidRPr="00DD5733">
        <w:rPr>
          <w:rFonts w:ascii="Times New Roman" w:eastAsia="標楷體" w:hAnsi="標楷體" w:hint="eastAsia"/>
          <w:szCs w:val="24"/>
        </w:rPr>
        <w:t>系統異常記錄查詢</w:t>
      </w:r>
      <w:r w:rsidR="009E7D96" w:rsidRPr="00DD5733">
        <w:rPr>
          <w:rFonts w:ascii="Times New Roman" w:eastAsia="標楷體" w:hAnsi="標楷體" w:hint="eastAsia"/>
          <w:szCs w:val="24"/>
        </w:rPr>
        <w:t>。</w:t>
      </w:r>
    </w:p>
    <w:p w:rsidR="00747427" w:rsidRPr="00DD5733" w:rsidRDefault="00747427" w:rsidP="0064118C">
      <w:pPr>
        <w:pStyle w:val="SA"/>
        <w:numPr>
          <w:ilvl w:val="0"/>
          <w:numId w:val="20"/>
        </w:numPr>
        <w:ind w:leftChars="0" w:right="480"/>
        <w:rPr>
          <w:rFonts w:ascii="Times New Roman" w:eastAsia="標楷體" w:hAnsi="Times New Roman"/>
          <w:szCs w:val="24"/>
        </w:rPr>
      </w:pPr>
      <w:r w:rsidRPr="00DD5733">
        <w:rPr>
          <w:rFonts w:ascii="Times New Roman" w:eastAsia="標楷體" w:hAnsi="標楷體" w:hint="eastAsia"/>
          <w:szCs w:val="24"/>
        </w:rPr>
        <w:t>後台使用者操作記錄查詢</w:t>
      </w:r>
      <w:r w:rsidR="009E7D96" w:rsidRPr="00DD5733">
        <w:rPr>
          <w:rFonts w:ascii="Times New Roman" w:eastAsia="標楷體" w:hAnsi="標楷體" w:hint="eastAsia"/>
          <w:szCs w:val="24"/>
        </w:rPr>
        <w:t>。</w:t>
      </w:r>
    </w:p>
    <w:p w:rsidR="00747427" w:rsidRPr="00DD5733" w:rsidRDefault="00747427" w:rsidP="0064118C">
      <w:pPr>
        <w:pStyle w:val="SA"/>
        <w:numPr>
          <w:ilvl w:val="0"/>
          <w:numId w:val="20"/>
        </w:numPr>
        <w:ind w:leftChars="0" w:right="480"/>
        <w:rPr>
          <w:rFonts w:ascii="Times New Roman" w:eastAsia="標楷體" w:hAnsi="Times New Roman"/>
          <w:szCs w:val="24"/>
        </w:rPr>
      </w:pPr>
      <w:r w:rsidRPr="00DD5733">
        <w:rPr>
          <w:rFonts w:ascii="Times New Roman" w:eastAsia="標楷體" w:hAnsi="Times New Roman" w:hint="eastAsia"/>
          <w:szCs w:val="24"/>
        </w:rPr>
        <w:t>APP API</w:t>
      </w:r>
      <w:r w:rsidRPr="00DD5733">
        <w:rPr>
          <w:rFonts w:ascii="Times New Roman" w:eastAsia="標楷體" w:hAnsi="標楷體" w:hint="eastAsia"/>
          <w:szCs w:val="24"/>
        </w:rPr>
        <w:t>作業記錄查詢</w:t>
      </w:r>
      <w:r w:rsidR="009E7D96" w:rsidRPr="00DD5733">
        <w:rPr>
          <w:rFonts w:ascii="Times New Roman" w:eastAsia="標楷體" w:hAnsi="標楷體" w:hint="eastAsia"/>
          <w:szCs w:val="24"/>
        </w:rPr>
        <w:t>。</w:t>
      </w:r>
    </w:p>
    <w:p w:rsidR="00747427" w:rsidRPr="00DD5733" w:rsidRDefault="00747427" w:rsidP="0064118C">
      <w:pPr>
        <w:pStyle w:val="SA"/>
        <w:numPr>
          <w:ilvl w:val="0"/>
          <w:numId w:val="20"/>
        </w:numPr>
        <w:ind w:leftChars="0" w:right="480"/>
        <w:rPr>
          <w:rFonts w:ascii="Times New Roman" w:eastAsia="標楷體" w:hAnsi="Times New Roman"/>
          <w:szCs w:val="24"/>
        </w:rPr>
      </w:pPr>
      <w:r w:rsidRPr="00DD5733">
        <w:rPr>
          <w:rFonts w:ascii="Times New Roman" w:eastAsia="標楷體" w:hAnsi="標楷體" w:hint="eastAsia"/>
          <w:szCs w:val="24"/>
        </w:rPr>
        <w:t>廠商交易作業記錄查詢</w:t>
      </w:r>
      <w:r w:rsidR="009E7D96" w:rsidRPr="00DD5733">
        <w:rPr>
          <w:rFonts w:ascii="Times New Roman" w:eastAsia="標楷體" w:hAnsi="標楷體" w:hint="eastAsia"/>
          <w:szCs w:val="24"/>
        </w:rPr>
        <w:t>。</w:t>
      </w:r>
    </w:p>
    <w:p w:rsidR="00747427" w:rsidRPr="00DD5733" w:rsidRDefault="00747427" w:rsidP="0064118C">
      <w:pPr>
        <w:pStyle w:val="SA"/>
        <w:numPr>
          <w:ilvl w:val="0"/>
          <w:numId w:val="20"/>
        </w:numPr>
        <w:ind w:leftChars="0" w:right="480"/>
        <w:rPr>
          <w:rFonts w:ascii="Times New Roman" w:eastAsia="標楷體" w:hAnsi="Times New Roman"/>
          <w:szCs w:val="24"/>
        </w:rPr>
      </w:pPr>
      <w:r w:rsidRPr="00DD5733">
        <w:rPr>
          <w:rFonts w:ascii="Times New Roman" w:eastAsia="標楷體" w:hAnsi="標楷體" w:hint="eastAsia"/>
          <w:szCs w:val="24"/>
        </w:rPr>
        <w:t>管理銀行作業記錄查詢</w:t>
      </w:r>
      <w:r w:rsidR="009E7D96" w:rsidRPr="00DD5733">
        <w:rPr>
          <w:rFonts w:ascii="Times New Roman" w:eastAsia="標楷體" w:hAnsi="標楷體" w:hint="eastAsia"/>
          <w:szCs w:val="24"/>
        </w:rPr>
        <w:t>。</w:t>
      </w:r>
    </w:p>
    <w:p w:rsidR="00747427" w:rsidRPr="00DD5733" w:rsidRDefault="00747427" w:rsidP="0064118C">
      <w:pPr>
        <w:pStyle w:val="SA"/>
        <w:numPr>
          <w:ilvl w:val="0"/>
          <w:numId w:val="20"/>
        </w:numPr>
        <w:ind w:leftChars="0" w:right="480"/>
        <w:rPr>
          <w:rFonts w:ascii="Times New Roman" w:eastAsia="標楷體" w:hAnsi="Times New Roman"/>
          <w:szCs w:val="24"/>
        </w:rPr>
      </w:pPr>
      <w:r w:rsidRPr="00DD5733">
        <w:rPr>
          <w:rFonts w:ascii="Times New Roman" w:eastAsia="標楷體" w:hAnsi="標楷體" w:hint="eastAsia"/>
          <w:szCs w:val="24"/>
        </w:rPr>
        <w:t>銀行帳戶連結作業記錄查詢</w:t>
      </w:r>
      <w:r w:rsidR="009E7D96" w:rsidRPr="00DD5733">
        <w:rPr>
          <w:rFonts w:ascii="Times New Roman" w:eastAsia="標楷體" w:hAnsi="標楷體" w:hint="eastAsia"/>
          <w:szCs w:val="24"/>
        </w:rPr>
        <w:t>。</w:t>
      </w:r>
    </w:p>
    <w:p w:rsidR="00747427" w:rsidRPr="00DD5733" w:rsidRDefault="00747427" w:rsidP="0064118C">
      <w:pPr>
        <w:pStyle w:val="SA"/>
        <w:numPr>
          <w:ilvl w:val="0"/>
          <w:numId w:val="20"/>
        </w:numPr>
        <w:ind w:leftChars="0" w:right="480"/>
        <w:rPr>
          <w:rFonts w:ascii="Times New Roman" w:eastAsia="標楷體" w:hAnsi="Times New Roman"/>
          <w:szCs w:val="24"/>
        </w:rPr>
      </w:pPr>
      <w:r w:rsidRPr="00DD5733">
        <w:rPr>
          <w:rFonts w:ascii="Times New Roman" w:eastAsia="標楷體" w:hAnsi="Times New Roman" w:hint="eastAsia"/>
          <w:szCs w:val="24"/>
        </w:rPr>
        <w:t>ATM</w:t>
      </w:r>
      <w:r w:rsidRPr="00DD5733">
        <w:rPr>
          <w:rFonts w:ascii="Times New Roman" w:eastAsia="標楷體" w:hAnsi="標楷體" w:hint="eastAsia"/>
          <w:szCs w:val="24"/>
        </w:rPr>
        <w:t>儲值作業記錄查詢</w:t>
      </w:r>
      <w:r w:rsidR="009E7D96" w:rsidRPr="00DD5733">
        <w:rPr>
          <w:rFonts w:ascii="Times New Roman" w:eastAsia="標楷體" w:hAnsi="標楷體" w:hint="eastAsia"/>
          <w:szCs w:val="24"/>
        </w:rPr>
        <w:t>。</w:t>
      </w:r>
    </w:p>
    <w:p w:rsidR="00747427" w:rsidRPr="00DD5733" w:rsidRDefault="00747427" w:rsidP="0064118C">
      <w:pPr>
        <w:pStyle w:val="SA"/>
        <w:numPr>
          <w:ilvl w:val="0"/>
          <w:numId w:val="20"/>
        </w:numPr>
        <w:ind w:leftChars="0" w:right="480"/>
        <w:rPr>
          <w:rFonts w:ascii="Times New Roman" w:eastAsia="標楷體" w:hAnsi="Times New Roman"/>
          <w:szCs w:val="24"/>
        </w:rPr>
      </w:pPr>
      <w:r w:rsidRPr="00DD5733">
        <w:rPr>
          <w:rFonts w:ascii="Times New Roman" w:eastAsia="標楷體" w:hAnsi="標楷體" w:hint="eastAsia"/>
          <w:szCs w:val="24"/>
        </w:rPr>
        <w:t>交易紅利抵扣記錄查詢</w:t>
      </w:r>
      <w:r w:rsidRPr="00DD5733">
        <w:rPr>
          <w:rFonts w:ascii="Times New Roman" w:eastAsia="標楷體" w:hAnsi="Times New Roman" w:hint="eastAsia"/>
          <w:szCs w:val="24"/>
        </w:rPr>
        <w:t>(</w:t>
      </w:r>
      <w:r w:rsidRPr="00DD5733">
        <w:rPr>
          <w:rFonts w:ascii="Times New Roman" w:eastAsia="標楷體" w:hAnsi="標楷體" w:hint="eastAsia"/>
          <w:szCs w:val="24"/>
        </w:rPr>
        <w:t>財務報表</w:t>
      </w:r>
      <w:r w:rsidRPr="00DD5733">
        <w:rPr>
          <w:rFonts w:ascii="Times New Roman" w:eastAsia="標楷體" w:hAnsi="Times New Roman" w:hint="eastAsia"/>
          <w:szCs w:val="24"/>
        </w:rPr>
        <w:t>)</w:t>
      </w:r>
      <w:r w:rsidR="009315F2" w:rsidRPr="00DD5733">
        <w:rPr>
          <w:rFonts w:ascii="Times New Roman" w:eastAsia="標楷體" w:hAnsi="Times New Roman" w:hint="eastAsia"/>
          <w:szCs w:val="24"/>
        </w:rPr>
        <w:t xml:space="preserve"> </w:t>
      </w:r>
      <w:r w:rsidR="009E7D96" w:rsidRPr="00DD5733">
        <w:rPr>
          <w:rFonts w:ascii="Times New Roman" w:eastAsia="標楷體" w:hAnsi="標楷體" w:hint="eastAsia"/>
          <w:szCs w:val="24"/>
        </w:rPr>
        <w:t>。</w:t>
      </w:r>
    </w:p>
    <w:p w:rsidR="00747427" w:rsidRPr="00DD5733" w:rsidRDefault="00747427" w:rsidP="0064118C">
      <w:pPr>
        <w:pStyle w:val="SA"/>
        <w:numPr>
          <w:ilvl w:val="0"/>
          <w:numId w:val="20"/>
        </w:numPr>
        <w:ind w:leftChars="0" w:right="480"/>
        <w:rPr>
          <w:rFonts w:ascii="Times New Roman" w:eastAsia="標楷體" w:hAnsi="Times New Roman"/>
          <w:szCs w:val="24"/>
        </w:rPr>
      </w:pPr>
      <w:r w:rsidRPr="00DD5733">
        <w:rPr>
          <w:rFonts w:ascii="Times New Roman" w:eastAsia="標楷體" w:hAnsi="標楷體" w:hint="eastAsia"/>
          <w:szCs w:val="24"/>
        </w:rPr>
        <w:t>會員簡訊及</w:t>
      </w:r>
      <w:proofErr w:type="gramStart"/>
      <w:r w:rsidRPr="00DD5733">
        <w:rPr>
          <w:rFonts w:ascii="Times New Roman" w:eastAsia="標楷體" w:hAnsi="標楷體" w:hint="eastAsia"/>
          <w:szCs w:val="24"/>
        </w:rPr>
        <w:t>推播及</w:t>
      </w:r>
      <w:proofErr w:type="gramEnd"/>
      <w:r w:rsidRPr="00DD5733">
        <w:rPr>
          <w:rFonts w:ascii="Times New Roman" w:eastAsia="標楷體" w:hAnsi="Times New Roman" w:hint="eastAsia"/>
          <w:szCs w:val="24"/>
        </w:rPr>
        <w:t>Email</w:t>
      </w:r>
      <w:r w:rsidRPr="00DD5733">
        <w:rPr>
          <w:rFonts w:ascii="Times New Roman" w:eastAsia="標楷體" w:hAnsi="標楷體" w:hint="eastAsia"/>
          <w:szCs w:val="24"/>
        </w:rPr>
        <w:t>記錄查詢</w:t>
      </w:r>
      <w:r w:rsidR="009E7D96" w:rsidRPr="00DD5733">
        <w:rPr>
          <w:rFonts w:ascii="Times New Roman" w:eastAsia="標楷體" w:hAnsi="標楷體" w:hint="eastAsia"/>
          <w:szCs w:val="24"/>
        </w:rPr>
        <w:t>。</w:t>
      </w:r>
    </w:p>
    <w:p w:rsidR="00747427" w:rsidRPr="00DD5733" w:rsidRDefault="00747427" w:rsidP="0064118C">
      <w:pPr>
        <w:pStyle w:val="SA"/>
        <w:numPr>
          <w:ilvl w:val="0"/>
          <w:numId w:val="20"/>
        </w:numPr>
        <w:ind w:leftChars="0" w:right="480"/>
        <w:rPr>
          <w:rFonts w:ascii="Times New Roman" w:eastAsia="標楷體" w:hAnsi="Times New Roman"/>
          <w:szCs w:val="24"/>
        </w:rPr>
      </w:pPr>
      <w:r w:rsidRPr="00DD5733">
        <w:rPr>
          <w:rFonts w:ascii="Times New Roman" w:eastAsia="標楷體" w:hAnsi="標楷體" w:hint="eastAsia"/>
          <w:szCs w:val="24"/>
        </w:rPr>
        <w:t>聯合徵信中心作業記錄查詢</w:t>
      </w:r>
      <w:r w:rsidR="009E7D96" w:rsidRPr="00DD5733">
        <w:rPr>
          <w:rFonts w:ascii="Times New Roman" w:eastAsia="標楷體" w:hAnsi="標楷體" w:hint="eastAsia"/>
          <w:szCs w:val="24"/>
        </w:rPr>
        <w:t>。</w:t>
      </w:r>
    </w:p>
    <w:p w:rsidR="00747427" w:rsidRPr="00DD5733" w:rsidRDefault="00747427" w:rsidP="0064118C">
      <w:pPr>
        <w:pStyle w:val="SA"/>
        <w:numPr>
          <w:ilvl w:val="0"/>
          <w:numId w:val="20"/>
        </w:numPr>
        <w:ind w:leftChars="0" w:right="480"/>
        <w:rPr>
          <w:rFonts w:ascii="Times New Roman" w:eastAsia="標楷體" w:hAnsi="Times New Roman"/>
          <w:szCs w:val="24"/>
        </w:rPr>
      </w:pPr>
      <w:r w:rsidRPr="00DD5733">
        <w:rPr>
          <w:rFonts w:ascii="Times New Roman" w:eastAsia="標楷體" w:hAnsi="標楷體" w:hint="eastAsia"/>
          <w:szCs w:val="24"/>
        </w:rPr>
        <w:t>財政部電子發票相關作業記錄查詢</w:t>
      </w:r>
      <w:r w:rsidR="009E7D96" w:rsidRPr="00DD5733">
        <w:rPr>
          <w:rFonts w:ascii="Times New Roman" w:eastAsia="標楷體" w:hAnsi="標楷體" w:hint="eastAsia"/>
          <w:szCs w:val="24"/>
        </w:rPr>
        <w:t>。</w:t>
      </w:r>
    </w:p>
    <w:p w:rsidR="00747427" w:rsidRPr="00DD5733" w:rsidRDefault="00747427" w:rsidP="0064118C">
      <w:pPr>
        <w:pStyle w:val="SA"/>
        <w:numPr>
          <w:ilvl w:val="0"/>
          <w:numId w:val="20"/>
        </w:numPr>
        <w:ind w:leftChars="0" w:right="480"/>
        <w:rPr>
          <w:rFonts w:ascii="Times New Roman" w:eastAsia="標楷體" w:hAnsi="Times New Roman"/>
          <w:szCs w:val="24"/>
        </w:rPr>
      </w:pPr>
      <w:r w:rsidRPr="00DD5733">
        <w:rPr>
          <w:rFonts w:ascii="Times New Roman" w:eastAsia="標楷體" w:hAnsi="Times New Roman" w:hint="eastAsia"/>
          <w:szCs w:val="24"/>
        </w:rPr>
        <w:t>PIC</w:t>
      </w:r>
      <w:r w:rsidRPr="00DD5733">
        <w:rPr>
          <w:rFonts w:ascii="Times New Roman" w:eastAsia="標楷體" w:hAnsi="標楷體" w:hint="eastAsia"/>
          <w:szCs w:val="24"/>
        </w:rPr>
        <w:t>發票開立相關作業記錄查詢</w:t>
      </w:r>
      <w:r w:rsidR="009E7D96" w:rsidRPr="00DD5733">
        <w:rPr>
          <w:rFonts w:ascii="Times New Roman" w:eastAsia="標楷體" w:hAnsi="標楷體" w:hint="eastAsia"/>
          <w:szCs w:val="24"/>
        </w:rPr>
        <w:t>。</w:t>
      </w:r>
    </w:p>
    <w:p w:rsidR="00747427" w:rsidRPr="00DD5733" w:rsidRDefault="00747427" w:rsidP="0064118C">
      <w:pPr>
        <w:pStyle w:val="SA"/>
        <w:numPr>
          <w:ilvl w:val="0"/>
          <w:numId w:val="20"/>
        </w:numPr>
        <w:ind w:leftChars="0" w:right="480"/>
        <w:rPr>
          <w:rFonts w:ascii="Times New Roman" w:eastAsia="標楷體" w:hAnsi="Times New Roman"/>
          <w:szCs w:val="24"/>
        </w:rPr>
      </w:pPr>
      <w:r w:rsidRPr="00DD5733">
        <w:rPr>
          <w:rFonts w:ascii="Times New Roman" w:eastAsia="標楷體" w:hAnsi="標楷體" w:hint="eastAsia"/>
          <w:szCs w:val="24"/>
        </w:rPr>
        <w:t>系統排程作業記錄查詢</w:t>
      </w:r>
      <w:r w:rsidR="009E7D96" w:rsidRPr="00DD5733">
        <w:rPr>
          <w:rFonts w:ascii="Times New Roman" w:eastAsia="標楷體" w:hAnsi="標楷體" w:hint="eastAsia"/>
          <w:szCs w:val="24"/>
        </w:rPr>
        <w:t>。</w:t>
      </w:r>
    </w:p>
    <w:p w:rsidR="00B41085" w:rsidRPr="00DD5733" w:rsidRDefault="00B41085" w:rsidP="00B41085">
      <w:pPr>
        <w:pStyle w:val="SA"/>
        <w:ind w:left="480" w:right="480"/>
        <w:rPr>
          <w:rFonts w:ascii="Times New Roman" w:eastAsia="標楷體" w:hAnsi="Times New Roman"/>
          <w:szCs w:val="24"/>
        </w:rPr>
      </w:pPr>
      <w:r w:rsidRPr="00DD5733">
        <w:rPr>
          <w:rFonts w:ascii="Times New Roman" w:eastAsia="標楷體" w:hAnsi="Times New Roman"/>
          <w:szCs w:val="24"/>
        </w:rPr>
        <w:br w:type="page"/>
      </w:r>
    </w:p>
    <w:p w:rsidR="001E2F8E" w:rsidRPr="00DD5733" w:rsidRDefault="001E2F8E" w:rsidP="00B41085">
      <w:pPr>
        <w:pStyle w:val="SA1"/>
        <w:numPr>
          <w:ilvl w:val="0"/>
          <w:numId w:val="3"/>
        </w:numPr>
        <w:spacing w:after="0" w:line="240" w:lineRule="auto"/>
        <w:rPr>
          <w:rFonts w:ascii="Times New Roman" w:eastAsia="標楷體" w:hAnsi="Times New Roman" w:cstheme="minorHAnsi"/>
          <w:b/>
          <w:szCs w:val="24"/>
        </w:rPr>
      </w:pPr>
      <w:bookmarkStart w:id="36" w:name="_Toc8812838"/>
      <w:r w:rsidRPr="00DD5733">
        <w:rPr>
          <w:rFonts w:ascii="Times New Roman" w:eastAsia="標楷體" w:hAnsi="標楷體" w:cstheme="minorHAnsi" w:hint="eastAsia"/>
          <w:b/>
          <w:szCs w:val="24"/>
        </w:rPr>
        <w:lastRenderedPageBreak/>
        <w:t>機敏</w:t>
      </w:r>
      <w:proofErr w:type="gramStart"/>
      <w:r w:rsidRPr="00DD5733">
        <w:rPr>
          <w:rFonts w:ascii="Times New Roman" w:eastAsia="標楷體" w:hAnsi="標楷體" w:cstheme="minorHAnsi" w:hint="eastAsia"/>
          <w:b/>
          <w:szCs w:val="24"/>
        </w:rPr>
        <w:t>個</w:t>
      </w:r>
      <w:proofErr w:type="gramEnd"/>
      <w:r w:rsidRPr="00DD5733">
        <w:rPr>
          <w:rFonts w:ascii="Times New Roman" w:eastAsia="標楷體" w:hAnsi="標楷體" w:cstheme="minorHAnsi" w:hint="eastAsia"/>
          <w:b/>
          <w:szCs w:val="24"/>
        </w:rPr>
        <w:t>資保護機制</w:t>
      </w:r>
      <w:bookmarkEnd w:id="36"/>
    </w:p>
    <w:p w:rsidR="00CA4802" w:rsidRPr="00DD5733" w:rsidRDefault="00CA4802" w:rsidP="00DC1665">
      <w:pPr>
        <w:pStyle w:val="SA"/>
        <w:ind w:left="480" w:right="480"/>
        <w:rPr>
          <w:rFonts w:ascii="Times New Roman" w:eastAsia="標楷體" w:hAnsi="Times New Roman"/>
          <w:color w:val="7030A0"/>
          <w:szCs w:val="24"/>
          <w:u w:val="single"/>
        </w:rPr>
      </w:pPr>
      <w:r w:rsidRPr="00DD5733">
        <w:rPr>
          <w:rFonts w:ascii="Times New Roman" w:eastAsia="標楷體" w:hAnsi="標楷體" w:hint="eastAsia"/>
          <w:szCs w:val="24"/>
        </w:rPr>
        <w:t>依電子支付機構資訊系統標準及安全控管作業基準辦法第</w:t>
      </w:r>
      <w:r w:rsidRPr="00DD5733">
        <w:rPr>
          <w:rFonts w:ascii="Times New Roman" w:eastAsia="標楷體" w:hAnsi="Times New Roman" w:hint="eastAsia"/>
          <w:szCs w:val="24"/>
        </w:rPr>
        <w:t>3</w:t>
      </w:r>
      <w:r w:rsidRPr="00DD5733">
        <w:rPr>
          <w:rFonts w:ascii="Times New Roman" w:eastAsia="標楷體" w:hAnsi="標楷體" w:hint="eastAsia"/>
          <w:szCs w:val="24"/>
        </w:rPr>
        <w:t>條第</w:t>
      </w:r>
      <w:r w:rsidRPr="00DD5733">
        <w:rPr>
          <w:rFonts w:ascii="Times New Roman" w:eastAsia="標楷體" w:hAnsi="Times New Roman" w:hint="eastAsia"/>
          <w:szCs w:val="24"/>
        </w:rPr>
        <w:t>10</w:t>
      </w:r>
      <w:r w:rsidRPr="00DD5733">
        <w:rPr>
          <w:rFonts w:ascii="Times New Roman" w:eastAsia="標楷體" w:hAnsi="標楷體" w:hint="eastAsia"/>
          <w:szCs w:val="24"/>
        </w:rPr>
        <w:t>項定義</w:t>
      </w:r>
      <w:r w:rsidR="009E7D96" w:rsidRPr="00DD5733">
        <w:rPr>
          <w:rFonts w:ascii="Times New Roman" w:eastAsia="標楷體" w:hAnsi="標楷體" w:hint="eastAsia"/>
          <w:szCs w:val="24"/>
        </w:rPr>
        <w:t>，</w:t>
      </w:r>
      <w:r w:rsidRPr="00DD5733">
        <w:rPr>
          <w:rFonts w:ascii="Times New Roman" w:eastAsia="標楷體" w:hAnsi="標楷體" w:hint="eastAsia"/>
          <w:szCs w:val="24"/>
        </w:rPr>
        <w:t>機敏資料</w:t>
      </w:r>
      <w:r w:rsidR="004E72B4">
        <w:rPr>
          <w:rFonts w:ascii="Times New Roman" w:eastAsia="標楷體" w:hAnsi="標楷體" w:hint="eastAsia"/>
          <w:szCs w:val="24"/>
        </w:rPr>
        <w:t>：</w:t>
      </w:r>
      <w:r w:rsidRPr="00DD5733">
        <w:rPr>
          <w:rFonts w:ascii="Times New Roman" w:eastAsia="標楷體" w:hAnsi="標楷體" w:hint="eastAsia"/>
          <w:szCs w:val="24"/>
        </w:rPr>
        <w:t>指包含但不限於密碼、個人資料、身分認證資料、信用卡卡號、信用卡驗證碼或個人化資料等</w:t>
      </w:r>
      <w:r w:rsidR="009E7D96" w:rsidRPr="00DD5733">
        <w:rPr>
          <w:rFonts w:ascii="Times New Roman" w:eastAsia="標楷體" w:hAnsi="標楷體" w:hint="eastAsia"/>
          <w:szCs w:val="24"/>
        </w:rPr>
        <w:t>。</w:t>
      </w:r>
    </w:p>
    <w:p w:rsidR="00972DC7" w:rsidRPr="00972DC7" w:rsidRDefault="00972DC7" w:rsidP="00972DC7">
      <w:pPr>
        <w:pStyle w:val="a3"/>
        <w:numPr>
          <w:ilvl w:val="0"/>
          <w:numId w:val="2"/>
        </w:numPr>
        <w:adjustRightInd w:val="0"/>
        <w:snapToGrid w:val="0"/>
        <w:spacing w:after="0" w:line="240" w:lineRule="auto"/>
        <w:ind w:leftChars="0"/>
        <w:outlineLvl w:val="1"/>
        <w:rPr>
          <w:rFonts w:ascii="Times New Roman" w:eastAsia="標楷體" w:hAnsi="標楷體" w:cstheme="minorHAnsi" w:hint="eastAsia"/>
          <w:b/>
          <w:vanish/>
          <w:szCs w:val="24"/>
        </w:rPr>
      </w:pPr>
      <w:bookmarkStart w:id="37" w:name="_Toc8812661"/>
      <w:bookmarkStart w:id="38" w:name="_Toc8812770"/>
      <w:bookmarkStart w:id="39" w:name="_Toc8812800"/>
      <w:bookmarkStart w:id="40" w:name="_Toc8812839"/>
      <w:bookmarkEnd w:id="37"/>
      <w:bookmarkEnd w:id="38"/>
      <w:bookmarkEnd w:id="39"/>
      <w:bookmarkEnd w:id="40"/>
    </w:p>
    <w:p w:rsidR="001E2F8E" w:rsidRPr="00972DC7" w:rsidRDefault="001E2F8E" w:rsidP="00972DC7">
      <w:pPr>
        <w:pStyle w:val="SA"/>
        <w:numPr>
          <w:ilvl w:val="1"/>
          <w:numId w:val="2"/>
        </w:numPr>
        <w:spacing w:after="0" w:line="240" w:lineRule="auto"/>
        <w:ind w:leftChars="0" w:rightChars="0" w:right="0"/>
        <w:outlineLvl w:val="1"/>
        <w:rPr>
          <w:rFonts w:ascii="Times New Roman" w:eastAsia="標楷體" w:hAnsi="標楷體" w:cstheme="minorHAnsi"/>
          <w:b/>
          <w:szCs w:val="24"/>
        </w:rPr>
      </w:pPr>
      <w:bookmarkStart w:id="41" w:name="_Toc8812840"/>
      <w:r w:rsidRPr="00DD5733">
        <w:rPr>
          <w:rFonts w:ascii="Times New Roman" w:eastAsia="標楷體" w:hAnsi="標楷體" w:cstheme="minorHAnsi" w:hint="eastAsia"/>
          <w:b/>
          <w:szCs w:val="24"/>
        </w:rPr>
        <w:t>資料保護方式</w:t>
      </w:r>
      <w:bookmarkEnd w:id="41"/>
    </w:p>
    <w:p w:rsidR="00DB221B" w:rsidRPr="004E6DB4" w:rsidRDefault="00CA4802" w:rsidP="004E6DB4">
      <w:pPr>
        <w:pStyle w:val="SA"/>
        <w:ind w:left="480" w:right="480"/>
      </w:pPr>
      <w:r w:rsidRPr="00FB0A60">
        <w:rPr>
          <w:rFonts w:ascii="Times New Roman" w:eastAsia="標楷體" w:hAnsi="標楷體" w:hint="eastAsia"/>
          <w:szCs w:val="24"/>
        </w:rPr>
        <w:t>符合電子支付機構資訊系統標準及安全控管作業基準辦法第</w:t>
      </w:r>
      <w:r w:rsidRPr="00FB0A60">
        <w:rPr>
          <w:rFonts w:ascii="Times New Roman" w:eastAsia="標楷體" w:hAnsi="標楷體" w:hint="eastAsia"/>
          <w:szCs w:val="24"/>
        </w:rPr>
        <w:t>10</w:t>
      </w:r>
      <w:r w:rsidRPr="00FB0A60">
        <w:rPr>
          <w:rFonts w:ascii="Times New Roman" w:eastAsia="標楷體" w:hAnsi="標楷體" w:hint="eastAsia"/>
          <w:szCs w:val="24"/>
        </w:rPr>
        <w:t>條第一項第一點</w:t>
      </w:r>
      <w:r w:rsidR="009E7D96" w:rsidRPr="00FB0A60">
        <w:rPr>
          <w:rFonts w:ascii="Times New Roman" w:eastAsia="標楷體" w:hAnsi="標楷體" w:hint="eastAsia"/>
          <w:szCs w:val="24"/>
        </w:rPr>
        <w:t>，</w:t>
      </w:r>
      <w:r w:rsidRPr="00FB0A60">
        <w:rPr>
          <w:rFonts w:ascii="Times New Roman" w:eastAsia="標楷體" w:hAnsi="標楷體" w:hint="eastAsia"/>
          <w:szCs w:val="24"/>
        </w:rPr>
        <w:t>機敏資料於網際網路傳輸時全程使</w:t>
      </w:r>
      <w:r w:rsidR="008163A9" w:rsidRPr="00FB0A60">
        <w:rPr>
          <w:rFonts w:ascii="Times New Roman" w:eastAsia="標楷體" w:hAnsi="標楷體" w:hint="eastAsia"/>
          <w:szCs w:val="24"/>
        </w:rPr>
        <w:t>用</w:t>
      </w:r>
      <w:r w:rsidRPr="00FB0A60">
        <w:rPr>
          <w:rFonts w:ascii="Times New Roman" w:eastAsia="標楷體" w:hAnsi="標楷體" w:hint="eastAsia"/>
          <w:szCs w:val="24"/>
        </w:rPr>
        <w:t>加密保護</w:t>
      </w:r>
      <w:r w:rsidR="009E7D96" w:rsidRPr="00FB0A60">
        <w:rPr>
          <w:rFonts w:ascii="Times New Roman" w:eastAsia="標楷體" w:hAnsi="標楷體" w:hint="eastAsia"/>
          <w:szCs w:val="24"/>
        </w:rPr>
        <w:t>。</w:t>
      </w:r>
    </w:p>
    <w:p w:rsidR="00CA4802" w:rsidRPr="00FB0A60" w:rsidRDefault="00CA4802" w:rsidP="00FB0A60">
      <w:pPr>
        <w:pStyle w:val="SA"/>
        <w:ind w:left="480" w:right="480"/>
        <w:rPr>
          <w:rFonts w:ascii="Times New Roman" w:eastAsia="標楷體" w:hAnsi="標楷體"/>
          <w:szCs w:val="24"/>
        </w:rPr>
      </w:pPr>
      <w:r w:rsidRPr="00FB0A60">
        <w:rPr>
          <w:rFonts w:ascii="Times New Roman" w:eastAsia="標楷體" w:hAnsi="標楷體" w:hint="eastAsia"/>
          <w:szCs w:val="24"/>
        </w:rPr>
        <w:t>符合電子支付機構資訊系統標準及安全控管作業基準辦法第</w:t>
      </w:r>
      <w:r w:rsidRPr="00FB0A60">
        <w:rPr>
          <w:rFonts w:ascii="Times New Roman" w:eastAsia="標楷體" w:hAnsi="標楷體" w:hint="eastAsia"/>
          <w:szCs w:val="24"/>
        </w:rPr>
        <w:t>10</w:t>
      </w:r>
      <w:r w:rsidRPr="00FB0A60">
        <w:rPr>
          <w:rFonts w:ascii="Times New Roman" w:eastAsia="標楷體" w:hAnsi="標楷體" w:hint="eastAsia"/>
          <w:szCs w:val="24"/>
        </w:rPr>
        <w:t>條第</w:t>
      </w:r>
      <w:r w:rsidR="00AB0C96" w:rsidRPr="00FB0A60">
        <w:rPr>
          <w:rFonts w:ascii="Times New Roman" w:eastAsia="標楷體" w:hAnsi="標楷體" w:hint="eastAsia"/>
          <w:szCs w:val="24"/>
        </w:rPr>
        <w:t>一</w:t>
      </w:r>
      <w:r w:rsidRPr="00FB0A60">
        <w:rPr>
          <w:rFonts w:ascii="Times New Roman" w:eastAsia="標楷體" w:hAnsi="標楷體" w:hint="eastAsia"/>
          <w:szCs w:val="24"/>
        </w:rPr>
        <w:t>項</w:t>
      </w:r>
      <w:r w:rsidR="00AB0C96" w:rsidRPr="00FB0A60">
        <w:rPr>
          <w:rFonts w:ascii="Times New Roman" w:eastAsia="標楷體" w:hAnsi="標楷體" w:hint="eastAsia"/>
          <w:szCs w:val="24"/>
        </w:rPr>
        <w:t>第八點</w:t>
      </w:r>
      <w:r w:rsidR="009E7D96" w:rsidRPr="00FB0A60">
        <w:rPr>
          <w:rFonts w:ascii="Times New Roman" w:eastAsia="標楷體" w:hAnsi="標楷體" w:hint="eastAsia"/>
          <w:szCs w:val="24"/>
        </w:rPr>
        <w:t>，</w:t>
      </w:r>
      <w:r w:rsidRPr="00FB0A60">
        <w:rPr>
          <w:rFonts w:ascii="Times New Roman" w:eastAsia="標楷體" w:hAnsi="標楷體" w:hint="eastAsia"/>
          <w:szCs w:val="24"/>
        </w:rPr>
        <w:t>系統設計個人資料顯示</w:t>
      </w:r>
      <w:proofErr w:type="gramStart"/>
      <w:r w:rsidRPr="00FB0A60">
        <w:rPr>
          <w:rFonts w:ascii="Times New Roman" w:eastAsia="標楷體" w:hAnsi="標楷體" w:hint="eastAsia"/>
          <w:szCs w:val="24"/>
        </w:rPr>
        <w:t>之隱碼</w:t>
      </w:r>
      <w:proofErr w:type="gramEnd"/>
      <w:r w:rsidRPr="00FB0A60">
        <w:rPr>
          <w:rFonts w:ascii="Times New Roman" w:eastAsia="標楷體" w:hAnsi="標楷體" w:hint="eastAsia"/>
          <w:szCs w:val="24"/>
        </w:rPr>
        <w:t>機制</w:t>
      </w:r>
      <w:r w:rsidR="00180CD3" w:rsidRPr="00FB0A60">
        <w:rPr>
          <w:rFonts w:ascii="Times New Roman" w:eastAsia="標楷體" w:hAnsi="標楷體" w:hint="eastAsia"/>
          <w:szCs w:val="24"/>
        </w:rPr>
        <w:t>如下</w:t>
      </w:r>
      <w:r w:rsidR="004E72B4" w:rsidRPr="00FB0A60">
        <w:rPr>
          <w:rFonts w:ascii="Times New Roman" w:eastAsia="標楷體" w:hAnsi="標楷體" w:hint="eastAsia"/>
          <w:szCs w:val="24"/>
        </w:rPr>
        <w:t>：</w:t>
      </w:r>
    </w:p>
    <w:p w:rsidR="00AB0C96" w:rsidRPr="00FB0A60" w:rsidRDefault="00AB0C96" w:rsidP="00FB0A60">
      <w:pPr>
        <w:pStyle w:val="SA"/>
        <w:ind w:left="480" w:right="480"/>
        <w:rPr>
          <w:rFonts w:ascii="Times New Roman" w:eastAsia="標楷體" w:hAnsi="標楷體"/>
          <w:szCs w:val="24"/>
        </w:rPr>
      </w:pPr>
      <w:r w:rsidRPr="00FB0A60">
        <w:rPr>
          <w:rFonts w:ascii="Times New Roman" w:eastAsia="標楷體" w:hAnsi="標楷體" w:hint="eastAsia"/>
          <w:szCs w:val="24"/>
        </w:rPr>
        <w:t>使用者姓名</w:t>
      </w:r>
      <w:r w:rsidR="004E72B4" w:rsidRPr="00FB0A60">
        <w:rPr>
          <w:rFonts w:ascii="Times New Roman" w:eastAsia="標楷體" w:hAnsi="標楷體" w:hint="eastAsia"/>
          <w:szCs w:val="24"/>
        </w:rPr>
        <w:t>：</w:t>
      </w:r>
      <w:r w:rsidRPr="00FB0A60">
        <w:rPr>
          <w:rFonts w:ascii="Times New Roman" w:eastAsia="標楷體" w:hAnsi="標楷體" w:hint="eastAsia"/>
          <w:szCs w:val="24"/>
        </w:rPr>
        <w:t>顯示首字</w:t>
      </w:r>
      <w:proofErr w:type="gramStart"/>
      <w:r w:rsidRPr="00FB0A60">
        <w:rPr>
          <w:rFonts w:ascii="Times New Roman" w:eastAsia="標楷體" w:hAnsi="標楷體" w:hint="eastAsia"/>
          <w:szCs w:val="24"/>
        </w:rPr>
        <w:t>與末字</w:t>
      </w:r>
      <w:proofErr w:type="gramEnd"/>
      <w:r w:rsidR="009E7D96" w:rsidRPr="00FB0A60">
        <w:rPr>
          <w:rFonts w:ascii="Times New Roman" w:eastAsia="標楷體" w:hAnsi="標楷體" w:hint="eastAsia"/>
          <w:szCs w:val="24"/>
        </w:rPr>
        <w:t>，</w:t>
      </w:r>
      <w:r w:rsidRPr="00FB0A60">
        <w:rPr>
          <w:rFonts w:ascii="Times New Roman" w:eastAsia="標楷體" w:hAnsi="標楷體" w:hint="eastAsia"/>
          <w:szCs w:val="24"/>
        </w:rPr>
        <w:t>其餘</w:t>
      </w:r>
      <w:proofErr w:type="gramStart"/>
      <w:r w:rsidRPr="00FB0A60">
        <w:rPr>
          <w:rFonts w:ascii="Times New Roman" w:eastAsia="標楷體" w:hAnsi="標楷體" w:hint="eastAsia"/>
          <w:szCs w:val="24"/>
        </w:rPr>
        <w:t>以隱碼</w:t>
      </w:r>
      <w:proofErr w:type="gramEnd"/>
      <w:r w:rsidRPr="00FB0A60">
        <w:rPr>
          <w:rFonts w:ascii="Times New Roman" w:eastAsia="標楷體" w:hAnsi="標楷體" w:hint="eastAsia"/>
          <w:szCs w:val="24"/>
        </w:rPr>
        <w:t>；若僅兩個字則顯示首字</w:t>
      </w:r>
      <w:r w:rsidR="009E7D96" w:rsidRPr="00FB0A60">
        <w:rPr>
          <w:rFonts w:ascii="Times New Roman" w:eastAsia="標楷體" w:hAnsi="標楷體" w:hint="eastAsia"/>
          <w:szCs w:val="24"/>
        </w:rPr>
        <w:t>，</w:t>
      </w:r>
      <w:r w:rsidRPr="00FB0A60">
        <w:rPr>
          <w:rFonts w:ascii="Times New Roman" w:eastAsia="標楷體" w:hAnsi="標楷體" w:hint="eastAsia"/>
          <w:szCs w:val="24"/>
        </w:rPr>
        <w:t>第二字</w:t>
      </w:r>
      <w:proofErr w:type="gramStart"/>
      <w:r w:rsidRPr="00FB0A60">
        <w:rPr>
          <w:rFonts w:ascii="Times New Roman" w:eastAsia="標楷體" w:hAnsi="標楷體" w:hint="eastAsia"/>
          <w:szCs w:val="24"/>
        </w:rPr>
        <w:t>以隱碼</w:t>
      </w:r>
      <w:proofErr w:type="gramEnd"/>
      <w:r w:rsidRPr="00FB0A60">
        <w:rPr>
          <w:rFonts w:ascii="Times New Roman" w:eastAsia="標楷體" w:hAnsi="標楷體" w:hint="eastAsia"/>
          <w:szCs w:val="24"/>
        </w:rPr>
        <w:t>顯示</w:t>
      </w:r>
      <w:r w:rsidR="009E7D96" w:rsidRPr="00FB0A60">
        <w:rPr>
          <w:rFonts w:ascii="Times New Roman" w:eastAsia="標楷體" w:hAnsi="標楷體" w:hint="eastAsia"/>
          <w:szCs w:val="24"/>
        </w:rPr>
        <w:t>。</w:t>
      </w:r>
    </w:p>
    <w:p w:rsidR="00AB0C96" w:rsidRPr="00FB0A60" w:rsidRDefault="00AB0C96" w:rsidP="00FB0A60">
      <w:pPr>
        <w:pStyle w:val="SA"/>
        <w:ind w:left="480" w:right="480"/>
        <w:rPr>
          <w:rFonts w:ascii="Times New Roman" w:eastAsia="標楷體" w:hAnsi="標楷體"/>
          <w:szCs w:val="24"/>
        </w:rPr>
      </w:pPr>
      <w:r w:rsidRPr="00FB0A60">
        <w:rPr>
          <w:rFonts w:ascii="Times New Roman" w:eastAsia="標楷體" w:hAnsi="標楷體" w:hint="eastAsia"/>
          <w:szCs w:val="24"/>
        </w:rPr>
        <w:t>E-mail</w:t>
      </w:r>
      <w:r w:rsidR="004E72B4" w:rsidRPr="00FB0A60">
        <w:rPr>
          <w:rFonts w:ascii="Times New Roman" w:eastAsia="標楷體" w:hAnsi="標楷體" w:hint="eastAsia"/>
          <w:szCs w:val="24"/>
        </w:rPr>
        <w:t>：</w:t>
      </w:r>
      <w:r w:rsidRPr="00FB0A60">
        <w:rPr>
          <w:rFonts w:ascii="Times New Roman" w:eastAsia="標楷體" w:hAnsi="標楷體" w:hint="eastAsia"/>
          <w:szCs w:val="24"/>
        </w:rPr>
        <w:t>顯示</w:t>
      </w:r>
      <w:r w:rsidRPr="00FB0A60">
        <w:rPr>
          <w:rFonts w:ascii="Times New Roman" w:eastAsia="標楷體" w:hAnsi="標楷體" w:hint="eastAsia"/>
          <w:szCs w:val="24"/>
        </w:rPr>
        <w:t xml:space="preserve"> @</w:t>
      </w:r>
      <w:r w:rsidRPr="00FB0A60">
        <w:rPr>
          <w:rFonts w:ascii="Times New Roman" w:eastAsia="標楷體" w:hAnsi="標楷體" w:hint="eastAsia"/>
          <w:szCs w:val="24"/>
        </w:rPr>
        <w:t>前保留頭尾各一個字其餘以</w:t>
      </w:r>
      <w:proofErr w:type="gramStart"/>
      <w:r w:rsidRPr="00FB0A60">
        <w:rPr>
          <w:rFonts w:ascii="Times New Roman" w:eastAsia="標楷體" w:hAnsi="標楷體" w:hint="eastAsia"/>
          <w:szCs w:val="24"/>
        </w:rPr>
        <w:t>＊隱碼</w:t>
      </w:r>
      <w:r w:rsidR="009E7D96" w:rsidRPr="00FB0A60">
        <w:rPr>
          <w:rFonts w:ascii="Times New Roman" w:eastAsia="標楷體" w:hAnsi="標楷體" w:hint="eastAsia"/>
          <w:szCs w:val="24"/>
        </w:rPr>
        <w:t>，</w:t>
      </w:r>
      <w:r w:rsidRPr="00FB0A60">
        <w:rPr>
          <w:rFonts w:ascii="Times New Roman" w:eastAsia="標楷體" w:hAnsi="標楷體" w:hint="eastAsia"/>
          <w:szCs w:val="24"/>
        </w:rPr>
        <w:t>＠</w:t>
      </w:r>
      <w:proofErr w:type="gramEnd"/>
      <w:r w:rsidRPr="00FB0A60">
        <w:rPr>
          <w:rFonts w:ascii="Times New Roman" w:eastAsia="標楷體" w:hAnsi="標楷體" w:hint="eastAsia"/>
          <w:szCs w:val="24"/>
        </w:rPr>
        <w:t>後第一字</w:t>
      </w:r>
      <w:r w:rsidR="009E7D96" w:rsidRPr="00FB0A60">
        <w:rPr>
          <w:rFonts w:ascii="Times New Roman" w:eastAsia="標楷體" w:hAnsi="標楷體" w:hint="eastAsia"/>
          <w:szCs w:val="24"/>
        </w:rPr>
        <w:t>，</w:t>
      </w:r>
      <w:r w:rsidRPr="00FB0A60">
        <w:rPr>
          <w:rFonts w:ascii="Times New Roman" w:eastAsia="標楷體" w:hAnsi="標楷體" w:hint="eastAsia"/>
          <w:szCs w:val="24"/>
        </w:rPr>
        <w:t>頭尾字需</w:t>
      </w:r>
      <w:proofErr w:type="gramStart"/>
      <w:r w:rsidRPr="00FB0A60">
        <w:rPr>
          <w:rFonts w:ascii="Times New Roman" w:eastAsia="標楷體" w:hAnsi="標楷體" w:hint="eastAsia"/>
          <w:szCs w:val="24"/>
        </w:rPr>
        <w:t>＊隱碼</w:t>
      </w:r>
      <w:proofErr w:type="gramEnd"/>
      <w:r w:rsidRPr="00FB0A60">
        <w:rPr>
          <w:rFonts w:ascii="Times New Roman" w:eastAsia="標楷體" w:hAnsi="標楷體" w:hint="eastAsia"/>
          <w:szCs w:val="24"/>
        </w:rPr>
        <w:t>其餘皆顯示</w:t>
      </w:r>
      <w:r w:rsidR="009E7D96" w:rsidRPr="00FB0A60">
        <w:rPr>
          <w:rFonts w:ascii="Times New Roman" w:eastAsia="標楷體" w:hAnsi="標楷體" w:hint="eastAsia"/>
          <w:szCs w:val="24"/>
        </w:rPr>
        <w:t>。</w:t>
      </w:r>
    </w:p>
    <w:p w:rsidR="00AB0C96" w:rsidRPr="00FB0A60" w:rsidRDefault="00AB0C96" w:rsidP="00FB0A60">
      <w:pPr>
        <w:pStyle w:val="SA"/>
        <w:ind w:left="480" w:right="480"/>
        <w:rPr>
          <w:rFonts w:ascii="Times New Roman" w:eastAsia="標楷體" w:hAnsi="標楷體"/>
          <w:szCs w:val="24"/>
        </w:rPr>
      </w:pPr>
      <w:r w:rsidRPr="00FB0A60">
        <w:rPr>
          <w:rFonts w:ascii="Times New Roman" w:eastAsia="標楷體" w:hAnsi="標楷體" w:hint="eastAsia"/>
          <w:szCs w:val="24"/>
        </w:rPr>
        <w:t>帳號</w:t>
      </w:r>
      <w:r w:rsidR="004E72B4" w:rsidRPr="00FB0A60">
        <w:rPr>
          <w:rFonts w:ascii="Times New Roman" w:eastAsia="標楷體" w:hAnsi="標楷體" w:hint="eastAsia"/>
          <w:szCs w:val="24"/>
        </w:rPr>
        <w:t>：</w:t>
      </w:r>
      <w:r w:rsidRPr="00FB0A60">
        <w:rPr>
          <w:rFonts w:ascii="Times New Roman" w:eastAsia="標楷體" w:hAnsi="標楷體" w:hint="eastAsia"/>
          <w:szCs w:val="24"/>
        </w:rPr>
        <w:t>顯示頭尾各兩碼</w:t>
      </w:r>
      <w:r w:rsidR="009E7D96" w:rsidRPr="00FB0A60">
        <w:rPr>
          <w:rFonts w:ascii="Times New Roman" w:eastAsia="標楷體" w:hAnsi="標楷體" w:hint="eastAsia"/>
          <w:szCs w:val="24"/>
        </w:rPr>
        <w:t>，</w:t>
      </w:r>
      <w:r w:rsidRPr="00FB0A60">
        <w:rPr>
          <w:rFonts w:ascii="Times New Roman" w:eastAsia="標楷體" w:hAnsi="標楷體" w:hint="eastAsia"/>
          <w:szCs w:val="24"/>
        </w:rPr>
        <w:t>其餘以</w:t>
      </w:r>
      <w:proofErr w:type="gramStart"/>
      <w:r w:rsidRPr="00FB0A60">
        <w:rPr>
          <w:rFonts w:ascii="Times New Roman" w:eastAsia="標楷體" w:hAnsi="標楷體" w:hint="eastAsia"/>
          <w:szCs w:val="24"/>
        </w:rPr>
        <w:t>＊隱碼</w:t>
      </w:r>
      <w:proofErr w:type="gramEnd"/>
      <w:r w:rsidRPr="00FB0A60">
        <w:rPr>
          <w:rFonts w:ascii="Times New Roman" w:eastAsia="標楷體" w:hAnsi="標楷體" w:hint="eastAsia"/>
          <w:szCs w:val="24"/>
        </w:rPr>
        <w:t>顯示</w:t>
      </w:r>
    </w:p>
    <w:p w:rsidR="007B4105" w:rsidRPr="00FB0A60" w:rsidRDefault="00AB0C96" w:rsidP="00FB0A60">
      <w:pPr>
        <w:pStyle w:val="SA"/>
        <w:ind w:left="480" w:right="480"/>
        <w:rPr>
          <w:rFonts w:ascii="Times New Roman" w:eastAsia="標楷體" w:hAnsi="標楷體"/>
          <w:szCs w:val="24"/>
        </w:rPr>
      </w:pPr>
      <w:r w:rsidRPr="00FB0A60">
        <w:rPr>
          <w:rFonts w:ascii="Times New Roman" w:eastAsia="標楷體" w:hAnsi="標楷體" w:hint="eastAsia"/>
          <w:szCs w:val="24"/>
        </w:rPr>
        <w:t>密碼</w:t>
      </w:r>
      <w:r w:rsidR="004E72B4" w:rsidRPr="00FB0A60">
        <w:rPr>
          <w:rFonts w:ascii="Times New Roman" w:eastAsia="標楷體" w:hAnsi="標楷體" w:hint="eastAsia"/>
          <w:szCs w:val="24"/>
        </w:rPr>
        <w:t>：</w:t>
      </w:r>
      <w:r w:rsidRPr="00FB0A60">
        <w:rPr>
          <w:rFonts w:ascii="Times New Roman" w:eastAsia="標楷體" w:hAnsi="標楷體" w:hint="eastAsia"/>
          <w:szCs w:val="24"/>
        </w:rPr>
        <w:t>全部以</w:t>
      </w:r>
      <w:proofErr w:type="gramStart"/>
      <w:r w:rsidRPr="00FB0A60">
        <w:rPr>
          <w:rFonts w:ascii="Times New Roman" w:eastAsia="標楷體" w:hAnsi="標楷體" w:hint="eastAsia"/>
          <w:szCs w:val="24"/>
        </w:rPr>
        <w:t>＊隱碼</w:t>
      </w:r>
      <w:proofErr w:type="gramEnd"/>
      <w:r w:rsidRPr="00FB0A60">
        <w:rPr>
          <w:rFonts w:ascii="Times New Roman" w:eastAsia="標楷體" w:hAnsi="標楷體" w:hint="eastAsia"/>
          <w:szCs w:val="24"/>
        </w:rPr>
        <w:t>顯示</w:t>
      </w:r>
      <w:r w:rsidR="009E7D96" w:rsidRPr="00FB0A60">
        <w:rPr>
          <w:rFonts w:ascii="Times New Roman" w:eastAsia="標楷體" w:hAnsi="標楷體" w:hint="eastAsia"/>
          <w:szCs w:val="24"/>
        </w:rPr>
        <w:t>。</w:t>
      </w:r>
    </w:p>
    <w:p w:rsidR="007B4105" w:rsidRPr="00FB0A60" w:rsidRDefault="007B4105" w:rsidP="00FB0A60">
      <w:pPr>
        <w:pStyle w:val="SA"/>
        <w:ind w:left="480" w:right="480"/>
        <w:rPr>
          <w:rFonts w:ascii="Times New Roman" w:eastAsia="標楷體" w:hAnsi="標楷體"/>
          <w:szCs w:val="24"/>
        </w:rPr>
      </w:pPr>
      <w:r w:rsidRPr="00FB0A60">
        <w:rPr>
          <w:rFonts w:ascii="Times New Roman" w:eastAsia="標楷體" w:hAnsi="標楷體" w:hint="eastAsia"/>
          <w:szCs w:val="24"/>
        </w:rPr>
        <w:t>身分證字號欄位</w:t>
      </w:r>
      <w:r w:rsidR="004E72B4" w:rsidRPr="00FB0A60">
        <w:rPr>
          <w:rFonts w:ascii="Times New Roman" w:eastAsia="標楷體" w:hAnsi="標楷體" w:hint="eastAsia"/>
          <w:szCs w:val="24"/>
        </w:rPr>
        <w:t>：</w:t>
      </w:r>
      <w:r w:rsidRPr="00FB0A60">
        <w:rPr>
          <w:rFonts w:ascii="Times New Roman" w:eastAsia="標楷體" w:hAnsi="標楷體" w:hint="eastAsia"/>
          <w:szCs w:val="24"/>
        </w:rPr>
        <w:t>此欄位需顯示使用者身分證字號</w:t>
      </w:r>
      <w:r w:rsidR="009E7D96" w:rsidRPr="00FB0A60">
        <w:rPr>
          <w:rFonts w:ascii="Times New Roman" w:eastAsia="標楷體" w:hAnsi="標楷體" w:hint="eastAsia"/>
          <w:szCs w:val="24"/>
        </w:rPr>
        <w:t>，</w:t>
      </w:r>
      <w:r w:rsidRPr="00FB0A60">
        <w:rPr>
          <w:rFonts w:ascii="Times New Roman" w:eastAsia="標楷體" w:hAnsi="標楷體" w:hint="eastAsia"/>
          <w:szCs w:val="24"/>
        </w:rPr>
        <w:t>顯示格式</w:t>
      </w:r>
      <w:r w:rsidR="004E72B4" w:rsidRPr="00FB0A60">
        <w:rPr>
          <w:rFonts w:ascii="Times New Roman" w:eastAsia="標楷體" w:hAnsi="標楷體" w:hint="eastAsia"/>
          <w:szCs w:val="24"/>
        </w:rPr>
        <w:t>：</w:t>
      </w:r>
      <w:r w:rsidRPr="00FB0A60">
        <w:rPr>
          <w:rFonts w:ascii="Times New Roman" w:eastAsia="標楷體" w:hAnsi="標楷體" w:hint="eastAsia"/>
          <w:szCs w:val="24"/>
        </w:rPr>
        <w:t>英文字母＋三碼數字＋</w:t>
      </w:r>
      <w:proofErr w:type="gramStart"/>
      <w:r w:rsidRPr="00FB0A60">
        <w:rPr>
          <w:rFonts w:ascii="Times New Roman" w:eastAsia="標楷體" w:hAnsi="標楷體" w:hint="eastAsia"/>
          <w:szCs w:val="24"/>
        </w:rPr>
        <w:t>三碼隱碼</w:t>
      </w:r>
      <w:proofErr w:type="gramEnd"/>
      <w:r w:rsidRPr="00FB0A60">
        <w:rPr>
          <w:rFonts w:ascii="Times New Roman" w:eastAsia="標楷體" w:hAnsi="標楷體" w:hint="eastAsia"/>
          <w:szCs w:val="24"/>
        </w:rPr>
        <w:t>＋三碼數字</w:t>
      </w:r>
      <w:r w:rsidR="009E7D96" w:rsidRPr="00FB0A60">
        <w:rPr>
          <w:rFonts w:ascii="Times New Roman" w:eastAsia="標楷體" w:hAnsi="標楷體" w:hint="eastAsia"/>
          <w:szCs w:val="24"/>
        </w:rPr>
        <w:t>。</w:t>
      </w:r>
    </w:p>
    <w:p w:rsidR="00DB221B" w:rsidRPr="00FB0A60" w:rsidRDefault="00AB0C96" w:rsidP="00FB0A60">
      <w:pPr>
        <w:pStyle w:val="SA"/>
        <w:ind w:left="480" w:right="480"/>
        <w:rPr>
          <w:rFonts w:ascii="Times New Roman" w:eastAsia="標楷體" w:hAnsi="標楷體"/>
          <w:szCs w:val="24"/>
        </w:rPr>
      </w:pPr>
      <w:r w:rsidRPr="00FB0A60">
        <w:rPr>
          <w:rFonts w:ascii="Times New Roman" w:eastAsia="標楷體" w:hAnsi="標楷體" w:hint="eastAsia"/>
          <w:szCs w:val="24"/>
        </w:rPr>
        <w:t>符合電子支付機構資訊系統標準及安全控管作業基準辦法第</w:t>
      </w:r>
      <w:r w:rsidRPr="00FB0A60">
        <w:rPr>
          <w:rFonts w:ascii="Times New Roman" w:eastAsia="標楷體" w:hAnsi="標楷體" w:hint="eastAsia"/>
          <w:szCs w:val="24"/>
        </w:rPr>
        <w:t>10</w:t>
      </w:r>
      <w:r w:rsidRPr="00FB0A60">
        <w:rPr>
          <w:rFonts w:ascii="Times New Roman" w:eastAsia="標楷體" w:hAnsi="標楷體" w:hint="eastAsia"/>
          <w:szCs w:val="24"/>
        </w:rPr>
        <w:t>條第三項第三點</w:t>
      </w:r>
      <w:r w:rsidR="009E7D96" w:rsidRPr="00FB0A60">
        <w:rPr>
          <w:rFonts w:ascii="Times New Roman" w:eastAsia="標楷體" w:hAnsi="標楷體" w:hint="eastAsia"/>
          <w:szCs w:val="24"/>
        </w:rPr>
        <w:t>，</w:t>
      </w:r>
      <w:r w:rsidRPr="00FB0A60">
        <w:rPr>
          <w:rFonts w:ascii="Times New Roman" w:eastAsia="標楷體" w:hAnsi="標楷體" w:hint="eastAsia"/>
          <w:szCs w:val="24"/>
        </w:rPr>
        <w:t>App</w:t>
      </w:r>
      <w:r w:rsidRPr="00FB0A60">
        <w:rPr>
          <w:rFonts w:ascii="Times New Roman" w:eastAsia="標楷體" w:hAnsi="標楷體" w:hint="eastAsia"/>
          <w:szCs w:val="24"/>
        </w:rPr>
        <w:t>端程式設計儲存機敏資料</w:t>
      </w:r>
      <w:r w:rsidR="009E7D96" w:rsidRPr="00FB0A60">
        <w:rPr>
          <w:rFonts w:ascii="Times New Roman" w:eastAsia="標楷體" w:hAnsi="標楷體" w:hint="eastAsia"/>
          <w:szCs w:val="24"/>
        </w:rPr>
        <w:t>，</w:t>
      </w:r>
      <w:r w:rsidRPr="00FB0A60">
        <w:rPr>
          <w:rFonts w:ascii="Times New Roman" w:eastAsia="標楷體" w:hAnsi="標楷體" w:hint="eastAsia"/>
          <w:szCs w:val="24"/>
        </w:rPr>
        <w:t>採取加密機制進行保護</w:t>
      </w:r>
      <w:r w:rsidR="009E7D96" w:rsidRPr="00FB0A60">
        <w:rPr>
          <w:rFonts w:ascii="Times New Roman" w:eastAsia="標楷體" w:hAnsi="標楷體" w:hint="eastAsia"/>
          <w:szCs w:val="24"/>
        </w:rPr>
        <w:t>。</w:t>
      </w:r>
    </w:p>
    <w:p w:rsidR="00DB221B" w:rsidRPr="00FB0A60" w:rsidRDefault="008163A9" w:rsidP="00FB0A60">
      <w:pPr>
        <w:pStyle w:val="SA"/>
        <w:ind w:left="480" w:right="480"/>
        <w:rPr>
          <w:rFonts w:ascii="Times New Roman" w:eastAsia="標楷體" w:hAnsi="標楷體"/>
          <w:szCs w:val="24"/>
        </w:rPr>
      </w:pPr>
      <w:r w:rsidRPr="00FB0A60">
        <w:rPr>
          <w:rFonts w:ascii="Times New Roman" w:eastAsia="標楷體" w:hAnsi="標楷體" w:hint="eastAsia"/>
          <w:szCs w:val="24"/>
        </w:rPr>
        <w:t>符合電子支付機構資訊系統標準及安全控管作業基準辦法第</w:t>
      </w:r>
      <w:r w:rsidRPr="00FB0A60">
        <w:rPr>
          <w:rFonts w:ascii="Times New Roman" w:eastAsia="標楷體" w:hAnsi="標楷體" w:hint="eastAsia"/>
          <w:szCs w:val="24"/>
        </w:rPr>
        <w:t>10</w:t>
      </w:r>
      <w:r w:rsidRPr="00FB0A60">
        <w:rPr>
          <w:rFonts w:ascii="Times New Roman" w:eastAsia="標楷體" w:hAnsi="標楷體" w:hint="eastAsia"/>
          <w:szCs w:val="24"/>
        </w:rPr>
        <w:t>條第九項</w:t>
      </w:r>
      <w:r w:rsidR="009E7D96" w:rsidRPr="00FB0A60">
        <w:rPr>
          <w:rFonts w:ascii="Times New Roman" w:eastAsia="標楷體" w:hAnsi="標楷體" w:hint="eastAsia"/>
          <w:szCs w:val="24"/>
        </w:rPr>
        <w:t>，</w:t>
      </w:r>
      <w:r w:rsidRPr="00FB0A60">
        <w:rPr>
          <w:rFonts w:ascii="Times New Roman" w:eastAsia="標楷體" w:hAnsi="標楷體" w:hint="eastAsia"/>
          <w:szCs w:val="24"/>
        </w:rPr>
        <w:t>設計個人資料檔案及資料庫之存取控制與保護監控措施</w:t>
      </w:r>
      <w:r w:rsidR="009E7D96" w:rsidRPr="00FB0A60">
        <w:rPr>
          <w:rFonts w:ascii="Times New Roman" w:eastAsia="標楷體" w:hAnsi="標楷體" w:hint="eastAsia"/>
          <w:szCs w:val="24"/>
        </w:rPr>
        <w:t>，</w:t>
      </w:r>
      <w:r w:rsidRPr="00FB0A60">
        <w:rPr>
          <w:rFonts w:ascii="Times New Roman" w:eastAsia="標楷體" w:hAnsi="標楷體" w:hint="eastAsia"/>
          <w:szCs w:val="24"/>
        </w:rPr>
        <w:t>使用</w:t>
      </w:r>
      <w:r w:rsidRPr="00FB0A60">
        <w:rPr>
          <w:rFonts w:ascii="Times New Roman" w:eastAsia="標楷體" w:hAnsi="標楷體"/>
          <w:szCs w:val="24"/>
        </w:rPr>
        <w:t>DB</w:t>
      </w:r>
      <w:r w:rsidRPr="00FB0A60">
        <w:rPr>
          <w:rFonts w:ascii="Times New Roman" w:eastAsia="標楷體" w:hAnsi="標楷體"/>
          <w:szCs w:val="24"/>
        </w:rPr>
        <w:t>的遮罩</w:t>
      </w:r>
      <w:r w:rsidR="00422976" w:rsidRPr="00FB0A60">
        <w:rPr>
          <w:rFonts w:ascii="Times New Roman" w:eastAsia="標楷體" w:hAnsi="標楷體" w:hint="eastAsia"/>
          <w:szCs w:val="24"/>
        </w:rPr>
        <w:t>MASK</w:t>
      </w:r>
      <w:r w:rsidRPr="00FB0A60">
        <w:rPr>
          <w:rFonts w:ascii="Times New Roman" w:eastAsia="標楷體" w:hAnsi="標楷體"/>
          <w:szCs w:val="24"/>
        </w:rPr>
        <w:t>處理</w:t>
      </w:r>
      <w:r w:rsidRPr="00FB0A60">
        <w:rPr>
          <w:rFonts w:ascii="Times New Roman" w:eastAsia="標楷體" w:hAnsi="標楷體" w:hint="eastAsia"/>
          <w:szCs w:val="24"/>
        </w:rPr>
        <w:t>機制</w:t>
      </w:r>
      <w:r w:rsidR="009E7D96" w:rsidRPr="00FB0A60">
        <w:rPr>
          <w:rFonts w:ascii="Times New Roman" w:eastAsia="標楷體" w:hAnsi="標楷體" w:hint="eastAsia"/>
          <w:szCs w:val="24"/>
        </w:rPr>
        <w:t>。</w:t>
      </w:r>
    </w:p>
    <w:p w:rsidR="00DB221B" w:rsidRPr="00FB0A60" w:rsidRDefault="00180CD3" w:rsidP="00FB0A60">
      <w:pPr>
        <w:pStyle w:val="SA"/>
        <w:ind w:left="480" w:right="480"/>
        <w:rPr>
          <w:rFonts w:ascii="Times New Roman" w:eastAsia="標楷體" w:hAnsi="標楷體"/>
          <w:szCs w:val="24"/>
        </w:rPr>
      </w:pPr>
      <w:r w:rsidRPr="00FB0A60">
        <w:rPr>
          <w:rFonts w:ascii="Times New Roman" w:eastAsia="標楷體" w:hAnsi="標楷體" w:hint="eastAsia"/>
          <w:szCs w:val="24"/>
        </w:rPr>
        <w:t>符合電子支付機構資訊系統標準及安全控管作業基準辦法第</w:t>
      </w:r>
      <w:r w:rsidRPr="00FB0A60">
        <w:rPr>
          <w:rFonts w:ascii="Times New Roman" w:eastAsia="標楷體" w:hAnsi="標楷體" w:hint="eastAsia"/>
          <w:szCs w:val="24"/>
        </w:rPr>
        <w:t>14</w:t>
      </w:r>
      <w:r w:rsidRPr="00FB0A60">
        <w:rPr>
          <w:rFonts w:ascii="Times New Roman" w:eastAsia="標楷體" w:hAnsi="標楷體" w:hint="eastAsia"/>
          <w:szCs w:val="24"/>
        </w:rPr>
        <w:t>條第一項第一點及第二點</w:t>
      </w:r>
      <w:r w:rsidR="009E7D96" w:rsidRPr="00FB0A60">
        <w:rPr>
          <w:rFonts w:ascii="Times New Roman" w:eastAsia="標楷體" w:hAnsi="標楷體" w:hint="eastAsia"/>
          <w:szCs w:val="24"/>
        </w:rPr>
        <w:t>，</w:t>
      </w:r>
      <w:r w:rsidRPr="00FB0A60">
        <w:rPr>
          <w:rFonts w:ascii="Times New Roman" w:eastAsia="標楷體" w:hAnsi="標楷體" w:hint="eastAsia"/>
          <w:szCs w:val="24"/>
        </w:rPr>
        <w:t>機敏資料儲存於使用者端操作環境時建立訊息隱密性機制</w:t>
      </w:r>
      <w:r w:rsidR="009E7D96" w:rsidRPr="00FB0A60">
        <w:rPr>
          <w:rFonts w:ascii="Times New Roman" w:eastAsia="標楷體" w:hAnsi="標楷體" w:hint="eastAsia"/>
          <w:szCs w:val="24"/>
        </w:rPr>
        <w:t>，</w:t>
      </w:r>
      <w:r w:rsidRPr="00FB0A60">
        <w:rPr>
          <w:rFonts w:ascii="Times New Roman" w:eastAsia="標楷體" w:hAnsi="標楷體" w:hint="eastAsia"/>
          <w:szCs w:val="24"/>
        </w:rPr>
        <w:t>機敏資料於網際網路上傳輸建立訊息隱密性機制</w:t>
      </w:r>
      <w:r w:rsidR="009E7D96" w:rsidRPr="00FB0A60">
        <w:rPr>
          <w:rFonts w:ascii="Times New Roman" w:eastAsia="標楷體" w:hAnsi="標楷體" w:hint="eastAsia"/>
          <w:szCs w:val="24"/>
        </w:rPr>
        <w:t>，</w:t>
      </w:r>
      <w:r w:rsidRPr="00FB0A60">
        <w:rPr>
          <w:rFonts w:ascii="Times New Roman" w:eastAsia="標楷體" w:hAnsi="標楷體" w:hint="eastAsia"/>
          <w:szCs w:val="24"/>
        </w:rPr>
        <w:t>系統採取加密機制進行儲存及傳輸保護機制</w:t>
      </w:r>
      <w:r w:rsidR="009E7D96" w:rsidRPr="00FB0A60">
        <w:rPr>
          <w:rFonts w:ascii="Times New Roman" w:eastAsia="標楷體" w:hAnsi="標楷體" w:hint="eastAsia"/>
          <w:szCs w:val="24"/>
        </w:rPr>
        <w:t>。</w:t>
      </w:r>
    </w:p>
    <w:p w:rsidR="002A138A" w:rsidRPr="00FB0A60" w:rsidRDefault="00180CD3" w:rsidP="00FB0A60">
      <w:pPr>
        <w:pStyle w:val="SA"/>
        <w:ind w:left="480" w:right="480"/>
        <w:rPr>
          <w:rFonts w:ascii="Times New Roman" w:eastAsia="標楷體" w:hAnsi="標楷體"/>
          <w:szCs w:val="24"/>
        </w:rPr>
      </w:pPr>
      <w:r w:rsidRPr="00FB0A60">
        <w:rPr>
          <w:rFonts w:ascii="Times New Roman" w:eastAsia="標楷體" w:hAnsi="標楷體" w:hint="eastAsia"/>
          <w:szCs w:val="24"/>
        </w:rPr>
        <w:t>符合電子支付機構資訊系統標準及安全控管作業基準辦法第</w:t>
      </w:r>
      <w:r w:rsidRPr="00FB0A60">
        <w:rPr>
          <w:rFonts w:ascii="Times New Roman" w:eastAsia="標楷體" w:hAnsi="標楷體" w:hint="eastAsia"/>
          <w:szCs w:val="24"/>
        </w:rPr>
        <w:t>18</w:t>
      </w:r>
      <w:r w:rsidRPr="00FB0A60">
        <w:rPr>
          <w:rFonts w:ascii="Times New Roman" w:eastAsia="標楷體" w:hAnsi="標楷體" w:hint="eastAsia"/>
          <w:szCs w:val="24"/>
        </w:rPr>
        <w:t>條第一項</w:t>
      </w:r>
      <w:r w:rsidR="009E7D96" w:rsidRPr="00FB0A60">
        <w:rPr>
          <w:rFonts w:ascii="Times New Roman" w:eastAsia="標楷體" w:hAnsi="標楷體" w:hint="eastAsia"/>
          <w:szCs w:val="24"/>
        </w:rPr>
        <w:t>，</w:t>
      </w:r>
      <w:r w:rsidRPr="00FB0A60">
        <w:rPr>
          <w:rFonts w:ascii="Times New Roman" w:eastAsia="標楷體" w:hAnsi="標楷體" w:hint="eastAsia"/>
          <w:szCs w:val="24"/>
        </w:rPr>
        <w:t>機敏資料僅能存放於安全的網路區域</w:t>
      </w:r>
      <w:r w:rsidR="009E7D96" w:rsidRPr="00FB0A60">
        <w:rPr>
          <w:rFonts w:ascii="Times New Roman" w:eastAsia="標楷體" w:hAnsi="標楷體" w:hint="eastAsia"/>
          <w:szCs w:val="24"/>
        </w:rPr>
        <w:t>，</w:t>
      </w:r>
      <w:r w:rsidRPr="00FB0A60">
        <w:rPr>
          <w:rFonts w:ascii="Times New Roman" w:eastAsia="標楷體" w:hAnsi="標楷體" w:hint="eastAsia"/>
          <w:szCs w:val="24"/>
        </w:rPr>
        <w:t>不得存放於網際網路及</w:t>
      </w:r>
      <w:r w:rsidR="005728A5" w:rsidRPr="00FB0A60">
        <w:rPr>
          <w:rFonts w:ascii="Times New Roman" w:eastAsia="標楷體" w:hAnsi="標楷體" w:hint="eastAsia"/>
          <w:szCs w:val="24"/>
        </w:rPr>
        <w:t>DMZ</w:t>
      </w:r>
      <w:r w:rsidRPr="00FB0A60">
        <w:rPr>
          <w:rFonts w:ascii="Times New Roman" w:eastAsia="標楷體" w:hAnsi="標楷體" w:hint="eastAsia"/>
          <w:szCs w:val="24"/>
        </w:rPr>
        <w:t>等區域</w:t>
      </w:r>
      <w:r w:rsidR="009E7D96" w:rsidRPr="00FB0A60">
        <w:rPr>
          <w:rFonts w:ascii="Times New Roman" w:eastAsia="標楷體" w:hAnsi="標楷體" w:hint="eastAsia"/>
          <w:szCs w:val="24"/>
        </w:rPr>
        <w:t>。</w:t>
      </w:r>
      <w:r w:rsidRPr="00FB0A60">
        <w:rPr>
          <w:rFonts w:ascii="Times New Roman" w:eastAsia="標楷體" w:hAnsi="標楷體" w:hint="eastAsia"/>
          <w:szCs w:val="24"/>
        </w:rPr>
        <w:t>對外網際網路服務僅能透過</w:t>
      </w:r>
      <w:r w:rsidR="005728A5" w:rsidRPr="00FB0A60">
        <w:rPr>
          <w:rFonts w:ascii="Times New Roman" w:eastAsia="標楷體" w:hAnsi="標楷體" w:hint="eastAsia"/>
          <w:szCs w:val="24"/>
        </w:rPr>
        <w:t>DMZ</w:t>
      </w:r>
      <w:r w:rsidRPr="00FB0A60">
        <w:rPr>
          <w:rFonts w:ascii="Times New Roman" w:eastAsia="標楷體" w:hAnsi="標楷體" w:hint="eastAsia"/>
          <w:szCs w:val="24"/>
        </w:rPr>
        <w:t>進行</w:t>
      </w:r>
      <w:r w:rsidR="009E7D96" w:rsidRPr="00FB0A60">
        <w:rPr>
          <w:rFonts w:ascii="Times New Roman" w:eastAsia="標楷體" w:hAnsi="標楷體" w:hint="eastAsia"/>
          <w:szCs w:val="24"/>
        </w:rPr>
        <w:t>，</w:t>
      </w:r>
      <w:r w:rsidRPr="00FB0A60">
        <w:rPr>
          <w:rFonts w:ascii="Times New Roman" w:eastAsia="標楷體" w:hAnsi="標楷體" w:hint="eastAsia"/>
          <w:szCs w:val="24"/>
        </w:rPr>
        <w:t>再由</w:t>
      </w:r>
      <w:r w:rsidR="005728A5" w:rsidRPr="00FB0A60">
        <w:rPr>
          <w:rFonts w:ascii="Times New Roman" w:eastAsia="標楷體" w:hAnsi="標楷體" w:hint="eastAsia"/>
          <w:szCs w:val="24"/>
        </w:rPr>
        <w:t xml:space="preserve">DMZ </w:t>
      </w:r>
      <w:r w:rsidRPr="00FB0A60">
        <w:rPr>
          <w:rFonts w:ascii="Times New Roman" w:eastAsia="標楷體" w:hAnsi="標楷體" w:hint="eastAsia"/>
          <w:szCs w:val="24"/>
        </w:rPr>
        <w:t>連線至其他網路區域</w:t>
      </w:r>
      <w:r w:rsidR="009E7D96" w:rsidRPr="00FB0A60">
        <w:rPr>
          <w:rFonts w:ascii="Times New Roman" w:eastAsia="標楷體" w:hAnsi="標楷體" w:hint="eastAsia"/>
          <w:szCs w:val="24"/>
        </w:rPr>
        <w:t>。</w:t>
      </w:r>
    </w:p>
    <w:p w:rsidR="005728A5" w:rsidRPr="00DD5733" w:rsidRDefault="005728A5" w:rsidP="004E6DB4">
      <w:pPr>
        <w:pStyle w:val="SA"/>
        <w:ind w:left="480" w:right="480"/>
      </w:pPr>
    </w:p>
    <w:p w:rsidR="001E2F8E" w:rsidRPr="00972DC7" w:rsidRDefault="001E2F8E" w:rsidP="00972DC7">
      <w:pPr>
        <w:pStyle w:val="SA"/>
        <w:numPr>
          <w:ilvl w:val="1"/>
          <w:numId w:val="2"/>
        </w:numPr>
        <w:spacing w:after="0" w:line="240" w:lineRule="auto"/>
        <w:ind w:leftChars="0" w:rightChars="0" w:right="0"/>
        <w:outlineLvl w:val="1"/>
        <w:rPr>
          <w:rFonts w:ascii="Times New Roman" w:eastAsia="標楷體" w:hAnsi="標楷體" w:cstheme="minorHAnsi"/>
          <w:b/>
          <w:szCs w:val="24"/>
        </w:rPr>
      </w:pPr>
      <w:bookmarkStart w:id="42" w:name="_Toc8812841"/>
      <w:r w:rsidRPr="00972DC7">
        <w:rPr>
          <w:rFonts w:ascii="Times New Roman" w:eastAsia="標楷體" w:hAnsi="標楷體" w:cstheme="minorHAnsi" w:hint="eastAsia"/>
          <w:b/>
          <w:szCs w:val="24"/>
        </w:rPr>
        <w:lastRenderedPageBreak/>
        <w:t>資料調閱機制</w:t>
      </w:r>
      <w:bookmarkEnd w:id="42"/>
    </w:p>
    <w:p w:rsidR="00DB221B" w:rsidRPr="00FB0A60" w:rsidRDefault="008163A9" w:rsidP="00FB0A60">
      <w:pPr>
        <w:pStyle w:val="SA"/>
        <w:ind w:left="480" w:right="480"/>
        <w:rPr>
          <w:rFonts w:ascii="Times New Roman" w:eastAsia="標楷體" w:hAnsi="標楷體"/>
          <w:szCs w:val="24"/>
        </w:rPr>
      </w:pPr>
      <w:r w:rsidRPr="00FB0A60">
        <w:rPr>
          <w:rFonts w:ascii="Times New Roman" w:eastAsia="標楷體" w:hAnsi="標楷體" w:hint="eastAsia"/>
          <w:szCs w:val="24"/>
        </w:rPr>
        <w:t>符合電子支付機構資訊系統標準及安全控管作業基準辦法第</w:t>
      </w:r>
      <w:r w:rsidRPr="00FB0A60">
        <w:rPr>
          <w:rFonts w:ascii="Times New Roman" w:eastAsia="標楷體" w:hAnsi="標楷體" w:hint="eastAsia"/>
          <w:szCs w:val="24"/>
        </w:rPr>
        <w:t>13</w:t>
      </w:r>
      <w:r w:rsidRPr="00FB0A60">
        <w:rPr>
          <w:rFonts w:ascii="Times New Roman" w:eastAsia="標楷體" w:hAnsi="標楷體" w:hint="eastAsia"/>
          <w:szCs w:val="24"/>
        </w:rPr>
        <w:t>條第一項第五點</w:t>
      </w:r>
      <w:r w:rsidR="009E7D96" w:rsidRPr="00FB0A60">
        <w:rPr>
          <w:rFonts w:ascii="Times New Roman" w:eastAsia="標楷體" w:hAnsi="標楷體" w:hint="eastAsia"/>
          <w:szCs w:val="24"/>
        </w:rPr>
        <w:t>，</w:t>
      </w:r>
      <w:r w:rsidRPr="00FB0A60">
        <w:rPr>
          <w:rFonts w:ascii="Times New Roman" w:eastAsia="標楷體" w:hAnsi="標楷體" w:hint="eastAsia"/>
          <w:szCs w:val="24"/>
        </w:rPr>
        <w:t>建置留存個人資料使用稽核軌跡（如登入帳號、系統功能、時間、系統名稱、查詢指令或結果）或辨識機制</w:t>
      </w:r>
      <w:r w:rsidR="009E7D96" w:rsidRPr="00FB0A60">
        <w:rPr>
          <w:rFonts w:ascii="Times New Roman" w:eastAsia="標楷體" w:hAnsi="標楷體" w:hint="eastAsia"/>
          <w:szCs w:val="24"/>
        </w:rPr>
        <w:t>，</w:t>
      </w:r>
      <w:r w:rsidRPr="00FB0A60">
        <w:rPr>
          <w:rFonts w:ascii="Times New Roman" w:eastAsia="標楷體" w:hAnsi="標楷體" w:hint="eastAsia"/>
          <w:szCs w:val="24"/>
        </w:rPr>
        <w:t>以利個人資料外</w:t>
      </w:r>
      <w:proofErr w:type="gramStart"/>
      <w:r w:rsidRPr="00FB0A60">
        <w:rPr>
          <w:rFonts w:ascii="Times New Roman" w:eastAsia="標楷體" w:hAnsi="標楷體" w:hint="eastAsia"/>
          <w:szCs w:val="24"/>
        </w:rPr>
        <w:t>洩</w:t>
      </w:r>
      <w:proofErr w:type="gramEnd"/>
      <w:r w:rsidRPr="00FB0A60">
        <w:rPr>
          <w:rFonts w:ascii="Times New Roman" w:eastAsia="標楷體" w:hAnsi="標楷體" w:hint="eastAsia"/>
          <w:szCs w:val="24"/>
        </w:rPr>
        <w:t>時得以追蹤個人資料使用狀況</w:t>
      </w:r>
      <w:r w:rsidR="009E7D96" w:rsidRPr="00FB0A60">
        <w:rPr>
          <w:rFonts w:ascii="Times New Roman" w:eastAsia="標楷體" w:hAnsi="標楷體" w:hint="eastAsia"/>
          <w:szCs w:val="24"/>
        </w:rPr>
        <w:t>，</w:t>
      </w:r>
      <w:r w:rsidRPr="00FB0A60">
        <w:rPr>
          <w:rFonts w:ascii="Times New Roman" w:eastAsia="標楷體" w:hAnsi="標楷體" w:hint="eastAsia"/>
          <w:szCs w:val="24"/>
        </w:rPr>
        <w:t>包括檔案、螢幕畫面、列表等</w:t>
      </w:r>
      <w:r w:rsidR="009E7D96" w:rsidRPr="00FB0A60">
        <w:rPr>
          <w:rFonts w:ascii="Times New Roman" w:eastAsia="標楷體" w:hAnsi="標楷體" w:hint="eastAsia"/>
          <w:szCs w:val="24"/>
        </w:rPr>
        <w:t>。</w:t>
      </w:r>
    </w:p>
    <w:p w:rsidR="00394420" w:rsidRPr="00FB0A60" w:rsidRDefault="00CA4802" w:rsidP="00FB0A60">
      <w:pPr>
        <w:pStyle w:val="SA"/>
        <w:ind w:left="480" w:right="480"/>
        <w:rPr>
          <w:rFonts w:ascii="Times New Roman" w:eastAsia="標楷體" w:hAnsi="標楷體"/>
          <w:szCs w:val="24"/>
        </w:rPr>
      </w:pPr>
      <w:r w:rsidRPr="00FB0A60">
        <w:rPr>
          <w:rFonts w:ascii="Times New Roman" w:eastAsia="標楷體" w:hAnsi="標楷體" w:hint="eastAsia"/>
          <w:szCs w:val="24"/>
        </w:rPr>
        <w:t>在系統規劃上</w:t>
      </w:r>
      <w:r w:rsidR="000371C3" w:rsidRPr="00FB0A60">
        <w:rPr>
          <w:rFonts w:ascii="Times New Roman" w:eastAsia="標楷體" w:hAnsi="標楷體" w:hint="eastAsia"/>
          <w:szCs w:val="24"/>
        </w:rPr>
        <w:t>有含機敏</w:t>
      </w:r>
      <w:proofErr w:type="gramStart"/>
      <w:r w:rsidR="000371C3" w:rsidRPr="00FB0A60">
        <w:rPr>
          <w:rFonts w:ascii="Times New Roman" w:eastAsia="標楷體" w:hAnsi="標楷體" w:hint="eastAsia"/>
          <w:szCs w:val="24"/>
        </w:rPr>
        <w:t>個</w:t>
      </w:r>
      <w:proofErr w:type="gramEnd"/>
      <w:r w:rsidR="000371C3" w:rsidRPr="00FB0A60">
        <w:rPr>
          <w:rFonts w:ascii="Times New Roman" w:eastAsia="標楷體" w:hAnsi="標楷體" w:hint="eastAsia"/>
          <w:szCs w:val="24"/>
        </w:rPr>
        <w:t>資相關的調閱功能</w:t>
      </w:r>
      <w:r w:rsidR="009E7D96" w:rsidRPr="00FB0A60">
        <w:rPr>
          <w:rFonts w:ascii="Times New Roman" w:eastAsia="標楷體" w:hAnsi="標楷體" w:hint="eastAsia"/>
          <w:szCs w:val="24"/>
        </w:rPr>
        <w:t>，</w:t>
      </w:r>
      <w:r w:rsidR="000371C3" w:rsidRPr="00FB0A60">
        <w:rPr>
          <w:rFonts w:ascii="Times New Roman" w:eastAsia="標楷體" w:hAnsi="標楷體" w:hint="eastAsia"/>
          <w:szCs w:val="24"/>
        </w:rPr>
        <w:t>如「</w:t>
      </w:r>
      <w:proofErr w:type="gramStart"/>
      <w:r w:rsidR="000371C3" w:rsidRPr="00FB0A60">
        <w:rPr>
          <w:rFonts w:ascii="Times New Roman" w:eastAsia="標楷體" w:hAnsi="標楷體" w:hint="eastAsia"/>
          <w:szCs w:val="24"/>
        </w:rPr>
        <w:t>電支使用者</w:t>
      </w:r>
      <w:proofErr w:type="gramEnd"/>
      <w:r w:rsidR="000371C3" w:rsidRPr="00FB0A60">
        <w:rPr>
          <w:rFonts w:ascii="Times New Roman" w:eastAsia="標楷體" w:hAnsi="標楷體" w:hint="eastAsia"/>
          <w:szCs w:val="24"/>
        </w:rPr>
        <w:t>資料查詢」、「未成年註冊審核」、「客服驗證」、「洗錢防制」、「商戶建檔」</w:t>
      </w:r>
      <w:r w:rsidR="00847A07" w:rsidRPr="00FB0A60">
        <w:rPr>
          <w:rFonts w:ascii="Times New Roman" w:eastAsia="標楷體" w:hAnsi="標楷體" w:hint="eastAsia"/>
          <w:szCs w:val="24"/>
        </w:rPr>
        <w:t>、「</w:t>
      </w:r>
      <w:proofErr w:type="gramStart"/>
      <w:r w:rsidR="00847A07" w:rsidRPr="00FB0A60">
        <w:rPr>
          <w:rFonts w:ascii="Times New Roman" w:eastAsia="標楷體" w:hAnsi="標楷體"/>
          <w:szCs w:val="24"/>
        </w:rPr>
        <w:t>電支使用者</w:t>
      </w:r>
      <w:proofErr w:type="gramEnd"/>
      <w:r w:rsidR="00847A07" w:rsidRPr="00FB0A60">
        <w:rPr>
          <w:rFonts w:ascii="Times New Roman" w:eastAsia="標楷體" w:hAnsi="標楷體"/>
          <w:szCs w:val="24"/>
        </w:rPr>
        <w:t>刪除資料查詢</w:t>
      </w:r>
      <w:r w:rsidR="00847A07" w:rsidRPr="00FB0A60">
        <w:rPr>
          <w:rFonts w:ascii="Times New Roman" w:eastAsia="標楷體" w:hAnsi="標楷體" w:hint="eastAsia"/>
          <w:szCs w:val="24"/>
        </w:rPr>
        <w:t>」</w:t>
      </w:r>
      <w:r w:rsidR="000371C3" w:rsidRPr="00FB0A60">
        <w:rPr>
          <w:rFonts w:ascii="Times New Roman" w:eastAsia="標楷體" w:hAnsi="標楷體" w:hint="eastAsia"/>
          <w:szCs w:val="24"/>
        </w:rPr>
        <w:t>...</w:t>
      </w:r>
      <w:r w:rsidR="000371C3" w:rsidRPr="00FB0A60">
        <w:rPr>
          <w:rFonts w:ascii="Times New Roman" w:eastAsia="標楷體" w:hAnsi="標楷體" w:hint="eastAsia"/>
          <w:szCs w:val="24"/>
        </w:rPr>
        <w:t>等功能</w:t>
      </w:r>
      <w:r w:rsidR="009E7D96" w:rsidRPr="00FB0A60">
        <w:rPr>
          <w:rFonts w:ascii="Times New Roman" w:eastAsia="標楷體" w:hAnsi="標楷體" w:hint="eastAsia"/>
          <w:szCs w:val="24"/>
        </w:rPr>
        <w:t>，</w:t>
      </w:r>
      <w:r w:rsidR="000371C3" w:rsidRPr="00FB0A60">
        <w:rPr>
          <w:rFonts w:ascii="Times New Roman" w:eastAsia="標楷體" w:hAnsi="標楷體" w:hint="eastAsia"/>
          <w:szCs w:val="24"/>
        </w:rPr>
        <w:t>皆以權限控管的方式</w:t>
      </w:r>
      <w:r w:rsidR="009E7D96" w:rsidRPr="00FB0A60">
        <w:rPr>
          <w:rFonts w:ascii="Times New Roman" w:eastAsia="標楷體" w:hAnsi="標楷體" w:hint="eastAsia"/>
          <w:szCs w:val="24"/>
        </w:rPr>
        <w:t>，</w:t>
      </w:r>
      <w:r w:rsidR="000371C3" w:rsidRPr="00FB0A60">
        <w:rPr>
          <w:rFonts w:ascii="Times New Roman" w:eastAsia="標楷體" w:hAnsi="標楷體" w:hint="eastAsia"/>
          <w:szCs w:val="24"/>
        </w:rPr>
        <w:t>需具有該功能權限的操作者帳號</w:t>
      </w:r>
      <w:r w:rsidR="009E7D96" w:rsidRPr="00FB0A60">
        <w:rPr>
          <w:rFonts w:ascii="Times New Roman" w:eastAsia="標楷體" w:hAnsi="標楷體" w:hint="eastAsia"/>
          <w:szCs w:val="24"/>
        </w:rPr>
        <w:t>，</w:t>
      </w:r>
      <w:r w:rsidR="000371C3" w:rsidRPr="00FB0A60">
        <w:rPr>
          <w:rFonts w:ascii="Times New Roman" w:eastAsia="標楷體" w:hAnsi="標楷體" w:hint="eastAsia"/>
          <w:szCs w:val="24"/>
        </w:rPr>
        <w:t>始得進入該功能調閱相關資訊；權限控管的相關功能</w:t>
      </w:r>
      <w:r w:rsidR="009E7D96" w:rsidRPr="00FB0A60">
        <w:rPr>
          <w:rFonts w:ascii="Times New Roman" w:eastAsia="標楷體" w:hAnsi="標楷體" w:hint="eastAsia"/>
          <w:szCs w:val="24"/>
        </w:rPr>
        <w:t>，</w:t>
      </w:r>
      <w:r w:rsidR="000371C3" w:rsidRPr="00FB0A60">
        <w:rPr>
          <w:rFonts w:ascii="Times New Roman" w:eastAsia="標楷體" w:hAnsi="標楷體" w:hint="eastAsia"/>
          <w:szCs w:val="24"/>
        </w:rPr>
        <w:t>可參考「後台系統管理</w:t>
      </w:r>
      <w:r w:rsidR="000371C3" w:rsidRPr="00FB0A60">
        <w:rPr>
          <w:rFonts w:ascii="Times New Roman" w:eastAsia="標楷體" w:hAnsi="標楷體" w:hint="eastAsia"/>
          <w:szCs w:val="24"/>
        </w:rPr>
        <w:t>_</w:t>
      </w:r>
      <w:r w:rsidR="000371C3" w:rsidRPr="00FB0A60">
        <w:rPr>
          <w:rFonts w:ascii="Times New Roman" w:eastAsia="標楷體" w:hAnsi="標楷體" w:hint="eastAsia"/>
          <w:szCs w:val="24"/>
        </w:rPr>
        <w:t>權限設定功能」之</w:t>
      </w:r>
      <w:r w:rsidR="000371C3" w:rsidRPr="00FB0A60">
        <w:rPr>
          <w:rFonts w:ascii="Times New Roman" w:eastAsia="標楷體" w:hAnsi="標楷體" w:hint="eastAsia"/>
          <w:szCs w:val="24"/>
        </w:rPr>
        <w:t>SA</w:t>
      </w:r>
      <w:r w:rsidR="000371C3" w:rsidRPr="00FB0A60">
        <w:rPr>
          <w:rFonts w:ascii="Times New Roman" w:eastAsia="標楷體" w:hAnsi="標楷體" w:hint="eastAsia"/>
          <w:szCs w:val="24"/>
        </w:rPr>
        <w:t>文件內容說明</w:t>
      </w:r>
      <w:r w:rsidR="009E7D96" w:rsidRPr="00FB0A60">
        <w:rPr>
          <w:rFonts w:ascii="Times New Roman" w:eastAsia="標楷體" w:hAnsi="標楷體" w:hint="eastAsia"/>
          <w:szCs w:val="24"/>
        </w:rPr>
        <w:t>。</w:t>
      </w:r>
    </w:p>
    <w:p w:rsidR="00394420" w:rsidRPr="00DD5733" w:rsidRDefault="00394420" w:rsidP="00394420">
      <w:pPr>
        <w:pStyle w:val="SA"/>
        <w:ind w:left="480" w:right="480"/>
        <w:rPr>
          <w:rFonts w:ascii="Times New Roman" w:eastAsia="標楷體" w:hAnsi="Times New Roman"/>
          <w:szCs w:val="24"/>
        </w:rPr>
      </w:pPr>
      <w:r w:rsidRPr="00DD5733">
        <w:rPr>
          <w:rFonts w:ascii="Times New Roman" w:eastAsia="標楷體" w:hAnsi="Times New Roman"/>
          <w:szCs w:val="24"/>
        </w:rPr>
        <w:br w:type="page"/>
      </w:r>
    </w:p>
    <w:p w:rsidR="001E2F8E" w:rsidRPr="00972DC7" w:rsidRDefault="001E2F8E" w:rsidP="00B41085">
      <w:pPr>
        <w:pStyle w:val="SA1"/>
        <w:numPr>
          <w:ilvl w:val="0"/>
          <w:numId w:val="3"/>
        </w:numPr>
        <w:spacing w:after="0" w:line="240" w:lineRule="auto"/>
        <w:rPr>
          <w:rFonts w:ascii="Times New Roman" w:eastAsia="標楷體" w:hAnsi="標楷體" w:cstheme="minorHAnsi"/>
          <w:b/>
          <w:szCs w:val="24"/>
        </w:rPr>
      </w:pPr>
      <w:bookmarkStart w:id="43" w:name="_Toc8812842"/>
      <w:r w:rsidRPr="00972DC7">
        <w:rPr>
          <w:rFonts w:ascii="Times New Roman" w:eastAsia="標楷體" w:hAnsi="標楷體" w:cstheme="minorHAnsi" w:hint="eastAsia"/>
          <w:b/>
          <w:szCs w:val="24"/>
        </w:rPr>
        <w:lastRenderedPageBreak/>
        <w:t>批次排程設計說明</w:t>
      </w:r>
      <w:bookmarkEnd w:id="43"/>
    </w:p>
    <w:p w:rsidR="005F2597" w:rsidRPr="00DD5733" w:rsidRDefault="005F2597" w:rsidP="00BF1910">
      <w:pPr>
        <w:widowControl/>
        <w:spacing w:after="0" w:line="240" w:lineRule="auto"/>
        <w:ind w:firstLine="425"/>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本專案系統批次排程分為下列三類</w:t>
      </w:r>
    </w:p>
    <w:p w:rsidR="005F2597" w:rsidRPr="00DD5733" w:rsidRDefault="005F2597" w:rsidP="005F2597">
      <w:pPr>
        <w:pStyle w:val="a3"/>
        <w:widowControl/>
        <w:numPr>
          <w:ilvl w:val="1"/>
          <w:numId w:val="18"/>
        </w:numPr>
        <w:spacing w:after="0" w:line="240" w:lineRule="auto"/>
        <w:ind w:leftChars="0"/>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Windows Application</w:t>
      </w:r>
    </w:p>
    <w:p w:rsidR="005F2597" w:rsidRPr="00DD5733" w:rsidRDefault="005F2597" w:rsidP="005F2597">
      <w:pPr>
        <w:pStyle w:val="a3"/>
        <w:widowControl/>
        <w:spacing w:after="0" w:line="240" w:lineRule="auto"/>
        <w:ind w:leftChars="0" w:left="1385"/>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預先計劃在特定時間或指定時間頻率後啟動執行例行工作</w:t>
      </w:r>
      <w:r w:rsidR="004E72B4">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如產製報表或與外部系統串接或交換資料</w:t>
      </w:r>
      <w:r w:rsidR="004E72B4">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如取得電支會員電子發票清單等</w:t>
      </w:r>
      <w:r w:rsidR="009E7D96" w:rsidRPr="00DD5733">
        <w:rPr>
          <w:rFonts w:ascii="Times New Roman" w:eastAsia="標楷體" w:hAnsi="標楷體" w:hint="eastAsia"/>
          <w:color w:val="000000" w:themeColor="text1"/>
          <w:szCs w:val="24"/>
        </w:rPr>
        <w:t>。</w:t>
      </w:r>
    </w:p>
    <w:p w:rsidR="005F2597" w:rsidRPr="00DD5733" w:rsidRDefault="005F2597" w:rsidP="005F2597">
      <w:pPr>
        <w:pStyle w:val="a3"/>
        <w:widowControl/>
        <w:numPr>
          <w:ilvl w:val="1"/>
          <w:numId w:val="18"/>
        </w:numPr>
        <w:spacing w:after="0" w:line="240" w:lineRule="auto"/>
        <w:ind w:leftChars="0"/>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Windows Service</w:t>
      </w:r>
    </w:p>
    <w:p w:rsidR="005F2597" w:rsidRPr="00DD5733" w:rsidRDefault="005F2597" w:rsidP="005F2597">
      <w:pPr>
        <w:pStyle w:val="a3"/>
        <w:widowControl/>
        <w:spacing w:after="0" w:line="240" w:lineRule="auto"/>
        <w:ind w:leftChars="0" w:left="1385"/>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長時間於背景執行特定功能的服務應用程式</w:t>
      </w:r>
      <w:r w:rsidR="009E7D96" w:rsidRPr="00DD5733">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不需要使用者介面</w:t>
      </w:r>
      <w:r w:rsidR="009E7D96" w:rsidRPr="00DD5733">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亦不需使用者登入系統也可以自動開始結束的特性</w:t>
      </w:r>
      <w:r w:rsidR="009E7D96" w:rsidRPr="00DD5733">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是一種持續提供服務不需要使用者介入的程式</w:t>
      </w:r>
      <w:r w:rsidR="009E7D96" w:rsidRPr="00DD5733">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如簡訊發送功能或推播</w:t>
      </w:r>
      <w:r w:rsidR="009E7D96" w:rsidRPr="00DD5733">
        <w:rPr>
          <w:rFonts w:ascii="Times New Roman" w:eastAsia="標楷體" w:hAnsi="標楷體" w:hint="eastAsia"/>
          <w:color w:val="000000" w:themeColor="text1"/>
          <w:szCs w:val="24"/>
        </w:rPr>
        <w:t>。</w:t>
      </w:r>
    </w:p>
    <w:p w:rsidR="005F2597" w:rsidRPr="00DD5733" w:rsidRDefault="005F2597" w:rsidP="005F2597">
      <w:pPr>
        <w:pStyle w:val="a3"/>
        <w:widowControl/>
        <w:numPr>
          <w:ilvl w:val="1"/>
          <w:numId w:val="18"/>
        </w:numPr>
        <w:spacing w:after="0" w:line="240" w:lineRule="auto"/>
        <w:ind w:leftChars="0"/>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SQL Job</w:t>
      </w:r>
    </w:p>
    <w:p w:rsidR="005F2597" w:rsidRPr="00DD5733" w:rsidRDefault="005F2597" w:rsidP="005F2597">
      <w:pPr>
        <w:pStyle w:val="a3"/>
        <w:widowControl/>
        <w:spacing w:after="0" w:line="240" w:lineRule="auto"/>
        <w:ind w:leftChars="577" w:left="1385"/>
        <w:rPr>
          <w:rFonts w:ascii="Times New Roman" w:eastAsia="標楷體" w:hAnsi="Times New Roman" w:cs="Arial"/>
          <w:color w:val="000000" w:themeColor="text1"/>
          <w:szCs w:val="24"/>
          <w:shd w:val="clear" w:color="auto" w:fill="FFFFFF"/>
        </w:rPr>
      </w:pPr>
      <w:r w:rsidRPr="00DD5733">
        <w:rPr>
          <w:rFonts w:ascii="Times New Roman" w:eastAsia="標楷體" w:hAnsi="標楷體" w:hint="eastAsia"/>
          <w:color w:val="000000" w:themeColor="text1"/>
          <w:szCs w:val="24"/>
        </w:rPr>
        <w:t>特定時間或指定時間頻率處理</w:t>
      </w:r>
      <w:r w:rsidRPr="00DD5733">
        <w:rPr>
          <w:rFonts w:ascii="Times New Roman" w:eastAsia="標楷體" w:hAnsi="Times New Roman" w:hint="eastAsia"/>
          <w:color w:val="000000" w:themeColor="text1"/>
          <w:szCs w:val="24"/>
        </w:rPr>
        <w:t>DB</w:t>
      </w:r>
      <w:r w:rsidRPr="00DD5733">
        <w:rPr>
          <w:rFonts w:ascii="Times New Roman" w:eastAsia="標楷體" w:hAnsi="標楷體" w:hint="eastAsia"/>
          <w:color w:val="000000" w:themeColor="text1"/>
          <w:szCs w:val="24"/>
        </w:rPr>
        <w:t>資料的新增</w:t>
      </w: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更新</w:t>
      </w:r>
      <w:r w:rsidRPr="00DD5733">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統計</w:t>
      </w:r>
      <w:r w:rsidRPr="00DD5733">
        <w:rPr>
          <w:rFonts w:ascii="Times New Roman" w:eastAsia="標楷體" w:hAnsi="Times New Roman"/>
          <w:color w:val="000000" w:themeColor="text1"/>
          <w:szCs w:val="24"/>
        </w:rPr>
        <w:t>…</w:t>
      </w:r>
      <w:r w:rsidRPr="00DD5733">
        <w:rPr>
          <w:rFonts w:ascii="Times New Roman" w:eastAsia="標楷體" w:hAnsi="標楷體" w:hint="eastAsia"/>
          <w:color w:val="000000" w:themeColor="text1"/>
          <w:szCs w:val="24"/>
        </w:rPr>
        <w:t>等</w:t>
      </w:r>
      <w:r w:rsidR="004E72B4">
        <w:rPr>
          <w:rFonts w:ascii="Times New Roman" w:eastAsia="標楷體" w:hAnsi="Times New Roman" w:hint="eastAsia"/>
          <w:color w:val="000000" w:themeColor="text1"/>
          <w:szCs w:val="24"/>
        </w:rPr>
        <w:t>，</w:t>
      </w:r>
      <w:r w:rsidRPr="00DD5733">
        <w:rPr>
          <w:rFonts w:ascii="Times New Roman" w:eastAsia="標楷體" w:hAnsi="標楷體" w:hint="eastAsia"/>
          <w:color w:val="000000" w:themeColor="text1"/>
          <w:szCs w:val="24"/>
        </w:rPr>
        <w:t>使用</w:t>
      </w:r>
      <w:r w:rsidRPr="00DD5733">
        <w:rPr>
          <w:rFonts w:ascii="Times New Roman" w:eastAsia="標楷體" w:hAnsi="Times New Roman" w:cs="Arial"/>
          <w:color w:val="000000" w:themeColor="text1"/>
          <w:szCs w:val="24"/>
          <w:shd w:val="clear" w:color="auto" w:fill="FFFFFF"/>
        </w:rPr>
        <w:t>SQL Server Agent</w:t>
      </w:r>
      <w:r w:rsidRPr="00DD5733">
        <w:rPr>
          <w:rFonts w:ascii="Times New Roman" w:eastAsia="標楷體" w:hAnsi="標楷體" w:cs="Arial" w:hint="eastAsia"/>
          <w:color w:val="000000" w:themeColor="text1"/>
          <w:szCs w:val="24"/>
          <w:shd w:val="clear" w:color="auto" w:fill="FFFFFF"/>
        </w:rPr>
        <w:t>設定排程來執行</w:t>
      </w:r>
      <w:r w:rsidRPr="00DD5733">
        <w:rPr>
          <w:rFonts w:ascii="Times New Roman" w:eastAsia="標楷體" w:hAnsi="Times New Roman" w:cs="Arial" w:hint="eastAsia"/>
          <w:color w:val="000000" w:themeColor="text1"/>
          <w:szCs w:val="24"/>
          <w:shd w:val="clear" w:color="auto" w:fill="FFFFFF"/>
        </w:rPr>
        <w:t>stored procedure</w:t>
      </w:r>
      <w:r w:rsidR="004E72B4">
        <w:rPr>
          <w:rFonts w:ascii="Times New Roman" w:eastAsia="標楷體" w:hAnsi="Times New Roman" w:cs="Arial" w:hint="eastAsia"/>
          <w:color w:val="000000" w:themeColor="text1"/>
          <w:szCs w:val="24"/>
          <w:shd w:val="clear" w:color="auto" w:fill="FFFFFF"/>
        </w:rPr>
        <w:t>，</w:t>
      </w:r>
      <w:r w:rsidRPr="00DD5733">
        <w:rPr>
          <w:rFonts w:ascii="Times New Roman" w:eastAsia="標楷體" w:hAnsi="標楷體" w:cs="Arial" w:hint="eastAsia"/>
          <w:color w:val="000000" w:themeColor="text1"/>
          <w:szCs w:val="24"/>
          <w:shd w:val="clear" w:color="auto" w:fill="FFFFFF"/>
        </w:rPr>
        <w:t>如每日刪除註冊未完成會員資料等</w:t>
      </w:r>
      <w:r w:rsidR="009E7D96" w:rsidRPr="00DD5733">
        <w:rPr>
          <w:rFonts w:ascii="Times New Roman" w:eastAsia="標楷體" w:hAnsi="標楷體" w:cs="Arial" w:hint="eastAsia"/>
          <w:color w:val="000000" w:themeColor="text1"/>
          <w:szCs w:val="24"/>
          <w:shd w:val="clear" w:color="auto" w:fill="FFFFFF"/>
        </w:rPr>
        <w:t>。</w:t>
      </w:r>
    </w:p>
    <w:p w:rsidR="005F2597" w:rsidRPr="00DD5733" w:rsidRDefault="005F2597" w:rsidP="005F2597">
      <w:pPr>
        <w:pStyle w:val="a3"/>
        <w:widowControl/>
        <w:spacing w:after="0" w:line="240" w:lineRule="auto"/>
        <w:ind w:leftChars="577" w:left="1385"/>
        <w:rPr>
          <w:rFonts w:ascii="Times New Roman" w:eastAsia="標楷體" w:hAnsi="Times New Roman" w:cs="Arial"/>
          <w:color w:val="000000" w:themeColor="text1"/>
          <w:szCs w:val="24"/>
          <w:shd w:val="clear" w:color="auto" w:fill="FFFFFF"/>
        </w:rPr>
      </w:pPr>
    </w:p>
    <w:p w:rsidR="005F2597" w:rsidRPr="00DD5733" w:rsidRDefault="005F2597" w:rsidP="00BF1910">
      <w:pPr>
        <w:widowControl/>
        <w:spacing w:after="0" w:line="240" w:lineRule="auto"/>
        <w:ind w:firstLine="425"/>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批次排程監控</w:t>
      </w:r>
      <w:r w:rsidR="004E72B4">
        <w:rPr>
          <w:rFonts w:ascii="Times New Roman" w:eastAsia="標楷體" w:hAnsi="標楷體" w:hint="eastAsia"/>
          <w:color w:val="000000" w:themeColor="text1"/>
          <w:szCs w:val="24"/>
        </w:rPr>
        <w:t>：</w:t>
      </w:r>
    </w:p>
    <w:p w:rsidR="005F2597" w:rsidRPr="00DD5733" w:rsidRDefault="005F2597" w:rsidP="005F2597">
      <w:pPr>
        <w:pStyle w:val="a3"/>
        <w:widowControl/>
        <w:spacing w:after="0" w:line="240" w:lineRule="auto"/>
        <w:ind w:leftChars="0" w:left="425"/>
        <w:rPr>
          <w:rFonts w:ascii="Times New Roman" w:eastAsia="標楷體" w:hAnsi="Times New Roman"/>
          <w:color w:val="7030A0"/>
          <w:szCs w:val="24"/>
          <w:u w:val="single"/>
        </w:rPr>
      </w:pPr>
      <w:r w:rsidRPr="00DD5733">
        <w:rPr>
          <w:rFonts w:ascii="Times New Roman" w:eastAsia="標楷體" w:hAnsi="標楷體" w:hint="eastAsia"/>
          <w:color w:val="000000" w:themeColor="text1"/>
          <w:szCs w:val="24"/>
        </w:rPr>
        <w:t>為了有效監控批次排程處理的狀況</w:t>
      </w:r>
      <w:r w:rsidR="009E7D96" w:rsidRPr="00DD5733">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執行階段會記錄該次執行的結果存入</w:t>
      </w:r>
      <w:r w:rsidRPr="00DD5733">
        <w:rPr>
          <w:rFonts w:ascii="Times New Roman" w:eastAsia="標楷體" w:hAnsi="Times New Roman" w:hint="eastAsia"/>
          <w:color w:val="000000" w:themeColor="text1"/>
          <w:szCs w:val="24"/>
        </w:rPr>
        <w:t xml:space="preserve"> DB</w:t>
      </w:r>
      <w:r w:rsidRPr="00DD5733">
        <w:rPr>
          <w:rFonts w:ascii="Times New Roman" w:eastAsia="標楷體" w:hAnsi="標楷體" w:hint="eastAsia"/>
          <w:color w:val="000000" w:themeColor="text1"/>
          <w:szCs w:val="24"/>
        </w:rPr>
        <w:t>中</w:t>
      </w:r>
      <w:r w:rsidR="009E7D96" w:rsidRPr="00DD5733">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以利有效的監控排程是否有正常運行</w:t>
      </w:r>
      <w:r w:rsidR="009E7D96" w:rsidRPr="00DD5733">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執行失敗時也會同步記錄</w:t>
      </w:r>
      <w:r w:rsidRPr="00DD5733">
        <w:rPr>
          <w:rFonts w:ascii="Times New Roman" w:eastAsia="標楷體" w:hAnsi="Times New Roman" w:hint="eastAsia"/>
          <w:color w:val="000000" w:themeColor="text1"/>
          <w:szCs w:val="24"/>
        </w:rPr>
        <w:t>log</w:t>
      </w:r>
      <w:r w:rsidRPr="00DD5733">
        <w:rPr>
          <w:rFonts w:ascii="Times New Roman" w:eastAsia="標楷體" w:hAnsi="標楷體" w:hint="eastAsia"/>
          <w:color w:val="000000" w:themeColor="text1"/>
          <w:szCs w:val="24"/>
        </w:rPr>
        <w:t>並發信通知管理者</w:t>
      </w:r>
      <w:r w:rsidR="009E7D96" w:rsidRPr="00DD5733">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重大錯誤訊息則會記錄至事件檢視器中</w:t>
      </w:r>
      <w:r w:rsidR="009E7D96" w:rsidRPr="00DD5733">
        <w:rPr>
          <w:rFonts w:ascii="Times New Roman" w:eastAsia="標楷體" w:hAnsi="標楷體" w:hint="eastAsia"/>
          <w:color w:val="000000" w:themeColor="text1"/>
          <w:szCs w:val="24"/>
        </w:rPr>
        <w:t>。</w:t>
      </w:r>
    </w:p>
    <w:p w:rsidR="0030240C" w:rsidRPr="00DD5733" w:rsidRDefault="0030240C">
      <w:pPr>
        <w:widowControl/>
        <w:spacing w:after="0" w:line="240" w:lineRule="auto"/>
        <w:rPr>
          <w:rFonts w:ascii="Times New Roman" w:eastAsia="標楷體" w:hAnsi="Times New Roman"/>
          <w:szCs w:val="24"/>
        </w:rPr>
      </w:pPr>
      <w:r w:rsidRPr="00DD5733">
        <w:rPr>
          <w:rFonts w:ascii="Times New Roman" w:eastAsia="標楷體" w:hAnsi="Times New Roman"/>
          <w:szCs w:val="24"/>
        </w:rPr>
        <w:br w:type="page"/>
      </w:r>
    </w:p>
    <w:p w:rsidR="001E2F8E" w:rsidRPr="00DD5733" w:rsidRDefault="001E2F8E" w:rsidP="00B41085">
      <w:pPr>
        <w:pStyle w:val="SA1"/>
        <w:numPr>
          <w:ilvl w:val="0"/>
          <w:numId w:val="3"/>
        </w:numPr>
        <w:spacing w:after="0" w:line="240" w:lineRule="auto"/>
        <w:rPr>
          <w:rFonts w:ascii="Times New Roman" w:eastAsia="標楷體" w:hAnsi="Times New Roman" w:cstheme="minorHAnsi"/>
          <w:b/>
          <w:szCs w:val="24"/>
        </w:rPr>
      </w:pPr>
      <w:bookmarkStart w:id="44" w:name="_Toc8812843"/>
      <w:r w:rsidRPr="00DD5733">
        <w:rPr>
          <w:rFonts w:ascii="Times New Roman" w:eastAsia="標楷體" w:hAnsi="標楷體" w:cstheme="minorHAnsi" w:hint="eastAsia"/>
          <w:b/>
          <w:szCs w:val="24"/>
        </w:rPr>
        <w:lastRenderedPageBreak/>
        <w:t>系統效能規劃目標</w:t>
      </w:r>
      <w:bookmarkEnd w:id="44"/>
    </w:p>
    <w:p w:rsidR="00747427" w:rsidRPr="00DD5733" w:rsidRDefault="00747427" w:rsidP="00747427">
      <w:pPr>
        <w:pStyle w:val="a3"/>
        <w:widowControl/>
        <w:spacing w:after="0" w:line="240" w:lineRule="auto"/>
        <w:ind w:leftChars="0" w:left="425"/>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本專案系統效能規劃目標分為下列三個</w:t>
      </w:r>
      <w:r w:rsidR="00B2098E" w:rsidRPr="00DD5733">
        <w:rPr>
          <w:rFonts w:ascii="Times New Roman" w:eastAsia="標楷體" w:hAnsi="標楷體" w:hint="eastAsia"/>
          <w:color w:val="000000" w:themeColor="text1"/>
          <w:szCs w:val="24"/>
        </w:rPr>
        <w:t>項目</w:t>
      </w:r>
    </w:p>
    <w:p w:rsidR="00972DC7" w:rsidRPr="00972DC7" w:rsidRDefault="00972DC7" w:rsidP="00972DC7">
      <w:pPr>
        <w:pStyle w:val="a3"/>
        <w:numPr>
          <w:ilvl w:val="0"/>
          <w:numId w:val="2"/>
        </w:numPr>
        <w:adjustRightInd w:val="0"/>
        <w:snapToGrid w:val="0"/>
        <w:spacing w:after="0" w:line="240" w:lineRule="auto"/>
        <w:ind w:leftChars="0"/>
        <w:outlineLvl w:val="1"/>
        <w:rPr>
          <w:rFonts w:ascii="Times New Roman" w:eastAsia="標楷體" w:hAnsi="標楷體" w:cstheme="minorHAnsi" w:hint="eastAsia"/>
          <w:b/>
          <w:vanish/>
          <w:szCs w:val="24"/>
        </w:rPr>
      </w:pPr>
      <w:bookmarkStart w:id="45" w:name="_Toc8812666"/>
      <w:bookmarkStart w:id="46" w:name="_Toc8812775"/>
      <w:bookmarkStart w:id="47" w:name="_Toc8812805"/>
      <w:bookmarkStart w:id="48" w:name="_Toc8812844"/>
      <w:bookmarkEnd w:id="45"/>
      <w:bookmarkEnd w:id="46"/>
      <w:bookmarkEnd w:id="47"/>
      <w:bookmarkEnd w:id="48"/>
    </w:p>
    <w:p w:rsidR="00972DC7" w:rsidRPr="00972DC7" w:rsidRDefault="00972DC7" w:rsidP="00972DC7">
      <w:pPr>
        <w:pStyle w:val="a3"/>
        <w:numPr>
          <w:ilvl w:val="0"/>
          <w:numId w:val="2"/>
        </w:numPr>
        <w:adjustRightInd w:val="0"/>
        <w:snapToGrid w:val="0"/>
        <w:spacing w:after="0" w:line="240" w:lineRule="auto"/>
        <w:ind w:leftChars="0"/>
        <w:outlineLvl w:val="1"/>
        <w:rPr>
          <w:rFonts w:ascii="Times New Roman" w:eastAsia="標楷體" w:hAnsi="標楷體" w:cstheme="minorHAnsi" w:hint="eastAsia"/>
          <w:b/>
          <w:vanish/>
          <w:szCs w:val="24"/>
        </w:rPr>
      </w:pPr>
      <w:bookmarkStart w:id="49" w:name="_Toc8812667"/>
      <w:bookmarkStart w:id="50" w:name="_Toc8812776"/>
      <w:bookmarkStart w:id="51" w:name="_Toc8812806"/>
      <w:bookmarkStart w:id="52" w:name="_Toc8812845"/>
      <w:bookmarkEnd w:id="49"/>
      <w:bookmarkEnd w:id="50"/>
      <w:bookmarkEnd w:id="51"/>
      <w:bookmarkEnd w:id="52"/>
    </w:p>
    <w:p w:rsidR="00394420" w:rsidRPr="00972DC7" w:rsidRDefault="00B2098E" w:rsidP="00972DC7">
      <w:pPr>
        <w:pStyle w:val="SA"/>
        <w:numPr>
          <w:ilvl w:val="1"/>
          <w:numId w:val="2"/>
        </w:numPr>
        <w:spacing w:after="0" w:line="240" w:lineRule="auto"/>
        <w:ind w:leftChars="0" w:rightChars="0" w:right="0"/>
        <w:outlineLvl w:val="1"/>
        <w:rPr>
          <w:rFonts w:ascii="Times New Roman" w:eastAsia="標楷體" w:hAnsi="標楷體" w:cstheme="minorHAnsi"/>
          <w:b/>
          <w:szCs w:val="24"/>
        </w:rPr>
      </w:pPr>
      <w:bookmarkStart w:id="53" w:name="_Toc8812846"/>
      <w:r w:rsidRPr="00DD5733">
        <w:rPr>
          <w:rFonts w:ascii="Times New Roman" w:eastAsia="標楷體" w:hAnsi="標楷體" w:cstheme="minorHAnsi" w:hint="eastAsia"/>
          <w:b/>
          <w:szCs w:val="24"/>
        </w:rPr>
        <w:t>會員註冊</w:t>
      </w:r>
      <w:bookmarkEnd w:id="53"/>
    </w:p>
    <w:p w:rsidR="00B2098E" w:rsidRPr="00DD5733" w:rsidRDefault="00CE6E6D" w:rsidP="00394420">
      <w:pPr>
        <w:pStyle w:val="SA"/>
        <w:ind w:left="480" w:right="480"/>
        <w:rPr>
          <w:rFonts w:ascii="Times New Roman" w:eastAsia="標楷體" w:hAnsi="Times New Roman"/>
          <w:szCs w:val="24"/>
        </w:rPr>
      </w:pPr>
      <w:r w:rsidRPr="00DD5733">
        <w:rPr>
          <w:rFonts w:ascii="Times New Roman" w:eastAsia="標楷體" w:hAnsi="標楷體" w:hint="eastAsia"/>
          <w:szCs w:val="24"/>
        </w:rPr>
        <w:t>依會員註冊流程系統測試規劃分為下列二類</w:t>
      </w:r>
      <w:r w:rsidR="004E72B4">
        <w:rPr>
          <w:rFonts w:ascii="Times New Roman" w:eastAsia="標楷體" w:hAnsi="標楷體" w:hint="eastAsia"/>
          <w:szCs w:val="24"/>
        </w:rPr>
        <w:t>：</w:t>
      </w:r>
    </w:p>
    <w:p w:rsidR="00CE6E6D" w:rsidRPr="00DD5733" w:rsidRDefault="00CE6E6D" w:rsidP="00DB221B">
      <w:pPr>
        <w:pStyle w:val="SA"/>
        <w:numPr>
          <w:ilvl w:val="0"/>
          <w:numId w:val="22"/>
        </w:numPr>
        <w:ind w:leftChars="0" w:right="480"/>
        <w:rPr>
          <w:rFonts w:ascii="Times New Roman" w:eastAsia="標楷體" w:hAnsi="Times New Roman"/>
          <w:szCs w:val="24"/>
        </w:rPr>
      </w:pPr>
      <w:r w:rsidRPr="00DD5733">
        <w:rPr>
          <w:rFonts w:ascii="Times New Roman" w:eastAsia="標楷體" w:hAnsi="標楷體" w:hint="eastAsia"/>
          <w:szCs w:val="24"/>
        </w:rPr>
        <w:t>一般會員註冊</w:t>
      </w:r>
      <w:r w:rsidR="009E7D96" w:rsidRPr="00DD5733">
        <w:rPr>
          <w:rFonts w:ascii="Times New Roman" w:eastAsia="標楷體" w:hAnsi="標楷體" w:hint="eastAsia"/>
          <w:szCs w:val="24"/>
        </w:rPr>
        <w:t>。</w:t>
      </w:r>
    </w:p>
    <w:p w:rsidR="00CE6E6D" w:rsidRPr="00DD5733" w:rsidRDefault="00CE6E6D" w:rsidP="00DB221B">
      <w:pPr>
        <w:pStyle w:val="SA"/>
        <w:numPr>
          <w:ilvl w:val="0"/>
          <w:numId w:val="22"/>
        </w:numPr>
        <w:ind w:leftChars="0" w:right="480"/>
        <w:rPr>
          <w:rFonts w:ascii="Times New Roman" w:eastAsia="標楷體" w:hAnsi="Times New Roman"/>
          <w:szCs w:val="24"/>
        </w:rPr>
      </w:pPr>
      <w:r w:rsidRPr="00DD5733">
        <w:rPr>
          <w:rFonts w:ascii="Times New Roman" w:eastAsia="標楷體" w:hAnsi="標楷體" w:hint="eastAsia"/>
          <w:szCs w:val="24"/>
        </w:rPr>
        <w:t>未成年會員註冊</w:t>
      </w:r>
      <w:r w:rsidR="009E7D96" w:rsidRPr="00DD5733">
        <w:rPr>
          <w:rFonts w:ascii="Times New Roman" w:eastAsia="標楷體" w:hAnsi="標楷體" w:hint="eastAsia"/>
          <w:szCs w:val="24"/>
        </w:rPr>
        <w:t>。</w:t>
      </w:r>
    </w:p>
    <w:p w:rsidR="00CE6E6D" w:rsidRPr="00DD5733" w:rsidRDefault="00CE6E6D" w:rsidP="00394420">
      <w:pPr>
        <w:pStyle w:val="SA"/>
        <w:ind w:left="480" w:right="480"/>
        <w:rPr>
          <w:rFonts w:ascii="Times New Roman" w:eastAsia="標楷體" w:hAnsi="Times New Roman"/>
          <w:szCs w:val="24"/>
        </w:rPr>
      </w:pPr>
      <w:r w:rsidRPr="00DD5733">
        <w:rPr>
          <w:rFonts w:ascii="Times New Roman" w:eastAsia="標楷體" w:hAnsi="標楷體" w:hint="eastAsia"/>
          <w:szCs w:val="24"/>
        </w:rPr>
        <w:t>未成年註冊需發送簡訊</w:t>
      </w:r>
      <w:r w:rsidR="00A72DD1" w:rsidRPr="00DD5733">
        <w:rPr>
          <w:rFonts w:ascii="Times New Roman" w:eastAsia="標楷體" w:hAnsi="標楷體" w:hint="eastAsia"/>
          <w:szCs w:val="24"/>
        </w:rPr>
        <w:t>或</w:t>
      </w:r>
      <w:r w:rsidRPr="00DD5733">
        <w:rPr>
          <w:rFonts w:ascii="Times New Roman" w:eastAsia="標楷體" w:hAnsi="標楷體" w:hint="eastAsia"/>
          <w:szCs w:val="24"/>
        </w:rPr>
        <w:t>推</w:t>
      </w:r>
      <w:r w:rsidR="00A72DD1" w:rsidRPr="00DD5733">
        <w:rPr>
          <w:rFonts w:ascii="Times New Roman" w:eastAsia="標楷體" w:hAnsi="標楷體" w:hint="eastAsia"/>
          <w:szCs w:val="24"/>
        </w:rPr>
        <w:t>播</w:t>
      </w:r>
      <w:r w:rsidRPr="00DD5733">
        <w:rPr>
          <w:rFonts w:ascii="Times New Roman" w:eastAsia="標楷體" w:hAnsi="標楷體" w:hint="eastAsia"/>
          <w:szCs w:val="24"/>
        </w:rPr>
        <w:t>後</w:t>
      </w:r>
      <w:r w:rsidR="009E7D96" w:rsidRPr="00DD5733">
        <w:rPr>
          <w:rFonts w:ascii="Times New Roman" w:eastAsia="標楷體" w:hAnsi="標楷體" w:hint="eastAsia"/>
          <w:szCs w:val="24"/>
        </w:rPr>
        <w:t>，</w:t>
      </w:r>
      <w:r w:rsidRPr="00DD5733">
        <w:rPr>
          <w:rFonts w:ascii="Times New Roman" w:eastAsia="標楷體" w:hAnsi="標楷體" w:hint="eastAsia"/>
          <w:szCs w:val="24"/>
        </w:rPr>
        <w:t>須法定代理人同意才能完成註冊</w:t>
      </w:r>
      <w:r w:rsidR="009E7D96" w:rsidRPr="00DD5733">
        <w:rPr>
          <w:rFonts w:ascii="Times New Roman" w:eastAsia="標楷體" w:hAnsi="標楷體" w:hint="eastAsia"/>
          <w:szCs w:val="24"/>
        </w:rPr>
        <w:t>，</w:t>
      </w:r>
      <w:r w:rsidRPr="00DD5733">
        <w:rPr>
          <w:rFonts w:ascii="Times New Roman" w:eastAsia="標楷體" w:hAnsi="標楷體" w:hint="eastAsia"/>
          <w:szCs w:val="24"/>
        </w:rPr>
        <w:t>不列入本次系統效能規劃測試</w:t>
      </w:r>
      <w:r w:rsidR="009E7D96" w:rsidRPr="00DD5733">
        <w:rPr>
          <w:rFonts w:ascii="Times New Roman" w:eastAsia="標楷體" w:hAnsi="標楷體" w:hint="eastAsia"/>
          <w:szCs w:val="24"/>
        </w:rPr>
        <w:t>。</w:t>
      </w:r>
    </w:p>
    <w:p w:rsidR="00CE6E6D" w:rsidRPr="00DD5733" w:rsidRDefault="00CE6E6D" w:rsidP="00394420">
      <w:pPr>
        <w:pStyle w:val="SA"/>
        <w:ind w:left="480" w:right="480"/>
        <w:rPr>
          <w:rFonts w:ascii="Times New Roman" w:eastAsia="標楷體" w:hAnsi="Times New Roman"/>
          <w:szCs w:val="24"/>
        </w:rPr>
      </w:pPr>
      <w:r w:rsidRPr="00DD5733">
        <w:rPr>
          <w:rFonts w:ascii="Times New Roman" w:eastAsia="標楷體" w:hAnsi="標楷體" w:hint="eastAsia"/>
          <w:szCs w:val="24"/>
        </w:rPr>
        <w:t>會員註冊流程依</w:t>
      </w:r>
      <w:r w:rsidRPr="00DD5733">
        <w:rPr>
          <w:rFonts w:ascii="Times New Roman" w:eastAsia="標楷體" w:hAnsi="Times New Roman" w:hint="eastAsia"/>
          <w:szCs w:val="24"/>
        </w:rPr>
        <w:t>APP_</w:t>
      </w:r>
      <w:r w:rsidRPr="00DD5733">
        <w:rPr>
          <w:rFonts w:ascii="Times New Roman" w:eastAsia="標楷體" w:hAnsi="標楷體" w:hint="eastAsia"/>
          <w:szCs w:val="24"/>
        </w:rPr>
        <w:t>使用者註冊之已需求確認</w:t>
      </w:r>
      <w:r w:rsidR="00CB2119" w:rsidRPr="00DD5733">
        <w:rPr>
          <w:rFonts w:ascii="Times New Roman" w:eastAsia="標楷體" w:hAnsi="Times New Roman" w:hint="eastAsia"/>
          <w:szCs w:val="24"/>
        </w:rPr>
        <w:t>SA</w:t>
      </w:r>
      <w:r w:rsidR="00CB2119" w:rsidRPr="00DD5733">
        <w:rPr>
          <w:rFonts w:ascii="Times New Roman" w:eastAsia="標楷體" w:hAnsi="標楷體" w:hint="eastAsia"/>
          <w:szCs w:val="24"/>
        </w:rPr>
        <w:t>文件</w:t>
      </w:r>
      <w:r w:rsidRPr="00DD5733">
        <w:rPr>
          <w:rFonts w:ascii="Times New Roman" w:eastAsia="標楷體" w:hAnsi="標楷體" w:hint="eastAsia"/>
          <w:szCs w:val="24"/>
        </w:rPr>
        <w:t>為主</w:t>
      </w:r>
      <w:r w:rsidR="009E7D96" w:rsidRPr="00DD5733">
        <w:rPr>
          <w:rFonts w:ascii="Times New Roman" w:eastAsia="標楷體" w:hAnsi="標楷體" w:hint="eastAsia"/>
          <w:szCs w:val="24"/>
        </w:rPr>
        <w:t>，</w:t>
      </w:r>
      <w:r w:rsidR="00CB2119" w:rsidRPr="00DD5733">
        <w:rPr>
          <w:rFonts w:ascii="Times New Roman" w:eastAsia="標楷體" w:hAnsi="標楷體" w:hint="eastAsia"/>
          <w:szCs w:val="24"/>
        </w:rPr>
        <w:t>大致分為下列</w:t>
      </w:r>
      <w:r w:rsidR="00CB2119" w:rsidRPr="00DD5733">
        <w:rPr>
          <w:rFonts w:ascii="Times New Roman" w:eastAsia="標楷體" w:hAnsi="Times New Roman" w:hint="eastAsia"/>
          <w:szCs w:val="24"/>
        </w:rPr>
        <w:t>6</w:t>
      </w:r>
      <w:r w:rsidR="00CB2119" w:rsidRPr="00DD5733">
        <w:rPr>
          <w:rFonts w:ascii="Times New Roman" w:eastAsia="標楷體" w:hAnsi="標楷體" w:hint="eastAsia"/>
          <w:szCs w:val="24"/>
        </w:rPr>
        <w:t>個步驟</w:t>
      </w:r>
      <w:r w:rsidR="004E72B4">
        <w:rPr>
          <w:rFonts w:ascii="Times New Roman" w:eastAsia="標楷體" w:hAnsi="標楷體" w:hint="eastAsia"/>
          <w:szCs w:val="24"/>
        </w:rPr>
        <w:t>：</w:t>
      </w:r>
    </w:p>
    <w:p w:rsidR="00CB2119" w:rsidRPr="00DD5733" w:rsidRDefault="00CB2119" w:rsidP="0030240C">
      <w:pPr>
        <w:pStyle w:val="SA"/>
        <w:numPr>
          <w:ilvl w:val="0"/>
          <w:numId w:val="23"/>
        </w:numPr>
        <w:ind w:left="960" w:right="480"/>
        <w:rPr>
          <w:rFonts w:ascii="Times New Roman" w:eastAsia="標楷體" w:hAnsi="Times New Roman"/>
          <w:szCs w:val="24"/>
        </w:rPr>
      </w:pPr>
      <w:r w:rsidRPr="00DD5733">
        <w:rPr>
          <w:rFonts w:ascii="Times New Roman" w:eastAsia="標楷體" w:hAnsi="標楷體" w:hint="eastAsia"/>
          <w:szCs w:val="24"/>
        </w:rPr>
        <w:t>同意條款頁</w:t>
      </w:r>
      <w:r w:rsidR="009E7D96" w:rsidRPr="00DD5733">
        <w:rPr>
          <w:rFonts w:ascii="Times New Roman" w:eastAsia="標楷體" w:hAnsi="標楷體" w:hint="eastAsia"/>
          <w:szCs w:val="24"/>
        </w:rPr>
        <w:t>。</w:t>
      </w:r>
    </w:p>
    <w:p w:rsidR="00CE3B32" w:rsidRPr="00DD5733" w:rsidRDefault="00CB2119" w:rsidP="0030240C">
      <w:pPr>
        <w:pStyle w:val="SA"/>
        <w:numPr>
          <w:ilvl w:val="0"/>
          <w:numId w:val="23"/>
        </w:numPr>
        <w:ind w:left="960" w:right="480"/>
        <w:rPr>
          <w:rFonts w:ascii="Times New Roman" w:eastAsia="標楷體" w:hAnsi="Times New Roman"/>
          <w:szCs w:val="24"/>
        </w:rPr>
      </w:pPr>
      <w:r w:rsidRPr="00DD5733">
        <w:rPr>
          <w:rFonts w:ascii="Times New Roman" w:eastAsia="標楷體" w:hAnsi="標楷體" w:hint="eastAsia"/>
          <w:szCs w:val="24"/>
        </w:rPr>
        <w:t>註冊資訊頁</w:t>
      </w:r>
      <w:r w:rsidR="004E72B4">
        <w:rPr>
          <w:rFonts w:ascii="Times New Roman" w:eastAsia="標楷體" w:hAnsi="標楷體" w:hint="eastAsia"/>
          <w:szCs w:val="24"/>
        </w:rPr>
        <w:t>：</w:t>
      </w:r>
      <w:r w:rsidR="006B610C" w:rsidRPr="00DD5733">
        <w:rPr>
          <w:rFonts w:ascii="Times New Roman" w:eastAsia="標楷體" w:hAnsi="標楷體" w:hint="eastAsia"/>
          <w:szCs w:val="24"/>
        </w:rPr>
        <w:t>需</w:t>
      </w:r>
      <w:r w:rsidR="00CE3B32" w:rsidRPr="00DD5733">
        <w:rPr>
          <w:rFonts w:ascii="Times New Roman" w:eastAsia="標楷體" w:hAnsi="標楷體" w:hint="eastAsia"/>
          <w:szCs w:val="24"/>
        </w:rPr>
        <w:t>使用已</w:t>
      </w:r>
      <w:r w:rsidR="006B610C" w:rsidRPr="00DD5733">
        <w:rPr>
          <w:rFonts w:ascii="Times New Roman" w:eastAsia="標楷體" w:hAnsi="標楷體" w:hint="eastAsia"/>
          <w:szCs w:val="24"/>
        </w:rPr>
        <w:t>於</w:t>
      </w:r>
      <w:r w:rsidR="006B610C" w:rsidRPr="00DD5733">
        <w:rPr>
          <w:rFonts w:ascii="Times New Roman" w:eastAsia="標楷體" w:hAnsi="Times New Roman" w:hint="eastAsia"/>
          <w:szCs w:val="24"/>
        </w:rPr>
        <w:t>OPEN WALLET</w:t>
      </w:r>
      <w:r w:rsidR="006B610C" w:rsidRPr="00DD5733">
        <w:rPr>
          <w:rFonts w:ascii="Times New Roman" w:eastAsia="標楷體" w:hAnsi="標楷體" w:hint="eastAsia"/>
          <w:szCs w:val="24"/>
        </w:rPr>
        <w:t>所設定的手機號碼</w:t>
      </w:r>
      <w:r w:rsidR="009E7D96" w:rsidRPr="00DD5733">
        <w:rPr>
          <w:rFonts w:ascii="Times New Roman" w:eastAsia="標楷體" w:hAnsi="標楷體" w:hint="eastAsia"/>
          <w:szCs w:val="24"/>
        </w:rPr>
        <w:t>，</w:t>
      </w:r>
      <w:r w:rsidR="006B610C" w:rsidRPr="00DD5733">
        <w:rPr>
          <w:rFonts w:ascii="Times New Roman" w:eastAsia="標楷體" w:hAnsi="標楷體" w:hint="eastAsia"/>
          <w:szCs w:val="24"/>
        </w:rPr>
        <w:t>且不可修改</w:t>
      </w:r>
      <w:r w:rsidR="009E7D96" w:rsidRPr="00DD5733">
        <w:rPr>
          <w:rFonts w:ascii="Times New Roman" w:eastAsia="標楷體" w:hAnsi="標楷體" w:hint="eastAsia"/>
          <w:szCs w:val="24"/>
        </w:rPr>
        <w:t>，</w:t>
      </w:r>
      <w:r w:rsidR="00CE3B32" w:rsidRPr="00DD5733">
        <w:rPr>
          <w:rFonts w:ascii="Times New Roman" w:eastAsia="標楷體" w:hAnsi="標楷體" w:hint="eastAsia"/>
          <w:szCs w:val="24"/>
        </w:rPr>
        <w:t>才能取得</w:t>
      </w:r>
      <w:r w:rsidR="00A72DD1" w:rsidRPr="00DD5733">
        <w:rPr>
          <w:rFonts w:ascii="Times New Roman" w:eastAsia="標楷體" w:hAnsi="Times New Roman" w:hint="eastAsia"/>
          <w:szCs w:val="24"/>
        </w:rPr>
        <w:t>OPEN WALLET</w:t>
      </w:r>
      <w:r w:rsidR="00BF1910" w:rsidRPr="00DD5733">
        <w:rPr>
          <w:rFonts w:ascii="Times New Roman" w:eastAsia="標楷體" w:hAnsi="標楷體" w:hint="eastAsia"/>
          <w:szCs w:val="24"/>
        </w:rPr>
        <w:t>會員資訊相關資訊</w:t>
      </w:r>
      <w:r w:rsidR="009E7D96" w:rsidRPr="00DD5733">
        <w:rPr>
          <w:rFonts w:ascii="Times New Roman" w:eastAsia="標楷體" w:hAnsi="標楷體" w:hint="eastAsia"/>
          <w:szCs w:val="24"/>
        </w:rPr>
        <w:t>。</w:t>
      </w:r>
    </w:p>
    <w:p w:rsidR="0030240C" w:rsidRPr="00DD5733" w:rsidRDefault="00CE3B32" w:rsidP="0030240C">
      <w:pPr>
        <w:pStyle w:val="SA"/>
        <w:numPr>
          <w:ilvl w:val="1"/>
          <w:numId w:val="22"/>
        </w:numPr>
        <w:ind w:leftChars="0" w:right="480"/>
        <w:rPr>
          <w:rFonts w:ascii="Times New Roman" w:eastAsia="標楷體" w:hAnsi="Times New Roman"/>
          <w:szCs w:val="24"/>
        </w:rPr>
      </w:pPr>
      <w:r w:rsidRPr="00DD5733">
        <w:rPr>
          <w:rFonts w:ascii="Times New Roman" w:eastAsia="標楷體" w:hAnsi="標楷體" w:hint="eastAsia"/>
          <w:szCs w:val="24"/>
        </w:rPr>
        <w:t>專案內部效能測試</w:t>
      </w:r>
      <w:r w:rsidR="009E7D96" w:rsidRPr="00DD5733">
        <w:rPr>
          <w:rFonts w:ascii="Times New Roman" w:eastAsia="標楷體" w:hAnsi="標楷體" w:hint="eastAsia"/>
          <w:szCs w:val="24"/>
        </w:rPr>
        <w:t>，</w:t>
      </w:r>
      <w:r w:rsidRPr="00DD5733">
        <w:rPr>
          <w:rFonts w:ascii="Times New Roman" w:eastAsia="標楷體" w:hAnsi="標楷體" w:hint="eastAsia"/>
          <w:szCs w:val="24"/>
        </w:rPr>
        <w:t>不包含</w:t>
      </w:r>
      <w:r w:rsidR="00A72DD1" w:rsidRPr="00DD5733">
        <w:rPr>
          <w:rFonts w:ascii="Times New Roman" w:eastAsia="標楷體" w:hAnsi="Times New Roman" w:hint="eastAsia"/>
          <w:szCs w:val="24"/>
        </w:rPr>
        <w:t>OPEN WALLET</w:t>
      </w:r>
      <w:r w:rsidRPr="00DD5733">
        <w:rPr>
          <w:rFonts w:ascii="Times New Roman" w:eastAsia="標楷體" w:hAnsi="標楷體" w:hint="eastAsia"/>
          <w:szCs w:val="24"/>
        </w:rPr>
        <w:t>會員資訊相關測試</w:t>
      </w:r>
      <w:r w:rsidR="009E7D96" w:rsidRPr="00DD5733">
        <w:rPr>
          <w:rFonts w:ascii="Times New Roman" w:eastAsia="標楷體" w:hAnsi="標楷體" w:hint="eastAsia"/>
          <w:szCs w:val="24"/>
        </w:rPr>
        <w:t>。</w:t>
      </w:r>
    </w:p>
    <w:p w:rsidR="0030240C" w:rsidRPr="00DD5733" w:rsidRDefault="00CE3B32" w:rsidP="0030240C">
      <w:pPr>
        <w:pStyle w:val="SA"/>
        <w:numPr>
          <w:ilvl w:val="1"/>
          <w:numId w:val="22"/>
        </w:numPr>
        <w:ind w:leftChars="0" w:right="480"/>
        <w:rPr>
          <w:rFonts w:ascii="Times New Roman" w:eastAsia="標楷體" w:hAnsi="Times New Roman"/>
          <w:szCs w:val="24"/>
        </w:rPr>
      </w:pPr>
      <w:r w:rsidRPr="00DD5733">
        <w:rPr>
          <w:rFonts w:ascii="Times New Roman" w:eastAsia="標楷體" w:hAnsi="標楷體" w:hint="eastAsia"/>
          <w:szCs w:val="24"/>
        </w:rPr>
        <w:t>專案整合效能測試時</w:t>
      </w:r>
      <w:r w:rsidR="009E7D96" w:rsidRPr="00DD5733">
        <w:rPr>
          <w:rFonts w:ascii="Times New Roman" w:eastAsia="標楷體" w:hAnsi="標楷體" w:hint="eastAsia"/>
          <w:szCs w:val="24"/>
        </w:rPr>
        <w:t>，</w:t>
      </w:r>
      <w:r w:rsidRPr="00DD5733">
        <w:rPr>
          <w:rFonts w:ascii="Times New Roman" w:eastAsia="標楷體" w:hAnsi="標楷體" w:hint="eastAsia"/>
          <w:szCs w:val="24"/>
        </w:rPr>
        <w:t>包含</w:t>
      </w:r>
      <w:r w:rsidR="00A72DD1" w:rsidRPr="00DD5733">
        <w:rPr>
          <w:rFonts w:ascii="Times New Roman" w:eastAsia="標楷體" w:hAnsi="Times New Roman" w:hint="eastAsia"/>
          <w:szCs w:val="24"/>
        </w:rPr>
        <w:t>OPEN WALLET</w:t>
      </w:r>
      <w:r w:rsidRPr="00DD5733">
        <w:rPr>
          <w:rFonts w:ascii="Times New Roman" w:eastAsia="標楷體" w:hAnsi="標楷體" w:hint="eastAsia"/>
          <w:szCs w:val="24"/>
        </w:rPr>
        <w:t>會員資訊相關測試</w:t>
      </w:r>
      <w:r w:rsidR="009E7D96" w:rsidRPr="00DD5733">
        <w:rPr>
          <w:rFonts w:ascii="Times New Roman" w:eastAsia="標楷體" w:hAnsi="標楷體" w:hint="eastAsia"/>
          <w:szCs w:val="24"/>
        </w:rPr>
        <w:t>。</w:t>
      </w:r>
    </w:p>
    <w:p w:rsidR="00CB2119" w:rsidRPr="00DD5733" w:rsidRDefault="00CB2119" w:rsidP="0030240C">
      <w:pPr>
        <w:pStyle w:val="SA"/>
        <w:numPr>
          <w:ilvl w:val="0"/>
          <w:numId w:val="23"/>
        </w:numPr>
        <w:ind w:left="960" w:right="480"/>
        <w:rPr>
          <w:rFonts w:ascii="Times New Roman" w:eastAsia="標楷體" w:hAnsi="Times New Roman"/>
          <w:szCs w:val="24"/>
        </w:rPr>
      </w:pPr>
      <w:r w:rsidRPr="00DD5733">
        <w:rPr>
          <w:rFonts w:ascii="Times New Roman" w:eastAsia="標楷體" w:hAnsi="標楷體" w:hint="eastAsia"/>
          <w:szCs w:val="24"/>
        </w:rPr>
        <w:t>手機驗證頁</w:t>
      </w:r>
      <w:r w:rsidR="004E72B4">
        <w:rPr>
          <w:rFonts w:ascii="Times New Roman" w:eastAsia="標楷體" w:hAnsi="標楷體" w:hint="eastAsia"/>
          <w:szCs w:val="24"/>
        </w:rPr>
        <w:t>：</w:t>
      </w:r>
      <w:r w:rsidR="0064118C" w:rsidRPr="00DD5733">
        <w:rPr>
          <w:rFonts w:ascii="Times New Roman" w:eastAsia="標楷體" w:hAnsi="標楷體" w:hint="eastAsia"/>
          <w:szCs w:val="24"/>
        </w:rPr>
        <w:t>效能測試時</w:t>
      </w:r>
      <w:r w:rsidR="009E7D96" w:rsidRPr="00DD5733">
        <w:rPr>
          <w:rFonts w:ascii="Times New Roman" w:eastAsia="標楷體" w:hAnsi="標楷體" w:hint="eastAsia"/>
          <w:szCs w:val="24"/>
        </w:rPr>
        <w:t>，</w:t>
      </w:r>
      <w:r w:rsidR="0064118C" w:rsidRPr="00DD5733">
        <w:rPr>
          <w:rFonts w:ascii="Times New Roman" w:eastAsia="標楷體" w:hAnsi="標楷體" w:hint="eastAsia"/>
          <w:szCs w:val="24"/>
        </w:rPr>
        <w:t>簡訊固定設定為</w:t>
      </w:r>
      <w:r w:rsidR="0064118C" w:rsidRPr="00DD5733">
        <w:rPr>
          <w:rFonts w:ascii="Times New Roman" w:eastAsia="標楷體" w:hAnsi="Times New Roman" w:hint="eastAsia"/>
          <w:szCs w:val="24"/>
        </w:rPr>
        <w:t>6</w:t>
      </w:r>
      <w:r w:rsidR="0064118C" w:rsidRPr="00DD5733">
        <w:rPr>
          <w:rFonts w:ascii="Times New Roman" w:eastAsia="標楷體" w:hAnsi="標楷體" w:hint="eastAsia"/>
          <w:szCs w:val="24"/>
        </w:rPr>
        <w:t>個</w:t>
      </w:r>
      <w:r w:rsidR="0064118C" w:rsidRPr="00DD5733">
        <w:rPr>
          <w:rFonts w:ascii="Times New Roman" w:eastAsia="標楷體" w:hAnsi="Times New Roman" w:hint="eastAsia"/>
          <w:szCs w:val="24"/>
        </w:rPr>
        <w:t>0</w:t>
      </w:r>
      <w:r w:rsidR="00CE3B32" w:rsidRPr="00DD5733">
        <w:rPr>
          <w:rFonts w:ascii="Times New Roman" w:eastAsia="標楷體" w:hAnsi="標楷體" w:hint="eastAsia"/>
          <w:szCs w:val="24"/>
        </w:rPr>
        <w:t>的數字</w:t>
      </w:r>
      <w:r w:rsidR="009E7D96" w:rsidRPr="00DD5733">
        <w:rPr>
          <w:rFonts w:ascii="Times New Roman" w:eastAsia="標楷體" w:hAnsi="標楷體" w:hint="eastAsia"/>
          <w:szCs w:val="24"/>
        </w:rPr>
        <w:t>，</w:t>
      </w:r>
      <w:r w:rsidR="00CE3B32" w:rsidRPr="00DD5733">
        <w:rPr>
          <w:rFonts w:ascii="Times New Roman" w:eastAsia="標楷體" w:hAnsi="標楷體" w:hint="eastAsia"/>
          <w:szCs w:val="24"/>
        </w:rPr>
        <w:t>方便使用者測試</w:t>
      </w:r>
      <w:r w:rsidR="009E7D96" w:rsidRPr="00DD5733">
        <w:rPr>
          <w:rFonts w:ascii="Times New Roman" w:eastAsia="標楷體" w:hAnsi="標楷體" w:hint="eastAsia"/>
          <w:szCs w:val="24"/>
        </w:rPr>
        <w:t>。</w:t>
      </w:r>
    </w:p>
    <w:p w:rsidR="00CB2119" w:rsidRPr="00DD5733" w:rsidRDefault="00CB2119" w:rsidP="0030240C">
      <w:pPr>
        <w:pStyle w:val="SA"/>
        <w:numPr>
          <w:ilvl w:val="0"/>
          <w:numId w:val="23"/>
        </w:numPr>
        <w:ind w:left="960" w:right="480"/>
        <w:rPr>
          <w:rFonts w:ascii="Times New Roman" w:eastAsia="標楷體" w:hAnsi="Times New Roman"/>
          <w:szCs w:val="24"/>
        </w:rPr>
      </w:pPr>
      <w:r w:rsidRPr="00DD5733">
        <w:rPr>
          <w:rFonts w:ascii="Times New Roman" w:eastAsia="標楷體" w:hAnsi="標楷體" w:hint="eastAsia"/>
          <w:szCs w:val="24"/>
        </w:rPr>
        <w:t>身分證掃描頁</w:t>
      </w:r>
      <w:r w:rsidR="004E72B4">
        <w:rPr>
          <w:rFonts w:ascii="Times New Roman" w:eastAsia="標楷體" w:hAnsi="標楷體" w:hint="eastAsia"/>
          <w:szCs w:val="24"/>
        </w:rPr>
        <w:t>：</w:t>
      </w:r>
      <w:r w:rsidR="00CE3B32" w:rsidRPr="00DD5733">
        <w:rPr>
          <w:rFonts w:ascii="Times New Roman" w:eastAsia="標楷體" w:hAnsi="標楷體" w:hint="eastAsia"/>
          <w:szCs w:val="24"/>
        </w:rPr>
        <w:t>效能測試時自動填入相關身分資料</w:t>
      </w:r>
      <w:r w:rsidR="009E7D96" w:rsidRPr="00DD5733">
        <w:rPr>
          <w:rFonts w:ascii="Times New Roman" w:eastAsia="標楷體" w:hAnsi="標楷體" w:hint="eastAsia"/>
          <w:szCs w:val="24"/>
        </w:rPr>
        <w:t>，</w:t>
      </w:r>
      <w:r w:rsidR="00CE3B32" w:rsidRPr="00DD5733">
        <w:rPr>
          <w:rFonts w:ascii="Times New Roman" w:eastAsia="標楷體" w:hAnsi="標楷體" w:hint="eastAsia"/>
          <w:szCs w:val="24"/>
        </w:rPr>
        <w:t>不</w:t>
      </w:r>
      <w:r w:rsidR="00146E3E" w:rsidRPr="00DD5733">
        <w:rPr>
          <w:rFonts w:ascii="Times New Roman" w:eastAsia="標楷體" w:hAnsi="標楷體" w:hint="eastAsia"/>
          <w:szCs w:val="24"/>
        </w:rPr>
        <w:t>測試掃描功能部份</w:t>
      </w:r>
      <w:r w:rsidR="009E7D96" w:rsidRPr="00DD5733">
        <w:rPr>
          <w:rFonts w:ascii="Times New Roman" w:eastAsia="標楷體" w:hAnsi="標楷體" w:hint="eastAsia"/>
          <w:szCs w:val="24"/>
        </w:rPr>
        <w:t>。</w:t>
      </w:r>
    </w:p>
    <w:p w:rsidR="00CB2119" w:rsidRPr="00DD5733" w:rsidRDefault="00CB2119" w:rsidP="0030240C">
      <w:pPr>
        <w:pStyle w:val="SA"/>
        <w:numPr>
          <w:ilvl w:val="0"/>
          <w:numId w:val="23"/>
        </w:numPr>
        <w:ind w:left="960" w:right="480"/>
        <w:rPr>
          <w:rFonts w:ascii="Times New Roman" w:eastAsia="標楷體" w:hAnsi="Times New Roman"/>
          <w:szCs w:val="24"/>
        </w:rPr>
      </w:pPr>
      <w:r w:rsidRPr="00DD5733">
        <w:rPr>
          <w:rFonts w:ascii="Times New Roman" w:eastAsia="標楷體" w:hAnsi="標楷體" w:hint="eastAsia"/>
          <w:szCs w:val="24"/>
        </w:rPr>
        <w:t>身分驗證頁</w:t>
      </w:r>
      <w:r w:rsidR="004E72B4">
        <w:rPr>
          <w:rFonts w:ascii="Times New Roman" w:eastAsia="標楷體" w:hAnsi="標楷體" w:hint="eastAsia"/>
          <w:szCs w:val="24"/>
        </w:rPr>
        <w:t>：</w:t>
      </w:r>
      <w:r w:rsidR="007C2BF4" w:rsidRPr="00DD5733">
        <w:rPr>
          <w:rFonts w:ascii="Times New Roman" w:eastAsia="標楷體" w:hAnsi="標楷體" w:hint="eastAsia"/>
          <w:szCs w:val="24"/>
        </w:rPr>
        <w:t>效能測試時不進行驗證</w:t>
      </w:r>
      <w:r w:rsidR="007C2BF4" w:rsidRPr="00DD5733">
        <w:rPr>
          <w:rFonts w:ascii="Times New Roman" w:eastAsia="標楷體" w:hAnsi="Times New Roman" w:hint="eastAsia"/>
          <w:szCs w:val="24"/>
        </w:rPr>
        <w:t>P11</w:t>
      </w:r>
      <w:r w:rsidR="007C2BF4" w:rsidRPr="00DD5733">
        <w:rPr>
          <w:rFonts w:ascii="Times New Roman" w:eastAsia="標楷體" w:hAnsi="標楷體" w:hint="eastAsia"/>
          <w:szCs w:val="24"/>
        </w:rPr>
        <w:t>驗證</w:t>
      </w:r>
      <w:r w:rsidR="009E7D96" w:rsidRPr="00DD5733">
        <w:rPr>
          <w:rFonts w:ascii="Times New Roman" w:eastAsia="標楷體" w:hAnsi="標楷體" w:hint="eastAsia"/>
          <w:szCs w:val="24"/>
        </w:rPr>
        <w:t>。</w:t>
      </w:r>
    </w:p>
    <w:p w:rsidR="00CB2119" w:rsidRPr="00DD5733" w:rsidRDefault="00CB2119" w:rsidP="0030240C">
      <w:pPr>
        <w:pStyle w:val="SA"/>
        <w:numPr>
          <w:ilvl w:val="0"/>
          <w:numId w:val="23"/>
        </w:numPr>
        <w:ind w:left="960" w:right="480"/>
        <w:rPr>
          <w:rFonts w:ascii="Times New Roman" w:eastAsia="標楷體" w:hAnsi="Times New Roman"/>
          <w:color w:val="000000" w:themeColor="text1"/>
          <w:szCs w:val="24"/>
        </w:rPr>
      </w:pPr>
      <w:r w:rsidRPr="00DD5733">
        <w:rPr>
          <w:rFonts w:ascii="Times New Roman" w:eastAsia="標楷體" w:hAnsi="標楷體" w:hint="eastAsia"/>
          <w:kern w:val="0"/>
          <w:szCs w:val="24"/>
        </w:rPr>
        <w:t>安全密碼設定頁</w:t>
      </w:r>
      <w:r w:rsidR="004E72B4">
        <w:rPr>
          <w:rFonts w:ascii="Times New Roman" w:eastAsia="標楷體" w:hAnsi="標楷體" w:hint="eastAsia"/>
          <w:kern w:val="0"/>
          <w:szCs w:val="24"/>
        </w:rPr>
        <w:t>：</w:t>
      </w:r>
      <w:r w:rsidR="007C2BF4" w:rsidRPr="00DD5733">
        <w:rPr>
          <w:rFonts w:ascii="Times New Roman" w:eastAsia="標楷體" w:hAnsi="標楷體" w:hint="eastAsia"/>
          <w:kern w:val="0"/>
          <w:szCs w:val="24"/>
        </w:rPr>
        <w:t>效能測試時</w:t>
      </w:r>
      <w:r w:rsidR="009E7D96" w:rsidRPr="00DD5733">
        <w:rPr>
          <w:rFonts w:ascii="Times New Roman" w:eastAsia="標楷體" w:hAnsi="標楷體" w:hint="eastAsia"/>
          <w:kern w:val="0"/>
          <w:szCs w:val="24"/>
        </w:rPr>
        <w:t>，</w:t>
      </w:r>
      <w:r w:rsidR="007C2BF4" w:rsidRPr="00DD5733">
        <w:rPr>
          <w:rFonts w:ascii="Times New Roman" w:eastAsia="標楷體" w:hAnsi="標楷體" w:hint="eastAsia"/>
          <w:kern w:val="0"/>
          <w:szCs w:val="24"/>
        </w:rPr>
        <w:t>自動</w:t>
      </w:r>
      <w:r w:rsidR="0064118C" w:rsidRPr="00DD5733">
        <w:rPr>
          <w:rFonts w:ascii="Times New Roman" w:eastAsia="標楷體" w:hAnsi="標楷體" w:hint="eastAsia"/>
          <w:szCs w:val="24"/>
        </w:rPr>
        <w:t>固定設定為</w:t>
      </w:r>
      <w:r w:rsidR="0064118C" w:rsidRPr="00DD5733">
        <w:rPr>
          <w:rFonts w:ascii="Times New Roman" w:eastAsia="標楷體" w:hAnsi="Times New Roman" w:hint="eastAsia"/>
          <w:szCs w:val="24"/>
        </w:rPr>
        <w:t>6</w:t>
      </w:r>
      <w:r w:rsidR="0064118C" w:rsidRPr="00DD5733">
        <w:rPr>
          <w:rFonts w:ascii="Times New Roman" w:eastAsia="標楷體" w:hAnsi="標楷體" w:hint="eastAsia"/>
          <w:szCs w:val="24"/>
        </w:rPr>
        <w:t>個</w:t>
      </w:r>
      <w:r w:rsidR="0064118C" w:rsidRPr="00DD5733">
        <w:rPr>
          <w:rFonts w:ascii="Times New Roman" w:eastAsia="標楷體" w:hAnsi="Times New Roman" w:hint="eastAsia"/>
          <w:szCs w:val="24"/>
        </w:rPr>
        <w:t>0</w:t>
      </w:r>
      <w:r w:rsidR="007C2BF4" w:rsidRPr="00DD5733">
        <w:rPr>
          <w:rFonts w:ascii="Times New Roman" w:eastAsia="標楷體" w:hAnsi="標楷體" w:hint="eastAsia"/>
          <w:szCs w:val="24"/>
        </w:rPr>
        <w:t>的數字</w:t>
      </w:r>
      <w:r w:rsidR="009E7D96" w:rsidRPr="00DD5733">
        <w:rPr>
          <w:rFonts w:ascii="Times New Roman" w:eastAsia="標楷體" w:hAnsi="標楷體" w:hint="eastAsia"/>
          <w:szCs w:val="24"/>
        </w:rPr>
        <w:t>。</w:t>
      </w:r>
    </w:p>
    <w:p w:rsidR="0030240C" w:rsidRPr="00DD5733" w:rsidRDefault="0030240C" w:rsidP="0030240C">
      <w:pPr>
        <w:pStyle w:val="SA"/>
        <w:ind w:leftChars="0" w:left="0" w:right="480"/>
        <w:rPr>
          <w:rFonts w:ascii="Times New Roman" w:eastAsia="標楷體" w:hAnsi="Times New Roman"/>
          <w:color w:val="000000" w:themeColor="text1"/>
          <w:szCs w:val="24"/>
        </w:rPr>
      </w:pPr>
    </w:p>
    <w:p w:rsidR="00CA269B" w:rsidRPr="00DD5733" w:rsidRDefault="0030240C" w:rsidP="0030240C">
      <w:pPr>
        <w:pStyle w:val="SA"/>
        <w:ind w:leftChars="0" w:left="0" w:right="480"/>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 xml:space="preserve">  </w:t>
      </w:r>
      <w:r w:rsidR="00CA269B" w:rsidRPr="00DD5733">
        <w:rPr>
          <w:rFonts w:ascii="Times New Roman" w:eastAsia="標楷體" w:hAnsi="標楷體" w:hint="eastAsia"/>
          <w:color w:val="000000" w:themeColor="text1"/>
          <w:szCs w:val="24"/>
        </w:rPr>
        <w:t>會員註冊系統效能測試方式</w:t>
      </w:r>
      <w:r w:rsidR="009E7D96" w:rsidRPr="00DD5733">
        <w:rPr>
          <w:rFonts w:ascii="Times New Roman" w:eastAsia="標楷體" w:hAnsi="標楷體" w:hint="eastAsia"/>
          <w:color w:val="000000" w:themeColor="text1"/>
          <w:szCs w:val="24"/>
        </w:rPr>
        <w:t>，</w:t>
      </w:r>
      <w:r w:rsidR="00CA269B" w:rsidRPr="00DD5733">
        <w:rPr>
          <w:rFonts w:ascii="Times New Roman" w:eastAsia="標楷體" w:hAnsi="標楷體" w:hint="eastAsia"/>
          <w:color w:val="000000" w:themeColor="text1"/>
          <w:szCs w:val="24"/>
        </w:rPr>
        <w:t>使用</w:t>
      </w:r>
      <w:r w:rsidR="0074697D" w:rsidRPr="00DD5733">
        <w:rPr>
          <w:rFonts w:ascii="Times New Roman" w:eastAsia="標楷體" w:hAnsi="標楷體"/>
          <w:szCs w:val="24"/>
        </w:rPr>
        <w:t>負載測試</w:t>
      </w:r>
      <w:r w:rsidR="00CA269B" w:rsidRPr="00DD5733">
        <w:rPr>
          <w:rFonts w:ascii="Times New Roman" w:eastAsia="標楷體" w:hAnsi="標楷體" w:hint="eastAsia"/>
          <w:color w:val="000000" w:themeColor="text1"/>
          <w:szCs w:val="24"/>
        </w:rPr>
        <w:t>軟體進行測試</w:t>
      </w:r>
    </w:p>
    <w:p w:rsidR="00CA269B" w:rsidRPr="00DD5733" w:rsidRDefault="00CA269B" w:rsidP="0030240C">
      <w:pPr>
        <w:pStyle w:val="SA"/>
        <w:numPr>
          <w:ilvl w:val="0"/>
          <w:numId w:val="26"/>
        </w:numPr>
        <w:ind w:leftChars="0" w:right="480"/>
        <w:rPr>
          <w:rFonts w:ascii="Times New Roman" w:eastAsia="標楷體" w:hAnsi="Times New Roman"/>
          <w:szCs w:val="24"/>
        </w:rPr>
      </w:pPr>
      <w:r w:rsidRPr="00DD5733">
        <w:rPr>
          <w:rFonts w:ascii="Times New Roman" w:eastAsia="標楷體" w:hAnsi="標楷體" w:hint="eastAsia"/>
          <w:szCs w:val="24"/>
        </w:rPr>
        <w:t>每</w:t>
      </w:r>
      <w:r w:rsidR="00405918" w:rsidRPr="00DD5733">
        <w:rPr>
          <w:rFonts w:ascii="Times New Roman" w:eastAsia="標楷體" w:hAnsi="標楷體" w:hint="eastAsia"/>
          <w:szCs w:val="24"/>
        </w:rPr>
        <w:t>秒</w:t>
      </w:r>
      <w:r w:rsidRPr="00DD5733">
        <w:rPr>
          <w:rFonts w:ascii="Times New Roman" w:eastAsia="標楷體" w:hAnsi="標楷體" w:hint="eastAsia"/>
          <w:szCs w:val="24"/>
        </w:rPr>
        <w:t>鐘模擬</w:t>
      </w:r>
      <w:r w:rsidRPr="00DD5733">
        <w:rPr>
          <w:rFonts w:ascii="Times New Roman" w:eastAsia="標楷體" w:hAnsi="Times New Roman" w:hint="eastAsia"/>
          <w:szCs w:val="24"/>
        </w:rPr>
        <w:t>10</w:t>
      </w:r>
      <w:r w:rsidRPr="00DD5733">
        <w:rPr>
          <w:rFonts w:ascii="Times New Roman" w:eastAsia="標楷體" w:hAnsi="標楷體" w:hint="eastAsia"/>
          <w:szCs w:val="24"/>
        </w:rPr>
        <w:t>個使用者註冊流程</w:t>
      </w:r>
      <w:r w:rsidR="009E7D96" w:rsidRPr="00DD5733">
        <w:rPr>
          <w:rFonts w:ascii="Times New Roman" w:eastAsia="標楷體" w:hAnsi="標楷體" w:hint="eastAsia"/>
          <w:szCs w:val="24"/>
        </w:rPr>
        <w:t>。</w:t>
      </w:r>
    </w:p>
    <w:p w:rsidR="00CA269B" w:rsidRPr="00DD5733" w:rsidRDefault="00CA269B" w:rsidP="0030240C">
      <w:pPr>
        <w:pStyle w:val="SA"/>
        <w:numPr>
          <w:ilvl w:val="0"/>
          <w:numId w:val="26"/>
        </w:numPr>
        <w:ind w:leftChars="0" w:right="480"/>
        <w:rPr>
          <w:rFonts w:ascii="Times New Roman" w:eastAsia="標楷體" w:hAnsi="Times New Roman"/>
          <w:szCs w:val="24"/>
        </w:rPr>
      </w:pPr>
      <w:r w:rsidRPr="00DD5733">
        <w:rPr>
          <w:rFonts w:ascii="Times New Roman" w:eastAsia="標楷體" w:hAnsi="標楷體" w:hint="eastAsia"/>
          <w:szCs w:val="24"/>
        </w:rPr>
        <w:t>每</w:t>
      </w:r>
      <w:r w:rsidR="00405918" w:rsidRPr="00DD5733">
        <w:rPr>
          <w:rFonts w:ascii="Times New Roman" w:eastAsia="標楷體" w:hAnsi="標楷體" w:hint="eastAsia"/>
          <w:szCs w:val="24"/>
        </w:rPr>
        <w:t>秒</w:t>
      </w:r>
      <w:r w:rsidR="0064118C" w:rsidRPr="00DD5733">
        <w:rPr>
          <w:rFonts w:ascii="Times New Roman" w:eastAsia="標楷體" w:hAnsi="標楷體" w:hint="eastAsia"/>
          <w:szCs w:val="24"/>
        </w:rPr>
        <w:t>鐘依序增加</w:t>
      </w:r>
      <w:r w:rsidR="0064118C" w:rsidRPr="00DD5733">
        <w:rPr>
          <w:rFonts w:ascii="Times New Roman" w:eastAsia="標楷體" w:hAnsi="Times New Roman" w:hint="eastAsia"/>
          <w:szCs w:val="24"/>
        </w:rPr>
        <w:t>10</w:t>
      </w:r>
      <w:r w:rsidRPr="00DD5733">
        <w:rPr>
          <w:rFonts w:ascii="Times New Roman" w:eastAsia="標楷體" w:hAnsi="標楷體" w:hint="eastAsia"/>
          <w:szCs w:val="24"/>
        </w:rPr>
        <w:t>個模擬使用者註冊</w:t>
      </w:r>
      <w:r w:rsidR="009E7D96" w:rsidRPr="00DD5733">
        <w:rPr>
          <w:rFonts w:ascii="Times New Roman" w:eastAsia="標楷體" w:hAnsi="標楷體" w:hint="eastAsia"/>
          <w:szCs w:val="24"/>
        </w:rPr>
        <w:t>。</w:t>
      </w:r>
    </w:p>
    <w:p w:rsidR="00CA269B" w:rsidRPr="00DD5733" w:rsidRDefault="0064118C" w:rsidP="0030240C">
      <w:pPr>
        <w:pStyle w:val="SA"/>
        <w:numPr>
          <w:ilvl w:val="0"/>
          <w:numId w:val="26"/>
        </w:numPr>
        <w:ind w:leftChars="0" w:right="480"/>
        <w:rPr>
          <w:rFonts w:ascii="Times New Roman" w:eastAsia="標楷體" w:hAnsi="Times New Roman"/>
          <w:szCs w:val="24"/>
        </w:rPr>
      </w:pPr>
      <w:r w:rsidRPr="00DD5733">
        <w:rPr>
          <w:rFonts w:ascii="Times New Roman" w:eastAsia="標楷體" w:hAnsi="標楷體"/>
          <w:szCs w:val="24"/>
        </w:rPr>
        <w:t>總模擬使用者同時註冊上限人數為</w:t>
      </w:r>
      <w:r w:rsidRPr="00DD5733">
        <w:rPr>
          <w:rFonts w:ascii="Times New Roman" w:eastAsia="標楷體" w:hAnsi="Times New Roman" w:hint="eastAsia"/>
          <w:szCs w:val="24"/>
        </w:rPr>
        <w:t>200</w:t>
      </w:r>
      <w:r w:rsidR="00DC7D04" w:rsidRPr="00DD5733">
        <w:rPr>
          <w:rFonts w:ascii="Times New Roman" w:eastAsia="標楷體" w:hAnsi="標楷體"/>
          <w:szCs w:val="24"/>
        </w:rPr>
        <w:t>個</w:t>
      </w:r>
      <w:r w:rsidR="009E7D96" w:rsidRPr="00DD5733">
        <w:rPr>
          <w:rFonts w:ascii="Times New Roman" w:eastAsia="標楷體" w:hAnsi="標楷體" w:hint="eastAsia"/>
          <w:szCs w:val="24"/>
        </w:rPr>
        <w:t>。</w:t>
      </w:r>
    </w:p>
    <w:p w:rsidR="007C2BF4" w:rsidRPr="00DD5733" w:rsidRDefault="00CA269B" w:rsidP="0030240C">
      <w:pPr>
        <w:pStyle w:val="SA"/>
        <w:numPr>
          <w:ilvl w:val="0"/>
          <w:numId w:val="26"/>
        </w:numPr>
        <w:ind w:leftChars="0" w:right="480"/>
        <w:rPr>
          <w:rFonts w:ascii="Times New Roman" w:eastAsia="標楷體" w:hAnsi="Times New Roman"/>
          <w:szCs w:val="24"/>
        </w:rPr>
      </w:pPr>
      <w:r w:rsidRPr="00DD5733">
        <w:rPr>
          <w:rFonts w:ascii="Times New Roman" w:eastAsia="標楷體" w:hAnsi="標楷體" w:hint="eastAsia"/>
          <w:szCs w:val="24"/>
        </w:rPr>
        <w:lastRenderedPageBreak/>
        <w:t>持續測試時間為</w:t>
      </w:r>
      <w:r w:rsidR="00405918" w:rsidRPr="00DD5733">
        <w:rPr>
          <w:rFonts w:ascii="Times New Roman" w:eastAsia="標楷體" w:hAnsi="Times New Roman" w:hint="eastAsia"/>
          <w:szCs w:val="24"/>
        </w:rPr>
        <w:t>300</w:t>
      </w:r>
      <w:r w:rsidR="00405918" w:rsidRPr="00DD5733">
        <w:rPr>
          <w:rFonts w:ascii="Times New Roman" w:eastAsia="標楷體" w:hAnsi="標楷體" w:hint="eastAsia"/>
          <w:szCs w:val="24"/>
        </w:rPr>
        <w:t>秒</w:t>
      </w:r>
      <w:r w:rsidR="00B2286C" w:rsidRPr="00DD5733">
        <w:rPr>
          <w:rFonts w:ascii="Times New Roman" w:eastAsia="標楷體" w:hAnsi="標楷體" w:hint="eastAsia"/>
          <w:szCs w:val="24"/>
        </w:rPr>
        <w:t>鐘</w:t>
      </w:r>
      <w:r w:rsidR="009E7D96" w:rsidRPr="00DD5733">
        <w:rPr>
          <w:rFonts w:ascii="Times New Roman" w:eastAsia="標楷體" w:hAnsi="標楷體" w:hint="eastAsia"/>
          <w:szCs w:val="24"/>
        </w:rPr>
        <w:t>。</w:t>
      </w:r>
    </w:p>
    <w:p w:rsidR="00CA269B" w:rsidRPr="00DD5733" w:rsidRDefault="00CA269B" w:rsidP="0030240C">
      <w:pPr>
        <w:pStyle w:val="SA"/>
        <w:numPr>
          <w:ilvl w:val="0"/>
          <w:numId w:val="26"/>
        </w:numPr>
        <w:ind w:leftChars="0" w:right="480"/>
        <w:rPr>
          <w:rFonts w:ascii="Times New Roman" w:eastAsia="標楷體" w:hAnsi="Times New Roman"/>
          <w:szCs w:val="24"/>
        </w:rPr>
      </w:pPr>
      <w:r w:rsidRPr="00DD5733">
        <w:rPr>
          <w:rFonts w:ascii="Times New Roman" w:eastAsia="標楷體" w:hAnsi="標楷體" w:hint="eastAsia"/>
          <w:szCs w:val="24"/>
        </w:rPr>
        <w:t>會員註冊測試只到第一類會員</w:t>
      </w:r>
      <w:r w:rsidR="00E378BB" w:rsidRPr="00DD5733">
        <w:rPr>
          <w:rFonts w:ascii="Times New Roman" w:eastAsia="標楷體" w:hAnsi="標楷體" w:hint="eastAsia"/>
          <w:szCs w:val="24"/>
        </w:rPr>
        <w:t>註冊完成為主</w:t>
      </w:r>
      <w:r w:rsidR="009E7D96" w:rsidRPr="00DD5733">
        <w:rPr>
          <w:rFonts w:ascii="Times New Roman" w:eastAsia="標楷體" w:hAnsi="標楷體" w:hint="eastAsia"/>
          <w:szCs w:val="24"/>
        </w:rPr>
        <w:t>。</w:t>
      </w:r>
    </w:p>
    <w:p w:rsidR="00B2098E" w:rsidRPr="00972DC7" w:rsidRDefault="00B2098E" w:rsidP="00972DC7">
      <w:pPr>
        <w:pStyle w:val="SA"/>
        <w:numPr>
          <w:ilvl w:val="1"/>
          <w:numId w:val="2"/>
        </w:numPr>
        <w:spacing w:after="0" w:line="240" w:lineRule="auto"/>
        <w:ind w:leftChars="0" w:rightChars="0" w:right="0"/>
        <w:outlineLvl w:val="1"/>
        <w:rPr>
          <w:rFonts w:ascii="Times New Roman" w:eastAsia="標楷體" w:hAnsi="標楷體" w:cstheme="minorHAnsi"/>
          <w:b/>
          <w:szCs w:val="24"/>
        </w:rPr>
      </w:pPr>
      <w:bookmarkStart w:id="54" w:name="_Toc8812847"/>
      <w:r w:rsidRPr="00DD5733">
        <w:rPr>
          <w:rFonts w:ascii="Times New Roman" w:eastAsia="標楷體" w:hAnsi="標楷體" w:cstheme="minorHAnsi" w:hint="eastAsia"/>
          <w:b/>
          <w:szCs w:val="24"/>
        </w:rPr>
        <w:t>會員登入</w:t>
      </w:r>
      <w:bookmarkEnd w:id="54"/>
    </w:p>
    <w:p w:rsidR="00CA269B" w:rsidRPr="00DD5733" w:rsidRDefault="00E378BB" w:rsidP="00394420">
      <w:pPr>
        <w:pStyle w:val="SA"/>
        <w:ind w:left="480" w:right="480"/>
        <w:rPr>
          <w:rFonts w:ascii="Times New Roman" w:eastAsia="標楷體" w:hAnsi="Times New Roman"/>
          <w:szCs w:val="24"/>
        </w:rPr>
      </w:pPr>
      <w:r w:rsidRPr="00DD5733">
        <w:rPr>
          <w:rFonts w:ascii="Times New Roman" w:eastAsia="標楷體" w:hAnsi="標楷體" w:hint="eastAsia"/>
          <w:szCs w:val="24"/>
        </w:rPr>
        <w:t>會員登入測試為會員已註冊且已綁定</w:t>
      </w:r>
      <w:r w:rsidR="00A72DD1" w:rsidRPr="00DD5733">
        <w:rPr>
          <w:rFonts w:ascii="Times New Roman" w:eastAsia="標楷體" w:hAnsi="Times New Roman" w:hint="eastAsia"/>
          <w:szCs w:val="24"/>
        </w:rPr>
        <w:t>OPEN WALLET</w:t>
      </w:r>
      <w:r w:rsidRPr="00DD5733">
        <w:rPr>
          <w:rFonts w:ascii="Times New Roman" w:eastAsia="標楷體" w:hAnsi="標楷體" w:hint="eastAsia"/>
          <w:szCs w:val="24"/>
        </w:rPr>
        <w:t>會員的使用者登入情境</w:t>
      </w:r>
      <w:r w:rsidR="009E7D96" w:rsidRPr="00DD5733">
        <w:rPr>
          <w:rFonts w:ascii="Times New Roman" w:eastAsia="標楷體" w:hAnsi="標楷體" w:hint="eastAsia"/>
          <w:szCs w:val="24"/>
        </w:rPr>
        <w:t>，</w:t>
      </w:r>
      <w:r w:rsidR="00CA269B" w:rsidRPr="00DD5733">
        <w:rPr>
          <w:rFonts w:ascii="Times New Roman" w:eastAsia="標楷體" w:hAnsi="標楷體" w:hint="eastAsia"/>
          <w:szCs w:val="24"/>
        </w:rPr>
        <w:t>依會員登入流程系統測試</w:t>
      </w:r>
      <w:r w:rsidR="009E7D96" w:rsidRPr="00DD5733">
        <w:rPr>
          <w:rFonts w:ascii="Times New Roman" w:eastAsia="標楷體" w:hAnsi="標楷體" w:hint="eastAsia"/>
          <w:szCs w:val="24"/>
        </w:rPr>
        <w:t>。</w:t>
      </w:r>
    </w:p>
    <w:p w:rsidR="00E378BB" w:rsidRPr="00DD5733" w:rsidRDefault="00E378BB" w:rsidP="006B1F0D">
      <w:pPr>
        <w:pStyle w:val="a3"/>
        <w:widowControl/>
        <w:numPr>
          <w:ilvl w:val="0"/>
          <w:numId w:val="4"/>
        </w:numPr>
        <w:spacing w:after="0" w:line="240" w:lineRule="auto"/>
        <w:ind w:leftChars="0"/>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登入頁</w:t>
      </w:r>
      <w:r w:rsidR="009E7D96" w:rsidRPr="00DD5733">
        <w:rPr>
          <w:rFonts w:ascii="Times New Roman" w:eastAsia="標楷體" w:hAnsi="標楷體" w:hint="eastAsia"/>
          <w:szCs w:val="24"/>
        </w:rPr>
        <w:t>。</w:t>
      </w:r>
    </w:p>
    <w:p w:rsidR="00E378BB" w:rsidRPr="00DD5733" w:rsidRDefault="00E378BB" w:rsidP="006B1F0D">
      <w:pPr>
        <w:pStyle w:val="a3"/>
        <w:widowControl/>
        <w:numPr>
          <w:ilvl w:val="0"/>
          <w:numId w:val="4"/>
        </w:numPr>
        <w:spacing w:after="0" w:line="240" w:lineRule="auto"/>
        <w:ind w:leftChars="0"/>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預設帳密設定頁</w:t>
      </w:r>
      <w:r w:rsidR="004E72B4">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不列入會員登入效能測試</w:t>
      </w:r>
      <w:r w:rsidR="009E7D96" w:rsidRPr="00DD5733">
        <w:rPr>
          <w:rFonts w:ascii="Times New Roman" w:eastAsia="標楷體" w:hAnsi="標楷體" w:hint="eastAsia"/>
          <w:szCs w:val="24"/>
        </w:rPr>
        <w:t>。</w:t>
      </w:r>
    </w:p>
    <w:p w:rsidR="00E378BB" w:rsidRPr="00DD5733" w:rsidRDefault="00E378BB" w:rsidP="009170EC">
      <w:pPr>
        <w:pStyle w:val="ab"/>
        <w:ind w:left="960" w:firstLine="305"/>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會員登入系統效能測試方式</w:t>
      </w:r>
      <w:r w:rsidR="009E7D96" w:rsidRPr="00DD5733">
        <w:rPr>
          <w:rFonts w:ascii="Times New Roman" w:eastAsia="標楷體" w:hAnsi="標楷體" w:hint="eastAsia"/>
          <w:color w:val="000000" w:themeColor="text1"/>
          <w:szCs w:val="24"/>
        </w:rPr>
        <w:t>，</w:t>
      </w:r>
      <w:r w:rsidRPr="00DD5733">
        <w:rPr>
          <w:rFonts w:ascii="Times New Roman" w:eastAsia="標楷體" w:hAnsi="標楷體" w:hint="eastAsia"/>
          <w:color w:val="000000" w:themeColor="text1"/>
          <w:szCs w:val="24"/>
        </w:rPr>
        <w:t>使用</w:t>
      </w:r>
      <w:r w:rsidR="0074697D" w:rsidRPr="00DD5733">
        <w:rPr>
          <w:rFonts w:ascii="Times New Roman" w:eastAsia="標楷體" w:hAnsi="標楷體"/>
          <w:szCs w:val="24"/>
        </w:rPr>
        <w:t>負載</w:t>
      </w:r>
      <w:r w:rsidRPr="00DD5733">
        <w:rPr>
          <w:rFonts w:ascii="Times New Roman" w:eastAsia="標楷體" w:hAnsi="標楷體" w:hint="eastAsia"/>
          <w:color w:val="000000" w:themeColor="text1"/>
          <w:szCs w:val="24"/>
        </w:rPr>
        <w:t>測試軟體進行測試</w:t>
      </w:r>
      <w:r w:rsidR="004E72B4">
        <w:rPr>
          <w:rFonts w:ascii="Times New Roman" w:eastAsia="標楷體" w:hAnsi="標楷體" w:hint="eastAsia"/>
          <w:szCs w:val="24"/>
        </w:rPr>
        <w:t>：</w:t>
      </w:r>
    </w:p>
    <w:p w:rsidR="00E378BB" w:rsidRPr="00DD5733" w:rsidRDefault="00E378BB" w:rsidP="006B1F0D">
      <w:pPr>
        <w:pStyle w:val="ab"/>
        <w:numPr>
          <w:ilvl w:val="0"/>
          <w:numId w:val="7"/>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w:t>
      </w:r>
      <w:r w:rsidR="00201744" w:rsidRPr="00DD5733">
        <w:rPr>
          <w:rFonts w:ascii="Times New Roman" w:eastAsia="標楷體" w:hAnsi="標楷體" w:hint="eastAsia"/>
          <w:color w:val="000000" w:themeColor="text1"/>
          <w:szCs w:val="24"/>
        </w:rPr>
        <w:t>秒</w:t>
      </w:r>
      <w:r w:rsidRPr="00DD5733">
        <w:rPr>
          <w:rFonts w:ascii="Times New Roman" w:eastAsia="標楷體" w:hAnsi="標楷體" w:hint="eastAsia"/>
          <w:color w:val="000000" w:themeColor="text1"/>
          <w:szCs w:val="24"/>
        </w:rPr>
        <w:t>鐘模擬</w:t>
      </w:r>
      <w:r w:rsidRPr="00DD5733">
        <w:rPr>
          <w:rFonts w:ascii="Times New Roman" w:eastAsia="標楷體" w:hAnsi="Times New Roman" w:hint="eastAsia"/>
          <w:color w:val="000000" w:themeColor="text1"/>
          <w:szCs w:val="24"/>
        </w:rPr>
        <w:t>10</w:t>
      </w:r>
      <w:r w:rsidRPr="00DD5733">
        <w:rPr>
          <w:rFonts w:ascii="Times New Roman" w:eastAsia="標楷體" w:hAnsi="標楷體" w:hint="eastAsia"/>
          <w:color w:val="000000" w:themeColor="text1"/>
          <w:szCs w:val="24"/>
        </w:rPr>
        <w:t>個使用者登入</w:t>
      </w:r>
      <w:r w:rsidR="009E7D96" w:rsidRPr="00DD5733">
        <w:rPr>
          <w:rFonts w:ascii="Times New Roman" w:eastAsia="標楷體" w:hAnsi="標楷體" w:hint="eastAsia"/>
          <w:szCs w:val="24"/>
        </w:rPr>
        <w:t>。</w:t>
      </w:r>
    </w:p>
    <w:p w:rsidR="00E378BB" w:rsidRPr="00DD5733" w:rsidRDefault="00E378BB" w:rsidP="006B1F0D">
      <w:pPr>
        <w:pStyle w:val="ab"/>
        <w:numPr>
          <w:ilvl w:val="0"/>
          <w:numId w:val="7"/>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w:t>
      </w:r>
      <w:r w:rsidR="00201744" w:rsidRPr="00DD5733">
        <w:rPr>
          <w:rFonts w:ascii="Times New Roman" w:eastAsia="標楷體" w:hAnsi="標楷體" w:hint="eastAsia"/>
          <w:color w:val="000000" w:themeColor="text1"/>
          <w:szCs w:val="24"/>
        </w:rPr>
        <w:t>秒</w:t>
      </w:r>
      <w:r w:rsidR="0064118C" w:rsidRPr="00DD5733">
        <w:rPr>
          <w:rFonts w:ascii="Times New Roman" w:eastAsia="標楷體" w:hAnsi="標楷體" w:hint="eastAsia"/>
          <w:color w:val="000000" w:themeColor="text1"/>
          <w:szCs w:val="24"/>
        </w:rPr>
        <w:t>鐘依序增加</w:t>
      </w:r>
      <w:r w:rsidR="0064118C" w:rsidRPr="00DD5733">
        <w:rPr>
          <w:rFonts w:ascii="Times New Roman" w:eastAsia="標楷體" w:hAnsi="Times New Roman" w:hint="eastAsia"/>
          <w:color w:val="000000" w:themeColor="text1"/>
          <w:szCs w:val="24"/>
        </w:rPr>
        <w:t>10</w:t>
      </w:r>
      <w:r w:rsidRPr="00DD5733">
        <w:rPr>
          <w:rFonts w:ascii="Times New Roman" w:eastAsia="標楷體" w:hAnsi="標楷體" w:hint="eastAsia"/>
          <w:color w:val="000000" w:themeColor="text1"/>
          <w:szCs w:val="24"/>
        </w:rPr>
        <w:t>個模擬使用者登入</w:t>
      </w:r>
      <w:r w:rsidR="009E7D96" w:rsidRPr="00DD5733">
        <w:rPr>
          <w:rFonts w:ascii="Times New Roman" w:eastAsia="標楷體" w:hAnsi="標楷體" w:hint="eastAsia"/>
          <w:szCs w:val="24"/>
        </w:rPr>
        <w:t>。</w:t>
      </w:r>
    </w:p>
    <w:p w:rsidR="00E378BB" w:rsidRPr="00DD5733" w:rsidRDefault="00DC7D04" w:rsidP="006B1F0D">
      <w:pPr>
        <w:pStyle w:val="ab"/>
        <w:numPr>
          <w:ilvl w:val="0"/>
          <w:numId w:val="7"/>
        </w:numPr>
        <w:rPr>
          <w:rFonts w:ascii="Times New Roman" w:eastAsia="標楷體" w:hAnsi="Times New Roman"/>
          <w:color w:val="000000" w:themeColor="text1"/>
          <w:szCs w:val="24"/>
        </w:rPr>
      </w:pPr>
      <w:r w:rsidRPr="00DD5733">
        <w:rPr>
          <w:rFonts w:ascii="Times New Roman" w:eastAsia="標楷體" w:hAnsi="標楷體"/>
          <w:color w:val="000000" w:themeColor="text1"/>
          <w:szCs w:val="24"/>
        </w:rPr>
        <w:t>總模擬使用者同時</w:t>
      </w:r>
      <w:r w:rsidR="00E378BB" w:rsidRPr="00DD5733">
        <w:rPr>
          <w:rFonts w:ascii="Times New Roman" w:eastAsia="標楷體" w:hAnsi="標楷體" w:hint="eastAsia"/>
          <w:color w:val="000000" w:themeColor="text1"/>
          <w:szCs w:val="24"/>
        </w:rPr>
        <w:t>登入</w:t>
      </w:r>
      <w:r w:rsidR="00201744" w:rsidRPr="00DD5733">
        <w:rPr>
          <w:rFonts w:ascii="Times New Roman" w:eastAsia="標楷體" w:hAnsi="標楷體" w:hint="eastAsia"/>
          <w:color w:val="000000" w:themeColor="text1"/>
          <w:szCs w:val="24"/>
        </w:rPr>
        <w:t>人數</w:t>
      </w:r>
      <w:r w:rsidR="0064118C" w:rsidRPr="00DD5733">
        <w:rPr>
          <w:rFonts w:ascii="Times New Roman" w:eastAsia="標楷體" w:hAnsi="標楷體" w:hint="eastAsia"/>
          <w:color w:val="000000" w:themeColor="text1"/>
          <w:szCs w:val="24"/>
        </w:rPr>
        <w:t>上限為</w:t>
      </w:r>
      <w:r w:rsidR="0064118C" w:rsidRPr="00DD5733">
        <w:rPr>
          <w:rFonts w:ascii="Times New Roman" w:eastAsia="標楷體" w:hAnsi="Times New Roman" w:hint="eastAsia"/>
          <w:color w:val="000000" w:themeColor="text1"/>
          <w:szCs w:val="24"/>
        </w:rPr>
        <w:t>200</w:t>
      </w:r>
      <w:r w:rsidR="00E378BB" w:rsidRPr="00DD5733">
        <w:rPr>
          <w:rFonts w:ascii="Times New Roman" w:eastAsia="標楷體" w:hAnsi="標楷體" w:hint="eastAsia"/>
          <w:color w:val="000000" w:themeColor="text1"/>
          <w:szCs w:val="24"/>
        </w:rPr>
        <w:t>個</w:t>
      </w:r>
      <w:r w:rsidR="009E7D96" w:rsidRPr="00DD5733">
        <w:rPr>
          <w:rFonts w:ascii="Times New Roman" w:eastAsia="標楷體" w:hAnsi="標楷體" w:hint="eastAsia"/>
          <w:szCs w:val="24"/>
        </w:rPr>
        <w:t>。</w:t>
      </w:r>
    </w:p>
    <w:p w:rsidR="00CA269B" w:rsidRPr="00DD5733" w:rsidRDefault="00E378BB" w:rsidP="006B1F0D">
      <w:pPr>
        <w:pStyle w:val="ab"/>
        <w:numPr>
          <w:ilvl w:val="0"/>
          <w:numId w:val="7"/>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持續測試時間為</w:t>
      </w:r>
      <w:r w:rsidR="00405918" w:rsidRPr="00DD5733">
        <w:rPr>
          <w:rFonts w:ascii="Times New Roman" w:eastAsia="標楷體" w:hAnsi="Times New Roman" w:hint="eastAsia"/>
          <w:color w:val="000000" w:themeColor="text1"/>
          <w:szCs w:val="24"/>
        </w:rPr>
        <w:t>300</w:t>
      </w:r>
      <w:r w:rsidR="00405918" w:rsidRPr="00DD5733">
        <w:rPr>
          <w:rFonts w:ascii="Times New Roman" w:eastAsia="標楷體" w:hAnsi="標楷體" w:hint="eastAsia"/>
          <w:color w:val="000000" w:themeColor="text1"/>
          <w:szCs w:val="24"/>
        </w:rPr>
        <w:t>秒鐘</w:t>
      </w:r>
      <w:r w:rsidR="009E7D96" w:rsidRPr="00DD5733">
        <w:rPr>
          <w:rFonts w:ascii="Times New Roman" w:eastAsia="標楷體" w:hAnsi="標楷體" w:hint="eastAsia"/>
          <w:szCs w:val="24"/>
        </w:rPr>
        <w:t>。</w:t>
      </w:r>
    </w:p>
    <w:p w:rsidR="00156F48" w:rsidRPr="00DD5733" w:rsidRDefault="00156F48" w:rsidP="004E6DB4">
      <w:pPr>
        <w:pStyle w:val="SA"/>
        <w:ind w:left="480" w:right="480"/>
      </w:pPr>
    </w:p>
    <w:p w:rsidR="00B2098E" w:rsidRPr="00972DC7" w:rsidRDefault="00B2098E" w:rsidP="00972DC7">
      <w:pPr>
        <w:pStyle w:val="SA"/>
        <w:numPr>
          <w:ilvl w:val="1"/>
          <w:numId w:val="2"/>
        </w:numPr>
        <w:spacing w:after="0" w:line="240" w:lineRule="auto"/>
        <w:ind w:leftChars="0" w:rightChars="0" w:right="0"/>
        <w:outlineLvl w:val="1"/>
        <w:rPr>
          <w:rFonts w:ascii="Times New Roman" w:eastAsia="標楷體" w:hAnsi="標楷體" w:cstheme="minorHAnsi"/>
          <w:b/>
          <w:szCs w:val="24"/>
        </w:rPr>
      </w:pPr>
      <w:bookmarkStart w:id="55" w:name="_Toc8812848"/>
      <w:r w:rsidRPr="00DD5733">
        <w:rPr>
          <w:rFonts w:ascii="Times New Roman" w:eastAsia="標楷體" w:hAnsi="標楷體" w:cstheme="minorHAnsi" w:hint="eastAsia"/>
          <w:b/>
          <w:szCs w:val="24"/>
        </w:rPr>
        <w:t>會員交易</w:t>
      </w:r>
      <w:bookmarkEnd w:id="55"/>
    </w:p>
    <w:p w:rsidR="00E378BB" w:rsidRDefault="00E378BB" w:rsidP="00E378BB">
      <w:pPr>
        <w:pStyle w:val="a3"/>
        <w:widowControl/>
        <w:spacing w:after="0" w:line="240" w:lineRule="auto"/>
        <w:ind w:leftChars="0" w:left="785"/>
        <w:rPr>
          <w:rFonts w:ascii="Times New Roman" w:eastAsia="標楷體" w:hAnsi="標楷體" w:hint="eastAsia"/>
          <w:color w:val="000000" w:themeColor="text1"/>
          <w:szCs w:val="24"/>
        </w:rPr>
      </w:pPr>
      <w:r w:rsidRPr="00DD5733">
        <w:rPr>
          <w:rFonts w:ascii="Times New Roman" w:eastAsia="標楷體" w:hAnsi="標楷體" w:hint="eastAsia"/>
          <w:color w:val="000000" w:themeColor="text1"/>
          <w:szCs w:val="24"/>
        </w:rPr>
        <w:t>會員交易測試分為</w:t>
      </w:r>
      <w:r w:rsidR="009170EC" w:rsidRPr="00DD5733">
        <w:rPr>
          <w:rFonts w:ascii="Times New Roman" w:eastAsia="標楷體" w:hAnsi="標楷體" w:hint="eastAsia"/>
          <w:color w:val="000000" w:themeColor="text1"/>
          <w:szCs w:val="24"/>
        </w:rPr>
        <w:t>線下交易</w:t>
      </w:r>
      <w:proofErr w:type="gramStart"/>
      <w:r w:rsidR="009170EC" w:rsidRPr="00DD5733">
        <w:rPr>
          <w:rFonts w:ascii="Times New Roman" w:eastAsia="標楷體" w:hAnsi="標楷體" w:hint="eastAsia"/>
          <w:color w:val="000000" w:themeColor="text1"/>
          <w:szCs w:val="24"/>
        </w:rPr>
        <w:t>及線上交易</w:t>
      </w:r>
      <w:proofErr w:type="gramEnd"/>
      <w:r w:rsidR="009E7D96" w:rsidRPr="00DD5733">
        <w:rPr>
          <w:rFonts w:ascii="Times New Roman" w:eastAsia="標楷體" w:hAnsi="標楷體" w:hint="eastAsia"/>
          <w:color w:val="000000" w:themeColor="text1"/>
          <w:szCs w:val="24"/>
        </w:rPr>
        <w:t>。</w:t>
      </w:r>
    </w:p>
    <w:p w:rsidR="00972DC7" w:rsidRPr="00DD5733" w:rsidRDefault="00972DC7" w:rsidP="00E378BB">
      <w:pPr>
        <w:pStyle w:val="a3"/>
        <w:widowControl/>
        <w:spacing w:after="0" w:line="240" w:lineRule="auto"/>
        <w:ind w:leftChars="0" w:left="785"/>
        <w:rPr>
          <w:rFonts w:ascii="Times New Roman" w:eastAsia="標楷體" w:hAnsi="Times New Roman"/>
          <w:color w:val="000000" w:themeColor="text1"/>
          <w:szCs w:val="24"/>
        </w:rPr>
      </w:pPr>
    </w:p>
    <w:p w:rsidR="00E378BB" w:rsidRPr="00972DC7" w:rsidRDefault="00E378BB" w:rsidP="00972DC7">
      <w:pPr>
        <w:pStyle w:val="SA"/>
        <w:numPr>
          <w:ilvl w:val="2"/>
          <w:numId w:val="2"/>
        </w:numPr>
        <w:spacing w:after="0" w:line="240" w:lineRule="auto"/>
        <w:ind w:leftChars="0" w:rightChars="0" w:right="0"/>
        <w:outlineLvl w:val="2"/>
        <w:rPr>
          <w:rFonts w:ascii="Times New Roman" w:eastAsia="標楷體" w:hAnsi="標楷體" w:cstheme="minorHAnsi"/>
          <w:b/>
          <w:szCs w:val="24"/>
        </w:rPr>
      </w:pPr>
      <w:bookmarkStart w:id="56" w:name="_Toc8812849"/>
      <w:r w:rsidRPr="00972DC7">
        <w:rPr>
          <w:rFonts w:ascii="Times New Roman" w:eastAsia="標楷體" w:hAnsi="標楷體" w:cstheme="minorHAnsi" w:hint="eastAsia"/>
          <w:b/>
          <w:szCs w:val="24"/>
        </w:rPr>
        <w:t>線下交易</w:t>
      </w:r>
      <w:r w:rsidR="004E72B4" w:rsidRPr="00972DC7">
        <w:rPr>
          <w:rFonts w:ascii="Times New Roman" w:eastAsia="標楷體" w:hAnsi="標楷體" w:cstheme="minorHAnsi" w:hint="eastAsia"/>
          <w:b/>
          <w:szCs w:val="24"/>
        </w:rPr>
        <w:t>：</w:t>
      </w:r>
      <w:r w:rsidRPr="00972DC7">
        <w:rPr>
          <w:rFonts w:ascii="Times New Roman" w:eastAsia="標楷體" w:hAnsi="標楷體" w:cstheme="minorHAnsi" w:hint="eastAsia"/>
          <w:b/>
          <w:szCs w:val="24"/>
        </w:rPr>
        <w:t>指由</w:t>
      </w:r>
      <w:r w:rsidR="00394420" w:rsidRPr="00972DC7">
        <w:rPr>
          <w:rFonts w:ascii="Times New Roman" w:eastAsia="標楷體" w:hAnsi="標楷體" w:cstheme="minorHAnsi" w:hint="eastAsia"/>
          <w:b/>
          <w:szCs w:val="24"/>
        </w:rPr>
        <w:t>POS</w:t>
      </w:r>
      <w:r w:rsidRPr="00972DC7">
        <w:rPr>
          <w:rFonts w:ascii="Times New Roman" w:eastAsia="標楷體" w:hAnsi="標楷體" w:cstheme="minorHAnsi" w:hint="eastAsia"/>
          <w:b/>
          <w:szCs w:val="24"/>
        </w:rPr>
        <w:t>發動扣款的交易類型</w:t>
      </w:r>
      <w:r w:rsidR="009E7D96" w:rsidRPr="00972DC7">
        <w:rPr>
          <w:rFonts w:ascii="Times New Roman" w:eastAsia="標楷體" w:hAnsi="標楷體" w:cstheme="minorHAnsi" w:hint="eastAsia"/>
          <w:b/>
          <w:szCs w:val="24"/>
        </w:rPr>
        <w:t>。</w:t>
      </w:r>
      <w:bookmarkEnd w:id="56"/>
    </w:p>
    <w:p w:rsidR="00211FBF" w:rsidRPr="00DD5733" w:rsidRDefault="00394420" w:rsidP="00211FBF">
      <w:pPr>
        <w:pStyle w:val="a3"/>
        <w:widowControl/>
        <w:spacing w:after="0" w:line="240" w:lineRule="auto"/>
        <w:ind w:leftChars="0" w:left="1265"/>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POS</w:t>
      </w:r>
      <w:r w:rsidR="005728A5" w:rsidRPr="00DD5733">
        <w:rPr>
          <w:rFonts w:ascii="Times New Roman" w:eastAsia="標楷體" w:hAnsi="標楷體" w:hint="eastAsia"/>
          <w:color w:val="000000" w:themeColor="text1"/>
          <w:szCs w:val="24"/>
        </w:rPr>
        <w:t>相關</w:t>
      </w:r>
      <w:r w:rsidR="005728A5" w:rsidRPr="00DD5733">
        <w:rPr>
          <w:rFonts w:ascii="Times New Roman" w:eastAsia="標楷體" w:hAnsi="Times New Roman" w:hint="eastAsia"/>
          <w:color w:val="000000" w:themeColor="text1"/>
          <w:szCs w:val="24"/>
        </w:rPr>
        <w:t>API</w:t>
      </w:r>
      <w:r w:rsidR="004E72B4">
        <w:rPr>
          <w:rFonts w:ascii="Times New Roman" w:eastAsia="標楷體" w:hAnsi="標楷體" w:hint="eastAsia"/>
          <w:color w:val="000000" w:themeColor="text1"/>
          <w:szCs w:val="24"/>
        </w:rPr>
        <w:t>：</w:t>
      </w:r>
    </w:p>
    <w:p w:rsidR="00211FBF" w:rsidRPr="00DD5733" w:rsidRDefault="00211FBF" w:rsidP="009170EC">
      <w:pPr>
        <w:pStyle w:val="a3"/>
        <w:widowControl/>
        <w:numPr>
          <w:ilvl w:val="1"/>
          <w:numId w:val="31"/>
        </w:numPr>
        <w:spacing w:after="0" w:line="240" w:lineRule="auto"/>
        <w:ind w:leftChars="0"/>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POS</w:t>
      </w:r>
      <w:r w:rsidRPr="00DD5733">
        <w:rPr>
          <w:rFonts w:ascii="Times New Roman" w:eastAsia="標楷體" w:hAnsi="標楷體" w:hint="eastAsia"/>
          <w:color w:val="000000" w:themeColor="text1"/>
          <w:szCs w:val="24"/>
        </w:rPr>
        <w:t>交易</w:t>
      </w:r>
      <w:r w:rsidRPr="00DD5733">
        <w:rPr>
          <w:rFonts w:ascii="Times New Roman" w:eastAsia="標楷體" w:hAnsi="Times New Roman" w:hint="eastAsia"/>
          <w:color w:val="000000" w:themeColor="text1"/>
          <w:szCs w:val="24"/>
        </w:rPr>
        <w:t>(</w:t>
      </w:r>
      <w:proofErr w:type="spellStart"/>
      <w:r w:rsidRPr="00DD5733">
        <w:rPr>
          <w:rFonts w:ascii="Times New Roman" w:eastAsia="標楷體" w:hAnsi="Times New Roman"/>
          <w:color w:val="000000" w:themeColor="text1"/>
          <w:szCs w:val="24"/>
        </w:rPr>
        <w:t>CheckOut</w:t>
      </w:r>
      <w:proofErr w:type="spellEnd"/>
      <w:r w:rsidRPr="00DD5733">
        <w:rPr>
          <w:rFonts w:ascii="Times New Roman" w:eastAsia="標楷體" w:hAnsi="Times New Roman" w:hint="eastAsia"/>
          <w:color w:val="000000" w:themeColor="text1"/>
          <w:szCs w:val="24"/>
        </w:rPr>
        <w:t>)</w:t>
      </w:r>
      <w:r w:rsidR="009170EC" w:rsidRPr="00DD5733">
        <w:rPr>
          <w:rFonts w:ascii="Times New Roman" w:eastAsia="標楷體" w:hAnsi="Times New Roman" w:cstheme="minorHAnsi" w:hint="eastAsia"/>
          <w:szCs w:val="24"/>
        </w:rPr>
        <w:t xml:space="preserve"> </w:t>
      </w:r>
      <w:r w:rsidR="009E7D96" w:rsidRPr="00DD5733">
        <w:rPr>
          <w:rFonts w:ascii="Times New Roman" w:eastAsia="標楷體" w:hAnsi="標楷體" w:cstheme="minorHAnsi" w:hint="eastAsia"/>
          <w:szCs w:val="24"/>
        </w:rPr>
        <w:t>。</w:t>
      </w:r>
    </w:p>
    <w:p w:rsidR="00211FBF" w:rsidRPr="00DD5733" w:rsidRDefault="00211FBF" w:rsidP="009170EC">
      <w:pPr>
        <w:pStyle w:val="a3"/>
        <w:widowControl/>
        <w:numPr>
          <w:ilvl w:val="1"/>
          <w:numId w:val="31"/>
        </w:numPr>
        <w:spacing w:after="0" w:line="240" w:lineRule="auto"/>
        <w:ind w:leftChars="0"/>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取消交易（</w:t>
      </w:r>
      <w:r w:rsidRPr="00DD5733">
        <w:rPr>
          <w:rFonts w:ascii="Times New Roman" w:eastAsia="標楷體" w:hAnsi="Times New Roman"/>
          <w:color w:val="000000" w:themeColor="text1"/>
          <w:szCs w:val="24"/>
        </w:rPr>
        <w:t>Cancel</w:t>
      </w:r>
      <w:r w:rsidRPr="00DD5733">
        <w:rPr>
          <w:rFonts w:ascii="Times New Roman" w:eastAsia="標楷體" w:hAnsi="標楷體" w:hint="eastAsia"/>
          <w:color w:val="000000" w:themeColor="text1"/>
          <w:szCs w:val="24"/>
        </w:rPr>
        <w:t>）</w:t>
      </w:r>
      <w:r w:rsidR="009E7D96" w:rsidRPr="00DD5733">
        <w:rPr>
          <w:rFonts w:ascii="Times New Roman" w:eastAsia="標楷體" w:hAnsi="標楷體" w:cstheme="minorHAnsi" w:hint="eastAsia"/>
          <w:szCs w:val="24"/>
        </w:rPr>
        <w:t>。</w:t>
      </w:r>
    </w:p>
    <w:p w:rsidR="00211FBF" w:rsidRPr="00DD5733" w:rsidRDefault="00211FBF" w:rsidP="009170EC">
      <w:pPr>
        <w:pStyle w:val="a3"/>
        <w:widowControl/>
        <w:numPr>
          <w:ilvl w:val="1"/>
          <w:numId w:val="31"/>
        </w:numPr>
        <w:spacing w:after="0" w:line="240" w:lineRule="auto"/>
        <w:ind w:leftChars="0"/>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退貨交易（</w:t>
      </w:r>
      <w:r w:rsidRPr="00DD5733">
        <w:rPr>
          <w:rFonts w:ascii="Times New Roman" w:eastAsia="標楷體" w:hAnsi="Times New Roman" w:hint="eastAsia"/>
          <w:color w:val="000000" w:themeColor="text1"/>
          <w:szCs w:val="24"/>
        </w:rPr>
        <w:t>Refund</w:t>
      </w:r>
      <w:r w:rsidRPr="00DD5733">
        <w:rPr>
          <w:rFonts w:ascii="Times New Roman" w:eastAsia="標楷體" w:hAnsi="標楷體" w:hint="eastAsia"/>
          <w:color w:val="000000" w:themeColor="text1"/>
          <w:szCs w:val="24"/>
        </w:rPr>
        <w:t>）</w:t>
      </w:r>
      <w:r w:rsidR="009E7D96" w:rsidRPr="00DD5733">
        <w:rPr>
          <w:rFonts w:ascii="Times New Roman" w:eastAsia="標楷體" w:hAnsi="標楷體" w:cstheme="minorHAnsi" w:hint="eastAsia"/>
          <w:szCs w:val="24"/>
        </w:rPr>
        <w:t>。</w:t>
      </w:r>
    </w:p>
    <w:p w:rsidR="00211FBF" w:rsidRPr="00DD5733" w:rsidRDefault="00211FBF" w:rsidP="009170EC">
      <w:pPr>
        <w:pStyle w:val="a3"/>
        <w:widowControl/>
        <w:numPr>
          <w:ilvl w:val="1"/>
          <w:numId w:val="31"/>
        </w:numPr>
        <w:spacing w:after="0" w:line="240" w:lineRule="auto"/>
        <w:ind w:leftChars="0"/>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條碼查詢（</w:t>
      </w:r>
      <w:proofErr w:type="spellStart"/>
      <w:r w:rsidRPr="00DD5733">
        <w:rPr>
          <w:rFonts w:ascii="Times New Roman" w:eastAsia="標楷體" w:hAnsi="Times New Roman"/>
          <w:color w:val="000000" w:themeColor="text1"/>
          <w:szCs w:val="24"/>
        </w:rPr>
        <w:t>QueryMemberInfo</w:t>
      </w:r>
      <w:proofErr w:type="spellEnd"/>
      <w:r w:rsidRPr="00DD5733">
        <w:rPr>
          <w:rFonts w:ascii="Times New Roman" w:eastAsia="標楷體" w:hAnsi="標楷體" w:hint="eastAsia"/>
          <w:color w:val="000000" w:themeColor="text1"/>
          <w:szCs w:val="24"/>
        </w:rPr>
        <w:t>）</w:t>
      </w:r>
      <w:r w:rsidR="009E7D96" w:rsidRPr="00DD5733">
        <w:rPr>
          <w:rFonts w:ascii="Times New Roman" w:eastAsia="標楷體" w:hAnsi="標楷體" w:cstheme="minorHAnsi" w:hint="eastAsia"/>
          <w:szCs w:val="24"/>
        </w:rPr>
        <w:t>。</w:t>
      </w:r>
    </w:p>
    <w:p w:rsidR="00211FBF" w:rsidRPr="00DD5733" w:rsidRDefault="00211FBF" w:rsidP="009170EC">
      <w:pPr>
        <w:pStyle w:val="a3"/>
        <w:widowControl/>
        <w:numPr>
          <w:ilvl w:val="1"/>
          <w:numId w:val="31"/>
        </w:numPr>
        <w:spacing w:after="0" w:line="240" w:lineRule="auto"/>
        <w:ind w:leftChars="0"/>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儲值交易（</w:t>
      </w:r>
      <w:r w:rsidRPr="00DD5733">
        <w:rPr>
          <w:rFonts w:ascii="Times New Roman" w:eastAsia="標楷體" w:hAnsi="Times New Roman"/>
          <w:color w:val="000000" w:themeColor="text1"/>
          <w:szCs w:val="24"/>
        </w:rPr>
        <w:t>TopUp</w:t>
      </w:r>
      <w:r w:rsidRPr="00DD5733">
        <w:rPr>
          <w:rFonts w:ascii="Times New Roman" w:eastAsia="標楷體" w:hAnsi="標楷體" w:hint="eastAsia"/>
          <w:color w:val="000000" w:themeColor="text1"/>
          <w:szCs w:val="24"/>
        </w:rPr>
        <w:t>）</w:t>
      </w:r>
      <w:r w:rsidR="009E7D96" w:rsidRPr="00DD5733">
        <w:rPr>
          <w:rFonts w:ascii="Times New Roman" w:eastAsia="標楷體" w:hAnsi="標楷體" w:cstheme="minorHAnsi" w:hint="eastAsia"/>
          <w:szCs w:val="24"/>
        </w:rPr>
        <w:t>。</w:t>
      </w:r>
    </w:p>
    <w:p w:rsidR="00211FBF" w:rsidRPr="00DD5733" w:rsidRDefault="00211FBF" w:rsidP="009170EC">
      <w:pPr>
        <w:pStyle w:val="a3"/>
        <w:widowControl/>
        <w:numPr>
          <w:ilvl w:val="1"/>
          <w:numId w:val="31"/>
        </w:numPr>
        <w:spacing w:after="0" w:line="240" w:lineRule="auto"/>
        <w:ind w:leftChars="0"/>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取消儲值（</w:t>
      </w:r>
      <w:proofErr w:type="spellStart"/>
      <w:r w:rsidRPr="00DD5733">
        <w:rPr>
          <w:rFonts w:ascii="Times New Roman" w:eastAsia="標楷體" w:hAnsi="Times New Roman"/>
          <w:color w:val="000000" w:themeColor="text1"/>
          <w:szCs w:val="24"/>
        </w:rPr>
        <w:t>TopUpCancel</w:t>
      </w:r>
      <w:proofErr w:type="spellEnd"/>
      <w:r w:rsidRPr="00DD5733">
        <w:rPr>
          <w:rFonts w:ascii="Times New Roman" w:eastAsia="標楷體" w:hAnsi="標楷體" w:hint="eastAsia"/>
          <w:color w:val="000000" w:themeColor="text1"/>
          <w:szCs w:val="24"/>
        </w:rPr>
        <w:t>）</w:t>
      </w:r>
      <w:r w:rsidR="009E7D96" w:rsidRPr="00DD5733">
        <w:rPr>
          <w:rFonts w:ascii="Times New Roman" w:eastAsia="標楷體" w:hAnsi="標楷體" w:cstheme="minorHAnsi" w:hint="eastAsia"/>
          <w:szCs w:val="24"/>
        </w:rPr>
        <w:t>。</w:t>
      </w:r>
    </w:p>
    <w:p w:rsidR="00211FBF" w:rsidRPr="00DD5733" w:rsidRDefault="00211FBF" w:rsidP="009170EC">
      <w:pPr>
        <w:pStyle w:val="a3"/>
        <w:widowControl/>
        <w:numPr>
          <w:ilvl w:val="1"/>
          <w:numId w:val="31"/>
        </w:numPr>
        <w:spacing w:after="0" w:line="240" w:lineRule="auto"/>
        <w:ind w:leftChars="0"/>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退貨儲值（</w:t>
      </w:r>
      <w:proofErr w:type="spellStart"/>
      <w:r w:rsidRPr="00DD5733">
        <w:rPr>
          <w:rFonts w:ascii="Times New Roman" w:eastAsia="標楷體" w:hAnsi="Times New Roman"/>
          <w:color w:val="000000" w:themeColor="text1"/>
          <w:szCs w:val="24"/>
        </w:rPr>
        <w:t>TopUpRefund</w:t>
      </w:r>
      <w:proofErr w:type="spellEnd"/>
      <w:r w:rsidRPr="00DD5733">
        <w:rPr>
          <w:rFonts w:ascii="Times New Roman" w:eastAsia="標楷體" w:hAnsi="標楷體" w:hint="eastAsia"/>
          <w:color w:val="000000" w:themeColor="text1"/>
          <w:szCs w:val="24"/>
        </w:rPr>
        <w:t>）</w:t>
      </w:r>
      <w:r w:rsidR="009E7D96" w:rsidRPr="00DD5733">
        <w:rPr>
          <w:rFonts w:ascii="Times New Roman" w:eastAsia="標楷體" w:hAnsi="標楷體" w:cstheme="minorHAnsi" w:hint="eastAsia"/>
          <w:szCs w:val="24"/>
        </w:rPr>
        <w:t>。</w:t>
      </w:r>
    </w:p>
    <w:p w:rsidR="009170EC" w:rsidRPr="00DD5733" w:rsidRDefault="009170EC" w:rsidP="009170EC">
      <w:pPr>
        <w:pStyle w:val="SA"/>
        <w:ind w:left="480" w:right="480" w:firstLine="480"/>
        <w:rPr>
          <w:rFonts w:ascii="Times New Roman" w:eastAsia="標楷體" w:hAnsi="Times New Roman"/>
          <w:szCs w:val="24"/>
        </w:rPr>
      </w:pPr>
    </w:p>
    <w:p w:rsidR="00211FBF" w:rsidRPr="00DD5733" w:rsidRDefault="00211FBF" w:rsidP="009170EC">
      <w:pPr>
        <w:pStyle w:val="SA"/>
        <w:ind w:left="480" w:right="480" w:firstLine="480"/>
        <w:rPr>
          <w:rFonts w:ascii="Times New Roman" w:eastAsia="標楷體" w:hAnsi="Times New Roman"/>
          <w:szCs w:val="24"/>
        </w:rPr>
      </w:pPr>
      <w:r w:rsidRPr="00DD5733">
        <w:rPr>
          <w:rFonts w:ascii="Times New Roman" w:eastAsia="標楷體" w:hAnsi="標楷體" w:hint="eastAsia"/>
          <w:szCs w:val="24"/>
        </w:rPr>
        <w:t>線下交易測試分為</w:t>
      </w:r>
      <w:r w:rsidR="00B2286C" w:rsidRPr="00DD5733">
        <w:rPr>
          <w:rFonts w:ascii="Times New Roman" w:eastAsia="標楷體" w:hAnsi="標楷體" w:hint="eastAsia"/>
          <w:szCs w:val="24"/>
        </w:rPr>
        <w:t>一般</w:t>
      </w:r>
      <w:r w:rsidRPr="00DD5733">
        <w:rPr>
          <w:rFonts w:ascii="Times New Roman" w:eastAsia="標楷體" w:hAnsi="標楷體" w:hint="eastAsia"/>
          <w:szCs w:val="24"/>
        </w:rPr>
        <w:t>交易及儲值交易二種</w:t>
      </w:r>
      <w:r w:rsidR="009E7D96" w:rsidRPr="00DD5733">
        <w:rPr>
          <w:rFonts w:ascii="Times New Roman" w:eastAsia="標楷體" w:hAnsi="標楷體" w:cstheme="minorHAnsi" w:hint="eastAsia"/>
          <w:szCs w:val="24"/>
        </w:rPr>
        <w:t>。</w:t>
      </w:r>
    </w:p>
    <w:p w:rsidR="00211FBF" w:rsidRPr="00DD5733" w:rsidRDefault="00B2286C" w:rsidP="009170EC">
      <w:pPr>
        <w:pStyle w:val="SA"/>
        <w:ind w:left="480" w:right="480" w:firstLine="480"/>
        <w:rPr>
          <w:rFonts w:ascii="Times New Roman" w:eastAsia="標楷體" w:hAnsi="Times New Roman"/>
          <w:szCs w:val="24"/>
        </w:rPr>
      </w:pPr>
      <w:r w:rsidRPr="00DD5733">
        <w:rPr>
          <w:rFonts w:ascii="Times New Roman" w:eastAsia="標楷體" w:hAnsi="標楷體" w:hint="eastAsia"/>
          <w:szCs w:val="24"/>
        </w:rPr>
        <w:t>一般交易</w:t>
      </w:r>
      <w:r w:rsidR="00211FBF" w:rsidRPr="00DD5733">
        <w:rPr>
          <w:rFonts w:ascii="Times New Roman" w:eastAsia="標楷體" w:hAnsi="標楷體" w:hint="eastAsia"/>
          <w:szCs w:val="24"/>
        </w:rPr>
        <w:t>測試方式為使用</w:t>
      </w:r>
      <w:r w:rsidR="0074697D" w:rsidRPr="00DD5733">
        <w:rPr>
          <w:rFonts w:ascii="Times New Roman" w:eastAsia="標楷體" w:hAnsi="標楷體"/>
          <w:szCs w:val="24"/>
        </w:rPr>
        <w:t>負載</w:t>
      </w:r>
      <w:r w:rsidR="00211FBF" w:rsidRPr="00DD5733">
        <w:rPr>
          <w:rFonts w:ascii="Times New Roman" w:eastAsia="標楷體" w:hAnsi="標楷體" w:hint="eastAsia"/>
          <w:szCs w:val="24"/>
        </w:rPr>
        <w:t>測試軟體進行測試</w:t>
      </w:r>
      <w:r w:rsidR="004E72B4">
        <w:rPr>
          <w:rFonts w:ascii="Times New Roman" w:eastAsia="標楷體" w:hAnsi="標楷體" w:cstheme="minorHAnsi" w:hint="eastAsia"/>
          <w:szCs w:val="24"/>
        </w:rPr>
        <w:t>：</w:t>
      </w:r>
    </w:p>
    <w:p w:rsidR="00211FBF" w:rsidRPr="00DD5733" w:rsidRDefault="00211FBF" w:rsidP="009170EC">
      <w:pPr>
        <w:pStyle w:val="a3"/>
        <w:widowControl/>
        <w:numPr>
          <w:ilvl w:val="0"/>
          <w:numId w:val="30"/>
        </w:numPr>
        <w:spacing w:after="0" w:line="240" w:lineRule="auto"/>
        <w:ind w:leftChars="0"/>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w:t>
      </w:r>
      <w:r w:rsidR="00B2286C" w:rsidRPr="00DD5733">
        <w:rPr>
          <w:rFonts w:ascii="Times New Roman" w:eastAsia="標楷體" w:hAnsi="標楷體" w:hint="eastAsia"/>
          <w:color w:val="000000" w:themeColor="text1"/>
          <w:szCs w:val="24"/>
        </w:rPr>
        <w:t>秒鐘</w:t>
      </w:r>
      <w:r w:rsidRPr="00DD5733">
        <w:rPr>
          <w:rFonts w:ascii="Times New Roman" w:eastAsia="標楷體" w:hAnsi="標楷體" w:hint="eastAsia"/>
          <w:color w:val="000000" w:themeColor="text1"/>
          <w:szCs w:val="24"/>
        </w:rPr>
        <w:t>模擬</w:t>
      </w:r>
      <w:r w:rsidRPr="00DD5733">
        <w:rPr>
          <w:rFonts w:ascii="Times New Roman" w:eastAsia="標楷體" w:hAnsi="Times New Roman" w:hint="eastAsia"/>
          <w:color w:val="000000" w:themeColor="text1"/>
          <w:szCs w:val="24"/>
        </w:rPr>
        <w:t>10</w:t>
      </w:r>
      <w:r w:rsidRPr="00DD5733">
        <w:rPr>
          <w:rFonts w:ascii="Times New Roman" w:eastAsia="標楷體" w:hAnsi="標楷體" w:hint="eastAsia"/>
          <w:color w:val="000000" w:themeColor="text1"/>
          <w:szCs w:val="24"/>
        </w:rPr>
        <w:t>個條碼查詢（</w:t>
      </w:r>
      <w:proofErr w:type="spellStart"/>
      <w:r w:rsidRPr="00DD5733">
        <w:rPr>
          <w:rFonts w:ascii="Times New Roman" w:eastAsia="標楷體" w:hAnsi="Times New Roman"/>
          <w:color w:val="000000" w:themeColor="text1"/>
          <w:szCs w:val="24"/>
        </w:rPr>
        <w:t>QueryMemberInfo</w:t>
      </w:r>
      <w:proofErr w:type="spellEnd"/>
      <w:r w:rsidRPr="00DD5733">
        <w:rPr>
          <w:rFonts w:ascii="Times New Roman" w:eastAsia="標楷體" w:hAnsi="標楷體" w:hint="eastAsia"/>
          <w:color w:val="000000" w:themeColor="text1"/>
          <w:szCs w:val="24"/>
        </w:rPr>
        <w:t>）</w:t>
      </w:r>
      <w:r w:rsidR="009E7D96" w:rsidRPr="00DD5733">
        <w:rPr>
          <w:rFonts w:ascii="Times New Roman" w:eastAsia="標楷體" w:hAnsi="標楷體" w:cstheme="minorHAnsi" w:hint="eastAsia"/>
          <w:szCs w:val="24"/>
        </w:rPr>
        <w:t>。</w:t>
      </w:r>
    </w:p>
    <w:p w:rsidR="00211FBF" w:rsidRPr="00DD5733" w:rsidRDefault="00B2286C" w:rsidP="009170EC">
      <w:pPr>
        <w:pStyle w:val="ab"/>
        <w:numPr>
          <w:ilvl w:val="0"/>
          <w:numId w:val="30"/>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每秒鐘模擬</w:t>
      </w:r>
      <w:r w:rsidRPr="00DD5733">
        <w:rPr>
          <w:rFonts w:ascii="Times New Roman" w:eastAsia="標楷體" w:hAnsi="Times New Roman" w:hint="eastAsia"/>
          <w:color w:val="000000" w:themeColor="text1"/>
          <w:szCs w:val="24"/>
        </w:rPr>
        <w:t>10</w:t>
      </w:r>
      <w:r w:rsidRPr="00DD5733">
        <w:rPr>
          <w:rFonts w:ascii="Times New Roman" w:eastAsia="標楷體" w:hAnsi="標楷體" w:hint="eastAsia"/>
          <w:color w:val="000000" w:themeColor="text1"/>
          <w:szCs w:val="24"/>
        </w:rPr>
        <w:t>個</w:t>
      </w:r>
      <w:r w:rsidR="00DA3111" w:rsidRPr="00DD5733">
        <w:rPr>
          <w:rFonts w:ascii="Times New Roman" w:eastAsia="標楷體" w:hAnsi="Times New Roman" w:hint="eastAsia"/>
          <w:color w:val="000000" w:themeColor="text1"/>
          <w:szCs w:val="24"/>
        </w:rPr>
        <w:t>POS</w:t>
      </w:r>
      <w:r w:rsidR="00211FBF" w:rsidRPr="00DD5733">
        <w:rPr>
          <w:rFonts w:ascii="Times New Roman" w:eastAsia="標楷體" w:hAnsi="標楷體" w:hint="eastAsia"/>
          <w:color w:val="000000" w:themeColor="text1"/>
          <w:szCs w:val="24"/>
        </w:rPr>
        <w:t>交易</w:t>
      </w:r>
      <w:r w:rsidR="00211FBF" w:rsidRPr="00DD5733">
        <w:rPr>
          <w:rFonts w:ascii="Times New Roman" w:eastAsia="標楷體" w:hAnsi="Times New Roman" w:hint="eastAsia"/>
          <w:color w:val="000000" w:themeColor="text1"/>
          <w:szCs w:val="24"/>
        </w:rPr>
        <w:t>(</w:t>
      </w:r>
      <w:proofErr w:type="spellStart"/>
      <w:r w:rsidR="00211FBF" w:rsidRPr="00DD5733">
        <w:rPr>
          <w:rFonts w:ascii="Times New Roman" w:eastAsia="標楷體" w:hAnsi="Times New Roman"/>
          <w:color w:val="000000" w:themeColor="text1"/>
          <w:szCs w:val="24"/>
        </w:rPr>
        <w:t>CheckOut</w:t>
      </w:r>
      <w:proofErr w:type="spellEnd"/>
      <w:r w:rsidR="00211FBF" w:rsidRPr="00DD5733">
        <w:rPr>
          <w:rFonts w:ascii="Times New Roman" w:eastAsia="標楷體" w:hAnsi="Times New Roman" w:hint="eastAsia"/>
          <w:color w:val="000000" w:themeColor="text1"/>
          <w:szCs w:val="24"/>
        </w:rPr>
        <w:t>)</w:t>
      </w:r>
      <w:r w:rsidR="009170EC" w:rsidRPr="00DD5733">
        <w:rPr>
          <w:rFonts w:ascii="Times New Roman" w:eastAsia="標楷體" w:hAnsi="Times New Roman" w:cstheme="minorHAnsi" w:hint="eastAsia"/>
          <w:szCs w:val="24"/>
        </w:rPr>
        <w:t xml:space="preserve"> </w:t>
      </w:r>
      <w:r w:rsidR="009E7D96" w:rsidRPr="00DD5733">
        <w:rPr>
          <w:rFonts w:ascii="Times New Roman" w:eastAsia="標楷體" w:hAnsi="標楷體" w:cstheme="minorHAnsi" w:hint="eastAsia"/>
          <w:szCs w:val="24"/>
        </w:rPr>
        <w:t>。</w:t>
      </w:r>
    </w:p>
    <w:p w:rsidR="00211FBF" w:rsidRPr="00DD5733" w:rsidRDefault="00211FBF" w:rsidP="009170EC">
      <w:pPr>
        <w:pStyle w:val="ab"/>
        <w:numPr>
          <w:ilvl w:val="0"/>
          <w:numId w:val="30"/>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w:t>
      </w:r>
      <w:r w:rsidR="00B2286C" w:rsidRPr="00DD5733">
        <w:rPr>
          <w:rFonts w:ascii="Times New Roman" w:eastAsia="標楷體" w:hAnsi="標楷體" w:hint="eastAsia"/>
          <w:color w:val="000000" w:themeColor="text1"/>
          <w:szCs w:val="24"/>
        </w:rPr>
        <w:t>秒</w:t>
      </w:r>
      <w:r w:rsidR="00DA3111" w:rsidRPr="00DD5733">
        <w:rPr>
          <w:rFonts w:ascii="Times New Roman" w:eastAsia="標楷體" w:hAnsi="標楷體" w:hint="eastAsia"/>
          <w:color w:val="000000" w:themeColor="text1"/>
          <w:szCs w:val="24"/>
        </w:rPr>
        <w:t>鐘依序增加</w:t>
      </w:r>
      <w:r w:rsidR="00DA3111" w:rsidRPr="00DD5733">
        <w:rPr>
          <w:rFonts w:ascii="Times New Roman" w:eastAsia="標楷體" w:hAnsi="Times New Roman" w:hint="eastAsia"/>
          <w:color w:val="000000" w:themeColor="text1"/>
          <w:szCs w:val="24"/>
        </w:rPr>
        <w:t>10</w:t>
      </w:r>
      <w:r w:rsidRPr="00DD5733">
        <w:rPr>
          <w:rFonts w:ascii="Times New Roman" w:eastAsia="標楷體" w:hAnsi="標楷體" w:hint="eastAsia"/>
          <w:color w:val="000000" w:themeColor="text1"/>
          <w:szCs w:val="24"/>
        </w:rPr>
        <w:t>個模擬使用者</w:t>
      </w:r>
      <w:r w:rsidR="00B2286C" w:rsidRPr="00DD5733">
        <w:rPr>
          <w:rFonts w:ascii="Times New Roman" w:eastAsia="標楷體" w:hAnsi="標楷體" w:hint="eastAsia"/>
          <w:color w:val="000000" w:themeColor="text1"/>
          <w:szCs w:val="24"/>
        </w:rPr>
        <w:t>條碼查詢</w:t>
      </w:r>
      <w:r w:rsidR="009E7D96" w:rsidRPr="00DD5733">
        <w:rPr>
          <w:rFonts w:ascii="Times New Roman" w:eastAsia="標楷體" w:hAnsi="標楷體" w:cstheme="minorHAnsi" w:hint="eastAsia"/>
          <w:szCs w:val="24"/>
        </w:rPr>
        <w:t>。</w:t>
      </w:r>
    </w:p>
    <w:p w:rsidR="00B2286C" w:rsidRPr="00DD5733" w:rsidRDefault="00DA3111" w:rsidP="009170EC">
      <w:pPr>
        <w:pStyle w:val="ab"/>
        <w:numPr>
          <w:ilvl w:val="0"/>
          <w:numId w:val="30"/>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每秒鐘依序增加</w:t>
      </w:r>
      <w:r w:rsidRPr="00DD5733">
        <w:rPr>
          <w:rFonts w:ascii="Times New Roman" w:eastAsia="標楷體" w:hAnsi="Times New Roman" w:hint="eastAsia"/>
          <w:color w:val="000000" w:themeColor="text1"/>
          <w:szCs w:val="24"/>
        </w:rPr>
        <w:t>10</w:t>
      </w:r>
      <w:r w:rsidRPr="00DD5733">
        <w:rPr>
          <w:rFonts w:ascii="Times New Roman" w:eastAsia="標楷體" w:hAnsi="標楷體" w:hint="eastAsia"/>
          <w:color w:val="000000" w:themeColor="text1"/>
          <w:szCs w:val="24"/>
        </w:rPr>
        <w:t>個模擬使用者</w:t>
      </w:r>
      <w:r w:rsidRPr="00DD5733">
        <w:rPr>
          <w:rFonts w:ascii="Times New Roman" w:eastAsia="標楷體" w:hAnsi="Times New Roman" w:hint="eastAsia"/>
          <w:color w:val="000000" w:themeColor="text1"/>
          <w:szCs w:val="24"/>
        </w:rPr>
        <w:t>POS</w:t>
      </w:r>
      <w:r w:rsidR="00B2286C" w:rsidRPr="00DD5733">
        <w:rPr>
          <w:rFonts w:ascii="Times New Roman" w:eastAsia="標楷體" w:hAnsi="標楷體" w:hint="eastAsia"/>
          <w:color w:val="000000" w:themeColor="text1"/>
          <w:szCs w:val="24"/>
        </w:rPr>
        <w:t>交易</w:t>
      </w:r>
      <w:r w:rsidR="009E7D96" w:rsidRPr="00DD5733">
        <w:rPr>
          <w:rFonts w:ascii="Times New Roman" w:eastAsia="標楷體" w:hAnsi="標楷體" w:cstheme="minorHAnsi" w:hint="eastAsia"/>
          <w:szCs w:val="24"/>
        </w:rPr>
        <w:t>。</w:t>
      </w:r>
    </w:p>
    <w:p w:rsidR="00211FBF" w:rsidRPr="00DD5733" w:rsidRDefault="00DC7D04" w:rsidP="009170EC">
      <w:pPr>
        <w:pStyle w:val="ab"/>
        <w:numPr>
          <w:ilvl w:val="0"/>
          <w:numId w:val="30"/>
        </w:numPr>
        <w:rPr>
          <w:rFonts w:ascii="Times New Roman" w:eastAsia="標楷體" w:hAnsi="Times New Roman"/>
          <w:color w:val="000000" w:themeColor="text1"/>
          <w:szCs w:val="24"/>
        </w:rPr>
      </w:pPr>
      <w:r w:rsidRPr="00DD5733">
        <w:rPr>
          <w:rFonts w:ascii="Times New Roman" w:eastAsia="標楷體" w:hAnsi="標楷體"/>
          <w:color w:val="000000" w:themeColor="text1"/>
          <w:szCs w:val="24"/>
        </w:rPr>
        <w:t>總模擬使用者同時</w:t>
      </w:r>
      <w:r w:rsidRPr="00DD5733">
        <w:rPr>
          <w:rFonts w:ascii="Times New Roman" w:eastAsia="標楷體" w:hAnsi="標楷體" w:hint="eastAsia"/>
          <w:color w:val="000000" w:themeColor="text1"/>
          <w:szCs w:val="24"/>
        </w:rPr>
        <w:t>交易</w:t>
      </w:r>
      <w:r w:rsidR="00DA3111" w:rsidRPr="00DD5733">
        <w:rPr>
          <w:rFonts w:ascii="Times New Roman" w:eastAsia="標楷體" w:hAnsi="標楷體" w:hint="eastAsia"/>
          <w:color w:val="000000" w:themeColor="text1"/>
          <w:szCs w:val="24"/>
        </w:rPr>
        <w:t>上限為</w:t>
      </w:r>
      <w:r w:rsidR="00DA3111" w:rsidRPr="00DD5733">
        <w:rPr>
          <w:rFonts w:ascii="Times New Roman" w:eastAsia="標楷體" w:hAnsi="Times New Roman" w:hint="eastAsia"/>
          <w:color w:val="000000" w:themeColor="text1"/>
          <w:szCs w:val="24"/>
        </w:rPr>
        <w:t>200</w:t>
      </w:r>
      <w:r w:rsidRPr="00DD5733">
        <w:rPr>
          <w:rFonts w:ascii="Times New Roman" w:eastAsia="標楷體" w:hAnsi="標楷體" w:hint="eastAsia"/>
          <w:color w:val="000000" w:themeColor="text1"/>
          <w:szCs w:val="24"/>
        </w:rPr>
        <w:t>筆</w:t>
      </w:r>
      <w:r w:rsidR="009E7D96" w:rsidRPr="00DD5733">
        <w:rPr>
          <w:rFonts w:ascii="Times New Roman" w:eastAsia="標楷體" w:hAnsi="標楷體" w:cstheme="minorHAnsi" w:hint="eastAsia"/>
          <w:szCs w:val="24"/>
        </w:rPr>
        <w:t>。</w:t>
      </w:r>
    </w:p>
    <w:p w:rsidR="00211FBF" w:rsidRPr="00DD5733" w:rsidRDefault="00211FBF" w:rsidP="009170EC">
      <w:pPr>
        <w:pStyle w:val="ab"/>
        <w:numPr>
          <w:ilvl w:val="0"/>
          <w:numId w:val="30"/>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持續測試時間為</w:t>
      </w:r>
      <w:r w:rsidR="00B2286C" w:rsidRPr="00DD5733">
        <w:rPr>
          <w:rFonts w:ascii="Times New Roman" w:eastAsia="標楷體" w:hAnsi="Times New Roman" w:hint="eastAsia"/>
          <w:color w:val="000000" w:themeColor="text1"/>
          <w:szCs w:val="24"/>
        </w:rPr>
        <w:t>300</w:t>
      </w:r>
      <w:r w:rsidR="00B2286C" w:rsidRPr="00DD5733">
        <w:rPr>
          <w:rFonts w:ascii="Times New Roman" w:eastAsia="標楷體" w:hAnsi="標楷體" w:hint="eastAsia"/>
          <w:color w:val="000000" w:themeColor="text1"/>
          <w:szCs w:val="24"/>
        </w:rPr>
        <w:t>秒</w:t>
      </w:r>
      <w:r w:rsidRPr="00DD5733">
        <w:rPr>
          <w:rFonts w:ascii="Times New Roman" w:eastAsia="標楷體" w:hAnsi="標楷體" w:hint="eastAsia"/>
          <w:color w:val="000000" w:themeColor="text1"/>
          <w:szCs w:val="24"/>
        </w:rPr>
        <w:t>鐘</w:t>
      </w:r>
      <w:r w:rsidR="009E7D96" w:rsidRPr="00DD5733">
        <w:rPr>
          <w:rFonts w:ascii="Times New Roman" w:eastAsia="標楷體" w:hAnsi="標楷體" w:cstheme="minorHAnsi" w:hint="eastAsia"/>
          <w:szCs w:val="24"/>
        </w:rPr>
        <w:t>。</w:t>
      </w:r>
    </w:p>
    <w:p w:rsidR="00B2286C" w:rsidRPr="00DD5733" w:rsidRDefault="00B2286C" w:rsidP="009170EC">
      <w:pPr>
        <w:pStyle w:val="ab"/>
        <w:numPr>
          <w:ilvl w:val="0"/>
          <w:numId w:val="30"/>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lastRenderedPageBreak/>
        <w:t>一般交易測試不包含取消交易及退貨交易二支</w:t>
      </w:r>
      <w:r w:rsidRPr="00DD5733">
        <w:rPr>
          <w:rFonts w:ascii="Times New Roman" w:eastAsia="標楷體" w:hAnsi="Times New Roman" w:hint="eastAsia"/>
          <w:color w:val="000000" w:themeColor="text1"/>
          <w:szCs w:val="24"/>
        </w:rPr>
        <w:t>API</w:t>
      </w:r>
      <w:r w:rsidRPr="00DD5733">
        <w:rPr>
          <w:rFonts w:ascii="Times New Roman" w:eastAsia="標楷體" w:hAnsi="標楷體" w:hint="eastAsia"/>
          <w:color w:val="000000" w:themeColor="text1"/>
          <w:szCs w:val="24"/>
        </w:rPr>
        <w:t>測試</w:t>
      </w:r>
      <w:r w:rsidR="009E7D96" w:rsidRPr="00DD5733">
        <w:rPr>
          <w:rFonts w:ascii="Times New Roman" w:eastAsia="標楷體" w:hAnsi="標楷體" w:cstheme="minorHAnsi" w:hint="eastAsia"/>
          <w:szCs w:val="24"/>
        </w:rPr>
        <w:t>。</w:t>
      </w:r>
    </w:p>
    <w:p w:rsidR="009170EC" w:rsidRPr="00DD5733" w:rsidRDefault="009170EC" w:rsidP="009170EC">
      <w:pPr>
        <w:pStyle w:val="SA"/>
        <w:ind w:left="480" w:right="480" w:firstLine="480"/>
        <w:rPr>
          <w:rFonts w:ascii="Times New Roman" w:eastAsia="標楷體" w:hAnsi="Times New Roman"/>
          <w:szCs w:val="24"/>
        </w:rPr>
      </w:pPr>
    </w:p>
    <w:p w:rsidR="00B2286C" w:rsidRPr="00DD5733" w:rsidRDefault="00B2286C" w:rsidP="009170EC">
      <w:pPr>
        <w:pStyle w:val="SA"/>
        <w:ind w:left="480" w:right="480" w:firstLine="480"/>
        <w:rPr>
          <w:rFonts w:ascii="Times New Roman" w:eastAsia="標楷體" w:hAnsi="Times New Roman"/>
          <w:szCs w:val="24"/>
        </w:rPr>
      </w:pPr>
      <w:r w:rsidRPr="00DD5733">
        <w:rPr>
          <w:rFonts w:ascii="Times New Roman" w:eastAsia="標楷體" w:hAnsi="標楷體" w:hint="eastAsia"/>
          <w:szCs w:val="24"/>
        </w:rPr>
        <w:t>儲值交易測試方式為使用</w:t>
      </w:r>
      <w:r w:rsidR="0074697D" w:rsidRPr="00DD5733">
        <w:rPr>
          <w:rFonts w:ascii="Times New Roman" w:eastAsia="標楷體" w:hAnsi="標楷體"/>
          <w:szCs w:val="24"/>
        </w:rPr>
        <w:t>負載</w:t>
      </w:r>
      <w:r w:rsidRPr="00DD5733">
        <w:rPr>
          <w:rFonts w:ascii="Times New Roman" w:eastAsia="標楷體" w:hAnsi="標楷體" w:hint="eastAsia"/>
          <w:szCs w:val="24"/>
        </w:rPr>
        <w:t>測試軟體進行測試</w:t>
      </w:r>
      <w:r w:rsidR="004E72B4">
        <w:rPr>
          <w:rFonts w:ascii="Times New Roman" w:eastAsia="標楷體" w:hAnsi="標楷體" w:hint="eastAsia"/>
          <w:szCs w:val="24"/>
        </w:rPr>
        <w:t>：</w:t>
      </w:r>
    </w:p>
    <w:p w:rsidR="007F5EA6" w:rsidRPr="00DD5733" w:rsidRDefault="007F5EA6" w:rsidP="009170EC">
      <w:pPr>
        <w:pStyle w:val="a3"/>
        <w:widowControl/>
        <w:numPr>
          <w:ilvl w:val="0"/>
          <w:numId w:val="29"/>
        </w:numPr>
        <w:spacing w:after="0" w:line="240" w:lineRule="auto"/>
        <w:ind w:leftChars="0"/>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每秒鐘產生模擬</w:t>
      </w:r>
      <w:r w:rsidRPr="00DD5733">
        <w:rPr>
          <w:rFonts w:ascii="Times New Roman" w:eastAsia="標楷體" w:hAnsi="Times New Roman" w:hint="eastAsia"/>
          <w:color w:val="000000" w:themeColor="text1"/>
          <w:szCs w:val="24"/>
        </w:rPr>
        <w:t>10</w:t>
      </w:r>
      <w:r w:rsidRPr="00DD5733">
        <w:rPr>
          <w:rFonts w:ascii="Times New Roman" w:eastAsia="標楷體" w:hAnsi="標楷體" w:hint="eastAsia"/>
          <w:color w:val="000000" w:themeColor="text1"/>
          <w:szCs w:val="24"/>
        </w:rPr>
        <w:t>個付款條碼</w:t>
      </w:r>
      <w:r w:rsidR="009E7D96" w:rsidRPr="00DD5733">
        <w:rPr>
          <w:rFonts w:ascii="Times New Roman" w:eastAsia="標楷體" w:hAnsi="標楷體" w:cstheme="minorHAnsi" w:hint="eastAsia"/>
          <w:szCs w:val="24"/>
        </w:rPr>
        <w:t>。</w:t>
      </w:r>
    </w:p>
    <w:p w:rsidR="00B2286C" w:rsidRPr="00DD5733" w:rsidRDefault="00B2286C" w:rsidP="009170EC">
      <w:pPr>
        <w:pStyle w:val="a3"/>
        <w:widowControl/>
        <w:numPr>
          <w:ilvl w:val="0"/>
          <w:numId w:val="29"/>
        </w:numPr>
        <w:spacing w:after="0" w:line="240" w:lineRule="auto"/>
        <w:ind w:leftChars="0"/>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每秒鐘模擬</w:t>
      </w:r>
      <w:r w:rsidRPr="00DD5733">
        <w:rPr>
          <w:rFonts w:ascii="Times New Roman" w:eastAsia="標楷體" w:hAnsi="Times New Roman" w:hint="eastAsia"/>
          <w:color w:val="000000" w:themeColor="text1"/>
          <w:szCs w:val="24"/>
        </w:rPr>
        <w:t>10</w:t>
      </w:r>
      <w:r w:rsidRPr="00DD5733">
        <w:rPr>
          <w:rFonts w:ascii="Times New Roman" w:eastAsia="標楷體" w:hAnsi="標楷體" w:hint="eastAsia"/>
          <w:color w:val="000000" w:themeColor="text1"/>
          <w:szCs w:val="24"/>
        </w:rPr>
        <w:t>個條碼查詢（</w:t>
      </w:r>
      <w:proofErr w:type="spellStart"/>
      <w:r w:rsidRPr="00DD5733">
        <w:rPr>
          <w:rFonts w:ascii="Times New Roman" w:eastAsia="標楷體" w:hAnsi="Times New Roman"/>
          <w:color w:val="000000" w:themeColor="text1"/>
          <w:szCs w:val="24"/>
        </w:rPr>
        <w:t>QueryMemberInfo</w:t>
      </w:r>
      <w:proofErr w:type="spellEnd"/>
      <w:r w:rsidRPr="00DD5733">
        <w:rPr>
          <w:rFonts w:ascii="Times New Roman" w:eastAsia="標楷體" w:hAnsi="標楷體" w:hint="eastAsia"/>
          <w:color w:val="000000" w:themeColor="text1"/>
          <w:szCs w:val="24"/>
        </w:rPr>
        <w:t>）</w:t>
      </w:r>
      <w:r w:rsidR="009E7D96" w:rsidRPr="00DD5733">
        <w:rPr>
          <w:rFonts w:ascii="Times New Roman" w:eastAsia="標楷體" w:hAnsi="標楷體" w:cstheme="minorHAnsi" w:hint="eastAsia"/>
          <w:szCs w:val="24"/>
        </w:rPr>
        <w:t>。</w:t>
      </w:r>
    </w:p>
    <w:p w:rsidR="00B2286C" w:rsidRPr="00DD5733" w:rsidRDefault="00B2286C" w:rsidP="009170EC">
      <w:pPr>
        <w:pStyle w:val="ab"/>
        <w:numPr>
          <w:ilvl w:val="0"/>
          <w:numId w:val="29"/>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每秒鐘模擬</w:t>
      </w:r>
      <w:r w:rsidRPr="00DD5733">
        <w:rPr>
          <w:rFonts w:ascii="Times New Roman" w:eastAsia="標楷體" w:hAnsi="Times New Roman" w:hint="eastAsia"/>
          <w:color w:val="000000" w:themeColor="text1"/>
          <w:szCs w:val="24"/>
        </w:rPr>
        <w:t>10</w:t>
      </w:r>
      <w:r w:rsidRPr="00DD5733">
        <w:rPr>
          <w:rFonts w:ascii="Times New Roman" w:eastAsia="標楷體" w:hAnsi="標楷體" w:hint="eastAsia"/>
          <w:color w:val="000000" w:themeColor="text1"/>
          <w:szCs w:val="24"/>
        </w:rPr>
        <w:t>個</w:t>
      </w:r>
      <w:r w:rsidR="00C17134" w:rsidRPr="00DD5733">
        <w:rPr>
          <w:rFonts w:ascii="Times New Roman" w:eastAsia="標楷體" w:hAnsi="標楷體" w:hint="eastAsia"/>
          <w:color w:val="000000" w:themeColor="text1"/>
          <w:szCs w:val="24"/>
        </w:rPr>
        <w:t>儲值交易（</w:t>
      </w:r>
      <w:r w:rsidR="00C17134" w:rsidRPr="00DD5733">
        <w:rPr>
          <w:rFonts w:ascii="Times New Roman" w:eastAsia="標楷體" w:hAnsi="Times New Roman"/>
          <w:color w:val="000000" w:themeColor="text1"/>
          <w:szCs w:val="24"/>
        </w:rPr>
        <w:t>TopUp</w:t>
      </w:r>
      <w:r w:rsidR="00C17134" w:rsidRPr="00DD5733">
        <w:rPr>
          <w:rFonts w:ascii="Times New Roman" w:eastAsia="標楷體" w:hAnsi="標楷體" w:hint="eastAsia"/>
          <w:color w:val="000000" w:themeColor="text1"/>
          <w:szCs w:val="24"/>
        </w:rPr>
        <w:t>）</w:t>
      </w:r>
      <w:r w:rsidR="009E7D96" w:rsidRPr="00DD5733">
        <w:rPr>
          <w:rFonts w:ascii="Times New Roman" w:eastAsia="標楷體" w:hAnsi="標楷體" w:cstheme="minorHAnsi" w:hint="eastAsia"/>
          <w:szCs w:val="24"/>
        </w:rPr>
        <w:t>。</w:t>
      </w:r>
    </w:p>
    <w:p w:rsidR="00B2286C" w:rsidRPr="00DD5733" w:rsidRDefault="00DA3111" w:rsidP="009170EC">
      <w:pPr>
        <w:pStyle w:val="ab"/>
        <w:numPr>
          <w:ilvl w:val="0"/>
          <w:numId w:val="29"/>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每秒鐘依序增加</w:t>
      </w:r>
      <w:r w:rsidRPr="00DD5733">
        <w:rPr>
          <w:rFonts w:ascii="Times New Roman" w:eastAsia="標楷體" w:hAnsi="Times New Roman" w:hint="eastAsia"/>
          <w:color w:val="000000" w:themeColor="text1"/>
          <w:szCs w:val="24"/>
        </w:rPr>
        <w:t>10</w:t>
      </w:r>
      <w:r w:rsidR="00B2286C" w:rsidRPr="00DD5733">
        <w:rPr>
          <w:rFonts w:ascii="Times New Roman" w:eastAsia="標楷體" w:hAnsi="標楷體" w:hint="eastAsia"/>
          <w:color w:val="000000" w:themeColor="text1"/>
          <w:szCs w:val="24"/>
        </w:rPr>
        <w:t>個模擬使用者條碼查詢</w:t>
      </w:r>
      <w:r w:rsidR="009E7D96" w:rsidRPr="00DD5733">
        <w:rPr>
          <w:rFonts w:ascii="Times New Roman" w:eastAsia="標楷體" w:hAnsi="標楷體" w:cstheme="minorHAnsi" w:hint="eastAsia"/>
          <w:szCs w:val="24"/>
        </w:rPr>
        <w:t>。</w:t>
      </w:r>
    </w:p>
    <w:p w:rsidR="00B2286C" w:rsidRPr="00DD5733" w:rsidRDefault="00DA3111" w:rsidP="009170EC">
      <w:pPr>
        <w:pStyle w:val="ab"/>
        <w:numPr>
          <w:ilvl w:val="0"/>
          <w:numId w:val="29"/>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每秒鐘依序增加</w:t>
      </w:r>
      <w:r w:rsidRPr="00DD5733">
        <w:rPr>
          <w:rFonts w:ascii="Times New Roman" w:eastAsia="標楷體" w:hAnsi="Times New Roman" w:hint="eastAsia"/>
          <w:color w:val="000000" w:themeColor="text1"/>
          <w:szCs w:val="24"/>
        </w:rPr>
        <w:t>10</w:t>
      </w:r>
      <w:r w:rsidR="00B2286C" w:rsidRPr="00DD5733">
        <w:rPr>
          <w:rFonts w:ascii="Times New Roman" w:eastAsia="標楷體" w:hAnsi="標楷體" w:hint="eastAsia"/>
          <w:color w:val="000000" w:themeColor="text1"/>
          <w:szCs w:val="24"/>
        </w:rPr>
        <w:t>個模擬使用者</w:t>
      </w:r>
      <w:r w:rsidR="00C17134" w:rsidRPr="00DD5733">
        <w:rPr>
          <w:rFonts w:ascii="Times New Roman" w:eastAsia="標楷體" w:hAnsi="標楷體" w:hint="eastAsia"/>
          <w:color w:val="000000" w:themeColor="text1"/>
          <w:szCs w:val="24"/>
        </w:rPr>
        <w:t>儲值交易（</w:t>
      </w:r>
      <w:r w:rsidR="00C17134" w:rsidRPr="00DD5733">
        <w:rPr>
          <w:rFonts w:ascii="Times New Roman" w:eastAsia="標楷體" w:hAnsi="Times New Roman"/>
          <w:color w:val="000000" w:themeColor="text1"/>
          <w:szCs w:val="24"/>
        </w:rPr>
        <w:t>TopUp</w:t>
      </w:r>
      <w:r w:rsidR="00C17134" w:rsidRPr="00DD5733">
        <w:rPr>
          <w:rFonts w:ascii="Times New Roman" w:eastAsia="標楷體" w:hAnsi="標楷體" w:hint="eastAsia"/>
          <w:color w:val="000000" w:themeColor="text1"/>
          <w:szCs w:val="24"/>
        </w:rPr>
        <w:t>）</w:t>
      </w:r>
      <w:r w:rsidR="009E7D96" w:rsidRPr="00DD5733">
        <w:rPr>
          <w:rFonts w:ascii="Times New Roman" w:eastAsia="標楷體" w:hAnsi="標楷體" w:cstheme="minorHAnsi" w:hint="eastAsia"/>
          <w:szCs w:val="24"/>
        </w:rPr>
        <w:t>。</w:t>
      </w:r>
    </w:p>
    <w:p w:rsidR="00B2286C" w:rsidRPr="00DD5733" w:rsidRDefault="00B2286C" w:rsidP="009170EC">
      <w:pPr>
        <w:pStyle w:val="ab"/>
        <w:numPr>
          <w:ilvl w:val="0"/>
          <w:numId w:val="29"/>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總模擬使用者</w:t>
      </w:r>
      <w:r w:rsidR="00DC7D04" w:rsidRPr="00DD5733">
        <w:rPr>
          <w:rFonts w:ascii="Times New Roman" w:eastAsia="標楷體" w:hAnsi="標楷體" w:hint="eastAsia"/>
          <w:color w:val="000000" w:themeColor="text1"/>
          <w:szCs w:val="24"/>
        </w:rPr>
        <w:t>同時</w:t>
      </w:r>
      <w:r w:rsidR="00DA3111" w:rsidRPr="00DD5733">
        <w:rPr>
          <w:rFonts w:ascii="Times New Roman" w:eastAsia="標楷體" w:hAnsi="標楷體" w:hint="eastAsia"/>
          <w:color w:val="000000" w:themeColor="text1"/>
          <w:szCs w:val="24"/>
        </w:rPr>
        <w:t>交易上限為</w:t>
      </w:r>
      <w:r w:rsidR="00DA3111" w:rsidRPr="00DD5733">
        <w:rPr>
          <w:rFonts w:ascii="Times New Roman" w:eastAsia="標楷體" w:hAnsi="Times New Roman" w:hint="eastAsia"/>
          <w:color w:val="000000" w:themeColor="text1"/>
          <w:szCs w:val="24"/>
        </w:rPr>
        <w:t>200</w:t>
      </w:r>
      <w:r w:rsidR="00DC7D04" w:rsidRPr="00DD5733">
        <w:rPr>
          <w:rFonts w:ascii="Times New Roman" w:eastAsia="標楷體" w:hAnsi="標楷體" w:hint="eastAsia"/>
          <w:color w:val="000000" w:themeColor="text1"/>
          <w:szCs w:val="24"/>
        </w:rPr>
        <w:t>筆</w:t>
      </w:r>
      <w:r w:rsidR="009E7D96" w:rsidRPr="00DD5733">
        <w:rPr>
          <w:rFonts w:ascii="Times New Roman" w:eastAsia="標楷體" w:hAnsi="標楷體" w:cstheme="minorHAnsi" w:hint="eastAsia"/>
          <w:szCs w:val="24"/>
        </w:rPr>
        <w:t>。</w:t>
      </w:r>
    </w:p>
    <w:p w:rsidR="00B2286C" w:rsidRPr="00DD5733" w:rsidRDefault="00B2286C" w:rsidP="009170EC">
      <w:pPr>
        <w:pStyle w:val="ab"/>
        <w:numPr>
          <w:ilvl w:val="0"/>
          <w:numId w:val="29"/>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持續測試時間為</w:t>
      </w:r>
      <w:r w:rsidRPr="00DD5733">
        <w:rPr>
          <w:rFonts w:ascii="Times New Roman" w:eastAsia="標楷體" w:hAnsi="Times New Roman" w:hint="eastAsia"/>
          <w:color w:val="000000" w:themeColor="text1"/>
          <w:szCs w:val="24"/>
        </w:rPr>
        <w:t>300</w:t>
      </w:r>
      <w:r w:rsidRPr="00DD5733">
        <w:rPr>
          <w:rFonts w:ascii="Times New Roman" w:eastAsia="標楷體" w:hAnsi="標楷體" w:hint="eastAsia"/>
          <w:color w:val="000000" w:themeColor="text1"/>
          <w:szCs w:val="24"/>
        </w:rPr>
        <w:t>秒鐘</w:t>
      </w:r>
      <w:r w:rsidR="009E7D96" w:rsidRPr="00DD5733">
        <w:rPr>
          <w:rFonts w:ascii="Times New Roman" w:eastAsia="標楷體" w:hAnsi="標楷體" w:cstheme="minorHAnsi" w:hint="eastAsia"/>
          <w:szCs w:val="24"/>
        </w:rPr>
        <w:t>。</w:t>
      </w:r>
    </w:p>
    <w:p w:rsidR="002D190D" w:rsidRPr="00DD5733" w:rsidRDefault="002D190D" w:rsidP="009170EC">
      <w:pPr>
        <w:pStyle w:val="ab"/>
        <w:numPr>
          <w:ilvl w:val="0"/>
          <w:numId w:val="29"/>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儲值交易測試不包含取消儲值及儲值退貨二支</w:t>
      </w:r>
      <w:r w:rsidRPr="00DD5733">
        <w:rPr>
          <w:rFonts w:ascii="Times New Roman" w:eastAsia="標楷體" w:hAnsi="Times New Roman" w:hint="eastAsia"/>
          <w:color w:val="000000" w:themeColor="text1"/>
          <w:szCs w:val="24"/>
        </w:rPr>
        <w:t>API</w:t>
      </w:r>
      <w:r w:rsidRPr="00DD5733">
        <w:rPr>
          <w:rFonts w:ascii="Times New Roman" w:eastAsia="標楷體" w:hAnsi="標楷體" w:hint="eastAsia"/>
          <w:color w:val="000000" w:themeColor="text1"/>
          <w:szCs w:val="24"/>
        </w:rPr>
        <w:t>測試</w:t>
      </w:r>
      <w:r w:rsidR="009E7D96" w:rsidRPr="00DD5733">
        <w:rPr>
          <w:rFonts w:ascii="Times New Roman" w:eastAsia="標楷體" w:hAnsi="標楷體" w:cstheme="minorHAnsi" w:hint="eastAsia"/>
          <w:szCs w:val="24"/>
        </w:rPr>
        <w:t>。</w:t>
      </w:r>
    </w:p>
    <w:p w:rsidR="00211FBF" w:rsidRPr="00DD5733" w:rsidRDefault="00211FBF" w:rsidP="00211FBF">
      <w:pPr>
        <w:widowControl/>
        <w:spacing w:after="0" w:line="240" w:lineRule="auto"/>
        <w:ind w:left="1265"/>
        <w:rPr>
          <w:rFonts w:ascii="Times New Roman" w:eastAsia="標楷體" w:hAnsi="Times New Roman"/>
          <w:color w:val="000000" w:themeColor="text1"/>
          <w:szCs w:val="24"/>
        </w:rPr>
      </w:pPr>
    </w:p>
    <w:p w:rsidR="00E378BB" w:rsidRPr="00972DC7" w:rsidRDefault="00E378BB" w:rsidP="00972DC7">
      <w:pPr>
        <w:pStyle w:val="SA"/>
        <w:numPr>
          <w:ilvl w:val="2"/>
          <w:numId w:val="2"/>
        </w:numPr>
        <w:spacing w:after="0" w:line="240" w:lineRule="auto"/>
        <w:ind w:leftChars="0" w:rightChars="0" w:right="0"/>
        <w:outlineLvl w:val="2"/>
        <w:rPr>
          <w:rFonts w:ascii="Times New Roman" w:eastAsia="標楷體" w:hAnsi="標楷體" w:cstheme="minorHAnsi"/>
          <w:b/>
          <w:szCs w:val="24"/>
        </w:rPr>
      </w:pPr>
      <w:bookmarkStart w:id="57" w:name="_Toc8812850"/>
      <w:proofErr w:type="gramStart"/>
      <w:r w:rsidRPr="00972DC7">
        <w:rPr>
          <w:rFonts w:ascii="Times New Roman" w:eastAsia="標楷體" w:hAnsi="標楷體" w:cstheme="minorHAnsi" w:hint="eastAsia"/>
          <w:b/>
          <w:szCs w:val="24"/>
        </w:rPr>
        <w:t>線上交易</w:t>
      </w:r>
      <w:proofErr w:type="gramEnd"/>
      <w:r w:rsidR="004E72B4" w:rsidRPr="00972DC7">
        <w:rPr>
          <w:rFonts w:ascii="Times New Roman" w:eastAsia="標楷體" w:hAnsi="標楷體" w:cstheme="minorHAnsi" w:hint="eastAsia"/>
          <w:b/>
          <w:szCs w:val="24"/>
        </w:rPr>
        <w:t>：</w:t>
      </w:r>
      <w:r w:rsidRPr="00972DC7">
        <w:rPr>
          <w:rFonts w:ascii="Times New Roman" w:eastAsia="標楷體" w:hAnsi="標楷體" w:cstheme="minorHAnsi" w:hint="eastAsia"/>
          <w:b/>
          <w:szCs w:val="24"/>
        </w:rPr>
        <w:t>指由</w:t>
      </w:r>
      <w:r w:rsidR="00394420" w:rsidRPr="00972DC7">
        <w:rPr>
          <w:rFonts w:ascii="Times New Roman" w:eastAsia="標楷體" w:hAnsi="標楷體" w:cstheme="minorHAnsi" w:hint="eastAsia"/>
          <w:b/>
          <w:szCs w:val="24"/>
        </w:rPr>
        <w:t>APP</w:t>
      </w:r>
      <w:r w:rsidRPr="00972DC7">
        <w:rPr>
          <w:rFonts w:ascii="Times New Roman" w:eastAsia="標楷體" w:hAnsi="標楷體" w:cstheme="minorHAnsi" w:hint="eastAsia"/>
          <w:b/>
          <w:szCs w:val="24"/>
        </w:rPr>
        <w:t>主動發動</w:t>
      </w:r>
      <w:r w:rsidR="007F5EA6" w:rsidRPr="00972DC7">
        <w:rPr>
          <w:rFonts w:ascii="Times New Roman" w:eastAsia="標楷體" w:hAnsi="標楷體" w:cstheme="minorHAnsi" w:hint="eastAsia"/>
          <w:b/>
          <w:szCs w:val="24"/>
        </w:rPr>
        <w:t>扣款交易</w:t>
      </w:r>
      <w:r w:rsidR="009E7D96" w:rsidRPr="00972DC7">
        <w:rPr>
          <w:rFonts w:ascii="Times New Roman" w:eastAsia="標楷體" w:hAnsi="標楷體" w:cstheme="minorHAnsi" w:hint="eastAsia"/>
          <w:b/>
          <w:szCs w:val="24"/>
        </w:rPr>
        <w:t>。</w:t>
      </w:r>
      <w:bookmarkEnd w:id="57"/>
    </w:p>
    <w:p w:rsidR="00972DC7" w:rsidRDefault="00972DC7" w:rsidP="009170EC">
      <w:pPr>
        <w:pStyle w:val="SA"/>
        <w:ind w:left="480" w:right="480" w:firstLine="480"/>
        <w:rPr>
          <w:rFonts w:ascii="Times New Roman" w:eastAsia="標楷體" w:hAnsi="標楷體" w:hint="eastAsia"/>
          <w:szCs w:val="24"/>
        </w:rPr>
      </w:pPr>
    </w:p>
    <w:p w:rsidR="002D190D" w:rsidRPr="00DD5733" w:rsidRDefault="002D190D" w:rsidP="009170EC">
      <w:pPr>
        <w:pStyle w:val="SA"/>
        <w:ind w:left="480" w:right="480" w:firstLine="480"/>
        <w:rPr>
          <w:rFonts w:ascii="Times New Roman" w:eastAsia="標楷體" w:hAnsi="Times New Roman"/>
          <w:szCs w:val="24"/>
        </w:rPr>
      </w:pPr>
      <w:proofErr w:type="gramStart"/>
      <w:r w:rsidRPr="00DD5733">
        <w:rPr>
          <w:rFonts w:ascii="Times New Roman" w:eastAsia="標楷體" w:hAnsi="標楷體" w:hint="eastAsia"/>
          <w:szCs w:val="24"/>
        </w:rPr>
        <w:t>線上交易</w:t>
      </w:r>
      <w:proofErr w:type="gramEnd"/>
      <w:r w:rsidRPr="00DD5733">
        <w:rPr>
          <w:rFonts w:ascii="Times New Roman" w:eastAsia="標楷體" w:hAnsi="標楷體" w:hint="eastAsia"/>
          <w:szCs w:val="24"/>
        </w:rPr>
        <w:t>相關</w:t>
      </w:r>
      <w:r w:rsidR="00394420" w:rsidRPr="00DD5733">
        <w:rPr>
          <w:rFonts w:ascii="Times New Roman" w:eastAsia="標楷體" w:hAnsi="Times New Roman" w:hint="eastAsia"/>
          <w:szCs w:val="24"/>
        </w:rPr>
        <w:t>API</w:t>
      </w:r>
      <w:r w:rsidR="004E72B4">
        <w:rPr>
          <w:rFonts w:ascii="Times New Roman" w:eastAsia="標楷體" w:hAnsi="標楷體" w:hint="eastAsia"/>
          <w:szCs w:val="24"/>
        </w:rPr>
        <w:t>：</w:t>
      </w:r>
    </w:p>
    <w:p w:rsidR="002D190D" w:rsidRPr="00DD5733" w:rsidRDefault="002D190D" w:rsidP="009170EC">
      <w:pPr>
        <w:pStyle w:val="a3"/>
        <w:widowControl/>
        <w:numPr>
          <w:ilvl w:val="0"/>
          <w:numId w:val="28"/>
        </w:numPr>
        <w:spacing w:after="0" w:line="240" w:lineRule="auto"/>
        <w:ind w:leftChars="0"/>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 xml:space="preserve">WC020 </w:t>
      </w:r>
      <w:r w:rsidRPr="00DD5733">
        <w:rPr>
          <w:rFonts w:ascii="Times New Roman" w:eastAsia="標楷體" w:hAnsi="標楷體" w:hint="eastAsia"/>
          <w:color w:val="000000" w:themeColor="text1"/>
          <w:szCs w:val="24"/>
        </w:rPr>
        <w:t>線上交易授權付款</w:t>
      </w:r>
      <w:r w:rsidR="009E7D96" w:rsidRPr="00DD5733">
        <w:rPr>
          <w:rFonts w:ascii="Times New Roman" w:eastAsia="標楷體" w:hAnsi="標楷體" w:cstheme="minorHAnsi" w:hint="eastAsia"/>
          <w:szCs w:val="24"/>
        </w:rPr>
        <w:t>。</w:t>
      </w:r>
    </w:p>
    <w:p w:rsidR="002D190D" w:rsidRPr="00DD5733" w:rsidRDefault="002D190D" w:rsidP="009170EC">
      <w:pPr>
        <w:pStyle w:val="a3"/>
        <w:widowControl/>
        <w:numPr>
          <w:ilvl w:val="0"/>
          <w:numId w:val="28"/>
        </w:numPr>
        <w:spacing w:after="0" w:line="240" w:lineRule="auto"/>
        <w:ind w:leftChars="0"/>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 xml:space="preserve">WC021 </w:t>
      </w:r>
      <w:r w:rsidRPr="00DD5733">
        <w:rPr>
          <w:rFonts w:ascii="Times New Roman" w:eastAsia="標楷體" w:hAnsi="標楷體" w:hint="eastAsia"/>
          <w:color w:val="000000" w:themeColor="text1"/>
          <w:szCs w:val="24"/>
        </w:rPr>
        <w:t>線上退貨交易</w:t>
      </w:r>
      <w:r w:rsidR="009E7D96" w:rsidRPr="00DD5733">
        <w:rPr>
          <w:rFonts w:ascii="Times New Roman" w:eastAsia="標楷體" w:hAnsi="標楷體" w:cstheme="minorHAnsi" w:hint="eastAsia"/>
          <w:szCs w:val="24"/>
        </w:rPr>
        <w:t>。</w:t>
      </w:r>
    </w:p>
    <w:p w:rsidR="002D190D" w:rsidRPr="00DD5733" w:rsidRDefault="002D190D" w:rsidP="009170EC">
      <w:pPr>
        <w:pStyle w:val="a3"/>
        <w:widowControl/>
        <w:numPr>
          <w:ilvl w:val="0"/>
          <w:numId w:val="28"/>
        </w:numPr>
        <w:spacing w:after="0" w:line="240" w:lineRule="auto"/>
        <w:ind w:leftChars="0"/>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 xml:space="preserve">WC022 </w:t>
      </w:r>
      <w:r w:rsidRPr="00DD5733">
        <w:rPr>
          <w:rFonts w:ascii="Times New Roman" w:eastAsia="標楷體" w:hAnsi="標楷體" w:hint="eastAsia"/>
          <w:color w:val="000000" w:themeColor="text1"/>
          <w:szCs w:val="24"/>
        </w:rPr>
        <w:t>交易授權結果查詢</w:t>
      </w:r>
      <w:r w:rsidR="009E7D96" w:rsidRPr="00DD5733">
        <w:rPr>
          <w:rFonts w:ascii="Times New Roman" w:eastAsia="標楷體" w:hAnsi="標楷體" w:cstheme="minorHAnsi" w:hint="eastAsia"/>
          <w:szCs w:val="24"/>
        </w:rPr>
        <w:t>。</w:t>
      </w:r>
    </w:p>
    <w:p w:rsidR="002D190D" w:rsidRPr="00DD5733" w:rsidRDefault="002D190D" w:rsidP="009170EC">
      <w:pPr>
        <w:pStyle w:val="a3"/>
        <w:widowControl/>
        <w:numPr>
          <w:ilvl w:val="0"/>
          <w:numId w:val="28"/>
        </w:numPr>
        <w:spacing w:after="0" w:line="240" w:lineRule="auto"/>
        <w:ind w:leftChars="0"/>
        <w:rPr>
          <w:rFonts w:ascii="Times New Roman" w:eastAsia="標楷體" w:hAnsi="Times New Roman"/>
          <w:color w:val="000000" w:themeColor="text1"/>
          <w:szCs w:val="24"/>
        </w:rPr>
      </w:pPr>
      <w:r w:rsidRPr="00DD5733">
        <w:rPr>
          <w:rFonts w:ascii="Times New Roman" w:eastAsia="標楷體" w:hAnsi="Times New Roman" w:hint="eastAsia"/>
          <w:color w:val="000000" w:themeColor="text1"/>
          <w:szCs w:val="24"/>
        </w:rPr>
        <w:t xml:space="preserve">WC023 </w:t>
      </w:r>
      <w:r w:rsidRPr="00DD5733">
        <w:rPr>
          <w:rFonts w:ascii="Times New Roman" w:eastAsia="標楷體" w:hAnsi="標楷體" w:hint="eastAsia"/>
          <w:color w:val="000000" w:themeColor="text1"/>
          <w:szCs w:val="24"/>
        </w:rPr>
        <w:t>線上交易訂單查詢</w:t>
      </w:r>
      <w:r w:rsidR="009E7D96" w:rsidRPr="00DD5733">
        <w:rPr>
          <w:rFonts w:ascii="Times New Roman" w:eastAsia="標楷體" w:hAnsi="標楷體" w:cstheme="minorHAnsi" w:hint="eastAsia"/>
          <w:szCs w:val="24"/>
        </w:rPr>
        <w:t>。</w:t>
      </w:r>
    </w:p>
    <w:p w:rsidR="009170EC" w:rsidRPr="00DD5733" w:rsidRDefault="009170EC" w:rsidP="009170EC">
      <w:pPr>
        <w:pStyle w:val="SA"/>
        <w:ind w:left="480" w:right="480" w:firstLine="480"/>
        <w:rPr>
          <w:rFonts w:ascii="Times New Roman" w:eastAsia="標楷體" w:hAnsi="Times New Roman"/>
          <w:szCs w:val="24"/>
        </w:rPr>
      </w:pPr>
    </w:p>
    <w:p w:rsidR="002D190D" w:rsidRPr="00DD5733" w:rsidRDefault="002D190D" w:rsidP="009170EC">
      <w:pPr>
        <w:pStyle w:val="SA"/>
        <w:ind w:left="480" w:right="480" w:firstLine="480"/>
        <w:rPr>
          <w:rFonts w:ascii="Times New Roman" w:eastAsia="標楷體" w:hAnsi="Times New Roman"/>
          <w:szCs w:val="24"/>
        </w:rPr>
      </w:pPr>
      <w:r w:rsidRPr="00DD5733">
        <w:rPr>
          <w:rFonts w:ascii="Times New Roman" w:eastAsia="標楷體" w:hAnsi="標楷體" w:hint="eastAsia"/>
          <w:szCs w:val="24"/>
        </w:rPr>
        <w:t>線上交易測試方式為使用</w:t>
      </w:r>
      <w:r w:rsidR="0074697D" w:rsidRPr="00DD5733">
        <w:rPr>
          <w:rFonts w:ascii="Times New Roman" w:eastAsia="標楷體" w:hAnsi="標楷體"/>
          <w:szCs w:val="24"/>
        </w:rPr>
        <w:t>負載</w:t>
      </w:r>
      <w:r w:rsidRPr="00DD5733">
        <w:rPr>
          <w:rFonts w:ascii="Times New Roman" w:eastAsia="標楷體" w:hAnsi="標楷體" w:hint="eastAsia"/>
          <w:szCs w:val="24"/>
        </w:rPr>
        <w:t>測試軟體進行測試</w:t>
      </w:r>
      <w:r w:rsidR="004E72B4">
        <w:rPr>
          <w:rFonts w:ascii="Times New Roman" w:eastAsia="標楷體" w:hAnsi="標楷體" w:hint="eastAsia"/>
          <w:szCs w:val="24"/>
        </w:rPr>
        <w:t>：</w:t>
      </w:r>
    </w:p>
    <w:p w:rsidR="002D190D" w:rsidRPr="00DD5733" w:rsidRDefault="002D190D" w:rsidP="009170EC">
      <w:pPr>
        <w:pStyle w:val="a3"/>
        <w:widowControl/>
        <w:numPr>
          <w:ilvl w:val="0"/>
          <w:numId w:val="27"/>
        </w:numPr>
        <w:spacing w:after="0" w:line="240" w:lineRule="auto"/>
        <w:ind w:leftChars="0"/>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每秒鐘模擬</w:t>
      </w:r>
      <w:proofErr w:type="gramStart"/>
      <w:r w:rsidRPr="00DD5733">
        <w:rPr>
          <w:rFonts w:ascii="Times New Roman" w:eastAsia="標楷體" w:hAnsi="Times New Roman" w:hint="eastAsia"/>
          <w:color w:val="000000" w:themeColor="text1"/>
          <w:szCs w:val="24"/>
        </w:rPr>
        <w:t>10</w:t>
      </w:r>
      <w:r w:rsidRPr="00DD5733">
        <w:rPr>
          <w:rFonts w:ascii="Times New Roman" w:eastAsia="標楷體" w:hAnsi="標楷體" w:hint="eastAsia"/>
          <w:color w:val="000000" w:themeColor="text1"/>
          <w:szCs w:val="24"/>
        </w:rPr>
        <w:t>個線上交易</w:t>
      </w:r>
      <w:proofErr w:type="gramEnd"/>
      <w:r w:rsidRPr="00DD5733">
        <w:rPr>
          <w:rFonts w:ascii="Times New Roman" w:eastAsia="標楷體" w:hAnsi="標楷體" w:hint="eastAsia"/>
          <w:color w:val="000000" w:themeColor="text1"/>
          <w:szCs w:val="24"/>
        </w:rPr>
        <w:t>訂單查詢</w:t>
      </w:r>
      <w:r w:rsidR="009E7D96" w:rsidRPr="00DD5733">
        <w:rPr>
          <w:rFonts w:ascii="Times New Roman" w:eastAsia="標楷體" w:hAnsi="標楷體" w:cstheme="minorHAnsi" w:hint="eastAsia"/>
          <w:szCs w:val="24"/>
        </w:rPr>
        <w:t>。</w:t>
      </w:r>
    </w:p>
    <w:p w:rsidR="002D190D" w:rsidRPr="00DD5733" w:rsidRDefault="002D190D" w:rsidP="009170EC">
      <w:pPr>
        <w:pStyle w:val="a3"/>
        <w:widowControl/>
        <w:numPr>
          <w:ilvl w:val="0"/>
          <w:numId w:val="27"/>
        </w:numPr>
        <w:spacing w:after="0" w:line="240" w:lineRule="auto"/>
        <w:ind w:leftChars="0"/>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每秒鐘模擬</w:t>
      </w:r>
      <w:r w:rsidRPr="00DD5733">
        <w:rPr>
          <w:rFonts w:ascii="Times New Roman" w:eastAsia="標楷體" w:hAnsi="Times New Roman" w:hint="eastAsia"/>
          <w:color w:val="000000" w:themeColor="text1"/>
          <w:szCs w:val="24"/>
        </w:rPr>
        <w:t>10</w:t>
      </w:r>
      <w:r w:rsidRPr="00DD5733">
        <w:rPr>
          <w:rFonts w:ascii="Times New Roman" w:eastAsia="標楷體" w:hAnsi="標楷體" w:hint="eastAsia"/>
          <w:color w:val="000000" w:themeColor="text1"/>
          <w:szCs w:val="24"/>
        </w:rPr>
        <w:t>個使用者</w:t>
      </w:r>
      <w:r w:rsidRPr="00DD5733">
        <w:rPr>
          <w:rFonts w:ascii="Times New Roman" w:eastAsia="標楷體" w:hAnsi="Times New Roman" w:hint="eastAsia"/>
          <w:color w:val="000000" w:themeColor="text1"/>
          <w:szCs w:val="24"/>
        </w:rPr>
        <w:t>APP</w:t>
      </w:r>
      <w:r w:rsidRPr="00DD5733">
        <w:rPr>
          <w:rFonts w:ascii="Times New Roman" w:eastAsia="標楷體" w:hAnsi="標楷體" w:hint="eastAsia"/>
          <w:color w:val="000000" w:themeColor="text1"/>
          <w:szCs w:val="24"/>
        </w:rPr>
        <w:t>交易簽章值</w:t>
      </w:r>
      <w:r w:rsidR="009E7D96" w:rsidRPr="00DD5733">
        <w:rPr>
          <w:rFonts w:ascii="Times New Roman" w:eastAsia="標楷體" w:hAnsi="標楷體" w:cstheme="minorHAnsi" w:hint="eastAsia"/>
          <w:szCs w:val="24"/>
        </w:rPr>
        <w:t>。</w:t>
      </w:r>
    </w:p>
    <w:p w:rsidR="002D190D" w:rsidRPr="00DD5733" w:rsidRDefault="002D190D" w:rsidP="009170EC">
      <w:pPr>
        <w:pStyle w:val="a3"/>
        <w:widowControl/>
        <w:numPr>
          <w:ilvl w:val="0"/>
          <w:numId w:val="27"/>
        </w:numPr>
        <w:spacing w:after="0" w:line="240" w:lineRule="auto"/>
        <w:ind w:leftChars="0"/>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每秒鐘模擬</w:t>
      </w:r>
      <w:r w:rsidR="0074697D" w:rsidRPr="00DD5733">
        <w:rPr>
          <w:rFonts w:ascii="Times New Roman" w:eastAsia="標楷體" w:hAnsi="Times New Roman" w:hint="eastAsia"/>
          <w:color w:val="000000" w:themeColor="text1"/>
          <w:szCs w:val="24"/>
        </w:rPr>
        <w:t>10</w:t>
      </w:r>
      <w:r w:rsidRPr="00DD5733">
        <w:rPr>
          <w:rFonts w:ascii="Times New Roman" w:eastAsia="標楷體" w:hAnsi="標楷體" w:hint="eastAsia"/>
          <w:color w:val="000000" w:themeColor="text1"/>
          <w:szCs w:val="24"/>
        </w:rPr>
        <w:t>個線上交易授權付款</w:t>
      </w:r>
      <w:r w:rsidR="009E7D96" w:rsidRPr="00DD5733">
        <w:rPr>
          <w:rFonts w:ascii="Times New Roman" w:eastAsia="標楷體" w:hAnsi="標楷體" w:cstheme="minorHAnsi" w:hint="eastAsia"/>
          <w:szCs w:val="24"/>
        </w:rPr>
        <w:t>。</w:t>
      </w:r>
    </w:p>
    <w:p w:rsidR="002D190D" w:rsidRPr="00DD5733" w:rsidRDefault="002D190D" w:rsidP="009170EC">
      <w:pPr>
        <w:pStyle w:val="ab"/>
        <w:numPr>
          <w:ilvl w:val="0"/>
          <w:numId w:val="27"/>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每秒鐘依序增加</w:t>
      </w:r>
      <w:r w:rsidR="0074697D" w:rsidRPr="00DD5733">
        <w:rPr>
          <w:rFonts w:ascii="Times New Roman" w:eastAsia="標楷體" w:hAnsi="Times New Roman" w:hint="eastAsia"/>
          <w:color w:val="000000" w:themeColor="text1"/>
          <w:szCs w:val="24"/>
        </w:rPr>
        <w:t>10</w:t>
      </w:r>
      <w:r w:rsidRPr="00DD5733">
        <w:rPr>
          <w:rFonts w:ascii="Times New Roman" w:eastAsia="標楷體" w:hAnsi="標楷體" w:hint="eastAsia"/>
          <w:color w:val="000000" w:themeColor="text1"/>
          <w:szCs w:val="24"/>
        </w:rPr>
        <w:t>個模擬</w:t>
      </w:r>
      <w:r w:rsidR="00C17134" w:rsidRPr="00DD5733">
        <w:rPr>
          <w:rFonts w:ascii="Times New Roman" w:eastAsia="標楷體" w:hAnsi="標楷體" w:hint="eastAsia"/>
          <w:color w:val="000000" w:themeColor="text1"/>
          <w:szCs w:val="24"/>
        </w:rPr>
        <w:t>線上交易訂單查詢</w:t>
      </w:r>
      <w:r w:rsidR="009E7D96" w:rsidRPr="00DD5733">
        <w:rPr>
          <w:rFonts w:ascii="Times New Roman" w:eastAsia="標楷體" w:hAnsi="標楷體" w:cstheme="minorHAnsi" w:hint="eastAsia"/>
          <w:szCs w:val="24"/>
        </w:rPr>
        <w:t>。</w:t>
      </w:r>
    </w:p>
    <w:p w:rsidR="00C17134" w:rsidRPr="00DD5733" w:rsidRDefault="00C17134" w:rsidP="009170EC">
      <w:pPr>
        <w:pStyle w:val="ab"/>
        <w:numPr>
          <w:ilvl w:val="0"/>
          <w:numId w:val="27"/>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每秒鐘依序增加</w:t>
      </w:r>
      <w:r w:rsidR="0074697D" w:rsidRPr="00DD5733">
        <w:rPr>
          <w:rFonts w:ascii="Times New Roman" w:eastAsia="標楷體" w:hAnsi="Times New Roman" w:hint="eastAsia"/>
          <w:color w:val="000000" w:themeColor="text1"/>
          <w:szCs w:val="24"/>
        </w:rPr>
        <w:t>10</w:t>
      </w:r>
      <w:r w:rsidRPr="00DD5733">
        <w:rPr>
          <w:rFonts w:ascii="Times New Roman" w:eastAsia="標楷體" w:hAnsi="標楷體" w:hint="eastAsia"/>
          <w:color w:val="000000" w:themeColor="text1"/>
          <w:szCs w:val="24"/>
        </w:rPr>
        <w:t>個模擬使用者</w:t>
      </w:r>
      <w:r w:rsidRPr="00DD5733">
        <w:rPr>
          <w:rFonts w:ascii="Times New Roman" w:eastAsia="標楷體" w:hAnsi="Times New Roman" w:hint="eastAsia"/>
          <w:color w:val="000000" w:themeColor="text1"/>
          <w:szCs w:val="24"/>
        </w:rPr>
        <w:t>APP</w:t>
      </w:r>
      <w:r w:rsidRPr="00DD5733">
        <w:rPr>
          <w:rFonts w:ascii="Times New Roman" w:eastAsia="標楷體" w:hAnsi="標楷體" w:hint="eastAsia"/>
          <w:color w:val="000000" w:themeColor="text1"/>
          <w:szCs w:val="24"/>
        </w:rPr>
        <w:t>交易簽章值</w:t>
      </w:r>
      <w:r w:rsidR="009E7D96" w:rsidRPr="00DD5733">
        <w:rPr>
          <w:rFonts w:ascii="Times New Roman" w:eastAsia="標楷體" w:hAnsi="標楷體" w:cstheme="minorHAnsi" w:hint="eastAsia"/>
          <w:szCs w:val="24"/>
        </w:rPr>
        <w:t>。</w:t>
      </w:r>
    </w:p>
    <w:p w:rsidR="00C17134" w:rsidRPr="00DD5733" w:rsidRDefault="00C17134" w:rsidP="009170EC">
      <w:pPr>
        <w:pStyle w:val="ab"/>
        <w:numPr>
          <w:ilvl w:val="0"/>
          <w:numId w:val="27"/>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每秒鐘依序增加</w:t>
      </w:r>
      <w:r w:rsidR="0074697D" w:rsidRPr="00DD5733">
        <w:rPr>
          <w:rFonts w:ascii="Times New Roman" w:eastAsia="標楷體" w:hAnsi="Times New Roman" w:hint="eastAsia"/>
          <w:color w:val="000000" w:themeColor="text1"/>
          <w:szCs w:val="24"/>
        </w:rPr>
        <w:t>10</w:t>
      </w:r>
      <w:r w:rsidRPr="00DD5733">
        <w:rPr>
          <w:rFonts w:ascii="Times New Roman" w:eastAsia="標楷體" w:hAnsi="標楷體" w:hint="eastAsia"/>
          <w:color w:val="000000" w:themeColor="text1"/>
          <w:szCs w:val="24"/>
        </w:rPr>
        <w:t>個線上交易授權付款</w:t>
      </w:r>
      <w:r w:rsidR="009E7D96" w:rsidRPr="00DD5733">
        <w:rPr>
          <w:rFonts w:ascii="Times New Roman" w:eastAsia="標楷體" w:hAnsi="標楷體" w:cstheme="minorHAnsi" w:hint="eastAsia"/>
          <w:szCs w:val="24"/>
        </w:rPr>
        <w:t>。</w:t>
      </w:r>
    </w:p>
    <w:p w:rsidR="002D190D" w:rsidRPr="00DD5733" w:rsidRDefault="002D190D" w:rsidP="009170EC">
      <w:pPr>
        <w:pStyle w:val="ab"/>
        <w:numPr>
          <w:ilvl w:val="0"/>
          <w:numId w:val="27"/>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總模擬</w:t>
      </w:r>
      <w:r w:rsidR="00C17134" w:rsidRPr="00DD5733">
        <w:rPr>
          <w:rFonts w:ascii="Times New Roman" w:eastAsia="標楷體" w:hAnsi="標楷體" w:hint="eastAsia"/>
          <w:color w:val="000000" w:themeColor="text1"/>
          <w:szCs w:val="24"/>
        </w:rPr>
        <w:t>線上</w:t>
      </w:r>
      <w:r w:rsidR="00DC7D04" w:rsidRPr="00DD5733">
        <w:rPr>
          <w:rFonts w:ascii="Times New Roman" w:eastAsia="標楷體" w:hAnsi="標楷體" w:hint="eastAsia"/>
          <w:color w:val="000000" w:themeColor="text1"/>
          <w:szCs w:val="24"/>
        </w:rPr>
        <w:t>同時</w:t>
      </w:r>
      <w:r w:rsidRPr="00DD5733">
        <w:rPr>
          <w:rFonts w:ascii="Times New Roman" w:eastAsia="標楷體" w:hAnsi="標楷體" w:hint="eastAsia"/>
          <w:color w:val="000000" w:themeColor="text1"/>
          <w:szCs w:val="24"/>
        </w:rPr>
        <w:t>交易上限為</w:t>
      </w:r>
      <w:r w:rsidR="0074697D" w:rsidRPr="00DD5733">
        <w:rPr>
          <w:rFonts w:ascii="Times New Roman" w:eastAsia="標楷體" w:hAnsi="Times New Roman" w:hint="eastAsia"/>
          <w:color w:val="000000" w:themeColor="text1"/>
          <w:szCs w:val="24"/>
        </w:rPr>
        <w:t>200</w:t>
      </w:r>
      <w:r w:rsidR="00DC7D04" w:rsidRPr="00DD5733">
        <w:rPr>
          <w:rFonts w:ascii="Times New Roman" w:eastAsia="標楷體" w:hAnsi="標楷體" w:hint="eastAsia"/>
          <w:color w:val="000000" w:themeColor="text1"/>
          <w:szCs w:val="24"/>
        </w:rPr>
        <w:t>筆</w:t>
      </w:r>
      <w:r w:rsidR="009E7D96" w:rsidRPr="00DD5733">
        <w:rPr>
          <w:rFonts w:ascii="Times New Roman" w:eastAsia="標楷體" w:hAnsi="標楷體" w:cstheme="minorHAnsi" w:hint="eastAsia"/>
          <w:szCs w:val="24"/>
        </w:rPr>
        <w:t>。</w:t>
      </w:r>
    </w:p>
    <w:p w:rsidR="002D190D" w:rsidRPr="00DD5733" w:rsidRDefault="002D190D" w:rsidP="009170EC">
      <w:pPr>
        <w:pStyle w:val="ab"/>
        <w:numPr>
          <w:ilvl w:val="0"/>
          <w:numId w:val="27"/>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持續測試時間為</w:t>
      </w:r>
      <w:r w:rsidRPr="00DD5733">
        <w:rPr>
          <w:rFonts w:ascii="Times New Roman" w:eastAsia="標楷體" w:hAnsi="Times New Roman" w:hint="eastAsia"/>
          <w:color w:val="000000" w:themeColor="text1"/>
          <w:szCs w:val="24"/>
        </w:rPr>
        <w:t>300</w:t>
      </w:r>
      <w:r w:rsidRPr="00DD5733">
        <w:rPr>
          <w:rFonts w:ascii="Times New Roman" w:eastAsia="標楷體" w:hAnsi="標楷體" w:hint="eastAsia"/>
          <w:color w:val="000000" w:themeColor="text1"/>
          <w:szCs w:val="24"/>
        </w:rPr>
        <w:t>秒鐘</w:t>
      </w:r>
      <w:r w:rsidR="009E7D96" w:rsidRPr="00DD5733">
        <w:rPr>
          <w:rFonts w:ascii="Times New Roman" w:eastAsia="標楷體" w:hAnsi="標楷體" w:cstheme="minorHAnsi" w:hint="eastAsia"/>
          <w:szCs w:val="24"/>
        </w:rPr>
        <w:t>。</w:t>
      </w:r>
    </w:p>
    <w:p w:rsidR="002D190D" w:rsidRPr="00DD5733" w:rsidRDefault="00C17134" w:rsidP="009170EC">
      <w:pPr>
        <w:pStyle w:val="ab"/>
        <w:numPr>
          <w:ilvl w:val="0"/>
          <w:numId w:val="27"/>
        </w:numPr>
        <w:rPr>
          <w:rFonts w:ascii="Times New Roman" w:eastAsia="標楷體" w:hAnsi="Times New Roman"/>
          <w:color w:val="000000" w:themeColor="text1"/>
          <w:szCs w:val="24"/>
        </w:rPr>
      </w:pPr>
      <w:r w:rsidRPr="00DD5733">
        <w:rPr>
          <w:rFonts w:ascii="Times New Roman" w:eastAsia="標楷體" w:hAnsi="標楷體" w:hint="eastAsia"/>
          <w:color w:val="000000" w:themeColor="text1"/>
          <w:szCs w:val="24"/>
        </w:rPr>
        <w:t>線上</w:t>
      </w:r>
      <w:r w:rsidR="002D190D" w:rsidRPr="00DD5733">
        <w:rPr>
          <w:rFonts w:ascii="Times New Roman" w:eastAsia="標楷體" w:hAnsi="標楷體" w:hint="eastAsia"/>
          <w:color w:val="000000" w:themeColor="text1"/>
          <w:szCs w:val="24"/>
        </w:rPr>
        <w:t>交易測試不包含</w:t>
      </w:r>
      <w:r w:rsidRPr="00DD5733">
        <w:rPr>
          <w:rFonts w:ascii="Times New Roman" w:eastAsia="標楷體" w:hAnsi="標楷體" w:hint="eastAsia"/>
          <w:color w:val="000000" w:themeColor="text1"/>
          <w:szCs w:val="24"/>
        </w:rPr>
        <w:t>退貨交易</w:t>
      </w:r>
      <w:r w:rsidR="002D190D" w:rsidRPr="00DD5733">
        <w:rPr>
          <w:rFonts w:ascii="Times New Roman" w:eastAsia="標楷體" w:hAnsi="Times New Roman" w:hint="eastAsia"/>
          <w:color w:val="000000" w:themeColor="text1"/>
          <w:szCs w:val="24"/>
        </w:rPr>
        <w:t>API</w:t>
      </w:r>
      <w:r w:rsidR="002D190D" w:rsidRPr="00DD5733">
        <w:rPr>
          <w:rFonts w:ascii="Times New Roman" w:eastAsia="標楷體" w:hAnsi="標楷體" w:hint="eastAsia"/>
          <w:color w:val="000000" w:themeColor="text1"/>
          <w:szCs w:val="24"/>
        </w:rPr>
        <w:t>測試</w:t>
      </w:r>
      <w:r w:rsidR="009E7D96" w:rsidRPr="00DD5733">
        <w:rPr>
          <w:rFonts w:ascii="Times New Roman" w:eastAsia="標楷體" w:hAnsi="標楷體" w:cstheme="minorHAnsi" w:hint="eastAsia"/>
          <w:szCs w:val="24"/>
        </w:rPr>
        <w:t>。</w:t>
      </w:r>
    </w:p>
    <w:sectPr w:rsidR="002D190D" w:rsidRPr="00DD5733" w:rsidSect="00080DCB">
      <w:footerReference w:type="default" r:id="rId12"/>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630" w:rsidRDefault="00360630" w:rsidP="00BB439C">
      <w:pPr>
        <w:spacing w:after="0" w:line="240" w:lineRule="auto"/>
      </w:pPr>
      <w:r>
        <w:separator/>
      </w:r>
    </w:p>
  </w:endnote>
  <w:endnote w:type="continuationSeparator" w:id="0">
    <w:p w:rsidR="00360630" w:rsidRDefault="00360630" w:rsidP="00BB4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636705"/>
      <w:docPartObj>
        <w:docPartGallery w:val="Page Numbers (Bottom of Page)"/>
        <w:docPartUnique/>
      </w:docPartObj>
    </w:sdtPr>
    <w:sdtContent>
      <w:p w:rsidR="00972DC7" w:rsidRDefault="00972DC7">
        <w:pPr>
          <w:pStyle w:val="a8"/>
          <w:jc w:val="center"/>
        </w:pPr>
        <w:r>
          <w:fldChar w:fldCharType="begin"/>
        </w:r>
        <w:r>
          <w:instrText xml:space="preserve"> PAGE   \* MERGEFORMAT </w:instrText>
        </w:r>
        <w:r>
          <w:fldChar w:fldCharType="separate"/>
        </w:r>
        <w:r w:rsidR="00FB0A60" w:rsidRPr="00FB0A60">
          <w:rPr>
            <w:noProof/>
            <w:lang w:val="zh-TW"/>
          </w:rPr>
          <w:t>2</w:t>
        </w:r>
        <w:r>
          <w:rPr>
            <w:noProof/>
            <w:lang w:val="zh-TW"/>
          </w:rPr>
          <w:fldChar w:fldCharType="end"/>
        </w:r>
      </w:p>
    </w:sdtContent>
  </w:sdt>
  <w:p w:rsidR="00972DC7" w:rsidRDefault="00972DC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630" w:rsidRDefault="00360630" w:rsidP="00BB439C">
      <w:pPr>
        <w:spacing w:after="0" w:line="240" w:lineRule="auto"/>
      </w:pPr>
      <w:r>
        <w:separator/>
      </w:r>
    </w:p>
  </w:footnote>
  <w:footnote w:type="continuationSeparator" w:id="0">
    <w:p w:rsidR="00360630" w:rsidRDefault="00360630" w:rsidP="00BB43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64D87"/>
    <w:multiLevelType w:val="hybridMultilevel"/>
    <w:tmpl w:val="1256DB58"/>
    <w:lvl w:ilvl="0" w:tplc="364A2486">
      <w:start w:val="1"/>
      <w:numFmt w:val="decimal"/>
      <w:lvlText w:val="(%1)"/>
      <w:lvlJc w:val="left"/>
      <w:pPr>
        <w:ind w:left="1745" w:hanging="480"/>
      </w:pPr>
      <w:rPr>
        <w:rFonts w:hint="default"/>
      </w:rPr>
    </w:lvl>
    <w:lvl w:ilvl="1" w:tplc="04090003" w:tentative="1">
      <w:start w:val="1"/>
      <w:numFmt w:val="bullet"/>
      <w:lvlText w:val=""/>
      <w:lvlJc w:val="left"/>
      <w:pPr>
        <w:ind w:left="2225" w:hanging="480"/>
      </w:pPr>
      <w:rPr>
        <w:rFonts w:ascii="Wingdings" w:hAnsi="Wingdings" w:hint="default"/>
      </w:rPr>
    </w:lvl>
    <w:lvl w:ilvl="2" w:tplc="04090005" w:tentative="1">
      <w:start w:val="1"/>
      <w:numFmt w:val="bullet"/>
      <w:lvlText w:val=""/>
      <w:lvlJc w:val="left"/>
      <w:pPr>
        <w:ind w:left="2705" w:hanging="480"/>
      </w:pPr>
      <w:rPr>
        <w:rFonts w:ascii="Wingdings" w:hAnsi="Wingdings" w:hint="default"/>
      </w:rPr>
    </w:lvl>
    <w:lvl w:ilvl="3" w:tplc="04090001" w:tentative="1">
      <w:start w:val="1"/>
      <w:numFmt w:val="bullet"/>
      <w:lvlText w:val=""/>
      <w:lvlJc w:val="left"/>
      <w:pPr>
        <w:ind w:left="3185" w:hanging="480"/>
      </w:pPr>
      <w:rPr>
        <w:rFonts w:ascii="Wingdings" w:hAnsi="Wingdings" w:hint="default"/>
      </w:rPr>
    </w:lvl>
    <w:lvl w:ilvl="4" w:tplc="04090003" w:tentative="1">
      <w:start w:val="1"/>
      <w:numFmt w:val="bullet"/>
      <w:lvlText w:val=""/>
      <w:lvlJc w:val="left"/>
      <w:pPr>
        <w:ind w:left="3665" w:hanging="480"/>
      </w:pPr>
      <w:rPr>
        <w:rFonts w:ascii="Wingdings" w:hAnsi="Wingdings" w:hint="default"/>
      </w:rPr>
    </w:lvl>
    <w:lvl w:ilvl="5" w:tplc="04090005" w:tentative="1">
      <w:start w:val="1"/>
      <w:numFmt w:val="bullet"/>
      <w:lvlText w:val=""/>
      <w:lvlJc w:val="left"/>
      <w:pPr>
        <w:ind w:left="4145" w:hanging="480"/>
      </w:pPr>
      <w:rPr>
        <w:rFonts w:ascii="Wingdings" w:hAnsi="Wingdings" w:hint="default"/>
      </w:rPr>
    </w:lvl>
    <w:lvl w:ilvl="6" w:tplc="04090001" w:tentative="1">
      <w:start w:val="1"/>
      <w:numFmt w:val="bullet"/>
      <w:lvlText w:val=""/>
      <w:lvlJc w:val="left"/>
      <w:pPr>
        <w:ind w:left="4625" w:hanging="480"/>
      </w:pPr>
      <w:rPr>
        <w:rFonts w:ascii="Wingdings" w:hAnsi="Wingdings" w:hint="default"/>
      </w:rPr>
    </w:lvl>
    <w:lvl w:ilvl="7" w:tplc="04090003" w:tentative="1">
      <w:start w:val="1"/>
      <w:numFmt w:val="bullet"/>
      <w:lvlText w:val=""/>
      <w:lvlJc w:val="left"/>
      <w:pPr>
        <w:ind w:left="5105" w:hanging="480"/>
      </w:pPr>
      <w:rPr>
        <w:rFonts w:ascii="Wingdings" w:hAnsi="Wingdings" w:hint="default"/>
      </w:rPr>
    </w:lvl>
    <w:lvl w:ilvl="8" w:tplc="04090005" w:tentative="1">
      <w:start w:val="1"/>
      <w:numFmt w:val="bullet"/>
      <w:lvlText w:val=""/>
      <w:lvlJc w:val="left"/>
      <w:pPr>
        <w:ind w:left="5585" w:hanging="480"/>
      </w:pPr>
      <w:rPr>
        <w:rFonts w:ascii="Wingdings" w:hAnsi="Wingdings" w:hint="default"/>
      </w:rPr>
    </w:lvl>
  </w:abstractNum>
  <w:abstractNum w:abstractNumId="1">
    <w:nsid w:val="19161BF1"/>
    <w:multiLevelType w:val="hybridMultilevel"/>
    <w:tmpl w:val="37727E80"/>
    <w:lvl w:ilvl="0" w:tplc="364A2486">
      <w:start w:val="1"/>
      <w:numFmt w:val="decimal"/>
      <w:lvlText w:val="(%1)"/>
      <w:lvlJc w:val="left"/>
      <w:pPr>
        <w:ind w:left="1473" w:hanging="480"/>
      </w:pPr>
      <w:rPr>
        <w:rFont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2">
    <w:nsid w:val="1CD259C8"/>
    <w:multiLevelType w:val="hybridMultilevel"/>
    <w:tmpl w:val="2C1CA26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E997BC3"/>
    <w:multiLevelType w:val="hybridMultilevel"/>
    <w:tmpl w:val="2A5A1176"/>
    <w:lvl w:ilvl="0" w:tplc="04090003">
      <w:start w:val="1"/>
      <w:numFmt w:val="bullet"/>
      <w:lvlText w:val=""/>
      <w:lvlJc w:val="left"/>
      <w:pPr>
        <w:ind w:left="1745" w:hanging="480"/>
      </w:pPr>
      <w:rPr>
        <w:rFonts w:ascii="Wingdings" w:hAnsi="Wingdings" w:hint="default"/>
      </w:rPr>
    </w:lvl>
    <w:lvl w:ilvl="1" w:tplc="04090003" w:tentative="1">
      <w:start w:val="1"/>
      <w:numFmt w:val="bullet"/>
      <w:lvlText w:val=""/>
      <w:lvlJc w:val="left"/>
      <w:pPr>
        <w:ind w:left="2225" w:hanging="480"/>
      </w:pPr>
      <w:rPr>
        <w:rFonts w:ascii="Wingdings" w:hAnsi="Wingdings" w:hint="default"/>
      </w:rPr>
    </w:lvl>
    <w:lvl w:ilvl="2" w:tplc="04090005" w:tentative="1">
      <w:start w:val="1"/>
      <w:numFmt w:val="bullet"/>
      <w:lvlText w:val=""/>
      <w:lvlJc w:val="left"/>
      <w:pPr>
        <w:ind w:left="2705" w:hanging="480"/>
      </w:pPr>
      <w:rPr>
        <w:rFonts w:ascii="Wingdings" w:hAnsi="Wingdings" w:hint="default"/>
      </w:rPr>
    </w:lvl>
    <w:lvl w:ilvl="3" w:tplc="04090001" w:tentative="1">
      <w:start w:val="1"/>
      <w:numFmt w:val="bullet"/>
      <w:lvlText w:val=""/>
      <w:lvlJc w:val="left"/>
      <w:pPr>
        <w:ind w:left="3185" w:hanging="480"/>
      </w:pPr>
      <w:rPr>
        <w:rFonts w:ascii="Wingdings" w:hAnsi="Wingdings" w:hint="default"/>
      </w:rPr>
    </w:lvl>
    <w:lvl w:ilvl="4" w:tplc="04090003" w:tentative="1">
      <w:start w:val="1"/>
      <w:numFmt w:val="bullet"/>
      <w:lvlText w:val=""/>
      <w:lvlJc w:val="left"/>
      <w:pPr>
        <w:ind w:left="3665" w:hanging="480"/>
      </w:pPr>
      <w:rPr>
        <w:rFonts w:ascii="Wingdings" w:hAnsi="Wingdings" w:hint="default"/>
      </w:rPr>
    </w:lvl>
    <w:lvl w:ilvl="5" w:tplc="04090005" w:tentative="1">
      <w:start w:val="1"/>
      <w:numFmt w:val="bullet"/>
      <w:lvlText w:val=""/>
      <w:lvlJc w:val="left"/>
      <w:pPr>
        <w:ind w:left="4145" w:hanging="480"/>
      </w:pPr>
      <w:rPr>
        <w:rFonts w:ascii="Wingdings" w:hAnsi="Wingdings" w:hint="default"/>
      </w:rPr>
    </w:lvl>
    <w:lvl w:ilvl="6" w:tplc="04090001" w:tentative="1">
      <w:start w:val="1"/>
      <w:numFmt w:val="bullet"/>
      <w:lvlText w:val=""/>
      <w:lvlJc w:val="left"/>
      <w:pPr>
        <w:ind w:left="4625" w:hanging="480"/>
      </w:pPr>
      <w:rPr>
        <w:rFonts w:ascii="Wingdings" w:hAnsi="Wingdings" w:hint="default"/>
      </w:rPr>
    </w:lvl>
    <w:lvl w:ilvl="7" w:tplc="04090003" w:tentative="1">
      <w:start w:val="1"/>
      <w:numFmt w:val="bullet"/>
      <w:lvlText w:val=""/>
      <w:lvlJc w:val="left"/>
      <w:pPr>
        <w:ind w:left="5105" w:hanging="480"/>
      </w:pPr>
      <w:rPr>
        <w:rFonts w:ascii="Wingdings" w:hAnsi="Wingdings" w:hint="default"/>
      </w:rPr>
    </w:lvl>
    <w:lvl w:ilvl="8" w:tplc="04090005" w:tentative="1">
      <w:start w:val="1"/>
      <w:numFmt w:val="bullet"/>
      <w:lvlText w:val=""/>
      <w:lvlJc w:val="left"/>
      <w:pPr>
        <w:ind w:left="5585" w:hanging="480"/>
      </w:pPr>
      <w:rPr>
        <w:rFonts w:ascii="Wingdings" w:hAnsi="Wingdings" w:hint="default"/>
      </w:rPr>
    </w:lvl>
  </w:abstractNum>
  <w:abstractNum w:abstractNumId="4">
    <w:nsid w:val="23792319"/>
    <w:multiLevelType w:val="hybridMultilevel"/>
    <w:tmpl w:val="67B021D8"/>
    <w:lvl w:ilvl="0" w:tplc="364A2486">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2A8856A2"/>
    <w:multiLevelType w:val="hybridMultilevel"/>
    <w:tmpl w:val="AD52B608"/>
    <w:lvl w:ilvl="0" w:tplc="04090003">
      <w:start w:val="1"/>
      <w:numFmt w:val="bullet"/>
      <w:lvlText w:val=""/>
      <w:lvlJc w:val="left"/>
      <w:pPr>
        <w:ind w:left="1745" w:hanging="480"/>
      </w:pPr>
      <w:rPr>
        <w:rFonts w:ascii="Wingdings" w:hAnsi="Wingdings" w:hint="default"/>
      </w:rPr>
    </w:lvl>
    <w:lvl w:ilvl="1" w:tplc="04090003" w:tentative="1">
      <w:start w:val="1"/>
      <w:numFmt w:val="bullet"/>
      <w:lvlText w:val=""/>
      <w:lvlJc w:val="left"/>
      <w:pPr>
        <w:ind w:left="2225" w:hanging="480"/>
      </w:pPr>
      <w:rPr>
        <w:rFonts w:ascii="Wingdings" w:hAnsi="Wingdings" w:hint="default"/>
      </w:rPr>
    </w:lvl>
    <w:lvl w:ilvl="2" w:tplc="04090005" w:tentative="1">
      <w:start w:val="1"/>
      <w:numFmt w:val="bullet"/>
      <w:lvlText w:val=""/>
      <w:lvlJc w:val="left"/>
      <w:pPr>
        <w:ind w:left="2705" w:hanging="480"/>
      </w:pPr>
      <w:rPr>
        <w:rFonts w:ascii="Wingdings" w:hAnsi="Wingdings" w:hint="default"/>
      </w:rPr>
    </w:lvl>
    <w:lvl w:ilvl="3" w:tplc="04090001" w:tentative="1">
      <w:start w:val="1"/>
      <w:numFmt w:val="bullet"/>
      <w:lvlText w:val=""/>
      <w:lvlJc w:val="left"/>
      <w:pPr>
        <w:ind w:left="3185" w:hanging="480"/>
      </w:pPr>
      <w:rPr>
        <w:rFonts w:ascii="Wingdings" w:hAnsi="Wingdings" w:hint="default"/>
      </w:rPr>
    </w:lvl>
    <w:lvl w:ilvl="4" w:tplc="04090003" w:tentative="1">
      <w:start w:val="1"/>
      <w:numFmt w:val="bullet"/>
      <w:lvlText w:val=""/>
      <w:lvlJc w:val="left"/>
      <w:pPr>
        <w:ind w:left="3665" w:hanging="480"/>
      </w:pPr>
      <w:rPr>
        <w:rFonts w:ascii="Wingdings" w:hAnsi="Wingdings" w:hint="default"/>
      </w:rPr>
    </w:lvl>
    <w:lvl w:ilvl="5" w:tplc="04090005" w:tentative="1">
      <w:start w:val="1"/>
      <w:numFmt w:val="bullet"/>
      <w:lvlText w:val=""/>
      <w:lvlJc w:val="left"/>
      <w:pPr>
        <w:ind w:left="4145" w:hanging="480"/>
      </w:pPr>
      <w:rPr>
        <w:rFonts w:ascii="Wingdings" w:hAnsi="Wingdings" w:hint="default"/>
      </w:rPr>
    </w:lvl>
    <w:lvl w:ilvl="6" w:tplc="04090001" w:tentative="1">
      <w:start w:val="1"/>
      <w:numFmt w:val="bullet"/>
      <w:lvlText w:val=""/>
      <w:lvlJc w:val="left"/>
      <w:pPr>
        <w:ind w:left="4625" w:hanging="480"/>
      </w:pPr>
      <w:rPr>
        <w:rFonts w:ascii="Wingdings" w:hAnsi="Wingdings" w:hint="default"/>
      </w:rPr>
    </w:lvl>
    <w:lvl w:ilvl="7" w:tplc="04090003" w:tentative="1">
      <w:start w:val="1"/>
      <w:numFmt w:val="bullet"/>
      <w:lvlText w:val=""/>
      <w:lvlJc w:val="left"/>
      <w:pPr>
        <w:ind w:left="5105" w:hanging="480"/>
      </w:pPr>
      <w:rPr>
        <w:rFonts w:ascii="Wingdings" w:hAnsi="Wingdings" w:hint="default"/>
      </w:rPr>
    </w:lvl>
    <w:lvl w:ilvl="8" w:tplc="04090005" w:tentative="1">
      <w:start w:val="1"/>
      <w:numFmt w:val="bullet"/>
      <w:lvlText w:val=""/>
      <w:lvlJc w:val="left"/>
      <w:pPr>
        <w:ind w:left="5585" w:hanging="480"/>
      </w:pPr>
      <w:rPr>
        <w:rFonts w:ascii="Wingdings" w:hAnsi="Wingdings" w:hint="default"/>
      </w:rPr>
    </w:lvl>
  </w:abstractNum>
  <w:abstractNum w:abstractNumId="6">
    <w:nsid w:val="2CD17A98"/>
    <w:multiLevelType w:val="hybridMultilevel"/>
    <w:tmpl w:val="C45C84B8"/>
    <w:lvl w:ilvl="0" w:tplc="772C55A6">
      <w:start w:val="1"/>
      <w:numFmt w:val="decimal"/>
      <w:lvlText w:val="%1."/>
      <w:lvlJc w:val="left"/>
      <w:pPr>
        <w:ind w:left="785" w:hanging="360"/>
      </w:pPr>
      <w:rPr>
        <w:rFonts w:hint="default"/>
      </w:rPr>
    </w:lvl>
    <w:lvl w:ilvl="1" w:tplc="04090001">
      <w:start w:val="1"/>
      <w:numFmt w:val="bullet"/>
      <w:lvlText w:val=""/>
      <w:lvlJc w:val="left"/>
      <w:pPr>
        <w:ind w:left="1385" w:hanging="480"/>
      </w:pPr>
      <w:rPr>
        <w:rFonts w:ascii="Wingdings" w:hAnsi="Wingdings" w:hint="default"/>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7">
    <w:nsid w:val="2D815B62"/>
    <w:multiLevelType w:val="hybridMultilevel"/>
    <w:tmpl w:val="1D48A3F2"/>
    <w:lvl w:ilvl="0" w:tplc="364A2486">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35B1758B"/>
    <w:multiLevelType w:val="hybridMultilevel"/>
    <w:tmpl w:val="2A08E700"/>
    <w:lvl w:ilvl="0" w:tplc="364A2486">
      <w:start w:val="1"/>
      <w:numFmt w:val="decimal"/>
      <w:lvlText w:val="(%1)"/>
      <w:lvlJc w:val="left"/>
      <w:pPr>
        <w:ind w:left="3360" w:hanging="480"/>
      </w:pPr>
      <w:rPr>
        <w:rFont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9">
    <w:nsid w:val="3A1B5618"/>
    <w:multiLevelType w:val="hybridMultilevel"/>
    <w:tmpl w:val="5F0A712C"/>
    <w:lvl w:ilvl="0" w:tplc="0409000B">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953" w:hanging="480"/>
      </w:pPr>
      <w:rPr>
        <w:rFonts w:ascii="Wingdings" w:hAnsi="Wingdings" w:hint="default"/>
      </w:rPr>
    </w:lvl>
    <w:lvl w:ilvl="2" w:tplc="04090005" w:tentative="1">
      <w:start w:val="1"/>
      <w:numFmt w:val="bullet"/>
      <w:lvlText w:val=""/>
      <w:lvlJc w:val="left"/>
      <w:pPr>
        <w:ind w:left="2433" w:hanging="480"/>
      </w:pPr>
      <w:rPr>
        <w:rFonts w:ascii="Wingdings" w:hAnsi="Wingdings" w:hint="default"/>
      </w:rPr>
    </w:lvl>
    <w:lvl w:ilvl="3" w:tplc="04090001" w:tentative="1">
      <w:start w:val="1"/>
      <w:numFmt w:val="bullet"/>
      <w:lvlText w:val=""/>
      <w:lvlJc w:val="left"/>
      <w:pPr>
        <w:ind w:left="2913" w:hanging="480"/>
      </w:pPr>
      <w:rPr>
        <w:rFonts w:ascii="Wingdings" w:hAnsi="Wingdings" w:hint="default"/>
      </w:rPr>
    </w:lvl>
    <w:lvl w:ilvl="4" w:tplc="04090003" w:tentative="1">
      <w:start w:val="1"/>
      <w:numFmt w:val="bullet"/>
      <w:lvlText w:val=""/>
      <w:lvlJc w:val="left"/>
      <w:pPr>
        <w:ind w:left="3393" w:hanging="480"/>
      </w:pPr>
      <w:rPr>
        <w:rFonts w:ascii="Wingdings" w:hAnsi="Wingdings" w:hint="default"/>
      </w:rPr>
    </w:lvl>
    <w:lvl w:ilvl="5" w:tplc="04090005" w:tentative="1">
      <w:start w:val="1"/>
      <w:numFmt w:val="bullet"/>
      <w:lvlText w:val=""/>
      <w:lvlJc w:val="left"/>
      <w:pPr>
        <w:ind w:left="3873" w:hanging="480"/>
      </w:pPr>
      <w:rPr>
        <w:rFonts w:ascii="Wingdings" w:hAnsi="Wingdings" w:hint="default"/>
      </w:rPr>
    </w:lvl>
    <w:lvl w:ilvl="6" w:tplc="04090001" w:tentative="1">
      <w:start w:val="1"/>
      <w:numFmt w:val="bullet"/>
      <w:lvlText w:val=""/>
      <w:lvlJc w:val="left"/>
      <w:pPr>
        <w:ind w:left="4353" w:hanging="480"/>
      </w:pPr>
      <w:rPr>
        <w:rFonts w:ascii="Wingdings" w:hAnsi="Wingdings" w:hint="default"/>
      </w:rPr>
    </w:lvl>
    <w:lvl w:ilvl="7" w:tplc="04090003" w:tentative="1">
      <w:start w:val="1"/>
      <w:numFmt w:val="bullet"/>
      <w:lvlText w:val=""/>
      <w:lvlJc w:val="left"/>
      <w:pPr>
        <w:ind w:left="4833" w:hanging="480"/>
      </w:pPr>
      <w:rPr>
        <w:rFonts w:ascii="Wingdings" w:hAnsi="Wingdings" w:hint="default"/>
      </w:rPr>
    </w:lvl>
    <w:lvl w:ilvl="8" w:tplc="04090005" w:tentative="1">
      <w:start w:val="1"/>
      <w:numFmt w:val="bullet"/>
      <w:lvlText w:val=""/>
      <w:lvlJc w:val="left"/>
      <w:pPr>
        <w:ind w:left="5313" w:hanging="480"/>
      </w:pPr>
      <w:rPr>
        <w:rFonts w:ascii="Wingdings" w:hAnsi="Wingdings" w:hint="default"/>
      </w:rPr>
    </w:lvl>
  </w:abstractNum>
  <w:abstractNum w:abstractNumId="10">
    <w:nsid w:val="3AC12FB9"/>
    <w:multiLevelType w:val="multilevel"/>
    <w:tmpl w:val="2E36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6540F8"/>
    <w:multiLevelType w:val="hybridMultilevel"/>
    <w:tmpl w:val="36247310"/>
    <w:lvl w:ilvl="0" w:tplc="364A2486">
      <w:start w:val="1"/>
      <w:numFmt w:val="decimal"/>
      <w:lvlText w:val="(%1)"/>
      <w:lvlJc w:val="left"/>
      <w:pPr>
        <w:ind w:left="1745" w:hanging="480"/>
      </w:pPr>
      <w:rPr>
        <w:rFonts w:hint="default"/>
      </w:rPr>
    </w:lvl>
    <w:lvl w:ilvl="1" w:tplc="04090003" w:tentative="1">
      <w:start w:val="1"/>
      <w:numFmt w:val="bullet"/>
      <w:lvlText w:val=""/>
      <w:lvlJc w:val="left"/>
      <w:pPr>
        <w:ind w:left="2225" w:hanging="480"/>
      </w:pPr>
      <w:rPr>
        <w:rFonts w:ascii="Wingdings" w:hAnsi="Wingdings" w:hint="default"/>
      </w:rPr>
    </w:lvl>
    <w:lvl w:ilvl="2" w:tplc="04090005" w:tentative="1">
      <w:start w:val="1"/>
      <w:numFmt w:val="bullet"/>
      <w:lvlText w:val=""/>
      <w:lvlJc w:val="left"/>
      <w:pPr>
        <w:ind w:left="2705" w:hanging="480"/>
      </w:pPr>
      <w:rPr>
        <w:rFonts w:ascii="Wingdings" w:hAnsi="Wingdings" w:hint="default"/>
      </w:rPr>
    </w:lvl>
    <w:lvl w:ilvl="3" w:tplc="04090001" w:tentative="1">
      <w:start w:val="1"/>
      <w:numFmt w:val="bullet"/>
      <w:lvlText w:val=""/>
      <w:lvlJc w:val="left"/>
      <w:pPr>
        <w:ind w:left="3185" w:hanging="480"/>
      </w:pPr>
      <w:rPr>
        <w:rFonts w:ascii="Wingdings" w:hAnsi="Wingdings" w:hint="default"/>
      </w:rPr>
    </w:lvl>
    <w:lvl w:ilvl="4" w:tplc="04090003" w:tentative="1">
      <w:start w:val="1"/>
      <w:numFmt w:val="bullet"/>
      <w:lvlText w:val=""/>
      <w:lvlJc w:val="left"/>
      <w:pPr>
        <w:ind w:left="3665" w:hanging="480"/>
      </w:pPr>
      <w:rPr>
        <w:rFonts w:ascii="Wingdings" w:hAnsi="Wingdings" w:hint="default"/>
      </w:rPr>
    </w:lvl>
    <w:lvl w:ilvl="5" w:tplc="04090005" w:tentative="1">
      <w:start w:val="1"/>
      <w:numFmt w:val="bullet"/>
      <w:lvlText w:val=""/>
      <w:lvlJc w:val="left"/>
      <w:pPr>
        <w:ind w:left="4145" w:hanging="480"/>
      </w:pPr>
      <w:rPr>
        <w:rFonts w:ascii="Wingdings" w:hAnsi="Wingdings" w:hint="default"/>
      </w:rPr>
    </w:lvl>
    <w:lvl w:ilvl="6" w:tplc="04090001" w:tentative="1">
      <w:start w:val="1"/>
      <w:numFmt w:val="bullet"/>
      <w:lvlText w:val=""/>
      <w:lvlJc w:val="left"/>
      <w:pPr>
        <w:ind w:left="4625" w:hanging="480"/>
      </w:pPr>
      <w:rPr>
        <w:rFonts w:ascii="Wingdings" w:hAnsi="Wingdings" w:hint="default"/>
      </w:rPr>
    </w:lvl>
    <w:lvl w:ilvl="7" w:tplc="04090003" w:tentative="1">
      <w:start w:val="1"/>
      <w:numFmt w:val="bullet"/>
      <w:lvlText w:val=""/>
      <w:lvlJc w:val="left"/>
      <w:pPr>
        <w:ind w:left="5105" w:hanging="480"/>
      </w:pPr>
      <w:rPr>
        <w:rFonts w:ascii="Wingdings" w:hAnsi="Wingdings" w:hint="default"/>
      </w:rPr>
    </w:lvl>
    <w:lvl w:ilvl="8" w:tplc="04090005" w:tentative="1">
      <w:start w:val="1"/>
      <w:numFmt w:val="bullet"/>
      <w:lvlText w:val=""/>
      <w:lvlJc w:val="left"/>
      <w:pPr>
        <w:ind w:left="5585" w:hanging="480"/>
      </w:pPr>
      <w:rPr>
        <w:rFonts w:ascii="Wingdings" w:hAnsi="Wingdings" w:hint="default"/>
      </w:rPr>
    </w:lvl>
  </w:abstractNum>
  <w:abstractNum w:abstractNumId="12">
    <w:nsid w:val="3E0E5B5B"/>
    <w:multiLevelType w:val="multilevel"/>
    <w:tmpl w:val="D1D438AC"/>
    <w:lvl w:ilvl="0">
      <w:start w:val="1"/>
      <w:numFmt w:val="decimal"/>
      <w:pStyle w:val="SA1"/>
      <w:lvlText w:val="%1."/>
      <w:lvlJc w:val="left"/>
      <w:pPr>
        <w:ind w:left="425" w:hanging="425"/>
      </w:pPr>
    </w:lvl>
    <w:lvl w:ilvl="1">
      <w:start w:val="1"/>
      <w:numFmt w:val="decimal"/>
      <w:pStyle w:val="SA2"/>
      <w:lvlText w:val="%1.%2."/>
      <w:lvlJc w:val="left"/>
      <w:pPr>
        <w:ind w:left="567" w:hanging="567"/>
      </w:pPr>
    </w:lvl>
    <w:lvl w:ilvl="2">
      <w:start w:val="1"/>
      <w:numFmt w:val="decimal"/>
      <w:pStyle w:val="SA3"/>
      <w:lvlText w:val="%1.%2.%3."/>
      <w:lvlJc w:val="left"/>
      <w:pPr>
        <w:ind w:left="709" w:hanging="709"/>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A4"/>
      <w:lvlText w:val="%1.%2.%3.%4."/>
      <w:lvlJc w:val="left"/>
      <w:pPr>
        <w:ind w:left="851" w:hanging="851"/>
      </w:pPr>
    </w:lvl>
    <w:lvl w:ilvl="4">
      <w:start w:val="1"/>
      <w:numFmt w:val="decimal"/>
      <w:pStyle w:val="SA5"/>
      <w:lvlText w:val="%1.%2.%3.%4.%5."/>
      <w:lvlJc w:val="left"/>
      <w:pPr>
        <w:ind w:left="992" w:hanging="992"/>
      </w:pPr>
    </w:lvl>
    <w:lvl w:ilvl="5">
      <w:start w:val="1"/>
      <w:numFmt w:val="decimal"/>
      <w:pStyle w:val="SA6"/>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45754F54"/>
    <w:multiLevelType w:val="hybridMultilevel"/>
    <w:tmpl w:val="2EC479B0"/>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47252BC2"/>
    <w:multiLevelType w:val="multilevel"/>
    <w:tmpl w:val="442240CC"/>
    <w:lvl w:ilvl="0">
      <w:start w:val="1"/>
      <w:numFmt w:val="decimal"/>
      <w:lvlText w:val="%1."/>
      <w:lvlJc w:val="left"/>
      <w:pPr>
        <w:ind w:left="425" w:hanging="425"/>
      </w:pPr>
      <w:rPr>
        <w:rFonts w:hint="default"/>
        <w:spacing w:val="0"/>
        <w:position w: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4AAF65A9"/>
    <w:multiLevelType w:val="hybridMultilevel"/>
    <w:tmpl w:val="1B3C36F8"/>
    <w:lvl w:ilvl="0" w:tplc="04090003">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16">
    <w:nsid w:val="4ACF3BB1"/>
    <w:multiLevelType w:val="hybridMultilevel"/>
    <w:tmpl w:val="8D5A57C8"/>
    <w:lvl w:ilvl="0" w:tplc="A40AB75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CEB13AA"/>
    <w:multiLevelType w:val="hybridMultilevel"/>
    <w:tmpl w:val="3B521172"/>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8">
    <w:nsid w:val="4D5871B8"/>
    <w:multiLevelType w:val="hybridMultilevel"/>
    <w:tmpl w:val="E7EE484C"/>
    <w:lvl w:ilvl="0" w:tplc="04090003">
      <w:start w:val="1"/>
      <w:numFmt w:val="bullet"/>
      <w:lvlText w:val=""/>
      <w:lvlJc w:val="left"/>
      <w:pPr>
        <w:ind w:left="1745" w:hanging="480"/>
      </w:pPr>
      <w:rPr>
        <w:rFonts w:ascii="Wingdings" w:hAnsi="Wingdings" w:hint="default"/>
      </w:rPr>
    </w:lvl>
    <w:lvl w:ilvl="1" w:tplc="04090003" w:tentative="1">
      <w:start w:val="1"/>
      <w:numFmt w:val="bullet"/>
      <w:lvlText w:val=""/>
      <w:lvlJc w:val="left"/>
      <w:pPr>
        <w:ind w:left="2225" w:hanging="480"/>
      </w:pPr>
      <w:rPr>
        <w:rFonts w:ascii="Wingdings" w:hAnsi="Wingdings" w:hint="default"/>
      </w:rPr>
    </w:lvl>
    <w:lvl w:ilvl="2" w:tplc="04090005" w:tentative="1">
      <w:start w:val="1"/>
      <w:numFmt w:val="bullet"/>
      <w:lvlText w:val=""/>
      <w:lvlJc w:val="left"/>
      <w:pPr>
        <w:ind w:left="2705" w:hanging="480"/>
      </w:pPr>
      <w:rPr>
        <w:rFonts w:ascii="Wingdings" w:hAnsi="Wingdings" w:hint="default"/>
      </w:rPr>
    </w:lvl>
    <w:lvl w:ilvl="3" w:tplc="04090001" w:tentative="1">
      <w:start w:val="1"/>
      <w:numFmt w:val="bullet"/>
      <w:lvlText w:val=""/>
      <w:lvlJc w:val="left"/>
      <w:pPr>
        <w:ind w:left="3185" w:hanging="480"/>
      </w:pPr>
      <w:rPr>
        <w:rFonts w:ascii="Wingdings" w:hAnsi="Wingdings" w:hint="default"/>
      </w:rPr>
    </w:lvl>
    <w:lvl w:ilvl="4" w:tplc="04090003" w:tentative="1">
      <w:start w:val="1"/>
      <w:numFmt w:val="bullet"/>
      <w:lvlText w:val=""/>
      <w:lvlJc w:val="left"/>
      <w:pPr>
        <w:ind w:left="3665" w:hanging="480"/>
      </w:pPr>
      <w:rPr>
        <w:rFonts w:ascii="Wingdings" w:hAnsi="Wingdings" w:hint="default"/>
      </w:rPr>
    </w:lvl>
    <w:lvl w:ilvl="5" w:tplc="04090005" w:tentative="1">
      <w:start w:val="1"/>
      <w:numFmt w:val="bullet"/>
      <w:lvlText w:val=""/>
      <w:lvlJc w:val="left"/>
      <w:pPr>
        <w:ind w:left="4145" w:hanging="480"/>
      </w:pPr>
      <w:rPr>
        <w:rFonts w:ascii="Wingdings" w:hAnsi="Wingdings" w:hint="default"/>
      </w:rPr>
    </w:lvl>
    <w:lvl w:ilvl="6" w:tplc="04090001" w:tentative="1">
      <w:start w:val="1"/>
      <w:numFmt w:val="bullet"/>
      <w:lvlText w:val=""/>
      <w:lvlJc w:val="left"/>
      <w:pPr>
        <w:ind w:left="4625" w:hanging="480"/>
      </w:pPr>
      <w:rPr>
        <w:rFonts w:ascii="Wingdings" w:hAnsi="Wingdings" w:hint="default"/>
      </w:rPr>
    </w:lvl>
    <w:lvl w:ilvl="7" w:tplc="04090003" w:tentative="1">
      <w:start w:val="1"/>
      <w:numFmt w:val="bullet"/>
      <w:lvlText w:val=""/>
      <w:lvlJc w:val="left"/>
      <w:pPr>
        <w:ind w:left="5105" w:hanging="480"/>
      </w:pPr>
      <w:rPr>
        <w:rFonts w:ascii="Wingdings" w:hAnsi="Wingdings" w:hint="default"/>
      </w:rPr>
    </w:lvl>
    <w:lvl w:ilvl="8" w:tplc="04090005" w:tentative="1">
      <w:start w:val="1"/>
      <w:numFmt w:val="bullet"/>
      <w:lvlText w:val=""/>
      <w:lvlJc w:val="left"/>
      <w:pPr>
        <w:ind w:left="5585" w:hanging="480"/>
      </w:pPr>
      <w:rPr>
        <w:rFonts w:ascii="Wingdings" w:hAnsi="Wingdings" w:hint="default"/>
      </w:rPr>
    </w:lvl>
  </w:abstractNum>
  <w:abstractNum w:abstractNumId="19">
    <w:nsid w:val="54F91E68"/>
    <w:multiLevelType w:val="hybridMultilevel"/>
    <w:tmpl w:val="B37299CA"/>
    <w:lvl w:ilvl="0" w:tplc="04090001">
      <w:start w:val="1"/>
      <w:numFmt w:val="bullet"/>
      <w:lvlText w:val=""/>
      <w:lvlJc w:val="left"/>
      <w:pPr>
        <w:ind w:left="1265" w:hanging="480"/>
      </w:pPr>
      <w:rPr>
        <w:rFonts w:ascii="Wingdings" w:hAnsi="Wingdings" w:hint="default"/>
      </w:rPr>
    </w:lvl>
    <w:lvl w:ilvl="1" w:tplc="04090003">
      <w:start w:val="1"/>
      <w:numFmt w:val="bullet"/>
      <w:lvlText w:val=""/>
      <w:lvlJc w:val="left"/>
      <w:pPr>
        <w:ind w:left="1745" w:hanging="480"/>
      </w:pPr>
      <w:rPr>
        <w:rFonts w:ascii="Wingdings" w:hAnsi="Wingdings" w:hint="default"/>
      </w:rPr>
    </w:lvl>
    <w:lvl w:ilvl="2" w:tplc="04090005" w:tentative="1">
      <w:start w:val="1"/>
      <w:numFmt w:val="bullet"/>
      <w:lvlText w:val=""/>
      <w:lvlJc w:val="left"/>
      <w:pPr>
        <w:ind w:left="2225" w:hanging="480"/>
      </w:pPr>
      <w:rPr>
        <w:rFonts w:ascii="Wingdings" w:hAnsi="Wingdings" w:hint="default"/>
      </w:rPr>
    </w:lvl>
    <w:lvl w:ilvl="3" w:tplc="04090001" w:tentative="1">
      <w:start w:val="1"/>
      <w:numFmt w:val="bullet"/>
      <w:lvlText w:val=""/>
      <w:lvlJc w:val="left"/>
      <w:pPr>
        <w:ind w:left="2705" w:hanging="480"/>
      </w:pPr>
      <w:rPr>
        <w:rFonts w:ascii="Wingdings" w:hAnsi="Wingdings" w:hint="default"/>
      </w:rPr>
    </w:lvl>
    <w:lvl w:ilvl="4" w:tplc="04090003" w:tentative="1">
      <w:start w:val="1"/>
      <w:numFmt w:val="bullet"/>
      <w:lvlText w:val=""/>
      <w:lvlJc w:val="left"/>
      <w:pPr>
        <w:ind w:left="3185" w:hanging="480"/>
      </w:pPr>
      <w:rPr>
        <w:rFonts w:ascii="Wingdings" w:hAnsi="Wingdings" w:hint="default"/>
      </w:rPr>
    </w:lvl>
    <w:lvl w:ilvl="5" w:tplc="04090005" w:tentative="1">
      <w:start w:val="1"/>
      <w:numFmt w:val="bullet"/>
      <w:lvlText w:val=""/>
      <w:lvlJc w:val="left"/>
      <w:pPr>
        <w:ind w:left="3665" w:hanging="480"/>
      </w:pPr>
      <w:rPr>
        <w:rFonts w:ascii="Wingdings" w:hAnsi="Wingdings" w:hint="default"/>
      </w:rPr>
    </w:lvl>
    <w:lvl w:ilvl="6" w:tplc="04090001" w:tentative="1">
      <w:start w:val="1"/>
      <w:numFmt w:val="bullet"/>
      <w:lvlText w:val=""/>
      <w:lvlJc w:val="left"/>
      <w:pPr>
        <w:ind w:left="4145" w:hanging="480"/>
      </w:pPr>
      <w:rPr>
        <w:rFonts w:ascii="Wingdings" w:hAnsi="Wingdings" w:hint="default"/>
      </w:rPr>
    </w:lvl>
    <w:lvl w:ilvl="7" w:tplc="04090003" w:tentative="1">
      <w:start w:val="1"/>
      <w:numFmt w:val="bullet"/>
      <w:lvlText w:val=""/>
      <w:lvlJc w:val="left"/>
      <w:pPr>
        <w:ind w:left="4625" w:hanging="480"/>
      </w:pPr>
      <w:rPr>
        <w:rFonts w:ascii="Wingdings" w:hAnsi="Wingdings" w:hint="default"/>
      </w:rPr>
    </w:lvl>
    <w:lvl w:ilvl="8" w:tplc="04090005" w:tentative="1">
      <w:start w:val="1"/>
      <w:numFmt w:val="bullet"/>
      <w:lvlText w:val=""/>
      <w:lvlJc w:val="left"/>
      <w:pPr>
        <w:ind w:left="5105" w:hanging="480"/>
      </w:pPr>
      <w:rPr>
        <w:rFonts w:ascii="Wingdings" w:hAnsi="Wingdings" w:hint="default"/>
      </w:rPr>
    </w:lvl>
  </w:abstractNum>
  <w:abstractNum w:abstractNumId="20">
    <w:nsid w:val="5AB47EB8"/>
    <w:multiLevelType w:val="hybridMultilevel"/>
    <w:tmpl w:val="410A7E1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5D2B72E9"/>
    <w:multiLevelType w:val="hybridMultilevel"/>
    <w:tmpl w:val="47D63478"/>
    <w:lvl w:ilvl="0" w:tplc="04090001">
      <w:start w:val="1"/>
      <w:numFmt w:val="bullet"/>
      <w:lvlText w:val=""/>
      <w:lvlJc w:val="left"/>
      <w:pPr>
        <w:ind w:left="960" w:hanging="480"/>
      </w:pPr>
      <w:rPr>
        <w:rFonts w:ascii="Wingdings" w:hAnsi="Wingding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6B3C2A71"/>
    <w:multiLevelType w:val="hybridMultilevel"/>
    <w:tmpl w:val="D0560052"/>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3">
    <w:nsid w:val="6DEC4BF8"/>
    <w:multiLevelType w:val="hybridMultilevel"/>
    <w:tmpl w:val="664CF81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nsid w:val="6E544CC8"/>
    <w:multiLevelType w:val="hybridMultilevel"/>
    <w:tmpl w:val="B818E504"/>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nsid w:val="711633B6"/>
    <w:multiLevelType w:val="hybridMultilevel"/>
    <w:tmpl w:val="104ECD94"/>
    <w:lvl w:ilvl="0" w:tplc="364A2486">
      <w:start w:val="1"/>
      <w:numFmt w:val="decimal"/>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352742B"/>
    <w:multiLevelType w:val="hybridMultilevel"/>
    <w:tmpl w:val="F2CC46D0"/>
    <w:lvl w:ilvl="0" w:tplc="364A2486">
      <w:start w:val="1"/>
      <w:numFmt w:val="decimal"/>
      <w:lvlText w:val="(%1)"/>
      <w:lvlJc w:val="left"/>
      <w:pPr>
        <w:ind w:left="1745" w:hanging="480"/>
      </w:pPr>
      <w:rPr>
        <w:rFonts w:hint="default"/>
      </w:rPr>
    </w:lvl>
    <w:lvl w:ilvl="1" w:tplc="04090019" w:tentative="1">
      <w:start w:val="1"/>
      <w:numFmt w:val="ideographTraditional"/>
      <w:lvlText w:val="%2、"/>
      <w:lvlJc w:val="left"/>
      <w:pPr>
        <w:ind w:left="2225" w:hanging="480"/>
      </w:pPr>
    </w:lvl>
    <w:lvl w:ilvl="2" w:tplc="0409001B" w:tentative="1">
      <w:start w:val="1"/>
      <w:numFmt w:val="lowerRoman"/>
      <w:lvlText w:val="%3."/>
      <w:lvlJc w:val="right"/>
      <w:pPr>
        <w:ind w:left="2705" w:hanging="480"/>
      </w:pPr>
    </w:lvl>
    <w:lvl w:ilvl="3" w:tplc="0409000F" w:tentative="1">
      <w:start w:val="1"/>
      <w:numFmt w:val="decimal"/>
      <w:lvlText w:val="%4."/>
      <w:lvlJc w:val="left"/>
      <w:pPr>
        <w:ind w:left="3185" w:hanging="480"/>
      </w:pPr>
    </w:lvl>
    <w:lvl w:ilvl="4" w:tplc="04090019" w:tentative="1">
      <w:start w:val="1"/>
      <w:numFmt w:val="ideographTraditional"/>
      <w:lvlText w:val="%5、"/>
      <w:lvlJc w:val="left"/>
      <w:pPr>
        <w:ind w:left="3665" w:hanging="480"/>
      </w:pPr>
    </w:lvl>
    <w:lvl w:ilvl="5" w:tplc="0409001B" w:tentative="1">
      <w:start w:val="1"/>
      <w:numFmt w:val="lowerRoman"/>
      <w:lvlText w:val="%6."/>
      <w:lvlJc w:val="right"/>
      <w:pPr>
        <w:ind w:left="4145" w:hanging="480"/>
      </w:pPr>
    </w:lvl>
    <w:lvl w:ilvl="6" w:tplc="0409000F" w:tentative="1">
      <w:start w:val="1"/>
      <w:numFmt w:val="decimal"/>
      <w:lvlText w:val="%7."/>
      <w:lvlJc w:val="left"/>
      <w:pPr>
        <w:ind w:left="4625" w:hanging="480"/>
      </w:pPr>
    </w:lvl>
    <w:lvl w:ilvl="7" w:tplc="04090019" w:tentative="1">
      <w:start w:val="1"/>
      <w:numFmt w:val="ideographTraditional"/>
      <w:lvlText w:val="%8、"/>
      <w:lvlJc w:val="left"/>
      <w:pPr>
        <w:ind w:left="5105" w:hanging="480"/>
      </w:pPr>
    </w:lvl>
    <w:lvl w:ilvl="8" w:tplc="0409001B" w:tentative="1">
      <w:start w:val="1"/>
      <w:numFmt w:val="lowerRoman"/>
      <w:lvlText w:val="%9."/>
      <w:lvlJc w:val="right"/>
      <w:pPr>
        <w:ind w:left="5585" w:hanging="480"/>
      </w:pPr>
    </w:lvl>
  </w:abstractNum>
  <w:abstractNum w:abstractNumId="27">
    <w:nsid w:val="74DD1E31"/>
    <w:multiLevelType w:val="hybridMultilevel"/>
    <w:tmpl w:val="F74A6F5A"/>
    <w:lvl w:ilvl="0" w:tplc="364A2486">
      <w:start w:val="1"/>
      <w:numFmt w:val="decimal"/>
      <w:lvlText w:val="(%1)"/>
      <w:lvlJc w:val="left"/>
      <w:pPr>
        <w:ind w:left="1745" w:hanging="480"/>
      </w:pPr>
      <w:rPr>
        <w:rFonts w:hint="default"/>
      </w:rPr>
    </w:lvl>
    <w:lvl w:ilvl="1" w:tplc="04090003" w:tentative="1">
      <w:start w:val="1"/>
      <w:numFmt w:val="bullet"/>
      <w:lvlText w:val=""/>
      <w:lvlJc w:val="left"/>
      <w:pPr>
        <w:ind w:left="2225" w:hanging="480"/>
      </w:pPr>
      <w:rPr>
        <w:rFonts w:ascii="Wingdings" w:hAnsi="Wingdings" w:hint="default"/>
      </w:rPr>
    </w:lvl>
    <w:lvl w:ilvl="2" w:tplc="04090005" w:tentative="1">
      <w:start w:val="1"/>
      <w:numFmt w:val="bullet"/>
      <w:lvlText w:val=""/>
      <w:lvlJc w:val="left"/>
      <w:pPr>
        <w:ind w:left="2705" w:hanging="480"/>
      </w:pPr>
      <w:rPr>
        <w:rFonts w:ascii="Wingdings" w:hAnsi="Wingdings" w:hint="default"/>
      </w:rPr>
    </w:lvl>
    <w:lvl w:ilvl="3" w:tplc="04090001" w:tentative="1">
      <w:start w:val="1"/>
      <w:numFmt w:val="bullet"/>
      <w:lvlText w:val=""/>
      <w:lvlJc w:val="left"/>
      <w:pPr>
        <w:ind w:left="3185" w:hanging="480"/>
      </w:pPr>
      <w:rPr>
        <w:rFonts w:ascii="Wingdings" w:hAnsi="Wingdings" w:hint="default"/>
      </w:rPr>
    </w:lvl>
    <w:lvl w:ilvl="4" w:tplc="04090003" w:tentative="1">
      <w:start w:val="1"/>
      <w:numFmt w:val="bullet"/>
      <w:lvlText w:val=""/>
      <w:lvlJc w:val="left"/>
      <w:pPr>
        <w:ind w:left="3665" w:hanging="480"/>
      </w:pPr>
      <w:rPr>
        <w:rFonts w:ascii="Wingdings" w:hAnsi="Wingdings" w:hint="default"/>
      </w:rPr>
    </w:lvl>
    <w:lvl w:ilvl="5" w:tplc="04090005" w:tentative="1">
      <w:start w:val="1"/>
      <w:numFmt w:val="bullet"/>
      <w:lvlText w:val=""/>
      <w:lvlJc w:val="left"/>
      <w:pPr>
        <w:ind w:left="4145" w:hanging="480"/>
      </w:pPr>
      <w:rPr>
        <w:rFonts w:ascii="Wingdings" w:hAnsi="Wingdings" w:hint="default"/>
      </w:rPr>
    </w:lvl>
    <w:lvl w:ilvl="6" w:tplc="04090001" w:tentative="1">
      <w:start w:val="1"/>
      <w:numFmt w:val="bullet"/>
      <w:lvlText w:val=""/>
      <w:lvlJc w:val="left"/>
      <w:pPr>
        <w:ind w:left="4625" w:hanging="480"/>
      </w:pPr>
      <w:rPr>
        <w:rFonts w:ascii="Wingdings" w:hAnsi="Wingdings" w:hint="default"/>
      </w:rPr>
    </w:lvl>
    <w:lvl w:ilvl="7" w:tplc="04090003" w:tentative="1">
      <w:start w:val="1"/>
      <w:numFmt w:val="bullet"/>
      <w:lvlText w:val=""/>
      <w:lvlJc w:val="left"/>
      <w:pPr>
        <w:ind w:left="5105" w:hanging="480"/>
      </w:pPr>
      <w:rPr>
        <w:rFonts w:ascii="Wingdings" w:hAnsi="Wingdings" w:hint="default"/>
      </w:rPr>
    </w:lvl>
    <w:lvl w:ilvl="8" w:tplc="04090005" w:tentative="1">
      <w:start w:val="1"/>
      <w:numFmt w:val="bullet"/>
      <w:lvlText w:val=""/>
      <w:lvlJc w:val="left"/>
      <w:pPr>
        <w:ind w:left="5585" w:hanging="480"/>
      </w:pPr>
      <w:rPr>
        <w:rFonts w:ascii="Wingdings" w:hAnsi="Wingdings" w:hint="default"/>
      </w:rPr>
    </w:lvl>
  </w:abstractNum>
  <w:abstractNum w:abstractNumId="28">
    <w:nsid w:val="753126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786D3557"/>
    <w:multiLevelType w:val="hybridMultilevel"/>
    <w:tmpl w:val="0DC24524"/>
    <w:lvl w:ilvl="0" w:tplc="364A2486">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C14528E"/>
    <w:multiLevelType w:val="hybridMultilevel"/>
    <w:tmpl w:val="AA609F62"/>
    <w:lvl w:ilvl="0" w:tplc="04090001">
      <w:start w:val="1"/>
      <w:numFmt w:val="bullet"/>
      <w:lvlText w:val=""/>
      <w:lvlJc w:val="left"/>
      <w:pPr>
        <w:ind w:left="1265" w:hanging="480"/>
      </w:pPr>
      <w:rPr>
        <w:rFonts w:ascii="Wingdings" w:hAnsi="Wingdings" w:hint="default"/>
      </w:rPr>
    </w:lvl>
    <w:lvl w:ilvl="1" w:tplc="04090003" w:tentative="1">
      <w:start w:val="1"/>
      <w:numFmt w:val="bullet"/>
      <w:lvlText w:val=""/>
      <w:lvlJc w:val="left"/>
      <w:pPr>
        <w:ind w:left="1745" w:hanging="480"/>
      </w:pPr>
      <w:rPr>
        <w:rFonts w:ascii="Wingdings" w:hAnsi="Wingdings" w:hint="default"/>
      </w:rPr>
    </w:lvl>
    <w:lvl w:ilvl="2" w:tplc="04090005" w:tentative="1">
      <w:start w:val="1"/>
      <w:numFmt w:val="bullet"/>
      <w:lvlText w:val=""/>
      <w:lvlJc w:val="left"/>
      <w:pPr>
        <w:ind w:left="2225" w:hanging="480"/>
      </w:pPr>
      <w:rPr>
        <w:rFonts w:ascii="Wingdings" w:hAnsi="Wingdings" w:hint="default"/>
      </w:rPr>
    </w:lvl>
    <w:lvl w:ilvl="3" w:tplc="04090001" w:tentative="1">
      <w:start w:val="1"/>
      <w:numFmt w:val="bullet"/>
      <w:lvlText w:val=""/>
      <w:lvlJc w:val="left"/>
      <w:pPr>
        <w:ind w:left="2705" w:hanging="480"/>
      </w:pPr>
      <w:rPr>
        <w:rFonts w:ascii="Wingdings" w:hAnsi="Wingdings" w:hint="default"/>
      </w:rPr>
    </w:lvl>
    <w:lvl w:ilvl="4" w:tplc="04090003" w:tentative="1">
      <w:start w:val="1"/>
      <w:numFmt w:val="bullet"/>
      <w:lvlText w:val=""/>
      <w:lvlJc w:val="left"/>
      <w:pPr>
        <w:ind w:left="3185" w:hanging="480"/>
      </w:pPr>
      <w:rPr>
        <w:rFonts w:ascii="Wingdings" w:hAnsi="Wingdings" w:hint="default"/>
      </w:rPr>
    </w:lvl>
    <w:lvl w:ilvl="5" w:tplc="04090005" w:tentative="1">
      <w:start w:val="1"/>
      <w:numFmt w:val="bullet"/>
      <w:lvlText w:val=""/>
      <w:lvlJc w:val="left"/>
      <w:pPr>
        <w:ind w:left="3665" w:hanging="480"/>
      </w:pPr>
      <w:rPr>
        <w:rFonts w:ascii="Wingdings" w:hAnsi="Wingdings" w:hint="default"/>
      </w:rPr>
    </w:lvl>
    <w:lvl w:ilvl="6" w:tplc="04090001" w:tentative="1">
      <w:start w:val="1"/>
      <w:numFmt w:val="bullet"/>
      <w:lvlText w:val=""/>
      <w:lvlJc w:val="left"/>
      <w:pPr>
        <w:ind w:left="4145" w:hanging="480"/>
      </w:pPr>
      <w:rPr>
        <w:rFonts w:ascii="Wingdings" w:hAnsi="Wingdings" w:hint="default"/>
      </w:rPr>
    </w:lvl>
    <w:lvl w:ilvl="7" w:tplc="04090003" w:tentative="1">
      <w:start w:val="1"/>
      <w:numFmt w:val="bullet"/>
      <w:lvlText w:val=""/>
      <w:lvlJc w:val="left"/>
      <w:pPr>
        <w:ind w:left="4625" w:hanging="480"/>
      </w:pPr>
      <w:rPr>
        <w:rFonts w:ascii="Wingdings" w:hAnsi="Wingdings" w:hint="default"/>
      </w:rPr>
    </w:lvl>
    <w:lvl w:ilvl="8" w:tplc="04090005" w:tentative="1">
      <w:start w:val="1"/>
      <w:numFmt w:val="bullet"/>
      <w:lvlText w:val=""/>
      <w:lvlJc w:val="left"/>
      <w:pPr>
        <w:ind w:left="5105" w:hanging="480"/>
      </w:pPr>
      <w:rPr>
        <w:rFonts w:ascii="Wingdings" w:hAnsi="Wingdings" w:hint="default"/>
      </w:rPr>
    </w:lvl>
  </w:abstractNum>
  <w:abstractNum w:abstractNumId="31">
    <w:nsid w:val="7D491EEA"/>
    <w:multiLevelType w:val="hybridMultilevel"/>
    <w:tmpl w:val="3FC03B1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2">
    <w:nsid w:val="7DF62ADD"/>
    <w:multiLevelType w:val="hybridMultilevel"/>
    <w:tmpl w:val="2EC4634A"/>
    <w:lvl w:ilvl="0" w:tplc="04090001">
      <w:start w:val="1"/>
      <w:numFmt w:val="bullet"/>
      <w:lvlText w:val=""/>
      <w:lvlJc w:val="left"/>
      <w:pPr>
        <w:ind w:left="1265" w:hanging="480"/>
      </w:pPr>
      <w:rPr>
        <w:rFonts w:ascii="Wingdings" w:hAnsi="Wingdings" w:hint="default"/>
      </w:rPr>
    </w:lvl>
    <w:lvl w:ilvl="1" w:tplc="364A2486">
      <w:start w:val="1"/>
      <w:numFmt w:val="decimal"/>
      <w:lvlText w:val="(%2)"/>
      <w:lvlJc w:val="left"/>
      <w:pPr>
        <w:ind w:left="1745" w:hanging="480"/>
      </w:pPr>
      <w:rPr>
        <w:rFonts w:hint="default"/>
      </w:rPr>
    </w:lvl>
    <w:lvl w:ilvl="2" w:tplc="04090005" w:tentative="1">
      <w:start w:val="1"/>
      <w:numFmt w:val="bullet"/>
      <w:lvlText w:val=""/>
      <w:lvlJc w:val="left"/>
      <w:pPr>
        <w:ind w:left="2225" w:hanging="480"/>
      </w:pPr>
      <w:rPr>
        <w:rFonts w:ascii="Wingdings" w:hAnsi="Wingdings" w:hint="default"/>
      </w:rPr>
    </w:lvl>
    <w:lvl w:ilvl="3" w:tplc="04090001" w:tentative="1">
      <w:start w:val="1"/>
      <w:numFmt w:val="bullet"/>
      <w:lvlText w:val=""/>
      <w:lvlJc w:val="left"/>
      <w:pPr>
        <w:ind w:left="2705" w:hanging="480"/>
      </w:pPr>
      <w:rPr>
        <w:rFonts w:ascii="Wingdings" w:hAnsi="Wingdings" w:hint="default"/>
      </w:rPr>
    </w:lvl>
    <w:lvl w:ilvl="4" w:tplc="04090003" w:tentative="1">
      <w:start w:val="1"/>
      <w:numFmt w:val="bullet"/>
      <w:lvlText w:val=""/>
      <w:lvlJc w:val="left"/>
      <w:pPr>
        <w:ind w:left="3185" w:hanging="480"/>
      </w:pPr>
      <w:rPr>
        <w:rFonts w:ascii="Wingdings" w:hAnsi="Wingdings" w:hint="default"/>
      </w:rPr>
    </w:lvl>
    <w:lvl w:ilvl="5" w:tplc="04090005" w:tentative="1">
      <w:start w:val="1"/>
      <w:numFmt w:val="bullet"/>
      <w:lvlText w:val=""/>
      <w:lvlJc w:val="left"/>
      <w:pPr>
        <w:ind w:left="3665" w:hanging="480"/>
      </w:pPr>
      <w:rPr>
        <w:rFonts w:ascii="Wingdings" w:hAnsi="Wingdings" w:hint="default"/>
      </w:rPr>
    </w:lvl>
    <w:lvl w:ilvl="6" w:tplc="04090001" w:tentative="1">
      <w:start w:val="1"/>
      <w:numFmt w:val="bullet"/>
      <w:lvlText w:val=""/>
      <w:lvlJc w:val="left"/>
      <w:pPr>
        <w:ind w:left="4145" w:hanging="480"/>
      </w:pPr>
      <w:rPr>
        <w:rFonts w:ascii="Wingdings" w:hAnsi="Wingdings" w:hint="default"/>
      </w:rPr>
    </w:lvl>
    <w:lvl w:ilvl="7" w:tplc="04090003" w:tentative="1">
      <w:start w:val="1"/>
      <w:numFmt w:val="bullet"/>
      <w:lvlText w:val=""/>
      <w:lvlJc w:val="left"/>
      <w:pPr>
        <w:ind w:left="4625" w:hanging="480"/>
      </w:pPr>
      <w:rPr>
        <w:rFonts w:ascii="Wingdings" w:hAnsi="Wingdings" w:hint="default"/>
      </w:rPr>
    </w:lvl>
    <w:lvl w:ilvl="8" w:tplc="04090005" w:tentative="1">
      <w:start w:val="1"/>
      <w:numFmt w:val="bullet"/>
      <w:lvlText w:val=""/>
      <w:lvlJc w:val="left"/>
      <w:pPr>
        <w:ind w:left="5105" w:hanging="480"/>
      </w:pPr>
      <w:rPr>
        <w:rFonts w:ascii="Wingdings" w:hAnsi="Wingdings" w:hint="default"/>
      </w:rPr>
    </w:lvl>
  </w:abstractNum>
  <w:num w:numId="1">
    <w:abstractNumId w:val="12"/>
  </w:num>
  <w:num w:numId="2">
    <w:abstractNumId w:val="28"/>
  </w:num>
  <w:num w:numId="3">
    <w:abstractNumId w:val="14"/>
  </w:num>
  <w:num w:numId="4">
    <w:abstractNumId w:val="30"/>
  </w:num>
  <w:num w:numId="5">
    <w:abstractNumId w:val="19"/>
  </w:num>
  <w:num w:numId="6">
    <w:abstractNumId w:val="15"/>
  </w:num>
  <w:num w:numId="7">
    <w:abstractNumId w:val="17"/>
  </w:num>
  <w:num w:numId="8">
    <w:abstractNumId w:val="3"/>
  </w:num>
  <w:num w:numId="9">
    <w:abstractNumId w:val="18"/>
  </w:num>
  <w:num w:numId="10">
    <w:abstractNumId w:val="5"/>
  </w:num>
  <w:num w:numId="11">
    <w:abstractNumId w:val="20"/>
  </w:num>
  <w:num w:numId="12">
    <w:abstractNumId w:val="2"/>
  </w:num>
  <w:num w:numId="13">
    <w:abstractNumId w:val="9"/>
  </w:num>
  <w:num w:numId="14">
    <w:abstractNumId w:val="13"/>
  </w:num>
  <w:num w:numId="15">
    <w:abstractNumId w:val="23"/>
  </w:num>
  <w:num w:numId="16">
    <w:abstractNumId w:val="22"/>
  </w:num>
  <w:num w:numId="17">
    <w:abstractNumId w:val="31"/>
  </w:num>
  <w:num w:numId="18">
    <w:abstractNumId w:val="6"/>
  </w:num>
  <w:num w:numId="19">
    <w:abstractNumId w:val="1"/>
  </w:num>
  <w:num w:numId="20">
    <w:abstractNumId w:val="4"/>
  </w:num>
  <w:num w:numId="21">
    <w:abstractNumId w:val="7"/>
  </w:num>
  <w:num w:numId="22">
    <w:abstractNumId w:val="24"/>
  </w:num>
  <w:num w:numId="23">
    <w:abstractNumId w:val="25"/>
  </w:num>
  <w:num w:numId="24">
    <w:abstractNumId w:val="29"/>
  </w:num>
  <w:num w:numId="25">
    <w:abstractNumId w:val="8"/>
  </w:num>
  <w:num w:numId="26">
    <w:abstractNumId w:val="21"/>
  </w:num>
  <w:num w:numId="27">
    <w:abstractNumId w:val="26"/>
  </w:num>
  <w:num w:numId="28">
    <w:abstractNumId w:val="11"/>
  </w:num>
  <w:num w:numId="29">
    <w:abstractNumId w:val="27"/>
  </w:num>
  <w:num w:numId="30">
    <w:abstractNumId w:val="0"/>
  </w:num>
  <w:num w:numId="31">
    <w:abstractNumId w:val="32"/>
  </w:num>
  <w:num w:numId="32">
    <w:abstractNumId w:val="16"/>
  </w:num>
  <w:num w:numId="33">
    <w:abstractNumId w:val="10"/>
  </w:num>
  <w:num w:numId="34">
    <w:abstractNumId w:val="12"/>
  </w:num>
  <w:num w:numId="35">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6FA"/>
    <w:rsid w:val="0001164F"/>
    <w:rsid w:val="00016EB9"/>
    <w:rsid w:val="000264A5"/>
    <w:rsid w:val="000322BF"/>
    <w:rsid w:val="00034A93"/>
    <w:rsid w:val="000371C3"/>
    <w:rsid w:val="00080DCB"/>
    <w:rsid w:val="000B3FA1"/>
    <w:rsid w:val="000D6872"/>
    <w:rsid w:val="000E18B0"/>
    <w:rsid w:val="000E6727"/>
    <w:rsid w:val="000F0012"/>
    <w:rsid w:val="0011467E"/>
    <w:rsid w:val="00122FCF"/>
    <w:rsid w:val="00146E3E"/>
    <w:rsid w:val="00156F48"/>
    <w:rsid w:val="00162CBD"/>
    <w:rsid w:val="00172278"/>
    <w:rsid w:val="00180CD3"/>
    <w:rsid w:val="001E2F8E"/>
    <w:rsid w:val="00201744"/>
    <w:rsid w:val="00211FBF"/>
    <w:rsid w:val="00231506"/>
    <w:rsid w:val="00234274"/>
    <w:rsid w:val="00294F6D"/>
    <w:rsid w:val="002A138A"/>
    <w:rsid w:val="002B68BB"/>
    <w:rsid w:val="002D190D"/>
    <w:rsid w:val="002D1CF3"/>
    <w:rsid w:val="002E0E1E"/>
    <w:rsid w:val="002F4328"/>
    <w:rsid w:val="003018F0"/>
    <w:rsid w:val="0030240C"/>
    <w:rsid w:val="003437B8"/>
    <w:rsid w:val="00344BE8"/>
    <w:rsid w:val="00360630"/>
    <w:rsid w:val="00383E1C"/>
    <w:rsid w:val="00394420"/>
    <w:rsid w:val="003C3C3A"/>
    <w:rsid w:val="003F1BF0"/>
    <w:rsid w:val="00405918"/>
    <w:rsid w:val="004156FA"/>
    <w:rsid w:val="00422976"/>
    <w:rsid w:val="0044538D"/>
    <w:rsid w:val="0044697B"/>
    <w:rsid w:val="00463E7D"/>
    <w:rsid w:val="00476C82"/>
    <w:rsid w:val="004B0624"/>
    <w:rsid w:val="004B69D1"/>
    <w:rsid w:val="004C5396"/>
    <w:rsid w:val="004D12A3"/>
    <w:rsid w:val="004E6DB4"/>
    <w:rsid w:val="004E72B4"/>
    <w:rsid w:val="005228BE"/>
    <w:rsid w:val="00553AAC"/>
    <w:rsid w:val="005728A5"/>
    <w:rsid w:val="00572C5A"/>
    <w:rsid w:val="00597357"/>
    <w:rsid w:val="005E75DF"/>
    <w:rsid w:val="005F2597"/>
    <w:rsid w:val="00604A21"/>
    <w:rsid w:val="006258E1"/>
    <w:rsid w:val="0064118C"/>
    <w:rsid w:val="00653E96"/>
    <w:rsid w:val="00664C06"/>
    <w:rsid w:val="006857FE"/>
    <w:rsid w:val="00692C8E"/>
    <w:rsid w:val="006A2C81"/>
    <w:rsid w:val="006B1F0D"/>
    <w:rsid w:val="006B610C"/>
    <w:rsid w:val="00701990"/>
    <w:rsid w:val="00701F5D"/>
    <w:rsid w:val="00707E1B"/>
    <w:rsid w:val="007166F8"/>
    <w:rsid w:val="0074697D"/>
    <w:rsid w:val="00747427"/>
    <w:rsid w:val="00775945"/>
    <w:rsid w:val="007A0FFC"/>
    <w:rsid w:val="007B4105"/>
    <w:rsid w:val="007C2BF4"/>
    <w:rsid w:val="007F5EA6"/>
    <w:rsid w:val="00812C35"/>
    <w:rsid w:val="008163A9"/>
    <w:rsid w:val="00846C5E"/>
    <w:rsid w:val="00847A07"/>
    <w:rsid w:val="008C51A7"/>
    <w:rsid w:val="008C6122"/>
    <w:rsid w:val="008C62E0"/>
    <w:rsid w:val="008F7D63"/>
    <w:rsid w:val="00903CDE"/>
    <w:rsid w:val="009170EC"/>
    <w:rsid w:val="00926DD4"/>
    <w:rsid w:val="009315F2"/>
    <w:rsid w:val="00932689"/>
    <w:rsid w:val="00944EFF"/>
    <w:rsid w:val="00963473"/>
    <w:rsid w:val="00967B00"/>
    <w:rsid w:val="00972DC7"/>
    <w:rsid w:val="009E7D96"/>
    <w:rsid w:val="00A11D55"/>
    <w:rsid w:val="00A72DD1"/>
    <w:rsid w:val="00A810E4"/>
    <w:rsid w:val="00AA68D8"/>
    <w:rsid w:val="00AB0C96"/>
    <w:rsid w:val="00AD160F"/>
    <w:rsid w:val="00AE3956"/>
    <w:rsid w:val="00AF3261"/>
    <w:rsid w:val="00B07ACB"/>
    <w:rsid w:val="00B11BC3"/>
    <w:rsid w:val="00B2098E"/>
    <w:rsid w:val="00B2286C"/>
    <w:rsid w:val="00B41085"/>
    <w:rsid w:val="00B74945"/>
    <w:rsid w:val="00B83D0C"/>
    <w:rsid w:val="00B92660"/>
    <w:rsid w:val="00BB154E"/>
    <w:rsid w:val="00BB439C"/>
    <w:rsid w:val="00BC04ED"/>
    <w:rsid w:val="00BD4B79"/>
    <w:rsid w:val="00BE577E"/>
    <w:rsid w:val="00BF1910"/>
    <w:rsid w:val="00BF6823"/>
    <w:rsid w:val="00C111CC"/>
    <w:rsid w:val="00C17134"/>
    <w:rsid w:val="00C20EB4"/>
    <w:rsid w:val="00C40465"/>
    <w:rsid w:val="00C67A7D"/>
    <w:rsid w:val="00CA269B"/>
    <w:rsid w:val="00CA4802"/>
    <w:rsid w:val="00CB2119"/>
    <w:rsid w:val="00CC1284"/>
    <w:rsid w:val="00CD3883"/>
    <w:rsid w:val="00CE1A86"/>
    <w:rsid w:val="00CE3B32"/>
    <w:rsid w:val="00CE6E6D"/>
    <w:rsid w:val="00D97D88"/>
    <w:rsid w:val="00DA3111"/>
    <w:rsid w:val="00DA476E"/>
    <w:rsid w:val="00DA792E"/>
    <w:rsid w:val="00DB221B"/>
    <w:rsid w:val="00DC1665"/>
    <w:rsid w:val="00DC2392"/>
    <w:rsid w:val="00DC7D04"/>
    <w:rsid w:val="00DC7FBD"/>
    <w:rsid w:val="00DD4F51"/>
    <w:rsid w:val="00DD5733"/>
    <w:rsid w:val="00DE48C8"/>
    <w:rsid w:val="00DE7088"/>
    <w:rsid w:val="00E3760D"/>
    <w:rsid w:val="00E378BB"/>
    <w:rsid w:val="00E52C3D"/>
    <w:rsid w:val="00EB2B7F"/>
    <w:rsid w:val="00ED3B10"/>
    <w:rsid w:val="00EE095C"/>
    <w:rsid w:val="00EE140B"/>
    <w:rsid w:val="00F21F1E"/>
    <w:rsid w:val="00F248A2"/>
    <w:rsid w:val="00F47576"/>
    <w:rsid w:val="00F66B17"/>
    <w:rsid w:val="00F7175F"/>
    <w:rsid w:val="00F753EB"/>
    <w:rsid w:val="00F96B42"/>
    <w:rsid w:val="00FB0A60"/>
    <w:rsid w:val="00FF35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6FA"/>
    <w:pPr>
      <w:widowControl w:val="0"/>
      <w:spacing w:after="200" w:line="276" w:lineRule="auto"/>
    </w:pPr>
  </w:style>
  <w:style w:type="paragraph" w:styleId="1">
    <w:name w:val="heading 1"/>
    <w:basedOn w:val="a"/>
    <w:next w:val="a"/>
    <w:link w:val="10"/>
    <w:uiPriority w:val="9"/>
    <w:qFormat/>
    <w:rsid w:val="00162CB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A1">
    <w:name w:val="SA 1"/>
    <w:basedOn w:val="a3"/>
    <w:next w:val="SA"/>
    <w:link w:val="SA10"/>
    <w:qFormat/>
    <w:rsid w:val="004156FA"/>
    <w:pPr>
      <w:numPr>
        <w:numId w:val="1"/>
      </w:numPr>
      <w:adjustRightInd w:val="0"/>
      <w:snapToGrid w:val="0"/>
      <w:ind w:leftChars="0"/>
      <w:outlineLvl w:val="0"/>
    </w:pPr>
    <w:rPr>
      <w:rFonts w:eastAsia="微軟正黑體"/>
    </w:rPr>
  </w:style>
  <w:style w:type="paragraph" w:customStyle="1" w:styleId="SA2">
    <w:name w:val="SA 2"/>
    <w:basedOn w:val="a3"/>
    <w:next w:val="SA"/>
    <w:qFormat/>
    <w:rsid w:val="004156FA"/>
    <w:pPr>
      <w:numPr>
        <w:ilvl w:val="1"/>
        <w:numId w:val="1"/>
      </w:numPr>
      <w:adjustRightInd w:val="0"/>
      <w:snapToGrid w:val="0"/>
      <w:ind w:leftChars="0" w:left="0"/>
      <w:outlineLvl w:val="1"/>
    </w:pPr>
    <w:rPr>
      <w:rFonts w:eastAsia="微軟正黑體"/>
    </w:rPr>
  </w:style>
  <w:style w:type="character" w:customStyle="1" w:styleId="SA10">
    <w:name w:val="SA 1 字元"/>
    <w:basedOn w:val="a0"/>
    <w:link w:val="SA1"/>
    <w:rsid w:val="004156FA"/>
    <w:rPr>
      <w:rFonts w:eastAsia="微軟正黑體"/>
    </w:rPr>
  </w:style>
  <w:style w:type="paragraph" w:customStyle="1" w:styleId="SA3">
    <w:name w:val="SA 3"/>
    <w:basedOn w:val="a3"/>
    <w:next w:val="SA"/>
    <w:qFormat/>
    <w:rsid w:val="004156FA"/>
    <w:pPr>
      <w:numPr>
        <w:ilvl w:val="2"/>
        <w:numId w:val="1"/>
      </w:numPr>
      <w:adjustRightInd w:val="0"/>
      <w:snapToGrid w:val="0"/>
      <w:ind w:leftChars="0" w:left="0"/>
      <w:outlineLvl w:val="2"/>
    </w:pPr>
    <w:rPr>
      <w:rFonts w:eastAsia="微軟正黑體"/>
    </w:rPr>
  </w:style>
  <w:style w:type="paragraph" w:customStyle="1" w:styleId="SA4">
    <w:name w:val="SA 4"/>
    <w:basedOn w:val="a3"/>
    <w:next w:val="SA"/>
    <w:qFormat/>
    <w:rsid w:val="004156FA"/>
    <w:pPr>
      <w:numPr>
        <w:ilvl w:val="3"/>
        <w:numId w:val="1"/>
      </w:numPr>
      <w:adjustRightInd w:val="0"/>
      <w:snapToGrid w:val="0"/>
      <w:ind w:leftChars="0" w:left="0"/>
      <w:outlineLvl w:val="3"/>
    </w:pPr>
    <w:rPr>
      <w:rFonts w:eastAsia="微軟正黑體"/>
    </w:rPr>
  </w:style>
  <w:style w:type="paragraph" w:customStyle="1" w:styleId="SA5">
    <w:name w:val="SA 5"/>
    <w:basedOn w:val="a3"/>
    <w:next w:val="SA"/>
    <w:qFormat/>
    <w:rsid w:val="004156FA"/>
    <w:pPr>
      <w:numPr>
        <w:ilvl w:val="4"/>
        <w:numId w:val="1"/>
      </w:numPr>
      <w:adjustRightInd w:val="0"/>
      <w:snapToGrid w:val="0"/>
      <w:ind w:leftChars="0" w:left="0"/>
      <w:outlineLvl w:val="4"/>
    </w:pPr>
    <w:rPr>
      <w:rFonts w:eastAsia="微軟正黑體"/>
    </w:rPr>
  </w:style>
  <w:style w:type="paragraph" w:customStyle="1" w:styleId="SA6">
    <w:name w:val="SA 6"/>
    <w:basedOn w:val="a3"/>
    <w:next w:val="SA"/>
    <w:qFormat/>
    <w:rsid w:val="004156FA"/>
    <w:pPr>
      <w:numPr>
        <w:ilvl w:val="5"/>
        <w:numId w:val="1"/>
      </w:numPr>
      <w:adjustRightInd w:val="0"/>
      <w:snapToGrid w:val="0"/>
      <w:ind w:leftChars="0" w:left="0"/>
      <w:outlineLvl w:val="5"/>
    </w:pPr>
    <w:rPr>
      <w:rFonts w:eastAsia="微軟正黑體"/>
    </w:rPr>
  </w:style>
  <w:style w:type="paragraph" w:customStyle="1" w:styleId="SA">
    <w:name w:val="SA 內文"/>
    <w:basedOn w:val="a"/>
    <w:link w:val="SA0"/>
    <w:qFormat/>
    <w:rsid w:val="004156FA"/>
    <w:pPr>
      <w:adjustRightInd w:val="0"/>
      <w:snapToGrid w:val="0"/>
      <w:ind w:leftChars="200" w:left="200" w:rightChars="200" w:right="200"/>
    </w:pPr>
    <w:rPr>
      <w:rFonts w:eastAsia="微軟正黑體"/>
    </w:rPr>
  </w:style>
  <w:style w:type="character" w:customStyle="1" w:styleId="SA0">
    <w:name w:val="SA 內文 字元"/>
    <w:basedOn w:val="a0"/>
    <w:link w:val="SA"/>
    <w:rsid w:val="004156FA"/>
    <w:rPr>
      <w:rFonts w:eastAsia="微軟正黑體"/>
    </w:rPr>
  </w:style>
  <w:style w:type="table" w:styleId="a4">
    <w:name w:val="Table Grid"/>
    <w:basedOn w:val="a1"/>
    <w:uiPriority w:val="59"/>
    <w:rsid w:val="004156FA"/>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aliases w:val="圖標號,圖表標號,Caption Char1,Caption Char Char,Caption Char,圖表標號 字元 字元,圖表標號 字元,標號 字元,標號 字元1 字元, 字元 字元 字元 字元,字元 字元 字元 字元"/>
    <w:basedOn w:val="a"/>
    <w:next w:val="a"/>
    <w:link w:val="11"/>
    <w:uiPriority w:val="35"/>
    <w:unhideWhenUsed/>
    <w:qFormat/>
    <w:rsid w:val="004156FA"/>
    <w:rPr>
      <w:sz w:val="20"/>
      <w:szCs w:val="20"/>
    </w:rPr>
  </w:style>
  <w:style w:type="table" w:customStyle="1" w:styleId="5">
    <w:name w:val="表格格線5"/>
    <w:basedOn w:val="a1"/>
    <w:next w:val="a4"/>
    <w:uiPriority w:val="59"/>
    <w:rsid w:val="004156FA"/>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格格線6"/>
    <w:basedOn w:val="a1"/>
    <w:next w:val="a4"/>
    <w:uiPriority w:val="59"/>
    <w:rsid w:val="004156FA"/>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標號 字元1"/>
    <w:aliases w:val="圖標號 字元,圖表標號 字元1,Caption Char1 字元,Caption Char Char 字元,Caption Char 字元,圖表標號 字元 字元 字元,圖表標號 字元 字元1,標號 字元 字元,標號 字元1 字元 字元, 字元 字元 字元 字元 字元,字元 字元 字元 字元 字元"/>
    <w:link w:val="a5"/>
    <w:uiPriority w:val="35"/>
    <w:rsid w:val="004156FA"/>
    <w:rPr>
      <w:sz w:val="20"/>
      <w:szCs w:val="20"/>
    </w:rPr>
  </w:style>
  <w:style w:type="paragraph" w:styleId="a3">
    <w:name w:val="List Paragraph"/>
    <w:basedOn w:val="a"/>
    <w:uiPriority w:val="34"/>
    <w:qFormat/>
    <w:rsid w:val="004156FA"/>
    <w:pPr>
      <w:ind w:leftChars="200" w:left="480"/>
    </w:pPr>
  </w:style>
  <w:style w:type="paragraph" w:styleId="a6">
    <w:name w:val="header"/>
    <w:basedOn w:val="a"/>
    <w:link w:val="a7"/>
    <w:uiPriority w:val="99"/>
    <w:unhideWhenUsed/>
    <w:rsid w:val="00BB439C"/>
    <w:pPr>
      <w:tabs>
        <w:tab w:val="center" w:pos="4153"/>
        <w:tab w:val="right" w:pos="8306"/>
      </w:tabs>
      <w:snapToGrid w:val="0"/>
    </w:pPr>
    <w:rPr>
      <w:sz w:val="20"/>
      <w:szCs w:val="20"/>
    </w:rPr>
  </w:style>
  <w:style w:type="character" w:customStyle="1" w:styleId="a7">
    <w:name w:val="頁首 字元"/>
    <w:basedOn w:val="a0"/>
    <w:link w:val="a6"/>
    <w:uiPriority w:val="99"/>
    <w:rsid w:val="00BB439C"/>
    <w:rPr>
      <w:sz w:val="20"/>
      <w:szCs w:val="20"/>
    </w:rPr>
  </w:style>
  <w:style w:type="paragraph" w:styleId="a8">
    <w:name w:val="footer"/>
    <w:basedOn w:val="a"/>
    <w:link w:val="a9"/>
    <w:uiPriority w:val="99"/>
    <w:unhideWhenUsed/>
    <w:rsid w:val="00BB439C"/>
    <w:pPr>
      <w:tabs>
        <w:tab w:val="center" w:pos="4153"/>
        <w:tab w:val="right" w:pos="8306"/>
      </w:tabs>
      <w:snapToGrid w:val="0"/>
    </w:pPr>
    <w:rPr>
      <w:sz w:val="20"/>
      <w:szCs w:val="20"/>
    </w:rPr>
  </w:style>
  <w:style w:type="character" w:customStyle="1" w:styleId="a9">
    <w:name w:val="頁尾 字元"/>
    <w:basedOn w:val="a0"/>
    <w:link w:val="a8"/>
    <w:uiPriority w:val="99"/>
    <w:rsid w:val="00BB439C"/>
    <w:rPr>
      <w:sz w:val="20"/>
      <w:szCs w:val="20"/>
    </w:rPr>
  </w:style>
  <w:style w:type="character" w:styleId="aa">
    <w:name w:val="page number"/>
    <w:basedOn w:val="a0"/>
    <w:uiPriority w:val="99"/>
    <w:rsid w:val="00747427"/>
    <w:rPr>
      <w:rFonts w:cs="Times New Roman"/>
    </w:rPr>
  </w:style>
  <w:style w:type="paragraph" w:styleId="ab">
    <w:name w:val="No Spacing"/>
    <w:link w:val="ac"/>
    <w:uiPriority w:val="1"/>
    <w:qFormat/>
    <w:rsid w:val="00653E96"/>
    <w:pPr>
      <w:widowControl w:val="0"/>
    </w:pPr>
  </w:style>
  <w:style w:type="character" w:styleId="ad">
    <w:name w:val="Hyperlink"/>
    <w:basedOn w:val="a0"/>
    <w:uiPriority w:val="99"/>
    <w:unhideWhenUsed/>
    <w:rsid w:val="00775945"/>
    <w:rPr>
      <w:color w:val="0563C1" w:themeColor="hyperlink"/>
      <w:u w:val="single"/>
    </w:rPr>
  </w:style>
  <w:style w:type="table" w:customStyle="1" w:styleId="TableNormal">
    <w:name w:val="Table Normal"/>
    <w:uiPriority w:val="2"/>
    <w:semiHidden/>
    <w:unhideWhenUsed/>
    <w:qFormat/>
    <w:rsid w:val="00B92660"/>
    <w:pPr>
      <w:widowControl w:val="0"/>
      <w:autoSpaceDE w:val="0"/>
      <w:autoSpaceDN w:val="0"/>
    </w:pPr>
    <w:rPr>
      <w:kern w:val="0"/>
      <w:sz w:val="22"/>
      <w:lang w:eastAsia="en-US"/>
    </w:rPr>
    <w:tblPr>
      <w:tblInd w:w="0" w:type="dxa"/>
      <w:tblCellMar>
        <w:top w:w="0" w:type="dxa"/>
        <w:left w:w="0" w:type="dxa"/>
        <w:bottom w:w="0" w:type="dxa"/>
        <w:right w:w="0" w:type="dxa"/>
      </w:tblCellMar>
    </w:tblPr>
  </w:style>
  <w:style w:type="character" w:customStyle="1" w:styleId="ac">
    <w:name w:val="無間距 字元"/>
    <w:basedOn w:val="a0"/>
    <w:link w:val="ab"/>
    <w:uiPriority w:val="1"/>
    <w:rsid w:val="00080DCB"/>
  </w:style>
  <w:style w:type="paragraph" w:styleId="ae">
    <w:name w:val="Balloon Text"/>
    <w:basedOn w:val="a"/>
    <w:link w:val="af"/>
    <w:uiPriority w:val="99"/>
    <w:semiHidden/>
    <w:unhideWhenUsed/>
    <w:rsid w:val="00080DCB"/>
    <w:pPr>
      <w:spacing w:after="0" w:line="240" w:lineRule="auto"/>
    </w:pPr>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080DCB"/>
    <w:rPr>
      <w:rFonts w:asciiTheme="majorHAnsi" w:eastAsiaTheme="majorEastAsia" w:hAnsiTheme="majorHAnsi" w:cstheme="majorBidi"/>
      <w:sz w:val="18"/>
      <w:szCs w:val="18"/>
    </w:rPr>
  </w:style>
  <w:style w:type="character" w:customStyle="1" w:styleId="10">
    <w:name w:val="標題 1 字元"/>
    <w:basedOn w:val="a0"/>
    <w:link w:val="1"/>
    <w:uiPriority w:val="9"/>
    <w:rsid w:val="00162CBD"/>
    <w:rPr>
      <w:rFonts w:asciiTheme="majorHAnsi" w:eastAsiaTheme="majorEastAsia" w:hAnsiTheme="majorHAnsi" w:cstheme="majorBidi"/>
      <w:b/>
      <w:bCs/>
      <w:kern w:val="52"/>
      <w:sz w:val="52"/>
      <w:szCs w:val="52"/>
    </w:rPr>
  </w:style>
  <w:style w:type="paragraph" w:styleId="af0">
    <w:name w:val="TOC Heading"/>
    <w:basedOn w:val="1"/>
    <w:next w:val="a"/>
    <w:uiPriority w:val="39"/>
    <w:semiHidden/>
    <w:unhideWhenUsed/>
    <w:qFormat/>
    <w:rsid w:val="00162CBD"/>
    <w:pPr>
      <w:keepLines/>
      <w:widowControl/>
      <w:spacing w:before="480" w:after="0" w:line="276" w:lineRule="auto"/>
      <w:outlineLvl w:val="9"/>
    </w:pPr>
    <w:rPr>
      <w:color w:val="2E74B5" w:themeColor="accent1" w:themeShade="BF"/>
      <w:kern w:val="0"/>
      <w:sz w:val="28"/>
      <w:szCs w:val="28"/>
    </w:rPr>
  </w:style>
  <w:style w:type="paragraph" w:styleId="2">
    <w:name w:val="toc 2"/>
    <w:basedOn w:val="a"/>
    <w:next w:val="a"/>
    <w:autoRedefine/>
    <w:uiPriority w:val="39"/>
    <w:unhideWhenUsed/>
    <w:qFormat/>
    <w:rsid w:val="00162CBD"/>
    <w:pPr>
      <w:widowControl/>
      <w:spacing w:after="100"/>
      <w:ind w:left="220"/>
    </w:pPr>
    <w:rPr>
      <w:kern w:val="0"/>
      <w:sz w:val="22"/>
    </w:rPr>
  </w:style>
  <w:style w:type="paragraph" w:styleId="12">
    <w:name w:val="toc 1"/>
    <w:basedOn w:val="a"/>
    <w:next w:val="a"/>
    <w:autoRedefine/>
    <w:uiPriority w:val="39"/>
    <w:unhideWhenUsed/>
    <w:qFormat/>
    <w:rsid w:val="000B3FA1"/>
    <w:pPr>
      <w:widowControl/>
      <w:spacing w:after="100"/>
    </w:pPr>
    <w:rPr>
      <w:rFonts w:ascii="Times New Roman" w:eastAsia="標楷體" w:hAnsi="Times New Roman"/>
      <w:b/>
      <w:kern w:val="0"/>
      <w:sz w:val="22"/>
    </w:rPr>
  </w:style>
  <w:style w:type="paragraph" w:styleId="3">
    <w:name w:val="toc 3"/>
    <w:basedOn w:val="a"/>
    <w:next w:val="a"/>
    <w:autoRedefine/>
    <w:uiPriority w:val="39"/>
    <w:unhideWhenUsed/>
    <w:qFormat/>
    <w:rsid w:val="00162CBD"/>
    <w:pPr>
      <w:widowControl/>
      <w:spacing w:after="100"/>
      <w:ind w:left="440"/>
    </w:pPr>
    <w:rPr>
      <w:kern w:val="0"/>
      <w:sz w:val="22"/>
    </w:rPr>
  </w:style>
  <w:style w:type="paragraph" w:styleId="Web">
    <w:name w:val="Normal (Web)"/>
    <w:basedOn w:val="a"/>
    <w:uiPriority w:val="99"/>
    <w:unhideWhenUsed/>
    <w:rsid w:val="00B74945"/>
    <w:pPr>
      <w:widowControl/>
      <w:spacing w:before="100" w:beforeAutospacing="1" w:after="100" w:afterAutospacing="1" w:line="240" w:lineRule="auto"/>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6FA"/>
    <w:pPr>
      <w:widowControl w:val="0"/>
      <w:spacing w:after="200" w:line="276" w:lineRule="auto"/>
    </w:pPr>
  </w:style>
  <w:style w:type="paragraph" w:styleId="1">
    <w:name w:val="heading 1"/>
    <w:basedOn w:val="a"/>
    <w:next w:val="a"/>
    <w:link w:val="10"/>
    <w:uiPriority w:val="9"/>
    <w:qFormat/>
    <w:rsid w:val="00162CB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A1">
    <w:name w:val="SA 1"/>
    <w:basedOn w:val="a3"/>
    <w:next w:val="SA"/>
    <w:link w:val="SA10"/>
    <w:qFormat/>
    <w:rsid w:val="004156FA"/>
    <w:pPr>
      <w:numPr>
        <w:numId w:val="1"/>
      </w:numPr>
      <w:adjustRightInd w:val="0"/>
      <w:snapToGrid w:val="0"/>
      <w:ind w:leftChars="0"/>
      <w:outlineLvl w:val="0"/>
    </w:pPr>
    <w:rPr>
      <w:rFonts w:eastAsia="微軟正黑體"/>
    </w:rPr>
  </w:style>
  <w:style w:type="paragraph" w:customStyle="1" w:styleId="SA2">
    <w:name w:val="SA 2"/>
    <w:basedOn w:val="a3"/>
    <w:next w:val="SA"/>
    <w:qFormat/>
    <w:rsid w:val="004156FA"/>
    <w:pPr>
      <w:numPr>
        <w:ilvl w:val="1"/>
        <w:numId w:val="1"/>
      </w:numPr>
      <w:adjustRightInd w:val="0"/>
      <w:snapToGrid w:val="0"/>
      <w:ind w:leftChars="0" w:left="0"/>
      <w:outlineLvl w:val="1"/>
    </w:pPr>
    <w:rPr>
      <w:rFonts w:eastAsia="微軟正黑體"/>
    </w:rPr>
  </w:style>
  <w:style w:type="character" w:customStyle="1" w:styleId="SA10">
    <w:name w:val="SA 1 字元"/>
    <w:basedOn w:val="a0"/>
    <w:link w:val="SA1"/>
    <w:rsid w:val="004156FA"/>
    <w:rPr>
      <w:rFonts w:eastAsia="微軟正黑體"/>
    </w:rPr>
  </w:style>
  <w:style w:type="paragraph" w:customStyle="1" w:styleId="SA3">
    <w:name w:val="SA 3"/>
    <w:basedOn w:val="a3"/>
    <w:next w:val="SA"/>
    <w:qFormat/>
    <w:rsid w:val="004156FA"/>
    <w:pPr>
      <w:numPr>
        <w:ilvl w:val="2"/>
        <w:numId w:val="1"/>
      </w:numPr>
      <w:adjustRightInd w:val="0"/>
      <w:snapToGrid w:val="0"/>
      <w:ind w:leftChars="0" w:left="0"/>
      <w:outlineLvl w:val="2"/>
    </w:pPr>
    <w:rPr>
      <w:rFonts w:eastAsia="微軟正黑體"/>
    </w:rPr>
  </w:style>
  <w:style w:type="paragraph" w:customStyle="1" w:styleId="SA4">
    <w:name w:val="SA 4"/>
    <w:basedOn w:val="a3"/>
    <w:next w:val="SA"/>
    <w:qFormat/>
    <w:rsid w:val="004156FA"/>
    <w:pPr>
      <w:numPr>
        <w:ilvl w:val="3"/>
        <w:numId w:val="1"/>
      </w:numPr>
      <w:adjustRightInd w:val="0"/>
      <w:snapToGrid w:val="0"/>
      <w:ind w:leftChars="0" w:left="0"/>
      <w:outlineLvl w:val="3"/>
    </w:pPr>
    <w:rPr>
      <w:rFonts w:eastAsia="微軟正黑體"/>
    </w:rPr>
  </w:style>
  <w:style w:type="paragraph" w:customStyle="1" w:styleId="SA5">
    <w:name w:val="SA 5"/>
    <w:basedOn w:val="a3"/>
    <w:next w:val="SA"/>
    <w:qFormat/>
    <w:rsid w:val="004156FA"/>
    <w:pPr>
      <w:numPr>
        <w:ilvl w:val="4"/>
        <w:numId w:val="1"/>
      </w:numPr>
      <w:adjustRightInd w:val="0"/>
      <w:snapToGrid w:val="0"/>
      <w:ind w:leftChars="0" w:left="0"/>
      <w:outlineLvl w:val="4"/>
    </w:pPr>
    <w:rPr>
      <w:rFonts w:eastAsia="微軟正黑體"/>
    </w:rPr>
  </w:style>
  <w:style w:type="paragraph" w:customStyle="1" w:styleId="SA6">
    <w:name w:val="SA 6"/>
    <w:basedOn w:val="a3"/>
    <w:next w:val="SA"/>
    <w:qFormat/>
    <w:rsid w:val="004156FA"/>
    <w:pPr>
      <w:numPr>
        <w:ilvl w:val="5"/>
        <w:numId w:val="1"/>
      </w:numPr>
      <w:adjustRightInd w:val="0"/>
      <w:snapToGrid w:val="0"/>
      <w:ind w:leftChars="0" w:left="0"/>
      <w:outlineLvl w:val="5"/>
    </w:pPr>
    <w:rPr>
      <w:rFonts w:eastAsia="微軟正黑體"/>
    </w:rPr>
  </w:style>
  <w:style w:type="paragraph" w:customStyle="1" w:styleId="SA">
    <w:name w:val="SA 內文"/>
    <w:basedOn w:val="a"/>
    <w:link w:val="SA0"/>
    <w:qFormat/>
    <w:rsid w:val="004156FA"/>
    <w:pPr>
      <w:adjustRightInd w:val="0"/>
      <w:snapToGrid w:val="0"/>
      <w:ind w:leftChars="200" w:left="200" w:rightChars="200" w:right="200"/>
    </w:pPr>
    <w:rPr>
      <w:rFonts w:eastAsia="微軟正黑體"/>
    </w:rPr>
  </w:style>
  <w:style w:type="character" w:customStyle="1" w:styleId="SA0">
    <w:name w:val="SA 內文 字元"/>
    <w:basedOn w:val="a0"/>
    <w:link w:val="SA"/>
    <w:rsid w:val="004156FA"/>
    <w:rPr>
      <w:rFonts w:eastAsia="微軟正黑體"/>
    </w:rPr>
  </w:style>
  <w:style w:type="table" w:styleId="a4">
    <w:name w:val="Table Grid"/>
    <w:basedOn w:val="a1"/>
    <w:uiPriority w:val="59"/>
    <w:rsid w:val="004156FA"/>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aliases w:val="圖標號,圖表標號,Caption Char1,Caption Char Char,Caption Char,圖表標號 字元 字元,圖表標號 字元,標號 字元,標號 字元1 字元, 字元 字元 字元 字元,字元 字元 字元 字元"/>
    <w:basedOn w:val="a"/>
    <w:next w:val="a"/>
    <w:link w:val="11"/>
    <w:uiPriority w:val="35"/>
    <w:unhideWhenUsed/>
    <w:qFormat/>
    <w:rsid w:val="004156FA"/>
    <w:rPr>
      <w:sz w:val="20"/>
      <w:szCs w:val="20"/>
    </w:rPr>
  </w:style>
  <w:style w:type="table" w:customStyle="1" w:styleId="5">
    <w:name w:val="表格格線5"/>
    <w:basedOn w:val="a1"/>
    <w:next w:val="a4"/>
    <w:uiPriority w:val="59"/>
    <w:rsid w:val="004156FA"/>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表格格線6"/>
    <w:basedOn w:val="a1"/>
    <w:next w:val="a4"/>
    <w:uiPriority w:val="59"/>
    <w:rsid w:val="004156FA"/>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標號 字元1"/>
    <w:aliases w:val="圖標號 字元,圖表標號 字元1,Caption Char1 字元,Caption Char Char 字元,Caption Char 字元,圖表標號 字元 字元 字元,圖表標號 字元 字元1,標號 字元 字元,標號 字元1 字元 字元, 字元 字元 字元 字元 字元,字元 字元 字元 字元 字元"/>
    <w:link w:val="a5"/>
    <w:uiPriority w:val="35"/>
    <w:rsid w:val="004156FA"/>
    <w:rPr>
      <w:sz w:val="20"/>
      <w:szCs w:val="20"/>
    </w:rPr>
  </w:style>
  <w:style w:type="paragraph" w:styleId="a3">
    <w:name w:val="List Paragraph"/>
    <w:basedOn w:val="a"/>
    <w:uiPriority w:val="34"/>
    <w:qFormat/>
    <w:rsid w:val="004156FA"/>
    <w:pPr>
      <w:ind w:leftChars="200" w:left="480"/>
    </w:pPr>
  </w:style>
  <w:style w:type="paragraph" w:styleId="a6">
    <w:name w:val="header"/>
    <w:basedOn w:val="a"/>
    <w:link w:val="a7"/>
    <w:uiPriority w:val="99"/>
    <w:unhideWhenUsed/>
    <w:rsid w:val="00BB439C"/>
    <w:pPr>
      <w:tabs>
        <w:tab w:val="center" w:pos="4153"/>
        <w:tab w:val="right" w:pos="8306"/>
      </w:tabs>
      <w:snapToGrid w:val="0"/>
    </w:pPr>
    <w:rPr>
      <w:sz w:val="20"/>
      <w:szCs w:val="20"/>
    </w:rPr>
  </w:style>
  <w:style w:type="character" w:customStyle="1" w:styleId="a7">
    <w:name w:val="頁首 字元"/>
    <w:basedOn w:val="a0"/>
    <w:link w:val="a6"/>
    <w:uiPriority w:val="99"/>
    <w:rsid w:val="00BB439C"/>
    <w:rPr>
      <w:sz w:val="20"/>
      <w:szCs w:val="20"/>
    </w:rPr>
  </w:style>
  <w:style w:type="paragraph" w:styleId="a8">
    <w:name w:val="footer"/>
    <w:basedOn w:val="a"/>
    <w:link w:val="a9"/>
    <w:uiPriority w:val="99"/>
    <w:unhideWhenUsed/>
    <w:rsid w:val="00BB439C"/>
    <w:pPr>
      <w:tabs>
        <w:tab w:val="center" w:pos="4153"/>
        <w:tab w:val="right" w:pos="8306"/>
      </w:tabs>
      <w:snapToGrid w:val="0"/>
    </w:pPr>
    <w:rPr>
      <w:sz w:val="20"/>
      <w:szCs w:val="20"/>
    </w:rPr>
  </w:style>
  <w:style w:type="character" w:customStyle="1" w:styleId="a9">
    <w:name w:val="頁尾 字元"/>
    <w:basedOn w:val="a0"/>
    <w:link w:val="a8"/>
    <w:uiPriority w:val="99"/>
    <w:rsid w:val="00BB439C"/>
    <w:rPr>
      <w:sz w:val="20"/>
      <w:szCs w:val="20"/>
    </w:rPr>
  </w:style>
  <w:style w:type="character" w:styleId="aa">
    <w:name w:val="page number"/>
    <w:basedOn w:val="a0"/>
    <w:uiPriority w:val="99"/>
    <w:rsid w:val="00747427"/>
    <w:rPr>
      <w:rFonts w:cs="Times New Roman"/>
    </w:rPr>
  </w:style>
  <w:style w:type="paragraph" w:styleId="ab">
    <w:name w:val="No Spacing"/>
    <w:link w:val="ac"/>
    <w:uiPriority w:val="1"/>
    <w:qFormat/>
    <w:rsid w:val="00653E96"/>
    <w:pPr>
      <w:widowControl w:val="0"/>
    </w:pPr>
  </w:style>
  <w:style w:type="character" w:styleId="ad">
    <w:name w:val="Hyperlink"/>
    <w:basedOn w:val="a0"/>
    <w:uiPriority w:val="99"/>
    <w:unhideWhenUsed/>
    <w:rsid w:val="00775945"/>
    <w:rPr>
      <w:color w:val="0563C1" w:themeColor="hyperlink"/>
      <w:u w:val="single"/>
    </w:rPr>
  </w:style>
  <w:style w:type="table" w:customStyle="1" w:styleId="TableNormal">
    <w:name w:val="Table Normal"/>
    <w:uiPriority w:val="2"/>
    <w:semiHidden/>
    <w:unhideWhenUsed/>
    <w:qFormat/>
    <w:rsid w:val="00B92660"/>
    <w:pPr>
      <w:widowControl w:val="0"/>
      <w:autoSpaceDE w:val="0"/>
      <w:autoSpaceDN w:val="0"/>
    </w:pPr>
    <w:rPr>
      <w:kern w:val="0"/>
      <w:sz w:val="22"/>
      <w:lang w:eastAsia="en-US"/>
    </w:rPr>
    <w:tblPr>
      <w:tblInd w:w="0" w:type="dxa"/>
      <w:tblCellMar>
        <w:top w:w="0" w:type="dxa"/>
        <w:left w:w="0" w:type="dxa"/>
        <w:bottom w:w="0" w:type="dxa"/>
        <w:right w:w="0" w:type="dxa"/>
      </w:tblCellMar>
    </w:tblPr>
  </w:style>
  <w:style w:type="character" w:customStyle="1" w:styleId="ac">
    <w:name w:val="無間距 字元"/>
    <w:basedOn w:val="a0"/>
    <w:link w:val="ab"/>
    <w:uiPriority w:val="1"/>
    <w:rsid w:val="00080DCB"/>
  </w:style>
  <w:style w:type="paragraph" w:styleId="ae">
    <w:name w:val="Balloon Text"/>
    <w:basedOn w:val="a"/>
    <w:link w:val="af"/>
    <w:uiPriority w:val="99"/>
    <w:semiHidden/>
    <w:unhideWhenUsed/>
    <w:rsid w:val="00080DCB"/>
    <w:pPr>
      <w:spacing w:after="0" w:line="240" w:lineRule="auto"/>
    </w:pPr>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080DCB"/>
    <w:rPr>
      <w:rFonts w:asciiTheme="majorHAnsi" w:eastAsiaTheme="majorEastAsia" w:hAnsiTheme="majorHAnsi" w:cstheme="majorBidi"/>
      <w:sz w:val="18"/>
      <w:szCs w:val="18"/>
    </w:rPr>
  </w:style>
  <w:style w:type="character" w:customStyle="1" w:styleId="10">
    <w:name w:val="標題 1 字元"/>
    <w:basedOn w:val="a0"/>
    <w:link w:val="1"/>
    <w:uiPriority w:val="9"/>
    <w:rsid w:val="00162CBD"/>
    <w:rPr>
      <w:rFonts w:asciiTheme="majorHAnsi" w:eastAsiaTheme="majorEastAsia" w:hAnsiTheme="majorHAnsi" w:cstheme="majorBidi"/>
      <w:b/>
      <w:bCs/>
      <w:kern w:val="52"/>
      <w:sz w:val="52"/>
      <w:szCs w:val="52"/>
    </w:rPr>
  </w:style>
  <w:style w:type="paragraph" w:styleId="af0">
    <w:name w:val="TOC Heading"/>
    <w:basedOn w:val="1"/>
    <w:next w:val="a"/>
    <w:uiPriority w:val="39"/>
    <w:semiHidden/>
    <w:unhideWhenUsed/>
    <w:qFormat/>
    <w:rsid w:val="00162CBD"/>
    <w:pPr>
      <w:keepLines/>
      <w:widowControl/>
      <w:spacing w:before="480" w:after="0" w:line="276" w:lineRule="auto"/>
      <w:outlineLvl w:val="9"/>
    </w:pPr>
    <w:rPr>
      <w:color w:val="2E74B5" w:themeColor="accent1" w:themeShade="BF"/>
      <w:kern w:val="0"/>
      <w:sz w:val="28"/>
      <w:szCs w:val="28"/>
    </w:rPr>
  </w:style>
  <w:style w:type="paragraph" w:styleId="2">
    <w:name w:val="toc 2"/>
    <w:basedOn w:val="a"/>
    <w:next w:val="a"/>
    <w:autoRedefine/>
    <w:uiPriority w:val="39"/>
    <w:unhideWhenUsed/>
    <w:qFormat/>
    <w:rsid w:val="00162CBD"/>
    <w:pPr>
      <w:widowControl/>
      <w:spacing w:after="100"/>
      <w:ind w:left="220"/>
    </w:pPr>
    <w:rPr>
      <w:kern w:val="0"/>
      <w:sz w:val="22"/>
    </w:rPr>
  </w:style>
  <w:style w:type="paragraph" w:styleId="12">
    <w:name w:val="toc 1"/>
    <w:basedOn w:val="a"/>
    <w:next w:val="a"/>
    <w:autoRedefine/>
    <w:uiPriority w:val="39"/>
    <w:unhideWhenUsed/>
    <w:qFormat/>
    <w:rsid w:val="000B3FA1"/>
    <w:pPr>
      <w:widowControl/>
      <w:spacing w:after="100"/>
    </w:pPr>
    <w:rPr>
      <w:rFonts w:ascii="Times New Roman" w:eastAsia="標楷體" w:hAnsi="Times New Roman"/>
      <w:b/>
      <w:kern w:val="0"/>
      <w:sz w:val="22"/>
    </w:rPr>
  </w:style>
  <w:style w:type="paragraph" w:styleId="3">
    <w:name w:val="toc 3"/>
    <w:basedOn w:val="a"/>
    <w:next w:val="a"/>
    <w:autoRedefine/>
    <w:uiPriority w:val="39"/>
    <w:unhideWhenUsed/>
    <w:qFormat/>
    <w:rsid w:val="00162CBD"/>
    <w:pPr>
      <w:widowControl/>
      <w:spacing w:after="100"/>
      <w:ind w:left="440"/>
    </w:pPr>
    <w:rPr>
      <w:kern w:val="0"/>
      <w:sz w:val="22"/>
    </w:rPr>
  </w:style>
  <w:style w:type="paragraph" w:styleId="Web">
    <w:name w:val="Normal (Web)"/>
    <w:basedOn w:val="a"/>
    <w:uiPriority w:val="99"/>
    <w:unhideWhenUsed/>
    <w:rsid w:val="00B74945"/>
    <w:pPr>
      <w:widowControl/>
      <w:spacing w:before="100" w:beforeAutospacing="1" w:after="100" w:afterAutospacing="1" w:line="240" w:lineRule="auto"/>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3986">
      <w:bodyDiv w:val="1"/>
      <w:marLeft w:val="0"/>
      <w:marRight w:val="0"/>
      <w:marTop w:val="0"/>
      <w:marBottom w:val="0"/>
      <w:divBdr>
        <w:top w:val="none" w:sz="0" w:space="0" w:color="auto"/>
        <w:left w:val="none" w:sz="0" w:space="0" w:color="auto"/>
        <w:bottom w:val="none" w:sz="0" w:space="0" w:color="auto"/>
        <w:right w:val="none" w:sz="0" w:space="0" w:color="auto"/>
      </w:divBdr>
    </w:div>
    <w:div w:id="1280911167">
      <w:bodyDiv w:val="1"/>
      <w:marLeft w:val="0"/>
      <w:marRight w:val="0"/>
      <w:marTop w:val="0"/>
      <w:marBottom w:val="0"/>
      <w:divBdr>
        <w:top w:val="none" w:sz="0" w:space="0" w:color="auto"/>
        <w:left w:val="none" w:sz="0" w:space="0" w:color="auto"/>
        <w:bottom w:val="none" w:sz="0" w:space="0" w:color="auto"/>
        <w:right w:val="none" w:sz="0" w:space="0" w:color="auto"/>
      </w:divBdr>
    </w:div>
    <w:div w:id="138379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C000B16DE5442DA63D37E6916DC452"/>
        <w:category>
          <w:name w:val="一般"/>
          <w:gallery w:val="placeholder"/>
        </w:category>
        <w:types>
          <w:type w:val="bbPlcHdr"/>
        </w:types>
        <w:behaviors>
          <w:behavior w:val="content"/>
        </w:behaviors>
        <w:guid w:val="{7AE77445-7C72-4EEE-A6C8-2768065586F6}"/>
      </w:docPartPr>
      <w:docPartBody>
        <w:p w:rsidR="00FD177D" w:rsidRDefault="00FD177D" w:rsidP="00FD177D">
          <w:pPr>
            <w:pStyle w:val="86C000B16DE5442DA63D37E6916DC452"/>
          </w:pPr>
          <w:r>
            <w:rPr>
              <w:rFonts w:asciiTheme="majorHAnsi" w:eastAsiaTheme="majorEastAsia" w:hAnsiTheme="majorHAnsi" w:cstheme="majorBidi"/>
              <w:color w:val="4F81BD" w:themeColor="accent1"/>
              <w:sz w:val="80"/>
              <w:szCs w:val="80"/>
              <w:lang w:val="zh-TW"/>
            </w:rPr>
            <w:t>[</w:t>
          </w:r>
          <w:r>
            <w:rPr>
              <w:rFonts w:asciiTheme="majorHAnsi" w:eastAsiaTheme="majorEastAsia" w:hAnsiTheme="majorHAnsi" w:cstheme="majorBidi"/>
              <w:color w:val="4F81BD" w:themeColor="accent1"/>
              <w:sz w:val="80"/>
              <w:szCs w:val="80"/>
              <w:lang w:val="zh-TW"/>
            </w:rPr>
            <w:t>鍵入文件標題</w:t>
          </w:r>
          <w:r>
            <w:rPr>
              <w:rFonts w:asciiTheme="majorHAnsi" w:eastAsiaTheme="majorEastAsia" w:hAnsiTheme="majorHAnsi" w:cstheme="majorBidi"/>
              <w:color w:val="4F81BD" w:themeColor="accent1"/>
              <w:sz w:val="80"/>
              <w:szCs w:val="80"/>
              <w:lang w:val="zh-TW"/>
            </w:rPr>
            <w:t>]</w:t>
          </w:r>
        </w:p>
      </w:docPartBody>
    </w:docPart>
    <w:docPart>
      <w:docPartPr>
        <w:name w:val="428A02C522E346C386C2E4B809B2C3AF"/>
        <w:category>
          <w:name w:val="一般"/>
          <w:gallery w:val="placeholder"/>
        </w:category>
        <w:types>
          <w:type w:val="bbPlcHdr"/>
        </w:types>
        <w:behaviors>
          <w:behavior w:val="content"/>
        </w:behaviors>
        <w:guid w:val="{0C146AEC-E095-4EF5-9F63-9AFC2A856AA6}"/>
      </w:docPartPr>
      <w:docPartBody>
        <w:p w:rsidR="00000000" w:rsidRDefault="00A44B02" w:rsidP="00A44B02">
          <w:pPr>
            <w:pStyle w:val="428A02C522E346C386C2E4B809B2C3AF"/>
          </w:pPr>
          <w:r>
            <w:rPr>
              <w:color w:val="4F81BD" w:themeColor="accent1"/>
              <w:lang w:val="zh-TW"/>
            </w:rPr>
            <w:t>[</w:t>
          </w:r>
          <w:r>
            <w:rPr>
              <w:color w:val="4F81BD" w:themeColor="accent1"/>
              <w:lang w:val="zh-TW"/>
            </w:rPr>
            <w:t>鍵入作者名稱</w:t>
          </w:r>
          <w:r>
            <w:rPr>
              <w:color w:val="4F81BD" w:themeColor="accent1"/>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D177D"/>
    <w:rsid w:val="00193C56"/>
    <w:rsid w:val="00221AE9"/>
    <w:rsid w:val="004901A1"/>
    <w:rsid w:val="0078401C"/>
    <w:rsid w:val="00784B10"/>
    <w:rsid w:val="009C459D"/>
    <w:rsid w:val="00A44B02"/>
    <w:rsid w:val="00C85A20"/>
    <w:rsid w:val="00FD17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401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6A05DFBAF04D5490365C1CFFB6026C">
    <w:name w:val="4B6A05DFBAF04D5490365C1CFFB6026C"/>
    <w:rsid w:val="00FD177D"/>
    <w:pPr>
      <w:widowControl w:val="0"/>
    </w:pPr>
  </w:style>
  <w:style w:type="paragraph" w:customStyle="1" w:styleId="86C000B16DE5442DA63D37E6916DC452">
    <w:name w:val="86C000B16DE5442DA63D37E6916DC452"/>
    <w:rsid w:val="00FD177D"/>
    <w:pPr>
      <w:widowControl w:val="0"/>
    </w:pPr>
  </w:style>
  <w:style w:type="paragraph" w:customStyle="1" w:styleId="D2FAB97091A145CA8E66DC0AD2DE3DCA">
    <w:name w:val="D2FAB97091A145CA8E66DC0AD2DE3DCA"/>
    <w:rsid w:val="00FD177D"/>
    <w:pPr>
      <w:widowControl w:val="0"/>
    </w:pPr>
  </w:style>
  <w:style w:type="paragraph" w:customStyle="1" w:styleId="CEA6B3B94BA349FD834969D1357D5604">
    <w:name w:val="CEA6B3B94BA349FD834969D1357D5604"/>
    <w:rsid w:val="00FD177D"/>
    <w:pPr>
      <w:widowControl w:val="0"/>
    </w:pPr>
  </w:style>
  <w:style w:type="paragraph" w:customStyle="1" w:styleId="1EA14BA496614FF29C8463FB1859877B">
    <w:name w:val="1EA14BA496614FF29C8463FB1859877B"/>
    <w:rsid w:val="00FD177D"/>
    <w:pPr>
      <w:widowControl w:val="0"/>
    </w:pPr>
  </w:style>
  <w:style w:type="paragraph" w:customStyle="1" w:styleId="3DC36D3252AB4E2EA3338F2429DB02F2">
    <w:name w:val="3DC36D3252AB4E2EA3338F2429DB02F2"/>
    <w:rsid w:val="00FD177D"/>
    <w:pPr>
      <w:widowControl w:val="0"/>
    </w:pPr>
  </w:style>
  <w:style w:type="paragraph" w:customStyle="1" w:styleId="F8D554BEB305471BA1568E9F3906B025">
    <w:name w:val="F8D554BEB305471BA1568E9F3906B025"/>
    <w:rsid w:val="00FD177D"/>
    <w:pPr>
      <w:widowControl w:val="0"/>
    </w:pPr>
  </w:style>
  <w:style w:type="paragraph" w:customStyle="1" w:styleId="F303C88DF8504B7180FCB5C3AC1E5813">
    <w:name w:val="F303C88DF8504B7180FCB5C3AC1E5813"/>
    <w:rsid w:val="00FD177D"/>
    <w:pPr>
      <w:widowControl w:val="0"/>
    </w:pPr>
  </w:style>
  <w:style w:type="paragraph" w:customStyle="1" w:styleId="B956D871D6A94B5899F7C99EDF2C8953">
    <w:name w:val="B956D871D6A94B5899F7C99EDF2C8953"/>
    <w:rsid w:val="00FD177D"/>
    <w:pPr>
      <w:widowControl w:val="0"/>
    </w:pPr>
  </w:style>
  <w:style w:type="paragraph" w:customStyle="1" w:styleId="E301E9ED96924D3C90EF52E61D7685A5">
    <w:name w:val="E301E9ED96924D3C90EF52E61D7685A5"/>
    <w:rsid w:val="00FD177D"/>
    <w:pPr>
      <w:widowControl w:val="0"/>
    </w:pPr>
  </w:style>
  <w:style w:type="paragraph" w:customStyle="1" w:styleId="79B6640BD3CC4F989B0C029D638CEFBB">
    <w:name w:val="79B6640BD3CC4F989B0C029D638CEFBB"/>
    <w:rsid w:val="00FD177D"/>
    <w:pPr>
      <w:widowControl w:val="0"/>
    </w:pPr>
  </w:style>
  <w:style w:type="paragraph" w:customStyle="1" w:styleId="94C5783FBE1E4B82AC7F1998C34FAC55">
    <w:name w:val="94C5783FBE1E4B82AC7F1998C34FAC55"/>
    <w:rsid w:val="00FD177D"/>
    <w:pPr>
      <w:widowControl w:val="0"/>
    </w:pPr>
  </w:style>
  <w:style w:type="paragraph" w:customStyle="1" w:styleId="AF69F481E98947AEAEAE366ABAAB315A">
    <w:name w:val="AF69F481E98947AEAEAE366ABAAB315A"/>
    <w:rsid w:val="00C85A20"/>
    <w:pPr>
      <w:widowControl w:val="0"/>
    </w:pPr>
  </w:style>
  <w:style w:type="paragraph" w:customStyle="1" w:styleId="00BC48C164224EC98AE0EC9607992686">
    <w:name w:val="00BC48C164224EC98AE0EC9607992686"/>
    <w:rsid w:val="00C85A20"/>
    <w:pPr>
      <w:widowControl w:val="0"/>
    </w:pPr>
  </w:style>
  <w:style w:type="paragraph" w:customStyle="1" w:styleId="07DFAA089C384F1689135227BA5EEFB8">
    <w:name w:val="07DFAA089C384F1689135227BA5EEFB8"/>
    <w:rsid w:val="00C85A20"/>
    <w:pPr>
      <w:widowControl w:val="0"/>
    </w:pPr>
  </w:style>
  <w:style w:type="paragraph" w:customStyle="1" w:styleId="CB3E5BAE2F46447194B0FDED072D898D">
    <w:name w:val="CB3E5BAE2F46447194B0FDED072D898D"/>
    <w:rsid w:val="00C85A20"/>
    <w:pPr>
      <w:widowControl w:val="0"/>
    </w:pPr>
  </w:style>
  <w:style w:type="paragraph" w:customStyle="1" w:styleId="5256F4B5387C410097E32CC1297588A9">
    <w:name w:val="5256F4B5387C410097E32CC1297588A9"/>
    <w:rsid w:val="00C85A20"/>
    <w:pPr>
      <w:widowControl w:val="0"/>
    </w:pPr>
  </w:style>
  <w:style w:type="paragraph" w:customStyle="1" w:styleId="F5FAEC3DF1114912BA598C6C8119F0B5">
    <w:name w:val="F5FAEC3DF1114912BA598C6C8119F0B5"/>
    <w:rsid w:val="00C85A20"/>
    <w:pPr>
      <w:widowControl w:val="0"/>
    </w:pPr>
  </w:style>
  <w:style w:type="paragraph" w:customStyle="1" w:styleId="E784459CE89244DA8F45F15798A39F0D">
    <w:name w:val="E784459CE89244DA8F45F15798A39F0D"/>
    <w:rsid w:val="00C85A20"/>
    <w:pPr>
      <w:widowControl w:val="0"/>
    </w:pPr>
  </w:style>
  <w:style w:type="paragraph" w:customStyle="1" w:styleId="D732B04DC1254B468C7526345CD04B3A">
    <w:name w:val="D732B04DC1254B468C7526345CD04B3A"/>
    <w:rsid w:val="00C85A20"/>
    <w:pPr>
      <w:widowControl w:val="0"/>
    </w:pPr>
  </w:style>
  <w:style w:type="paragraph" w:customStyle="1" w:styleId="787467C890FD427D9EC6F36E79359B1A">
    <w:name w:val="787467C890FD427D9EC6F36E79359B1A"/>
    <w:rsid w:val="00C85A20"/>
    <w:pPr>
      <w:widowControl w:val="0"/>
    </w:pPr>
  </w:style>
  <w:style w:type="paragraph" w:customStyle="1" w:styleId="3D1981BE267B4C869E9EFB8EE3DD9D78">
    <w:name w:val="3D1981BE267B4C869E9EFB8EE3DD9D78"/>
    <w:rsid w:val="00C85A20"/>
    <w:pPr>
      <w:widowControl w:val="0"/>
    </w:pPr>
  </w:style>
  <w:style w:type="paragraph" w:customStyle="1" w:styleId="752CADCA3501434F85742B5B183AB973">
    <w:name w:val="752CADCA3501434F85742B5B183AB973"/>
    <w:rsid w:val="00C85A20"/>
    <w:pPr>
      <w:widowControl w:val="0"/>
    </w:pPr>
  </w:style>
  <w:style w:type="paragraph" w:customStyle="1" w:styleId="73D3DF0C00C94D368C988EA3A18BF676">
    <w:name w:val="73D3DF0C00C94D368C988EA3A18BF676"/>
    <w:rsid w:val="00C85A20"/>
    <w:pPr>
      <w:widowControl w:val="0"/>
    </w:pPr>
  </w:style>
  <w:style w:type="paragraph" w:customStyle="1" w:styleId="47CF1173AFD041FCB1F48E47CF8A20D1">
    <w:name w:val="47CF1173AFD041FCB1F48E47CF8A20D1"/>
    <w:rsid w:val="004901A1"/>
    <w:pPr>
      <w:widowControl w:val="0"/>
    </w:pPr>
  </w:style>
  <w:style w:type="paragraph" w:customStyle="1" w:styleId="E6B8E11518E84D0AA904D2BF2D7A385F">
    <w:name w:val="E6B8E11518E84D0AA904D2BF2D7A385F"/>
    <w:rsid w:val="004901A1"/>
    <w:pPr>
      <w:widowControl w:val="0"/>
    </w:pPr>
  </w:style>
  <w:style w:type="paragraph" w:customStyle="1" w:styleId="428A02C522E346C386C2E4B809B2C3AF">
    <w:name w:val="428A02C522E346C386C2E4B809B2C3AF"/>
    <w:rsid w:val="00A44B02"/>
    <w:pPr>
      <w:widowControl w:val="0"/>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5D2558-0E83-41DA-A939-890F29993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2682</Words>
  <Characters>15294</Characters>
  <Application>Microsoft Office Word</Application>
  <DocSecurity>0</DocSecurity>
  <Lines>127</Lines>
  <Paragraphs>35</Paragraphs>
  <ScaleCrop>false</ScaleCrop>
  <Company/>
  <LinksUpToDate>false</LinksUpToDate>
  <CharactersWithSpaces>17941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愛金卡電子支付系統SA共用文件</dc:title>
  <dc:creator>綠界科技股份有限公司</dc:creator>
  <cp:lastModifiedBy>Vincent Liang</cp:lastModifiedBy>
  <cp:revision>2</cp:revision>
  <cp:lastPrinted>2019-05-13T09:01:00Z</cp:lastPrinted>
  <dcterms:created xsi:type="dcterms:W3CDTF">2019-05-15T03:41:00Z</dcterms:created>
  <dcterms:modified xsi:type="dcterms:W3CDTF">2019-05-15T03:41:00Z</dcterms:modified>
</cp:coreProperties>
</file>