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Franchise Hero – Investor FAQ</w:t>
      </w:r>
    </w:p>
    <w:p>
      <w:pPr>
        <w:pStyle w:val="Heading2"/>
      </w:pPr>
      <w:r>
        <w:t>Why can’t franchisors just use existing tools (HubSpot, Mailchimp, Monday.com)?</w:t>
      </w:r>
    </w:p>
    <w:p>
      <w:r>
        <w:t>Because franchisors don’t need another point solution — they need an integrated system designed for franchise-specific workflows (FDDs, territory mapping, royalty reporting, franchisee onboarding). Franchise Hero bundles these into one platform, with AI employees that communicate across functions. HubSpot + Mailchimp + Monday.com can’t replicate that.</w:t>
      </w:r>
    </w:p>
    <w:p>
      <w:pPr>
        <w:pStyle w:val="Heading2"/>
      </w:pPr>
      <w:r>
        <w:t>How do franchisors onboard and manage AI employees?</w:t>
      </w:r>
    </w:p>
    <w:p>
      <w:r>
        <w:t>Through a simple, chat-based interface. The franchisor uploads brand assets, sets permissions (e.g., blog publishing, email access), and defines check-in times. Each AI employee introduces their role and starts producing drafts. Nothing goes live until the franchisor reviews and approves.</w:t>
      </w:r>
    </w:p>
    <w:p>
      <w:pPr>
        <w:pStyle w:val="Heading2"/>
      </w:pPr>
      <w:r>
        <w:t>Who approves outputs — are humans still in control?</w:t>
      </w:r>
    </w:p>
    <w:p>
      <w:r>
        <w:t>Yes. AI employees draft and propose, franchisors review and approve. Emails, ads, social posts, and blogs are queued up for sign-off, ensuring compliance and brand consistency. AI works as a productivity multiplier, not a replacement for human oversight.</w:t>
      </w:r>
    </w:p>
    <w:p>
      <w:pPr>
        <w:pStyle w:val="Heading2"/>
      </w:pPr>
      <w:r>
        <w:t>How is data security and compliance handled?</w:t>
      </w:r>
    </w:p>
    <w:p>
      <w:r>
        <w:t>Franchise Hero is built with strict permission controls and secure storage. FDDs and agreements are sent via secure links with audit trails. Sensitive data is encrypted, and renewal reminders are automated to reduce risk. Compliance workflows are designed to align with franchise regulations.</w:t>
      </w:r>
    </w:p>
    <w:p>
      <w:pPr>
        <w:pStyle w:val="Heading2"/>
      </w:pPr>
      <w:r>
        <w:t>How is pricing structured, and how do you avoid being undercut by point solutions?</w:t>
      </w:r>
    </w:p>
    <w:p>
      <w:r>
        <w:t>Pricing is modular and flexible: franchisors can hire a single AI employee, buy a department pack, or unlock the full HQ suite. This makes it affordable and scalable. Competing SaaS tools may be cheaper individually, but none combine functions or allow for gradual adoption at this price point.</w:t>
      </w:r>
    </w:p>
    <w:p>
      <w:pPr>
        <w:pStyle w:val="Heading2"/>
      </w:pPr>
      <w:r>
        <w:t>What makes this defensible against larger SaaS companies entering franchising?</w:t>
      </w:r>
    </w:p>
    <w:p>
      <w:r>
        <w:t>Franchise Hero is purpose-built for franchising, embedding franchise workflows (FDD tracking, territory maps, royalty reporting, franchisee training). Larger SaaS players focus on general markets and would require heavy customization. Our early broker and franchisor partnerships create distribution and stickiness that generalists can’t easily replicate.</w:t>
      </w:r>
    </w:p>
    <w:p>
      <w:pPr>
        <w:pStyle w:val="Heading2"/>
      </w:pPr>
      <w:r>
        <w:t>What’s the adoption path — do franchisors have to buy the full suite?</w:t>
      </w:r>
    </w:p>
    <w:p>
      <w:r>
        <w:t>No. They can start with one employee (e.g., Sales Rep), add more as needed, or buy a departmental pack. This reduces friction and lowers the barrier to entry. Once a franchisor experiences the time savings, upgrading to the full HQ suite is the natural next step.</w:t>
      </w:r>
    </w:p>
    <w:p>
      <w:pPr>
        <w:pStyle w:val="Heading2"/>
      </w:pPr>
      <w:r>
        <w:t>How do brokers fit in, and why would they adopt?</w:t>
      </w:r>
    </w:p>
    <w:p>
      <w:r>
        <w:t>Brokers use Franchise Hero to:</w:t>
        <w:br/>
        <w:t>- Make their franchisors easier to sell (better marketing, compliance, onboarding).</w:t>
        <w:br/>
        <w:t>- Run their own brokerage more efficiently (blogs, ads, scheduling, candidate care).</w:t>
        <w:br/>
        <w:t>Revenue comes from broker network licenses, per-broker subscriptions, and referral fees when franchisors adopt. Brokers become distribution partners — multiplying adoption across their franchisor portfolios.</w:t>
      </w:r>
    </w:p>
    <w:p>
      <w:pPr>
        <w:pStyle w:val="Heading2"/>
      </w:pPr>
      <w:r>
        <w:t>How does Franchise Hero scale to franchisees?</w:t>
      </w:r>
    </w:p>
    <w:p>
      <w:r>
        <w:t>In Phase 3, franchisors can extend employees to franchisees as add-ons:</w:t>
        <w:br/>
        <w:t>- Local Marketing Assistant runs ads and social.</w:t>
        <w:br/>
        <w:t>- HR Partner onboards staff.</w:t>
        <w:br/>
        <w:t>- Finance Officer Lite tracks P&amp;Ls.</w:t>
        <w:br/>
        <w:t>- Customer Success AI handles local inquiries.</w:t>
        <w:br/>
        <w:t>This creates a per-unit revenue stream and locks Franchise Hero into the full franchise ecosystem.</w:t>
      </w:r>
    </w:p>
    <w:p>
      <w:pPr>
        <w:pStyle w:val="Heading2"/>
      </w:pPr>
      <w:r>
        <w:t>What are the risks (AI hallucinations, regulatory changes) and how do you mitigate them?</w:t>
      </w:r>
    </w:p>
    <w:p>
      <w:r>
        <w:t>- Hallucinations: Mitigated by review/approval workflows — nothing goes live without franchisor sign-off.</w:t>
        <w:br/>
        <w:t>- Regulatory changes: Compliance is monitored and updated in partnership with franchise attorneys.</w:t>
        <w:br/>
        <w:t>- Adoption hesitancy: Modular pricing and the 'AI employee' metaphor reduce barriers by making the system familiar and non-threatening.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