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CD2C" w14:textId="204276C5" w:rsidR="009B1B7B" w:rsidRDefault="008655E0">
      <w:pPr>
        <w:pStyle w:val="Standard"/>
        <w:spacing w:before="0" w:after="0"/>
      </w:pPr>
      <w:r>
        <w:rPr>
          <w:rFonts w:ascii="Arial" w:hAnsi="Arial"/>
          <w:noProof/>
          <w:lang w:val="et-EE" w:eastAsia="et-EE" w:bidi="ar-SA"/>
        </w:rPr>
        <w:drawing>
          <wp:anchor distT="0" distB="635" distL="114300" distR="114300" simplePos="0" relativeHeight="251659264" behindDoc="1" locked="0" layoutInCell="1" allowOverlap="1" wp14:anchorId="30D332EB" wp14:editId="3155228F">
            <wp:simplePos x="0" y="0"/>
            <wp:positionH relativeFrom="column">
              <wp:posOffset>0</wp:posOffset>
            </wp:positionH>
            <wp:positionV relativeFrom="paragraph">
              <wp:posOffset>180340</wp:posOffset>
            </wp:positionV>
            <wp:extent cx="3362325" cy="532765"/>
            <wp:effectExtent l="0" t="0" r="0" b="0"/>
            <wp:wrapSquare wrapText="bothSides"/>
            <wp:docPr id="9"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8"/>
                    <a:stretch>
                      <a:fillRect/>
                    </a:stretch>
                  </pic:blipFill>
                  <pic:spPr bwMode="auto">
                    <a:xfrm>
                      <a:off x="0" y="0"/>
                      <a:ext cx="3362325" cy="532765"/>
                    </a:xfrm>
                    <a:prstGeom prst="rect">
                      <a:avLst/>
                    </a:prstGeom>
                  </pic:spPr>
                </pic:pic>
              </a:graphicData>
            </a:graphic>
          </wp:anchor>
        </w:drawing>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9B1B7B" w14:paraId="27921C54" w14:textId="77777777">
        <w:trPr>
          <w:cantSplit/>
          <w:trHeight w:val="6803"/>
        </w:trPr>
        <w:tc>
          <w:tcPr>
            <w:tcW w:w="8788" w:type="dxa"/>
            <w:shd w:val="clear" w:color="auto" w:fill="auto"/>
          </w:tcPr>
          <w:p w14:paraId="29F1DCBD" w14:textId="7457863E" w:rsidR="009B1B7B" w:rsidRDefault="008655E0">
            <w:pPr>
              <w:pStyle w:val="Standard"/>
              <w:widowControl w:val="0"/>
              <w:suppressAutoHyphens/>
              <w:spacing w:before="0" w:after="200" w:line="240" w:lineRule="auto"/>
              <w:ind w:left="567"/>
              <w:textAlignment w:val="baseline"/>
              <w:rPr>
                <w:rFonts w:eastAsia="Arial Unicode MS" w:cs="Tahoma"/>
                <w:szCs w:val="24"/>
                <w:lang w:eastAsia="et-EE" w:bidi="ar-SA"/>
              </w:rPr>
            </w:pPr>
            <w:r>
              <w:rPr>
                <w:rFonts w:eastAsia="Arial Unicode MS" w:cs="Tahoma"/>
                <w:noProof/>
                <w:szCs w:val="24"/>
                <w:lang w:val="et-EE" w:eastAsia="et-EE" w:bidi="ar-SA"/>
              </w:rPr>
              <w:drawing>
                <wp:anchor distT="0" distB="1905" distL="114300" distR="114300" simplePos="0" relativeHeight="2" behindDoc="1" locked="0" layoutInCell="1" allowOverlap="1" wp14:anchorId="20C7EBF3" wp14:editId="61194582">
                  <wp:simplePos x="0" y="0"/>
                  <wp:positionH relativeFrom="page">
                    <wp:posOffset>1595120</wp:posOffset>
                  </wp:positionH>
                  <wp:positionV relativeFrom="line">
                    <wp:posOffset>198240</wp:posOffset>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390140" cy="1332230"/>
                          </a:xfrm>
                          <a:prstGeom prst="rect">
                            <a:avLst/>
                          </a:prstGeom>
                        </pic:spPr>
                      </pic:pic>
                    </a:graphicData>
                  </a:graphic>
                </wp:anchor>
              </w:drawing>
            </w:r>
          </w:p>
          <w:p w14:paraId="3EAE0AA3" w14:textId="19B5F3D2"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35DAF019"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2B39C39A"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6211C096" w14:textId="77777777" w:rsidR="009B1B7B"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13A049D1" w14:textId="26BD2982" w:rsidR="009B1B7B" w:rsidRPr="00123D6C" w:rsidRDefault="00214BD3" w:rsidP="00123D6C">
            <w:pPr>
              <w:pStyle w:val="Standard"/>
              <w:widowControl w:val="0"/>
              <w:suppressAutoHyphens/>
              <w:spacing w:before="0" w:after="200" w:line="240" w:lineRule="auto"/>
              <w:ind w:left="567"/>
              <w:jc w:val="center"/>
              <w:textAlignment w:val="baseline"/>
              <w:rPr>
                <w:rFonts w:ascii="Calibri" w:eastAsia="Arial Unicode MS" w:hAnsi="Calibri" w:cs="Tahoma"/>
                <w:color w:val="003399"/>
                <w:sz w:val="32"/>
                <w:szCs w:val="32"/>
                <w:lang w:eastAsia="et-EE" w:bidi="ar-SA"/>
              </w:rPr>
            </w:pPr>
            <w:r w:rsidRPr="006F2639">
              <w:rPr>
                <w:rFonts w:ascii="Calibri" w:eastAsia="Arial Unicode MS" w:hAnsi="Calibri" w:cs="Tahoma"/>
                <w:color w:val="003399"/>
                <w:sz w:val="32"/>
                <w:szCs w:val="32"/>
                <w:lang w:eastAsia="et-EE" w:bidi="ar-SA"/>
              </w:rPr>
              <w:t>X-ROAD 6</w:t>
            </w:r>
          </w:p>
          <w:p w14:paraId="073C902D" w14:textId="77777777" w:rsidR="009B1B7B" w:rsidRPr="006F2639" w:rsidRDefault="00214BD3">
            <w:pPr>
              <w:pStyle w:val="Standard"/>
              <w:widowControl w:val="0"/>
              <w:suppressAutoHyphens/>
              <w:spacing w:before="0" w:after="200" w:line="240" w:lineRule="auto"/>
              <w:ind w:left="567"/>
              <w:jc w:val="center"/>
              <w:textAlignment w:val="baseline"/>
              <w:rPr>
                <w:rFonts w:ascii="Calibri" w:hAnsi="Calibri"/>
                <w:sz w:val="48"/>
                <w:szCs w:val="48"/>
              </w:rPr>
            </w:pPr>
            <w:r w:rsidRPr="006F2639">
              <w:rPr>
                <w:rFonts w:ascii="Calibri" w:eastAsia="Arial Unicode MS" w:hAnsi="Calibri" w:cs="Tahoma"/>
                <w:sz w:val="48"/>
                <w:szCs w:val="48"/>
                <w:lang w:eastAsia="et-EE" w:bidi="ar-SA"/>
              </w:rPr>
              <w:fldChar w:fldCharType="begin"/>
            </w:r>
            <w:r w:rsidRPr="006F2639">
              <w:rPr>
                <w:rFonts w:ascii="Calibri" w:hAnsi="Calibri"/>
                <w:sz w:val="48"/>
                <w:szCs w:val="48"/>
              </w:rPr>
              <w:instrText>TITLE</w:instrText>
            </w:r>
            <w:r w:rsidRPr="006F2639">
              <w:rPr>
                <w:rFonts w:ascii="Calibri" w:hAnsi="Calibri"/>
                <w:sz w:val="48"/>
                <w:szCs w:val="48"/>
              </w:rPr>
              <w:fldChar w:fldCharType="separate"/>
            </w:r>
            <w:r w:rsidR="0023708B">
              <w:rPr>
                <w:rFonts w:ascii="Calibri" w:hAnsi="Calibri"/>
                <w:sz w:val="48"/>
                <w:szCs w:val="48"/>
              </w:rPr>
              <w:t>SECURITY SERVER USER GUIDE</w:t>
            </w:r>
            <w:r w:rsidRPr="006F2639">
              <w:rPr>
                <w:rFonts w:ascii="Calibri" w:hAnsi="Calibri"/>
                <w:sz w:val="48"/>
                <w:szCs w:val="48"/>
              </w:rPr>
              <w:fldChar w:fldCharType="end"/>
            </w:r>
          </w:p>
          <w:p w14:paraId="3973B922" w14:textId="77777777" w:rsidR="009B1B7B" w:rsidRPr="006F2639" w:rsidRDefault="00214BD3">
            <w:pPr>
              <w:pStyle w:val="Standard"/>
              <w:widowControl w:val="0"/>
              <w:suppressAutoHyphens/>
              <w:spacing w:before="0" w:after="200" w:line="240" w:lineRule="auto"/>
              <w:ind w:left="567"/>
              <w:jc w:val="center"/>
              <w:textAlignment w:val="baseline"/>
              <w:rPr>
                <w:sz w:val="32"/>
                <w:szCs w:val="32"/>
              </w:rPr>
            </w:pPr>
            <w:r w:rsidRPr="006F2639">
              <w:rPr>
                <w:rFonts w:ascii="Calibri" w:eastAsia="Arial Unicode MS" w:hAnsi="Calibri" w:cs="Tahoma"/>
                <w:color w:val="003399"/>
                <w:sz w:val="32"/>
                <w:szCs w:val="32"/>
                <w:lang w:eastAsia="et-EE" w:bidi="ar-SA"/>
              </w:rPr>
              <w:fldChar w:fldCharType="begin"/>
            </w:r>
            <w:r w:rsidRPr="006F2639">
              <w:rPr>
                <w:rFonts w:ascii="Calibri" w:hAnsi="Calibri"/>
                <w:sz w:val="32"/>
                <w:szCs w:val="32"/>
              </w:rPr>
              <w:instrText>KEYWORDS</w:instrText>
            </w:r>
            <w:r w:rsidRPr="006F2639">
              <w:rPr>
                <w:rFonts w:ascii="Calibri" w:hAnsi="Calibri"/>
                <w:sz w:val="32"/>
                <w:szCs w:val="32"/>
              </w:rPr>
              <w:fldChar w:fldCharType="separate"/>
            </w:r>
            <w:r w:rsidR="00B27449">
              <w:rPr>
                <w:rFonts w:ascii="Calibri" w:hAnsi="Calibri"/>
                <w:sz w:val="32"/>
                <w:szCs w:val="32"/>
              </w:rPr>
              <w:t>2.10</w:t>
            </w:r>
            <w:r w:rsidRPr="006F2639">
              <w:rPr>
                <w:rFonts w:ascii="Calibri" w:hAnsi="Calibri"/>
                <w:sz w:val="32"/>
                <w:szCs w:val="32"/>
              </w:rPr>
              <w:fldChar w:fldCharType="end"/>
            </w:r>
          </w:p>
        </w:tc>
      </w:tr>
      <w:tr w:rsidR="009B1B7B" w14:paraId="05CFDA29" w14:textId="77777777">
        <w:trPr>
          <w:cantSplit/>
        </w:trPr>
        <w:tc>
          <w:tcPr>
            <w:tcW w:w="8788" w:type="dxa"/>
            <w:shd w:val="clear" w:color="auto" w:fill="auto"/>
          </w:tcPr>
          <w:p w14:paraId="2B55873A" w14:textId="77777777" w:rsidR="009B1B7B" w:rsidRDefault="009B1B7B">
            <w:pPr>
              <w:pStyle w:val="Subtitle"/>
              <w:rPr>
                <w:szCs w:val="32"/>
              </w:rPr>
            </w:pPr>
          </w:p>
          <w:p w14:paraId="0B318534" w14:textId="77777777" w:rsidR="009B1B7B" w:rsidRDefault="009B1B7B">
            <w:pPr>
              <w:pStyle w:val="Standard"/>
              <w:rPr>
                <w:sz w:val="32"/>
                <w:szCs w:val="32"/>
              </w:rPr>
            </w:pPr>
          </w:p>
        </w:tc>
      </w:tr>
    </w:tbl>
    <w:p w14:paraId="11F10833" w14:textId="77777777" w:rsidR="009B1B7B" w:rsidRDefault="009B1B7B">
      <w:pPr>
        <w:pStyle w:val="Standard"/>
      </w:pPr>
    </w:p>
    <w:p w14:paraId="66D453EF" w14:textId="77777777" w:rsidR="009B1B7B" w:rsidRDefault="00214BD3">
      <w:pPr>
        <w:pStyle w:val="Standard"/>
      </w:pPr>
      <w:r>
        <w:br w:type="page"/>
      </w:r>
    </w:p>
    <w:p w14:paraId="7AA4D5A2" w14:textId="77777777" w:rsidR="009B1B7B" w:rsidRDefault="00214BD3" w:rsidP="006F2639">
      <w:pPr>
        <w:pStyle w:val="Subtitle"/>
        <w:spacing w:after="240"/>
        <w:jc w:val="center"/>
        <w:rPr>
          <w:color w:val="000000"/>
          <w:sz w:val="20"/>
          <w:szCs w:val="20"/>
        </w:rPr>
      </w:pPr>
      <w:r>
        <w:rPr>
          <w:color w:val="000000"/>
          <w:sz w:val="20"/>
        </w:rPr>
        <w:lastRenderedPageBreak/>
        <w:t>Version history</w:t>
      </w:r>
    </w:p>
    <w:tbl>
      <w:tblPr>
        <w:tblStyle w:val="TableGrid"/>
        <w:tblW w:w="8940" w:type="dxa"/>
        <w:tblLook w:val="0000" w:firstRow="0" w:lastRow="0" w:firstColumn="0" w:lastColumn="0" w:noHBand="0" w:noVBand="0"/>
      </w:tblPr>
      <w:tblGrid>
        <w:gridCol w:w="1387"/>
        <w:gridCol w:w="1463"/>
        <w:gridCol w:w="6090"/>
      </w:tblGrid>
      <w:tr w:rsidR="009B1B7B" w14:paraId="5911E0EF" w14:textId="77777777">
        <w:tc>
          <w:tcPr>
            <w:tcW w:w="1387" w:type="dxa"/>
            <w:shd w:val="clear" w:color="auto" w:fill="auto"/>
            <w:tcMar>
              <w:left w:w="108" w:type="dxa"/>
            </w:tcMar>
          </w:tcPr>
          <w:p w14:paraId="20A49194" w14:textId="77777777" w:rsidR="009B1B7B" w:rsidRDefault="00214BD3">
            <w:pPr>
              <w:pStyle w:val="TableHeading"/>
            </w:pPr>
            <w:r>
              <w:t>Date</w:t>
            </w:r>
          </w:p>
        </w:tc>
        <w:tc>
          <w:tcPr>
            <w:tcW w:w="1463" w:type="dxa"/>
            <w:shd w:val="clear" w:color="auto" w:fill="auto"/>
            <w:tcMar>
              <w:left w:w="108" w:type="dxa"/>
            </w:tcMar>
          </w:tcPr>
          <w:p w14:paraId="647199A1" w14:textId="77777777" w:rsidR="009B1B7B" w:rsidRDefault="00214BD3">
            <w:pPr>
              <w:pStyle w:val="TableHeading"/>
            </w:pPr>
            <w:r>
              <w:t>Version</w:t>
            </w:r>
          </w:p>
        </w:tc>
        <w:tc>
          <w:tcPr>
            <w:tcW w:w="6090" w:type="dxa"/>
            <w:shd w:val="clear" w:color="auto" w:fill="auto"/>
            <w:tcMar>
              <w:left w:w="108" w:type="dxa"/>
            </w:tcMar>
          </w:tcPr>
          <w:p w14:paraId="751F9E89" w14:textId="77777777" w:rsidR="009B1B7B" w:rsidRDefault="00214BD3">
            <w:pPr>
              <w:pStyle w:val="TableHeading"/>
            </w:pPr>
            <w:r>
              <w:t>Description</w:t>
            </w:r>
          </w:p>
        </w:tc>
      </w:tr>
      <w:tr w:rsidR="009B1B7B" w14:paraId="2450B40F" w14:textId="77777777">
        <w:tc>
          <w:tcPr>
            <w:tcW w:w="1387" w:type="dxa"/>
            <w:shd w:val="clear" w:color="auto" w:fill="auto"/>
            <w:tcMar>
              <w:left w:w="108" w:type="dxa"/>
            </w:tcMar>
          </w:tcPr>
          <w:p w14:paraId="1DEF11B5" w14:textId="77777777" w:rsidR="009B1B7B" w:rsidRDefault="00214BD3">
            <w:pPr>
              <w:spacing w:before="0" w:after="0" w:line="240" w:lineRule="auto"/>
            </w:pPr>
            <w:r>
              <w:t>05.09.2014</w:t>
            </w:r>
          </w:p>
        </w:tc>
        <w:tc>
          <w:tcPr>
            <w:tcW w:w="1463" w:type="dxa"/>
            <w:shd w:val="clear" w:color="auto" w:fill="auto"/>
            <w:tcMar>
              <w:left w:w="108" w:type="dxa"/>
            </w:tcMar>
          </w:tcPr>
          <w:p w14:paraId="77872145" w14:textId="77777777" w:rsidR="009B1B7B" w:rsidRDefault="00214BD3">
            <w:pPr>
              <w:spacing w:before="0" w:after="0" w:line="240" w:lineRule="auto"/>
            </w:pPr>
            <w:r>
              <w:t>0.1</w:t>
            </w:r>
          </w:p>
        </w:tc>
        <w:tc>
          <w:tcPr>
            <w:tcW w:w="6090" w:type="dxa"/>
            <w:shd w:val="clear" w:color="auto" w:fill="auto"/>
            <w:tcMar>
              <w:left w:w="108" w:type="dxa"/>
            </w:tcMar>
          </w:tcPr>
          <w:p w14:paraId="16145013" w14:textId="6DE81768" w:rsidR="009B1B7B" w:rsidRDefault="00214BD3">
            <w:pPr>
              <w:spacing w:before="0" w:after="0" w:line="240" w:lineRule="auto"/>
            </w:pPr>
            <w:r>
              <w:t>Initial draft</w:t>
            </w:r>
          </w:p>
        </w:tc>
      </w:tr>
      <w:tr w:rsidR="009B1B7B" w14:paraId="3838D97E" w14:textId="77777777">
        <w:tc>
          <w:tcPr>
            <w:tcW w:w="1387" w:type="dxa"/>
            <w:shd w:val="clear" w:color="auto" w:fill="auto"/>
            <w:tcMar>
              <w:left w:w="108" w:type="dxa"/>
            </w:tcMar>
          </w:tcPr>
          <w:p w14:paraId="47185E0B" w14:textId="77777777" w:rsidR="009B1B7B" w:rsidRDefault="00214BD3">
            <w:pPr>
              <w:spacing w:before="0" w:after="0" w:line="240" w:lineRule="auto"/>
            </w:pPr>
            <w:r>
              <w:t>24.09.2014</w:t>
            </w:r>
          </w:p>
        </w:tc>
        <w:tc>
          <w:tcPr>
            <w:tcW w:w="1463" w:type="dxa"/>
            <w:shd w:val="clear" w:color="auto" w:fill="auto"/>
            <w:tcMar>
              <w:left w:w="108" w:type="dxa"/>
            </w:tcMar>
          </w:tcPr>
          <w:p w14:paraId="0CDCA77D" w14:textId="77777777" w:rsidR="009B1B7B" w:rsidRDefault="00214BD3">
            <w:pPr>
              <w:spacing w:before="0" w:after="0" w:line="240" w:lineRule="auto"/>
            </w:pPr>
            <w:r>
              <w:t>0.2</w:t>
            </w:r>
          </w:p>
        </w:tc>
        <w:tc>
          <w:tcPr>
            <w:tcW w:w="6090" w:type="dxa"/>
            <w:shd w:val="clear" w:color="auto" w:fill="auto"/>
            <w:tcMar>
              <w:left w:w="108" w:type="dxa"/>
            </w:tcMar>
          </w:tcPr>
          <w:p w14:paraId="08121193" w14:textId="77777777" w:rsidR="009B1B7B" w:rsidRDefault="00214BD3">
            <w:pPr>
              <w:spacing w:before="0" w:after="0" w:line="240" w:lineRule="auto"/>
            </w:pPr>
            <w:r>
              <w:t>Translation to English</w:t>
            </w:r>
          </w:p>
        </w:tc>
      </w:tr>
      <w:tr w:rsidR="009B1B7B" w14:paraId="78167D69" w14:textId="77777777">
        <w:tc>
          <w:tcPr>
            <w:tcW w:w="1387" w:type="dxa"/>
            <w:shd w:val="clear" w:color="auto" w:fill="auto"/>
            <w:tcMar>
              <w:left w:w="108" w:type="dxa"/>
            </w:tcMar>
          </w:tcPr>
          <w:p w14:paraId="77FC8D3D" w14:textId="77777777" w:rsidR="009B1B7B" w:rsidRDefault="00214BD3">
            <w:pPr>
              <w:spacing w:before="0" w:after="0" w:line="240" w:lineRule="auto"/>
            </w:pPr>
            <w:r>
              <w:t>10.10.2014</w:t>
            </w:r>
          </w:p>
        </w:tc>
        <w:tc>
          <w:tcPr>
            <w:tcW w:w="1463" w:type="dxa"/>
            <w:shd w:val="clear" w:color="auto" w:fill="auto"/>
            <w:tcMar>
              <w:left w:w="108" w:type="dxa"/>
            </w:tcMar>
          </w:tcPr>
          <w:p w14:paraId="2EC34E87" w14:textId="77777777" w:rsidR="009B1B7B" w:rsidRDefault="00214BD3">
            <w:pPr>
              <w:spacing w:before="0" w:after="0" w:line="240" w:lineRule="auto"/>
            </w:pPr>
            <w:r>
              <w:t>0.3</w:t>
            </w:r>
          </w:p>
        </w:tc>
        <w:tc>
          <w:tcPr>
            <w:tcW w:w="6090" w:type="dxa"/>
            <w:shd w:val="clear" w:color="auto" w:fill="auto"/>
            <w:tcMar>
              <w:left w:w="108" w:type="dxa"/>
            </w:tcMar>
          </w:tcPr>
          <w:p w14:paraId="15A86424" w14:textId="77777777" w:rsidR="009B1B7B" w:rsidRDefault="00214BD3">
            <w:pPr>
              <w:spacing w:before="0" w:after="0" w:line="240" w:lineRule="auto"/>
            </w:pPr>
            <w:r>
              <w:t>Update</w:t>
            </w:r>
          </w:p>
        </w:tc>
      </w:tr>
      <w:tr w:rsidR="009B1B7B" w14:paraId="1AB3C48B" w14:textId="77777777">
        <w:tc>
          <w:tcPr>
            <w:tcW w:w="1387" w:type="dxa"/>
            <w:shd w:val="clear" w:color="auto" w:fill="auto"/>
            <w:tcMar>
              <w:left w:w="108" w:type="dxa"/>
            </w:tcMar>
          </w:tcPr>
          <w:p w14:paraId="11D6182A" w14:textId="77777777" w:rsidR="009B1B7B" w:rsidRDefault="00214BD3">
            <w:pPr>
              <w:spacing w:before="0" w:after="0" w:line="240" w:lineRule="auto"/>
            </w:pPr>
            <w:r>
              <w:t>14.10.2014</w:t>
            </w:r>
          </w:p>
        </w:tc>
        <w:tc>
          <w:tcPr>
            <w:tcW w:w="1463" w:type="dxa"/>
            <w:shd w:val="clear" w:color="auto" w:fill="auto"/>
            <w:tcMar>
              <w:left w:w="108" w:type="dxa"/>
            </w:tcMar>
          </w:tcPr>
          <w:p w14:paraId="5D69AFD7" w14:textId="77777777" w:rsidR="009B1B7B" w:rsidRDefault="00214BD3">
            <w:pPr>
              <w:spacing w:before="0" w:after="0" w:line="240" w:lineRule="auto"/>
            </w:pPr>
            <w:r>
              <w:t>0.4</w:t>
            </w:r>
          </w:p>
        </w:tc>
        <w:tc>
          <w:tcPr>
            <w:tcW w:w="6090" w:type="dxa"/>
            <w:shd w:val="clear" w:color="auto" w:fill="auto"/>
            <w:tcMar>
              <w:left w:w="108" w:type="dxa"/>
            </w:tcMar>
          </w:tcPr>
          <w:p w14:paraId="3A8BA7DE" w14:textId="77777777" w:rsidR="009B1B7B" w:rsidRDefault="00214BD3">
            <w:pPr>
              <w:spacing w:before="0" w:after="0" w:line="240" w:lineRule="auto"/>
            </w:pPr>
            <w:r>
              <w:t>Title page, header, footer added</w:t>
            </w:r>
          </w:p>
        </w:tc>
      </w:tr>
      <w:tr w:rsidR="009B1B7B" w14:paraId="33D87244" w14:textId="77777777">
        <w:tc>
          <w:tcPr>
            <w:tcW w:w="1387" w:type="dxa"/>
            <w:shd w:val="clear" w:color="auto" w:fill="auto"/>
            <w:tcMar>
              <w:left w:w="108" w:type="dxa"/>
            </w:tcMar>
          </w:tcPr>
          <w:p w14:paraId="7D87DA9D" w14:textId="77777777" w:rsidR="009B1B7B" w:rsidRDefault="00214BD3">
            <w:pPr>
              <w:spacing w:before="0" w:after="0" w:line="240" w:lineRule="auto"/>
            </w:pPr>
            <w:r>
              <w:t>16.10.2014</w:t>
            </w:r>
          </w:p>
        </w:tc>
        <w:tc>
          <w:tcPr>
            <w:tcW w:w="1463" w:type="dxa"/>
            <w:shd w:val="clear" w:color="auto" w:fill="auto"/>
            <w:tcMar>
              <w:left w:w="108" w:type="dxa"/>
            </w:tcMar>
          </w:tcPr>
          <w:p w14:paraId="5FDABC3C" w14:textId="77777777" w:rsidR="009B1B7B" w:rsidRDefault="00214BD3">
            <w:pPr>
              <w:spacing w:before="0" w:after="0" w:line="240" w:lineRule="auto"/>
            </w:pPr>
            <w:r>
              <w:t>0.5</w:t>
            </w:r>
          </w:p>
        </w:tc>
        <w:tc>
          <w:tcPr>
            <w:tcW w:w="6090" w:type="dxa"/>
            <w:shd w:val="clear" w:color="auto" w:fill="auto"/>
            <w:tcMar>
              <w:left w:w="108" w:type="dxa"/>
            </w:tcMar>
          </w:tcPr>
          <w:p w14:paraId="657425BB" w14:textId="77777777" w:rsidR="009B1B7B" w:rsidRDefault="00214BD3">
            <w:pPr>
              <w:spacing w:before="0" w:after="0" w:line="240" w:lineRule="auto"/>
            </w:pPr>
            <w:r>
              <w:t>Minor corrections done</w:t>
            </w:r>
          </w:p>
        </w:tc>
      </w:tr>
      <w:tr w:rsidR="009B1B7B" w14:paraId="1B05F85D" w14:textId="77777777">
        <w:tc>
          <w:tcPr>
            <w:tcW w:w="1387" w:type="dxa"/>
            <w:shd w:val="clear" w:color="auto" w:fill="auto"/>
            <w:tcMar>
              <w:left w:w="108" w:type="dxa"/>
            </w:tcMar>
          </w:tcPr>
          <w:p w14:paraId="11A473CC" w14:textId="77777777" w:rsidR="009B1B7B" w:rsidRDefault="00214BD3">
            <w:pPr>
              <w:spacing w:before="0" w:after="0" w:line="240" w:lineRule="auto"/>
            </w:pPr>
            <w:r>
              <w:t>12.11.2014</w:t>
            </w:r>
          </w:p>
        </w:tc>
        <w:tc>
          <w:tcPr>
            <w:tcW w:w="1463" w:type="dxa"/>
            <w:shd w:val="clear" w:color="auto" w:fill="auto"/>
            <w:tcMar>
              <w:left w:w="108" w:type="dxa"/>
            </w:tcMar>
          </w:tcPr>
          <w:p w14:paraId="6CFB0B75" w14:textId="77777777" w:rsidR="009B1B7B" w:rsidRDefault="00214BD3">
            <w:pPr>
              <w:spacing w:before="0" w:after="0" w:line="240" w:lineRule="auto"/>
            </w:pPr>
            <w:r>
              <w:t>0.6</w:t>
            </w:r>
          </w:p>
        </w:tc>
        <w:tc>
          <w:tcPr>
            <w:tcW w:w="6090" w:type="dxa"/>
            <w:shd w:val="clear" w:color="auto" w:fill="auto"/>
            <w:tcMar>
              <w:left w:w="108" w:type="dxa"/>
            </w:tcMar>
          </w:tcPr>
          <w:p w14:paraId="75F38A1A" w14:textId="2E12D35B" w:rsidR="009B1B7B" w:rsidRDefault="00214BD3" w:rsidP="005571D4">
            <w:pPr>
              <w:spacing w:before="0" w:after="0" w:line="240" w:lineRule="auto"/>
            </w:pPr>
            <w:r>
              <w:t>Asynchronous messages section removed. Global Configuration distributors section replaced with Configuration Anchor section (</w:t>
            </w:r>
            <w:r>
              <w:fldChar w:fldCharType="begin"/>
            </w:r>
            <w:r>
              <w:instrText>REF _Ref403569546 \r \h</w:instrText>
            </w:r>
            <w:r>
              <w:fldChar w:fldCharType="separate"/>
            </w:r>
            <w:r w:rsidR="0023708B">
              <w:t>10.1</w:t>
            </w:r>
            <w:r>
              <w:fldChar w:fldCharType="end"/>
            </w:r>
            <w:r>
              <w:t>). Ad</w:t>
            </w:r>
            <w:r w:rsidR="005571D4">
              <w:t xml:space="preserve">ded </w:t>
            </w:r>
            <w:proofErr w:type="spellStart"/>
            <w:r w:rsidR="005571D4">
              <w:t>Logback</w:t>
            </w:r>
            <w:proofErr w:type="spellEnd"/>
            <w:r w:rsidR="005571D4">
              <w:t xml:space="preserve"> information (Chapter </w:t>
            </w:r>
            <w:r w:rsidR="005571D4">
              <w:fldChar w:fldCharType="begin"/>
            </w:r>
            <w:r w:rsidR="005571D4">
              <w:instrText xml:space="preserve"> REF _Ref436339277 \r \h </w:instrText>
            </w:r>
            <w:r w:rsidR="005571D4">
              <w:fldChar w:fldCharType="separate"/>
            </w:r>
            <w:r w:rsidR="0023708B">
              <w:t>14</w:t>
            </w:r>
            <w:r w:rsidR="005571D4">
              <w:fldChar w:fldCharType="end"/>
            </w:r>
            <w:r>
              <w:t xml:space="preserve">). A note added about the order of timestamping services (Section </w:t>
            </w:r>
            <w:r>
              <w:fldChar w:fldCharType="begin"/>
            </w:r>
            <w:r>
              <w:instrText>REF _Ref403569707 \r \h</w:instrText>
            </w:r>
            <w:r>
              <w:fldChar w:fldCharType="separate"/>
            </w:r>
            <w:r w:rsidR="0023708B">
              <w:t>10.2</w:t>
            </w:r>
            <w:r>
              <w:fldChar w:fldCharType="end"/>
            </w:r>
            <w:r>
              <w:t>).</w:t>
            </w:r>
          </w:p>
        </w:tc>
      </w:tr>
      <w:tr w:rsidR="009B1B7B" w14:paraId="30350826" w14:textId="77777777">
        <w:tc>
          <w:tcPr>
            <w:tcW w:w="1387" w:type="dxa"/>
            <w:shd w:val="clear" w:color="auto" w:fill="auto"/>
            <w:tcMar>
              <w:left w:w="108" w:type="dxa"/>
            </w:tcMar>
          </w:tcPr>
          <w:p w14:paraId="4F15D76F" w14:textId="77777777" w:rsidR="009B1B7B" w:rsidRDefault="00214BD3">
            <w:pPr>
              <w:spacing w:before="0" w:after="0" w:line="240" w:lineRule="auto"/>
            </w:pPr>
            <w:r>
              <w:t>1.12.2014</w:t>
            </w:r>
          </w:p>
        </w:tc>
        <w:tc>
          <w:tcPr>
            <w:tcW w:w="1463" w:type="dxa"/>
            <w:shd w:val="clear" w:color="auto" w:fill="auto"/>
            <w:tcMar>
              <w:left w:w="108" w:type="dxa"/>
            </w:tcMar>
          </w:tcPr>
          <w:p w14:paraId="13F69A63" w14:textId="77777777" w:rsidR="009B1B7B" w:rsidRDefault="00214BD3">
            <w:pPr>
              <w:spacing w:before="0" w:after="0" w:line="240" w:lineRule="auto"/>
            </w:pPr>
            <w:r>
              <w:t>1.0</w:t>
            </w:r>
          </w:p>
        </w:tc>
        <w:tc>
          <w:tcPr>
            <w:tcW w:w="6090" w:type="dxa"/>
            <w:shd w:val="clear" w:color="auto" w:fill="auto"/>
            <w:tcMar>
              <w:left w:w="108" w:type="dxa"/>
            </w:tcMar>
          </w:tcPr>
          <w:p w14:paraId="768D925E" w14:textId="7BD6D8B4" w:rsidR="009B1B7B" w:rsidRDefault="00214BD3">
            <w:pPr>
              <w:spacing w:before="0" w:after="0" w:line="240" w:lineRule="auto"/>
            </w:pPr>
            <w:r>
              <w:t>Minor corrections done</w:t>
            </w:r>
          </w:p>
        </w:tc>
      </w:tr>
      <w:tr w:rsidR="009B1B7B" w14:paraId="270DF1BB" w14:textId="77777777">
        <w:tc>
          <w:tcPr>
            <w:tcW w:w="1387" w:type="dxa"/>
            <w:shd w:val="clear" w:color="auto" w:fill="auto"/>
            <w:tcMar>
              <w:left w:w="108" w:type="dxa"/>
            </w:tcMar>
          </w:tcPr>
          <w:p w14:paraId="7D867823" w14:textId="77777777" w:rsidR="009B1B7B" w:rsidRDefault="00214BD3">
            <w:pPr>
              <w:spacing w:before="0" w:after="0" w:line="240" w:lineRule="auto"/>
            </w:pPr>
            <w:r>
              <w:t>19.01.2015</w:t>
            </w:r>
          </w:p>
        </w:tc>
        <w:tc>
          <w:tcPr>
            <w:tcW w:w="1463" w:type="dxa"/>
            <w:shd w:val="clear" w:color="auto" w:fill="auto"/>
            <w:tcMar>
              <w:left w:w="108" w:type="dxa"/>
            </w:tcMar>
          </w:tcPr>
          <w:p w14:paraId="2ABBCADB" w14:textId="77777777" w:rsidR="009B1B7B" w:rsidRDefault="00214BD3">
            <w:pPr>
              <w:spacing w:before="0" w:after="0" w:line="240" w:lineRule="auto"/>
            </w:pPr>
            <w:r>
              <w:t>1.1</w:t>
            </w:r>
          </w:p>
        </w:tc>
        <w:tc>
          <w:tcPr>
            <w:tcW w:w="6090" w:type="dxa"/>
            <w:shd w:val="clear" w:color="auto" w:fill="auto"/>
            <w:tcMar>
              <w:left w:w="108" w:type="dxa"/>
            </w:tcMar>
          </w:tcPr>
          <w:p w14:paraId="0161FC05" w14:textId="7C446F31" w:rsidR="009B1B7B" w:rsidRDefault="00214BD3">
            <w:pPr>
              <w:spacing w:before="0" w:after="0" w:line="240" w:lineRule="auto"/>
            </w:pPr>
            <w:r>
              <w:t>License information added</w:t>
            </w:r>
          </w:p>
        </w:tc>
      </w:tr>
      <w:tr w:rsidR="009B1B7B" w14:paraId="2AD7B06C" w14:textId="77777777">
        <w:tc>
          <w:tcPr>
            <w:tcW w:w="1387" w:type="dxa"/>
            <w:shd w:val="clear" w:color="auto" w:fill="auto"/>
            <w:tcMar>
              <w:left w:w="108" w:type="dxa"/>
            </w:tcMar>
          </w:tcPr>
          <w:p w14:paraId="5CFF6953" w14:textId="77777777" w:rsidR="009B1B7B" w:rsidRDefault="00214BD3">
            <w:pPr>
              <w:spacing w:before="0" w:after="0" w:line="240" w:lineRule="auto"/>
            </w:pPr>
            <w:r>
              <w:t>27.01.2015</w:t>
            </w:r>
          </w:p>
        </w:tc>
        <w:tc>
          <w:tcPr>
            <w:tcW w:w="1463" w:type="dxa"/>
            <w:shd w:val="clear" w:color="auto" w:fill="auto"/>
            <w:tcMar>
              <w:left w:w="108" w:type="dxa"/>
            </w:tcMar>
          </w:tcPr>
          <w:p w14:paraId="4D788B0D" w14:textId="77777777" w:rsidR="009B1B7B" w:rsidRDefault="00214BD3">
            <w:pPr>
              <w:spacing w:before="0" w:after="0" w:line="240" w:lineRule="auto"/>
            </w:pPr>
            <w:r>
              <w:t>1.2</w:t>
            </w:r>
          </w:p>
        </w:tc>
        <w:tc>
          <w:tcPr>
            <w:tcW w:w="6090" w:type="dxa"/>
            <w:shd w:val="clear" w:color="auto" w:fill="auto"/>
            <w:tcMar>
              <w:left w:w="108" w:type="dxa"/>
            </w:tcMar>
          </w:tcPr>
          <w:p w14:paraId="247B577A" w14:textId="686AAA1A" w:rsidR="009B1B7B" w:rsidRDefault="00214BD3">
            <w:pPr>
              <w:spacing w:before="0" w:after="0" w:line="240" w:lineRule="auto"/>
            </w:pPr>
            <w:r>
              <w:t>Minor corrections done</w:t>
            </w:r>
          </w:p>
        </w:tc>
      </w:tr>
      <w:tr w:rsidR="009B1B7B" w14:paraId="12623798" w14:textId="77777777">
        <w:tc>
          <w:tcPr>
            <w:tcW w:w="1387" w:type="dxa"/>
            <w:shd w:val="clear" w:color="auto" w:fill="auto"/>
            <w:tcMar>
              <w:left w:w="108" w:type="dxa"/>
            </w:tcMar>
          </w:tcPr>
          <w:p w14:paraId="2F97F58E" w14:textId="77777777" w:rsidR="009B1B7B" w:rsidRDefault="00214BD3">
            <w:pPr>
              <w:spacing w:before="0" w:after="0" w:line="240" w:lineRule="auto"/>
            </w:pPr>
            <w:r>
              <w:t>30.04.2015</w:t>
            </w:r>
          </w:p>
        </w:tc>
        <w:tc>
          <w:tcPr>
            <w:tcW w:w="1463" w:type="dxa"/>
            <w:shd w:val="clear" w:color="auto" w:fill="auto"/>
            <w:tcMar>
              <w:left w:w="108" w:type="dxa"/>
            </w:tcMar>
          </w:tcPr>
          <w:p w14:paraId="73B405A6" w14:textId="77777777" w:rsidR="009B1B7B" w:rsidRDefault="00214BD3">
            <w:pPr>
              <w:spacing w:before="0" w:after="0" w:line="240" w:lineRule="auto"/>
            </w:pPr>
            <w:r>
              <w:t>1.3</w:t>
            </w:r>
          </w:p>
        </w:tc>
        <w:tc>
          <w:tcPr>
            <w:tcW w:w="6090" w:type="dxa"/>
            <w:shd w:val="clear" w:color="auto" w:fill="auto"/>
            <w:tcMar>
              <w:left w:w="108" w:type="dxa"/>
            </w:tcMar>
          </w:tcPr>
          <w:p w14:paraId="5C49B2EE" w14:textId="5F0C98A9" w:rsidR="009B1B7B" w:rsidRDefault="00214BD3">
            <w:pPr>
              <w:spacing w:before="0" w:after="0" w:line="240" w:lineRule="auto"/>
            </w:pPr>
            <w:r>
              <w:t>“</w:t>
            </w:r>
            <w:proofErr w:type="spellStart"/>
            <w:r>
              <w:t>sdsb</w:t>
            </w:r>
            <w:proofErr w:type="spellEnd"/>
            <w:r>
              <w:t>” changed to “</w:t>
            </w:r>
            <w:proofErr w:type="spellStart"/>
            <w:r>
              <w:t>xroad</w:t>
            </w:r>
            <w:proofErr w:type="spellEnd"/>
            <w:r>
              <w:t>”</w:t>
            </w:r>
          </w:p>
        </w:tc>
      </w:tr>
      <w:tr w:rsidR="009B1B7B" w14:paraId="01256852" w14:textId="77777777">
        <w:tc>
          <w:tcPr>
            <w:tcW w:w="1387" w:type="dxa"/>
            <w:shd w:val="clear" w:color="auto" w:fill="auto"/>
            <w:tcMar>
              <w:left w:w="108" w:type="dxa"/>
            </w:tcMar>
          </w:tcPr>
          <w:p w14:paraId="5CFB819B" w14:textId="77777777" w:rsidR="009B1B7B" w:rsidRDefault="00214BD3">
            <w:pPr>
              <w:spacing w:before="0" w:after="0" w:line="240" w:lineRule="auto"/>
            </w:pPr>
            <w:r>
              <w:t>29.05.2015</w:t>
            </w:r>
          </w:p>
        </w:tc>
        <w:tc>
          <w:tcPr>
            <w:tcW w:w="1463" w:type="dxa"/>
            <w:shd w:val="clear" w:color="auto" w:fill="auto"/>
            <w:tcMar>
              <w:left w:w="108" w:type="dxa"/>
            </w:tcMar>
          </w:tcPr>
          <w:p w14:paraId="37A80AC6" w14:textId="77777777" w:rsidR="009B1B7B" w:rsidRDefault="00214BD3">
            <w:pPr>
              <w:spacing w:before="0" w:after="0" w:line="240" w:lineRule="auto"/>
            </w:pPr>
            <w:r>
              <w:t>1.4</w:t>
            </w:r>
          </w:p>
        </w:tc>
        <w:tc>
          <w:tcPr>
            <w:tcW w:w="6090" w:type="dxa"/>
            <w:shd w:val="clear" w:color="auto" w:fill="auto"/>
            <w:tcMar>
              <w:left w:w="108" w:type="dxa"/>
            </w:tcMar>
          </w:tcPr>
          <w:p w14:paraId="44B2243F" w14:textId="014976D9" w:rsidR="009B1B7B" w:rsidRDefault="00214BD3" w:rsidP="00513E62">
            <w:pPr>
              <w:spacing w:before="0" w:after="0" w:line="240" w:lineRule="auto"/>
            </w:pPr>
            <w:r>
              <w:t>Message Log chapter added (</w:t>
            </w:r>
            <w:r w:rsidR="00513E62">
              <w:t>Chapter</w:t>
            </w:r>
            <w:r>
              <w:t xml:space="preserve"> </w:t>
            </w:r>
            <w:r>
              <w:fldChar w:fldCharType="begin"/>
            </w:r>
            <w:r>
              <w:instrText>REF _Ref420663935 \n \h</w:instrText>
            </w:r>
            <w:r>
              <w:fldChar w:fldCharType="separate"/>
            </w:r>
            <w:r w:rsidR="0023708B">
              <w:t>11</w:t>
            </w:r>
            <w:r>
              <w:fldChar w:fldCharType="end"/>
            </w:r>
            <w:r>
              <w:t>)</w:t>
            </w:r>
          </w:p>
        </w:tc>
      </w:tr>
      <w:tr w:rsidR="009B1B7B" w14:paraId="0F5865E5" w14:textId="77777777">
        <w:tc>
          <w:tcPr>
            <w:tcW w:w="1387" w:type="dxa"/>
            <w:shd w:val="clear" w:color="auto" w:fill="auto"/>
            <w:tcMar>
              <w:left w:w="108" w:type="dxa"/>
            </w:tcMar>
          </w:tcPr>
          <w:p w14:paraId="131FC6B1" w14:textId="77777777" w:rsidR="009B1B7B" w:rsidRDefault="00214BD3">
            <w:pPr>
              <w:spacing w:before="0" w:after="0" w:line="240" w:lineRule="auto"/>
            </w:pPr>
            <w:r>
              <w:t>30.06.2015</w:t>
            </w:r>
          </w:p>
        </w:tc>
        <w:tc>
          <w:tcPr>
            <w:tcW w:w="1463" w:type="dxa"/>
            <w:shd w:val="clear" w:color="auto" w:fill="auto"/>
            <w:tcMar>
              <w:left w:w="108" w:type="dxa"/>
            </w:tcMar>
          </w:tcPr>
          <w:p w14:paraId="451630EB" w14:textId="77777777" w:rsidR="009B1B7B" w:rsidRDefault="00214BD3">
            <w:pPr>
              <w:spacing w:before="0" w:after="0" w:line="240" w:lineRule="auto"/>
            </w:pPr>
            <w:r>
              <w:t>1.5</w:t>
            </w:r>
          </w:p>
        </w:tc>
        <w:tc>
          <w:tcPr>
            <w:tcW w:w="6090" w:type="dxa"/>
            <w:shd w:val="clear" w:color="auto" w:fill="auto"/>
            <w:tcMar>
              <w:left w:w="108" w:type="dxa"/>
            </w:tcMar>
          </w:tcPr>
          <w:p w14:paraId="7F5F8AAF" w14:textId="7A610213" w:rsidR="009B1B7B" w:rsidRDefault="00214BD3">
            <w:pPr>
              <w:spacing w:before="0" w:after="0" w:line="240" w:lineRule="auto"/>
            </w:pPr>
            <w:r>
              <w:t>Minor corrections done</w:t>
            </w:r>
          </w:p>
        </w:tc>
      </w:tr>
      <w:tr w:rsidR="009B1B7B" w14:paraId="3E2E8062" w14:textId="77777777">
        <w:tc>
          <w:tcPr>
            <w:tcW w:w="1387" w:type="dxa"/>
            <w:shd w:val="clear" w:color="auto" w:fill="auto"/>
            <w:tcMar>
              <w:left w:w="108" w:type="dxa"/>
            </w:tcMar>
          </w:tcPr>
          <w:p w14:paraId="4D49C1A8" w14:textId="77777777" w:rsidR="009B1B7B" w:rsidRDefault="00214BD3">
            <w:pPr>
              <w:spacing w:before="0" w:after="0" w:line="240" w:lineRule="auto"/>
            </w:pPr>
            <w:r>
              <w:t>3.07.2015</w:t>
            </w:r>
          </w:p>
        </w:tc>
        <w:tc>
          <w:tcPr>
            <w:tcW w:w="1463" w:type="dxa"/>
            <w:shd w:val="clear" w:color="auto" w:fill="auto"/>
            <w:tcMar>
              <w:left w:w="108" w:type="dxa"/>
            </w:tcMar>
          </w:tcPr>
          <w:p w14:paraId="21971E1A" w14:textId="77777777" w:rsidR="009B1B7B" w:rsidRDefault="00214BD3">
            <w:pPr>
              <w:spacing w:before="0" w:after="0" w:line="240" w:lineRule="auto"/>
            </w:pPr>
            <w:r>
              <w:t>1.6</w:t>
            </w:r>
          </w:p>
        </w:tc>
        <w:tc>
          <w:tcPr>
            <w:tcW w:w="6090" w:type="dxa"/>
            <w:shd w:val="clear" w:color="auto" w:fill="auto"/>
            <w:tcMar>
              <w:left w:w="108" w:type="dxa"/>
            </w:tcMar>
          </w:tcPr>
          <w:p w14:paraId="3D6A9DA4" w14:textId="7699894A" w:rsidR="009B1B7B" w:rsidRDefault="00513E62" w:rsidP="006662A8">
            <w:pPr>
              <w:spacing w:before="0" w:after="0" w:line="240" w:lineRule="auto"/>
            </w:pPr>
            <w:r>
              <w:t xml:space="preserve">Audit Log chapter added (Chapter </w:t>
            </w:r>
            <w:r w:rsidR="00214BD3">
              <w:rPr>
                <w:shd w:val="clear" w:color="auto" w:fill="E7E6E6"/>
              </w:rPr>
              <w:fldChar w:fldCharType="begin"/>
            </w:r>
            <w:r w:rsidR="00214BD3">
              <w:instrText>REF _Ref423709408 \r \h</w:instrText>
            </w:r>
            <w:r w:rsidR="00214BD3">
              <w:rPr>
                <w:shd w:val="clear" w:color="auto" w:fill="E7E6E6"/>
              </w:rPr>
            </w:r>
            <w:r w:rsidR="00214BD3">
              <w:fldChar w:fldCharType="separate"/>
            </w:r>
            <w:r w:rsidR="0023708B">
              <w:t>12</w:t>
            </w:r>
            <w:r w:rsidR="00214BD3">
              <w:fldChar w:fldCharType="end"/>
            </w:r>
            <w:r w:rsidR="00214BD3">
              <w:t>)</w:t>
            </w:r>
          </w:p>
        </w:tc>
      </w:tr>
      <w:tr w:rsidR="009B1B7B" w14:paraId="1257ED22" w14:textId="77777777">
        <w:tc>
          <w:tcPr>
            <w:tcW w:w="1387" w:type="dxa"/>
            <w:shd w:val="clear" w:color="auto" w:fill="auto"/>
            <w:tcMar>
              <w:left w:w="108" w:type="dxa"/>
            </w:tcMar>
          </w:tcPr>
          <w:p w14:paraId="19000758" w14:textId="77777777" w:rsidR="009B1B7B" w:rsidRDefault="00214BD3">
            <w:pPr>
              <w:spacing w:before="0" w:after="0" w:line="240" w:lineRule="auto"/>
            </w:pPr>
            <w:r>
              <w:t>7.09.2015</w:t>
            </w:r>
          </w:p>
        </w:tc>
        <w:tc>
          <w:tcPr>
            <w:tcW w:w="1463" w:type="dxa"/>
            <w:shd w:val="clear" w:color="auto" w:fill="auto"/>
            <w:tcMar>
              <w:left w:w="108" w:type="dxa"/>
            </w:tcMar>
          </w:tcPr>
          <w:p w14:paraId="31268958" w14:textId="77777777" w:rsidR="009B1B7B" w:rsidRDefault="00214BD3">
            <w:pPr>
              <w:spacing w:before="0" w:after="0" w:line="240" w:lineRule="auto"/>
            </w:pPr>
            <w:r>
              <w:t>1.7</w:t>
            </w:r>
          </w:p>
        </w:tc>
        <w:tc>
          <w:tcPr>
            <w:tcW w:w="6090" w:type="dxa"/>
            <w:shd w:val="clear" w:color="auto" w:fill="auto"/>
            <w:tcMar>
              <w:left w:w="108" w:type="dxa"/>
            </w:tcMar>
          </w:tcPr>
          <w:p w14:paraId="2E6FCEA9" w14:textId="7B34C0F5" w:rsidR="009B1B7B" w:rsidRDefault="00214BD3" w:rsidP="006662A8">
            <w:pPr>
              <w:spacing w:before="0" w:after="0" w:line="240" w:lineRule="auto"/>
            </w:pPr>
            <w:r>
              <w:t xml:space="preserve">Message Log – how to use remote database (Section </w:t>
            </w:r>
            <w:r>
              <w:fldChar w:fldCharType="begin"/>
            </w:r>
            <w:r>
              <w:instrText>REF _Ref429413361 \r \h</w:instrText>
            </w:r>
            <w:r>
              <w:fldChar w:fldCharType="separate"/>
            </w:r>
            <w:r w:rsidR="0023708B">
              <w:t>11.3</w:t>
            </w:r>
            <w:r>
              <w:fldChar w:fldCharType="end"/>
            </w:r>
            <w:r>
              <w:t>)</w:t>
            </w:r>
          </w:p>
        </w:tc>
      </w:tr>
      <w:tr w:rsidR="009B1B7B" w14:paraId="05A3E8D5" w14:textId="77777777">
        <w:tc>
          <w:tcPr>
            <w:tcW w:w="1387" w:type="dxa"/>
            <w:shd w:val="clear" w:color="auto" w:fill="auto"/>
            <w:tcMar>
              <w:left w:w="108" w:type="dxa"/>
            </w:tcMar>
          </w:tcPr>
          <w:p w14:paraId="5230EC9E" w14:textId="77777777" w:rsidR="009B1B7B" w:rsidRDefault="00214BD3">
            <w:pPr>
              <w:spacing w:before="0" w:after="0" w:line="240" w:lineRule="auto"/>
            </w:pPr>
            <w:r>
              <w:t>14.09.2015</w:t>
            </w:r>
          </w:p>
        </w:tc>
        <w:tc>
          <w:tcPr>
            <w:tcW w:w="1463" w:type="dxa"/>
            <w:shd w:val="clear" w:color="auto" w:fill="auto"/>
            <w:tcMar>
              <w:left w:w="108" w:type="dxa"/>
            </w:tcMar>
          </w:tcPr>
          <w:p w14:paraId="39F25D3D" w14:textId="77777777" w:rsidR="009B1B7B" w:rsidRDefault="00214BD3">
            <w:pPr>
              <w:spacing w:before="0" w:after="0" w:line="240" w:lineRule="auto"/>
            </w:pPr>
            <w:r>
              <w:t>1.8</w:t>
            </w:r>
          </w:p>
        </w:tc>
        <w:tc>
          <w:tcPr>
            <w:tcW w:w="6090" w:type="dxa"/>
            <w:shd w:val="clear" w:color="auto" w:fill="auto"/>
            <w:tcMar>
              <w:left w:w="108" w:type="dxa"/>
            </w:tcMar>
          </w:tcPr>
          <w:p w14:paraId="21EFBFF5" w14:textId="31DB788E" w:rsidR="009B1B7B" w:rsidRDefault="00214BD3">
            <w:pPr>
              <w:spacing w:before="0" w:after="0" w:line="240" w:lineRule="auto"/>
            </w:pPr>
            <w:r>
              <w:t>Reference to the audit log events added</w:t>
            </w:r>
          </w:p>
        </w:tc>
      </w:tr>
      <w:tr w:rsidR="009B1B7B" w14:paraId="0AF45E8B" w14:textId="77777777">
        <w:tc>
          <w:tcPr>
            <w:tcW w:w="1387" w:type="dxa"/>
            <w:shd w:val="clear" w:color="auto" w:fill="auto"/>
            <w:tcMar>
              <w:left w:w="108" w:type="dxa"/>
            </w:tcMar>
          </w:tcPr>
          <w:p w14:paraId="7C27EA26" w14:textId="77777777" w:rsidR="009B1B7B" w:rsidRDefault="00214BD3">
            <w:pPr>
              <w:spacing w:before="0" w:after="0" w:line="240" w:lineRule="auto"/>
            </w:pPr>
            <w:r>
              <w:t>18.09.2015</w:t>
            </w:r>
          </w:p>
        </w:tc>
        <w:tc>
          <w:tcPr>
            <w:tcW w:w="1463" w:type="dxa"/>
            <w:shd w:val="clear" w:color="auto" w:fill="auto"/>
            <w:tcMar>
              <w:left w:w="108" w:type="dxa"/>
            </w:tcMar>
          </w:tcPr>
          <w:p w14:paraId="224EAB8B" w14:textId="77777777" w:rsidR="009B1B7B" w:rsidRDefault="00214BD3">
            <w:pPr>
              <w:spacing w:before="0" w:after="0" w:line="240" w:lineRule="auto"/>
            </w:pPr>
            <w:r>
              <w:t>1.9</w:t>
            </w:r>
          </w:p>
        </w:tc>
        <w:tc>
          <w:tcPr>
            <w:tcW w:w="6090" w:type="dxa"/>
            <w:shd w:val="clear" w:color="auto" w:fill="auto"/>
            <w:tcMar>
              <w:left w:w="108" w:type="dxa"/>
            </w:tcMar>
          </w:tcPr>
          <w:p w14:paraId="3F17B12A" w14:textId="4BACBBAC" w:rsidR="009B1B7B" w:rsidRDefault="00214BD3">
            <w:pPr>
              <w:spacing w:before="0" w:after="0" w:line="240" w:lineRule="auto"/>
            </w:pPr>
            <w:r>
              <w:t>Minor corrections done</w:t>
            </w:r>
          </w:p>
        </w:tc>
      </w:tr>
      <w:tr w:rsidR="009B1B7B" w14:paraId="5171F0CD" w14:textId="77777777">
        <w:tc>
          <w:tcPr>
            <w:tcW w:w="1387" w:type="dxa"/>
            <w:shd w:val="clear" w:color="auto" w:fill="auto"/>
            <w:tcMar>
              <w:left w:w="108" w:type="dxa"/>
            </w:tcMar>
          </w:tcPr>
          <w:p w14:paraId="5BDBBC82" w14:textId="77777777" w:rsidR="009B1B7B" w:rsidRDefault="00214BD3">
            <w:pPr>
              <w:spacing w:before="0" w:after="0" w:line="240" w:lineRule="auto"/>
            </w:pPr>
            <w:r>
              <w:t>21.09.2015</w:t>
            </w:r>
          </w:p>
        </w:tc>
        <w:tc>
          <w:tcPr>
            <w:tcW w:w="1463" w:type="dxa"/>
            <w:shd w:val="clear" w:color="auto" w:fill="auto"/>
            <w:tcMar>
              <w:left w:w="108" w:type="dxa"/>
            </w:tcMar>
          </w:tcPr>
          <w:p w14:paraId="17DBA20B" w14:textId="77777777" w:rsidR="009B1B7B" w:rsidRDefault="00214BD3">
            <w:pPr>
              <w:spacing w:before="0" w:after="0" w:line="240" w:lineRule="auto"/>
            </w:pPr>
            <w:r>
              <w:t>2.0</w:t>
            </w:r>
          </w:p>
        </w:tc>
        <w:tc>
          <w:tcPr>
            <w:tcW w:w="6090" w:type="dxa"/>
            <w:shd w:val="clear" w:color="auto" w:fill="auto"/>
            <w:tcMar>
              <w:left w:w="108" w:type="dxa"/>
            </w:tcMar>
          </w:tcPr>
          <w:p w14:paraId="5FE4392A" w14:textId="3CA89864" w:rsidR="009B1B7B" w:rsidRDefault="00214BD3">
            <w:pPr>
              <w:spacing w:before="0" w:after="0" w:line="240" w:lineRule="auto"/>
            </w:pPr>
            <w:r>
              <w:t>References fixed</w:t>
            </w:r>
          </w:p>
        </w:tc>
      </w:tr>
      <w:tr w:rsidR="009B1B7B" w14:paraId="6D0654E9" w14:textId="77777777">
        <w:tc>
          <w:tcPr>
            <w:tcW w:w="1387" w:type="dxa"/>
            <w:shd w:val="clear" w:color="auto" w:fill="auto"/>
            <w:tcMar>
              <w:left w:w="108" w:type="dxa"/>
            </w:tcMar>
          </w:tcPr>
          <w:p w14:paraId="1B2FBB92" w14:textId="77777777" w:rsidR="009B1B7B" w:rsidRDefault="00214BD3">
            <w:pPr>
              <w:spacing w:before="0" w:after="0" w:line="240" w:lineRule="auto"/>
            </w:pPr>
            <w:r>
              <w:t>07.10.2015</w:t>
            </w:r>
          </w:p>
        </w:tc>
        <w:tc>
          <w:tcPr>
            <w:tcW w:w="1463" w:type="dxa"/>
            <w:shd w:val="clear" w:color="auto" w:fill="auto"/>
            <w:tcMar>
              <w:left w:w="108" w:type="dxa"/>
            </w:tcMar>
          </w:tcPr>
          <w:p w14:paraId="113B9460" w14:textId="77777777" w:rsidR="009B1B7B" w:rsidRDefault="00214BD3">
            <w:pPr>
              <w:spacing w:before="0" w:after="0" w:line="240" w:lineRule="auto"/>
            </w:pPr>
            <w:r>
              <w:t>2.1</w:t>
            </w:r>
          </w:p>
        </w:tc>
        <w:tc>
          <w:tcPr>
            <w:tcW w:w="6090" w:type="dxa"/>
            <w:shd w:val="clear" w:color="auto" w:fill="auto"/>
            <w:tcMar>
              <w:left w:w="108" w:type="dxa"/>
            </w:tcMar>
          </w:tcPr>
          <w:p w14:paraId="35B7F387" w14:textId="2AEB052D" w:rsidR="009B1B7B" w:rsidRDefault="00214BD3">
            <w:pPr>
              <w:spacing w:before="0" w:after="0" w:line="240" w:lineRule="auto"/>
            </w:pPr>
            <w:r>
              <w:t xml:space="preserve">Default value of the parameter </w:t>
            </w:r>
            <w:r>
              <w:rPr>
                <w:rFonts w:cs="Courier New"/>
                <w:i/>
              </w:rPr>
              <w:t>acceptable-timestamp-failure-period</w:t>
            </w:r>
            <w:r>
              <w:rPr>
                <w:rFonts w:cs="Courier New"/>
              </w:rPr>
              <w:t xml:space="preserve"> </w:t>
            </w:r>
            <w:r>
              <w:t>set to 14400</w:t>
            </w:r>
          </w:p>
        </w:tc>
      </w:tr>
      <w:tr w:rsidR="009B1B7B" w14:paraId="54956CC7" w14:textId="77777777">
        <w:tc>
          <w:tcPr>
            <w:tcW w:w="1387" w:type="dxa"/>
            <w:shd w:val="clear" w:color="auto" w:fill="auto"/>
            <w:tcMar>
              <w:left w:w="108" w:type="dxa"/>
            </w:tcMar>
          </w:tcPr>
          <w:p w14:paraId="26F46ACD" w14:textId="77777777" w:rsidR="009B1B7B" w:rsidRDefault="00214BD3">
            <w:pPr>
              <w:spacing w:before="0" w:after="0" w:line="240" w:lineRule="auto"/>
            </w:pPr>
            <w:r>
              <w:t>14.10.2015</w:t>
            </w:r>
          </w:p>
        </w:tc>
        <w:tc>
          <w:tcPr>
            <w:tcW w:w="1463" w:type="dxa"/>
            <w:shd w:val="clear" w:color="auto" w:fill="auto"/>
            <w:tcMar>
              <w:left w:w="108" w:type="dxa"/>
            </w:tcMar>
          </w:tcPr>
          <w:p w14:paraId="09B21391" w14:textId="77777777" w:rsidR="009B1B7B" w:rsidRDefault="00214BD3">
            <w:pPr>
              <w:spacing w:before="0" w:after="0" w:line="240" w:lineRule="auto"/>
            </w:pPr>
            <w:r>
              <w:t>2.2</w:t>
            </w:r>
          </w:p>
        </w:tc>
        <w:tc>
          <w:tcPr>
            <w:tcW w:w="6090" w:type="dxa"/>
            <w:shd w:val="clear" w:color="auto" w:fill="auto"/>
            <w:tcMar>
              <w:left w:w="108" w:type="dxa"/>
            </w:tcMar>
          </w:tcPr>
          <w:p w14:paraId="0FA55408" w14:textId="153268D1" w:rsidR="009B1B7B" w:rsidRPr="008C73B7" w:rsidRDefault="00214BD3">
            <w:pPr>
              <w:spacing w:before="0" w:after="0" w:line="240" w:lineRule="auto"/>
              <w:rPr>
                <w:szCs w:val="21"/>
              </w:rPr>
            </w:pPr>
            <w:r w:rsidRPr="008C73B7">
              <w:rPr>
                <w:szCs w:val="21"/>
              </w:rPr>
              <w:t>Instructions for using an external database for the message log corrected</w:t>
            </w:r>
          </w:p>
        </w:tc>
      </w:tr>
      <w:tr w:rsidR="008C73B7" w14:paraId="0EE26279" w14:textId="77777777">
        <w:tc>
          <w:tcPr>
            <w:tcW w:w="1387" w:type="dxa"/>
            <w:shd w:val="clear" w:color="auto" w:fill="auto"/>
            <w:tcMar>
              <w:left w:w="108" w:type="dxa"/>
            </w:tcMar>
          </w:tcPr>
          <w:p w14:paraId="32789CE6" w14:textId="341F8DC0" w:rsidR="008C73B7" w:rsidRPr="008C73B7" w:rsidRDefault="008C73B7" w:rsidP="008C73B7">
            <w:pPr>
              <w:spacing w:before="0" w:after="0" w:line="240" w:lineRule="auto"/>
              <w:rPr>
                <w:highlight w:val="yellow"/>
              </w:rPr>
            </w:pPr>
            <w:r>
              <w:t>05.11.2015</w:t>
            </w:r>
          </w:p>
        </w:tc>
        <w:tc>
          <w:tcPr>
            <w:tcW w:w="1463" w:type="dxa"/>
            <w:shd w:val="clear" w:color="auto" w:fill="auto"/>
            <w:tcMar>
              <w:left w:w="108" w:type="dxa"/>
            </w:tcMar>
          </w:tcPr>
          <w:p w14:paraId="5827FBD2" w14:textId="398DBEE4" w:rsidR="008C73B7" w:rsidRPr="008C73B7" w:rsidRDefault="008C73B7" w:rsidP="008C73B7">
            <w:pPr>
              <w:spacing w:before="0" w:after="0" w:line="240" w:lineRule="auto"/>
              <w:rPr>
                <w:szCs w:val="21"/>
              </w:rPr>
            </w:pPr>
            <w:r w:rsidRPr="008C73B7">
              <w:t>2.3</w:t>
            </w:r>
          </w:p>
        </w:tc>
        <w:tc>
          <w:tcPr>
            <w:tcW w:w="6090" w:type="dxa"/>
            <w:shd w:val="clear" w:color="auto" w:fill="auto"/>
            <w:tcMar>
              <w:left w:w="108" w:type="dxa"/>
            </w:tcMar>
          </w:tcPr>
          <w:p w14:paraId="10F48015" w14:textId="49EBC8C1" w:rsidR="008C73B7" w:rsidRPr="008C73B7" w:rsidRDefault="008C73B7" w:rsidP="00033882">
            <w:pPr>
              <w:pStyle w:val="western"/>
              <w:rPr>
                <w:rFonts w:asciiTheme="minorHAnsi" w:hAnsiTheme="minorHAnsi"/>
                <w:sz w:val="21"/>
                <w:szCs w:val="21"/>
                <w:lang w:val="en-US"/>
              </w:rPr>
            </w:pPr>
            <w:r w:rsidRPr="008C73B7">
              <w:rPr>
                <w:rFonts w:asciiTheme="minorHAnsi" w:hAnsiTheme="minorHAnsi"/>
                <w:sz w:val="21"/>
                <w:szCs w:val="21"/>
              </w:rPr>
              <w:t>Updates related to backup and restore</w:t>
            </w:r>
            <w:r>
              <w:rPr>
                <w:rFonts w:asciiTheme="minorHAnsi" w:hAnsiTheme="minorHAnsi"/>
                <w:sz w:val="21"/>
                <w:szCs w:val="21"/>
              </w:rPr>
              <w:t xml:space="preserve"> </w:t>
            </w:r>
            <w:r w:rsidRPr="008C73B7">
              <w:rPr>
                <w:rFonts w:asciiTheme="minorHAnsi" w:hAnsiTheme="minorHAnsi"/>
                <w:sz w:val="21"/>
                <w:szCs w:val="21"/>
              </w:rPr>
              <w:t>(Chapter</w:t>
            </w:r>
            <w:r w:rsidR="00033882">
              <w:rPr>
                <w:rFonts w:asciiTheme="minorHAnsi" w:hAnsiTheme="minorHAnsi"/>
                <w:sz w:val="21"/>
                <w:szCs w:val="21"/>
              </w:rPr>
              <w:t xml:space="preserve"> </w:t>
            </w:r>
            <w:r w:rsidR="00033882">
              <w:rPr>
                <w:rFonts w:asciiTheme="minorHAnsi" w:hAnsiTheme="minorHAnsi"/>
                <w:sz w:val="21"/>
                <w:szCs w:val="21"/>
              </w:rPr>
              <w:fldChar w:fldCharType="begin"/>
            </w:r>
            <w:r w:rsidR="00033882">
              <w:rPr>
                <w:rFonts w:asciiTheme="minorHAnsi" w:hAnsiTheme="minorHAnsi"/>
                <w:sz w:val="21"/>
                <w:szCs w:val="21"/>
              </w:rPr>
              <w:instrText xml:space="preserve"> REF _Ref434402774 \r \h </w:instrText>
            </w:r>
            <w:r w:rsidR="00033882">
              <w:rPr>
                <w:rFonts w:asciiTheme="minorHAnsi" w:hAnsiTheme="minorHAnsi"/>
                <w:sz w:val="21"/>
                <w:szCs w:val="21"/>
              </w:rPr>
            </w:r>
            <w:r w:rsidR="00033882">
              <w:rPr>
                <w:rFonts w:asciiTheme="minorHAnsi" w:hAnsiTheme="minorHAnsi"/>
                <w:sz w:val="21"/>
                <w:szCs w:val="21"/>
              </w:rPr>
              <w:fldChar w:fldCharType="separate"/>
            </w:r>
            <w:r w:rsidR="0023708B">
              <w:rPr>
                <w:rFonts w:asciiTheme="minorHAnsi" w:hAnsiTheme="minorHAnsi"/>
                <w:sz w:val="21"/>
                <w:szCs w:val="21"/>
              </w:rPr>
              <w:t>13</w:t>
            </w:r>
            <w:r w:rsidR="00033882">
              <w:rPr>
                <w:rFonts w:asciiTheme="minorHAnsi" w:hAnsiTheme="minorHAnsi"/>
                <w:sz w:val="21"/>
                <w:szCs w:val="21"/>
              </w:rPr>
              <w:fldChar w:fldCharType="end"/>
            </w:r>
            <w:r w:rsidRPr="008C73B7">
              <w:rPr>
                <w:rFonts w:asciiTheme="minorHAnsi" w:hAnsiTheme="minorHAnsi"/>
                <w:sz w:val="21"/>
                <w:szCs w:val="21"/>
              </w:rPr>
              <w:t>)</w:t>
            </w:r>
          </w:p>
        </w:tc>
      </w:tr>
      <w:tr w:rsidR="008C73B7" w14:paraId="4D788283" w14:textId="77777777">
        <w:tc>
          <w:tcPr>
            <w:tcW w:w="1387" w:type="dxa"/>
            <w:shd w:val="clear" w:color="auto" w:fill="auto"/>
            <w:tcMar>
              <w:left w:w="108" w:type="dxa"/>
            </w:tcMar>
          </w:tcPr>
          <w:p w14:paraId="037AFF24" w14:textId="2F30BCDC" w:rsidR="008C73B7" w:rsidRDefault="00B06382" w:rsidP="008C73B7">
            <w:pPr>
              <w:spacing w:before="0" w:after="0" w:line="240" w:lineRule="auto"/>
            </w:pPr>
            <w:r>
              <w:t>30</w:t>
            </w:r>
            <w:r w:rsidR="00EF29BE" w:rsidRPr="00EF29BE">
              <w:t>.11.2015</w:t>
            </w:r>
          </w:p>
        </w:tc>
        <w:tc>
          <w:tcPr>
            <w:tcW w:w="1463" w:type="dxa"/>
            <w:shd w:val="clear" w:color="auto" w:fill="auto"/>
            <w:tcMar>
              <w:left w:w="108" w:type="dxa"/>
            </w:tcMar>
          </w:tcPr>
          <w:p w14:paraId="209AAA53" w14:textId="62101B59" w:rsidR="008C73B7" w:rsidRPr="003177E6" w:rsidRDefault="008C73B7" w:rsidP="008C73B7">
            <w:pPr>
              <w:spacing w:before="0" w:after="0" w:line="240" w:lineRule="auto"/>
              <w:rPr>
                <w:szCs w:val="21"/>
              </w:rPr>
            </w:pPr>
            <w:r w:rsidRPr="003177E6">
              <w:rPr>
                <w:szCs w:val="21"/>
              </w:rPr>
              <w:t>2.</w:t>
            </w:r>
            <w:r>
              <w:rPr>
                <w:szCs w:val="21"/>
              </w:rPr>
              <w:t>4</w:t>
            </w:r>
          </w:p>
        </w:tc>
        <w:tc>
          <w:tcPr>
            <w:tcW w:w="6090" w:type="dxa"/>
            <w:shd w:val="clear" w:color="auto" w:fill="auto"/>
            <w:tcMar>
              <w:left w:w="108" w:type="dxa"/>
            </w:tcMar>
          </w:tcPr>
          <w:p w14:paraId="6884E600" w14:textId="20EC7C10" w:rsidR="008C73B7" w:rsidRPr="00F923FE" w:rsidRDefault="002066AC" w:rsidP="00372646">
            <w:pPr>
              <w:pStyle w:val="western"/>
              <w:rPr>
                <w:szCs w:val="21"/>
              </w:rPr>
            </w:pPr>
            <w:r>
              <w:rPr>
                <w:rFonts w:asciiTheme="minorHAnsi" w:hAnsiTheme="minorHAnsi"/>
                <w:sz w:val="21"/>
                <w:szCs w:val="21"/>
                <w:lang w:val="en-US"/>
              </w:rPr>
              <w:t xml:space="preserve">X-Road concepts updated (Section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_Ref436593439 \r \h </w:instrText>
            </w:r>
            <w:r>
              <w:rPr>
                <w:rFonts w:asciiTheme="minorHAnsi" w:hAnsiTheme="minorHAnsi"/>
                <w:sz w:val="21"/>
                <w:szCs w:val="21"/>
                <w:lang w:val="en-US"/>
              </w:rPr>
            </w:r>
            <w:r>
              <w:rPr>
                <w:rFonts w:asciiTheme="minorHAnsi" w:hAnsiTheme="minorHAnsi"/>
                <w:sz w:val="21"/>
                <w:szCs w:val="21"/>
                <w:lang w:val="en-US"/>
              </w:rPr>
              <w:fldChar w:fldCharType="separate"/>
            </w:r>
            <w:r w:rsidR="0023708B">
              <w:rPr>
                <w:rFonts w:asciiTheme="minorHAnsi" w:hAnsiTheme="minorHAnsi"/>
                <w:sz w:val="21"/>
                <w:szCs w:val="21"/>
                <w:lang w:val="en-US"/>
              </w:rPr>
              <w:t>1.2</w:t>
            </w:r>
            <w:r>
              <w:rPr>
                <w:rFonts w:asciiTheme="minorHAnsi" w:hAnsiTheme="minorHAnsi"/>
                <w:sz w:val="21"/>
                <w:szCs w:val="21"/>
                <w:lang w:val="en-US"/>
              </w:rPr>
              <w:fldChar w:fldCharType="end"/>
            </w:r>
            <w:r>
              <w:rPr>
                <w:rFonts w:asciiTheme="minorHAnsi" w:hAnsiTheme="minorHAnsi"/>
                <w:sz w:val="21"/>
                <w:szCs w:val="21"/>
                <w:lang w:val="en-US"/>
              </w:rPr>
              <w:t>)</w:t>
            </w:r>
            <w:r w:rsidR="00520010">
              <w:rPr>
                <w:rFonts w:asciiTheme="minorHAnsi" w:hAnsiTheme="minorHAnsi"/>
                <w:sz w:val="21"/>
                <w:szCs w:val="21"/>
                <w:lang w:val="en-US"/>
              </w:rPr>
              <w:t xml:space="preserve">. </w:t>
            </w:r>
            <w:r w:rsidR="00846DBE">
              <w:rPr>
                <w:rFonts w:asciiTheme="minorHAnsi" w:hAnsiTheme="minorHAnsi"/>
                <w:sz w:val="21"/>
                <w:szCs w:val="21"/>
                <w:lang w:val="en-US"/>
              </w:rPr>
              <w:t xml:space="preserve">Security server registration updated (Chapter </w:t>
            </w:r>
            <w:r w:rsidR="00846DBE">
              <w:rPr>
                <w:rFonts w:asciiTheme="minorHAnsi" w:hAnsiTheme="minorHAnsi"/>
                <w:sz w:val="21"/>
                <w:szCs w:val="21"/>
                <w:lang w:val="en-US"/>
              </w:rPr>
              <w:fldChar w:fldCharType="begin"/>
            </w:r>
            <w:r w:rsidR="00846DBE">
              <w:rPr>
                <w:rFonts w:asciiTheme="minorHAnsi" w:hAnsiTheme="minorHAnsi"/>
                <w:sz w:val="21"/>
                <w:szCs w:val="21"/>
                <w:lang w:val="en-US"/>
              </w:rPr>
              <w:instrText xml:space="preserve"> REF _Ref436601072 \r \h </w:instrText>
            </w:r>
            <w:r w:rsidR="00846DBE">
              <w:rPr>
                <w:rFonts w:asciiTheme="minorHAnsi" w:hAnsiTheme="minorHAnsi"/>
                <w:sz w:val="21"/>
                <w:szCs w:val="21"/>
                <w:lang w:val="en-US"/>
              </w:rPr>
            </w:r>
            <w:r w:rsidR="00846DBE">
              <w:rPr>
                <w:rFonts w:asciiTheme="minorHAnsi" w:hAnsiTheme="minorHAnsi"/>
                <w:sz w:val="21"/>
                <w:szCs w:val="21"/>
                <w:lang w:val="en-US"/>
              </w:rPr>
              <w:fldChar w:fldCharType="separate"/>
            </w:r>
            <w:r w:rsidR="0023708B">
              <w:rPr>
                <w:rFonts w:asciiTheme="minorHAnsi" w:hAnsiTheme="minorHAnsi"/>
                <w:sz w:val="21"/>
                <w:szCs w:val="21"/>
                <w:lang w:val="en-US"/>
              </w:rPr>
              <w:t>3</w:t>
            </w:r>
            <w:r w:rsidR="00846DBE">
              <w:rPr>
                <w:rFonts w:asciiTheme="minorHAnsi" w:hAnsiTheme="minorHAnsi"/>
                <w:sz w:val="21"/>
                <w:szCs w:val="21"/>
                <w:lang w:val="en-US"/>
              </w:rPr>
              <w:fldChar w:fldCharType="end"/>
            </w:r>
            <w:r w:rsidR="00846DBE">
              <w:rPr>
                <w:rFonts w:asciiTheme="minorHAnsi" w:hAnsiTheme="minorHAnsi"/>
                <w:sz w:val="21"/>
                <w:szCs w:val="21"/>
                <w:lang w:val="en-US"/>
              </w:rPr>
              <w:t xml:space="preserve">). </w:t>
            </w:r>
            <w:r w:rsidR="00ED1719">
              <w:rPr>
                <w:rFonts w:asciiTheme="minorHAnsi" w:hAnsiTheme="minorHAnsi"/>
                <w:sz w:val="21"/>
                <w:szCs w:val="21"/>
                <w:lang w:val="en-US"/>
              </w:rPr>
              <w:t xml:space="preserve"> Security server clients </w:t>
            </w:r>
            <w:r w:rsidR="000108DC">
              <w:rPr>
                <w:rFonts w:asciiTheme="minorHAnsi" w:hAnsiTheme="minorHAnsi"/>
                <w:sz w:val="21"/>
                <w:szCs w:val="21"/>
                <w:lang w:val="en-US"/>
              </w:rPr>
              <w:t xml:space="preserve">updated (Chapter </w:t>
            </w:r>
            <w:r w:rsidR="000108DC">
              <w:rPr>
                <w:rFonts w:asciiTheme="minorHAnsi" w:hAnsiTheme="minorHAnsi"/>
                <w:sz w:val="21"/>
                <w:szCs w:val="21"/>
                <w:lang w:val="en-US"/>
              </w:rPr>
              <w:fldChar w:fldCharType="begin"/>
            </w:r>
            <w:r w:rsidR="000108DC">
              <w:rPr>
                <w:rFonts w:asciiTheme="minorHAnsi" w:hAnsiTheme="minorHAnsi"/>
                <w:sz w:val="21"/>
                <w:szCs w:val="21"/>
                <w:lang w:val="en-US"/>
              </w:rPr>
              <w:instrText xml:space="preserve"> REF _Ref436605863 \r \h </w:instrText>
            </w:r>
            <w:r w:rsidR="000108DC">
              <w:rPr>
                <w:rFonts w:asciiTheme="minorHAnsi" w:hAnsiTheme="minorHAnsi"/>
                <w:sz w:val="21"/>
                <w:szCs w:val="21"/>
                <w:lang w:val="en-US"/>
              </w:rPr>
            </w:r>
            <w:r w:rsidR="000108DC">
              <w:rPr>
                <w:rFonts w:asciiTheme="minorHAnsi" w:hAnsiTheme="minorHAnsi"/>
                <w:sz w:val="21"/>
                <w:szCs w:val="21"/>
                <w:lang w:val="en-US"/>
              </w:rPr>
              <w:fldChar w:fldCharType="separate"/>
            </w:r>
            <w:r w:rsidR="0023708B">
              <w:rPr>
                <w:rFonts w:asciiTheme="minorHAnsi" w:hAnsiTheme="minorHAnsi"/>
                <w:sz w:val="21"/>
                <w:szCs w:val="21"/>
                <w:lang w:val="en-US"/>
              </w:rPr>
              <w:t>4</w:t>
            </w:r>
            <w:r w:rsidR="000108DC">
              <w:rPr>
                <w:rFonts w:asciiTheme="minorHAnsi" w:hAnsiTheme="minorHAnsi"/>
                <w:sz w:val="21"/>
                <w:szCs w:val="21"/>
                <w:lang w:val="en-US"/>
              </w:rPr>
              <w:fldChar w:fldCharType="end"/>
            </w:r>
            <w:r w:rsidR="00921CCD">
              <w:rPr>
                <w:rFonts w:asciiTheme="minorHAnsi" w:hAnsiTheme="minorHAnsi"/>
                <w:sz w:val="21"/>
                <w:szCs w:val="21"/>
                <w:lang w:val="en-US"/>
              </w:rPr>
              <w:t>)</w:t>
            </w:r>
            <w:r w:rsidR="00372646" w:rsidRPr="00372646">
              <w:rPr>
                <w:rFonts w:asciiTheme="minorHAnsi" w:hAnsiTheme="minorHAnsi"/>
                <w:sz w:val="21"/>
                <w:szCs w:val="21"/>
                <w:lang w:val="en-US"/>
              </w:rPr>
              <w:t xml:space="preserve">; only subsystems </w:t>
            </w:r>
            <w:r w:rsidR="00372646">
              <w:rPr>
                <w:rFonts w:asciiTheme="minorHAnsi" w:hAnsiTheme="minorHAnsi"/>
                <w:sz w:val="21"/>
                <w:szCs w:val="21"/>
                <w:lang w:val="en-US"/>
              </w:rPr>
              <w:t xml:space="preserve">(and not members) </w:t>
            </w:r>
            <w:r w:rsidR="00372646" w:rsidRPr="00372646">
              <w:rPr>
                <w:rFonts w:asciiTheme="minorHAnsi" w:hAnsiTheme="minorHAnsi"/>
                <w:sz w:val="21"/>
                <w:szCs w:val="21"/>
                <w:lang w:val="en-US"/>
              </w:rPr>
              <w:t>can be registered as security server clients</w:t>
            </w:r>
            <w:r w:rsidR="00372646">
              <w:rPr>
                <w:rFonts w:asciiTheme="minorHAnsi" w:hAnsiTheme="minorHAnsi"/>
                <w:sz w:val="21"/>
                <w:szCs w:val="21"/>
                <w:lang w:val="en-US"/>
              </w:rPr>
              <w:t xml:space="preserve"> and have services or access rights configured. Cross-references fixed. </w:t>
            </w:r>
            <w:r w:rsidR="00520010">
              <w:rPr>
                <w:rFonts w:asciiTheme="minorHAnsi" w:hAnsiTheme="minorHAnsi"/>
                <w:sz w:val="21"/>
                <w:szCs w:val="21"/>
                <w:lang w:val="en-US"/>
              </w:rPr>
              <w:t>Editorial changes made.</w:t>
            </w:r>
            <w:r w:rsidR="00A47DD5">
              <w:rPr>
                <w:rFonts w:asciiTheme="minorHAnsi" w:hAnsiTheme="minorHAnsi"/>
                <w:sz w:val="21"/>
                <w:szCs w:val="21"/>
                <w:lang w:val="en-US"/>
              </w:rPr>
              <w:t xml:space="preserve"> </w:t>
            </w:r>
          </w:p>
        </w:tc>
      </w:tr>
      <w:tr w:rsidR="00BC6DE1" w14:paraId="7CA65EB7" w14:textId="77777777">
        <w:tc>
          <w:tcPr>
            <w:tcW w:w="1387" w:type="dxa"/>
            <w:shd w:val="clear" w:color="auto" w:fill="auto"/>
            <w:tcMar>
              <w:left w:w="108" w:type="dxa"/>
            </w:tcMar>
          </w:tcPr>
          <w:p w14:paraId="07BBBE25" w14:textId="3D23774A" w:rsidR="00BC6DE1" w:rsidRDefault="009A028F" w:rsidP="008C73B7">
            <w:pPr>
              <w:spacing w:before="0" w:after="0" w:line="240" w:lineRule="auto"/>
            </w:pPr>
            <w:r>
              <w:t>09</w:t>
            </w:r>
            <w:r w:rsidR="00BC6DE1">
              <w:t>.12.2015</w:t>
            </w:r>
          </w:p>
        </w:tc>
        <w:tc>
          <w:tcPr>
            <w:tcW w:w="1463" w:type="dxa"/>
            <w:shd w:val="clear" w:color="auto" w:fill="auto"/>
            <w:tcMar>
              <w:left w:w="108" w:type="dxa"/>
            </w:tcMar>
          </w:tcPr>
          <w:p w14:paraId="487A4FC8" w14:textId="4B406834" w:rsidR="00BC6DE1" w:rsidRPr="003177E6" w:rsidRDefault="00BC6DE1" w:rsidP="008C73B7">
            <w:pPr>
              <w:spacing w:before="0" w:after="0" w:line="240" w:lineRule="auto"/>
              <w:rPr>
                <w:szCs w:val="21"/>
              </w:rPr>
            </w:pPr>
            <w:r>
              <w:rPr>
                <w:szCs w:val="21"/>
              </w:rPr>
              <w:t>2.5</w:t>
            </w:r>
          </w:p>
        </w:tc>
        <w:tc>
          <w:tcPr>
            <w:tcW w:w="6090" w:type="dxa"/>
            <w:shd w:val="clear" w:color="auto" w:fill="auto"/>
            <w:tcMar>
              <w:left w:w="108" w:type="dxa"/>
            </w:tcMar>
          </w:tcPr>
          <w:p w14:paraId="175395CC" w14:textId="676D7602" w:rsidR="00BC6DE1" w:rsidRDefault="00D15384" w:rsidP="00372646">
            <w:pPr>
              <w:pStyle w:val="western"/>
              <w:rPr>
                <w:rFonts w:asciiTheme="minorHAnsi" w:hAnsiTheme="minorHAnsi"/>
                <w:sz w:val="21"/>
                <w:szCs w:val="21"/>
                <w:lang w:val="en-US"/>
              </w:rPr>
            </w:pPr>
            <w:r>
              <w:rPr>
                <w:rFonts w:asciiTheme="minorHAnsi" w:hAnsiTheme="minorHAnsi"/>
                <w:sz w:val="21"/>
                <w:szCs w:val="21"/>
                <w:lang w:val="en-US"/>
              </w:rPr>
              <w:t xml:space="preserve">Security server client deletion updated (Section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_Ref437437338 \r \h </w:instrText>
            </w:r>
            <w:r>
              <w:rPr>
                <w:rFonts w:asciiTheme="minorHAnsi" w:hAnsiTheme="minorHAnsi"/>
                <w:sz w:val="21"/>
                <w:szCs w:val="21"/>
                <w:lang w:val="en-US"/>
              </w:rPr>
            </w:r>
            <w:r>
              <w:rPr>
                <w:rFonts w:asciiTheme="minorHAnsi" w:hAnsiTheme="minorHAnsi"/>
                <w:sz w:val="21"/>
                <w:szCs w:val="21"/>
                <w:lang w:val="en-US"/>
              </w:rPr>
              <w:fldChar w:fldCharType="separate"/>
            </w:r>
            <w:r w:rsidR="0023708B">
              <w:rPr>
                <w:rFonts w:asciiTheme="minorHAnsi" w:hAnsiTheme="minorHAnsi"/>
                <w:sz w:val="21"/>
                <w:szCs w:val="21"/>
                <w:lang w:val="en-US"/>
              </w:rPr>
              <w:t>4.5.2</w:t>
            </w:r>
            <w:r>
              <w:rPr>
                <w:rFonts w:asciiTheme="minorHAnsi" w:hAnsiTheme="minorHAnsi"/>
                <w:sz w:val="21"/>
                <w:szCs w:val="21"/>
                <w:lang w:val="en-US"/>
              </w:rPr>
              <w:fldChar w:fldCharType="end"/>
            </w:r>
            <w:r>
              <w:rPr>
                <w:rFonts w:asciiTheme="minorHAnsi" w:hAnsiTheme="minorHAnsi"/>
                <w:sz w:val="21"/>
                <w:szCs w:val="21"/>
                <w:lang w:val="en-US"/>
              </w:rPr>
              <w:t xml:space="preserve">). </w:t>
            </w:r>
            <w:r w:rsidR="00BC6DE1">
              <w:rPr>
                <w:rFonts w:asciiTheme="minorHAnsi" w:hAnsiTheme="minorHAnsi"/>
                <w:sz w:val="21"/>
                <w:szCs w:val="21"/>
                <w:lang w:val="en-US"/>
              </w:rPr>
              <w:t>Editorial changes made.</w:t>
            </w:r>
          </w:p>
        </w:tc>
      </w:tr>
      <w:tr w:rsidR="00F85E11" w14:paraId="6650C263" w14:textId="77777777">
        <w:tc>
          <w:tcPr>
            <w:tcW w:w="1387" w:type="dxa"/>
            <w:shd w:val="clear" w:color="auto" w:fill="auto"/>
            <w:tcMar>
              <w:left w:w="108" w:type="dxa"/>
            </w:tcMar>
          </w:tcPr>
          <w:p w14:paraId="777F1E4D" w14:textId="458E3636" w:rsidR="00F85E11" w:rsidRDefault="00F85E11" w:rsidP="008C73B7">
            <w:pPr>
              <w:spacing w:before="0" w:after="0" w:line="240" w:lineRule="auto"/>
            </w:pPr>
            <w:r>
              <w:t>14.12.2015</w:t>
            </w:r>
          </w:p>
        </w:tc>
        <w:tc>
          <w:tcPr>
            <w:tcW w:w="1463" w:type="dxa"/>
            <w:shd w:val="clear" w:color="auto" w:fill="auto"/>
            <w:tcMar>
              <w:left w:w="108" w:type="dxa"/>
            </w:tcMar>
          </w:tcPr>
          <w:p w14:paraId="62BA6F46" w14:textId="7BC28F27" w:rsidR="00F85E11" w:rsidRDefault="00F85E11" w:rsidP="008C73B7">
            <w:pPr>
              <w:spacing w:before="0" w:after="0" w:line="240" w:lineRule="auto"/>
              <w:rPr>
                <w:szCs w:val="21"/>
              </w:rPr>
            </w:pPr>
            <w:r>
              <w:rPr>
                <w:szCs w:val="21"/>
              </w:rPr>
              <w:t>2.6</w:t>
            </w:r>
          </w:p>
        </w:tc>
        <w:tc>
          <w:tcPr>
            <w:tcW w:w="6090" w:type="dxa"/>
            <w:shd w:val="clear" w:color="auto" w:fill="auto"/>
            <w:tcMar>
              <w:left w:w="108" w:type="dxa"/>
            </w:tcMar>
          </w:tcPr>
          <w:p w14:paraId="254BC1A6" w14:textId="57161F73" w:rsidR="00F85E11" w:rsidRDefault="00C4750E" w:rsidP="00C4750E">
            <w:pPr>
              <w:pStyle w:val="western"/>
              <w:rPr>
                <w:rFonts w:asciiTheme="minorHAnsi" w:hAnsiTheme="minorHAnsi"/>
                <w:sz w:val="21"/>
                <w:szCs w:val="21"/>
                <w:lang w:val="en-US"/>
              </w:rPr>
            </w:pPr>
            <w:r>
              <w:rPr>
                <w:rFonts w:asciiTheme="minorHAnsi" w:hAnsiTheme="minorHAnsi"/>
                <w:sz w:val="21"/>
                <w:szCs w:val="21"/>
                <w:lang w:val="en-US"/>
              </w:rPr>
              <w:t>Message log updated (Chapter</w:t>
            </w:r>
            <w:r w:rsidR="00F85E11">
              <w:rPr>
                <w:rFonts w:asciiTheme="minorHAnsi" w:hAnsiTheme="minorHAnsi"/>
                <w:sz w:val="21"/>
                <w:szCs w:val="21"/>
                <w:lang w:val="en-US"/>
              </w:rPr>
              <w:t xml:space="preserve"> </w:t>
            </w:r>
            <w:r w:rsidR="00F85E11">
              <w:rPr>
                <w:rFonts w:asciiTheme="minorHAnsi" w:hAnsiTheme="minorHAnsi"/>
                <w:sz w:val="21"/>
                <w:szCs w:val="21"/>
                <w:lang w:val="en-US"/>
              </w:rPr>
              <w:fldChar w:fldCharType="begin"/>
            </w:r>
            <w:r w:rsidR="00F85E11">
              <w:rPr>
                <w:rFonts w:asciiTheme="minorHAnsi" w:hAnsiTheme="minorHAnsi"/>
                <w:sz w:val="21"/>
                <w:szCs w:val="21"/>
                <w:lang w:val="en-US"/>
              </w:rPr>
              <w:instrText xml:space="preserve"> REF _Ref437848936 \r \h </w:instrText>
            </w:r>
            <w:r w:rsidR="00F85E11">
              <w:rPr>
                <w:rFonts w:asciiTheme="minorHAnsi" w:hAnsiTheme="minorHAnsi"/>
                <w:sz w:val="21"/>
                <w:szCs w:val="21"/>
                <w:lang w:val="en-US"/>
              </w:rPr>
            </w:r>
            <w:r w:rsidR="00F85E11">
              <w:rPr>
                <w:rFonts w:asciiTheme="minorHAnsi" w:hAnsiTheme="minorHAnsi"/>
                <w:sz w:val="21"/>
                <w:szCs w:val="21"/>
                <w:lang w:val="en-US"/>
              </w:rPr>
              <w:fldChar w:fldCharType="separate"/>
            </w:r>
            <w:r w:rsidR="0023708B">
              <w:rPr>
                <w:rFonts w:asciiTheme="minorHAnsi" w:hAnsiTheme="minorHAnsi"/>
                <w:sz w:val="21"/>
                <w:szCs w:val="21"/>
                <w:lang w:val="en-US"/>
              </w:rPr>
              <w:t>11</w:t>
            </w:r>
            <w:r w:rsidR="00F85E11">
              <w:rPr>
                <w:rFonts w:asciiTheme="minorHAnsi" w:hAnsiTheme="minorHAnsi"/>
                <w:sz w:val="21"/>
                <w:szCs w:val="21"/>
                <w:lang w:val="en-US"/>
              </w:rPr>
              <w:fldChar w:fldCharType="end"/>
            </w:r>
            <w:r w:rsidR="00F85E11">
              <w:rPr>
                <w:rFonts w:asciiTheme="minorHAnsi" w:hAnsiTheme="minorHAnsi"/>
                <w:sz w:val="21"/>
                <w:szCs w:val="21"/>
                <w:lang w:val="en-US"/>
              </w:rPr>
              <w:t>)</w:t>
            </w:r>
          </w:p>
        </w:tc>
      </w:tr>
      <w:tr w:rsidR="006A59FB" w14:paraId="78E6E8AB" w14:textId="77777777">
        <w:tc>
          <w:tcPr>
            <w:tcW w:w="1387" w:type="dxa"/>
            <w:shd w:val="clear" w:color="auto" w:fill="auto"/>
            <w:tcMar>
              <w:left w:w="108" w:type="dxa"/>
            </w:tcMar>
          </w:tcPr>
          <w:p w14:paraId="4EE441D0" w14:textId="5C3E7849" w:rsidR="006A59FB" w:rsidRDefault="006A59FB" w:rsidP="0072094A">
            <w:pPr>
              <w:spacing w:before="0" w:after="0" w:line="240" w:lineRule="auto"/>
            </w:pPr>
            <w:r>
              <w:t>1</w:t>
            </w:r>
            <w:r w:rsidR="0072094A">
              <w:t>4</w:t>
            </w:r>
            <w:r>
              <w:t>.01.2016</w:t>
            </w:r>
          </w:p>
        </w:tc>
        <w:tc>
          <w:tcPr>
            <w:tcW w:w="1463" w:type="dxa"/>
            <w:shd w:val="clear" w:color="auto" w:fill="auto"/>
            <w:tcMar>
              <w:left w:w="108" w:type="dxa"/>
            </w:tcMar>
          </w:tcPr>
          <w:p w14:paraId="25BDAD6B" w14:textId="1E1C9ADB" w:rsidR="006A59FB" w:rsidRDefault="006A59FB" w:rsidP="008C73B7">
            <w:pPr>
              <w:spacing w:before="0" w:after="0" w:line="240" w:lineRule="auto"/>
              <w:rPr>
                <w:szCs w:val="21"/>
              </w:rPr>
            </w:pPr>
            <w:r>
              <w:rPr>
                <w:szCs w:val="21"/>
              </w:rPr>
              <w:t>2.7</w:t>
            </w:r>
          </w:p>
        </w:tc>
        <w:tc>
          <w:tcPr>
            <w:tcW w:w="6090" w:type="dxa"/>
            <w:shd w:val="clear" w:color="auto" w:fill="auto"/>
            <w:tcMar>
              <w:left w:w="108" w:type="dxa"/>
            </w:tcMar>
          </w:tcPr>
          <w:p w14:paraId="78B2A813" w14:textId="45A1D257" w:rsidR="006A59FB" w:rsidRDefault="00C4750E" w:rsidP="00372646">
            <w:pPr>
              <w:pStyle w:val="western"/>
              <w:rPr>
                <w:rFonts w:asciiTheme="minorHAnsi" w:hAnsiTheme="minorHAnsi"/>
                <w:sz w:val="21"/>
                <w:szCs w:val="21"/>
                <w:lang w:val="en-US"/>
              </w:rPr>
            </w:pPr>
            <w:r>
              <w:rPr>
                <w:rFonts w:asciiTheme="minorHAnsi" w:hAnsiTheme="minorHAnsi"/>
                <w:sz w:val="21"/>
                <w:szCs w:val="21"/>
                <w:lang w:val="en-US"/>
              </w:rPr>
              <w:t>Logs updated (Chapter</w:t>
            </w:r>
            <w:r w:rsidR="006A59FB">
              <w:rPr>
                <w:rFonts w:asciiTheme="minorHAnsi" w:hAnsiTheme="minorHAnsi"/>
                <w:sz w:val="21"/>
                <w:szCs w:val="21"/>
                <w:lang w:val="en-US"/>
              </w:rPr>
              <w:t xml:space="preserve"> </w:t>
            </w:r>
            <w:r w:rsidR="006A59FB">
              <w:rPr>
                <w:rFonts w:asciiTheme="minorHAnsi" w:hAnsiTheme="minorHAnsi"/>
                <w:sz w:val="21"/>
                <w:szCs w:val="21"/>
                <w:lang w:val="en-US"/>
              </w:rPr>
              <w:fldChar w:fldCharType="begin"/>
            </w:r>
            <w:r w:rsidR="006A59FB">
              <w:rPr>
                <w:rFonts w:asciiTheme="minorHAnsi" w:hAnsiTheme="minorHAnsi"/>
                <w:sz w:val="21"/>
                <w:szCs w:val="21"/>
                <w:lang w:val="en-US"/>
              </w:rPr>
              <w:instrText xml:space="preserve"> REF _Ref436339277 \r \h </w:instrText>
            </w:r>
            <w:r w:rsidR="006A59FB">
              <w:rPr>
                <w:rFonts w:asciiTheme="minorHAnsi" w:hAnsiTheme="minorHAnsi"/>
                <w:sz w:val="21"/>
                <w:szCs w:val="21"/>
                <w:lang w:val="en-US"/>
              </w:rPr>
            </w:r>
            <w:r w:rsidR="006A59FB">
              <w:rPr>
                <w:rFonts w:asciiTheme="minorHAnsi" w:hAnsiTheme="minorHAnsi"/>
                <w:sz w:val="21"/>
                <w:szCs w:val="21"/>
                <w:lang w:val="en-US"/>
              </w:rPr>
              <w:fldChar w:fldCharType="separate"/>
            </w:r>
            <w:r w:rsidR="0023708B">
              <w:rPr>
                <w:rFonts w:asciiTheme="minorHAnsi" w:hAnsiTheme="minorHAnsi"/>
                <w:sz w:val="21"/>
                <w:szCs w:val="21"/>
                <w:lang w:val="en-US"/>
              </w:rPr>
              <w:t>14</w:t>
            </w:r>
            <w:r w:rsidR="006A59FB">
              <w:rPr>
                <w:rFonts w:asciiTheme="minorHAnsi" w:hAnsiTheme="minorHAnsi"/>
                <w:sz w:val="21"/>
                <w:szCs w:val="21"/>
                <w:lang w:val="en-US"/>
              </w:rPr>
              <w:fldChar w:fldCharType="end"/>
            </w:r>
            <w:r w:rsidR="006A59FB">
              <w:rPr>
                <w:rFonts w:asciiTheme="minorHAnsi" w:hAnsiTheme="minorHAnsi"/>
                <w:sz w:val="21"/>
                <w:szCs w:val="21"/>
                <w:lang w:val="en-US"/>
              </w:rPr>
              <w:t>)</w:t>
            </w:r>
          </w:p>
        </w:tc>
      </w:tr>
      <w:tr w:rsidR="00C4750E" w14:paraId="7B6BEF2D" w14:textId="77777777" w:rsidTr="00DB708C">
        <w:tc>
          <w:tcPr>
            <w:tcW w:w="1387" w:type="dxa"/>
            <w:shd w:val="clear" w:color="auto" w:fill="auto"/>
            <w:tcMar>
              <w:left w:w="108" w:type="dxa"/>
            </w:tcMar>
          </w:tcPr>
          <w:p w14:paraId="509B9295" w14:textId="76C3925F" w:rsidR="00C4750E" w:rsidRDefault="00C4750E" w:rsidP="0072094A">
            <w:pPr>
              <w:spacing w:before="0" w:after="0" w:line="240" w:lineRule="auto"/>
            </w:pPr>
            <w:r>
              <w:t>08.02.2016</w:t>
            </w:r>
          </w:p>
        </w:tc>
        <w:tc>
          <w:tcPr>
            <w:tcW w:w="1463" w:type="dxa"/>
            <w:shd w:val="clear" w:color="auto" w:fill="auto"/>
            <w:tcMar>
              <w:left w:w="108" w:type="dxa"/>
            </w:tcMar>
          </w:tcPr>
          <w:p w14:paraId="7B5337AA" w14:textId="47D33E9F" w:rsidR="00C4750E" w:rsidRDefault="00C4750E" w:rsidP="008C73B7">
            <w:pPr>
              <w:spacing w:before="0" w:after="0" w:line="240" w:lineRule="auto"/>
              <w:rPr>
                <w:szCs w:val="21"/>
              </w:rPr>
            </w:pPr>
            <w:r>
              <w:rPr>
                <w:szCs w:val="21"/>
              </w:rPr>
              <w:t>2.8</w:t>
            </w:r>
          </w:p>
        </w:tc>
        <w:tc>
          <w:tcPr>
            <w:tcW w:w="6090" w:type="dxa"/>
            <w:tcBorders>
              <w:bottom w:val="single" w:sz="4" w:space="0" w:color="auto"/>
            </w:tcBorders>
            <w:shd w:val="clear" w:color="auto" w:fill="auto"/>
            <w:tcMar>
              <w:left w:w="108" w:type="dxa"/>
            </w:tcMar>
          </w:tcPr>
          <w:p w14:paraId="428B7748" w14:textId="748ECA44" w:rsidR="00C4750E" w:rsidRDefault="00C4750E" w:rsidP="00372646">
            <w:pPr>
              <w:pStyle w:val="western"/>
              <w:rPr>
                <w:rFonts w:asciiTheme="minorHAnsi" w:hAnsiTheme="minorHAnsi"/>
                <w:sz w:val="21"/>
                <w:szCs w:val="21"/>
                <w:lang w:val="en-US"/>
              </w:rPr>
            </w:pPr>
            <w:r>
              <w:rPr>
                <w:rFonts w:asciiTheme="minorHAnsi" w:hAnsiTheme="minorHAnsi"/>
                <w:sz w:val="21"/>
                <w:szCs w:val="21"/>
                <w:lang w:val="en-US"/>
              </w:rPr>
              <w:t xml:space="preserve">Corrections in chapter </w:t>
            </w:r>
            <w:r>
              <w:rPr>
                <w:rFonts w:asciiTheme="minorHAnsi" w:hAnsiTheme="minorHAnsi"/>
                <w:sz w:val="21"/>
                <w:szCs w:val="21"/>
                <w:lang w:val="en-US"/>
              </w:rPr>
              <w:fldChar w:fldCharType="begin"/>
            </w:r>
            <w:r>
              <w:rPr>
                <w:rFonts w:asciiTheme="minorHAnsi" w:hAnsiTheme="minorHAnsi"/>
                <w:sz w:val="21"/>
                <w:szCs w:val="21"/>
                <w:lang w:val="en-US"/>
              </w:rPr>
              <w:instrText xml:space="preserve"> REF _Ref436339277 \r \h </w:instrText>
            </w:r>
            <w:r>
              <w:rPr>
                <w:rFonts w:asciiTheme="minorHAnsi" w:hAnsiTheme="minorHAnsi"/>
                <w:sz w:val="21"/>
                <w:szCs w:val="21"/>
                <w:lang w:val="en-US"/>
              </w:rPr>
            </w:r>
            <w:r>
              <w:rPr>
                <w:rFonts w:asciiTheme="minorHAnsi" w:hAnsiTheme="minorHAnsi"/>
                <w:sz w:val="21"/>
                <w:szCs w:val="21"/>
                <w:lang w:val="en-US"/>
              </w:rPr>
              <w:fldChar w:fldCharType="separate"/>
            </w:r>
            <w:r w:rsidR="0023708B">
              <w:rPr>
                <w:rFonts w:asciiTheme="minorHAnsi" w:hAnsiTheme="minorHAnsi"/>
                <w:sz w:val="21"/>
                <w:szCs w:val="21"/>
                <w:lang w:val="en-US"/>
              </w:rPr>
              <w:t>14</w:t>
            </w:r>
            <w:r>
              <w:rPr>
                <w:rFonts w:asciiTheme="minorHAnsi" w:hAnsiTheme="minorHAnsi"/>
                <w:sz w:val="21"/>
                <w:szCs w:val="21"/>
                <w:lang w:val="en-US"/>
              </w:rPr>
              <w:fldChar w:fldCharType="end"/>
            </w:r>
          </w:p>
        </w:tc>
      </w:tr>
      <w:tr w:rsidR="00DB708C" w14:paraId="0E5B7298" w14:textId="77777777" w:rsidTr="00B27449">
        <w:tc>
          <w:tcPr>
            <w:tcW w:w="1387" w:type="dxa"/>
            <w:shd w:val="clear" w:color="auto" w:fill="auto"/>
            <w:tcMar>
              <w:left w:w="108" w:type="dxa"/>
            </w:tcMar>
          </w:tcPr>
          <w:p w14:paraId="2A05BC18" w14:textId="6547FC85" w:rsidR="00DB708C" w:rsidRDefault="00DB708C" w:rsidP="0072094A">
            <w:pPr>
              <w:spacing w:before="0" w:after="0" w:line="240" w:lineRule="auto"/>
            </w:pPr>
            <w:r>
              <w:t>20.05.2016</w:t>
            </w:r>
          </w:p>
        </w:tc>
        <w:tc>
          <w:tcPr>
            <w:tcW w:w="1463" w:type="dxa"/>
            <w:shd w:val="clear" w:color="auto" w:fill="auto"/>
            <w:tcMar>
              <w:left w:w="108" w:type="dxa"/>
            </w:tcMar>
          </w:tcPr>
          <w:p w14:paraId="390DA6F5" w14:textId="15AF6937" w:rsidR="00DB708C" w:rsidRDefault="00DB708C" w:rsidP="008C73B7">
            <w:pPr>
              <w:spacing w:before="0" w:after="0" w:line="240" w:lineRule="auto"/>
              <w:rPr>
                <w:szCs w:val="21"/>
              </w:rPr>
            </w:pPr>
            <w:r>
              <w:rPr>
                <w:szCs w:val="21"/>
              </w:rPr>
              <w:t>2.9</w:t>
            </w:r>
          </w:p>
        </w:tc>
        <w:tc>
          <w:tcPr>
            <w:tcW w:w="6090" w:type="dxa"/>
            <w:shd w:val="clear" w:color="auto" w:fill="auto"/>
            <w:tcMar>
              <w:left w:w="108" w:type="dxa"/>
            </w:tcMar>
          </w:tcPr>
          <w:p w14:paraId="4055E92D" w14:textId="77777777" w:rsidR="00DB708C" w:rsidRPr="00DB708C" w:rsidRDefault="00DB708C" w:rsidP="00DB708C">
            <w:pPr>
              <w:widowControl w:val="0"/>
              <w:suppressLineNumbers/>
              <w:spacing w:after="0" w:line="240" w:lineRule="auto"/>
              <w:rPr>
                <w:rFonts w:ascii="Calibri" w:eastAsia="Arial Unicode MS" w:hAnsi="Calibri" w:cs="Times New Roman"/>
                <w:szCs w:val="24"/>
                <w:lang w:eastAsia="et-EE" w:bidi="ar-SA"/>
              </w:rPr>
            </w:pPr>
            <w:r w:rsidRPr="00DB708C">
              <w:rPr>
                <w:rFonts w:ascii="Calibri" w:eastAsia="Arial Unicode MS" w:hAnsi="Calibri" w:cs="Times New Roman"/>
                <w:szCs w:val="24"/>
                <w:lang w:eastAsia="et-EE" w:bidi="ar-SA"/>
              </w:rPr>
              <w:t>Merged changes from xtee6-doc repo.</w:t>
            </w:r>
          </w:p>
          <w:p w14:paraId="5BCACE5B" w14:textId="268790BF" w:rsidR="00DB708C" w:rsidRDefault="00DB708C" w:rsidP="00DB708C">
            <w:pPr>
              <w:pStyle w:val="western"/>
              <w:spacing w:before="120" w:beforeAutospacing="0"/>
              <w:rPr>
                <w:rFonts w:asciiTheme="minorHAnsi" w:hAnsiTheme="minorHAnsi"/>
                <w:sz w:val="21"/>
                <w:szCs w:val="21"/>
                <w:lang w:val="en-US"/>
              </w:rPr>
            </w:pPr>
            <w:r w:rsidRPr="00DB708C">
              <w:rPr>
                <w:rFonts w:ascii="Calibri" w:eastAsia="Arial Unicode MS" w:hAnsi="Calibri"/>
                <w:sz w:val="21"/>
                <w:lang w:val="en-US"/>
              </w:rPr>
              <w:t>A</w:t>
            </w:r>
            <w:r>
              <w:rPr>
                <w:rFonts w:ascii="Calibri" w:eastAsia="Arial Unicode MS" w:hAnsi="Calibri"/>
                <w:sz w:val="21"/>
                <w:lang w:val="en-US"/>
              </w:rPr>
              <w:t>dded Chapter 14 Diagnostics and updated content of 10.3 Changing the Internal TLS Key and Certificate.</w:t>
            </w:r>
          </w:p>
        </w:tc>
      </w:tr>
      <w:tr w:rsidR="00B27449" w14:paraId="4B44D717" w14:textId="77777777" w:rsidTr="00DB708C">
        <w:tc>
          <w:tcPr>
            <w:tcW w:w="1387" w:type="dxa"/>
            <w:shd w:val="clear" w:color="auto" w:fill="auto"/>
            <w:tcMar>
              <w:left w:w="108" w:type="dxa"/>
            </w:tcMar>
          </w:tcPr>
          <w:p w14:paraId="346C9F21" w14:textId="2AFC6759" w:rsidR="00B27449" w:rsidRDefault="00B27449" w:rsidP="0072094A">
            <w:pPr>
              <w:spacing w:before="0" w:after="0" w:line="240" w:lineRule="auto"/>
            </w:pPr>
            <w:r>
              <w:t>29.11.2016</w:t>
            </w:r>
          </w:p>
        </w:tc>
        <w:tc>
          <w:tcPr>
            <w:tcW w:w="1463" w:type="dxa"/>
            <w:shd w:val="clear" w:color="auto" w:fill="auto"/>
            <w:tcMar>
              <w:left w:w="108" w:type="dxa"/>
            </w:tcMar>
          </w:tcPr>
          <w:p w14:paraId="46218982" w14:textId="30157A94" w:rsidR="00B27449" w:rsidRDefault="00B27449" w:rsidP="008C73B7">
            <w:pPr>
              <w:spacing w:before="0" w:after="0" w:line="240" w:lineRule="auto"/>
              <w:rPr>
                <w:szCs w:val="21"/>
              </w:rPr>
            </w:pPr>
            <w:r>
              <w:rPr>
                <w:szCs w:val="21"/>
              </w:rPr>
              <w:t>2.10</w:t>
            </w:r>
          </w:p>
        </w:tc>
        <w:tc>
          <w:tcPr>
            <w:tcW w:w="6090" w:type="dxa"/>
            <w:tcBorders>
              <w:bottom w:val="single" w:sz="4" w:space="0" w:color="auto"/>
            </w:tcBorders>
            <w:shd w:val="clear" w:color="auto" w:fill="auto"/>
            <w:tcMar>
              <w:left w:w="108" w:type="dxa"/>
            </w:tcMar>
          </w:tcPr>
          <w:p w14:paraId="0FA515DF" w14:textId="10681EC4" w:rsidR="00B27449" w:rsidRPr="00DB708C" w:rsidRDefault="00B27449" w:rsidP="00DB708C">
            <w:pPr>
              <w:widowControl w:val="0"/>
              <w:suppressLineNumbers/>
              <w:spacing w:after="0" w:line="240" w:lineRule="auto"/>
              <w:rPr>
                <w:rFonts w:ascii="Calibri" w:eastAsia="Arial Unicode MS" w:hAnsi="Calibri" w:cs="Times New Roman"/>
                <w:szCs w:val="24"/>
                <w:lang w:eastAsia="et-EE" w:bidi="ar-SA"/>
              </w:rPr>
            </w:pPr>
            <w:r>
              <w:rPr>
                <w:szCs w:val="21"/>
              </w:rPr>
              <w:t>User Management updated (Chapter 2)</w:t>
            </w:r>
            <w:r>
              <w:rPr>
                <w:szCs w:val="21"/>
              </w:rPr>
              <w:t xml:space="preserve">. </w:t>
            </w:r>
            <w:r w:rsidRPr="00B229F9">
              <w:rPr>
                <w:szCs w:val="21"/>
              </w:rPr>
              <w:t>XTE-297: Internal Servers tab is displayed to security server owner</w:t>
            </w:r>
            <w:r>
              <w:rPr>
                <w:szCs w:val="21"/>
              </w:rPr>
              <w:t xml:space="preserve"> (Chapter 9)</w:t>
            </w:r>
            <w:r>
              <w:rPr>
                <w:szCs w:val="21"/>
              </w:rPr>
              <w:t>.</w:t>
            </w:r>
          </w:p>
        </w:tc>
      </w:tr>
    </w:tbl>
    <w:p w14:paraId="145C10C3" w14:textId="0570FD7A" w:rsidR="009B1B7B" w:rsidRDefault="009B1B7B">
      <w:pPr>
        <w:rPr>
          <w:rFonts w:ascii="Calibri" w:hAnsi="Calibri"/>
          <w:color w:val="000000"/>
          <w:szCs w:val="22"/>
        </w:rPr>
      </w:pPr>
    </w:p>
    <w:p w14:paraId="2AFBC2FC" w14:textId="77777777" w:rsidR="009B1B7B" w:rsidRDefault="00214BD3">
      <w:pPr>
        <w:pStyle w:val="TOC-heading"/>
      </w:pPr>
      <w:r>
        <w:lastRenderedPageBreak/>
        <w:t>Table of Contents</w:t>
      </w:r>
    </w:p>
    <w:p w14:paraId="0333E25D" w14:textId="77777777" w:rsidR="00DB708C" w:rsidRDefault="00214BD3">
      <w:pPr>
        <w:pStyle w:val="TOC1"/>
        <w:tabs>
          <w:tab w:val="left" w:pos="420"/>
          <w:tab w:val="right" w:leader="dot" w:pos="8778"/>
        </w:tabs>
        <w:rPr>
          <w:noProof/>
          <w:sz w:val="22"/>
          <w:szCs w:val="22"/>
          <w:lang w:val="et-EE" w:eastAsia="et-EE" w:bidi="ar-SA"/>
        </w:rPr>
      </w:pPr>
      <w:r>
        <w:fldChar w:fldCharType="begin"/>
      </w:r>
      <w:r>
        <w:instrText>TOC \o "1-3" \h</w:instrText>
      </w:r>
      <w:r>
        <w:fldChar w:fldCharType="separate"/>
      </w:r>
      <w:hyperlink w:anchor="_Toc451772839" w:history="1">
        <w:r w:rsidR="00DB708C" w:rsidRPr="00565E4D">
          <w:rPr>
            <w:rStyle w:val="Hyperlink"/>
            <w:noProof/>
          </w:rPr>
          <w:t>1.</w:t>
        </w:r>
        <w:r w:rsidR="00DB708C">
          <w:rPr>
            <w:noProof/>
            <w:sz w:val="22"/>
            <w:szCs w:val="22"/>
            <w:lang w:val="et-EE" w:eastAsia="et-EE" w:bidi="ar-SA"/>
          </w:rPr>
          <w:tab/>
        </w:r>
        <w:r w:rsidR="00DB708C" w:rsidRPr="00565E4D">
          <w:rPr>
            <w:rStyle w:val="Hyperlink"/>
            <w:noProof/>
          </w:rPr>
          <w:t>Introduction</w:t>
        </w:r>
        <w:r w:rsidR="00DB708C">
          <w:rPr>
            <w:noProof/>
          </w:rPr>
          <w:tab/>
        </w:r>
        <w:r w:rsidR="00DB708C">
          <w:rPr>
            <w:noProof/>
          </w:rPr>
          <w:fldChar w:fldCharType="begin"/>
        </w:r>
        <w:r w:rsidR="00DB708C">
          <w:rPr>
            <w:noProof/>
          </w:rPr>
          <w:instrText xml:space="preserve"> PAGEREF _Toc451772839 \h </w:instrText>
        </w:r>
        <w:r w:rsidR="00DB708C">
          <w:rPr>
            <w:noProof/>
          </w:rPr>
        </w:r>
        <w:r w:rsidR="00DB708C">
          <w:rPr>
            <w:noProof/>
          </w:rPr>
          <w:fldChar w:fldCharType="separate"/>
        </w:r>
        <w:r w:rsidR="00DB708C">
          <w:rPr>
            <w:noProof/>
          </w:rPr>
          <w:t>6</w:t>
        </w:r>
        <w:r w:rsidR="00DB708C">
          <w:rPr>
            <w:noProof/>
          </w:rPr>
          <w:fldChar w:fldCharType="end"/>
        </w:r>
      </w:hyperlink>
    </w:p>
    <w:p w14:paraId="787FC640" w14:textId="77777777" w:rsidR="00DB708C" w:rsidRDefault="00361EA9">
      <w:pPr>
        <w:pStyle w:val="TOC2"/>
        <w:tabs>
          <w:tab w:val="left" w:pos="880"/>
          <w:tab w:val="right" w:leader="dot" w:pos="8778"/>
        </w:tabs>
        <w:rPr>
          <w:noProof/>
          <w:sz w:val="22"/>
          <w:szCs w:val="22"/>
          <w:lang w:val="et-EE" w:eastAsia="et-EE" w:bidi="ar-SA"/>
        </w:rPr>
      </w:pPr>
      <w:hyperlink w:anchor="_Toc451772840" w:history="1">
        <w:r w:rsidR="00DB708C" w:rsidRPr="00565E4D">
          <w:rPr>
            <w:rStyle w:val="Hyperlink"/>
            <w:noProof/>
          </w:rPr>
          <w:t>1.1.</w:t>
        </w:r>
        <w:r w:rsidR="00DB708C">
          <w:rPr>
            <w:noProof/>
            <w:sz w:val="22"/>
            <w:szCs w:val="22"/>
            <w:lang w:val="et-EE" w:eastAsia="et-EE" w:bidi="ar-SA"/>
          </w:rPr>
          <w:tab/>
        </w:r>
        <w:r w:rsidR="00DB708C" w:rsidRPr="00565E4D">
          <w:rPr>
            <w:rStyle w:val="Hyperlink"/>
            <w:noProof/>
          </w:rPr>
          <w:t>The X-Road Security Server</w:t>
        </w:r>
        <w:r w:rsidR="00DB708C">
          <w:rPr>
            <w:noProof/>
          </w:rPr>
          <w:tab/>
        </w:r>
        <w:r w:rsidR="00DB708C">
          <w:rPr>
            <w:noProof/>
          </w:rPr>
          <w:fldChar w:fldCharType="begin"/>
        </w:r>
        <w:r w:rsidR="00DB708C">
          <w:rPr>
            <w:noProof/>
          </w:rPr>
          <w:instrText xml:space="preserve"> PAGEREF _Toc451772840 \h </w:instrText>
        </w:r>
        <w:r w:rsidR="00DB708C">
          <w:rPr>
            <w:noProof/>
          </w:rPr>
        </w:r>
        <w:r w:rsidR="00DB708C">
          <w:rPr>
            <w:noProof/>
          </w:rPr>
          <w:fldChar w:fldCharType="separate"/>
        </w:r>
        <w:r w:rsidR="00DB708C">
          <w:rPr>
            <w:noProof/>
          </w:rPr>
          <w:t>6</w:t>
        </w:r>
        <w:r w:rsidR="00DB708C">
          <w:rPr>
            <w:noProof/>
          </w:rPr>
          <w:fldChar w:fldCharType="end"/>
        </w:r>
      </w:hyperlink>
    </w:p>
    <w:p w14:paraId="58E5757E" w14:textId="77777777" w:rsidR="00DB708C" w:rsidRDefault="00361EA9">
      <w:pPr>
        <w:pStyle w:val="TOC2"/>
        <w:tabs>
          <w:tab w:val="left" w:pos="880"/>
          <w:tab w:val="right" w:leader="dot" w:pos="8778"/>
        </w:tabs>
        <w:rPr>
          <w:noProof/>
          <w:sz w:val="22"/>
          <w:szCs w:val="22"/>
          <w:lang w:val="et-EE" w:eastAsia="et-EE" w:bidi="ar-SA"/>
        </w:rPr>
      </w:pPr>
      <w:hyperlink w:anchor="_Toc451772841" w:history="1">
        <w:r w:rsidR="00DB708C" w:rsidRPr="00565E4D">
          <w:rPr>
            <w:rStyle w:val="Hyperlink"/>
            <w:noProof/>
          </w:rPr>
          <w:t>1.2.</w:t>
        </w:r>
        <w:r w:rsidR="00DB708C">
          <w:rPr>
            <w:noProof/>
            <w:sz w:val="22"/>
            <w:szCs w:val="22"/>
            <w:lang w:val="et-EE" w:eastAsia="et-EE" w:bidi="ar-SA"/>
          </w:rPr>
          <w:tab/>
        </w:r>
        <w:r w:rsidR="00DB708C" w:rsidRPr="00565E4D">
          <w:rPr>
            <w:rStyle w:val="Hyperlink"/>
            <w:noProof/>
          </w:rPr>
          <w:t>X-Road Concepts</w:t>
        </w:r>
        <w:r w:rsidR="00DB708C">
          <w:rPr>
            <w:noProof/>
          </w:rPr>
          <w:tab/>
        </w:r>
        <w:r w:rsidR="00DB708C">
          <w:rPr>
            <w:noProof/>
          </w:rPr>
          <w:fldChar w:fldCharType="begin"/>
        </w:r>
        <w:r w:rsidR="00DB708C">
          <w:rPr>
            <w:noProof/>
          </w:rPr>
          <w:instrText xml:space="preserve"> PAGEREF _Toc451772841 \h </w:instrText>
        </w:r>
        <w:r w:rsidR="00DB708C">
          <w:rPr>
            <w:noProof/>
          </w:rPr>
        </w:r>
        <w:r w:rsidR="00DB708C">
          <w:rPr>
            <w:noProof/>
          </w:rPr>
          <w:fldChar w:fldCharType="separate"/>
        </w:r>
        <w:r w:rsidR="00DB708C">
          <w:rPr>
            <w:noProof/>
          </w:rPr>
          <w:t>6</w:t>
        </w:r>
        <w:r w:rsidR="00DB708C">
          <w:rPr>
            <w:noProof/>
          </w:rPr>
          <w:fldChar w:fldCharType="end"/>
        </w:r>
      </w:hyperlink>
    </w:p>
    <w:p w14:paraId="75D9576F" w14:textId="77777777" w:rsidR="00DB708C" w:rsidRDefault="00361EA9">
      <w:pPr>
        <w:pStyle w:val="TOC2"/>
        <w:tabs>
          <w:tab w:val="left" w:pos="880"/>
          <w:tab w:val="right" w:leader="dot" w:pos="8778"/>
        </w:tabs>
        <w:rPr>
          <w:noProof/>
          <w:sz w:val="22"/>
          <w:szCs w:val="22"/>
          <w:lang w:val="et-EE" w:eastAsia="et-EE" w:bidi="ar-SA"/>
        </w:rPr>
      </w:pPr>
      <w:hyperlink w:anchor="_Toc451772842" w:history="1">
        <w:r w:rsidR="00DB708C" w:rsidRPr="00565E4D">
          <w:rPr>
            <w:rStyle w:val="Hyperlink"/>
            <w:noProof/>
          </w:rPr>
          <w:t>1.3.</w:t>
        </w:r>
        <w:r w:rsidR="00DB708C">
          <w:rPr>
            <w:noProof/>
            <w:sz w:val="22"/>
            <w:szCs w:val="22"/>
            <w:lang w:val="et-EE" w:eastAsia="et-EE" w:bidi="ar-SA"/>
          </w:rPr>
          <w:tab/>
        </w:r>
        <w:r w:rsidR="00DB708C" w:rsidRPr="00565E4D">
          <w:rPr>
            <w:rStyle w:val="Hyperlink"/>
            <w:noProof/>
          </w:rPr>
          <w:t>References</w:t>
        </w:r>
        <w:r w:rsidR="00DB708C">
          <w:rPr>
            <w:noProof/>
          </w:rPr>
          <w:tab/>
        </w:r>
        <w:r w:rsidR="00DB708C">
          <w:rPr>
            <w:noProof/>
          </w:rPr>
          <w:fldChar w:fldCharType="begin"/>
        </w:r>
        <w:r w:rsidR="00DB708C">
          <w:rPr>
            <w:noProof/>
          </w:rPr>
          <w:instrText xml:space="preserve"> PAGEREF _Toc451772842 \h </w:instrText>
        </w:r>
        <w:r w:rsidR="00DB708C">
          <w:rPr>
            <w:noProof/>
          </w:rPr>
        </w:r>
        <w:r w:rsidR="00DB708C">
          <w:rPr>
            <w:noProof/>
          </w:rPr>
          <w:fldChar w:fldCharType="separate"/>
        </w:r>
        <w:r w:rsidR="00DB708C">
          <w:rPr>
            <w:noProof/>
          </w:rPr>
          <w:t>8</w:t>
        </w:r>
        <w:r w:rsidR="00DB708C">
          <w:rPr>
            <w:noProof/>
          </w:rPr>
          <w:fldChar w:fldCharType="end"/>
        </w:r>
      </w:hyperlink>
    </w:p>
    <w:p w14:paraId="2DFC3669" w14:textId="77777777" w:rsidR="00DB708C" w:rsidRDefault="00361EA9">
      <w:pPr>
        <w:pStyle w:val="TOC1"/>
        <w:tabs>
          <w:tab w:val="left" w:pos="420"/>
          <w:tab w:val="right" w:leader="dot" w:pos="8778"/>
        </w:tabs>
        <w:rPr>
          <w:noProof/>
          <w:sz w:val="22"/>
          <w:szCs w:val="22"/>
          <w:lang w:val="et-EE" w:eastAsia="et-EE" w:bidi="ar-SA"/>
        </w:rPr>
      </w:pPr>
      <w:hyperlink w:anchor="_Toc451772843" w:history="1">
        <w:r w:rsidR="00DB708C" w:rsidRPr="00565E4D">
          <w:rPr>
            <w:rStyle w:val="Hyperlink"/>
            <w:noProof/>
          </w:rPr>
          <w:t>2.</w:t>
        </w:r>
        <w:r w:rsidR="00DB708C">
          <w:rPr>
            <w:noProof/>
            <w:sz w:val="22"/>
            <w:szCs w:val="22"/>
            <w:lang w:val="et-EE" w:eastAsia="et-EE" w:bidi="ar-SA"/>
          </w:rPr>
          <w:tab/>
        </w:r>
        <w:r w:rsidR="00DB708C" w:rsidRPr="00565E4D">
          <w:rPr>
            <w:rStyle w:val="Hyperlink"/>
            <w:noProof/>
          </w:rPr>
          <w:t>User Management</w:t>
        </w:r>
        <w:r w:rsidR="00DB708C">
          <w:rPr>
            <w:noProof/>
          </w:rPr>
          <w:tab/>
        </w:r>
        <w:r w:rsidR="00DB708C">
          <w:rPr>
            <w:noProof/>
          </w:rPr>
          <w:fldChar w:fldCharType="begin"/>
        </w:r>
        <w:r w:rsidR="00DB708C">
          <w:rPr>
            <w:noProof/>
          </w:rPr>
          <w:instrText xml:space="preserve"> PAGEREF _Toc451772843 \h </w:instrText>
        </w:r>
        <w:r w:rsidR="00DB708C">
          <w:rPr>
            <w:noProof/>
          </w:rPr>
        </w:r>
        <w:r w:rsidR="00DB708C">
          <w:rPr>
            <w:noProof/>
          </w:rPr>
          <w:fldChar w:fldCharType="separate"/>
        </w:r>
        <w:r w:rsidR="00DB708C">
          <w:rPr>
            <w:noProof/>
          </w:rPr>
          <w:t>9</w:t>
        </w:r>
        <w:r w:rsidR="00DB708C">
          <w:rPr>
            <w:noProof/>
          </w:rPr>
          <w:fldChar w:fldCharType="end"/>
        </w:r>
      </w:hyperlink>
    </w:p>
    <w:p w14:paraId="3FC02200" w14:textId="77777777" w:rsidR="00DB708C" w:rsidRDefault="00361EA9">
      <w:pPr>
        <w:pStyle w:val="TOC2"/>
        <w:tabs>
          <w:tab w:val="left" w:pos="880"/>
          <w:tab w:val="right" w:leader="dot" w:pos="8778"/>
        </w:tabs>
        <w:rPr>
          <w:noProof/>
          <w:sz w:val="22"/>
          <w:szCs w:val="22"/>
          <w:lang w:val="et-EE" w:eastAsia="et-EE" w:bidi="ar-SA"/>
        </w:rPr>
      </w:pPr>
      <w:hyperlink w:anchor="_Toc451772844" w:history="1">
        <w:r w:rsidR="00DB708C" w:rsidRPr="00565E4D">
          <w:rPr>
            <w:rStyle w:val="Hyperlink"/>
            <w:noProof/>
          </w:rPr>
          <w:t>2.1.</w:t>
        </w:r>
        <w:r w:rsidR="00DB708C">
          <w:rPr>
            <w:noProof/>
            <w:sz w:val="22"/>
            <w:szCs w:val="22"/>
            <w:lang w:val="et-EE" w:eastAsia="et-EE" w:bidi="ar-SA"/>
          </w:rPr>
          <w:tab/>
        </w:r>
        <w:r w:rsidR="00DB708C" w:rsidRPr="00565E4D">
          <w:rPr>
            <w:rStyle w:val="Hyperlink"/>
            <w:noProof/>
          </w:rPr>
          <w:t>User Roles</w:t>
        </w:r>
        <w:r w:rsidR="00DB708C">
          <w:rPr>
            <w:noProof/>
          </w:rPr>
          <w:tab/>
        </w:r>
        <w:r w:rsidR="00DB708C">
          <w:rPr>
            <w:noProof/>
          </w:rPr>
          <w:fldChar w:fldCharType="begin"/>
        </w:r>
        <w:r w:rsidR="00DB708C">
          <w:rPr>
            <w:noProof/>
          </w:rPr>
          <w:instrText xml:space="preserve"> PAGEREF _Toc451772844 \h </w:instrText>
        </w:r>
        <w:r w:rsidR="00DB708C">
          <w:rPr>
            <w:noProof/>
          </w:rPr>
        </w:r>
        <w:r w:rsidR="00DB708C">
          <w:rPr>
            <w:noProof/>
          </w:rPr>
          <w:fldChar w:fldCharType="separate"/>
        </w:r>
        <w:r w:rsidR="00DB708C">
          <w:rPr>
            <w:noProof/>
          </w:rPr>
          <w:t>9</w:t>
        </w:r>
        <w:r w:rsidR="00DB708C">
          <w:rPr>
            <w:noProof/>
          </w:rPr>
          <w:fldChar w:fldCharType="end"/>
        </w:r>
      </w:hyperlink>
    </w:p>
    <w:p w14:paraId="48E53B42" w14:textId="77777777" w:rsidR="00DB708C" w:rsidRDefault="00361EA9">
      <w:pPr>
        <w:pStyle w:val="TOC2"/>
        <w:tabs>
          <w:tab w:val="left" w:pos="880"/>
          <w:tab w:val="right" w:leader="dot" w:pos="8778"/>
        </w:tabs>
        <w:rPr>
          <w:noProof/>
          <w:sz w:val="22"/>
          <w:szCs w:val="22"/>
          <w:lang w:val="et-EE" w:eastAsia="et-EE" w:bidi="ar-SA"/>
        </w:rPr>
      </w:pPr>
      <w:hyperlink w:anchor="_Toc451772845" w:history="1">
        <w:r w:rsidR="00DB708C" w:rsidRPr="00565E4D">
          <w:rPr>
            <w:rStyle w:val="Hyperlink"/>
            <w:noProof/>
          </w:rPr>
          <w:t>2.2.</w:t>
        </w:r>
        <w:r w:rsidR="00DB708C">
          <w:rPr>
            <w:noProof/>
            <w:sz w:val="22"/>
            <w:szCs w:val="22"/>
            <w:lang w:val="et-EE" w:eastAsia="et-EE" w:bidi="ar-SA"/>
          </w:rPr>
          <w:tab/>
        </w:r>
        <w:r w:rsidR="00DB708C" w:rsidRPr="00565E4D">
          <w:rPr>
            <w:rStyle w:val="Hyperlink"/>
            <w:noProof/>
          </w:rPr>
          <w:t>Managing the Users</w:t>
        </w:r>
        <w:r w:rsidR="00DB708C">
          <w:rPr>
            <w:noProof/>
          </w:rPr>
          <w:tab/>
        </w:r>
        <w:r w:rsidR="00DB708C">
          <w:rPr>
            <w:noProof/>
          </w:rPr>
          <w:fldChar w:fldCharType="begin"/>
        </w:r>
        <w:r w:rsidR="00DB708C">
          <w:rPr>
            <w:noProof/>
          </w:rPr>
          <w:instrText xml:space="preserve"> PAGEREF _Toc451772845 \h </w:instrText>
        </w:r>
        <w:r w:rsidR="00DB708C">
          <w:rPr>
            <w:noProof/>
          </w:rPr>
        </w:r>
        <w:r w:rsidR="00DB708C">
          <w:rPr>
            <w:noProof/>
          </w:rPr>
          <w:fldChar w:fldCharType="separate"/>
        </w:r>
        <w:r w:rsidR="00DB708C">
          <w:rPr>
            <w:noProof/>
          </w:rPr>
          <w:t>9</w:t>
        </w:r>
        <w:r w:rsidR="00DB708C">
          <w:rPr>
            <w:noProof/>
          </w:rPr>
          <w:fldChar w:fldCharType="end"/>
        </w:r>
      </w:hyperlink>
    </w:p>
    <w:p w14:paraId="1D1F23FA" w14:textId="77777777" w:rsidR="00DB708C" w:rsidRDefault="00361EA9">
      <w:pPr>
        <w:pStyle w:val="TOC1"/>
        <w:tabs>
          <w:tab w:val="left" w:pos="420"/>
          <w:tab w:val="right" w:leader="dot" w:pos="8778"/>
        </w:tabs>
        <w:rPr>
          <w:noProof/>
          <w:sz w:val="22"/>
          <w:szCs w:val="22"/>
          <w:lang w:val="et-EE" w:eastAsia="et-EE" w:bidi="ar-SA"/>
        </w:rPr>
      </w:pPr>
      <w:hyperlink w:anchor="_Toc451772846" w:history="1">
        <w:r w:rsidR="00DB708C" w:rsidRPr="00565E4D">
          <w:rPr>
            <w:rStyle w:val="Hyperlink"/>
            <w:noProof/>
          </w:rPr>
          <w:t>3.</w:t>
        </w:r>
        <w:r w:rsidR="00DB708C">
          <w:rPr>
            <w:noProof/>
            <w:sz w:val="22"/>
            <w:szCs w:val="22"/>
            <w:lang w:val="et-EE" w:eastAsia="et-EE" w:bidi="ar-SA"/>
          </w:rPr>
          <w:tab/>
        </w:r>
        <w:r w:rsidR="00DB708C" w:rsidRPr="00565E4D">
          <w:rPr>
            <w:rStyle w:val="Hyperlink"/>
            <w:noProof/>
          </w:rPr>
          <w:t>Security Server Registration</w:t>
        </w:r>
        <w:r w:rsidR="00DB708C">
          <w:rPr>
            <w:noProof/>
          </w:rPr>
          <w:tab/>
        </w:r>
        <w:r w:rsidR="00DB708C">
          <w:rPr>
            <w:noProof/>
          </w:rPr>
          <w:fldChar w:fldCharType="begin"/>
        </w:r>
        <w:r w:rsidR="00DB708C">
          <w:rPr>
            <w:noProof/>
          </w:rPr>
          <w:instrText xml:space="preserve"> PAGEREF _Toc451772846 \h </w:instrText>
        </w:r>
        <w:r w:rsidR="00DB708C">
          <w:rPr>
            <w:noProof/>
          </w:rPr>
        </w:r>
        <w:r w:rsidR="00DB708C">
          <w:rPr>
            <w:noProof/>
          </w:rPr>
          <w:fldChar w:fldCharType="separate"/>
        </w:r>
        <w:r w:rsidR="00DB708C">
          <w:rPr>
            <w:noProof/>
          </w:rPr>
          <w:t>10</w:t>
        </w:r>
        <w:r w:rsidR="00DB708C">
          <w:rPr>
            <w:noProof/>
          </w:rPr>
          <w:fldChar w:fldCharType="end"/>
        </w:r>
      </w:hyperlink>
    </w:p>
    <w:p w14:paraId="4EB3EEDC" w14:textId="77777777" w:rsidR="00DB708C" w:rsidRDefault="00361EA9">
      <w:pPr>
        <w:pStyle w:val="TOC2"/>
        <w:tabs>
          <w:tab w:val="left" w:pos="880"/>
          <w:tab w:val="right" w:leader="dot" w:pos="8778"/>
        </w:tabs>
        <w:rPr>
          <w:noProof/>
          <w:sz w:val="22"/>
          <w:szCs w:val="22"/>
          <w:lang w:val="et-EE" w:eastAsia="et-EE" w:bidi="ar-SA"/>
        </w:rPr>
      </w:pPr>
      <w:hyperlink w:anchor="_Toc451772847" w:history="1">
        <w:r w:rsidR="00DB708C" w:rsidRPr="00565E4D">
          <w:rPr>
            <w:rStyle w:val="Hyperlink"/>
            <w:noProof/>
          </w:rPr>
          <w:t>3.1.</w:t>
        </w:r>
        <w:r w:rsidR="00DB708C">
          <w:rPr>
            <w:noProof/>
            <w:sz w:val="22"/>
            <w:szCs w:val="22"/>
            <w:lang w:val="et-EE" w:eastAsia="et-EE" w:bidi="ar-SA"/>
          </w:rPr>
          <w:tab/>
        </w:r>
        <w:r w:rsidR="00DB708C" w:rsidRPr="00565E4D">
          <w:rPr>
            <w:rStyle w:val="Hyperlink"/>
            <w:noProof/>
          </w:rPr>
          <w:t>Configuring the Signing Key and Certificate for the Security Server Owner</w:t>
        </w:r>
        <w:r w:rsidR="00DB708C">
          <w:rPr>
            <w:noProof/>
          </w:rPr>
          <w:tab/>
        </w:r>
        <w:r w:rsidR="00DB708C">
          <w:rPr>
            <w:noProof/>
          </w:rPr>
          <w:fldChar w:fldCharType="begin"/>
        </w:r>
        <w:r w:rsidR="00DB708C">
          <w:rPr>
            <w:noProof/>
          </w:rPr>
          <w:instrText xml:space="preserve"> PAGEREF _Toc451772847 \h </w:instrText>
        </w:r>
        <w:r w:rsidR="00DB708C">
          <w:rPr>
            <w:noProof/>
          </w:rPr>
        </w:r>
        <w:r w:rsidR="00DB708C">
          <w:rPr>
            <w:noProof/>
          </w:rPr>
          <w:fldChar w:fldCharType="separate"/>
        </w:r>
        <w:r w:rsidR="00DB708C">
          <w:rPr>
            <w:noProof/>
          </w:rPr>
          <w:t>10</w:t>
        </w:r>
        <w:r w:rsidR="00DB708C">
          <w:rPr>
            <w:noProof/>
          </w:rPr>
          <w:fldChar w:fldCharType="end"/>
        </w:r>
      </w:hyperlink>
    </w:p>
    <w:p w14:paraId="67DF3ADF" w14:textId="77777777" w:rsidR="00DB708C" w:rsidRDefault="00361EA9">
      <w:pPr>
        <w:pStyle w:val="TOC3"/>
        <w:tabs>
          <w:tab w:val="left" w:pos="1320"/>
          <w:tab w:val="right" w:leader="dot" w:pos="8778"/>
        </w:tabs>
        <w:rPr>
          <w:noProof/>
          <w:sz w:val="22"/>
          <w:szCs w:val="22"/>
          <w:lang w:val="et-EE" w:eastAsia="et-EE" w:bidi="ar-SA"/>
        </w:rPr>
      </w:pPr>
      <w:hyperlink w:anchor="_Toc451772848" w:history="1">
        <w:r w:rsidR="00DB708C" w:rsidRPr="00565E4D">
          <w:rPr>
            <w:rStyle w:val="Hyperlink"/>
            <w:noProof/>
          </w:rPr>
          <w:t>3.1.1.</w:t>
        </w:r>
        <w:r w:rsidR="00DB708C">
          <w:rPr>
            <w:noProof/>
            <w:sz w:val="22"/>
            <w:szCs w:val="22"/>
            <w:lang w:val="et-EE" w:eastAsia="et-EE" w:bidi="ar-SA"/>
          </w:rPr>
          <w:tab/>
        </w:r>
        <w:r w:rsidR="00DB708C" w:rsidRPr="00565E4D">
          <w:rPr>
            <w:rStyle w:val="Hyperlink"/>
            <w:noProof/>
          </w:rPr>
          <w:t>Generating a Signing Key</w:t>
        </w:r>
        <w:r w:rsidR="00DB708C">
          <w:rPr>
            <w:noProof/>
          </w:rPr>
          <w:tab/>
        </w:r>
        <w:r w:rsidR="00DB708C">
          <w:rPr>
            <w:noProof/>
          </w:rPr>
          <w:fldChar w:fldCharType="begin"/>
        </w:r>
        <w:r w:rsidR="00DB708C">
          <w:rPr>
            <w:noProof/>
          </w:rPr>
          <w:instrText xml:space="preserve"> PAGEREF _Toc451772848 \h </w:instrText>
        </w:r>
        <w:r w:rsidR="00DB708C">
          <w:rPr>
            <w:noProof/>
          </w:rPr>
        </w:r>
        <w:r w:rsidR="00DB708C">
          <w:rPr>
            <w:noProof/>
          </w:rPr>
          <w:fldChar w:fldCharType="separate"/>
        </w:r>
        <w:r w:rsidR="00DB708C">
          <w:rPr>
            <w:noProof/>
          </w:rPr>
          <w:t>10</w:t>
        </w:r>
        <w:r w:rsidR="00DB708C">
          <w:rPr>
            <w:noProof/>
          </w:rPr>
          <w:fldChar w:fldCharType="end"/>
        </w:r>
      </w:hyperlink>
    </w:p>
    <w:p w14:paraId="79E26BC1" w14:textId="77777777" w:rsidR="00DB708C" w:rsidRDefault="00361EA9">
      <w:pPr>
        <w:pStyle w:val="TOC3"/>
        <w:tabs>
          <w:tab w:val="left" w:pos="1320"/>
          <w:tab w:val="right" w:leader="dot" w:pos="8778"/>
        </w:tabs>
        <w:rPr>
          <w:noProof/>
          <w:sz w:val="22"/>
          <w:szCs w:val="22"/>
          <w:lang w:val="et-EE" w:eastAsia="et-EE" w:bidi="ar-SA"/>
        </w:rPr>
      </w:pPr>
      <w:hyperlink w:anchor="_Toc451772849" w:history="1">
        <w:r w:rsidR="00DB708C" w:rsidRPr="00565E4D">
          <w:rPr>
            <w:rStyle w:val="Hyperlink"/>
            <w:noProof/>
          </w:rPr>
          <w:t>3.1.2.</w:t>
        </w:r>
        <w:r w:rsidR="00DB708C">
          <w:rPr>
            <w:noProof/>
            <w:sz w:val="22"/>
            <w:szCs w:val="22"/>
            <w:lang w:val="et-EE" w:eastAsia="et-EE" w:bidi="ar-SA"/>
          </w:rPr>
          <w:tab/>
        </w:r>
        <w:r w:rsidR="00DB708C" w:rsidRPr="00565E4D">
          <w:rPr>
            <w:rStyle w:val="Hyperlink"/>
            <w:noProof/>
          </w:rPr>
          <w:t>Generating a Certificate Signing Request for a Signing Key</w:t>
        </w:r>
        <w:r w:rsidR="00DB708C">
          <w:rPr>
            <w:noProof/>
          </w:rPr>
          <w:tab/>
        </w:r>
        <w:r w:rsidR="00DB708C">
          <w:rPr>
            <w:noProof/>
          </w:rPr>
          <w:fldChar w:fldCharType="begin"/>
        </w:r>
        <w:r w:rsidR="00DB708C">
          <w:rPr>
            <w:noProof/>
          </w:rPr>
          <w:instrText xml:space="preserve"> PAGEREF _Toc451772849 \h </w:instrText>
        </w:r>
        <w:r w:rsidR="00DB708C">
          <w:rPr>
            <w:noProof/>
          </w:rPr>
        </w:r>
        <w:r w:rsidR="00DB708C">
          <w:rPr>
            <w:noProof/>
          </w:rPr>
          <w:fldChar w:fldCharType="separate"/>
        </w:r>
        <w:r w:rsidR="00DB708C">
          <w:rPr>
            <w:noProof/>
          </w:rPr>
          <w:t>10</w:t>
        </w:r>
        <w:r w:rsidR="00DB708C">
          <w:rPr>
            <w:noProof/>
          </w:rPr>
          <w:fldChar w:fldCharType="end"/>
        </w:r>
      </w:hyperlink>
    </w:p>
    <w:p w14:paraId="7E4CB6C8" w14:textId="77777777" w:rsidR="00DB708C" w:rsidRDefault="00361EA9">
      <w:pPr>
        <w:pStyle w:val="TOC3"/>
        <w:tabs>
          <w:tab w:val="left" w:pos="1320"/>
          <w:tab w:val="right" w:leader="dot" w:pos="8778"/>
        </w:tabs>
        <w:rPr>
          <w:noProof/>
          <w:sz w:val="22"/>
          <w:szCs w:val="22"/>
          <w:lang w:val="et-EE" w:eastAsia="et-EE" w:bidi="ar-SA"/>
        </w:rPr>
      </w:pPr>
      <w:hyperlink w:anchor="_Toc451772850" w:history="1">
        <w:r w:rsidR="00DB708C" w:rsidRPr="00565E4D">
          <w:rPr>
            <w:rStyle w:val="Hyperlink"/>
            <w:noProof/>
          </w:rPr>
          <w:t>3.1.3.</w:t>
        </w:r>
        <w:r w:rsidR="00DB708C">
          <w:rPr>
            <w:noProof/>
            <w:sz w:val="22"/>
            <w:szCs w:val="22"/>
            <w:lang w:val="et-EE" w:eastAsia="et-EE" w:bidi="ar-SA"/>
          </w:rPr>
          <w:tab/>
        </w:r>
        <w:r w:rsidR="00DB708C" w:rsidRPr="00565E4D">
          <w:rPr>
            <w:rStyle w:val="Hyperlink"/>
            <w:noProof/>
          </w:rPr>
          <w:t>Importing a Certificate from the Local File System</w:t>
        </w:r>
        <w:r w:rsidR="00DB708C">
          <w:rPr>
            <w:noProof/>
          </w:rPr>
          <w:tab/>
        </w:r>
        <w:r w:rsidR="00DB708C">
          <w:rPr>
            <w:noProof/>
          </w:rPr>
          <w:fldChar w:fldCharType="begin"/>
        </w:r>
        <w:r w:rsidR="00DB708C">
          <w:rPr>
            <w:noProof/>
          </w:rPr>
          <w:instrText xml:space="preserve"> PAGEREF _Toc451772850 \h </w:instrText>
        </w:r>
        <w:r w:rsidR="00DB708C">
          <w:rPr>
            <w:noProof/>
          </w:rPr>
        </w:r>
        <w:r w:rsidR="00DB708C">
          <w:rPr>
            <w:noProof/>
          </w:rPr>
          <w:fldChar w:fldCharType="separate"/>
        </w:r>
        <w:r w:rsidR="00DB708C">
          <w:rPr>
            <w:noProof/>
          </w:rPr>
          <w:t>11</w:t>
        </w:r>
        <w:r w:rsidR="00DB708C">
          <w:rPr>
            <w:noProof/>
          </w:rPr>
          <w:fldChar w:fldCharType="end"/>
        </w:r>
      </w:hyperlink>
    </w:p>
    <w:p w14:paraId="600D179B" w14:textId="77777777" w:rsidR="00DB708C" w:rsidRDefault="00361EA9">
      <w:pPr>
        <w:pStyle w:val="TOC3"/>
        <w:tabs>
          <w:tab w:val="left" w:pos="1320"/>
          <w:tab w:val="right" w:leader="dot" w:pos="8778"/>
        </w:tabs>
        <w:rPr>
          <w:noProof/>
          <w:sz w:val="22"/>
          <w:szCs w:val="22"/>
          <w:lang w:val="et-EE" w:eastAsia="et-EE" w:bidi="ar-SA"/>
        </w:rPr>
      </w:pPr>
      <w:hyperlink w:anchor="_Toc451772851" w:history="1">
        <w:r w:rsidR="00DB708C" w:rsidRPr="00565E4D">
          <w:rPr>
            <w:rStyle w:val="Hyperlink"/>
            <w:noProof/>
          </w:rPr>
          <w:t>3.1.4.</w:t>
        </w:r>
        <w:r w:rsidR="00DB708C">
          <w:rPr>
            <w:noProof/>
            <w:sz w:val="22"/>
            <w:szCs w:val="22"/>
            <w:lang w:val="et-EE" w:eastAsia="et-EE" w:bidi="ar-SA"/>
          </w:rPr>
          <w:tab/>
        </w:r>
        <w:r w:rsidR="00DB708C" w:rsidRPr="00565E4D">
          <w:rPr>
            <w:rStyle w:val="Hyperlink"/>
            <w:noProof/>
          </w:rPr>
          <w:t>Importing a Certificate from a Security Token</w:t>
        </w:r>
        <w:r w:rsidR="00DB708C">
          <w:rPr>
            <w:noProof/>
          </w:rPr>
          <w:tab/>
        </w:r>
        <w:r w:rsidR="00DB708C">
          <w:rPr>
            <w:noProof/>
          </w:rPr>
          <w:fldChar w:fldCharType="begin"/>
        </w:r>
        <w:r w:rsidR="00DB708C">
          <w:rPr>
            <w:noProof/>
          </w:rPr>
          <w:instrText xml:space="preserve"> PAGEREF _Toc451772851 \h </w:instrText>
        </w:r>
        <w:r w:rsidR="00DB708C">
          <w:rPr>
            <w:noProof/>
          </w:rPr>
        </w:r>
        <w:r w:rsidR="00DB708C">
          <w:rPr>
            <w:noProof/>
          </w:rPr>
          <w:fldChar w:fldCharType="separate"/>
        </w:r>
        <w:r w:rsidR="00DB708C">
          <w:rPr>
            <w:noProof/>
          </w:rPr>
          <w:t>11</w:t>
        </w:r>
        <w:r w:rsidR="00DB708C">
          <w:rPr>
            <w:noProof/>
          </w:rPr>
          <w:fldChar w:fldCharType="end"/>
        </w:r>
      </w:hyperlink>
    </w:p>
    <w:p w14:paraId="714F865F" w14:textId="77777777" w:rsidR="00DB708C" w:rsidRDefault="00361EA9">
      <w:pPr>
        <w:pStyle w:val="TOC2"/>
        <w:tabs>
          <w:tab w:val="left" w:pos="880"/>
          <w:tab w:val="right" w:leader="dot" w:pos="8778"/>
        </w:tabs>
        <w:rPr>
          <w:noProof/>
          <w:sz w:val="22"/>
          <w:szCs w:val="22"/>
          <w:lang w:val="et-EE" w:eastAsia="et-EE" w:bidi="ar-SA"/>
        </w:rPr>
      </w:pPr>
      <w:hyperlink w:anchor="_Toc451772852" w:history="1">
        <w:r w:rsidR="00DB708C" w:rsidRPr="00565E4D">
          <w:rPr>
            <w:rStyle w:val="Hyperlink"/>
            <w:noProof/>
          </w:rPr>
          <w:t>3.2.</w:t>
        </w:r>
        <w:r w:rsidR="00DB708C">
          <w:rPr>
            <w:noProof/>
            <w:sz w:val="22"/>
            <w:szCs w:val="22"/>
            <w:lang w:val="et-EE" w:eastAsia="et-EE" w:bidi="ar-SA"/>
          </w:rPr>
          <w:tab/>
        </w:r>
        <w:r w:rsidR="00DB708C" w:rsidRPr="00565E4D">
          <w:rPr>
            <w:rStyle w:val="Hyperlink"/>
            <w:noProof/>
          </w:rPr>
          <w:t>Configuring the Authentication Key and Certificate for the Security Server</w:t>
        </w:r>
        <w:r w:rsidR="00DB708C">
          <w:rPr>
            <w:noProof/>
          </w:rPr>
          <w:tab/>
        </w:r>
        <w:r w:rsidR="00DB708C">
          <w:rPr>
            <w:noProof/>
          </w:rPr>
          <w:fldChar w:fldCharType="begin"/>
        </w:r>
        <w:r w:rsidR="00DB708C">
          <w:rPr>
            <w:noProof/>
          </w:rPr>
          <w:instrText xml:space="preserve"> PAGEREF _Toc451772852 \h </w:instrText>
        </w:r>
        <w:r w:rsidR="00DB708C">
          <w:rPr>
            <w:noProof/>
          </w:rPr>
        </w:r>
        <w:r w:rsidR="00DB708C">
          <w:rPr>
            <w:noProof/>
          </w:rPr>
          <w:fldChar w:fldCharType="separate"/>
        </w:r>
        <w:r w:rsidR="00DB708C">
          <w:rPr>
            <w:noProof/>
          </w:rPr>
          <w:t>12</w:t>
        </w:r>
        <w:r w:rsidR="00DB708C">
          <w:rPr>
            <w:noProof/>
          </w:rPr>
          <w:fldChar w:fldCharType="end"/>
        </w:r>
      </w:hyperlink>
    </w:p>
    <w:p w14:paraId="12E2EE63" w14:textId="77777777" w:rsidR="00DB708C" w:rsidRDefault="00361EA9">
      <w:pPr>
        <w:pStyle w:val="TOC3"/>
        <w:tabs>
          <w:tab w:val="left" w:pos="1320"/>
          <w:tab w:val="right" w:leader="dot" w:pos="8778"/>
        </w:tabs>
        <w:rPr>
          <w:noProof/>
          <w:sz w:val="22"/>
          <w:szCs w:val="22"/>
          <w:lang w:val="et-EE" w:eastAsia="et-EE" w:bidi="ar-SA"/>
        </w:rPr>
      </w:pPr>
      <w:hyperlink w:anchor="_Toc451772853" w:history="1">
        <w:r w:rsidR="00DB708C" w:rsidRPr="00565E4D">
          <w:rPr>
            <w:rStyle w:val="Hyperlink"/>
            <w:noProof/>
          </w:rPr>
          <w:t>3.2.1.</w:t>
        </w:r>
        <w:r w:rsidR="00DB708C">
          <w:rPr>
            <w:noProof/>
            <w:sz w:val="22"/>
            <w:szCs w:val="22"/>
            <w:lang w:val="et-EE" w:eastAsia="et-EE" w:bidi="ar-SA"/>
          </w:rPr>
          <w:tab/>
        </w:r>
        <w:r w:rsidR="00DB708C" w:rsidRPr="00565E4D">
          <w:rPr>
            <w:rStyle w:val="Hyperlink"/>
            <w:noProof/>
          </w:rPr>
          <w:t>Generating an Authentication Key</w:t>
        </w:r>
        <w:r w:rsidR="00DB708C">
          <w:rPr>
            <w:noProof/>
          </w:rPr>
          <w:tab/>
        </w:r>
        <w:r w:rsidR="00DB708C">
          <w:rPr>
            <w:noProof/>
          </w:rPr>
          <w:fldChar w:fldCharType="begin"/>
        </w:r>
        <w:r w:rsidR="00DB708C">
          <w:rPr>
            <w:noProof/>
          </w:rPr>
          <w:instrText xml:space="preserve"> PAGEREF _Toc451772853 \h </w:instrText>
        </w:r>
        <w:r w:rsidR="00DB708C">
          <w:rPr>
            <w:noProof/>
          </w:rPr>
        </w:r>
        <w:r w:rsidR="00DB708C">
          <w:rPr>
            <w:noProof/>
          </w:rPr>
          <w:fldChar w:fldCharType="separate"/>
        </w:r>
        <w:r w:rsidR="00DB708C">
          <w:rPr>
            <w:noProof/>
          </w:rPr>
          <w:t>12</w:t>
        </w:r>
        <w:r w:rsidR="00DB708C">
          <w:rPr>
            <w:noProof/>
          </w:rPr>
          <w:fldChar w:fldCharType="end"/>
        </w:r>
      </w:hyperlink>
    </w:p>
    <w:p w14:paraId="26E019D1" w14:textId="77777777" w:rsidR="00DB708C" w:rsidRDefault="00361EA9">
      <w:pPr>
        <w:pStyle w:val="TOC3"/>
        <w:tabs>
          <w:tab w:val="left" w:pos="1320"/>
          <w:tab w:val="right" w:leader="dot" w:pos="8778"/>
        </w:tabs>
        <w:rPr>
          <w:noProof/>
          <w:sz w:val="22"/>
          <w:szCs w:val="22"/>
          <w:lang w:val="et-EE" w:eastAsia="et-EE" w:bidi="ar-SA"/>
        </w:rPr>
      </w:pPr>
      <w:hyperlink w:anchor="_Toc451772854" w:history="1">
        <w:r w:rsidR="00DB708C" w:rsidRPr="00565E4D">
          <w:rPr>
            <w:rStyle w:val="Hyperlink"/>
            <w:noProof/>
          </w:rPr>
          <w:t>3.2.2.</w:t>
        </w:r>
        <w:r w:rsidR="00DB708C">
          <w:rPr>
            <w:noProof/>
            <w:sz w:val="22"/>
            <w:szCs w:val="22"/>
            <w:lang w:val="et-EE" w:eastAsia="et-EE" w:bidi="ar-SA"/>
          </w:rPr>
          <w:tab/>
        </w:r>
        <w:r w:rsidR="00DB708C" w:rsidRPr="00565E4D">
          <w:rPr>
            <w:rStyle w:val="Hyperlink"/>
            <w:noProof/>
          </w:rPr>
          <w:t>Generating a Certificate Signing Request for an Authentication Key</w:t>
        </w:r>
        <w:r w:rsidR="00DB708C">
          <w:rPr>
            <w:noProof/>
          </w:rPr>
          <w:tab/>
        </w:r>
        <w:r w:rsidR="00DB708C">
          <w:rPr>
            <w:noProof/>
          </w:rPr>
          <w:fldChar w:fldCharType="begin"/>
        </w:r>
        <w:r w:rsidR="00DB708C">
          <w:rPr>
            <w:noProof/>
          </w:rPr>
          <w:instrText xml:space="preserve"> PAGEREF _Toc451772854 \h </w:instrText>
        </w:r>
        <w:r w:rsidR="00DB708C">
          <w:rPr>
            <w:noProof/>
          </w:rPr>
        </w:r>
        <w:r w:rsidR="00DB708C">
          <w:rPr>
            <w:noProof/>
          </w:rPr>
          <w:fldChar w:fldCharType="separate"/>
        </w:r>
        <w:r w:rsidR="00DB708C">
          <w:rPr>
            <w:noProof/>
          </w:rPr>
          <w:t>12</w:t>
        </w:r>
        <w:r w:rsidR="00DB708C">
          <w:rPr>
            <w:noProof/>
          </w:rPr>
          <w:fldChar w:fldCharType="end"/>
        </w:r>
      </w:hyperlink>
    </w:p>
    <w:p w14:paraId="7E4B3632" w14:textId="77777777" w:rsidR="00DB708C" w:rsidRDefault="00361EA9">
      <w:pPr>
        <w:pStyle w:val="TOC3"/>
        <w:tabs>
          <w:tab w:val="left" w:pos="1320"/>
          <w:tab w:val="right" w:leader="dot" w:pos="8778"/>
        </w:tabs>
        <w:rPr>
          <w:noProof/>
          <w:sz w:val="22"/>
          <w:szCs w:val="22"/>
          <w:lang w:val="et-EE" w:eastAsia="et-EE" w:bidi="ar-SA"/>
        </w:rPr>
      </w:pPr>
      <w:hyperlink w:anchor="_Toc451772855" w:history="1">
        <w:r w:rsidR="00DB708C" w:rsidRPr="00565E4D">
          <w:rPr>
            <w:rStyle w:val="Hyperlink"/>
            <w:noProof/>
          </w:rPr>
          <w:t>3.2.3.</w:t>
        </w:r>
        <w:r w:rsidR="00DB708C">
          <w:rPr>
            <w:noProof/>
            <w:sz w:val="22"/>
            <w:szCs w:val="22"/>
            <w:lang w:val="et-EE" w:eastAsia="et-EE" w:bidi="ar-SA"/>
          </w:rPr>
          <w:tab/>
        </w:r>
        <w:r w:rsidR="00DB708C" w:rsidRPr="00565E4D">
          <w:rPr>
            <w:rStyle w:val="Hyperlink"/>
            <w:noProof/>
          </w:rPr>
          <w:t>Importing an Authentication Certificate from the Local File System</w:t>
        </w:r>
        <w:r w:rsidR="00DB708C">
          <w:rPr>
            <w:noProof/>
          </w:rPr>
          <w:tab/>
        </w:r>
        <w:r w:rsidR="00DB708C">
          <w:rPr>
            <w:noProof/>
          </w:rPr>
          <w:fldChar w:fldCharType="begin"/>
        </w:r>
        <w:r w:rsidR="00DB708C">
          <w:rPr>
            <w:noProof/>
          </w:rPr>
          <w:instrText xml:space="preserve"> PAGEREF _Toc451772855 \h </w:instrText>
        </w:r>
        <w:r w:rsidR="00DB708C">
          <w:rPr>
            <w:noProof/>
          </w:rPr>
        </w:r>
        <w:r w:rsidR="00DB708C">
          <w:rPr>
            <w:noProof/>
          </w:rPr>
          <w:fldChar w:fldCharType="separate"/>
        </w:r>
        <w:r w:rsidR="00DB708C">
          <w:rPr>
            <w:noProof/>
          </w:rPr>
          <w:t>13</w:t>
        </w:r>
        <w:r w:rsidR="00DB708C">
          <w:rPr>
            <w:noProof/>
          </w:rPr>
          <w:fldChar w:fldCharType="end"/>
        </w:r>
      </w:hyperlink>
    </w:p>
    <w:p w14:paraId="266B231D" w14:textId="77777777" w:rsidR="00DB708C" w:rsidRDefault="00361EA9">
      <w:pPr>
        <w:pStyle w:val="TOC2"/>
        <w:tabs>
          <w:tab w:val="left" w:pos="880"/>
          <w:tab w:val="right" w:leader="dot" w:pos="8778"/>
        </w:tabs>
        <w:rPr>
          <w:noProof/>
          <w:sz w:val="22"/>
          <w:szCs w:val="22"/>
          <w:lang w:val="et-EE" w:eastAsia="et-EE" w:bidi="ar-SA"/>
        </w:rPr>
      </w:pPr>
      <w:hyperlink w:anchor="_Toc451772856" w:history="1">
        <w:r w:rsidR="00DB708C" w:rsidRPr="00565E4D">
          <w:rPr>
            <w:rStyle w:val="Hyperlink"/>
            <w:noProof/>
          </w:rPr>
          <w:t>3.3.</w:t>
        </w:r>
        <w:r w:rsidR="00DB708C">
          <w:rPr>
            <w:noProof/>
            <w:sz w:val="22"/>
            <w:szCs w:val="22"/>
            <w:lang w:val="et-EE" w:eastAsia="et-EE" w:bidi="ar-SA"/>
          </w:rPr>
          <w:tab/>
        </w:r>
        <w:r w:rsidR="00DB708C" w:rsidRPr="00565E4D">
          <w:rPr>
            <w:rStyle w:val="Hyperlink"/>
            <w:noProof/>
          </w:rPr>
          <w:t>Registering the Security Server in the X-Road Governing Authority</w:t>
        </w:r>
        <w:r w:rsidR="00DB708C">
          <w:rPr>
            <w:noProof/>
          </w:rPr>
          <w:tab/>
        </w:r>
        <w:r w:rsidR="00DB708C">
          <w:rPr>
            <w:noProof/>
          </w:rPr>
          <w:fldChar w:fldCharType="begin"/>
        </w:r>
        <w:r w:rsidR="00DB708C">
          <w:rPr>
            <w:noProof/>
          </w:rPr>
          <w:instrText xml:space="preserve"> PAGEREF _Toc451772856 \h </w:instrText>
        </w:r>
        <w:r w:rsidR="00DB708C">
          <w:rPr>
            <w:noProof/>
          </w:rPr>
        </w:r>
        <w:r w:rsidR="00DB708C">
          <w:rPr>
            <w:noProof/>
          </w:rPr>
          <w:fldChar w:fldCharType="separate"/>
        </w:r>
        <w:r w:rsidR="00DB708C">
          <w:rPr>
            <w:noProof/>
          </w:rPr>
          <w:t>13</w:t>
        </w:r>
        <w:r w:rsidR="00DB708C">
          <w:rPr>
            <w:noProof/>
          </w:rPr>
          <w:fldChar w:fldCharType="end"/>
        </w:r>
      </w:hyperlink>
    </w:p>
    <w:p w14:paraId="772EC841" w14:textId="77777777" w:rsidR="00DB708C" w:rsidRDefault="00361EA9">
      <w:pPr>
        <w:pStyle w:val="TOC3"/>
        <w:tabs>
          <w:tab w:val="left" w:pos="1320"/>
          <w:tab w:val="right" w:leader="dot" w:pos="8778"/>
        </w:tabs>
        <w:rPr>
          <w:noProof/>
          <w:sz w:val="22"/>
          <w:szCs w:val="22"/>
          <w:lang w:val="et-EE" w:eastAsia="et-EE" w:bidi="ar-SA"/>
        </w:rPr>
      </w:pPr>
      <w:hyperlink w:anchor="_Toc451772857" w:history="1">
        <w:r w:rsidR="00DB708C" w:rsidRPr="00565E4D">
          <w:rPr>
            <w:rStyle w:val="Hyperlink"/>
            <w:noProof/>
          </w:rPr>
          <w:t>3.3.1.</w:t>
        </w:r>
        <w:r w:rsidR="00DB708C">
          <w:rPr>
            <w:noProof/>
            <w:sz w:val="22"/>
            <w:szCs w:val="22"/>
            <w:lang w:val="et-EE" w:eastAsia="et-EE" w:bidi="ar-SA"/>
          </w:rPr>
          <w:tab/>
        </w:r>
        <w:r w:rsidR="00DB708C" w:rsidRPr="00565E4D">
          <w:rPr>
            <w:rStyle w:val="Hyperlink"/>
            <w:noProof/>
          </w:rPr>
          <w:t>Registering an Authentication Certificate</w:t>
        </w:r>
        <w:r w:rsidR="00DB708C">
          <w:rPr>
            <w:noProof/>
          </w:rPr>
          <w:tab/>
        </w:r>
        <w:r w:rsidR="00DB708C">
          <w:rPr>
            <w:noProof/>
          </w:rPr>
          <w:fldChar w:fldCharType="begin"/>
        </w:r>
        <w:r w:rsidR="00DB708C">
          <w:rPr>
            <w:noProof/>
          </w:rPr>
          <w:instrText xml:space="preserve"> PAGEREF _Toc451772857 \h </w:instrText>
        </w:r>
        <w:r w:rsidR="00DB708C">
          <w:rPr>
            <w:noProof/>
          </w:rPr>
        </w:r>
        <w:r w:rsidR="00DB708C">
          <w:rPr>
            <w:noProof/>
          </w:rPr>
          <w:fldChar w:fldCharType="separate"/>
        </w:r>
        <w:r w:rsidR="00DB708C">
          <w:rPr>
            <w:noProof/>
          </w:rPr>
          <w:t>13</w:t>
        </w:r>
        <w:r w:rsidR="00DB708C">
          <w:rPr>
            <w:noProof/>
          </w:rPr>
          <w:fldChar w:fldCharType="end"/>
        </w:r>
      </w:hyperlink>
    </w:p>
    <w:p w14:paraId="58C552B5" w14:textId="77777777" w:rsidR="00DB708C" w:rsidRDefault="00361EA9">
      <w:pPr>
        <w:pStyle w:val="TOC1"/>
        <w:tabs>
          <w:tab w:val="left" w:pos="420"/>
          <w:tab w:val="right" w:leader="dot" w:pos="8778"/>
        </w:tabs>
        <w:rPr>
          <w:noProof/>
          <w:sz w:val="22"/>
          <w:szCs w:val="22"/>
          <w:lang w:val="et-EE" w:eastAsia="et-EE" w:bidi="ar-SA"/>
        </w:rPr>
      </w:pPr>
      <w:hyperlink w:anchor="_Toc451772858" w:history="1">
        <w:r w:rsidR="00DB708C" w:rsidRPr="00565E4D">
          <w:rPr>
            <w:rStyle w:val="Hyperlink"/>
            <w:noProof/>
          </w:rPr>
          <w:t>4.</w:t>
        </w:r>
        <w:r w:rsidR="00DB708C">
          <w:rPr>
            <w:noProof/>
            <w:sz w:val="22"/>
            <w:szCs w:val="22"/>
            <w:lang w:val="et-EE" w:eastAsia="et-EE" w:bidi="ar-SA"/>
          </w:rPr>
          <w:tab/>
        </w:r>
        <w:r w:rsidR="00DB708C" w:rsidRPr="00565E4D">
          <w:rPr>
            <w:rStyle w:val="Hyperlink"/>
            <w:noProof/>
          </w:rPr>
          <w:t>Security Server Clients</w:t>
        </w:r>
        <w:r w:rsidR="00DB708C">
          <w:rPr>
            <w:noProof/>
          </w:rPr>
          <w:tab/>
        </w:r>
        <w:r w:rsidR="00DB708C">
          <w:rPr>
            <w:noProof/>
          </w:rPr>
          <w:fldChar w:fldCharType="begin"/>
        </w:r>
        <w:r w:rsidR="00DB708C">
          <w:rPr>
            <w:noProof/>
          </w:rPr>
          <w:instrText xml:space="preserve"> PAGEREF _Toc451772858 \h </w:instrText>
        </w:r>
        <w:r w:rsidR="00DB708C">
          <w:rPr>
            <w:noProof/>
          </w:rPr>
        </w:r>
        <w:r w:rsidR="00DB708C">
          <w:rPr>
            <w:noProof/>
          </w:rPr>
          <w:fldChar w:fldCharType="separate"/>
        </w:r>
        <w:r w:rsidR="00DB708C">
          <w:rPr>
            <w:noProof/>
          </w:rPr>
          <w:t>14</w:t>
        </w:r>
        <w:r w:rsidR="00DB708C">
          <w:rPr>
            <w:noProof/>
          </w:rPr>
          <w:fldChar w:fldCharType="end"/>
        </w:r>
      </w:hyperlink>
    </w:p>
    <w:p w14:paraId="2502D594" w14:textId="77777777" w:rsidR="00DB708C" w:rsidRDefault="00361EA9">
      <w:pPr>
        <w:pStyle w:val="TOC2"/>
        <w:tabs>
          <w:tab w:val="left" w:pos="880"/>
          <w:tab w:val="right" w:leader="dot" w:pos="8778"/>
        </w:tabs>
        <w:rPr>
          <w:noProof/>
          <w:sz w:val="22"/>
          <w:szCs w:val="22"/>
          <w:lang w:val="et-EE" w:eastAsia="et-EE" w:bidi="ar-SA"/>
        </w:rPr>
      </w:pPr>
      <w:hyperlink w:anchor="_Toc451772859" w:history="1">
        <w:r w:rsidR="00DB708C" w:rsidRPr="00565E4D">
          <w:rPr>
            <w:rStyle w:val="Hyperlink"/>
            <w:bCs/>
            <w:iCs/>
            <w:noProof/>
          </w:rPr>
          <w:t>4.1.</w:t>
        </w:r>
        <w:r w:rsidR="00DB708C">
          <w:rPr>
            <w:noProof/>
            <w:sz w:val="22"/>
            <w:szCs w:val="22"/>
            <w:lang w:val="et-EE" w:eastAsia="et-EE" w:bidi="ar-SA"/>
          </w:rPr>
          <w:tab/>
        </w:r>
        <w:r w:rsidR="00DB708C" w:rsidRPr="00565E4D">
          <w:rPr>
            <w:rStyle w:val="Hyperlink"/>
            <w:noProof/>
          </w:rPr>
          <w:t>Security Server Client States</w:t>
        </w:r>
        <w:r w:rsidR="00DB708C">
          <w:rPr>
            <w:noProof/>
          </w:rPr>
          <w:tab/>
        </w:r>
        <w:r w:rsidR="00DB708C">
          <w:rPr>
            <w:noProof/>
          </w:rPr>
          <w:fldChar w:fldCharType="begin"/>
        </w:r>
        <w:r w:rsidR="00DB708C">
          <w:rPr>
            <w:noProof/>
          </w:rPr>
          <w:instrText xml:space="preserve"> PAGEREF _Toc451772859 \h </w:instrText>
        </w:r>
        <w:r w:rsidR="00DB708C">
          <w:rPr>
            <w:noProof/>
          </w:rPr>
        </w:r>
        <w:r w:rsidR="00DB708C">
          <w:rPr>
            <w:noProof/>
          </w:rPr>
          <w:fldChar w:fldCharType="separate"/>
        </w:r>
        <w:r w:rsidR="00DB708C">
          <w:rPr>
            <w:noProof/>
          </w:rPr>
          <w:t>14</w:t>
        </w:r>
        <w:r w:rsidR="00DB708C">
          <w:rPr>
            <w:noProof/>
          </w:rPr>
          <w:fldChar w:fldCharType="end"/>
        </w:r>
      </w:hyperlink>
    </w:p>
    <w:p w14:paraId="78C850D9" w14:textId="77777777" w:rsidR="00DB708C" w:rsidRDefault="00361EA9">
      <w:pPr>
        <w:pStyle w:val="TOC2"/>
        <w:tabs>
          <w:tab w:val="left" w:pos="880"/>
          <w:tab w:val="right" w:leader="dot" w:pos="8778"/>
        </w:tabs>
        <w:rPr>
          <w:noProof/>
          <w:sz w:val="22"/>
          <w:szCs w:val="22"/>
          <w:lang w:val="et-EE" w:eastAsia="et-EE" w:bidi="ar-SA"/>
        </w:rPr>
      </w:pPr>
      <w:hyperlink w:anchor="_Toc451772860" w:history="1">
        <w:r w:rsidR="00DB708C" w:rsidRPr="00565E4D">
          <w:rPr>
            <w:rStyle w:val="Hyperlink"/>
            <w:noProof/>
          </w:rPr>
          <w:t>4.2.</w:t>
        </w:r>
        <w:r w:rsidR="00DB708C">
          <w:rPr>
            <w:noProof/>
            <w:sz w:val="22"/>
            <w:szCs w:val="22"/>
            <w:lang w:val="et-EE" w:eastAsia="et-EE" w:bidi="ar-SA"/>
          </w:rPr>
          <w:tab/>
        </w:r>
        <w:r w:rsidR="00DB708C" w:rsidRPr="00565E4D">
          <w:rPr>
            <w:rStyle w:val="Hyperlink"/>
            <w:noProof/>
          </w:rPr>
          <w:t>Adding a Security Server Client</w:t>
        </w:r>
        <w:r w:rsidR="00DB708C">
          <w:rPr>
            <w:noProof/>
          </w:rPr>
          <w:tab/>
        </w:r>
        <w:r w:rsidR="00DB708C">
          <w:rPr>
            <w:noProof/>
          </w:rPr>
          <w:fldChar w:fldCharType="begin"/>
        </w:r>
        <w:r w:rsidR="00DB708C">
          <w:rPr>
            <w:noProof/>
          </w:rPr>
          <w:instrText xml:space="preserve"> PAGEREF _Toc451772860 \h </w:instrText>
        </w:r>
        <w:r w:rsidR="00DB708C">
          <w:rPr>
            <w:noProof/>
          </w:rPr>
        </w:r>
        <w:r w:rsidR="00DB708C">
          <w:rPr>
            <w:noProof/>
          </w:rPr>
          <w:fldChar w:fldCharType="separate"/>
        </w:r>
        <w:r w:rsidR="00DB708C">
          <w:rPr>
            <w:noProof/>
          </w:rPr>
          <w:t>15</w:t>
        </w:r>
        <w:r w:rsidR="00DB708C">
          <w:rPr>
            <w:noProof/>
          </w:rPr>
          <w:fldChar w:fldCharType="end"/>
        </w:r>
      </w:hyperlink>
    </w:p>
    <w:p w14:paraId="37D29CFA" w14:textId="77777777" w:rsidR="00DB708C" w:rsidRDefault="00361EA9">
      <w:pPr>
        <w:pStyle w:val="TOC2"/>
        <w:tabs>
          <w:tab w:val="left" w:pos="880"/>
          <w:tab w:val="right" w:leader="dot" w:pos="8778"/>
        </w:tabs>
        <w:rPr>
          <w:noProof/>
          <w:sz w:val="22"/>
          <w:szCs w:val="22"/>
          <w:lang w:val="et-EE" w:eastAsia="et-EE" w:bidi="ar-SA"/>
        </w:rPr>
      </w:pPr>
      <w:hyperlink w:anchor="_Toc451772861" w:history="1">
        <w:r w:rsidR="00DB708C" w:rsidRPr="00565E4D">
          <w:rPr>
            <w:rStyle w:val="Hyperlink"/>
            <w:noProof/>
          </w:rPr>
          <w:t>4.3.</w:t>
        </w:r>
        <w:r w:rsidR="00DB708C">
          <w:rPr>
            <w:noProof/>
            <w:sz w:val="22"/>
            <w:szCs w:val="22"/>
            <w:lang w:val="et-EE" w:eastAsia="et-EE" w:bidi="ar-SA"/>
          </w:rPr>
          <w:tab/>
        </w:r>
        <w:r w:rsidR="00DB708C" w:rsidRPr="00565E4D">
          <w:rPr>
            <w:rStyle w:val="Hyperlink"/>
            <w:noProof/>
          </w:rPr>
          <w:t>Configuring a Signing Key and Certificate for a Security Server Client</w:t>
        </w:r>
        <w:r w:rsidR="00DB708C">
          <w:rPr>
            <w:noProof/>
          </w:rPr>
          <w:tab/>
        </w:r>
        <w:r w:rsidR="00DB708C">
          <w:rPr>
            <w:noProof/>
          </w:rPr>
          <w:fldChar w:fldCharType="begin"/>
        </w:r>
        <w:r w:rsidR="00DB708C">
          <w:rPr>
            <w:noProof/>
          </w:rPr>
          <w:instrText xml:space="preserve"> PAGEREF _Toc451772861 \h </w:instrText>
        </w:r>
        <w:r w:rsidR="00DB708C">
          <w:rPr>
            <w:noProof/>
          </w:rPr>
        </w:r>
        <w:r w:rsidR="00DB708C">
          <w:rPr>
            <w:noProof/>
          </w:rPr>
          <w:fldChar w:fldCharType="separate"/>
        </w:r>
        <w:r w:rsidR="00DB708C">
          <w:rPr>
            <w:noProof/>
          </w:rPr>
          <w:t>15</w:t>
        </w:r>
        <w:r w:rsidR="00DB708C">
          <w:rPr>
            <w:noProof/>
          </w:rPr>
          <w:fldChar w:fldCharType="end"/>
        </w:r>
      </w:hyperlink>
    </w:p>
    <w:p w14:paraId="25DCFE4F" w14:textId="77777777" w:rsidR="00DB708C" w:rsidRDefault="00361EA9">
      <w:pPr>
        <w:pStyle w:val="TOC2"/>
        <w:tabs>
          <w:tab w:val="left" w:pos="880"/>
          <w:tab w:val="right" w:leader="dot" w:pos="8778"/>
        </w:tabs>
        <w:rPr>
          <w:noProof/>
          <w:sz w:val="22"/>
          <w:szCs w:val="22"/>
          <w:lang w:val="et-EE" w:eastAsia="et-EE" w:bidi="ar-SA"/>
        </w:rPr>
      </w:pPr>
      <w:hyperlink w:anchor="_Toc451772862" w:history="1">
        <w:r w:rsidR="00DB708C" w:rsidRPr="00565E4D">
          <w:rPr>
            <w:rStyle w:val="Hyperlink"/>
            <w:noProof/>
          </w:rPr>
          <w:t>4.4.</w:t>
        </w:r>
        <w:r w:rsidR="00DB708C">
          <w:rPr>
            <w:noProof/>
            <w:sz w:val="22"/>
            <w:szCs w:val="22"/>
            <w:lang w:val="et-EE" w:eastAsia="et-EE" w:bidi="ar-SA"/>
          </w:rPr>
          <w:tab/>
        </w:r>
        <w:r w:rsidR="00DB708C" w:rsidRPr="00565E4D">
          <w:rPr>
            <w:rStyle w:val="Hyperlink"/>
            <w:noProof/>
          </w:rPr>
          <w:t>Registering a Security Server Client in the X-Road Governing Authority</w:t>
        </w:r>
        <w:r w:rsidR="00DB708C">
          <w:rPr>
            <w:noProof/>
          </w:rPr>
          <w:tab/>
        </w:r>
        <w:r w:rsidR="00DB708C">
          <w:rPr>
            <w:noProof/>
          </w:rPr>
          <w:fldChar w:fldCharType="begin"/>
        </w:r>
        <w:r w:rsidR="00DB708C">
          <w:rPr>
            <w:noProof/>
          </w:rPr>
          <w:instrText xml:space="preserve"> PAGEREF _Toc451772862 \h </w:instrText>
        </w:r>
        <w:r w:rsidR="00DB708C">
          <w:rPr>
            <w:noProof/>
          </w:rPr>
        </w:r>
        <w:r w:rsidR="00DB708C">
          <w:rPr>
            <w:noProof/>
          </w:rPr>
          <w:fldChar w:fldCharType="separate"/>
        </w:r>
        <w:r w:rsidR="00DB708C">
          <w:rPr>
            <w:noProof/>
          </w:rPr>
          <w:t>16</w:t>
        </w:r>
        <w:r w:rsidR="00DB708C">
          <w:rPr>
            <w:noProof/>
          </w:rPr>
          <w:fldChar w:fldCharType="end"/>
        </w:r>
      </w:hyperlink>
    </w:p>
    <w:p w14:paraId="2A14EE39" w14:textId="77777777" w:rsidR="00DB708C" w:rsidRDefault="00361EA9">
      <w:pPr>
        <w:pStyle w:val="TOC3"/>
        <w:tabs>
          <w:tab w:val="left" w:pos="1320"/>
          <w:tab w:val="right" w:leader="dot" w:pos="8778"/>
        </w:tabs>
        <w:rPr>
          <w:noProof/>
          <w:sz w:val="22"/>
          <w:szCs w:val="22"/>
          <w:lang w:val="et-EE" w:eastAsia="et-EE" w:bidi="ar-SA"/>
        </w:rPr>
      </w:pPr>
      <w:hyperlink w:anchor="_Toc451772863" w:history="1">
        <w:r w:rsidR="00DB708C" w:rsidRPr="00565E4D">
          <w:rPr>
            <w:rStyle w:val="Hyperlink"/>
            <w:noProof/>
          </w:rPr>
          <w:t>4.4.1.</w:t>
        </w:r>
        <w:r w:rsidR="00DB708C">
          <w:rPr>
            <w:noProof/>
            <w:sz w:val="22"/>
            <w:szCs w:val="22"/>
            <w:lang w:val="et-EE" w:eastAsia="et-EE" w:bidi="ar-SA"/>
          </w:rPr>
          <w:tab/>
        </w:r>
        <w:r w:rsidR="00DB708C" w:rsidRPr="00565E4D">
          <w:rPr>
            <w:rStyle w:val="Hyperlink"/>
            <w:noProof/>
          </w:rPr>
          <w:t>Registering a Security Server Client</w:t>
        </w:r>
        <w:r w:rsidR="00DB708C">
          <w:rPr>
            <w:noProof/>
          </w:rPr>
          <w:tab/>
        </w:r>
        <w:r w:rsidR="00DB708C">
          <w:rPr>
            <w:noProof/>
          </w:rPr>
          <w:fldChar w:fldCharType="begin"/>
        </w:r>
        <w:r w:rsidR="00DB708C">
          <w:rPr>
            <w:noProof/>
          </w:rPr>
          <w:instrText xml:space="preserve"> PAGEREF _Toc451772863 \h </w:instrText>
        </w:r>
        <w:r w:rsidR="00DB708C">
          <w:rPr>
            <w:noProof/>
          </w:rPr>
        </w:r>
        <w:r w:rsidR="00DB708C">
          <w:rPr>
            <w:noProof/>
          </w:rPr>
          <w:fldChar w:fldCharType="separate"/>
        </w:r>
        <w:r w:rsidR="00DB708C">
          <w:rPr>
            <w:noProof/>
          </w:rPr>
          <w:t>16</w:t>
        </w:r>
        <w:r w:rsidR="00DB708C">
          <w:rPr>
            <w:noProof/>
          </w:rPr>
          <w:fldChar w:fldCharType="end"/>
        </w:r>
      </w:hyperlink>
    </w:p>
    <w:p w14:paraId="0003CC2A" w14:textId="77777777" w:rsidR="00DB708C" w:rsidRDefault="00361EA9">
      <w:pPr>
        <w:pStyle w:val="TOC2"/>
        <w:tabs>
          <w:tab w:val="left" w:pos="880"/>
          <w:tab w:val="right" w:leader="dot" w:pos="8778"/>
        </w:tabs>
        <w:rPr>
          <w:noProof/>
          <w:sz w:val="22"/>
          <w:szCs w:val="22"/>
          <w:lang w:val="et-EE" w:eastAsia="et-EE" w:bidi="ar-SA"/>
        </w:rPr>
      </w:pPr>
      <w:hyperlink w:anchor="_Toc451772864" w:history="1">
        <w:r w:rsidR="00DB708C" w:rsidRPr="00565E4D">
          <w:rPr>
            <w:rStyle w:val="Hyperlink"/>
            <w:noProof/>
          </w:rPr>
          <w:t>4.5.</w:t>
        </w:r>
        <w:r w:rsidR="00DB708C">
          <w:rPr>
            <w:noProof/>
            <w:sz w:val="22"/>
            <w:szCs w:val="22"/>
            <w:lang w:val="et-EE" w:eastAsia="et-EE" w:bidi="ar-SA"/>
          </w:rPr>
          <w:tab/>
        </w:r>
        <w:r w:rsidR="00DB708C" w:rsidRPr="00565E4D">
          <w:rPr>
            <w:rStyle w:val="Hyperlink"/>
            <w:noProof/>
          </w:rPr>
          <w:t>Deleting a Client from the Security Server</w:t>
        </w:r>
        <w:r w:rsidR="00DB708C">
          <w:rPr>
            <w:noProof/>
          </w:rPr>
          <w:tab/>
        </w:r>
        <w:r w:rsidR="00DB708C">
          <w:rPr>
            <w:noProof/>
          </w:rPr>
          <w:fldChar w:fldCharType="begin"/>
        </w:r>
        <w:r w:rsidR="00DB708C">
          <w:rPr>
            <w:noProof/>
          </w:rPr>
          <w:instrText xml:space="preserve"> PAGEREF _Toc451772864 \h </w:instrText>
        </w:r>
        <w:r w:rsidR="00DB708C">
          <w:rPr>
            <w:noProof/>
          </w:rPr>
        </w:r>
        <w:r w:rsidR="00DB708C">
          <w:rPr>
            <w:noProof/>
          </w:rPr>
          <w:fldChar w:fldCharType="separate"/>
        </w:r>
        <w:r w:rsidR="00DB708C">
          <w:rPr>
            <w:noProof/>
          </w:rPr>
          <w:t>16</w:t>
        </w:r>
        <w:r w:rsidR="00DB708C">
          <w:rPr>
            <w:noProof/>
          </w:rPr>
          <w:fldChar w:fldCharType="end"/>
        </w:r>
      </w:hyperlink>
    </w:p>
    <w:p w14:paraId="2CBC175D" w14:textId="77777777" w:rsidR="00DB708C" w:rsidRDefault="00361EA9">
      <w:pPr>
        <w:pStyle w:val="TOC3"/>
        <w:tabs>
          <w:tab w:val="left" w:pos="1320"/>
          <w:tab w:val="right" w:leader="dot" w:pos="8778"/>
        </w:tabs>
        <w:rPr>
          <w:noProof/>
          <w:sz w:val="22"/>
          <w:szCs w:val="22"/>
          <w:lang w:val="et-EE" w:eastAsia="et-EE" w:bidi="ar-SA"/>
        </w:rPr>
      </w:pPr>
      <w:hyperlink w:anchor="_Toc451772865" w:history="1">
        <w:r w:rsidR="00DB708C" w:rsidRPr="00565E4D">
          <w:rPr>
            <w:rStyle w:val="Hyperlink"/>
            <w:noProof/>
          </w:rPr>
          <w:t>4.5.1.</w:t>
        </w:r>
        <w:r w:rsidR="00DB708C">
          <w:rPr>
            <w:noProof/>
            <w:sz w:val="22"/>
            <w:szCs w:val="22"/>
            <w:lang w:val="et-EE" w:eastAsia="et-EE" w:bidi="ar-SA"/>
          </w:rPr>
          <w:tab/>
        </w:r>
        <w:r w:rsidR="00DB708C" w:rsidRPr="00565E4D">
          <w:rPr>
            <w:rStyle w:val="Hyperlink"/>
            <w:noProof/>
          </w:rPr>
          <w:t>Unregistering a Client</w:t>
        </w:r>
        <w:r w:rsidR="00DB708C">
          <w:rPr>
            <w:noProof/>
          </w:rPr>
          <w:tab/>
        </w:r>
        <w:r w:rsidR="00DB708C">
          <w:rPr>
            <w:noProof/>
          </w:rPr>
          <w:fldChar w:fldCharType="begin"/>
        </w:r>
        <w:r w:rsidR="00DB708C">
          <w:rPr>
            <w:noProof/>
          </w:rPr>
          <w:instrText xml:space="preserve"> PAGEREF _Toc451772865 \h </w:instrText>
        </w:r>
        <w:r w:rsidR="00DB708C">
          <w:rPr>
            <w:noProof/>
          </w:rPr>
        </w:r>
        <w:r w:rsidR="00DB708C">
          <w:rPr>
            <w:noProof/>
          </w:rPr>
          <w:fldChar w:fldCharType="separate"/>
        </w:r>
        <w:r w:rsidR="00DB708C">
          <w:rPr>
            <w:noProof/>
          </w:rPr>
          <w:t>17</w:t>
        </w:r>
        <w:r w:rsidR="00DB708C">
          <w:rPr>
            <w:noProof/>
          </w:rPr>
          <w:fldChar w:fldCharType="end"/>
        </w:r>
      </w:hyperlink>
    </w:p>
    <w:p w14:paraId="46D915CA" w14:textId="77777777" w:rsidR="00DB708C" w:rsidRDefault="00361EA9">
      <w:pPr>
        <w:pStyle w:val="TOC3"/>
        <w:tabs>
          <w:tab w:val="left" w:pos="1320"/>
          <w:tab w:val="right" w:leader="dot" w:pos="8778"/>
        </w:tabs>
        <w:rPr>
          <w:noProof/>
          <w:sz w:val="22"/>
          <w:szCs w:val="22"/>
          <w:lang w:val="et-EE" w:eastAsia="et-EE" w:bidi="ar-SA"/>
        </w:rPr>
      </w:pPr>
      <w:hyperlink w:anchor="_Toc451772866" w:history="1">
        <w:r w:rsidR="00DB708C" w:rsidRPr="00565E4D">
          <w:rPr>
            <w:rStyle w:val="Hyperlink"/>
            <w:noProof/>
          </w:rPr>
          <w:t>4.5.2.</w:t>
        </w:r>
        <w:r w:rsidR="00DB708C">
          <w:rPr>
            <w:noProof/>
            <w:sz w:val="22"/>
            <w:szCs w:val="22"/>
            <w:lang w:val="et-EE" w:eastAsia="et-EE" w:bidi="ar-SA"/>
          </w:rPr>
          <w:tab/>
        </w:r>
        <w:r w:rsidR="00DB708C" w:rsidRPr="00565E4D">
          <w:rPr>
            <w:rStyle w:val="Hyperlink"/>
            <w:noProof/>
          </w:rPr>
          <w:t>Deleting a Client</w:t>
        </w:r>
        <w:r w:rsidR="00DB708C">
          <w:rPr>
            <w:noProof/>
          </w:rPr>
          <w:tab/>
        </w:r>
        <w:r w:rsidR="00DB708C">
          <w:rPr>
            <w:noProof/>
          </w:rPr>
          <w:fldChar w:fldCharType="begin"/>
        </w:r>
        <w:r w:rsidR="00DB708C">
          <w:rPr>
            <w:noProof/>
          </w:rPr>
          <w:instrText xml:space="preserve"> PAGEREF _Toc451772866 \h </w:instrText>
        </w:r>
        <w:r w:rsidR="00DB708C">
          <w:rPr>
            <w:noProof/>
          </w:rPr>
        </w:r>
        <w:r w:rsidR="00DB708C">
          <w:rPr>
            <w:noProof/>
          </w:rPr>
          <w:fldChar w:fldCharType="separate"/>
        </w:r>
        <w:r w:rsidR="00DB708C">
          <w:rPr>
            <w:noProof/>
          </w:rPr>
          <w:t>17</w:t>
        </w:r>
        <w:r w:rsidR="00DB708C">
          <w:rPr>
            <w:noProof/>
          </w:rPr>
          <w:fldChar w:fldCharType="end"/>
        </w:r>
      </w:hyperlink>
    </w:p>
    <w:p w14:paraId="1125C73B" w14:textId="77777777" w:rsidR="00DB708C" w:rsidRDefault="00361EA9">
      <w:pPr>
        <w:pStyle w:val="TOC1"/>
        <w:tabs>
          <w:tab w:val="left" w:pos="420"/>
          <w:tab w:val="right" w:leader="dot" w:pos="8778"/>
        </w:tabs>
        <w:rPr>
          <w:noProof/>
          <w:sz w:val="22"/>
          <w:szCs w:val="22"/>
          <w:lang w:val="et-EE" w:eastAsia="et-EE" w:bidi="ar-SA"/>
        </w:rPr>
      </w:pPr>
      <w:hyperlink w:anchor="_Toc451772867" w:history="1">
        <w:r w:rsidR="00DB708C" w:rsidRPr="00565E4D">
          <w:rPr>
            <w:rStyle w:val="Hyperlink"/>
            <w:noProof/>
          </w:rPr>
          <w:t>5.</w:t>
        </w:r>
        <w:r w:rsidR="00DB708C">
          <w:rPr>
            <w:noProof/>
            <w:sz w:val="22"/>
            <w:szCs w:val="22"/>
            <w:lang w:val="et-EE" w:eastAsia="et-EE" w:bidi="ar-SA"/>
          </w:rPr>
          <w:tab/>
        </w:r>
        <w:r w:rsidR="00DB708C" w:rsidRPr="00565E4D">
          <w:rPr>
            <w:rStyle w:val="Hyperlink"/>
            <w:noProof/>
          </w:rPr>
          <w:t>Security Tokens, Keys, and Certificates</w:t>
        </w:r>
        <w:r w:rsidR="00DB708C">
          <w:rPr>
            <w:noProof/>
          </w:rPr>
          <w:tab/>
        </w:r>
        <w:r w:rsidR="00DB708C">
          <w:rPr>
            <w:noProof/>
          </w:rPr>
          <w:fldChar w:fldCharType="begin"/>
        </w:r>
        <w:r w:rsidR="00DB708C">
          <w:rPr>
            <w:noProof/>
          </w:rPr>
          <w:instrText xml:space="preserve"> PAGEREF _Toc451772867 \h </w:instrText>
        </w:r>
        <w:r w:rsidR="00DB708C">
          <w:rPr>
            <w:noProof/>
          </w:rPr>
        </w:r>
        <w:r w:rsidR="00DB708C">
          <w:rPr>
            <w:noProof/>
          </w:rPr>
          <w:fldChar w:fldCharType="separate"/>
        </w:r>
        <w:r w:rsidR="00DB708C">
          <w:rPr>
            <w:noProof/>
          </w:rPr>
          <w:t>18</w:t>
        </w:r>
        <w:r w:rsidR="00DB708C">
          <w:rPr>
            <w:noProof/>
          </w:rPr>
          <w:fldChar w:fldCharType="end"/>
        </w:r>
      </w:hyperlink>
    </w:p>
    <w:p w14:paraId="7158E052" w14:textId="77777777" w:rsidR="00DB708C" w:rsidRDefault="00361EA9">
      <w:pPr>
        <w:pStyle w:val="TOC2"/>
        <w:tabs>
          <w:tab w:val="left" w:pos="880"/>
          <w:tab w:val="right" w:leader="dot" w:pos="8778"/>
        </w:tabs>
        <w:rPr>
          <w:noProof/>
          <w:sz w:val="22"/>
          <w:szCs w:val="22"/>
          <w:lang w:val="et-EE" w:eastAsia="et-EE" w:bidi="ar-SA"/>
        </w:rPr>
      </w:pPr>
      <w:hyperlink w:anchor="_Toc451772868" w:history="1">
        <w:r w:rsidR="00DB708C" w:rsidRPr="00565E4D">
          <w:rPr>
            <w:rStyle w:val="Hyperlink"/>
            <w:noProof/>
          </w:rPr>
          <w:t>5.1.</w:t>
        </w:r>
        <w:r w:rsidR="00DB708C">
          <w:rPr>
            <w:noProof/>
            <w:sz w:val="22"/>
            <w:szCs w:val="22"/>
            <w:lang w:val="et-EE" w:eastAsia="et-EE" w:bidi="ar-SA"/>
          </w:rPr>
          <w:tab/>
        </w:r>
        <w:r w:rsidR="00DB708C" w:rsidRPr="00565E4D">
          <w:rPr>
            <w:rStyle w:val="Hyperlink"/>
            <w:noProof/>
          </w:rPr>
          <w:t>Availability States of Security Tokens, Keys, and Certificates</w:t>
        </w:r>
        <w:r w:rsidR="00DB708C">
          <w:rPr>
            <w:noProof/>
          </w:rPr>
          <w:tab/>
        </w:r>
        <w:r w:rsidR="00DB708C">
          <w:rPr>
            <w:noProof/>
          </w:rPr>
          <w:fldChar w:fldCharType="begin"/>
        </w:r>
        <w:r w:rsidR="00DB708C">
          <w:rPr>
            <w:noProof/>
          </w:rPr>
          <w:instrText xml:space="preserve"> PAGEREF _Toc451772868 \h </w:instrText>
        </w:r>
        <w:r w:rsidR="00DB708C">
          <w:rPr>
            <w:noProof/>
          </w:rPr>
        </w:r>
        <w:r w:rsidR="00DB708C">
          <w:rPr>
            <w:noProof/>
          </w:rPr>
          <w:fldChar w:fldCharType="separate"/>
        </w:r>
        <w:r w:rsidR="00DB708C">
          <w:rPr>
            <w:noProof/>
          </w:rPr>
          <w:t>18</w:t>
        </w:r>
        <w:r w:rsidR="00DB708C">
          <w:rPr>
            <w:noProof/>
          </w:rPr>
          <w:fldChar w:fldCharType="end"/>
        </w:r>
      </w:hyperlink>
    </w:p>
    <w:p w14:paraId="79A2AB56" w14:textId="77777777" w:rsidR="00DB708C" w:rsidRDefault="00361EA9">
      <w:pPr>
        <w:pStyle w:val="TOC2"/>
        <w:tabs>
          <w:tab w:val="left" w:pos="880"/>
          <w:tab w:val="right" w:leader="dot" w:pos="8778"/>
        </w:tabs>
        <w:rPr>
          <w:noProof/>
          <w:sz w:val="22"/>
          <w:szCs w:val="22"/>
          <w:lang w:val="et-EE" w:eastAsia="et-EE" w:bidi="ar-SA"/>
        </w:rPr>
      </w:pPr>
      <w:hyperlink w:anchor="_Toc451772869" w:history="1">
        <w:r w:rsidR="00DB708C" w:rsidRPr="00565E4D">
          <w:rPr>
            <w:rStyle w:val="Hyperlink"/>
            <w:bCs/>
            <w:iCs/>
            <w:noProof/>
          </w:rPr>
          <w:t>5.2.</w:t>
        </w:r>
        <w:r w:rsidR="00DB708C">
          <w:rPr>
            <w:noProof/>
            <w:sz w:val="22"/>
            <w:szCs w:val="22"/>
            <w:lang w:val="et-EE" w:eastAsia="et-EE" w:bidi="ar-SA"/>
          </w:rPr>
          <w:tab/>
        </w:r>
        <w:r w:rsidR="00DB708C" w:rsidRPr="00565E4D">
          <w:rPr>
            <w:rStyle w:val="Hyperlink"/>
            <w:noProof/>
          </w:rPr>
          <w:t>Registration States of Certificates</w:t>
        </w:r>
        <w:r w:rsidR="00DB708C">
          <w:rPr>
            <w:noProof/>
          </w:rPr>
          <w:tab/>
        </w:r>
        <w:r w:rsidR="00DB708C">
          <w:rPr>
            <w:noProof/>
          </w:rPr>
          <w:fldChar w:fldCharType="begin"/>
        </w:r>
        <w:r w:rsidR="00DB708C">
          <w:rPr>
            <w:noProof/>
          </w:rPr>
          <w:instrText xml:space="preserve"> PAGEREF _Toc451772869 \h </w:instrText>
        </w:r>
        <w:r w:rsidR="00DB708C">
          <w:rPr>
            <w:noProof/>
          </w:rPr>
        </w:r>
        <w:r w:rsidR="00DB708C">
          <w:rPr>
            <w:noProof/>
          </w:rPr>
          <w:fldChar w:fldCharType="separate"/>
        </w:r>
        <w:r w:rsidR="00DB708C">
          <w:rPr>
            <w:noProof/>
          </w:rPr>
          <w:t>18</w:t>
        </w:r>
        <w:r w:rsidR="00DB708C">
          <w:rPr>
            <w:noProof/>
          </w:rPr>
          <w:fldChar w:fldCharType="end"/>
        </w:r>
      </w:hyperlink>
    </w:p>
    <w:p w14:paraId="709404B1" w14:textId="77777777" w:rsidR="00DB708C" w:rsidRDefault="00361EA9">
      <w:pPr>
        <w:pStyle w:val="TOC3"/>
        <w:tabs>
          <w:tab w:val="left" w:pos="1320"/>
          <w:tab w:val="right" w:leader="dot" w:pos="8778"/>
        </w:tabs>
        <w:rPr>
          <w:noProof/>
          <w:sz w:val="22"/>
          <w:szCs w:val="22"/>
          <w:lang w:val="et-EE" w:eastAsia="et-EE" w:bidi="ar-SA"/>
        </w:rPr>
      </w:pPr>
      <w:hyperlink w:anchor="_Toc451772870" w:history="1">
        <w:r w:rsidR="00DB708C" w:rsidRPr="00565E4D">
          <w:rPr>
            <w:rStyle w:val="Hyperlink"/>
            <w:bCs/>
            <w:noProof/>
          </w:rPr>
          <w:t>5.2.1.</w:t>
        </w:r>
        <w:r w:rsidR="00DB708C">
          <w:rPr>
            <w:noProof/>
            <w:sz w:val="22"/>
            <w:szCs w:val="22"/>
            <w:lang w:val="et-EE" w:eastAsia="et-EE" w:bidi="ar-SA"/>
          </w:rPr>
          <w:tab/>
        </w:r>
        <w:r w:rsidR="00DB708C" w:rsidRPr="00565E4D">
          <w:rPr>
            <w:rStyle w:val="Hyperlink"/>
            <w:noProof/>
          </w:rPr>
          <w:t>Registration States of the Signing Certificate</w:t>
        </w:r>
        <w:r w:rsidR="00DB708C">
          <w:rPr>
            <w:noProof/>
          </w:rPr>
          <w:tab/>
        </w:r>
        <w:r w:rsidR="00DB708C">
          <w:rPr>
            <w:noProof/>
          </w:rPr>
          <w:fldChar w:fldCharType="begin"/>
        </w:r>
        <w:r w:rsidR="00DB708C">
          <w:rPr>
            <w:noProof/>
          </w:rPr>
          <w:instrText xml:space="preserve"> PAGEREF _Toc451772870 \h </w:instrText>
        </w:r>
        <w:r w:rsidR="00DB708C">
          <w:rPr>
            <w:noProof/>
          </w:rPr>
        </w:r>
        <w:r w:rsidR="00DB708C">
          <w:rPr>
            <w:noProof/>
          </w:rPr>
          <w:fldChar w:fldCharType="separate"/>
        </w:r>
        <w:r w:rsidR="00DB708C">
          <w:rPr>
            <w:noProof/>
          </w:rPr>
          <w:t>18</w:t>
        </w:r>
        <w:r w:rsidR="00DB708C">
          <w:rPr>
            <w:noProof/>
          </w:rPr>
          <w:fldChar w:fldCharType="end"/>
        </w:r>
      </w:hyperlink>
    </w:p>
    <w:p w14:paraId="7984DD47" w14:textId="77777777" w:rsidR="00DB708C" w:rsidRDefault="00361EA9">
      <w:pPr>
        <w:pStyle w:val="TOC3"/>
        <w:tabs>
          <w:tab w:val="left" w:pos="1320"/>
          <w:tab w:val="right" w:leader="dot" w:pos="8778"/>
        </w:tabs>
        <w:rPr>
          <w:noProof/>
          <w:sz w:val="22"/>
          <w:szCs w:val="22"/>
          <w:lang w:val="et-EE" w:eastAsia="et-EE" w:bidi="ar-SA"/>
        </w:rPr>
      </w:pPr>
      <w:hyperlink w:anchor="_Toc451772871" w:history="1">
        <w:r w:rsidR="00DB708C" w:rsidRPr="00565E4D">
          <w:rPr>
            <w:rStyle w:val="Hyperlink"/>
            <w:bCs/>
            <w:noProof/>
          </w:rPr>
          <w:t>5.2.2.</w:t>
        </w:r>
        <w:r w:rsidR="00DB708C">
          <w:rPr>
            <w:noProof/>
            <w:sz w:val="22"/>
            <w:szCs w:val="22"/>
            <w:lang w:val="et-EE" w:eastAsia="et-EE" w:bidi="ar-SA"/>
          </w:rPr>
          <w:tab/>
        </w:r>
        <w:r w:rsidR="00DB708C" w:rsidRPr="00565E4D">
          <w:rPr>
            <w:rStyle w:val="Hyperlink"/>
            <w:noProof/>
          </w:rPr>
          <w:t>Registration States of the Authentication Certificate</w:t>
        </w:r>
        <w:r w:rsidR="00DB708C">
          <w:rPr>
            <w:noProof/>
          </w:rPr>
          <w:tab/>
        </w:r>
        <w:r w:rsidR="00DB708C">
          <w:rPr>
            <w:noProof/>
          </w:rPr>
          <w:fldChar w:fldCharType="begin"/>
        </w:r>
        <w:r w:rsidR="00DB708C">
          <w:rPr>
            <w:noProof/>
          </w:rPr>
          <w:instrText xml:space="preserve"> PAGEREF _Toc451772871 \h </w:instrText>
        </w:r>
        <w:r w:rsidR="00DB708C">
          <w:rPr>
            <w:noProof/>
          </w:rPr>
        </w:r>
        <w:r w:rsidR="00DB708C">
          <w:rPr>
            <w:noProof/>
          </w:rPr>
          <w:fldChar w:fldCharType="separate"/>
        </w:r>
        <w:r w:rsidR="00DB708C">
          <w:rPr>
            <w:noProof/>
          </w:rPr>
          <w:t>18</w:t>
        </w:r>
        <w:r w:rsidR="00DB708C">
          <w:rPr>
            <w:noProof/>
          </w:rPr>
          <w:fldChar w:fldCharType="end"/>
        </w:r>
      </w:hyperlink>
    </w:p>
    <w:p w14:paraId="7929EB0B" w14:textId="77777777" w:rsidR="00DB708C" w:rsidRDefault="00361EA9">
      <w:pPr>
        <w:pStyle w:val="TOC2"/>
        <w:tabs>
          <w:tab w:val="left" w:pos="880"/>
          <w:tab w:val="right" w:leader="dot" w:pos="8778"/>
        </w:tabs>
        <w:rPr>
          <w:noProof/>
          <w:sz w:val="22"/>
          <w:szCs w:val="22"/>
          <w:lang w:val="et-EE" w:eastAsia="et-EE" w:bidi="ar-SA"/>
        </w:rPr>
      </w:pPr>
      <w:hyperlink w:anchor="_Toc451772872" w:history="1">
        <w:r w:rsidR="00DB708C" w:rsidRPr="00565E4D">
          <w:rPr>
            <w:rStyle w:val="Hyperlink"/>
            <w:bCs/>
            <w:iCs/>
            <w:noProof/>
          </w:rPr>
          <w:t>5.3.</w:t>
        </w:r>
        <w:r w:rsidR="00DB708C">
          <w:rPr>
            <w:noProof/>
            <w:sz w:val="22"/>
            <w:szCs w:val="22"/>
            <w:lang w:val="et-EE" w:eastAsia="et-EE" w:bidi="ar-SA"/>
          </w:rPr>
          <w:tab/>
        </w:r>
        <w:r w:rsidR="00DB708C" w:rsidRPr="00565E4D">
          <w:rPr>
            <w:rStyle w:val="Hyperlink"/>
            <w:noProof/>
          </w:rPr>
          <w:t>Validity States of Certificates</w:t>
        </w:r>
        <w:r w:rsidR="00DB708C">
          <w:rPr>
            <w:noProof/>
          </w:rPr>
          <w:tab/>
        </w:r>
        <w:r w:rsidR="00DB708C">
          <w:rPr>
            <w:noProof/>
          </w:rPr>
          <w:fldChar w:fldCharType="begin"/>
        </w:r>
        <w:r w:rsidR="00DB708C">
          <w:rPr>
            <w:noProof/>
          </w:rPr>
          <w:instrText xml:space="preserve"> PAGEREF _Toc451772872 \h </w:instrText>
        </w:r>
        <w:r w:rsidR="00DB708C">
          <w:rPr>
            <w:noProof/>
          </w:rPr>
        </w:r>
        <w:r w:rsidR="00DB708C">
          <w:rPr>
            <w:noProof/>
          </w:rPr>
          <w:fldChar w:fldCharType="separate"/>
        </w:r>
        <w:r w:rsidR="00DB708C">
          <w:rPr>
            <w:noProof/>
          </w:rPr>
          <w:t>20</w:t>
        </w:r>
        <w:r w:rsidR="00DB708C">
          <w:rPr>
            <w:noProof/>
          </w:rPr>
          <w:fldChar w:fldCharType="end"/>
        </w:r>
      </w:hyperlink>
    </w:p>
    <w:p w14:paraId="582B07BF" w14:textId="77777777" w:rsidR="00DB708C" w:rsidRDefault="00361EA9">
      <w:pPr>
        <w:pStyle w:val="TOC2"/>
        <w:tabs>
          <w:tab w:val="left" w:pos="880"/>
          <w:tab w:val="right" w:leader="dot" w:pos="8778"/>
        </w:tabs>
        <w:rPr>
          <w:noProof/>
          <w:sz w:val="22"/>
          <w:szCs w:val="22"/>
          <w:lang w:val="et-EE" w:eastAsia="et-EE" w:bidi="ar-SA"/>
        </w:rPr>
      </w:pPr>
      <w:hyperlink w:anchor="_Toc451772873" w:history="1">
        <w:r w:rsidR="00DB708C" w:rsidRPr="00565E4D">
          <w:rPr>
            <w:rStyle w:val="Hyperlink"/>
            <w:noProof/>
          </w:rPr>
          <w:t>5.4.</w:t>
        </w:r>
        <w:r w:rsidR="00DB708C">
          <w:rPr>
            <w:noProof/>
            <w:sz w:val="22"/>
            <w:szCs w:val="22"/>
            <w:lang w:val="et-EE" w:eastAsia="et-EE" w:bidi="ar-SA"/>
          </w:rPr>
          <w:tab/>
        </w:r>
        <w:r w:rsidR="00DB708C" w:rsidRPr="00565E4D">
          <w:rPr>
            <w:rStyle w:val="Hyperlink"/>
            <w:noProof/>
          </w:rPr>
          <w:t>Activating and Disabling the Certificates</w:t>
        </w:r>
        <w:r w:rsidR="00DB708C">
          <w:rPr>
            <w:noProof/>
          </w:rPr>
          <w:tab/>
        </w:r>
        <w:r w:rsidR="00DB708C">
          <w:rPr>
            <w:noProof/>
          </w:rPr>
          <w:fldChar w:fldCharType="begin"/>
        </w:r>
        <w:r w:rsidR="00DB708C">
          <w:rPr>
            <w:noProof/>
          </w:rPr>
          <w:instrText xml:space="preserve"> PAGEREF _Toc451772873 \h </w:instrText>
        </w:r>
        <w:r w:rsidR="00DB708C">
          <w:rPr>
            <w:noProof/>
          </w:rPr>
        </w:r>
        <w:r w:rsidR="00DB708C">
          <w:rPr>
            <w:noProof/>
          </w:rPr>
          <w:fldChar w:fldCharType="separate"/>
        </w:r>
        <w:r w:rsidR="00DB708C">
          <w:rPr>
            <w:noProof/>
          </w:rPr>
          <w:t>20</w:t>
        </w:r>
        <w:r w:rsidR="00DB708C">
          <w:rPr>
            <w:noProof/>
          </w:rPr>
          <w:fldChar w:fldCharType="end"/>
        </w:r>
      </w:hyperlink>
    </w:p>
    <w:p w14:paraId="05D502E2" w14:textId="77777777" w:rsidR="00DB708C" w:rsidRDefault="00361EA9">
      <w:pPr>
        <w:pStyle w:val="TOC2"/>
        <w:tabs>
          <w:tab w:val="left" w:pos="880"/>
          <w:tab w:val="right" w:leader="dot" w:pos="8778"/>
        </w:tabs>
        <w:rPr>
          <w:noProof/>
          <w:sz w:val="22"/>
          <w:szCs w:val="22"/>
          <w:lang w:val="et-EE" w:eastAsia="et-EE" w:bidi="ar-SA"/>
        </w:rPr>
      </w:pPr>
      <w:hyperlink w:anchor="_Toc451772874" w:history="1">
        <w:r w:rsidR="00DB708C" w:rsidRPr="00565E4D">
          <w:rPr>
            <w:rStyle w:val="Hyperlink"/>
            <w:noProof/>
          </w:rPr>
          <w:t>5.5.</w:t>
        </w:r>
        <w:r w:rsidR="00DB708C">
          <w:rPr>
            <w:noProof/>
            <w:sz w:val="22"/>
            <w:szCs w:val="22"/>
            <w:lang w:val="et-EE" w:eastAsia="et-EE" w:bidi="ar-SA"/>
          </w:rPr>
          <w:tab/>
        </w:r>
        <w:r w:rsidR="00DB708C" w:rsidRPr="00565E4D">
          <w:rPr>
            <w:rStyle w:val="Hyperlink"/>
            <w:noProof/>
          </w:rPr>
          <w:t>Configuring and Registering an Authentication key and Certificate</w:t>
        </w:r>
        <w:r w:rsidR="00DB708C">
          <w:rPr>
            <w:noProof/>
          </w:rPr>
          <w:tab/>
        </w:r>
        <w:r w:rsidR="00DB708C">
          <w:rPr>
            <w:noProof/>
          </w:rPr>
          <w:fldChar w:fldCharType="begin"/>
        </w:r>
        <w:r w:rsidR="00DB708C">
          <w:rPr>
            <w:noProof/>
          </w:rPr>
          <w:instrText xml:space="preserve"> PAGEREF _Toc451772874 \h </w:instrText>
        </w:r>
        <w:r w:rsidR="00DB708C">
          <w:rPr>
            <w:noProof/>
          </w:rPr>
        </w:r>
        <w:r w:rsidR="00DB708C">
          <w:rPr>
            <w:noProof/>
          </w:rPr>
          <w:fldChar w:fldCharType="separate"/>
        </w:r>
        <w:r w:rsidR="00DB708C">
          <w:rPr>
            <w:noProof/>
          </w:rPr>
          <w:t>20</w:t>
        </w:r>
        <w:r w:rsidR="00DB708C">
          <w:rPr>
            <w:noProof/>
          </w:rPr>
          <w:fldChar w:fldCharType="end"/>
        </w:r>
      </w:hyperlink>
    </w:p>
    <w:p w14:paraId="57DC3912" w14:textId="77777777" w:rsidR="00DB708C" w:rsidRDefault="00361EA9">
      <w:pPr>
        <w:pStyle w:val="TOC2"/>
        <w:tabs>
          <w:tab w:val="left" w:pos="880"/>
          <w:tab w:val="right" w:leader="dot" w:pos="8778"/>
        </w:tabs>
        <w:rPr>
          <w:noProof/>
          <w:sz w:val="22"/>
          <w:szCs w:val="22"/>
          <w:lang w:val="et-EE" w:eastAsia="et-EE" w:bidi="ar-SA"/>
        </w:rPr>
      </w:pPr>
      <w:hyperlink w:anchor="_Toc451772875" w:history="1">
        <w:r w:rsidR="00DB708C" w:rsidRPr="00565E4D">
          <w:rPr>
            <w:rStyle w:val="Hyperlink"/>
            <w:noProof/>
          </w:rPr>
          <w:t>5.6.</w:t>
        </w:r>
        <w:r w:rsidR="00DB708C">
          <w:rPr>
            <w:noProof/>
            <w:sz w:val="22"/>
            <w:szCs w:val="22"/>
            <w:lang w:val="et-EE" w:eastAsia="et-EE" w:bidi="ar-SA"/>
          </w:rPr>
          <w:tab/>
        </w:r>
        <w:r w:rsidR="00DB708C" w:rsidRPr="00565E4D">
          <w:rPr>
            <w:rStyle w:val="Hyperlink"/>
            <w:noProof/>
          </w:rPr>
          <w:t>Deleting a Certificate</w:t>
        </w:r>
        <w:r w:rsidR="00DB708C">
          <w:rPr>
            <w:noProof/>
          </w:rPr>
          <w:tab/>
        </w:r>
        <w:r w:rsidR="00DB708C">
          <w:rPr>
            <w:noProof/>
          </w:rPr>
          <w:fldChar w:fldCharType="begin"/>
        </w:r>
        <w:r w:rsidR="00DB708C">
          <w:rPr>
            <w:noProof/>
          </w:rPr>
          <w:instrText xml:space="preserve"> PAGEREF _Toc451772875 \h </w:instrText>
        </w:r>
        <w:r w:rsidR="00DB708C">
          <w:rPr>
            <w:noProof/>
          </w:rPr>
        </w:r>
        <w:r w:rsidR="00DB708C">
          <w:rPr>
            <w:noProof/>
          </w:rPr>
          <w:fldChar w:fldCharType="separate"/>
        </w:r>
        <w:r w:rsidR="00DB708C">
          <w:rPr>
            <w:noProof/>
          </w:rPr>
          <w:t>21</w:t>
        </w:r>
        <w:r w:rsidR="00DB708C">
          <w:rPr>
            <w:noProof/>
          </w:rPr>
          <w:fldChar w:fldCharType="end"/>
        </w:r>
      </w:hyperlink>
    </w:p>
    <w:p w14:paraId="36863E62" w14:textId="77777777" w:rsidR="00DB708C" w:rsidRDefault="00361EA9">
      <w:pPr>
        <w:pStyle w:val="TOC3"/>
        <w:tabs>
          <w:tab w:val="left" w:pos="1320"/>
          <w:tab w:val="right" w:leader="dot" w:pos="8778"/>
        </w:tabs>
        <w:rPr>
          <w:noProof/>
          <w:sz w:val="22"/>
          <w:szCs w:val="22"/>
          <w:lang w:val="et-EE" w:eastAsia="et-EE" w:bidi="ar-SA"/>
        </w:rPr>
      </w:pPr>
      <w:hyperlink w:anchor="_Toc451772876" w:history="1">
        <w:r w:rsidR="00DB708C" w:rsidRPr="00565E4D">
          <w:rPr>
            <w:rStyle w:val="Hyperlink"/>
            <w:noProof/>
          </w:rPr>
          <w:t>5.6.1.</w:t>
        </w:r>
        <w:r w:rsidR="00DB708C">
          <w:rPr>
            <w:noProof/>
            <w:sz w:val="22"/>
            <w:szCs w:val="22"/>
            <w:lang w:val="et-EE" w:eastAsia="et-EE" w:bidi="ar-SA"/>
          </w:rPr>
          <w:tab/>
        </w:r>
        <w:r w:rsidR="00DB708C" w:rsidRPr="00565E4D">
          <w:rPr>
            <w:rStyle w:val="Hyperlink"/>
            <w:noProof/>
          </w:rPr>
          <w:t>Unregistering an Authentication Certificate</w:t>
        </w:r>
        <w:r w:rsidR="00DB708C">
          <w:rPr>
            <w:noProof/>
          </w:rPr>
          <w:tab/>
        </w:r>
        <w:r w:rsidR="00DB708C">
          <w:rPr>
            <w:noProof/>
          </w:rPr>
          <w:fldChar w:fldCharType="begin"/>
        </w:r>
        <w:r w:rsidR="00DB708C">
          <w:rPr>
            <w:noProof/>
          </w:rPr>
          <w:instrText xml:space="preserve"> PAGEREF _Toc451772876 \h </w:instrText>
        </w:r>
        <w:r w:rsidR="00DB708C">
          <w:rPr>
            <w:noProof/>
          </w:rPr>
        </w:r>
        <w:r w:rsidR="00DB708C">
          <w:rPr>
            <w:noProof/>
          </w:rPr>
          <w:fldChar w:fldCharType="separate"/>
        </w:r>
        <w:r w:rsidR="00DB708C">
          <w:rPr>
            <w:noProof/>
          </w:rPr>
          <w:t>21</w:t>
        </w:r>
        <w:r w:rsidR="00DB708C">
          <w:rPr>
            <w:noProof/>
          </w:rPr>
          <w:fldChar w:fldCharType="end"/>
        </w:r>
      </w:hyperlink>
    </w:p>
    <w:p w14:paraId="5713FD15" w14:textId="77777777" w:rsidR="00DB708C" w:rsidRDefault="00361EA9">
      <w:pPr>
        <w:pStyle w:val="TOC3"/>
        <w:tabs>
          <w:tab w:val="left" w:pos="1320"/>
          <w:tab w:val="right" w:leader="dot" w:pos="8778"/>
        </w:tabs>
        <w:rPr>
          <w:noProof/>
          <w:sz w:val="22"/>
          <w:szCs w:val="22"/>
          <w:lang w:val="et-EE" w:eastAsia="et-EE" w:bidi="ar-SA"/>
        </w:rPr>
      </w:pPr>
      <w:hyperlink w:anchor="_Toc451772877" w:history="1">
        <w:r w:rsidR="00DB708C" w:rsidRPr="00565E4D">
          <w:rPr>
            <w:rStyle w:val="Hyperlink"/>
            <w:noProof/>
          </w:rPr>
          <w:t>5.6.2.</w:t>
        </w:r>
        <w:r w:rsidR="00DB708C">
          <w:rPr>
            <w:noProof/>
            <w:sz w:val="22"/>
            <w:szCs w:val="22"/>
            <w:lang w:val="et-EE" w:eastAsia="et-EE" w:bidi="ar-SA"/>
          </w:rPr>
          <w:tab/>
        </w:r>
        <w:r w:rsidR="00DB708C" w:rsidRPr="00565E4D">
          <w:rPr>
            <w:rStyle w:val="Hyperlink"/>
            <w:noProof/>
          </w:rPr>
          <w:t>Deleting a Certificate or a certificate Signing Request notice</w:t>
        </w:r>
        <w:r w:rsidR="00DB708C">
          <w:rPr>
            <w:noProof/>
          </w:rPr>
          <w:tab/>
        </w:r>
        <w:r w:rsidR="00DB708C">
          <w:rPr>
            <w:noProof/>
          </w:rPr>
          <w:fldChar w:fldCharType="begin"/>
        </w:r>
        <w:r w:rsidR="00DB708C">
          <w:rPr>
            <w:noProof/>
          </w:rPr>
          <w:instrText xml:space="preserve"> PAGEREF _Toc451772877 \h </w:instrText>
        </w:r>
        <w:r w:rsidR="00DB708C">
          <w:rPr>
            <w:noProof/>
          </w:rPr>
        </w:r>
        <w:r w:rsidR="00DB708C">
          <w:rPr>
            <w:noProof/>
          </w:rPr>
          <w:fldChar w:fldCharType="separate"/>
        </w:r>
        <w:r w:rsidR="00DB708C">
          <w:rPr>
            <w:noProof/>
          </w:rPr>
          <w:t>21</w:t>
        </w:r>
        <w:r w:rsidR="00DB708C">
          <w:rPr>
            <w:noProof/>
          </w:rPr>
          <w:fldChar w:fldCharType="end"/>
        </w:r>
      </w:hyperlink>
    </w:p>
    <w:p w14:paraId="34E0F369" w14:textId="77777777" w:rsidR="00DB708C" w:rsidRDefault="00361EA9">
      <w:pPr>
        <w:pStyle w:val="TOC2"/>
        <w:tabs>
          <w:tab w:val="left" w:pos="880"/>
          <w:tab w:val="right" w:leader="dot" w:pos="8778"/>
        </w:tabs>
        <w:rPr>
          <w:noProof/>
          <w:sz w:val="22"/>
          <w:szCs w:val="22"/>
          <w:lang w:val="et-EE" w:eastAsia="et-EE" w:bidi="ar-SA"/>
        </w:rPr>
      </w:pPr>
      <w:hyperlink w:anchor="_Toc451772878" w:history="1">
        <w:r w:rsidR="00DB708C" w:rsidRPr="00565E4D">
          <w:rPr>
            <w:rStyle w:val="Hyperlink"/>
            <w:noProof/>
          </w:rPr>
          <w:t>5.7.</w:t>
        </w:r>
        <w:r w:rsidR="00DB708C">
          <w:rPr>
            <w:noProof/>
            <w:sz w:val="22"/>
            <w:szCs w:val="22"/>
            <w:lang w:val="et-EE" w:eastAsia="et-EE" w:bidi="ar-SA"/>
          </w:rPr>
          <w:tab/>
        </w:r>
        <w:r w:rsidR="00DB708C" w:rsidRPr="00565E4D">
          <w:rPr>
            <w:rStyle w:val="Hyperlink"/>
            <w:noProof/>
          </w:rPr>
          <w:t>Deleting a Key</w:t>
        </w:r>
        <w:r w:rsidR="00DB708C">
          <w:rPr>
            <w:noProof/>
          </w:rPr>
          <w:tab/>
        </w:r>
        <w:r w:rsidR="00DB708C">
          <w:rPr>
            <w:noProof/>
          </w:rPr>
          <w:fldChar w:fldCharType="begin"/>
        </w:r>
        <w:r w:rsidR="00DB708C">
          <w:rPr>
            <w:noProof/>
          </w:rPr>
          <w:instrText xml:space="preserve"> PAGEREF _Toc451772878 \h </w:instrText>
        </w:r>
        <w:r w:rsidR="00DB708C">
          <w:rPr>
            <w:noProof/>
          </w:rPr>
        </w:r>
        <w:r w:rsidR="00DB708C">
          <w:rPr>
            <w:noProof/>
          </w:rPr>
          <w:fldChar w:fldCharType="separate"/>
        </w:r>
        <w:r w:rsidR="00DB708C">
          <w:rPr>
            <w:noProof/>
          </w:rPr>
          <w:t>22</w:t>
        </w:r>
        <w:r w:rsidR="00DB708C">
          <w:rPr>
            <w:noProof/>
          </w:rPr>
          <w:fldChar w:fldCharType="end"/>
        </w:r>
      </w:hyperlink>
    </w:p>
    <w:p w14:paraId="34E6C263" w14:textId="77777777" w:rsidR="00DB708C" w:rsidRDefault="00361EA9">
      <w:pPr>
        <w:pStyle w:val="TOC1"/>
        <w:tabs>
          <w:tab w:val="left" w:pos="420"/>
          <w:tab w:val="right" w:leader="dot" w:pos="8778"/>
        </w:tabs>
        <w:rPr>
          <w:noProof/>
          <w:sz w:val="22"/>
          <w:szCs w:val="22"/>
          <w:lang w:val="et-EE" w:eastAsia="et-EE" w:bidi="ar-SA"/>
        </w:rPr>
      </w:pPr>
      <w:hyperlink w:anchor="_Toc451772879" w:history="1">
        <w:r w:rsidR="00DB708C" w:rsidRPr="00565E4D">
          <w:rPr>
            <w:rStyle w:val="Hyperlink"/>
            <w:noProof/>
          </w:rPr>
          <w:t>6.</w:t>
        </w:r>
        <w:r w:rsidR="00DB708C">
          <w:rPr>
            <w:noProof/>
            <w:sz w:val="22"/>
            <w:szCs w:val="22"/>
            <w:lang w:val="et-EE" w:eastAsia="et-EE" w:bidi="ar-SA"/>
          </w:rPr>
          <w:tab/>
        </w:r>
        <w:r w:rsidR="00DB708C" w:rsidRPr="00565E4D">
          <w:rPr>
            <w:rStyle w:val="Hyperlink"/>
            <w:noProof/>
          </w:rPr>
          <w:t>X-Road Services</w:t>
        </w:r>
        <w:r w:rsidR="00DB708C">
          <w:rPr>
            <w:noProof/>
          </w:rPr>
          <w:tab/>
        </w:r>
        <w:r w:rsidR="00DB708C">
          <w:rPr>
            <w:noProof/>
          </w:rPr>
          <w:fldChar w:fldCharType="begin"/>
        </w:r>
        <w:r w:rsidR="00DB708C">
          <w:rPr>
            <w:noProof/>
          </w:rPr>
          <w:instrText xml:space="preserve"> PAGEREF _Toc451772879 \h </w:instrText>
        </w:r>
        <w:r w:rsidR="00DB708C">
          <w:rPr>
            <w:noProof/>
          </w:rPr>
        </w:r>
        <w:r w:rsidR="00DB708C">
          <w:rPr>
            <w:noProof/>
          </w:rPr>
          <w:fldChar w:fldCharType="separate"/>
        </w:r>
        <w:r w:rsidR="00DB708C">
          <w:rPr>
            <w:noProof/>
          </w:rPr>
          <w:t>23</w:t>
        </w:r>
        <w:r w:rsidR="00DB708C">
          <w:rPr>
            <w:noProof/>
          </w:rPr>
          <w:fldChar w:fldCharType="end"/>
        </w:r>
      </w:hyperlink>
    </w:p>
    <w:p w14:paraId="13BC0F22" w14:textId="77777777" w:rsidR="00DB708C" w:rsidRDefault="00361EA9">
      <w:pPr>
        <w:pStyle w:val="TOC2"/>
        <w:tabs>
          <w:tab w:val="left" w:pos="880"/>
          <w:tab w:val="right" w:leader="dot" w:pos="8778"/>
        </w:tabs>
        <w:rPr>
          <w:noProof/>
          <w:sz w:val="22"/>
          <w:szCs w:val="22"/>
          <w:lang w:val="et-EE" w:eastAsia="et-EE" w:bidi="ar-SA"/>
        </w:rPr>
      </w:pPr>
      <w:hyperlink w:anchor="_Toc451772880" w:history="1">
        <w:r w:rsidR="00DB708C" w:rsidRPr="00565E4D">
          <w:rPr>
            <w:rStyle w:val="Hyperlink"/>
            <w:noProof/>
          </w:rPr>
          <w:t>6.1.</w:t>
        </w:r>
        <w:r w:rsidR="00DB708C">
          <w:rPr>
            <w:noProof/>
            <w:sz w:val="22"/>
            <w:szCs w:val="22"/>
            <w:lang w:val="et-EE" w:eastAsia="et-EE" w:bidi="ar-SA"/>
          </w:rPr>
          <w:tab/>
        </w:r>
        <w:r w:rsidR="00DB708C" w:rsidRPr="00565E4D">
          <w:rPr>
            <w:rStyle w:val="Hyperlink"/>
            <w:noProof/>
          </w:rPr>
          <w:t>Adding a WSDL</w:t>
        </w:r>
        <w:r w:rsidR="00DB708C">
          <w:rPr>
            <w:noProof/>
          </w:rPr>
          <w:tab/>
        </w:r>
        <w:r w:rsidR="00DB708C">
          <w:rPr>
            <w:noProof/>
          </w:rPr>
          <w:fldChar w:fldCharType="begin"/>
        </w:r>
        <w:r w:rsidR="00DB708C">
          <w:rPr>
            <w:noProof/>
          </w:rPr>
          <w:instrText xml:space="preserve"> PAGEREF _Toc451772880 \h </w:instrText>
        </w:r>
        <w:r w:rsidR="00DB708C">
          <w:rPr>
            <w:noProof/>
          </w:rPr>
        </w:r>
        <w:r w:rsidR="00DB708C">
          <w:rPr>
            <w:noProof/>
          </w:rPr>
          <w:fldChar w:fldCharType="separate"/>
        </w:r>
        <w:r w:rsidR="00DB708C">
          <w:rPr>
            <w:noProof/>
          </w:rPr>
          <w:t>23</w:t>
        </w:r>
        <w:r w:rsidR="00DB708C">
          <w:rPr>
            <w:noProof/>
          </w:rPr>
          <w:fldChar w:fldCharType="end"/>
        </w:r>
      </w:hyperlink>
    </w:p>
    <w:p w14:paraId="309D438D" w14:textId="77777777" w:rsidR="00DB708C" w:rsidRDefault="00361EA9">
      <w:pPr>
        <w:pStyle w:val="TOC2"/>
        <w:tabs>
          <w:tab w:val="left" w:pos="880"/>
          <w:tab w:val="right" w:leader="dot" w:pos="8778"/>
        </w:tabs>
        <w:rPr>
          <w:noProof/>
          <w:sz w:val="22"/>
          <w:szCs w:val="22"/>
          <w:lang w:val="et-EE" w:eastAsia="et-EE" w:bidi="ar-SA"/>
        </w:rPr>
      </w:pPr>
      <w:hyperlink w:anchor="_Toc451772881" w:history="1">
        <w:r w:rsidR="00DB708C" w:rsidRPr="00565E4D">
          <w:rPr>
            <w:rStyle w:val="Hyperlink"/>
            <w:noProof/>
          </w:rPr>
          <w:t>6.2.</w:t>
        </w:r>
        <w:r w:rsidR="00DB708C">
          <w:rPr>
            <w:noProof/>
            <w:sz w:val="22"/>
            <w:szCs w:val="22"/>
            <w:lang w:val="et-EE" w:eastAsia="et-EE" w:bidi="ar-SA"/>
          </w:rPr>
          <w:tab/>
        </w:r>
        <w:r w:rsidR="00DB708C" w:rsidRPr="00565E4D">
          <w:rPr>
            <w:rStyle w:val="Hyperlink"/>
            <w:noProof/>
          </w:rPr>
          <w:t>Refreshing a WSDL</w:t>
        </w:r>
        <w:r w:rsidR="00DB708C">
          <w:rPr>
            <w:noProof/>
          </w:rPr>
          <w:tab/>
        </w:r>
        <w:r w:rsidR="00DB708C">
          <w:rPr>
            <w:noProof/>
          </w:rPr>
          <w:fldChar w:fldCharType="begin"/>
        </w:r>
        <w:r w:rsidR="00DB708C">
          <w:rPr>
            <w:noProof/>
          </w:rPr>
          <w:instrText xml:space="preserve"> PAGEREF _Toc451772881 \h </w:instrText>
        </w:r>
        <w:r w:rsidR="00DB708C">
          <w:rPr>
            <w:noProof/>
          </w:rPr>
        </w:r>
        <w:r w:rsidR="00DB708C">
          <w:rPr>
            <w:noProof/>
          </w:rPr>
          <w:fldChar w:fldCharType="separate"/>
        </w:r>
        <w:r w:rsidR="00DB708C">
          <w:rPr>
            <w:noProof/>
          </w:rPr>
          <w:t>23</w:t>
        </w:r>
        <w:r w:rsidR="00DB708C">
          <w:rPr>
            <w:noProof/>
          </w:rPr>
          <w:fldChar w:fldCharType="end"/>
        </w:r>
      </w:hyperlink>
    </w:p>
    <w:p w14:paraId="1C35348B" w14:textId="77777777" w:rsidR="00DB708C" w:rsidRDefault="00361EA9">
      <w:pPr>
        <w:pStyle w:val="TOC2"/>
        <w:tabs>
          <w:tab w:val="left" w:pos="880"/>
          <w:tab w:val="right" w:leader="dot" w:pos="8778"/>
        </w:tabs>
        <w:rPr>
          <w:noProof/>
          <w:sz w:val="22"/>
          <w:szCs w:val="22"/>
          <w:lang w:val="et-EE" w:eastAsia="et-EE" w:bidi="ar-SA"/>
        </w:rPr>
      </w:pPr>
      <w:hyperlink w:anchor="_Toc451772882" w:history="1">
        <w:r w:rsidR="00DB708C" w:rsidRPr="00565E4D">
          <w:rPr>
            <w:rStyle w:val="Hyperlink"/>
            <w:noProof/>
          </w:rPr>
          <w:t>6.3.</w:t>
        </w:r>
        <w:r w:rsidR="00DB708C">
          <w:rPr>
            <w:noProof/>
            <w:sz w:val="22"/>
            <w:szCs w:val="22"/>
            <w:lang w:val="et-EE" w:eastAsia="et-EE" w:bidi="ar-SA"/>
          </w:rPr>
          <w:tab/>
        </w:r>
        <w:r w:rsidR="00DB708C" w:rsidRPr="00565E4D">
          <w:rPr>
            <w:rStyle w:val="Hyperlink"/>
            <w:noProof/>
          </w:rPr>
          <w:t>Enabling and Disabling a WSDL</w:t>
        </w:r>
        <w:r w:rsidR="00DB708C">
          <w:rPr>
            <w:noProof/>
          </w:rPr>
          <w:tab/>
        </w:r>
        <w:r w:rsidR="00DB708C">
          <w:rPr>
            <w:noProof/>
          </w:rPr>
          <w:fldChar w:fldCharType="begin"/>
        </w:r>
        <w:r w:rsidR="00DB708C">
          <w:rPr>
            <w:noProof/>
          </w:rPr>
          <w:instrText xml:space="preserve"> PAGEREF _Toc451772882 \h </w:instrText>
        </w:r>
        <w:r w:rsidR="00DB708C">
          <w:rPr>
            <w:noProof/>
          </w:rPr>
        </w:r>
        <w:r w:rsidR="00DB708C">
          <w:rPr>
            <w:noProof/>
          </w:rPr>
          <w:fldChar w:fldCharType="separate"/>
        </w:r>
        <w:r w:rsidR="00DB708C">
          <w:rPr>
            <w:noProof/>
          </w:rPr>
          <w:t>24</w:t>
        </w:r>
        <w:r w:rsidR="00DB708C">
          <w:rPr>
            <w:noProof/>
          </w:rPr>
          <w:fldChar w:fldCharType="end"/>
        </w:r>
      </w:hyperlink>
    </w:p>
    <w:p w14:paraId="402D7470" w14:textId="77777777" w:rsidR="00DB708C" w:rsidRDefault="00361EA9">
      <w:pPr>
        <w:pStyle w:val="TOC2"/>
        <w:tabs>
          <w:tab w:val="left" w:pos="880"/>
          <w:tab w:val="right" w:leader="dot" w:pos="8778"/>
        </w:tabs>
        <w:rPr>
          <w:noProof/>
          <w:sz w:val="22"/>
          <w:szCs w:val="22"/>
          <w:lang w:val="et-EE" w:eastAsia="et-EE" w:bidi="ar-SA"/>
        </w:rPr>
      </w:pPr>
      <w:hyperlink w:anchor="_Toc451772883" w:history="1">
        <w:r w:rsidR="00DB708C" w:rsidRPr="00565E4D">
          <w:rPr>
            <w:rStyle w:val="Hyperlink"/>
            <w:noProof/>
          </w:rPr>
          <w:t>6.4.</w:t>
        </w:r>
        <w:r w:rsidR="00DB708C">
          <w:rPr>
            <w:noProof/>
            <w:sz w:val="22"/>
            <w:szCs w:val="22"/>
            <w:lang w:val="et-EE" w:eastAsia="et-EE" w:bidi="ar-SA"/>
          </w:rPr>
          <w:tab/>
        </w:r>
        <w:r w:rsidR="00DB708C" w:rsidRPr="00565E4D">
          <w:rPr>
            <w:rStyle w:val="Hyperlink"/>
            <w:noProof/>
          </w:rPr>
          <w:t>Changing the Address of a WSDL</w:t>
        </w:r>
        <w:r w:rsidR="00DB708C">
          <w:rPr>
            <w:noProof/>
          </w:rPr>
          <w:tab/>
        </w:r>
        <w:r w:rsidR="00DB708C">
          <w:rPr>
            <w:noProof/>
          </w:rPr>
          <w:fldChar w:fldCharType="begin"/>
        </w:r>
        <w:r w:rsidR="00DB708C">
          <w:rPr>
            <w:noProof/>
          </w:rPr>
          <w:instrText xml:space="preserve"> PAGEREF _Toc451772883 \h </w:instrText>
        </w:r>
        <w:r w:rsidR="00DB708C">
          <w:rPr>
            <w:noProof/>
          </w:rPr>
        </w:r>
        <w:r w:rsidR="00DB708C">
          <w:rPr>
            <w:noProof/>
          </w:rPr>
          <w:fldChar w:fldCharType="separate"/>
        </w:r>
        <w:r w:rsidR="00DB708C">
          <w:rPr>
            <w:noProof/>
          </w:rPr>
          <w:t>24</w:t>
        </w:r>
        <w:r w:rsidR="00DB708C">
          <w:rPr>
            <w:noProof/>
          </w:rPr>
          <w:fldChar w:fldCharType="end"/>
        </w:r>
      </w:hyperlink>
    </w:p>
    <w:p w14:paraId="2AD8D284" w14:textId="77777777" w:rsidR="00DB708C" w:rsidRDefault="00361EA9">
      <w:pPr>
        <w:pStyle w:val="TOC2"/>
        <w:tabs>
          <w:tab w:val="left" w:pos="880"/>
          <w:tab w:val="right" w:leader="dot" w:pos="8778"/>
        </w:tabs>
        <w:rPr>
          <w:noProof/>
          <w:sz w:val="22"/>
          <w:szCs w:val="22"/>
          <w:lang w:val="et-EE" w:eastAsia="et-EE" w:bidi="ar-SA"/>
        </w:rPr>
      </w:pPr>
      <w:hyperlink w:anchor="_Toc451772884" w:history="1">
        <w:r w:rsidR="00DB708C" w:rsidRPr="00565E4D">
          <w:rPr>
            <w:rStyle w:val="Hyperlink"/>
            <w:noProof/>
          </w:rPr>
          <w:t>6.5.</w:t>
        </w:r>
        <w:r w:rsidR="00DB708C">
          <w:rPr>
            <w:noProof/>
            <w:sz w:val="22"/>
            <w:szCs w:val="22"/>
            <w:lang w:val="et-EE" w:eastAsia="et-EE" w:bidi="ar-SA"/>
          </w:rPr>
          <w:tab/>
        </w:r>
        <w:r w:rsidR="00DB708C" w:rsidRPr="00565E4D">
          <w:rPr>
            <w:rStyle w:val="Hyperlink"/>
            <w:noProof/>
          </w:rPr>
          <w:t>Deleting a WSDL</w:t>
        </w:r>
        <w:r w:rsidR="00DB708C">
          <w:rPr>
            <w:noProof/>
          </w:rPr>
          <w:tab/>
        </w:r>
        <w:r w:rsidR="00DB708C">
          <w:rPr>
            <w:noProof/>
          </w:rPr>
          <w:fldChar w:fldCharType="begin"/>
        </w:r>
        <w:r w:rsidR="00DB708C">
          <w:rPr>
            <w:noProof/>
          </w:rPr>
          <w:instrText xml:space="preserve"> PAGEREF _Toc451772884 \h </w:instrText>
        </w:r>
        <w:r w:rsidR="00DB708C">
          <w:rPr>
            <w:noProof/>
          </w:rPr>
        </w:r>
        <w:r w:rsidR="00DB708C">
          <w:rPr>
            <w:noProof/>
          </w:rPr>
          <w:fldChar w:fldCharType="separate"/>
        </w:r>
        <w:r w:rsidR="00DB708C">
          <w:rPr>
            <w:noProof/>
          </w:rPr>
          <w:t>24</w:t>
        </w:r>
        <w:r w:rsidR="00DB708C">
          <w:rPr>
            <w:noProof/>
          </w:rPr>
          <w:fldChar w:fldCharType="end"/>
        </w:r>
      </w:hyperlink>
    </w:p>
    <w:p w14:paraId="5B10E605" w14:textId="77777777" w:rsidR="00DB708C" w:rsidRDefault="00361EA9">
      <w:pPr>
        <w:pStyle w:val="TOC2"/>
        <w:tabs>
          <w:tab w:val="left" w:pos="880"/>
          <w:tab w:val="right" w:leader="dot" w:pos="8778"/>
        </w:tabs>
        <w:rPr>
          <w:noProof/>
          <w:sz w:val="22"/>
          <w:szCs w:val="22"/>
          <w:lang w:val="et-EE" w:eastAsia="et-EE" w:bidi="ar-SA"/>
        </w:rPr>
      </w:pPr>
      <w:hyperlink w:anchor="_Toc451772885" w:history="1">
        <w:r w:rsidR="00DB708C" w:rsidRPr="00565E4D">
          <w:rPr>
            <w:rStyle w:val="Hyperlink"/>
            <w:noProof/>
          </w:rPr>
          <w:t>6.6.</w:t>
        </w:r>
        <w:r w:rsidR="00DB708C">
          <w:rPr>
            <w:noProof/>
            <w:sz w:val="22"/>
            <w:szCs w:val="22"/>
            <w:lang w:val="et-EE" w:eastAsia="et-EE" w:bidi="ar-SA"/>
          </w:rPr>
          <w:tab/>
        </w:r>
        <w:r w:rsidR="00DB708C" w:rsidRPr="00565E4D">
          <w:rPr>
            <w:rStyle w:val="Hyperlink"/>
            <w:noProof/>
          </w:rPr>
          <w:t>Changing the Parameters of a Service</w:t>
        </w:r>
        <w:r w:rsidR="00DB708C">
          <w:rPr>
            <w:noProof/>
          </w:rPr>
          <w:tab/>
        </w:r>
        <w:r w:rsidR="00DB708C">
          <w:rPr>
            <w:noProof/>
          </w:rPr>
          <w:fldChar w:fldCharType="begin"/>
        </w:r>
        <w:r w:rsidR="00DB708C">
          <w:rPr>
            <w:noProof/>
          </w:rPr>
          <w:instrText xml:space="preserve"> PAGEREF _Toc451772885 \h </w:instrText>
        </w:r>
        <w:r w:rsidR="00DB708C">
          <w:rPr>
            <w:noProof/>
          </w:rPr>
        </w:r>
        <w:r w:rsidR="00DB708C">
          <w:rPr>
            <w:noProof/>
          </w:rPr>
          <w:fldChar w:fldCharType="separate"/>
        </w:r>
        <w:r w:rsidR="00DB708C">
          <w:rPr>
            <w:noProof/>
          </w:rPr>
          <w:t>25</w:t>
        </w:r>
        <w:r w:rsidR="00DB708C">
          <w:rPr>
            <w:noProof/>
          </w:rPr>
          <w:fldChar w:fldCharType="end"/>
        </w:r>
      </w:hyperlink>
    </w:p>
    <w:p w14:paraId="32554661" w14:textId="77777777" w:rsidR="00DB708C" w:rsidRDefault="00361EA9">
      <w:pPr>
        <w:pStyle w:val="TOC1"/>
        <w:tabs>
          <w:tab w:val="left" w:pos="420"/>
          <w:tab w:val="right" w:leader="dot" w:pos="8778"/>
        </w:tabs>
        <w:rPr>
          <w:noProof/>
          <w:sz w:val="22"/>
          <w:szCs w:val="22"/>
          <w:lang w:val="et-EE" w:eastAsia="et-EE" w:bidi="ar-SA"/>
        </w:rPr>
      </w:pPr>
      <w:hyperlink w:anchor="_Toc451772886" w:history="1">
        <w:r w:rsidR="00DB708C" w:rsidRPr="00565E4D">
          <w:rPr>
            <w:rStyle w:val="Hyperlink"/>
            <w:noProof/>
          </w:rPr>
          <w:t>7.</w:t>
        </w:r>
        <w:r w:rsidR="00DB708C">
          <w:rPr>
            <w:noProof/>
            <w:sz w:val="22"/>
            <w:szCs w:val="22"/>
            <w:lang w:val="et-EE" w:eastAsia="et-EE" w:bidi="ar-SA"/>
          </w:rPr>
          <w:tab/>
        </w:r>
        <w:r w:rsidR="00DB708C" w:rsidRPr="00565E4D">
          <w:rPr>
            <w:rStyle w:val="Hyperlink"/>
            <w:noProof/>
          </w:rPr>
          <w:t>Access Rights</w:t>
        </w:r>
        <w:r w:rsidR="00DB708C">
          <w:rPr>
            <w:noProof/>
          </w:rPr>
          <w:tab/>
        </w:r>
        <w:r w:rsidR="00DB708C">
          <w:rPr>
            <w:noProof/>
          </w:rPr>
          <w:fldChar w:fldCharType="begin"/>
        </w:r>
        <w:r w:rsidR="00DB708C">
          <w:rPr>
            <w:noProof/>
          </w:rPr>
          <w:instrText xml:space="preserve"> PAGEREF _Toc451772886 \h </w:instrText>
        </w:r>
        <w:r w:rsidR="00DB708C">
          <w:rPr>
            <w:noProof/>
          </w:rPr>
        </w:r>
        <w:r w:rsidR="00DB708C">
          <w:rPr>
            <w:noProof/>
          </w:rPr>
          <w:fldChar w:fldCharType="separate"/>
        </w:r>
        <w:r w:rsidR="00DB708C">
          <w:rPr>
            <w:noProof/>
          </w:rPr>
          <w:t>26</w:t>
        </w:r>
        <w:r w:rsidR="00DB708C">
          <w:rPr>
            <w:noProof/>
          </w:rPr>
          <w:fldChar w:fldCharType="end"/>
        </w:r>
      </w:hyperlink>
    </w:p>
    <w:p w14:paraId="0C79B4AF" w14:textId="77777777" w:rsidR="00DB708C" w:rsidRDefault="00361EA9">
      <w:pPr>
        <w:pStyle w:val="TOC2"/>
        <w:tabs>
          <w:tab w:val="left" w:pos="880"/>
          <w:tab w:val="right" w:leader="dot" w:pos="8778"/>
        </w:tabs>
        <w:rPr>
          <w:noProof/>
          <w:sz w:val="22"/>
          <w:szCs w:val="22"/>
          <w:lang w:val="et-EE" w:eastAsia="et-EE" w:bidi="ar-SA"/>
        </w:rPr>
      </w:pPr>
      <w:hyperlink w:anchor="_Toc451772887" w:history="1">
        <w:r w:rsidR="00DB708C" w:rsidRPr="00565E4D">
          <w:rPr>
            <w:rStyle w:val="Hyperlink"/>
            <w:noProof/>
          </w:rPr>
          <w:t>7.1.</w:t>
        </w:r>
        <w:r w:rsidR="00DB708C">
          <w:rPr>
            <w:noProof/>
            <w:sz w:val="22"/>
            <w:szCs w:val="22"/>
            <w:lang w:val="et-EE" w:eastAsia="et-EE" w:bidi="ar-SA"/>
          </w:rPr>
          <w:tab/>
        </w:r>
        <w:r w:rsidR="00DB708C" w:rsidRPr="00565E4D">
          <w:rPr>
            <w:rStyle w:val="Hyperlink"/>
            <w:noProof/>
          </w:rPr>
          <w:t>Changing the Access Rights of a Service</w:t>
        </w:r>
        <w:r w:rsidR="00DB708C">
          <w:rPr>
            <w:noProof/>
          </w:rPr>
          <w:tab/>
        </w:r>
        <w:r w:rsidR="00DB708C">
          <w:rPr>
            <w:noProof/>
          </w:rPr>
          <w:fldChar w:fldCharType="begin"/>
        </w:r>
        <w:r w:rsidR="00DB708C">
          <w:rPr>
            <w:noProof/>
          </w:rPr>
          <w:instrText xml:space="preserve"> PAGEREF _Toc451772887 \h </w:instrText>
        </w:r>
        <w:r w:rsidR="00DB708C">
          <w:rPr>
            <w:noProof/>
          </w:rPr>
        </w:r>
        <w:r w:rsidR="00DB708C">
          <w:rPr>
            <w:noProof/>
          </w:rPr>
          <w:fldChar w:fldCharType="separate"/>
        </w:r>
        <w:r w:rsidR="00DB708C">
          <w:rPr>
            <w:noProof/>
          </w:rPr>
          <w:t>26</w:t>
        </w:r>
        <w:r w:rsidR="00DB708C">
          <w:rPr>
            <w:noProof/>
          </w:rPr>
          <w:fldChar w:fldCharType="end"/>
        </w:r>
      </w:hyperlink>
    </w:p>
    <w:p w14:paraId="34154EF4" w14:textId="77777777" w:rsidR="00DB708C" w:rsidRDefault="00361EA9">
      <w:pPr>
        <w:pStyle w:val="TOC2"/>
        <w:tabs>
          <w:tab w:val="left" w:pos="880"/>
          <w:tab w:val="right" w:leader="dot" w:pos="8778"/>
        </w:tabs>
        <w:rPr>
          <w:noProof/>
          <w:sz w:val="22"/>
          <w:szCs w:val="22"/>
          <w:lang w:val="et-EE" w:eastAsia="et-EE" w:bidi="ar-SA"/>
        </w:rPr>
      </w:pPr>
      <w:hyperlink w:anchor="_Toc451772888" w:history="1">
        <w:r w:rsidR="00DB708C" w:rsidRPr="00565E4D">
          <w:rPr>
            <w:rStyle w:val="Hyperlink"/>
            <w:noProof/>
          </w:rPr>
          <w:t>7.2.</w:t>
        </w:r>
        <w:r w:rsidR="00DB708C">
          <w:rPr>
            <w:noProof/>
            <w:sz w:val="22"/>
            <w:szCs w:val="22"/>
            <w:lang w:val="et-EE" w:eastAsia="et-EE" w:bidi="ar-SA"/>
          </w:rPr>
          <w:tab/>
        </w:r>
        <w:r w:rsidR="00DB708C" w:rsidRPr="00565E4D">
          <w:rPr>
            <w:rStyle w:val="Hyperlink"/>
            <w:noProof/>
          </w:rPr>
          <w:t>Adding a Service Client</w:t>
        </w:r>
        <w:r w:rsidR="00DB708C">
          <w:rPr>
            <w:noProof/>
          </w:rPr>
          <w:tab/>
        </w:r>
        <w:r w:rsidR="00DB708C">
          <w:rPr>
            <w:noProof/>
          </w:rPr>
          <w:fldChar w:fldCharType="begin"/>
        </w:r>
        <w:r w:rsidR="00DB708C">
          <w:rPr>
            <w:noProof/>
          </w:rPr>
          <w:instrText xml:space="preserve"> PAGEREF _Toc451772888 \h </w:instrText>
        </w:r>
        <w:r w:rsidR="00DB708C">
          <w:rPr>
            <w:noProof/>
          </w:rPr>
        </w:r>
        <w:r w:rsidR="00DB708C">
          <w:rPr>
            <w:noProof/>
          </w:rPr>
          <w:fldChar w:fldCharType="separate"/>
        </w:r>
        <w:r w:rsidR="00DB708C">
          <w:rPr>
            <w:noProof/>
          </w:rPr>
          <w:t>26</w:t>
        </w:r>
        <w:r w:rsidR="00DB708C">
          <w:rPr>
            <w:noProof/>
          </w:rPr>
          <w:fldChar w:fldCharType="end"/>
        </w:r>
      </w:hyperlink>
    </w:p>
    <w:p w14:paraId="3082B504" w14:textId="77777777" w:rsidR="00DB708C" w:rsidRDefault="00361EA9">
      <w:pPr>
        <w:pStyle w:val="TOC2"/>
        <w:tabs>
          <w:tab w:val="left" w:pos="880"/>
          <w:tab w:val="right" w:leader="dot" w:pos="8778"/>
        </w:tabs>
        <w:rPr>
          <w:noProof/>
          <w:sz w:val="22"/>
          <w:szCs w:val="22"/>
          <w:lang w:val="et-EE" w:eastAsia="et-EE" w:bidi="ar-SA"/>
        </w:rPr>
      </w:pPr>
      <w:hyperlink w:anchor="_Toc451772889" w:history="1">
        <w:r w:rsidR="00DB708C" w:rsidRPr="00565E4D">
          <w:rPr>
            <w:rStyle w:val="Hyperlink"/>
            <w:noProof/>
          </w:rPr>
          <w:t>7.3.</w:t>
        </w:r>
        <w:r w:rsidR="00DB708C">
          <w:rPr>
            <w:noProof/>
            <w:sz w:val="22"/>
            <w:szCs w:val="22"/>
            <w:lang w:val="et-EE" w:eastAsia="et-EE" w:bidi="ar-SA"/>
          </w:rPr>
          <w:tab/>
        </w:r>
        <w:r w:rsidR="00DB708C" w:rsidRPr="00565E4D">
          <w:rPr>
            <w:rStyle w:val="Hyperlink"/>
            <w:noProof/>
          </w:rPr>
          <w:t>Changing the Access Rights of a Service Client</w:t>
        </w:r>
        <w:r w:rsidR="00DB708C">
          <w:rPr>
            <w:noProof/>
          </w:rPr>
          <w:tab/>
        </w:r>
        <w:r w:rsidR="00DB708C">
          <w:rPr>
            <w:noProof/>
          </w:rPr>
          <w:fldChar w:fldCharType="begin"/>
        </w:r>
        <w:r w:rsidR="00DB708C">
          <w:rPr>
            <w:noProof/>
          </w:rPr>
          <w:instrText xml:space="preserve"> PAGEREF _Toc451772889 \h </w:instrText>
        </w:r>
        <w:r w:rsidR="00DB708C">
          <w:rPr>
            <w:noProof/>
          </w:rPr>
        </w:r>
        <w:r w:rsidR="00DB708C">
          <w:rPr>
            <w:noProof/>
          </w:rPr>
          <w:fldChar w:fldCharType="separate"/>
        </w:r>
        <w:r w:rsidR="00DB708C">
          <w:rPr>
            <w:noProof/>
          </w:rPr>
          <w:t>27</w:t>
        </w:r>
        <w:r w:rsidR="00DB708C">
          <w:rPr>
            <w:noProof/>
          </w:rPr>
          <w:fldChar w:fldCharType="end"/>
        </w:r>
      </w:hyperlink>
    </w:p>
    <w:p w14:paraId="21673425" w14:textId="77777777" w:rsidR="00DB708C" w:rsidRDefault="00361EA9">
      <w:pPr>
        <w:pStyle w:val="TOC1"/>
        <w:tabs>
          <w:tab w:val="left" w:pos="420"/>
          <w:tab w:val="right" w:leader="dot" w:pos="8778"/>
        </w:tabs>
        <w:rPr>
          <w:noProof/>
          <w:sz w:val="22"/>
          <w:szCs w:val="22"/>
          <w:lang w:val="et-EE" w:eastAsia="et-EE" w:bidi="ar-SA"/>
        </w:rPr>
      </w:pPr>
      <w:hyperlink w:anchor="_Toc451772890" w:history="1">
        <w:r w:rsidR="00DB708C" w:rsidRPr="00565E4D">
          <w:rPr>
            <w:rStyle w:val="Hyperlink"/>
            <w:noProof/>
          </w:rPr>
          <w:t>8.</w:t>
        </w:r>
        <w:r w:rsidR="00DB708C">
          <w:rPr>
            <w:noProof/>
            <w:sz w:val="22"/>
            <w:szCs w:val="22"/>
            <w:lang w:val="et-EE" w:eastAsia="et-EE" w:bidi="ar-SA"/>
          </w:rPr>
          <w:tab/>
        </w:r>
        <w:r w:rsidR="00DB708C" w:rsidRPr="00565E4D">
          <w:rPr>
            <w:rStyle w:val="Hyperlink"/>
            <w:noProof/>
          </w:rPr>
          <w:t>Local Access Right Groups</w:t>
        </w:r>
        <w:r w:rsidR="00DB708C">
          <w:rPr>
            <w:noProof/>
          </w:rPr>
          <w:tab/>
        </w:r>
        <w:r w:rsidR="00DB708C">
          <w:rPr>
            <w:noProof/>
          </w:rPr>
          <w:fldChar w:fldCharType="begin"/>
        </w:r>
        <w:r w:rsidR="00DB708C">
          <w:rPr>
            <w:noProof/>
          </w:rPr>
          <w:instrText xml:space="preserve"> PAGEREF _Toc451772890 \h </w:instrText>
        </w:r>
        <w:r w:rsidR="00DB708C">
          <w:rPr>
            <w:noProof/>
          </w:rPr>
        </w:r>
        <w:r w:rsidR="00DB708C">
          <w:rPr>
            <w:noProof/>
          </w:rPr>
          <w:fldChar w:fldCharType="separate"/>
        </w:r>
        <w:r w:rsidR="00DB708C">
          <w:rPr>
            <w:noProof/>
          </w:rPr>
          <w:t>28</w:t>
        </w:r>
        <w:r w:rsidR="00DB708C">
          <w:rPr>
            <w:noProof/>
          </w:rPr>
          <w:fldChar w:fldCharType="end"/>
        </w:r>
      </w:hyperlink>
    </w:p>
    <w:p w14:paraId="0F48332E" w14:textId="77777777" w:rsidR="00DB708C" w:rsidRDefault="00361EA9">
      <w:pPr>
        <w:pStyle w:val="TOC2"/>
        <w:tabs>
          <w:tab w:val="left" w:pos="880"/>
          <w:tab w:val="right" w:leader="dot" w:pos="8778"/>
        </w:tabs>
        <w:rPr>
          <w:noProof/>
          <w:sz w:val="22"/>
          <w:szCs w:val="22"/>
          <w:lang w:val="et-EE" w:eastAsia="et-EE" w:bidi="ar-SA"/>
        </w:rPr>
      </w:pPr>
      <w:hyperlink w:anchor="_Toc451772891" w:history="1">
        <w:r w:rsidR="00DB708C" w:rsidRPr="00565E4D">
          <w:rPr>
            <w:rStyle w:val="Hyperlink"/>
            <w:noProof/>
          </w:rPr>
          <w:t>8.1.</w:t>
        </w:r>
        <w:r w:rsidR="00DB708C">
          <w:rPr>
            <w:noProof/>
            <w:sz w:val="22"/>
            <w:szCs w:val="22"/>
            <w:lang w:val="et-EE" w:eastAsia="et-EE" w:bidi="ar-SA"/>
          </w:rPr>
          <w:tab/>
        </w:r>
        <w:r w:rsidR="00DB708C" w:rsidRPr="00565E4D">
          <w:rPr>
            <w:rStyle w:val="Hyperlink"/>
            <w:noProof/>
          </w:rPr>
          <w:t>Adding a Local Group</w:t>
        </w:r>
        <w:r w:rsidR="00DB708C">
          <w:rPr>
            <w:noProof/>
          </w:rPr>
          <w:tab/>
        </w:r>
        <w:r w:rsidR="00DB708C">
          <w:rPr>
            <w:noProof/>
          </w:rPr>
          <w:fldChar w:fldCharType="begin"/>
        </w:r>
        <w:r w:rsidR="00DB708C">
          <w:rPr>
            <w:noProof/>
          </w:rPr>
          <w:instrText xml:space="preserve"> PAGEREF _Toc451772891 \h </w:instrText>
        </w:r>
        <w:r w:rsidR="00DB708C">
          <w:rPr>
            <w:noProof/>
          </w:rPr>
        </w:r>
        <w:r w:rsidR="00DB708C">
          <w:rPr>
            <w:noProof/>
          </w:rPr>
          <w:fldChar w:fldCharType="separate"/>
        </w:r>
        <w:r w:rsidR="00DB708C">
          <w:rPr>
            <w:noProof/>
          </w:rPr>
          <w:t>28</w:t>
        </w:r>
        <w:r w:rsidR="00DB708C">
          <w:rPr>
            <w:noProof/>
          </w:rPr>
          <w:fldChar w:fldCharType="end"/>
        </w:r>
      </w:hyperlink>
    </w:p>
    <w:p w14:paraId="5FE026FA" w14:textId="77777777" w:rsidR="00DB708C" w:rsidRDefault="00361EA9">
      <w:pPr>
        <w:pStyle w:val="TOC2"/>
        <w:tabs>
          <w:tab w:val="left" w:pos="880"/>
          <w:tab w:val="right" w:leader="dot" w:pos="8778"/>
        </w:tabs>
        <w:rPr>
          <w:noProof/>
          <w:sz w:val="22"/>
          <w:szCs w:val="22"/>
          <w:lang w:val="et-EE" w:eastAsia="et-EE" w:bidi="ar-SA"/>
        </w:rPr>
      </w:pPr>
      <w:hyperlink w:anchor="_Toc451772892" w:history="1">
        <w:r w:rsidR="00DB708C" w:rsidRPr="00565E4D">
          <w:rPr>
            <w:rStyle w:val="Hyperlink"/>
            <w:noProof/>
          </w:rPr>
          <w:t>8.2.</w:t>
        </w:r>
        <w:r w:rsidR="00DB708C">
          <w:rPr>
            <w:noProof/>
            <w:sz w:val="22"/>
            <w:szCs w:val="22"/>
            <w:lang w:val="et-EE" w:eastAsia="et-EE" w:bidi="ar-SA"/>
          </w:rPr>
          <w:tab/>
        </w:r>
        <w:r w:rsidR="00DB708C" w:rsidRPr="00565E4D">
          <w:rPr>
            <w:rStyle w:val="Hyperlink"/>
            <w:noProof/>
          </w:rPr>
          <w:t>Displaying and Changing the Members of a Local Group</w:t>
        </w:r>
        <w:r w:rsidR="00DB708C">
          <w:rPr>
            <w:noProof/>
          </w:rPr>
          <w:tab/>
        </w:r>
        <w:r w:rsidR="00DB708C">
          <w:rPr>
            <w:noProof/>
          </w:rPr>
          <w:fldChar w:fldCharType="begin"/>
        </w:r>
        <w:r w:rsidR="00DB708C">
          <w:rPr>
            <w:noProof/>
          </w:rPr>
          <w:instrText xml:space="preserve"> PAGEREF _Toc451772892 \h </w:instrText>
        </w:r>
        <w:r w:rsidR="00DB708C">
          <w:rPr>
            <w:noProof/>
          </w:rPr>
        </w:r>
        <w:r w:rsidR="00DB708C">
          <w:rPr>
            <w:noProof/>
          </w:rPr>
          <w:fldChar w:fldCharType="separate"/>
        </w:r>
        <w:r w:rsidR="00DB708C">
          <w:rPr>
            <w:noProof/>
          </w:rPr>
          <w:t>28</w:t>
        </w:r>
        <w:r w:rsidR="00DB708C">
          <w:rPr>
            <w:noProof/>
          </w:rPr>
          <w:fldChar w:fldCharType="end"/>
        </w:r>
      </w:hyperlink>
    </w:p>
    <w:p w14:paraId="354438A9" w14:textId="77777777" w:rsidR="00DB708C" w:rsidRDefault="00361EA9">
      <w:pPr>
        <w:pStyle w:val="TOC2"/>
        <w:tabs>
          <w:tab w:val="left" w:pos="880"/>
          <w:tab w:val="right" w:leader="dot" w:pos="8778"/>
        </w:tabs>
        <w:rPr>
          <w:noProof/>
          <w:sz w:val="22"/>
          <w:szCs w:val="22"/>
          <w:lang w:val="et-EE" w:eastAsia="et-EE" w:bidi="ar-SA"/>
        </w:rPr>
      </w:pPr>
      <w:hyperlink w:anchor="_Toc451772893" w:history="1">
        <w:r w:rsidR="00DB708C" w:rsidRPr="00565E4D">
          <w:rPr>
            <w:rStyle w:val="Hyperlink"/>
            <w:bCs/>
            <w:noProof/>
          </w:rPr>
          <w:t>8.3.</w:t>
        </w:r>
        <w:r w:rsidR="00DB708C">
          <w:rPr>
            <w:noProof/>
            <w:sz w:val="22"/>
            <w:szCs w:val="22"/>
            <w:lang w:val="et-EE" w:eastAsia="et-EE" w:bidi="ar-SA"/>
          </w:rPr>
          <w:tab/>
        </w:r>
        <w:r w:rsidR="00DB708C" w:rsidRPr="00565E4D">
          <w:rPr>
            <w:rStyle w:val="Hyperlink"/>
            <w:noProof/>
          </w:rPr>
          <w:t>Changing the description of a Local Group</w:t>
        </w:r>
        <w:r w:rsidR="00DB708C">
          <w:rPr>
            <w:noProof/>
          </w:rPr>
          <w:tab/>
        </w:r>
        <w:r w:rsidR="00DB708C">
          <w:rPr>
            <w:noProof/>
          </w:rPr>
          <w:fldChar w:fldCharType="begin"/>
        </w:r>
        <w:r w:rsidR="00DB708C">
          <w:rPr>
            <w:noProof/>
          </w:rPr>
          <w:instrText xml:space="preserve"> PAGEREF _Toc451772893 \h </w:instrText>
        </w:r>
        <w:r w:rsidR="00DB708C">
          <w:rPr>
            <w:noProof/>
          </w:rPr>
        </w:r>
        <w:r w:rsidR="00DB708C">
          <w:rPr>
            <w:noProof/>
          </w:rPr>
          <w:fldChar w:fldCharType="separate"/>
        </w:r>
        <w:r w:rsidR="00DB708C">
          <w:rPr>
            <w:noProof/>
          </w:rPr>
          <w:t>28</w:t>
        </w:r>
        <w:r w:rsidR="00DB708C">
          <w:rPr>
            <w:noProof/>
          </w:rPr>
          <w:fldChar w:fldCharType="end"/>
        </w:r>
      </w:hyperlink>
    </w:p>
    <w:p w14:paraId="153E7E31" w14:textId="77777777" w:rsidR="00DB708C" w:rsidRDefault="00361EA9">
      <w:pPr>
        <w:pStyle w:val="TOC2"/>
        <w:tabs>
          <w:tab w:val="left" w:pos="880"/>
          <w:tab w:val="right" w:leader="dot" w:pos="8778"/>
        </w:tabs>
        <w:rPr>
          <w:noProof/>
          <w:sz w:val="22"/>
          <w:szCs w:val="22"/>
          <w:lang w:val="et-EE" w:eastAsia="et-EE" w:bidi="ar-SA"/>
        </w:rPr>
      </w:pPr>
      <w:hyperlink w:anchor="_Toc451772894" w:history="1">
        <w:r w:rsidR="00DB708C" w:rsidRPr="00565E4D">
          <w:rPr>
            <w:rStyle w:val="Hyperlink"/>
            <w:noProof/>
          </w:rPr>
          <w:t>8.4.</w:t>
        </w:r>
        <w:r w:rsidR="00DB708C">
          <w:rPr>
            <w:noProof/>
            <w:sz w:val="22"/>
            <w:szCs w:val="22"/>
            <w:lang w:val="et-EE" w:eastAsia="et-EE" w:bidi="ar-SA"/>
          </w:rPr>
          <w:tab/>
        </w:r>
        <w:r w:rsidR="00DB708C" w:rsidRPr="00565E4D">
          <w:rPr>
            <w:rStyle w:val="Hyperlink"/>
            <w:noProof/>
          </w:rPr>
          <w:t>Deleting a Local Group</w:t>
        </w:r>
        <w:r w:rsidR="00DB708C">
          <w:rPr>
            <w:noProof/>
          </w:rPr>
          <w:tab/>
        </w:r>
        <w:r w:rsidR="00DB708C">
          <w:rPr>
            <w:noProof/>
          </w:rPr>
          <w:fldChar w:fldCharType="begin"/>
        </w:r>
        <w:r w:rsidR="00DB708C">
          <w:rPr>
            <w:noProof/>
          </w:rPr>
          <w:instrText xml:space="preserve"> PAGEREF _Toc451772894 \h </w:instrText>
        </w:r>
        <w:r w:rsidR="00DB708C">
          <w:rPr>
            <w:noProof/>
          </w:rPr>
        </w:r>
        <w:r w:rsidR="00DB708C">
          <w:rPr>
            <w:noProof/>
          </w:rPr>
          <w:fldChar w:fldCharType="separate"/>
        </w:r>
        <w:r w:rsidR="00DB708C">
          <w:rPr>
            <w:noProof/>
          </w:rPr>
          <w:t>29</w:t>
        </w:r>
        <w:r w:rsidR="00DB708C">
          <w:rPr>
            <w:noProof/>
          </w:rPr>
          <w:fldChar w:fldCharType="end"/>
        </w:r>
      </w:hyperlink>
    </w:p>
    <w:p w14:paraId="197BECA1" w14:textId="77777777" w:rsidR="00DB708C" w:rsidRDefault="00361EA9">
      <w:pPr>
        <w:pStyle w:val="TOC1"/>
        <w:tabs>
          <w:tab w:val="left" w:pos="420"/>
          <w:tab w:val="right" w:leader="dot" w:pos="8778"/>
        </w:tabs>
        <w:rPr>
          <w:noProof/>
          <w:sz w:val="22"/>
          <w:szCs w:val="22"/>
          <w:lang w:val="et-EE" w:eastAsia="et-EE" w:bidi="ar-SA"/>
        </w:rPr>
      </w:pPr>
      <w:hyperlink w:anchor="_Toc451772895" w:history="1">
        <w:r w:rsidR="00DB708C" w:rsidRPr="00565E4D">
          <w:rPr>
            <w:rStyle w:val="Hyperlink"/>
            <w:noProof/>
          </w:rPr>
          <w:t>9.</w:t>
        </w:r>
        <w:r w:rsidR="00DB708C">
          <w:rPr>
            <w:noProof/>
            <w:sz w:val="22"/>
            <w:szCs w:val="22"/>
            <w:lang w:val="et-EE" w:eastAsia="et-EE" w:bidi="ar-SA"/>
          </w:rPr>
          <w:tab/>
        </w:r>
        <w:r w:rsidR="00DB708C" w:rsidRPr="00565E4D">
          <w:rPr>
            <w:rStyle w:val="Hyperlink"/>
            <w:noProof/>
          </w:rPr>
          <w:t>Communi</w:t>
        </w:r>
        <w:r w:rsidR="00DB708C" w:rsidRPr="00565E4D">
          <w:rPr>
            <w:rStyle w:val="Hyperlink"/>
            <w:noProof/>
          </w:rPr>
          <w:t>c</w:t>
        </w:r>
        <w:r w:rsidR="00DB708C" w:rsidRPr="00565E4D">
          <w:rPr>
            <w:rStyle w:val="Hyperlink"/>
            <w:noProof/>
          </w:rPr>
          <w:t>ation with the Client Information Systems</w:t>
        </w:r>
        <w:r w:rsidR="00DB708C">
          <w:rPr>
            <w:noProof/>
          </w:rPr>
          <w:tab/>
        </w:r>
        <w:r w:rsidR="00DB708C">
          <w:rPr>
            <w:noProof/>
          </w:rPr>
          <w:fldChar w:fldCharType="begin"/>
        </w:r>
        <w:r w:rsidR="00DB708C">
          <w:rPr>
            <w:noProof/>
          </w:rPr>
          <w:instrText xml:space="preserve"> PAGEREF _Toc451772895 \h </w:instrText>
        </w:r>
        <w:r w:rsidR="00DB708C">
          <w:rPr>
            <w:noProof/>
          </w:rPr>
        </w:r>
        <w:r w:rsidR="00DB708C">
          <w:rPr>
            <w:noProof/>
          </w:rPr>
          <w:fldChar w:fldCharType="separate"/>
        </w:r>
        <w:r w:rsidR="00DB708C">
          <w:rPr>
            <w:noProof/>
          </w:rPr>
          <w:t>30</w:t>
        </w:r>
        <w:r w:rsidR="00DB708C">
          <w:rPr>
            <w:noProof/>
          </w:rPr>
          <w:fldChar w:fldCharType="end"/>
        </w:r>
      </w:hyperlink>
    </w:p>
    <w:p w14:paraId="42319343" w14:textId="77777777" w:rsidR="00DB708C" w:rsidRDefault="00361EA9">
      <w:pPr>
        <w:pStyle w:val="TOC1"/>
        <w:tabs>
          <w:tab w:val="left" w:pos="660"/>
          <w:tab w:val="right" w:leader="dot" w:pos="8778"/>
        </w:tabs>
        <w:rPr>
          <w:noProof/>
          <w:sz w:val="22"/>
          <w:szCs w:val="22"/>
          <w:lang w:val="et-EE" w:eastAsia="et-EE" w:bidi="ar-SA"/>
        </w:rPr>
      </w:pPr>
      <w:hyperlink w:anchor="_Toc451772896" w:history="1">
        <w:r w:rsidR="00DB708C" w:rsidRPr="00565E4D">
          <w:rPr>
            <w:rStyle w:val="Hyperlink"/>
            <w:noProof/>
          </w:rPr>
          <w:t>10.</w:t>
        </w:r>
        <w:r w:rsidR="00DB708C">
          <w:rPr>
            <w:noProof/>
            <w:sz w:val="22"/>
            <w:szCs w:val="22"/>
            <w:lang w:val="et-EE" w:eastAsia="et-EE" w:bidi="ar-SA"/>
          </w:rPr>
          <w:tab/>
        </w:r>
        <w:r w:rsidR="00DB708C" w:rsidRPr="00565E4D">
          <w:rPr>
            <w:rStyle w:val="Hyperlink"/>
            <w:noProof/>
          </w:rPr>
          <w:t>System Parameters</w:t>
        </w:r>
        <w:r w:rsidR="00DB708C">
          <w:rPr>
            <w:noProof/>
          </w:rPr>
          <w:tab/>
        </w:r>
        <w:r w:rsidR="00DB708C">
          <w:rPr>
            <w:noProof/>
          </w:rPr>
          <w:fldChar w:fldCharType="begin"/>
        </w:r>
        <w:r w:rsidR="00DB708C">
          <w:rPr>
            <w:noProof/>
          </w:rPr>
          <w:instrText xml:space="preserve"> PAGEREF _Toc451772896 \h </w:instrText>
        </w:r>
        <w:r w:rsidR="00DB708C">
          <w:rPr>
            <w:noProof/>
          </w:rPr>
        </w:r>
        <w:r w:rsidR="00DB708C">
          <w:rPr>
            <w:noProof/>
          </w:rPr>
          <w:fldChar w:fldCharType="separate"/>
        </w:r>
        <w:r w:rsidR="00DB708C">
          <w:rPr>
            <w:noProof/>
          </w:rPr>
          <w:t>32</w:t>
        </w:r>
        <w:r w:rsidR="00DB708C">
          <w:rPr>
            <w:noProof/>
          </w:rPr>
          <w:fldChar w:fldCharType="end"/>
        </w:r>
      </w:hyperlink>
    </w:p>
    <w:p w14:paraId="02EB42B7" w14:textId="77777777" w:rsidR="00DB708C" w:rsidRDefault="00361EA9">
      <w:pPr>
        <w:pStyle w:val="TOC2"/>
        <w:tabs>
          <w:tab w:val="left" w:pos="880"/>
          <w:tab w:val="right" w:leader="dot" w:pos="8778"/>
        </w:tabs>
        <w:rPr>
          <w:noProof/>
          <w:sz w:val="22"/>
          <w:szCs w:val="22"/>
          <w:lang w:val="et-EE" w:eastAsia="et-EE" w:bidi="ar-SA"/>
        </w:rPr>
      </w:pPr>
      <w:hyperlink w:anchor="_Toc451772897" w:history="1">
        <w:r w:rsidR="00DB708C" w:rsidRPr="00565E4D">
          <w:rPr>
            <w:rStyle w:val="Hyperlink"/>
            <w:noProof/>
          </w:rPr>
          <w:t>10.1.</w:t>
        </w:r>
        <w:r w:rsidR="00DB708C">
          <w:rPr>
            <w:noProof/>
            <w:sz w:val="22"/>
            <w:szCs w:val="22"/>
            <w:lang w:val="et-EE" w:eastAsia="et-EE" w:bidi="ar-SA"/>
          </w:rPr>
          <w:tab/>
        </w:r>
        <w:r w:rsidR="00DB708C" w:rsidRPr="00565E4D">
          <w:rPr>
            <w:rStyle w:val="Hyperlink"/>
            <w:noProof/>
          </w:rPr>
          <w:t>Managing the Configuration Anchor</w:t>
        </w:r>
        <w:r w:rsidR="00DB708C">
          <w:rPr>
            <w:noProof/>
          </w:rPr>
          <w:tab/>
        </w:r>
        <w:r w:rsidR="00DB708C">
          <w:rPr>
            <w:noProof/>
          </w:rPr>
          <w:fldChar w:fldCharType="begin"/>
        </w:r>
        <w:r w:rsidR="00DB708C">
          <w:rPr>
            <w:noProof/>
          </w:rPr>
          <w:instrText xml:space="preserve"> PAGEREF _Toc451772897 \h </w:instrText>
        </w:r>
        <w:r w:rsidR="00DB708C">
          <w:rPr>
            <w:noProof/>
          </w:rPr>
        </w:r>
        <w:r w:rsidR="00DB708C">
          <w:rPr>
            <w:noProof/>
          </w:rPr>
          <w:fldChar w:fldCharType="separate"/>
        </w:r>
        <w:r w:rsidR="00DB708C">
          <w:rPr>
            <w:noProof/>
          </w:rPr>
          <w:t>32</w:t>
        </w:r>
        <w:r w:rsidR="00DB708C">
          <w:rPr>
            <w:noProof/>
          </w:rPr>
          <w:fldChar w:fldCharType="end"/>
        </w:r>
      </w:hyperlink>
    </w:p>
    <w:p w14:paraId="166B2400" w14:textId="77777777" w:rsidR="00DB708C" w:rsidRDefault="00361EA9">
      <w:pPr>
        <w:pStyle w:val="TOC2"/>
        <w:tabs>
          <w:tab w:val="left" w:pos="880"/>
          <w:tab w:val="right" w:leader="dot" w:pos="8778"/>
        </w:tabs>
        <w:rPr>
          <w:noProof/>
          <w:sz w:val="22"/>
          <w:szCs w:val="22"/>
          <w:lang w:val="et-EE" w:eastAsia="et-EE" w:bidi="ar-SA"/>
        </w:rPr>
      </w:pPr>
      <w:hyperlink w:anchor="_Toc451772898" w:history="1">
        <w:r w:rsidR="00DB708C" w:rsidRPr="00565E4D">
          <w:rPr>
            <w:rStyle w:val="Hyperlink"/>
            <w:noProof/>
          </w:rPr>
          <w:t>10.2.</w:t>
        </w:r>
        <w:r w:rsidR="00DB708C">
          <w:rPr>
            <w:noProof/>
            <w:sz w:val="22"/>
            <w:szCs w:val="22"/>
            <w:lang w:val="et-EE" w:eastAsia="et-EE" w:bidi="ar-SA"/>
          </w:rPr>
          <w:tab/>
        </w:r>
        <w:r w:rsidR="00DB708C" w:rsidRPr="00565E4D">
          <w:rPr>
            <w:rStyle w:val="Hyperlink"/>
            <w:noProof/>
          </w:rPr>
          <w:t>Managing the Timestamping Services</w:t>
        </w:r>
        <w:r w:rsidR="00DB708C">
          <w:rPr>
            <w:noProof/>
          </w:rPr>
          <w:tab/>
        </w:r>
        <w:r w:rsidR="00DB708C">
          <w:rPr>
            <w:noProof/>
          </w:rPr>
          <w:fldChar w:fldCharType="begin"/>
        </w:r>
        <w:r w:rsidR="00DB708C">
          <w:rPr>
            <w:noProof/>
          </w:rPr>
          <w:instrText xml:space="preserve"> PAGEREF _Toc451772898 \h </w:instrText>
        </w:r>
        <w:r w:rsidR="00DB708C">
          <w:rPr>
            <w:noProof/>
          </w:rPr>
        </w:r>
        <w:r w:rsidR="00DB708C">
          <w:rPr>
            <w:noProof/>
          </w:rPr>
          <w:fldChar w:fldCharType="separate"/>
        </w:r>
        <w:r w:rsidR="00DB708C">
          <w:rPr>
            <w:noProof/>
          </w:rPr>
          <w:t>32</w:t>
        </w:r>
        <w:r w:rsidR="00DB708C">
          <w:rPr>
            <w:noProof/>
          </w:rPr>
          <w:fldChar w:fldCharType="end"/>
        </w:r>
      </w:hyperlink>
    </w:p>
    <w:p w14:paraId="2750CC5A" w14:textId="77777777" w:rsidR="00DB708C" w:rsidRDefault="00361EA9">
      <w:pPr>
        <w:pStyle w:val="TOC2"/>
        <w:tabs>
          <w:tab w:val="left" w:pos="880"/>
          <w:tab w:val="right" w:leader="dot" w:pos="8778"/>
        </w:tabs>
        <w:rPr>
          <w:noProof/>
          <w:sz w:val="22"/>
          <w:szCs w:val="22"/>
          <w:lang w:val="et-EE" w:eastAsia="et-EE" w:bidi="ar-SA"/>
        </w:rPr>
      </w:pPr>
      <w:hyperlink w:anchor="_Toc451772899" w:history="1">
        <w:r w:rsidR="00DB708C" w:rsidRPr="00565E4D">
          <w:rPr>
            <w:rStyle w:val="Hyperlink"/>
            <w:noProof/>
          </w:rPr>
          <w:t>10.3.</w:t>
        </w:r>
        <w:r w:rsidR="00DB708C">
          <w:rPr>
            <w:noProof/>
            <w:sz w:val="22"/>
            <w:szCs w:val="22"/>
            <w:lang w:val="et-EE" w:eastAsia="et-EE" w:bidi="ar-SA"/>
          </w:rPr>
          <w:tab/>
        </w:r>
        <w:r w:rsidR="00DB708C" w:rsidRPr="00565E4D">
          <w:rPr>
            <w:rStyle w:val="Hyperlink"/>
            <w:noProof/>
          </w:rPr>
          <w:t>Changing the Internal TLS Key and Certificate</w:t>
        </w:r>
        <w:r w:rsidR="00DB708C">
          <w:rPr>
            <w:noProof/>
          </w:rPr>
          <w:tab/>
        </w:r>
        <w:r w:rsidR="00DB708C">
          <w:rPr>
            <w:noProof/>
          </w:rPr>
          <w:fldChar w:fldCharType="begin"/>
        </w:r>
        <w:r w:rsidR="00DB708C">
          <w:rPr>
            <w:noProof/>
          </w:rPr>
          <w:instrText xml:space="preserve"> PAGEREF _Toc451772899 \h </w:instrText>
        </w:r>
        <w:r w:rsidR="00DB708C">
          <w:rPr>
            <w:noProof/>
          </w:rPr>
        </w:r>
        <w:r w:rsidR="00DB708C">
          <w:rPr>
            <w:noProof/>
          </w:rPr>
          <w:fldChar w:fldCharType="separate"/>
        </w:r>
        <w:r w:rsidR="00DB708C">
          <w:rPr>
            <w:noProof/>
          </w:rPr>
          <w:t>33</w:t>
        </w:r>
        <w:r w:rsidR="00DB708C">
          <w:rPr>
            <w:noProof/>
          </w:rPr>
          <w:fldChar w:fldCharType="end"/>
        </w:r>
      </w:hyperlink>
    </w:p>
    <w:p w14:paraId="61BC5396" w14:textId="77777777" w:rsidR="00DB708C" w:rsidRDefault="00361EA9">
      <w:pPr>
        <w:pStyle w:val="TOC1"/>
        <w:tabs>
          <w:tab w:val="left" w:pos="660"/>
          <w:tab w:val="right" w:leader="dot" w:pos="8778"/>
        </w:tabs>
        <w:rPr>
          <w:noProof/>
          <w:sz w:val="22"/>
          <w:szCs w:val="22"/>
          <w:lang w:val="et-EE" w:eastAsia="et-EE" w:bidi="ar-SA"/>
        </w:rPr>
      </w:pPr>
      <w:hyperlink w:anchor="_Toc451772900" w:history="1">
        <w:r w:rsidR="00DB708C" w:rsidRPr="00565E4D">
          <w:rPr>
            <w:rStyle w:val="Hyperlink"/>
            <w:noProof/>
          </w:rPr>
          <w:t>11.</w:t>
        </w:r>
        <w:r w:rsidR="00DB708C">
          <w:rPr>
            <w:noProof/>
            <w:sz w:val="22"/>
            <w:szCs w:val="22"/>
            <w:lang w:val="et-EE" w:eastAsia="et-EE" w:bidi="ar-SA"/>
          </w:rPr>
          <w:tab/>
        </w:r>
        <w:r w:rsidR="00DB708C" w:rsidRPr="00565E4D">
          <w:rPr>
            <w:rStyle w:val="Hyperlink"/>
            <w:noProof/>
          </w:rPr>
          <w:t>Message Log</w:t>
        </w:r>
        <w:r w:rsidR="00DB708C">
          <w:rPr>
            <w:noProof/>
          </w:rPr>
          <w:tab/>
        </w:r>
        <w:r w:rsidR="00DB708C">
          <w:rPr>
            <w:noProof/>
          </w:rPr>
          <w:fldChar w:fldCharType="begin"/>
        </w:r>
        <w:r w:rsidR="00DB708C">
          <w:rPr>
            <w:noProof/>
          </w:rPr>
          <w:instrText xml:space="preserve"> PAGEREF _Toc451772900 \h </w:instrText>
        </w:r>
        <w:r w:rsidR="00DB708C">
          <w:rPr>
            <w:noProof/>
          </w:rPr>
        </w:r>
        <w:r w:rsidR="00DB708C">
          <w:rPr>
            <w:noProof/>
          </w:rPr>
          <w:fldChar w:fldCharType="separate"/>
        </w:r>
        <w:r w:rsidR="00DB708C">
          <w:rPr>
            <w:noProof/>
          </w:rPr>
          <w:t>35</w:t>
        </w:r>
        <w:r w:rsidR="00DB708C">
          <w:rPr>
            <w:noProof/>
          </w:rPr>
          <w:fldChar w:fldCharType="end"/>
        </w:r>
      </w:hyperlink>
    </w:p>
    <w:p w14:paraId="10DF98DB" w14:textId="77777777" w:rsidR="00DB708C" w:rsidRDefault="00361EA9">
      <w:pPr>
        <w:pStyle w:val="TOC2"/>
        <w:tabs>
          <w:tab w:val="left" w:pos="880"/>
          <w:tab w:val="right" w:leader="dot" w:pos="8778"/>
        </w:tabs>
        <w:rPr>
          <w:noProof/>
          <w:sz w:val="22"/>
          <w:szCs w:val="22"/>
          <w:lang w:val="et-EE" w:eastAsia="et-EE" w:bidi="ar-SA"/>
        </w:rPr>
      </w:pPr>
      <w:hyperlink w:anchor="_Toc451772901" w:history="1">
        <w:r w:rsidR="00DB708C" w:rsidRPr="00565E4D">
          <w:rPr>
            <w:rStyle w:val="Hyperlink"/>
            <w:noProof/>
          </w:rPr>
          <w:t>11.1.</w:t>
        </w:r>
        <w:r w:rsidR="00DB708C">
          <w:rPr>
            <w:noProof/>
            <w:sz w:val="22"/>
            <w:szCs w:val="22"/>
            <w:lang w:val="et-EE" w:eastAsia="et-EE" w:bidi="ar-SA"/>
          </w:rPr>
          <w:tab/>
        </w:r>
        <w:r w:rsidR="00DB708C" w:rsidRPr="00565E4D">
          <w:rPr>
            <w:rStyle w:val="Hyperlink"/>
            <w:noProof/>
          </w:rPr>
          <w:t>Changing the Configuration of the Message Log</w:t>
        </w:r>
        <w:r w:rsidR="00DB708C">
          <w:rPr>
            <w:noProof/>
          </w:rPr>
          <w:tab/>
        </w:r>
        <w:r w:rsidR="00DB708C">
          <w:rPr>
            <w:noProof/>
          </w:rPr>
          <w:fldChar w:fldCharType="begin"/>
        </w:r>
        <w:r w:rsidR="00DB708C">
          <w:rPr>
            <w:noProof/>
          </w:rPr>
          <w:instrText xml:space="preserve"> PAGEREF _Toc451772901 \h </w:instrText>
        </w:r>
        <w:r w:rsidR="00DB708C">
          <w:rPr>
            <w:noProof/>
          </w:rPr>
        </w:r>
        <w:r w:rsidR="00DB708C">
          <w:rPr>
            <w:noProof/>
          </w:rPr>
          <w:fldChar w:fldCharType="separate"/>
        </w:r>
        <w:r w:rsidR="00DB708C">
          <w:rPr>
            <w:noProof/>
          </w:rPr>
          <w:t>35</w:t>
        </w:r>
        <w:r w:rsidR="00DB708C">
          <w:rPr>
            <w:noProof/>
          </w:rPr>
          <w:fldChar w:fldCharType="end"/>
        </w:r>
      </w:hyperlink>
    </w:p>
    <w:p w14:paraId="6CF7CA98" w14:textId="77777777" w:rsidR="00DB708C" w:rsidRDefault="00361EA9">
      <w:pPr>
        <w:pStyle w:val="TOC3"/>
        <w:tabs>
          <w:tab w:val="left" w:pos="1320"/>
          <w:tab w:val="right" w:leader="dot" w:pos="8778"/>
        </w:tabs>
        <w:rPr>
          <w:noProof/>
          <w:sz w:val="22"/>
          <w:szCs w:val="22"/>
          <w:lang w:val="et-EE" w:eastAsia="et-EE" w:bidi="ar-SA"/>
        </w:rPr>
      </w:pPr>
      <w:hyperlink w:anchor="_Toc451772902" w:history="1">
        <w:r w:rsidR="00DB708C" w:rsidRPr="00565E4D">
          <w:rPr>
            <w:rStyle w:val="Hyperlink"/>
            <w:noProof/>
          </w:rPr>
          <w:t>11.1.1.</w:t>
        </w:r>
        <w:r w:rsidR="00DB708C">
          <w:rPr>
            <w:noProof/>
            <w:sz w:val="22"/>
            <w:szCs w:val="22"/>
            <w:lang w:val="et-EE" w:eastAsia="et-EE" w:bidi="ar-SA"/>
          </w:rPr>
          <w:tab/>
        </w:r>
        <w:r w:rsidR="00DB708C" w:rsidRPr="00565E4D">
          <w:rPr>
            <w:rStyle w:val="Hyperlink"/>
            <w:noProof/>
          </w:rPr>
          <w:t>Common parameters</w:t>
        </w:r>
        <w:r w:rsidR="00DB708C">
          <w:rPr>
            <w:noProof/>
          </w:rPr>
          <w:tab/>
        </w:r>
        <w:r w:rsidR="00DB708C">
          <w:rPr>
            <w:noProof/>
          </w:rPr>
          <w:fldChar w:fldCharType="begin"/>
        </w:r>
        <w:r w:rsidR="00DB708C">
          <w:rPr>
            <w:noProof/>
          </w:rPr>
          <w:instrText xml:space="preserve"> PAGEREF _Toc451772902 \h </w:instrText>
        </w:r>
        <w:r w:rsidR="00DB708C">
          <w:rPr>
            <w:noProof/>
          </w:rPr>
        </w:r>
        <w:r w:rsidR="00DB708C">
          <w:rPr>
            <w:noProof/>
          </w:rPr>
          <w:fldChar w:fldCharType="separate"/>
        </w:r>
        <w:r w:rsidR="00DB708C">
          <w:rPr>
            <w:noProof/>
          </w:rPr>
          <w:t>36</w:t>
        </w:r>
        <w:r w:rsidR="00DB708C">
          <w:rPr>
            <w:noProof/>
          </w:rPr>
          <w:fldChar w:fldCharType="end"/>
        </w:r>
      </w:hyperlink>
    </w:p>
    <w:p w14:paraId="79241C88" w14:textId="77777777" w:rsidR="00DB708C" w:rsidRDefault="00361EA9">
      <w:pPr>
        <w:pStyle w:val="TOC3"/>
        <w:tabs>
          <w:tab w:val="left" w:pos="1320"/>
          <w:tab w:val="right" w:leader="dot" w:pos="8778"/>
        </w:tabs>
        <w:rPr>
          <w:noProof/>
          <w:sz w:val="22"/>
          <w:szCs w:val="22"/>
          <w:lang w:val="et-EE" w:eastAsia="et-EE" w:bidi="ar-SA"/>
        </w:rPr>
      </w:pPr>
      <w:hyperlink w:anchor="_Toc451772903" w:history="1">
        <w:r w:rsidR="00DB708C" w:rsidRPr="00565E4D">
          <w:rPr>
            <w:rStyle w:val="Hyperlink"/>
            <w:noProof/>
          </w:rPr>
          <w:t>11.1.2.</w:t>
        </w:r>
        <w:r w:rsidR="00DB708C">
          <w:rPr>
            <w:noProof/>
            <w:sz w:val="22"/>
            <w:szCs w:val="22"/>
            <w:lang w:val="et-EE" w:eastAsia="et-EE" w:bidi="ar-SA"/>
          </w:rPr>
          <w:tab/>
        </w:r>
        <w:r w:rsidR="00DB708C" w:rsidRPr="00565E4D">
          <w:rPr>
            <w:rStyle w:val="Hyperlink"/>
            <w:noProof/>
          </w:rPr>
          <w:t>Timestamping parameters</w:t>
        </w:r>
        <w:r w:rsidR="00DB708C">
          <w:rPr>
            <w:noProof/>
          </w:rPr>
          <w:tab/>
        </w:r>
        <w:r w:rsidR="00DB708C">
          <w:rPr>
            <w:noProof/>
          </w:rPr>
          <w:fldChar w:fldCharType="begin"/>
        </w:r>
        <w:r w:rsidR="00DB708C">
          <w:rPr>
            <w:noProof/>
          </w:rPr>
          <w:instrText xml:space="preserve"> PAGEREF _Toc451772903 \h </w:instrText>
        </w:r>
        <w:r w:rsidR="00DB708C">
          <w:rPr>
            <w:noProof/>
          </w:rPr>
        </w:r>
        <w:r w:rsidR="00DB708C">
          <w:rPr>
            <w:noProof/>
          </w:rPr>
          <w:fldChar w:fldCharType="separate"/>
        </w:r>
        <w:r w:rsidR="00DB708C">
          <w:rPr>
            <w:noProof/>
          </w:rPr>
          <w:t>36</w:t>
        </w:r>
        <w:r w:rsidR="00DB708C">
          <w:rPr>
            <w:noProof/>
          </w:rPr>
          <w:fldChar w:fldCharType="end"/>
        </w:r>
      </w:hyperlink>
    </w:p>
    <w:p w14:paraId="79677C39" w14:textId="77777777" w:rsidR="00DB708C" w:rsidRDefault="00361EA9">
      <w:pPr>
        <w:pStyle w:val="TOC3"/>
        <w:tabs>
          <w:tab w:val="left" w:pos="1320"/>
          <w:tab w:val="right" w:leader="dot" w:pos="8778"/>
        </w:tabs>
        <w:rPr>
          <w:noProof/>
          <w:sz w:val="22"/>
          <w:szCs w:val="22"/>
          <w:lang w:val="et-EE" w:eastAsia="et-EE" w:bidi="ar-SA"/>
        </w:rPr>
      </w:pPr>
      <w:hyperlink w:anchor="_Toc451772904" w:history="1">
        <w:r w:rsidR="00DB708C" w:rsidRPr="00565E4D">
          <w:rPr>
            <w:rStyle w:val="Hyperlink"/>
            <w:noProof/>
          </w:rPr>
          <w:t>11.1.3.</w:t>
        </w:r>
        <w:r w:rsidR="00DB708C">
          <w:rPr>
            <w:noProof/>
            <w:sz w:val="22"/>
            <w:szCs w:val="22"/>
            <w:lang w:val="et-EE" w:eastAsia="et-EE" w:bidi="ar-SA"/>
          </w:rPr>
          <w:tab/>
        </w:r>
        <w:r w:rsidR="00DB708C" w:rsidRPr="00565E4D">
          <w:rPr>
            <w:rStyle w:val="Hyperlink"/>
            <w:noProof/>
          </w:rPr>
          <w:t>Archiving parameters</w:t>
        </w:r>
        <w:r w:rsidR="00DB708C">
          <w:rPr>
            <w:noProof/>
          </w:rPr>
          <w:tab/>
        </w:r>
        <w:r w:rsidR="00DB708C">
          <w:rPr>
            <w:noProof/>
          </w:rPr>
          <w:fldChar w:fldCharType="begin"/>
        </w:r>
        <w:r w:rsidR="00DB708C">
          <w:rPr>
            <w:noProof/>
          </w:rPr>
          <w:instrText xml:space="preserve"> PAGEREF _Toc451772904 \h </w:instrText>
        </w:r>
        <w:r w:rsidR="00DB708C">
          <w:rPr>
            <w:noProof/>
          </w:rPr>
        </w:r>
        <w:r w:rsidR="00DB708C">
          <w:rPr>
            <w:noProof/>
          </w:rPr>
          <w:fldChar w:fldCharType="separate"/>
        </w:r>
        <w:r w:rsidR="00DB708C">
          <w:rPr>
            <w:noProof/>
          </w:rPr>
          <w:t>36</w:t>
        </w:r>
        <w:r w:rsidR="00DB708C">
          <w:rPr>
            <w:noProof/>
          </w:rPr>
          <w:fldChar w:fldCharType="end"/>
        </w:r>
      </w:hyperlink>
    </w:p>
    <w:p w14:paraId="1215896D" w14:textId="77777777" w:rsidR="00DB708C" w:rsidRDefault="00361EA9">
      <w:pPr>
        <w:pStyle w:val="TOC2"/>
        <w:tabs>
          <w:tab w:val="left" w:pos="880"/>
          <w:tab w:val="right" w:leader="dot" w:pos="8778"/>
        </w:tabs>
        <w:rPr>
          <w:noProof/>
          <w:sz w:val="22"/>
          <w:szCs w:val="22"/>
          <w:lang w:val="et-EE" w:eastAsia="et-EE" w:bidi="ar-SA"/>
        </w:rPr>
      </w:pPr>
      <w:hyperlink w:anchor="_Toc451772905" w:history="1">
        <w:r w:rsidR="00DB708C" w:rsidRPr="00565E4D">
          <w:rPr>
            <w:rStyle w:val="Hyperlink"/>
            <w:noProof/>
          </w:rPr>
          <w:t>11.2.</w:t>
        </w:r>
        <w:r w:rsidR="00DB708C">
          <w:rPr>
            <w:noProof/>
            <w:sz w:val="22"/>
            <w:szCs w:val="22"/>
            <w:lang w:val="et-EE" w:eastAsia="et-EE" w:bidi="ar-SA"/>
          </w:rPr>
          <w:tab/>
        </w:r>
        <w:r w:rsidR="00DB708C" w:rsidRPr="00565E4D">
          <w:rPr>
            <w:rStyle w:val="Hyperlink"/>
            <w:noProof/>
          </w:rPr>
          <w:t>Transferring the Archive Files from the Security Server</w:t>
        </w:r>
        <w:r w:rsidR="00DB708C">
          <w:rPr>
            <w:noProof/>
          </w:rPr>
          <w:tab/>
        </w:r>
        <w:r w:rsidR="00DB708C">
          <w:rPr>
            <w:noProof/>
          </w:rPr>
          <w:fldChar w:fldCharType="begin"/>
        </w:r>
        <w:r w:rsidR="00DB708C">
          <w:rPr>
            <w:noProof/>
          </w:rPr>
          <w:instrText xml:space="preserve"> PAGEREF _Toc451772905 \h </w:instrText>
        </w:r>
        <w:r w:rsidR="00DB708C">
          <w:rPr>
            <w:noProof/>
          </w:rPr>
        </w:r>
        <w:r w:rsidR="00DB708C">
          <w:rPr>
            <w:noProof/>
          </w:rPr>
          <w:fldChar w:fldCharType="separate"/>
        </w:r>
        <w:r w:rsidR="00DB708C">
          <w:rPr>
            <w:noProof/>
          </w:rPr>
          <w:t>36</w:t>
        </w:r>
        <w:r w:rsidR="00DB708C">
          <w:rPr>
            <w:noProof/>
          </w:rPr>
          <w:fldChar w:fldCharType="end"/>
        </w:r>
      </w:hyperlink>
    </w:p>
    <w:p w14:paraId="5F45D1AB" w14:textId="77777777" w:rsidR="00DB708C" w:rsidRDefault="00361EA9">
      <w:pPr>
        <w:pStyle w:val="TOC2"/>
        <w:tabs>
          <w:tab w:val="left" w:pos="880"/>
          <w:tab w:val="right" w:leader="dot" w:pos="8778"/>
        </w:tabs>
        <w:rPr>
          <w:noProof/>
          <w:sz w:val="22"/>
          <w:szCs w:val="22"/>
          <w:lang w:val="et-EE" w:eastAsia="et-EE" w:bidi="ar-SA"/>
        </w:rPr>
      </w:pPr>
      <w:hyperlink w:anchor="_Toc451772906" w:history="1">
        <w:r w:rsidR="00DB708C" w:rsidRPr="00565E4D">
          <w:rPr>
            <w:rStyle w:val="Hyperlink"/>
            <w:noProof/>
          </w:rPr>
          <w:t>11.3.</w:t>
        </w:r>
        <w:r w:rsidR="00DB708C">
          <w:rPr>
            <w:noProof/>
            <w:sz w:val="22"/>
            <w:szCs w:val="22"/>
            <w:lang w:val="et-EE" w:eastAsia="et-EE" w:bidi="ar-SA"/>
          </w:rPr>
          <w:tab/>
        </w:r>
        <w:r w:rsidR="00DB708C" w:rsidRPr="00565E4D">
          <w:rPr>
            <w:rStyle w:val="Hyperlink"/>
            <w:noProof/>
          </w:rPr>
          <w:t>Using a Remote Database</w:t>
        </w:r>
        <w:r w:rsidR="00DB708C">
          <w:rPr>
            <w:noProof/>
          </w:rPr>
          <w:tab/>
        </w:r>
        <w:r w:rsidR="00DB708C">
          <w:rPr>
            <w:noProof/>
          </w:rPr>
          <w:fldChar w:fldCharType="begin"/>
        </w:r>
        <w:r w:rsidR="00DB708C">
          <w:rPr>
            <w:noProof/>
          </w:rPr>
          <w:instrText xml:space="preserve"> PAGEREF _Toc451772906 \h </w:instrText>
        </w:r>
        <w:r w:rsidR="00DB708C">
          <w:rPr>
            <w:noProof/>
          </w:rPr>
        </w:r>
        <w:r w:rsidR="00DB708C">
          <w:rPr>
            <w:noProof/>
          </w:rPr>
          <w:fldChar w:fldCharType="separate"/>
        </w:r>
        <w:r w:rsidR="00DB708C">
          <w:rPr>
            <w:noProof/>
          </w:rPr>
          <w:t>38</w:t>
        </w:r>
        <w:r w:rsidR="00DB708C">
          <w:rPr>
            <w:noProof/>
          </w:rPr>
          <w:fldChar w:fldCharType="end"/>
        </w:r>
      </w:hyperlink>
    </w:p>
    <w:p w14:paraId="14897A5F" w14:textId="77777777" w:rsidR="00DB708C" w:rsidRDefault="00361EA9">
      <w:pPr>
        <w:pStyle w:val="TOC1"/>
        <w:tabs>
          <w:tab w:val="left" w:pos="660"/>
          <w:tab w:val="right" w:leader="dot" w:pos="8778"/>
        </w:tabs>
        <w:rPr>
          <w:noProof/>
          <w:sz w:val="22"/>
          <w:szCs w:val="22"/>
          <w:lang w:val="et-EE" w:eastAsia="et-EE" w:bidi="ar-SA"/>
        </w:rPr>
      </w:pPr>
      <w:hyperlink w:anchor="_Toc451772907" w:history="1">
        <w:r w:rsidR="00DB708C" w:rsidRPr="00565E4D">
          <w:rPr>
            <w:rStyle w:val="Hyperlink"/>
            <w:noProof/>
          </w:rPr>
          <w:t>12.</w:t>
        </w:r>
        <w:r w:rsidR="00DB708C">
          <w:rPr>
            <w:noProof/>
            <w:sz w:val="22"/>
            <w:szCs w:val="22"/>
            <w:lang w:val="et-EE" w:eastAsia="et-EE" w:bidi="ar-SA"/>
          </w:rPr>
          <w:tab/>
        </w:r>
        <w:r w:rsidR="00DB708C" w:rsidRPr="00565E4D">
          <w:rPr>
            <w:rStyle w:val="Hyperlink"/>
            <w:noProof/>
          </w:rPr>
          <w:t>Audit Log</w:t>
        </w:r>
        <w:r w:rsidR="00DB708C">
          <w:rPr>
            <w:noProof/>
          </w:rPr>
          <w:tab/>
        </w:r>
        <w:r w:rsidR="00DB708C">
          <w:rPr>
            <w:noProof/>
          </w:rPr>
          <w:fldChar w:fldCharType="begin"/>
        </w:r>
        <w:r w:rsidR="00DB708C">
          <w:rPr>
            <w:noProof/>
          </w:rPr>
          <w:instrText xml:space="preserve"> PAGEREF _Toc451772907 \h </w:instrText>
        </w:r>
        <w:r w:rsidR="00DB708C">
          <w:rPr>
            <w:noProof/>
          </w:rPr>
        </w:r>
        <w:r w:rsidR="00DB708C">
          <w:rPr>
            <w:noProof/>
          </w:rPr>
          <w:fldChar w:fldCharType="separate"/>
        </w:r>
        <w:r w:rsidR="00DB708C">
          <w:rPr>
            <w:noProof/>
          </w:rPr>
          <w:t>40</w:t>
        </w:r>
        <w:r w:rsidR="00DB708C">
          <w:rPr>
            <w:noProof/>
          </w:rPr>
          <w:fldChar w:fldCharType="end"/>
        </w:r>
      </w:hyperlink>
    </w:p>
    <w:p w14:paraId="79283B8A" w14:textId="77777777" w:rsidR="00DB708C" w:rsidRDefault="00361EA9">
      <w:pPr>
        <w:pStyle w:val="TOC2"/>
        <w:tabs>
          <w:tab w:val="left" w:pos="880"/>
          <w:tab w:val="right" w:leader="dot" w:pos="8778"/>
        </w:tabs>
        <w:rPr>
          <w:noProof/>
          <w:sz w:val="22"/>
          <w:szCs w:val="22"/>
          <w:lang w:val="et-EE" w:eastAsia="et-EE" w:bidi="ar-SA"/>
        </w:rPr>
      </w:pPr>
      <w:hyperlink w:anchor="_Toc451772908" w:history="1">
        <w:r w:rsidR="00DB708C" w:rsidRPr="00565E4D">
          <w:rPr>
            <w:rStyle w:val="Hyperlink"/>
            <w:noProof/>
          </w:rPr>
          <w:t>12.1.</w:t>
        </w:r>
        <w:r w:rsidR="00DB708C">
          <w:rPr>
            <w:noProof/>
            <w:sz w:val="22"/>
            <w:szCs w:val="22"/>
            <w:lang w:val="et-EE" w:eastAsia="et-EE" w:bidi="ar-SA"/>
          </w:rPr>
          <w:tab/>
        </w:r>
        <w:r w:rsidR="00DB708C" w:rsidRPr="00565E4D">
          <w:rPr>
            <w:rStyle w:val="Hyperlink"/>
            <w:noProof/>
          </w:rPr>
          <w:t>Changing the Configuration of the Audit Log</w:t>
        </w:r>
        <w:r w:rsidR="00DB708C">
          <w:rPr>
            <w:noProof/>
          </w:rPr>
          <w:tab/>
        </w:r>
        <w:r w:rsidR="00DB708C">
          <w:rPr>
            <w:noProof/>
          </w:rPr>
          <w:fldChar w:fldCharType="begin"/>
        </w:r>
        <w:r w:rsidR="00DB708C">
          <w:rPr>
            <w:noProof/>
          </w:rPr>
          <w:instrText xml:space="preserve"> PAGEREF _Toc451772908 \h </w:instrText>
        </w:r>
        <w:r w:rsidR="00DB708C">
          <w:rPr>
            <w:noProof/>
          </w:rPr>
        </w:r>
        <w:r w:rsidR="00DB708C">
          <w:rPr>
            <w:noProof/>
          </w:rPr>
          <w:fldChar w:fldCharType="separate"/>
        </w:r>
        <w:r w:rsidR="00DB708C">
          <w:rPr>
            <w:noProof/>
          </w:rPr>
          <w:t>40</w:t>
        </w:r>
        <w:r w:rsidR="00DB708C">
          <w:rPr>
            <w:noProof/>
          </w:rPr>
          <w:fldChar w:fldCharType="end"/>
        </w:r>
      </w:hyperlink>
    </w:p>
    <w:p w14:paraId="178123B5" w14:textId="77777777" w:rsidR="00DB708C" w:rsidRDefault="00361EA9">
      <w:pPr>
        <w:pStyle w:val="TOC2"/>
        <w:tabs>
          <w:tab w:val="left" w:pos="880"/>
          <w:tab w:val="right" w:leader="dot" w:pos="8778"/>
        </w:tabs>
        <w:rPr>
          <w:noProof/>
          <w:sz w:val="22"/>
          <w:szCs w:val="22"/>
          <w:lang w:val="et-EE" w:eastAsia="et-EE" w:bidi="ar-SA"/>
        </w:rPr>
      </w:pPr>
      <w:hyperlink w:anchor="_Toc451772909" w:history="1">
        <w:r w:rsidR="00DB708C" w:rsidRPr="00565E4D">
          <w:rPr>
            <w:rStyle w:val="Hyperlink"/>
            <w:noProof/>
          </w:rPr>
          <w:t>12.2.</w:t>
        </w:r>
        <w:r w:rsidR="00DB708C">
          <w:rPr>
            <w:noProof/>
            <w:sz w:val="22"/>
            <w:szCs w:val="22"/>
            <w:lang w:val="et-EE" w:eastAsia="et-EE" w:bidi="ar-SA"/>
          </w:rPr>
          <w:tab/>
        </w:r>
        <w:r w:rsidR="00DB708C" w:rsidRPr="00565E4D">
          <w:rPr>
            <w:rStyle w:val="Hyperlink"/>
            <w:noProof/>
          </w:rPr>
          <w:t>Archiving the Audit Log</w:t>
        </w:r>
        <w:r w:rsidR="00DB708C">
          <w:rPr>
            <w:noProof/>
          </w:rPr>
          <w:tab/>
        </w:r>
        <w:r w:rsidR="00DB708C">
          <w:rPr>
            <w:noProof/>
          </w:rPr>
          <w:fldChar w:fldCharType="begin"/>
        </w:r>
        <w:r w:rsidR="00DB708C">
          <w:rPr>
            <w:noProof/>
          </w:rPr>
          <w:instrText xml:space="preserve"> PAGEREF _Toc451772909 \h </w:instrText>
        </w:r>
        <w:r w:rsidR="00DB708C">
          <w:rPr>
            <w:noProof/>
          </w:rPr>
        </w:r>
        <w:r w:rsidR="00DB708C">
          <w:rPr>
            <w:noProof/>
          </w:rPr>
          <w:fldChar w:fldCharType="separate"/>
        </w:r>
        <w:r w:rsidR="00DB708C">
          <w:rPr>
            <w:noProof/>
          </w:rPr>
          <w:t>41</w:t>
        </w:r>
        <w:r w:rsidR="00DB708C">
          <w:rPr>
            <w:noProof/>
          </w:rPr>
          <w:fldChar w:fldCharType="end"/>
        </w:r>
      </w:hyperlink>
    </w:p>
    <w:p w14:paraId="504392EC" w14:textId="77777777" w:rsidR="00DB708C" w:rsidRDefault="00361EA9">
      <w:pPr>
        <w:pStyle w:val="TOC1"/>
        <w:tabs>
          <w:tab w:val="left" w:pos="660"/>
          <w:tab w:val="right" w:leader="dot" w:pos="8778"/>
        </w:tabs>
        <w:rPr>
          <w:noProof/>
          <w:sz w:val="22"/>
          <w:szCs w:val="22"/>
          <w:lang w:val="et-EE" w:eastAsia="et-EE" w:bidi="ar-SA"/>
        </w:rPr>
      </w:pPr>
      <w:hyperlink w:anchor="_Toc451772910" w:history="1">
        <w:r w:rsidR="00DB708C" w:rsidRPr="00565E4D">
          <w:rPr>
            <w:rStyle w:val="Hyperlink"/>
            <w:noProof/>
          </w:rPr>
          <w:t>13.</w:t>
        </w:r>
        <w:r w:rsidR="00DB708C">
          <w:rPr>
            <w:noProof/>
            <w:sz w:val="22"/>
            <w:szCs w:val="22"/>
            <w:lang w:val="et-EE" w:eastAsia="et-EE" w:bidi="ar-SA"/>
          </w:rPr>
          <w:tab/>
        </w:r>
        <w:r w:rsidR="00DB708C" w:rsidRPr="00565E4D">
          <w:rPr>
            <w:rStyle w:val="Hyperlink"/>
            <w:noProof/>
          </w:rPr>
          <w:t>Back up and Restore</w:t>
        </w:r>
        <w:r w:rsidR="00DB708C">
          <w:rPr>
            <w:noProof/>
          </w:rPr>
          <w:tab/>
        </w:r>
        <w:r w:rsidR="00DB708C">
          <w:rPr>
            <w:noProof/>
          </w:rPr>
          <w:fldChar w:fldCharType="begin"/>
        </w:r>
        <w:r w:rsidR="00DB708C">
          <w:rPr>
            <w:noProof/>
          </w:rPr>
          <w:instrText xml:space="preserve"> PAGEREF _Toc451772910 \h </w:instrText>
        </w:r>
        <w:r w:rsidR="00DB708C">
          <w:rPr>
            <w:noProof/>
          </w:rPr>
        </w:r>
        <w:r w:rsidR="00DB708C">
          <w:rPr>
            <w:noProof/>
          </w:rPr>
          <w:fldChar w:fldCharType="separate"/>
        </w:r>
        <w:r w:rsidR="00DB708C">
          <w:rPr>
            <w:noProof/>
          </w:rPr>
          <w:t>42</w:t>
        </w:r>
        <w:r w:rsidR="00DB708C">
          <w:rPr>
            <w:noProof/>
          </w:rPr>
          <w:fldChar w:fldCharType="end"/>
        </w:r>
      </w:hyperlink>
    </w:p>
    <w:p w14:paraId="4B683C1A" w14:textId="77777777" w:rsidR="00DB708C" w:rsidRDefault="00361EA9">
      <w:pPr>
        <w:pStyle w:val="TOC2"/>
        <w:tabs>
          <w:tab w:val="left" w:pos="880"/>
          <w:tab w:val="right" w:leader="dot" w:pos="8778"/>
        </w:tabs>
        <w:rPr>
          <w:noProof/>
          <w:sz w:val="22"/>
          <w:szCs w:val="22"/>
          <w:lang w:val="et-EE" w:eastAsia="et-EE" w:bidi="ar-SA"/>
        </w:rPr>
      </w:pPr>
      <w:hyperlink w:anchor="_Toc451772911" w:history="1">
        <w:r w:rsidR="00DB708C" w:rsidRPr="00565E4D">
          <w:rPr>
            <w:rStyle w:val="Hyperlink"/>
            <w:noProof/>
          </w:rPr>
          <w:t>13.1.</w:t>
        </w:r>
        <w:r w:rsidR="00DB708C">
          <w:rPr>
            <w:noProof/>
            <w:sz w:val="22"/>
            <w:szCs w:val="22"/>
            <w:lang w:val="et-EE" w:eastAsia="et-EE" w:bidi="ar-SA"/>
          </w:rPr>
          <w:tab/>
        </w:r>
        <w:r w:rsidR="00DB708C" w:rsidRPr="00565E4D">
          <w:rPr>
            <w:rStyle w:val="Hyperlink"/>
            <w:noProof/>
          </w:rPr>
          <w:t>Back up and Restore in the User Interface</w:t>
        </w:r>
        <w:r w:rsidR="00DB708C">
          <w:rPr>
            <w:noProof/>
          </w:rPr>
          <w:tab/>
        </w:r>
        <w:r w:rsidR="00DB708C">
          <w:rPr>
            <w:noProof/>
          </w:rPr>
          <w:fldChar w:fldCharType="begin"/>
        </w:r>
        <w:r w:rsidR="00DB708C">
          <w:rPr>
            <w:noProof/>
          </w:rPr>
          <w:instrText xml:space="preserve"> PAGEREF _Toc451772911 \h </w:instrText>
        </w:r>
        <w:r w:rsidR="00DB708C">
          <w:rPr>
            <w:noProof/>
          </w:rPr>
        </w:r>
        <w:r w:rsidR="00DB708C">
          <w:rPr>
            <w:noProof/>
          </w:rPr>
          <w:fldChar w:fldCharType="separate"/>
        </w:r>
        <w:r w:rsidR="00DB708C">
          <w:rPr>
            <w:noProof/>
          </w:rPr>
          <w:t>42</w:t>
        </w:r>
        <w:r w:rsidR="00DB708C">
          <w:rPr>
            <w:noProof/>
          </w:rPr>
          <w:fldChar w:fldCharType="end"/>
        </w:r>
      </w:hyperlink>
    </w:p>
    <w:p w14:paraId="78D69F83" w14:textId="77777777" w:rsidR="00DB708C" w:rsidRDefault="00361EA9">
      <w:pPr>
        <w:pStyle w:val="TOC2"/>
        <w:tabs>
          <w:tab w:val="left" w:pos="880"/>
          <w:tab w:val="right" w:leader="dot" w:pos="8778"/>
        </w:tabs>
        <w:rPr>
          <w:noProof/>
          <w:sz w:val="22"/>
          <w:szCs w:val="22"/>
          <w:lang w:val="et-EE" w:eastAsia="et-EE" w:bidi="ar-SA"/>
        </w:rPr>
      </w:pPr>
      <w:hyperlink w:anchor="_Toc451772912" w:history="1">
        <w:r w:rsidR="00DB708C" w:rsidRPr="00565E4D">
          <w:rPr>
            <w:rStyle w:val="Hyperlink"/>
            <w:noProof/>
          </w:rPr>
          <w:t>13.2.</w:t>
        </w:r>
        <w:r w:rsidR="00DB708C">
          <w:rPr>
            <w:noProof/>
            <w:sz w:val="22"/>
            <w:szCs w:val="22"/>
            <w:lang w:val="et-EE" w:eastAsia="et-EE" w:bidi="ar-SA"/>
          </w:rPr>
          <w:tab/>
        </w:r>
        <w:r w:rsidR="00DB708C" w:rsidRPr="00565E4D">
          <w:rPr>
            <w:rStyle w:val="Hyperlink"/>
            <w:noProof/>
          </w:rPr>
          <w:t>Restore from the Command Line</w:t>
        </w:r>
        <w:r w:rsidR="00DB708C">
          <w:rPr>
            <w:noProof/>
          </w:rPr>
          <w:tab/>
        </w:r>
        <w:r w:rsidR="00DB708C">
          <w:rPr>
            <w:noProof/>
          </w:rPr>
          <w:fldChar w:fldCharType="begin"/>
        </w:r>
        <w:r w:rsidR="00DB708C">
          <w:rPr>
            <w:noProof/>
          </w:rPr>
          <w:instrText xml:space="preserve"> PAGEREF _Toc451772912 \h </w:instrText>
        </w:r>
        <w:r w:rsidR="00DB708C">
          <w:rPr>
            <w:noProof/>
          </w:rPr>
        </w:r>
        <w:r w:rsidR="00DB708C">
          <w:rPr>
            <w:noProof/>
          </w:rPr>
          <w:fldChar w:fldCharType="separate"/>
        </w:r>
        <w:r w:rsidR="00DB708C">
          <w:rPr>
            <w:noProof/>
          </w:rPr>
          <w:t>42</w:t>
        </w:r>
        <w:r w:rsidR="00DB708C">
          <w:rPr>
            <w:noProof/>
          </w:rPr>
          <w:fldChar w:fldCharType="end"/>
        </w:r>
      </w:hyperlink>
    </w:p>
    <w:p w14:paraId="5CB25E46" w14:textId="77777777" w:rsidR="00DB708C" w:rsidRDefault="00361EA9">
      <w:pPr>
        <w:pStyle w:val="TOC1"/>
        <w:tabs>
          <w:tab w:val="left" w:pos="660"/>
          <w:tab w:val="right" w:leader="dot" w:pos="8778"/>
        </w:tabs>
        <w:rPr>
          <w:noProof/>
          <w:sz w:val="22"/>
          <w:szCs w:val="22"/>
          <w:lang w:val="et-EE" w:eastAsia="et-EE" w:bidi="ar-SA"/>
        </w:rPr>
      </w:pPr>
      <w:hyperlink w:anchor="_Toc451772913" w:history="1">
        <w:r w:rsidR="00DB708C" w:rsidRPr="00565E4D">
          <w:rPr>
            <w:rStyle w:val="Hyperlink"/>
            <w:noProof/>
          </w:rPr>
          <w:t>14.</w:t>
        </w:r>
        <w:r w:rsidR="00DB708C">
          <w:rPr>
            <w:noProof/>
            <w:sz w:val="22"/>
            <w:szCs w:val="22"/>
            <w:lang w:val="et-EE" w:eastAsia="et-EE" w:bidi="ar-SA"/>
          </w:rPr>
          <w:tab/>
        </w:r>
        <w:r w:rsidR="00DB708C" w:rsidRPr="00565E4D">
          <w:rPr>
            <w:rStyle w:val="Hyperlink"/>
            <w:noProof/>
          </w:rPr>
          <w:t>Diagnostics</w:t>
        </w:r>
        <w:r w:rsidR="00DB708C">
          <w:rPr>
            <w:noProof/>
          </w:rPr>
          <w:tab/>
        </w:r>
        <w:r w:rsidR="00DB708C">
          <w:rPr>
            <w:noProof/>
          </w:rPr>
          <w:fldChar w:fldCharType="begin"/>
        </w:r>
        <w:r w:rsidR="00DB708C">
          <w:rPr>
            <w:noProof/>
          </w:rPr>
          <w:instrText xml:space="preserve"> PAGEREF _Toc451772913 \h </w:instrText>
        </w:r>
        <w:r w:rsidR="00DB708C">
          <w:rPr>
            <w:noProof/>
          </w:rPr>
        </w:r>
        <w:r w:rsidR="00DB708C">
          <w:rPr>
            <w:noProof/>
          </w:rPr>
          <w:fldChar w:fldCharType="separate"/>
        </w:r>
        <w:r w:rsidR="00DB708C">
          <w:rPr>
            <w:noProof/>
          </w:rPr>
          <w:t>44</w:t>
        </w:r>
        <w:r w:rsidR="00DB708C">
          <w:rPr>
            <w:noProof/>
          </w:rPr>
          <w:fldChar w:fldCharType="end"/>
        </w:r>
      </w:hyperlink>
    </w:p>
    <w:p w14:paraId="41D77CAB" w14:textId="77777777" w:rsidR="00DB708C" w:rsidRDefault="00361EA9">
      <w:pPr>
        <w:pStyle w:val="TOC2"/>
        <w:tabs>
          <w:tab w:val="left" w:pos="880"/>
          <w:tab w:val="right" w:leader="dot" w:pos="8778"/>
        </w:tabs>
        <w:rPr>
          <w:noProof/>
          <w:sz w:val="22"/>
          <w:szCs w:val="22"/>
          <w:lang w:val="et-EE" w:eastAsia="et-EE" w:bidi="ar-SA"/>
        </w:rPr>
      </w:pPr>
      <w:hyperlink w:anchor="_Toc451772914" w:history="1">
        <w:r w:rsidR="00DB708C" w:rsidRPr="00565E4D">
          <w:rPr>
            <w:rStyle w:val="Hyperlink"/>
            <w:noProof/>
          </w:rPr>
          <w:t>14.1.</w:t>
        </w:r>
        <w:r w:rsidR="00DB708C">
          <w:rPr>
            <w:noProof/>
            <w:sz w:val="22"/>
            <w:szCs w:val="22"/>
            <w:lang w:val="et-EE" w:eastAsia="et-EE" w:bidi="ar-SA"/>
          </w:rPr>
          <w:tab/>
        </w:r>
        <w:r w:rsidR="00DB708C" w:rsidRPr="00565E4D">
          <w:rPr>
            <w:rStyle w:val="Hyperlink"/>
            <w:noProof/>
          </w:rPr>
          <w:t>Examine security server services status information</w:t>
        </w:r>
        <w:r w:rsidR="00DB708C">
          <w:rPr>
            <w:noProof/>
          </w:rPr>
          <w:tab/>
        </w:r>
        <w:r w:rsidR="00DB708C">
          <w:rPr>
            <w:noProof/>
          </w:rPr>
          <w:fldChar w:fldCharType="begin"/>
        </w:r>
        <w:r w:rsidR="00DB708C">
          <w:rPr>
            <w:noProof/>
          </w:rPr>
          <w:instrText xml:space="preserve"> PAGEREF _Toc451772914 \h </w:instrText>
        </w:r>
        <w:r w:rsidR="00DB708C">
          <w:rPr>
            <w:noProof/>
          </w:rPr>
        </w:r>
        <w:r w:rsidR="00DB708C">
          <w:rPr>
            <w:noProof/>
          </w:rPr>
          <w:fldChar w:fldCharType="separate"/>
        </w:r>
        <w:r w:rsidR="00DB708C">
          <w:rPr>
            <w:noProof/>
          </w:rPr>
          <w:t>44</w:t>
        </w:r>
        <w:r w:rsidR="00DB708C">
          <w:rPr>
            <w:noProof/>
          </w:rPr>
          <w:fldChar w:fldCharType="end"/>
        </w:r>
      </w:hyperlink>
    </w:p>
    <w:p w14:paraId="02D692C7" w14:textId="77777777" w:rsidR="00DB708C" w:rsidRDefault="00361EA9">
      <w:pPr>
        <w:pStyle w:val="TOC1"/>
        <w:tabs>
          <w:tab w:val="left" w:pos="660"/>
          <w:tab w:val="right" w:leader="dot" w:pos="8778"/>
        </w:tabs>
        <w:rPr>
          <w:noProof/>
          <w:sz w:val="22"/>
          <w:szCs w:val="22"/>
          <w:lang w:val="et-EE" w:eastAsia="et-EE" w:bidi="ar-SA"/>
        </w:rPr>
      </w:pPr>
      <w:hyperlink w:anchor="_Toc451772915" w:history="1">
        <w:r w:rsidR="00DB708C" w:rsidRPr="00565E4D">
          <w:rPr>
            <w:rStyle w:val="Hyperlink"/>
            <w:noProof/>
          </w:rPr>
          <w:t>15.</w:t>
        </w:r>
        <w:r w:rsidR="00DB708C">
          <w:rPr>
            <w:noProof/>
            <w:sz w:val="22"/>
            <w:szCs w:val="22"/>
            <w:lang w:val="et-EE" w:eastAsia="et-EE" w:bidi="ar-SA"/>
          </w:rPr>
          <w:tab/>
        </w:r>
        <w:r w:rsidR="00DB708C" w:rsidRPr="00565E4D">
          <w:rPr>
            <w:rStyle w:val="Hyperlink"/>
            <w:noProof/>
          </w:rPr>
          <w:t>Logs and System Services</w:t>
        </w:r>
        <w:r w:rsidR="00DB708C">
          <w:rPr>
            <w:noProof/>
          </w:rPr>
          <w:tab/>
        </w:r>
        <w:r w:rsidR="00DB708C">
          <w:rPr>
            <w:noProof/>
          </w:rPr>
          <w:fldChar w:fldCharType="begin"/>
        </w:r>
        <w:r w:rsidR="00DB708C">
          <w:rPr>
            <w:noProof/>
          </w:rPr>
          <w:instrText xml:space="preserve"> PAGEREF _Toc451772915 \h </w:instrText>
        </w:r>
        <w:r w:rsidR="00DB708C">
          <w:rPr>
            <w:noProof/>
          </w:rPr>
        </w:r>
        <w:r w:rsidR="00DB708C">
          <w:rPr>
            <w:noProof/>
          </w:rPr>
          <w:fldChar w:fldCharType="separate"/>
        </w:r>
        <w:r w:rsidR="00DB708C">
          <w:rPr>
            <w:noProof/>
          </w:rPr>
          <w:t>45</w:t>
        </w:r>
        <w:r w:rsidR="00DB708C">
          <w:rPr>
            <w:noProof/>
          </w:rPr>
          <w:fldChar w:fldCharType="end"/>
        </w:r>
      </w:hyperlink>
    </w:p>
    <w:p w14:paraId="7CC989EC" w14:textId="77777777" w:rsidR="00DB708C" w:rsidRDefault="00361EA9">
      <w:pPr>
        <w:pStyle w:val="TOC2"/>
        <w:tabs>
          <w:tab w:val="left" w:pos="880"/>
          <w:tab w:val="right" w:leader="dot" w:pos="8778"/>
        </w:tabs>
        <w:rPr>
          <w:noProof/>
          <w:sz w:val="22"/>
          <w:szCs w:val="22"/>
          <w:lang w:val="et-EE" w:eastAsia="et-EE" w:bidi="ar-SA"/>
        </w:rPr>
      </w:pPr>
      <w:hyperlink w:anchor="_Toc451772916" w:history="1">
        <w:r w:rsidR="00DB708C" w:rsidRPr="00565E4D">
          <w:rPr>
            <w:rStyle w:val="Hyperlink"/>
            <w:noProof/>
          </w:rPr>
          <w:t>15.1.</w:t>
        </w:r>
        <w:r w:rsidR="00DB708C">
          <w:rPr>
            <w:noProof/>
            <w:sz w:val="22"/>
            <w:szCs w:val="22"/>
            <w:lang w:val="et-EE" w:eastAsia="et-EE" w:bidi="ar-SA"/>
          </w:rPr>
          <w:tab/>
        </w:r>
        <w:r w:rsidR="00DB708C" w:rsidRPr="00565E4D">
          <w:rPr>
            <w:rStyle w:val="Hyperlink"/>
            <w:noProof/>
          </w:rPr>
          <w:t>System Services</w:t>
        </w:r>
        <w:r w:rsidR="00DB708C">
          <w:rPr>
            <w:noProof/>
          </w:rPr>
          <w:tab/>
        </w:r>
        <w:r w:rsidR="00DB708C">
          <w:rPr>
            <w:noProof/>
          </w:rPr>
          <w:fldChar w:fldCharType="begin"/>
        </w:r>
        <w:r w:rsidR="00DB708C">
          <w:rPr>
            <w:noProof/>
          </w:rPr>
          <w:instrText xml:space="preserve"> PAGEREF _Toc451772916 \h </w:instrText>
        </w:r>
        <w:r w:rsidR="00DB708C">
          <w:rPr>
            <w:noProof/>
          </w:rPr>
        </w:r>
        <w:r w:rsidR="00DB708C">
          <w:rPr>
            <w:noProof/>
          </w:rPr>
          <w:fldChar w:fldCharType="separate"/>
        </w:r>
        <w:r w:rsidR="00DB708C">
          <w:rPr>
            <w:noProof/>
          </w:rPr>
          <w:t>45</w:t>
        </w:r>
        <w:r w:rsidR="00DB708C">
          <w:rPr>
            <w:noProof/>
          </w:rPr>
          <w:fldChar w:fldCharType="end"/>
        </w:r>
      </w:hyperlink>
    </w:p>
    <w:p w14:paraId="5ABD1454" w14:textId="77777777" w:rsidR="00DB708C" w:rsidRDefault="00361EA9">
      <w:pPr>
        <w:pStyle w:val="TOC2"/>
        <w:tabs>
          <w:tab w:val="left" w:pos="880"/>
          <w:tab w:val="right" w:leader="dot" w:pos="8778"/>
        </w:tabs>
        <w:rPr>
          <w:noProof/>
          <w:sz w:val="22"/>
          <w:szCs w:val="22"/>
          <w:lang w:val="et-EE" w:eastAsia="et-EE" w:bidi="ar-SA"/>
        </w:rPr>
      </w:pPr>
      <w:hyperlink w:anchor="_Toc451772917" w:history="1">
        <w:r w:rsidR="00DB708C" w:rsidRPr="00565E4D">
          <w:rPr>
            <w:rStyle w:val="Hyperlink"/>
            <w:noProof/>
          </w:rPr>
          <w:t>15.2.</w:t>
        </w:r>
        <w:r w:rsidR="00DB708C">
          <w:rPr>
            <w:noProof/>
            <w:sz w:val="22"/>
            <w:szCs w:val="22"/>
            <w:lang w:val="et-EE" w:eastAsia="et-EE" w:bidi="ar-SA"/>
          </w:rPr>
          <w:tab/>
        </w:r>
        <w:r w:rsidR="00DB708C" w:rsidRPr="00565E4D">
          <w:rPr>
            <w:rStyle w:val="Hyperlink"/>
            <w:noProof/>
          </w:rPr>
          <w:t>Logging configuration</w:t>
        </w:r>
        <w:r w:rsidR="00DB708C">
          <w:rPr>
            <w:noProof/>
          </w:rPr>
          <w:tab/>
        </w:r>
        <w:r w:rsidR="00DB708C">
          <w:rPr>
            <w:noProof/>
          </w:rPr>
          <w:fldChar w:fldCharType="begin"/>
        </w:r>
        <w:r w:rsidR="00DB708C">
          <w:rPr>
            <w:noProof/>
          </w:rPr>
          <w:instrText xml:space="preserve"> PAGEREF _Toc451772917 \h </w:instrText>
        </w:r>
        <w:r w:rsidR="00DB708C">
          <w:rPr>
            <w:noProof/>
          </w:rPr>
        </w:r>
        <w:r w:rsidR="00DB708C">
          <w:rPr>
            <w:noProof/>
          </w:rPr>
          <w:fldChar w:fldCharType="separate"/>
        </w:r>
        <w:r w:rsidR="00DB708C">
          <w:rPr>
            <w:noProof/>
          </w:rPr>
          <w:t>45</w:t>
        </w:r>
        <w:r w:rsidR="00DB708C">
          <w:rPr>
            <w:noProof/>
          </w:rPr>
          <w:fldChar w:fldCharType="end"/>
        </w:r>
      </w:hyperlink>
    </w:p>
    <w:p w14:paraId="22C1B328" w14:textId="77777777" w:rsidR="00DB708C" w:rsidRDefault="00361EA9">
      <w:pPr>
        <w:pStyle w:val="TOC2"/>
        <w:tabs>
          <w:tab w:val="left" w:pos="880"/>
          <w:tab w:val="right" w:leader="dot" w:pos="8778"/>
        </w:tabs>
        <w:rPr>
          <w:noProof/>
          <w:sz w:val="22"/>
          <w:szCs w:val="22"/>
          <w:lang w:val="et-EE" w:eastAsia="et-EE" w:bidi="ar-SA"/>
        </w:rPr>
      </w:pPr>
      <w:hyperlink w:anchor="_Toc451772918" w:history="1">
        <w:r w:rsidR="00DB708C" w:rsidRPr="00565E4D">
          <w:rPr>
            <w:rStyle w:val="Hyperlink"/>
            <w:noProof/>
          </w:rPr>
          <w:t>15.3.</w:t>
        </w:r>
        <w:r w:rsidR="00DB708C">
          <w:rPr>
            <w:noProof/>
            <w:sz w:val="22"/>
            <w:szCs w:val="22"/>
            <w:lang w:val="et-EE" w:eastAsia="et-EE" w:bidi="ar-SA"/>
          </w:rPr>
          <w:tab/>
        </w:r>
        <w:r w:rsidR="00DB708C" w:rsidRPr="00565E4D">
          <w:rPr>
            <w:rStyle w:val="Hyperlink"/>
            <w:noProof/>
          </w:rPr>
          <w:t>Fault Detail UUID</w:t>
        </w:r>
        <w:r w:rsidR="00DB708C">
          <w:rPr>
            <w:noProof/>
          </w:rPr>
          <w:tab/>
        </w:r>
        <w:r w:rsidR="00DB708C">
          <w:rPr>
            <w:noProof/>
          </w:rPr>
          <w:fldChar w:fldCharType="begin"/>
        </w:r>
        <w:r w:rsidR="00DB708C">
          <w:rPr>
            <w:noProof/>
          </w:rPr>
          <w:instrText xml:space="preserve"> PAGEREF _Toc451772918 \h </w:instrText>
        </w:r>
        <w:r w:rsidR="00DB708C">
          <w:rPr>
            <w:noProof/>
          </w:rPr>
        </w:r>
        <w:r w:rsidR="00DB708C">
          <w:rPr>
            <w:noProof/>
          </w:rPr>
          <w:fldChar w:fldCharType="separate"/>
        </w:r>
        <w:r w:rsidR="00DB708C">
          <w:rPr>
            <w:noProof/>
          </w:rPr>
          <w:t>46</w:t>
        </w:r>
        <w:r w:rsidR="00DB708C">
          <w:rPr>
            <w:noProof/>
          </w:rPr>
          <w:fldChar w:fldCharType="end"/>
        </w:r>
      </w:hyperlink>
    </w:p>
    <w:p w14:paraId="2627D752" w14:textId="77777777" w:rsidR="00616173" w:rsidRDefault="00214BD3" w:rsidP="00616173">
      <w:r>
        <w:fldChar w:fldCharType="end"/>
      </w:r>
      <w:bookmarkStart w:id="0" w:name="_Ref436593431"/>
    </w:p>
    <w:p w14:paraId="0BBB6E59" w14:textId="77777777" w:rsidR="00616173" w:rsidRDefault="00616173" w:rsidP="00616173">
      <w:pPr>
        <w:sectPr w:rsidR="00616173" w:rsidSect="00C6629E">
          <w:headerReference w:type="default" r:id="rId10"/>
          <w:footerReference w:type="default" r:id="rId11"/>
          <w:pgSz w:w="11906" w:h="16838"/>
          <w:pgMar w:top="1190" w:right="1417" w:bottom="1757" w:left="1701" w:header="850" w:footer="850" w:gutter="0"/>
          <w:cols w:space="708"/>
          <w:formProt w:val="0"/>
          <w:titlePg/>
          <w:docGrid w:linePitch="312"/>
        </w:sectPr>
      </w:pPr>
    </w:p>
    <w:p w14:paraId="25456561" w14:textId="617C20BB" w:rsidR="009B1B7B" w:rsidRDefault="00A64CA0" w:rsidP="006458F5">
      <w:pPr>
        <w:pStyle w:val="Heading1"/>
      </w:pPr>
      <w:bookmarkStart w:id="1" w:name="_Toc451772839"/>
      <w:r>
        <w:lastRenderedPageBreak/>
        <w:t>Introduction</w:t>
      </w:r>
      <w:bookmarkEnd w:id="0"/>
      <w:bookmarkEnd w:id="1"/>
    </w:p>
    <w:p w14:paraId="724EEDF0" w14:textId="77777777" w:rsidR="009B1B7B" w:rsidRDefault="00214BD3">
      <w:r>
        <w:t>This document describes the management and maintenance of an X-Road version 6 security server.</w:t>
      </w:r>
    </w:p>
    <w:p w14:paraId="590AF6C3" w14:textId="77777777" w:rsidR="009B1B7B" w:rsidRDefault="00214BD3" w:rsidP="006458F5">
      <w:pPr>
        <w:pStyle w:val="Heading2"/>
      </w:pPr>
      <w:bookmarkStart w:id="2" w:name="_Toc451772840"/>
      <w:r>
        <w:t>The X-Road Security Server</w:t>
      </w:r>
      <w:bookmarkEnd w:id="2"/>
    </w:p>
    <w:p w14:paraId="14A98A4F" w14:textId="77777777" w:rsidR="009B1B7B" w:rsidRDefault="00214BD3">
      <w:r>
        <w:t>The main function of a security server is to mediate requests in a way that preserves their evidential value.</w:t>
      </w:r>
    </w:p>
    <w:p w14:paraId="472BA8A7" w14:textId="77777777" w:rsidR="009B1B7B" w:rsidRDefault="00214BD3">
      <w:r>
        <w:t>The security server is connected to the public Internet from one side and to the information system within the organization's internal network from the other side. In a sense, the security server can be seen as a specialized application-level firewall that supports the SOAP protocol; hence, it should be set up in parallel with the organization's firewall, which mediates other protocols.</w:t>
      </w:r>
    </w:p>
    <w:p w14:paraId="70F1F218" w14:textId="77777777" w:rsidR="009B1B7B" w:rsidRDefault="00214BD3">
      <w:pPr>
        <w:spacing w:after="120"/>
      </w:pPr>
      <w:r>
        <w:t xml:space="preserve">The security server is equipped with the functionality needed to secure the message exchange between a client and a service provider. </w:t>
      </w:r>
    </w:p>
    <w:p w14:paraId="0CE18459" w14:textId="77777777" w:rsidR="009B1B7B" w:rsidRDefault="00214BD3" w:rsidP="001F6C75">
      <w:pPr>
        <w:pStyle w:val="ListParagraph"/>
        <w:numPr>
          <w:ilvl w:val="0"/>
          <w:numId w:val="5"/>
        </w:numPr>
      </w:pPr>
      <w:r>
        <w:t>Messages transmitted over the public Internet are secured using digital signatures and encryption.</w:t>
      </w:r>
    </w:p>
    <w:p w14:paraId="429F0719" w14:textId="77777777" w:rsidR="009B1B7B" w:rsidRDefault="00214BD3" w:rsidP="001F6C75">
      <w:pPr>
        <w:pStyle w:val="ListParagraph"/>
        <w:numPr>
          <w:ilvl w:val="0"/>
          <w:numId w:val="5"/>
        </w:numPr>
      </w:pPr>
      <w:r>
        <w:t>The service provider's security server applies access control to incoming messages, thus ensuring that only those users that have signed an appropriate agreement with the service provider can access the data.</w:t>
      </w:r>
    </w:p>
    <w:p w14:paraId="69E02FD5" w14:textId="77777777" w:rsidR="009B1B7B" w:rsidRDefault="00214BD3">
      <w:pPr>
        <w:spacing w:after="120"/>
      </w:pPr>
      <w:r>
        <w:t>To increase the availability of the entire system, the service user's and service provider's security servers can be set up in a redundant configuration as follows.</w:t>
      </w:r>
    </w:p>
    <w:p w14:paraId="5897F1D8" w14:textId="77777777" w:rsidR="009B1B7B" w:rsidRDefault="00214BD3" w:rsidP="001F6C75">
      <w:pPr>
        <w:pStyle w:val="ListParagraph"/>
        <w:numPr>
          <w:ilvl w:val="0"/>
          <w:numId w:val="6"/>
        </w:numPr>
      </w:pPr>
      <w:r>
        <w:t>One service user can use multiple security servers in parallel to perform requests.</w:t>
      </w:r>
    </w:p>
    <w:p w14:paraId="5825C1C9" w14:textId="77777777" w:rsidR="009B1B7B" w:rsidRDefault="00214BD3" w:rsidP="001F6C75">
      <w:pPr>
        <w:pStyle w:val="ListParagraph"/>
        <w:numPr>
          <w:ilvl w:val="0"/>
          <w:numId w:val="6"/>
        </w:numPr>
      </w:pPr>
      <w:r>
        <w:t>If a service provider connects multiple security servers to the network to provide the same services, the requests are load-balanced between the security servers.</w:t>
      </w:r>
    </w:p>
    <w:p w14:paraId="3B881F73" w14:textId="77777777" w:rsidR="009B1B7B" w:rsidRDefault="00214BD3" w:rsidP="001F6C75">
      <w:pPr>
        <w:pStyle w:val="ListParagraph"/>
        <w:numPr>
          <w:ilvl w:val="0"/>
          <w:numId w:val="6"/>
        </w:numPr>
      </w:pPr>
      <w:r>
        <w:t>If one of the service provider's security servers goes offline, the requests are automatically redirected to other available security servers.</w:t>
      </w:r>
    </w:p>
    <w:p w14:paraId="702B5A0A" w14:textId="77777777" w:rsidR="009B1B7B" w:rsidRDefault="00214BD3">
      <w:pPr>
        <w:pStyle w:val="Standard"/>
        <w:spacing w:before="120" w:after="119"/>
      </w:pPr>
      <w:r>
        <w:t>The security server also depends on a central server, which provides the global configuration.</w:t>
      </w:r>
    </w:p>
    <w:p w14:paraId="4A2A149D" w14:textId="77777777" w:rsidR="009B1B7B" w:rsidRDefault="00214BD3" w:rsidP="006458F5">
      <w:pPr>
        <w:pStyle w:val="Heading2"/>
      </w:pPr>
      <w:bookmarkStart w:id="3" w:name="_Ref436593439"/>
      <w:bookmarkStart w:id="4" w:name="_Toc451772841"/>
      <w:r>
        <w:t>X-Road Concepts</w:t>
      </w:r>
      <w:bookmarkEnd w:id="3"/>
      <w:bookmarkEnd w:id="4"/>
    </w:p>
    <w:p w14:paraId="62139E21" w14:textId="77777777" w:rsidR="00D779E4" w:rsidRDefault="00D779E4" w:rsidP="001F6C75">
      <w:pPr>
        <w:pStyle w:val="ListParagraph"/>
        <w:numPr>
          <w:ilvl w:val="0"/>
          <w:numId w:val="80"/>
        </w:numPr>
        <w:spacing w:after="120"/>
        <w:contextualSpacing w:val="0"/>
      </w:pPr>
      <w:r w:rsidRPr="00D779E4">
        <w:rPr>
          <w:b/>
        </w:rPr>
        <w:t>G</w:t>
      </w:r>
      <w:r w:rsidR="00214BD3" w:rsidRPr="00D779E4">
        <w:rPr>
          <w:b/>
        </w:rPr>
        <w:t>lobal configuration</w:t>
      </w:r>
      <w:r w:rsidR="00214BD3">
        <w:t xml:space="preserve"> consists of XML files, which are regularly downloaded by security servers from the X-Road central server. The global configuration includes, among other data, the following:</w:t>
      </w:r>
    </w:p>
    <w:p w14:paraId="576F04B4" w14:textId="63D702FD" w:rsidR="00D779E4" w:rsidRDefault="00214BD3" w:rsidP="001F6C75">
      <w:pPr>
        <w:pStyle w:val="ListParagraph"/>
        <w:numPr>
          <w:ilvl w:val="1"/>
          <w:numId w:val="80"/>
        </w:numPr>
        <w:spacing w:after="120"/>
        <w:ind w:left="1434" w:hanging="357"/>
      </w:pPr>
      <w:r>
        <w:t>the addresses and public keys of trust anchors (cer</w:t>
      </w:r>
      <w:r w:rsidR="00470C04">
        <w:t>tification service CAs and time</w:t>
      </w:r>
      <w:r>
        <w:t>stamping services);</w:t>
      </w:r>
    </w:p>
    <w:p w14:paraId="2F273252" w14:textId="77777777" w:rsidR="00D779E4" w:rsidRDefault="00214BD3" w:rsidP="001F6C75">
      <w:pPr>
        <w:pStyle w:val="ListParagraph"/>
        <w:numPr>
          <w:ilvl w:val="1"/>
          <w:numId w:val="80"/>
        </w:numPr>
        <w:spacing w:after="120"/>
        <w:ind w:left="1434" w:hanging="357"/>
      </w:pPr>
      <w:r>
        <w:t>the public keys of intermediate CAs;</w:t>
      </w:r>
    </w:p>
    <w:p w14:paraId="74C9D006" w14:textId="77777777" w:rsidR="00D779E4" w:rsidRPr="00D779E4" w:rsidRDefault="00214BD3" w:rsidP="001F6C75">
      <w:pPr>
        <w:pStyle w:val="ListParagraph"/>
        <w:numPr>
          <w:ilvl w:val="1"/>
          <w:numId w:val="80"/>
        </w:numPr>
        <w:spacing w:after="120"/>
        <w:ind w:left="1434" w:hanging="357"/>
      </w:pPr>
      <w:r>
        <w:t xml:space="preserve">the addresses and public keys of OCSP services (if not already available through the certificates' </w:t>
      </w:r>
      <w:r w:rsidRPr="00D779E4">
        <w:rPr>
          <w:i/>
        </w:rPr>
        <w:t xml:space="preserve">Authority Information Access </w:t>
      </w:r>
      <w:r>
        <w:t>extension</w:t>
      </w:r>
      <w:r w:rsidRPr="00D779E4">
        <w:rPr>
          <w:i/>
        </w:rPr>
        <w:t>);</w:t>
      </w:r>
    </w:p>
    <w:p w14:paraId="72E3C50D" w14:textId="77777777" w:rsidR="00D779E4" w:rsidRDefault="00214BD3" w:rsidP="001F6C75">
      <w:pPr>
        <w:pStyle w:val="ListParagraph"/>
        <w:numPr>
          <w:ilvl w:val="1"/>
          <w:numId w:val="80"/>
        </w:numPr>
        <w:spacing w:after="120"/>
        <w:ind w:left="1434" w:hanging="357"/>
      </w:pPr>
      <w:r>
        <w:t>information about X-Road members and their subsystems;</w:t>
      </w:r>
    </w:p>
    <w:p w14:paraId="23BB3935" w14:textId="77777777" w:rsidR="00D779E4" w:rsidRDefault="00214BD3" w:rsidP="001F6C75">
      <w:pPr>
        <w:pStyle w:val="ListParagraph"/>
        <w:numPr>
          <w:ilvl w:val="1"/>
          <w:numId w:val="80"/>
        </w:numPr>
        <w:spacing w:after="120"/>
        <w:ind w:left="1434" w:hanging="357"/>
      </w:pPr>
      <w:r>
        <w:t>the addresses of the members' security servers registered in X-Road;</w:t>
      </w:r>
    </w:p>
    <w:p w14:paraId="34E527F8" w14:textId="77777777" w:rsidR="00D779E4" w:rsidRDefault="00214BD3" w:rsidP="001F6C75">
      <w:pPr>
        <w:pStyle w:val="ListParagraph"/>
        <w:numPr>
          <w:ilvl w:val="1"/>
          <w:numId w:val="80"/>
        </w:numPr>
        <w:spacing w:after="120"/>
        <w:ind w:left="1434" w:hanging="357"/>
      </w:pPr>
      <w:r>
        <w:t>information about the security servers' authentication certificates registered in X-Road;</w:t>
      </w:r>
    </w:p>
    <w:p w14:paraId="50651F0C" w14:textId="77777777" w:rsidR="00D779E4" w:rsidRDefault="00214BD3" w:rsidP="001F6C75">
      <w:pPr>
        <w:pStyle w:val="ListParagraph"/>
        <w:numPr>
          <w:ilvl w:val="1"/>
          <w:numId w:val="80"/>
        </w:numPr>
        <w:spacing w:after="120"/>
        <w:ind w:left="1434" w:hanging="357"/>
      </w:pPr>
      <w:r>
        <w:lastRenderedPageBreak/>
        <w:t>information about the security servers' clients registered in X-Road;</w:t>
      </w:r>
    </w:p>
    <w:p w14:paraId="5ACC06DA" w14:textId="77777777" w:rsidR="00D779E4" w:rsidRDefault="00214BD3" w:rsidP="001F6C75">
      <w:pPr>
        <w:pStyle w:val="ListParagraph"/>
        <w:numPr>
          <w:ilvl w:val="1"/>
          <w:numId w:val="80"/>
        </w:numPr>
        <w:spacing w:after="120"/>
        <w:ind w:left="1434" w:hanging="357"/>
      </w:pPr>
      <w:r>
        <w:t>information about global access rights groups;</w:t>
      </w:r>
    </w:p>
    <w:p w14:paraId="1B155727" w14:textId="6FDE1960" w:rsidR="00D779E4" w:rsidRDefault="00214BD3" w:rsidP="001F6C75">
      <w:pPr>
        <w:pStyle w:val="ListParagraph"/>
        <w:numPr>
          <w:ilvl w:val="1"/>
          <w:numId w:val="80"/>
        </w:numPr>
        <w:spacing w:after="120"/>
        <w:ind w:left="1434" w:hanging="357"/>
      </w:pPr>
      <w:r>
        <w:t>X-Road system parameters.</w:t>
      </w:r>
    </w:p>
    <w:p w14:paraId="683A270C" w14:textId="79F7B0AD" w:rsidR="009B1B7B" w:rsidRPr="00D779E4" w:rsidRDefault="00D779E4" w:rsidP="001F6C75">
      <w:pPr>
        <w:pStyle w:val="ListParagraph"/>
        <w:numPr>
          <w:ilvl w:val="0"/>
          <w:numId w:val="80"/>
        </w:numPr>
        <w:spacing w:after="120"/>
        <w:contextualSpacing w:val="0"/>
        <w:rPr>
          <w:szCs w:val="21"/>
        </w:rPr>
      </w:pPr>
      <w:r w:rsidRPr="00D779E4">
        <w:rPr>
          <w:b/>
        </w:rPr>
        <w:t>M</w:t>
      </w:r>
      <w:r w:rsidR="00214BD3" w:rsidRPr="00D779E4">
        <w:rPr>
          <w:b/>
        </w:rPr>
        <w:t>ember class</w:t>
      </w:r>
      <w:r w:rsidR="00214BD3">
        <w:t xml:space="preserve"> groups X-Road</w:t>
      </w:r>
      <w:r w:rsidRPr="00D779E4">
        <w:t xml:space="preserve"> </w:t>
      </w:r>
      <w:r>
        <w:t>members</w:t>
      </w:r>
      <w:r w:rsidR="00214BD3">
        <w:t xml:space="preserve"> with similar properties under a common unit. </w:t>
      </w:r>
      <w:r>
        <w:t>E.g., state agencies are grouped under the member class “GOV”, private organizations are grouped under the member class “COM”, etc.</w:t>
      </w:r>
    </w:p>
    <w:p w14:paraId="19F8F6F7" w14:textId="7EF40383" w:rsidR="009B1B7B" w:rsidRPr="00D779E4" w:rsidRDefault="00D779E4" w:rsidP="001F6C75">
      <w:pPr>
        <w:pStyle w:val="ListParagraph"/>
        <w:numPr>
          <w:ilvl w:val="0"/>
          <w:numId w:val="80"/>
        </w:numPr>
        <w:spacing w:after="120"/>
        <w:contextualSpacing w:val="0"/>
        <w:rPr>
          <w:szCs w:val="21"/>
        </w:rPr>
      </w:pPr>
      <w:r w:rsidRPr="00D779E4">
        <w:rPr>
          <w:b/>
        </w:rPr>
        <w:t>M</w:t>
      </w:r>
      <w:r w:rsidR="00214BD3" w:rsidRPr="00D779E4">
        <w:rPr>
          <w:b/>
        </w:rPr>
        <w:t>ember code</w:t>
      </w:r>
      <w:r w:rsidR="00214BD3">
        <w:t>, associated uniquely with a certain X-Road member, is a unique character combination within its particular member class. The member code remains unchanged during the entire lifetime of the member. For example, the member code for organizations and state agencies in Estonia is the Business Registry code</w:t>
      </w:r>
      <w:r>
        <w:t>.</w:t>
      </w:r>
    </w:p>
    <w:p w14:paraId="7F272204" w14:textId="72250CD9" w:rsidR="009B1B7B" w:rsidRPr="00D779E4" w:rsidRDefault="00D779E4" w:rsidP="001F6C75">
      <w:pPr>
        <w:pStyle w:val="ListParagraph"/>
        <w:numPr>
          <w:ilvl w:val="0"/>
          <w:numId w:val="80"/>
        </w:numPr>
        <w:spacing w:after="120"/>
        <w:contextualSpacing w:val="0"/>
        <w:rPr>
          <w:szCs w:val="21"/>
        </w:rPr>
      </w:pPr>
      <w:r w:rsidRPr="00D779E4">
        <w:rPr>
          <w:b/>
        </w:rPr>
        <w:t>S</w:t>
      </w:r>
      <w:r w:rsidR="00214BD3" w:rsidRPr="00D779E4">
        <w:rPr>
          <w:b/>
        </w:rPr>
        <w:t>ecurity server client</w:t>
      </w:r>
      <w:r w:rsidR="00214BD3">
        <w:t xml:space="preserve"> is a subsystem</w:t>
      </w:r>
      <w:r w:rsidR="00605CB9">
        <w:t xml:space="preserve"> of </w:t>
      </w:r>
      <w:r>
        <w:t>an X-Road member, whose association with a</w:t>
      </w:r>
      <w:r w:rsidR="00214BD3">
        <w:t xml:space="preserve"> security server is registered in the X-Road </w:t>
      </w:r>
      <w:r w:rsidR="00F378FB">
        <w:t xml:space="preserve">governing authority </w:t>
      </w:r>
      <w:r w:rsidR="00214BD3">
        <w:t>and that uses the security server for using and/or providing X-Road services.</w:t>
      </w:r>
    </w:p>
    <w:p w14:paraId="1B50EDD0" w14:textId="05E641D0" w:rsidR="009B1B7B" w:rsidRPr="006641C8" w:rsidRDefault="00D779E4" w:rsidP="001F6C75">
      <w:pPr>
        <w:pStyle w:val="ListParagraph"/>
        <w:numPr>
          <w:ilvl w:val="0"/>
          <w:numId w:val="80"/>
        </w:numPr>
        <w:spacing w:after="120"/>
        <w:contextualSpacing w:val="0"/>
        <w:rPr>
          <w:szCs w:val="21"/>
        </w:rPr>
      </w:pPr>
      <w:r>
        <w:t>S</w:t>
      </w:r>
      <w:r w:rsidR="00214BD3" w:rsidRPr="00D779E4">
        <w:rPr>
          <w:b/>
        </w:rPr>
        <w:t>ecurity server owner</w:t>
      </w:r>
      <w:r w:rsidR="00214BD3">
        <w:t xml:space="preserve"> is an X-Road member legally responsible f</w:t>
      </w:r>
      <w:r>
        <w:t>or a particular security server</w:t>
      </w:r>
      <w:r w:rsidR="00214BD3">
        <w:t>. The security server owner is displayed in the list of security server clients ("Configuration" -&gt; "Security Server Clients") in bold font style.</w:t>
      </w:r>
    </w:p>
    <w:p w14:paraId="375ACDA3" w14:textId="77777777" w:rsidR="006641C8" w:rsidRDefault="006641C8" w:rsidP="001F6C75">
      <w:pPr>
        <w:pStyle w:val="ListParagraph"/>
        <w:numPr>
          <w:ilvl w:val="0"/>
          <w:numId w:val="80"/>
        </w:numPr>
        <w:spacing w:after="120" w:line="240" w:lineRule="auto"/>
        <w:contextualSpacing w:val="0"/>
        <w:rPr>
          <w:szCs w:val="21"/>
        </w:rPr>
      </w:pPr>
      <w:r w:rsidRPr="003D6E20">
        <w:rPr>
          <w:b/>
          <w:szCs w:val="21"/>
        </w:rPr>
        <w:t>Subsystem</w:t>
      </w:r>
      <w:r w:rsidRPr="003D6E20">
        <w:rPr>
          <w:szCs w:val="21"/>
        </w:rPr>
        <w:t xml:space="preserve"> represents a part of an X-Road member's information system. </w:t>
      </w:r>
      <w:r>
        <w:rPr>
          <w:szCs w:val="21"/>
        </w:rPr>
        <w:t xml:space="preserve">X-Road members must </w:t>
      </w:r>
      <w:r w:rsidRPr="003D6E20">
        <w:rPr>
          <w:szCs w:val="21"/>
        </w:rPr>
        <w:t>declare parts of its information system as subsystems</w:t>
      </w:r>
      <w:r>
        <w:rPr>
          <w:szCs w:val="21"/>
        </w:rPr>
        <w:t xml:space="preserve"> to use or provide X-Road services</w:t>
      </w:r>
      <w:r w:rsidRPr="003D6E20">
        <w:rPr>
          <w:szCs w:val="21"/>
        </w:rPr>
        <w:t>.</w:t>
      </w:r>
    </w:p>
    <w:p w14:paraId="318FA5FB" w14:textId="77777777" w:rsidR="006641C8" w:rsidRDefault="006641C8" w:rsidP="006641C8">
      <w:pPr>
        <w:pStyle w:val="ListParagraph"/>
        <w:spacing w:after="120" w:line="240" w:lineRule="auto"/>
        <w:ind w:left="714"/>
        <w:contextualSpacing w:val="0"/>
        <w:rPr>
          <w:szCs w:val="21"/>
        </w:rPr>
      </w:pPr>
      <w:r>
        <w:rPr>
          <w:szCs w:val="21"/>
        </w:rPr>
        <w:t xml:space="preserve">Subsystems are </w:t>
      </w:r>
      <w:r>
        <w:t>autonomous in terms of providing and using X-Road services.</w:t>
      </w:r>
    </w:p>
    <w:p w14:paraId="6EDF57C3" w14:textId="77777777" w:rsidR="006641C8" w:rsidRPr="003D6E20" w:rsidRDefault="006641C8" w:rsidP="001F6C75">
      <w:pPr>
        <w:pStyle w:val="ListParagraph"/>
        <w:numPr>
          <w:ilvl w:val="1"/>
          <w:numId w:val="80"/>
        </w:numPr>
        <w:spacing w:after="120" w:line="240" w:lineRule="auto"/>
        <w:ind w:hanging="357"/>
        <w:rPr>
          <w:szCs w:val="21"/>
        </w:rPr>
      </w:pPr>
      <w:r>
        <w:t>The access rights of an X-Road members’ subsystems are independent – access rights given to one subsystem do not affect the access rights of the members’ other subsystems.</w:t>
      </w:r>
    </w:p>
    <w:p w14:paraId="7E339CE4" w14:textId="77777777" w:rsidR="006641C8" w:rsidRPr="006641C8" w:rsidRDefault="006641C8" w:rsidP="001F6C75">
      <w:pPr>
        <w:pStyle w:val="ListParagraph"/>
        <w:numPr>
          <w:ilvl w:val="1"/>
          <w:numId w:val="79"/>
        </w:numPr>
        <w:spacing w:after="120"/>
        <w:ind w:hanging="357"/>
        <w:rPr>
          <w:szCs w:val="21"/>
        </w:rPr>
      </w:pPr>
      <w:r>
        <w:t xml:space="preserve">Services provided by a subsystem are independent of the services provided by the members’ other subsystems. </w:t>
      </w:r>
    </w:p>
    <w:p w14:paraId="78357F1F" w14:textId="1D16D65C" w:rsidR="006641C8" w:rsidRPr="006641C8" w:rsidRDefault="006641C8" w:rsidP="006641C8">
      <w:pPr>
        <w:spacing w:after="120"/>
        <w:ind w:left="709"/>
        <w:rPr>
          <w:szCs w:val="21"/>
        </w:rPr>
      </w:pPr>
      <w:r w:rsidRPr="006641C8">
        <w:t>To sign the messages sent by a subsystem when using or providing X-Road services, the signing certificate of the member that manages the subsystem is used. An X-Road member can associate several different subsystems with one security server, and one subsystem can be associated with several security servers.</w:t>
      </w:r>
    </w:p>
    <w:p w14:paraId="44EC4A0D" w14:textId="5A84B02B" w:rsidR="00D779E4" w:rsidRDefault="00214BD3" w:rsidP="001F6C75">
      <w:pPr>
        <w:pStyle w:val="ListParagraph"/>
        <w:numPr>
          <w:ilvl w:val="0"/>
          <w:numId w:val="80"/>
        </w:numPr>
        <w:spacing w:after="120"/>
        <w:contextualSpacing w:val="0"/>
      </w:pPr>
      <w:r w:rsidRPr="00D779E4">
        <w:rPr>
          <w:b/>
        </w:rPr>
        <w:t>X-Road certificate</w:t>
      </w:r>
      <w:r>
        <w:t xml:space="preserve"> is issued by a certification service provide</w:t>
      </w:r>
      <w:r w:rsidR="00495A57">
        <w:t>r</w:t>
      </w:r>
      <w:r w:rsidR="00D779E4">
        <w:t xml:space="preserve"> that has been</w:t>
      </w:r>
      <w:r w:rsidR="00495A57">
        <w:t xml:space="preserve"> approved in the X-Road governing authority</w:t>
      </w:r>
      <w:r>
        <w:t>. An X-Road certificate is either:</w:t>
      </w:r>
    </w:p>
    <w:p w14:paraId="4790FB9D" w14:textId="1B91BBD4" w:rsidR="00D779E4" w:rsidRDefault="00214BD3" w:rsidP="001F6C75">
      <w:pPr>
        <w:pStyle w:val="ListParagraph"/>
        <w:numPr>
          <w:ilvl w:val="1"/>
          <w:numId w:val="80"/>
        </w:numPr>
        <w:spacing w:after="120"/>
        <w:ind w:left="1434" w:hanging="357"/>
      </w:pPr>
      <w:r>
        <w:t xml:space="preserve">a </w:t>
      </w:r>
      <w:r w:rsidRPr="00D779E4">
        <w:rPr>
          <w:b/>
        </w:rPr>
        <w:t>signing certificate</w:t>
      </w:r>
      <w:r>
        <w:t xml:space="preserve">, which is issued to X-Road members and which the security servers use to </w:t>
      </w:r>
      <w:r w:rsidR="00D779E4">
        <w:t>digital</w:t>
      </w:r>
      <w:r w:rsidR="00F80EEE">
        <w:t>l</w:t>
      </w:r>
      <w:r w:rsidR="00D779E4">
        <w:t>y sign</w:t>
      </w:r>
      <w:r>
        <w:t xml:space="preserve"> the mediated data or</w:t>
      </w:r>
    </w:p>
    <w:p w14:paraId="3D9B37F5" w14:textId="2532E527" w:rsidR="009B1B7B" w:rsidRDefault="00214BD3" w:rsidP="001F6C75">
      <w:pPr>
        <w:pStyle w:val="ListParagraph"/>
        <w:numPr>
          <w:ilvl w:val="1"/>
          <w:numId w:val="80"/>
        </w:numPr>
        <w:spacing w:after="120"/>
        <w:ind w:left="1434" w:hanging="357"/>
      </w:pPr>
      <w:proofErr w:type="gramStart"/>
      <w:r>
        <w:t>an</w:t>
      </w:r>
      <w:proofErr w:type="gramEnd"/>
      <w:r>
        <w:t xml:space="preserve"> </w:t>
      </w:r>
      <w:r w:rsidRPr="00D779E4">
        <w:rPr>
          <w:b/>
        </w:rPr>
        <w:t>authentication certificate</w:t>
      </w:r>
      <w:r>
        <w:t>, which is issued to security servers and which is used t</w:t>
      </w:r>
      <w:r w:rsidR="00F80EEE">
        <w:t>o establish</w:t>
      </w:r>
      <w:r>
        <w:t xml:space="preserve"> </w:t>
      </w:r>
      <w:r w:rsidR="007A1787">
        <w:t xml:space="preserve">the </w:t>
      </w:r>
      <w:r>
        <w:t>secure communications channel</w:t>
      </w:r>
      <w:r w:rsidR="007A1787">
        <w:t xml:space="preserve"> between security servers</w:t>
      </w:r>
      <w:r>
        <w:t>.</w:t>
      </w:r>
    </w:p>
    <w:p w14:paraId="2307DCBE" w14:textId="74B7D3A7" w:rsidR="006F724C" w:rsidRPr="006F724C" w:rsidRDefault="006F724C" w:rsidP="001F6C75">
      <w:pPr>
        <w:pStyle w:val="ListParagraph"/>
        <w:numPr>
          <w:ilvl w:val="0"/>
          <w:numId w:val="80"/>
        </w:numPr>
        <w:spacing w:after="120"/>
        <w:contextualSpacing w:val="0"/>
        <w:rPr>
          <w:szCs w:val="21"/>
        </w:rPr>
      </w:pPr>
      <w:r>
        <w:rPr>
          <w:b/>
        </w:rPr>
        <w:t xml:space="preserve">X-Road instance </w:t>
      </w:r>
      <w:r w:rsidRPr="007A1787">
        <w:t>identifier</w:t>
      </w:r>
      <w:r>
        <w:t xml:space="preserve"> helps to distinguish between different X-Road instances. Each instance is assigned an identifying code. E.g. the code for the Estonian development instance is “</w:t>
      </w:r>
      <w:proofErr w:type="spellStart"/>
      <w:r>
        <w:t>ee</w:t>
      </w:r>
      <w:proofErr w:type="spellEnd"/>
      <w:r>
        <w:t>-dev” and the code for production instance is “EE”.</w:t>
      </w:r>
    </w:p>
    <w:p w14:paraId="62BC4FD3" w14:textId="04EF8F48" w:rsidR="006F724C" w:rsidRPr="006F724C" w:rsidRDefault="006F724C" w:rsidP="001F6C75">
      <w:pPr>
        <w:pStyle w:val="ListParagraph"/>
        <w:numPr>
          <w:ilvl w:val="0"/>
          <w:numId w:val="80"/>
        </w:numPr>
        <w:spacing w:after="120"/>
        <w:contextualSpacing w:val="0"/>
        <w:rPr>
          <w:szCs w:val="21"/>
        </w:rPr>
      </w:pPr>
      <w:r w:rsidRPr="006641C8">
        <w:rPr>
          <w:b/>
        </w:rPr>
        <w:t>X-Road member</w:t>
      </w:r>
      <w:r>
        <w:t xml:space="preserve"> is a legal (or physical) person who has joined the X-Road and uses the functionality provided by the X-Road in the capability of service provider and/or user.</w:t>
      </w:r>
    </w:p>
    <w:p w14:paraId="06BE8447" w14:textId="327407BC" w:rsidR="009B1B7B" w:rsidRDefault="00214BD3" w:rsidP="001F6C75">
      <w:pPr>
        <w:pStyle w:val="ListParagraph"/>
        <w:numPr>
          <w:ilvl w:val="0"/>
          <w:numId w:val="80"/>
        </w:numPr>
        <w:spacing w:after="120"/>
        <w:contextualSpacing w:val="0"/>
      </w:pPr>
      <w:r w:rsidRPr="007A1787">
        <w:rPr>
          <w:b/>
        </w:rPr>
        <w:t xml:space="preserve">X-Road </w:t>
      </w:r>
      <w:r w:rsidR="007A1787">
        <w:rPr>
          <w:b/>
        </w:rPr>
        <w:t>messages</w:t>
      </w:r>
      <w:r>
        <w:t xml:space="preserve"> are </w:t>
      </w:r>
      <w:r w:rsidR="007A1787">
        <w:t xml:space="preserve">service requests and responses </w:t>
      </w:r>
      <w:r>
        <w:t xml:space="preserve">described according to the </w:t>
      </w:r>
      <w:r w:rsidR="007A1787">
        <w:t xml:space="preserve">X-Road Message Protocol (see </w:t>
      </w:r>
      <w:r>
        <w:t>[</w:t>
      </w:r>
      <w:r w:rsidR="00A47DD5">
        <w:fldChar w:fldCharType="begin"/>
      </w:r>
      <w:r w:rsidR="00A47DD5">
        <w:instrText xml:space="preserve"> REF PRMESS \h </w:instrText>
      </w:r>
      <w:r w:rsidR="00A47DD5">
        <w:fldChar w:fldCharType="separate"/>
      </w:r>
      <w:r w:rsidR="0023708B" w:rsidRPr="00855275">
        <w:t>PR-MESS</w:t>
      </w:r>
      <w:r w:rsidR="00A47DD5">
        <w:fldChar w:fldCharType="end"/>
      </w:r>
      <w:r w:rsidR="00A47DD5">
        <w:t>]</w:t>
      </w:r>
      <w:r w:rsidR="007A1787">
        <w:t>), that are exchanged between the information systems using or providing services and the security servers</w:t>
      </w:r>
      <w:r>
        <w:t>.</w:t>
      </w:r>
    </w:p>
    <w:p w14:paraId="0F459E9F" w14:textId="20E5BF65" w:rsidR="00855275" w:rsidRPr="00855275" w:rsidRDefault="00855275" w:rsidP="00877148">
      <w:pPr>
        <w:pStyle w:val="Heading2"/>
      </w:pPr>
      <w:bookmarkStart w:id="5" w:name="_Toc451772842"/>
      <w:r w:rsidRPr="00855275">
        <w:lastRenderedPageBreak/>
        <w:t>R</w:t>
      </w:r>
      <w:r w:rsidR="00FB17BD">
        <w:t>eferences</w:t>
      </w:r>
      <w:bookmarkEnd w:id="5"/>
    </w:p>
    <w:p w14:paraId="7CE3006A" w14:textId="17B256EF" w:rsidR="00855275" w:rsidRDefault="00877148" w:rsidP="00877148">
      <w:pPr>
        <w:pStyle w:val="NumberedList1"/>
      </w:pPr>
      <w:bookmarkStart w:id="6" w:name="_Ref436677965"/>
      <w:r>
        <w:t>[</w:t>
      </w:r>
      <w:bookmarkStart w:id="7" w:name="ASiC"/>
      <w:proofErr w:type="spellStart"/>
      <w:r>
        <w:t>ASiC</w:t>
      </w:r>
      <w:bookmarkEnd w:id="7"/>
      <w:proofErr w:type="spellEnd"/>
      <w:r>
        <w:t>] ETSI TS 102 918, Electro</w:t>
      </w:r>
      <w:r w:rsidR="00855275" w:rsidRPr="00855275">
        <w:t>nic Signatures and Infrastructures (ESI); Associated Signature Containers (</w:t>
      </w:r>
      <w:proofErr w:type="spellStart"/>
      <w:r w:rsidR="00855275" w:rsidRPr="00855275">
        <w:t>ASiC</w:t>
      </w:r>
      <w:proofErr w:type="spellEnd"/>
      <w:r w:rsidR="00855275" w:rsidRPr="00855275">
        <w:t>)</w:t>
      </w:r>
      <w:bookmarkEnd w:id="6"/>
    </w:p>
    <w:p w14:paraId="62809AFC" w14:textId="5CD81B2F" w:rsidR="00877148" w:rsidRPr="00855275" w:rsidRDefault="00877148" w:rsidP="00877148">
      <w:pPr>
        <w:pStyle w:val="NumberedList1"/>
      </w:pPr>
      <w:r w:rsidRPr="00855275">
        <w:t>[</w:t>
      </w:r>
      <w:bookmarkStart w:id="8" w:name="CRON"/>
      <w:r w:rsidRPr="00855275">
        <w:t>CRON</w:t>
      </w:r>
      <w:bookmarkEnd w:id="8"/>
      <w:r w:rsidRPr="00855275">
        <w:t xml:space="preserve">] Quartz Scheduler CRON expression, </w:t>
      </w:r>
      <w:r>
        <w:br/>
      </w:r>
      <w:hyperlink r:id="rId12" w:anchor="page/Quartz_Scheduler_Documentation_Set%2Fco-trg_crontriggers.html" w:history="1">
        <w:r w:rsidR="00C144BA" w:rsidRPr="006B3084">
          <w:rPr>
            <w:rStyle w:val="Hyperlink"/>
          </w:rPr>
          <w:t>http://www.quartz-scheduler.org/generated/2.2.1/html/qs-all/#page/Quartz_Scheduler_Documentation_Set%2Fco-trg_crontriggers.html</w:t>
        </w:r>
      </w:hyperlink>
      <w:r w:rsidR="00C144BA">
        <w:t xml:space="preserve"> </w:t>
      </w:r>
    </w:p>
    <w:p w14:paraId="2B93EDBA" w14:textId="3C504A5F" w:rsidR="00855275" w:rsidRDefault="00855275" w:rsidP="00877148">
      <w:pPr>
        <w:pStyle w:val="NumberedList1"/>
      </w:pPr>
      <w:r w:rsidRPr="00855275">
        <w:t>[</w:t>
      </w:r>
      <w:bookmarkStart w:id="9" w:name="INI"/>
      <w:r w:rsidRPr="00855275">
        <w:t>INI</w:t>
      </w:r>
      <w:bookmarkEnd w:id="9"/>
      <w:r w:rsidRPr="00855275">
        <w:t xml:space="preserve">] INI file, </w:t>
      </w:r>
      <w:hyperlink r:id="rId13" w:history="1">
        <w:r w:rsidR="00877148" w:rsidRPr="006B3084">
          <w:rPr>
            <w:rStyle w:val="Hyperlink"/>
          </w:rPr>
          <w:t>http://en.wikipedia.org/wiki/INI_file</w:t>
        </w:r>
      </w:hyperlink>
    </w:p>
    <w:p w14:paraId="486C4090" w14:textId="7A51617E" w:rsidR="00877148" w:rsidRDefault="00877148" w:rsidP="00877148">
      <w:pPr>
        <w:pStyle w:val="NumberedList1"/>
      </w:pPr>
      <w:r w:rsidRPr="00855275">
        <w:t>[</w:t>
      </w:r>
      <w:bookmarkStart w:id="10" w:name="JDBC"/>
      <w:r w:rsidRPr="00855275">
        <w:t>JDBC</w:t>
      </w:r>
      <w:bookmarkEnd w:id="10"/>
      <w:r w:rsidRPr="00855275">
        <w:t xml:space="preserve">] Connecting to the Database, </w:t>
      </w:r>
      <w:hyperlink r:id="rId14" w:history="1">
        <w:r w:rsidRPr="006B3084">
          <w:rPr>
            <w:rStyle w:val="Hyperlink"/>
          </w:rPr>
          <w:t>https://jdbc.postgresql.org/documentation/93/connect.html</w:t>
        </w:r>
      </w:hyperlink>
    </w:p>
    <w:p w14:paraId="419C9BF6" w14:textId="2B566A24" w:rsidR="00877148" w:rsidRDefault="00877148" w:rsidP="00877148">
      <w:pPr>
        <w:pStyle w:val="NumberedList1"/>
      </w:pPr>
      <w:r w:rsidRPr="00855275">
        <w:t>[</w:t>
      </w:r>
      <w:bookmarkStart w:id="11" w:name="JSON"/>
      <w:r w:rsidRPr="00855275">
        <w:t>JSON</w:t>
      </w:r>
      <w:bookmarkEnd w:id="11"/>
      <w:r w:rsidRPr="00855275">
        <w:t>] Introducin</w:t>
      </w:r>
      <w:r>
        <w:t xml:space="preserve">g JSON, </w:t>
      </w:r>
      <w:hyperlink r:id="rId15" w:history="1">
        <w:r w:rsidRPr="006B3084">
          <w:rPr>
            <w:rStyle w:val="Hyperlink"/>
          </w:rPr>
          <w:t>http://json.org/</w:t>
        </w:r>
      </w:hyperlink>
    </w:p>
    <w:p w14:paraId="43FA8C0F" w14:textId="2D32A738" w:rsidR="00877148" w:rsidRPr="00855275" w:rsidRDefault="00877148" w:rsidP="00877148">
      <w:pPr>
        <w:pStyle w:val="NumberedList1"/>
      </w:pPr>
      <w:r w:rsidRPr="00855275">
        <w:t>[</w:t>
      </w:r>
      <w:bookmarkStart w:id="12" w:name="PRMESS"/>
      <w:r w:rsidRPr="00855275">
        <w:t>PR-MESS</w:t>
      </w:r>
      <w:bookmarkEnd w:id="12"/>
      <w:r w:rsidRPr="00855275">
        <w:t xml:space="preserve">] </w:t>
      </w:r>
      <w:proofErr w:type="spellStart"/>
      <w:r w:rsidRPr="00855275">
        <w:t>Cybernetica</w:t>
      </w:r>
      <w:proofErr w:type="spellEnd"/>
      <w:r w:rsidRPr="00855275">
        <w:t xml:space="preserve"> AS. X-Road: Message Protocol v4.0. Document ID</w:t>
      </w:r>
      <w:r>
        <w:t>:</w:t>
      </w:r>
      <w:r w:rsidRPr="00855275">
        <w:t xml:space="preserve"> PR-MESS</w:t>
      </w:r>
    </w:p>
    <w:p w14:paraId="41907971" w14:textId="08728A67" w:rsidR="00855275" w:rsidRPr="00855275" w:rsidRDefault="00855275" w:rsidP="00877148">
      <w:pPr>
        <w:pStyle w:val="NumberedList1"/>
      </w:pPr>
      <w:r w:rsidRPr="00855275">
        <w:t>[</w:t>
      </w:r>
      <w:bookmarkStart w:id="13" w:name="SPECAL"/>
      <w:r w:rsidRPr="00855275">
        <w:t>SPEC-AL</w:t>
      </w:r>
      <w:bookmarkEnd w:id="13"/>
      <w:r w:rsidRPr="00855275">
        <w:t xml:space="preserve">] </w:t>
      </w:r>
      <w:proofErr w:type="spellStart"/>
      <w:r w:rsidRPr="00855275">
        <w:t>Cybernetica</w:t>
      </w:r>
      <w:proofErr w:type="spellEnd"/>
      <w:r w:rsidRPr="00855275">
        <w:t xml:space="preserve"> AS. X-Road: Audit log events. Document ID</w:t>
      </w:r>
      <w:r w:rsidR="00877148">
        <w:t>:</w:t>
      </w:r>
      <w:r w:rsidRPr="00855275">
        <w:t xml:space="preserve"> SPEC-AL</w:t>
      </w:r>
    </w:p>
    <w:p w14:paraId="10D6D1C2" w14:textId="77777777" w:rsidR="009B1B7B" w:rsidRDefault="00214BD3" w:rsidP="006458F5">
      <w:pPr>
        <w:pStyle w:val="Heading1"/>
      </w:pPr>
      <w:bookmarkStart w:id="14" w:name="_Toc451772843"/>
      <w:r>
        <w:lastRenderedPageBreak/>
        <w:t>User Management</w:t>
      </w:r>
      <w:bookmarkEnd w:id="14"/>
    </w:p>
    <w:p w14:paraId="1C39B667" w14:textId="77777777" w:rsidR="009B1B7B" w:rsidRDefault="00214BD3" w:rsidP="006458F5">
      <w:pPr>
        <w:pStyle w:val="Heading2"/>
      </w:pPr>
      <w:bookmarkStart w:id="15" w:name="_Toc451772844"/>
      <w:r>
        <w:t>User Roles</w:t>
      </w:r>
      <w:bookmarkEnd w:id="15"/>
    </w:p>
    <w:p w14:paraId="62A3F75A" w14:textId="77777777" w:rsidR="00A33A22" w:rsidRDefault="00A33A22" w:rsidP="00A33A22">
      <w:pPr>
        <w:pStyle w:val="Standard"/>
      </w:pPr>
      <w:bookmarkStart w:id="16" w:name="_Toc451772845"/>
      <w:r>
        <w:t>Security servers support the following user roles:</w:t>
      </w:r>
    </w:p>
    <w:p w14:paraId="47551E59" w14:textId="77777777" w:rsidR="00A33A22" w:rsidRDefault="00A33A22" w:rsidP="00A33A22">
      <w:pPr>
        <w:pStyle w:val="ListParagraph"/>
        <w:numPr>
          <w:ilvl w:val="0"/>
          <w:numId w:val="7"/>
        </w:numPr>
      </w:pPr>
      <w:bookmarkStart w:id="17" w:name="Turvahaldur"/>
      <w:r>
        <w:rPr>
          <w:b/>
        </w:rPr>
        <w:t>Security Officer</w:t>
      </w:r>
      <w:bookmarkEnd w:id="17"/>
      <w:r>
        <w:t xml:space="preserve"> (</w:t>
      </w:r>
      <w:proofErr w:type="spellStart"/>
      <w:r w:rsidRPr="00520010">
        <w:rPr>
          <w:rStyle w:val="Teletype"/>
          <w:sz w:val="20"/>
        </w:rPr>
        <w:t>xroad</w:t>
      </w:r>
      <w:proofErr w:type="spellEnd"/>
      <w:r w:rsidRPr="00520010">
        <w:rPr>
          <w:rStyle w:val="Teletype"/>
          <w:sz w:val="20"/>
        </w:rPr>
        <w:t>-security-officer</w:t>
      </w:r>
      <w:r>
        <w:t>) is responsible for the application of the security policy and security requirements, including the management of key settings, keys, and certificates.</w:t>
      </w:r>
    </w:p>
    <w:p w14:paraId="277A1054" w14:textId="77777777" w:rsidR="00A33A22" w:rsidRDefault="00A33A22" w:rsidP="00A33A22">
      <w:pPr>
        <w:pStyle w:val="ListParagraph"/>
        <w:numPr>
          <w:ilvl w:val="0"/>
          <w:numId w:val="7"/>
        </w:numPr>
      </w:pPr>
      <w:bookmarkStart w:id="18" w:name="Registreerimishaldur"/>
      <w:r>
        <w:rPr>
          <w:b/>
        </w:rPr>
        <w:t>Registration Officer</w:t>
      </w:r>
      <w:bookmarkEnd w:id="18"/>
      <w:r>
        <w:t xml:space="preserve"> (</w:t>
      </w:r>
      <w:proofErr w:type="spellStart"/>
      <w:r w:rsidRPr="00520010">
        <w:rPr>
          <w:rStyle w:val="Teletype"/>
          <w:sz w:val="20"/>
        </w:rPr>
        <w:t>xroad</w:t>
      </w:r>
      <w:proofErr w:type="spellEnd"/>
      <w:r w:rsidRPr="00520010">
        <w:rPr>
          <w:rStyle w:val="Teletype"/>
          <w:sz w:val="20"/>
        </w:rPr>
        <w:t>-registration-officer</w:t>
      </w:r>
      <w:r>
        <w:t>) is responsible for the registration and removal of security server clients.</w:t>
      </w:r>
    </w:p>
    <w:p w14:paraId="10D131BF" w14:textId="77777777" w:rsidR="00A33A22" w:rsidRDefault="00A33A22" w:rsidP="00A33A22">
      <w:pPr>
        <w:pStyle w:val="ListParagraph"/>
        <w:numPr>
          <w:ilvl w:val="0"/>
          <w:numId w:val="7"/>
        </w:numPr>
      </w:pPr>
      <w:bookmarkStart w:id="19" w:name="Teenusehaldur"/>
      <w:r>
        <w:rPr>
          <w:b/>
        </w:rPr>
        <w:t>Service Administrator</w:t>
      </w:r>
      <w:bookmarkEnd w:id="19"/>
      <w:r>
        <w:t xml:space="preserve"> (</w:t>
      </w:r>
      <w:proofErr w:type="spellStart"/>
      <w:r w:rsidRPr="00520010">
        <w:rPr>
          <w:rStyle w:val="Teletype"/>
          <w:sz w:val="20"/>
        </w:rPr>
        <w:t>xroad</w:t>
      </w:r>
      <w:proofErr w:type="spellEnd"/>
      <w:r w:rsidRPr="00520010">
        <w:rPr>
          <w:rStyle w:val="Teletype"/>
          <w:sz w:val="20"/>
        </w:rPr>
        <w:t>-service-administrator</w:t>
      </w:r>
      <w:r>
        <w:t>) manages the data of and access rights to services</w:t>
      </w:r>
    </w:p>
    <w:p w14:paraId="446E2DF3" w14:textId="77777777" w:rsidR="00A33A22" w:rsidRDefault="00A33A22" w:rsidP="00A33A22">
      <w:pPr>
        <w:pStyle w:val="ListParagraph"/>
        <w:numPr>
          <w:ilvl w:val="0"/>
          <w:numId w:val="7"/>
        </w:numPr>
      </w:pPr>
      <w:bookmarkStart w:id="20" w:name="Süsteemiadministraator"/>
      <w:r>
        <w:rPr>
          <w:b/>
        </w:rPr>
        <w:t>System Administrator</w:t>
      </w:r>
      <w:bookmarkEnd w:id="20"/>
      <w:r>
        <w:t xml:space="preserve"> (</w:t>
      </w:r>
      <w:proofErr w:type="spellStart"/>
      <w:r w:rsidRPr="00520010">
        <w:rPr>
          <w:rStyle w:val="Teletype"/>
          <w:sz w:val="20"/>
        </w:rPr>
        <w:t>xroad</w:t>
      </w:r>
      <w:proofErr w:type="spellEnd"/>
      <w:r w:rsidRPr="00520010">
        <w:rPr>
          <w:rStyle w:val="Teletype"/>
          <w:sz w:val="20"/>
        </w:rPr>
        <w:t>-system-administrator</w:t>
      </w:r>
      <w:r>
        <w:t>) is responsible for the installation, configuration, and maintenance of the security server.</w:t>
      </w:r>
    </w:p>
    <w:p w14:paraId="51E59AA5" w14:textId="77777777" w:rsidR="00A33A22" w:rsidRDefault="00A33A22" w:rsidP="00A33A22">
      <w:r>
        <w:t>One user can have multiple roles and multiple users can be in the same role. Each role has a corresponding system group, created upon the installation of the system.</w:t>
      </w:r>
    </w:p>
    <w:p w14:paraId="706A7DD6" w14:textId="77777777" w:rsidR="00A33A22" w:rsidRDefault="00A33A22" w:rsidP="00A33A22">
      <w:r>
        <w:t xml:space="preserve">Henceforth each applicable section of the guide indicates, which user role is required to perform a particular action. For example: </w:t>
      </w:r>
    </w:p>
    <w:p w14:paraId="406A6909" w14:textId="77777777" w:rsidR="00A33A22" w:rsidRDefault="00A33A22" w:rsidP="00A33A22">
      <w:pPr>
        <w:pStyle w:val="Standard"/>
      </w:pPr>
      <w:r>
        <w:rPr>
          <w:b/>
        </w:rPr>
        <w:t>Access rights:</w:t>
      </w:r>
      <w:r w:rsidRPr="00353CBD">
        <w:t xml:space="preserve"> </w:t>
      </w:r>
      <w:r w:rsidRPr="00353CBD">
        <w:fldChar w:fldCharType="begin"/>
      </w:r>
      <w:r w:rsidRPr="00353CBD">
        <w:instrText xml:space="preserve">REF Turvahaldur \h \* MERGEFORMAT </w:instrText>
      </w:r>
      <w:r w:rsidRPr="00353CBD">
        <w:fldChar w:fldCharType="separate"/>
      </w:r>
      <w:r w:rsidRPr="0023708B">
        <w:t>Security Officer</w:t>
      </w:r>
      <w:r w:rsidRPr="00353CBD">
        <w:fldChar w:fldCharType="end"/>
      </w:r>
    </w:p>
    <w:p w14:paraId="4D4C667F" w14:textId="77777777" w:rsidR="00A33A22" w:rsidRDefault="00A33A22" w:rsidP="00A33A22">
      <w:r>
        <w:t>If the logged-in user does not have a permission to carry out a particular task, the button that would initiate the action is hidden (and neither is it possible to run the task using its corresponding keyboard combinations or mouse actions). Only the permitted data and actions are visible and available to the user.</w:t>
      </w:r>
    </w:p>
    <w:p w14:paraId="49217DEF" w14:textId="77777777" w:rsidR="009B1B7B" w:rsidRDefault="00214BD3" w:rsidP="006458F5">
      <w:pPr>
        <w:pStyle w:val="Heading2"/>
      </w:pPr>
      <w:r>
        <w:t>Managing the Users</w:t>
      </w:r>
      <w:bookmarkEnd w:id="16"/>
    </w:p>
    <w:p w14:paraId="7B1FE669" w14:textId="77777777" w:rsidR="00A33A22" w:rsidRDefault="00A33A22" w:rsidP="00A33A22">
      <w:pPr>
        <w:pStyle w:val="Standard"/>
      </w:pPr>
      <w:bookmarkStart w:id="21" w:name="_Ref430599122"/>
      <w:bookmarkStart w:id="22" w:name="_Ref436601072"/>
      <w:bookmarkStart w:id="23" w:name="_Toc451772846"/>
      <w:bookmarkEnd w:id="21"/>
      <w:r>
        <w:t>User management is carried out on command line in root user permissions.</w:t>
      </w:r>
    </w:p>
    <w:p w14:paraId="11D73239" w14:textId="77777777" w:rsidR="00A33A22" w:rsidRDefault="00A33A22" w:rsidP="00A33A22">
      <w:pPr>
        <w:pStyle w:val="Standard"/>
        <w:spacing w:before="120" w:after="60"/>
        <w:contextualSpacing/>
      </w:pPr>
      <w:r>
        <w:t>To add a new user, enter the command:</w:t>
      </w:r>
    </w:p>
    <w:p w14:paraId="07AE73BA" w14:textId="77777777" w:rsidR="00A33A22" w:rsidRPr="0043201B" w:rsidRDefault="00A33A22" w:rsidP="00A33A22">
      <w:pPr>
        <w:pStyle w:val="CodeListing"/>
        <w:rPr>
          <w:rFonts w:ascii="Courier New" w:hAnsi="Courier New" w:cs="Courier New"/>
        </w:rPr>
      </w:pPr>
      <w:r w:rsidRPr="0043201B">
        <w:rPr>
          <w:rFonts w:ascii="Courier New" w:hAnsi="Courier New" w:cs="Courier New"/>
        </w:rPr>
        <w:tab/>
      </w: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w:t>
      </w:r>
    </w:p>
    <w:p w14:paraId="4A9A50D4" w14:textId="77777777" w:rsidR="00A33A22" w:rsidRDefault="00A33A22" w:rsidP="00A33A22">
      <w:pPr>
        <w:pStyle w:val="Standard"/>
        <w:spacing w:before="120" w:after="60"/>
        <w:contextualSpacing/>
      </w:pPr>
      <w:r>
        <w:t>To grant permissions to the user you created, add it to the corresponding system groups, for example:</w:t>
      </w:r>
    </w:p>
    <w:p w14:paraId="1D1BBFF1" w14:textId="77777777" w:rsidR="00A33A22" w:rsidRPr="0043201B" w:rsidRDefault="00A33A22" w:rsidP="00A33A22">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-security-officer</w:t>
      </w:r>
    </w:p>
    <w:p w14:paraId="4C9F3BBE" w14:textId="77777777" w:rsidR="00A33A22" w:rsidRPr="0043201B" w:rsidRDefault="00A33A22" w:rsidP="00A33A22">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-registration-officer</w:t>
      </w:r>
    </w:p>
    <w:p w14:paraId="13C3D4E6" w14:textId="77777777" w:rsidR="00A33A22" w:rsidRPr="0043201B" w:rsidRDefault="00A33A22" w:rsidP="00A33A22">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-service-administrator</w:t>
      </w:r>
    </w:p>
    <w:p w14:paraId="5ACB2C1B" w14:textId="77777777" w:rsidR="00A33A22" w:rsidRPr="0043201B" w:rsidRDefault="00A33A22" w:rsidP="00A33A22">
      <w:pPr>
        <w:pStyle w:val="CodeListing"/>
        <w:ind w:left="709"/>
        <w:rPr>
          <w:rFonts w:ascii="Courier New" w:hAnsi="Courier New" w:cs="Courier New"/>
        </w:rPr>
      </w:pPr>
      <w:proofErr w:type="spellStart"/>
      <w:proofErr w:type="gramStart"/>
      <w:r w:rsidRPr="0043201B">
        <w:rPr>
          <w:rFonts w:ascii="Courier New" w:hAnsi="Courier New" w:cs="Courier New"/>
        </w:rPr>
        <w:t>adduser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-system-administrator</w:t>
      </w:r>
    </w:p>
    <w:p w14:paraId="3F67FC9F" w14:textId="77777777" w:rsidR="00A33A22" w:rsidRDefault="00A33A22" w:rsidP="00A33A22">
      <w:pPr>
        <w:pStyle w:val="Standard"/>
        <w:spacing w:before="120" w:after="60"/>
        <w:contextualSpacing/>
      </w:pPr>
      <w:r>
        <w:t>To remove a user permission, remove the user from the corresponding system group, for example:</w:t>
      </w:r>
    </w:p>
    <w:p w14:paraId="1353406C" w14:textId="77777777" w:rsidR="00A33A22" w:rsidRPr="0043201B" w:rsidRDefault="00A33A22" w:rsidP="00A33A22">
      <w:pPr>
        <w:pStyle w:val="CodeListing"/>
        <w:rPr>
          <w:rFonts w:ascii="Courier New" w:hAnsi="Courier New" w:cs="Courier New"/>
        </w:rPr>
      </w:pPr>
      <w:r w:rsidRPr="0043201B">
        <w:rPr>
          <w:rFonts w:ascii="Courier New" w:hAnsi="Courier New" w:cs="Courier New"/>
        </w:rPr>
        <w:tab/>
      </w:r>
      <w:proofErr w:type="spellStart"/>
      <w:proofErr w:type="gramStart"/>
      <w:r w:rsidRPr="0043201B">
        <w:rPr>
          <w:rFonts w:ascii="Courier New" w:hAnsi="Courier New" w:cs="Courier New"/>
        </w:rPr>
        <w:t>deluser</w:t>
      </w:r>
      <w:proofErr w:type="spellEnd"/>
      <w:proofErr w:type="gramEnd"/>
      <w:r w:rsidRPr="0043201B">
        <w:rPr>
          <w:rFonts w:ascii="Courier New" w:hAnsi="Courier New" w:cs="Courier New"/>
        </w:rPr>
        <w:t xml:space="preserve"> username </w:t>
      </w:r>
      <w:proofErr w:type="spellStart"/>
      <w:r w:rsidRPr="0043201B">
        <w:rPr>
          <w:rFonts w:ascii="Courier New" w:hAnsi="Courier New" w:cs="Courier New"/>
        </w:rPr>
        <w:t>xroad</w:t>
      </w:r>
      <w:proofErr w:type="spellEnd"/>
      <w:r w:rsidRPr="0043201B">
        <w:rPr>
          <w:rFonts w:ascii="Courier New" w:hAnsi="Courier New" w:cs="Courier New"/>
        </w:rPr>
        <w:t>-security-officer</w:t>
      </w:r>
    </w:p>
    <w:p w14:paraId="7BDB2ED8" w14:textId="77777777" w:rsidR="00A33A22" w:rsidRDefault="00A33A22" w:rsidP="00A33A22">
      <w:pPr>
        <w:pStyle w:val="Standard"/>
        <w:spacing w:before="120" w:after="60"/>
        <w:contextualSpacing/>
      </w:pPr>
      <w:r>
        <w:t xml:space="preserve">User permissions are applied only after restart of the </w:t>
      </w:r>
      <w:proofErr w:type="spellStart"/>
      <w:r>
        <w:t>xroad</w:t>
      </w:r>
      <w:proofErr w:type="spellEnd"/>
      <w:r>
        <w:t>-jetty service (see Section 14.1).</w:t>
      </w:r>
    </w:p>
    <w:p w14:paraId="22A11CD7" w14:textId="77777777" w:rsidR="00A33A22" w:rsidRDefault="00A33A22" w:rsidP="00A33A22">
      <w:pPr>
        <w:pStyle w:val="Standard"/>
        <w:spacing w:before="120" w:after="60"/>
        <w:contextualSpacing/>
      </w:pPr>
      <w:r>
        <w:t>To remove a user, enter:</w:t>
      </w:r>
    </w:p>
    <w:p w14:paraId="19DC2E10" w14:textId="77777777" w:rsidR="00A33A22" w:rsidRDefault="00A33A22" w:rsidP="00A33A22">
      <w:pPr>
        <w:pStyle w:val="CodeListing"/>
        <w:rPr>
          <w:rFonts w:ascii="Courier New" w:hAnsi="Courier New" w:cs="Courier New"/>
        </w:rPr>
      </w:pPr>
      <w:r w:rsidRPr="0043201B">
        <w:rPr>
          <w:rFonts w:ascii="Courier New" w:hAnsi="Courier New" w:cs="Courier New"/>
        </w:rPr>
        <w:tab/>
      </w:r>
      <w:proofErr w:type="spellStart"/>
      <w:proofErr w:type="gramStart"/>
      <w:r w:rsidRPr="0043201B">
        <w:rPr>
          <w:rFonts w:ascii="Courier New" w:hAnsi="Courier New" w:cs="Courier New"/>
        </w:rPr>
        <w:t>deluser</w:t>
      </w:r>
      <w:proofErr w:type="spellEnd"/>
      <w:proofErr w:type="gramEnd"/>
      <w:r w:rsidRPr="0043201B">
        <w:rPr>
          <w:rFonts w:ascii="Courier New" w:hAnsi="Courier New" w:cs="Courier New"/>
        </w:rPr>
        <w:t xml:space="preserve"> username</w:t>
      </w:r>
    </w:p>
    <w:p w14:paraId="39C71518" w14:textId="77777777" w:rsidR="009B1B7B" w:rsidRDefault="00214BD3" w:rsidP="006458F5">
      <w:pPr>
        <w:pStyle w:val="Heading1"/>
      </w:pPr>
      <w:r>
        <w:lastRenderedPageBreak/>
        <w:t>Security Server Registration</w:t>
      </w:r>
      <w:bookmarkEnd w:id="22"/>
      <w:bookmarkEnd w:id="23"/>
    </w:p>
    <w:p w14:paraId="25811B5A" w14:textId="3134D5C1" w:rsidR="009B1B7B" w:rsidRDefault="00214BD3">
      <w:r>
        <w:t xml:space="preserve">To use a security server for mediating (exchanging) messages, the security server and its owner must be certified by a certification service provider approved by the X-Road </w:t>
      </w:r>
      <w:r w:rsidR="004C0578">
        <w:t>governing authority</w:t>
      </w:r>
      <w:r>
        <w:t>, and the security server</w:t>
      </w:r>
      <w:r w:rsidR="006D597E">
        <w:t xml:space="preserve"> has to be registered</w:t>
      </w:r>
      <w:r w:rsidR="001717FD">
        <w:t xml:space="preserve"> in the X-Road </w:t>
      </w:r>
      <w:r w:rsidR="009173A5">
        <w:t>governing authority</w:t>
      </w:r>
      <w:r>
        <w:t>.</w:t>
      </w:r>
    </w:p>
    <w:p w14:paraId="6503192B" w14:textId="21D7C33E" w:rsidR="009B1B7B" w:rsidRDefault="00A25332" w:rsidP="006458F5">
      <w:pPr>
        <w:pStyle w:val="Heading2"/>
      </w:pPr>
      <w:bookmarkStart w:id="24" w:name="Turvaserveri_omaniku_sertifitseerimine"/>
      <w:bookmarkStart w:id="25" w:name="_Toc451772847"/>
      <w:bookmarkEnd w:id="24"/>
      <w:r>
        <w:t xml:space="preserve">Configuring the </w:t>
      </w:r>
      <w:r w:rsidR="009B7148">
        <w:t>S</w:t>
      </w:r>
      <w:r>
        <w:t xml:space="preserve">igning </w:t>
      </w:r>
      <w:r w:rsidR="009B7148">
        <w:t>K</w:t>
      </w:r>
      <w:r>
        <w:t>ey and Certificate for</w:t>
      </w:r>
      <w:r w:rsidR="00214BD3">
        <w:t xml:space="preserve"> the Security Server Owner</w:t>
      </w:r>
      <w:bookmarkEnd w:id="25"/>
    </w:p>
    <w:p w14:paraId="3F38EF8B" w14:textId="669E21A4" w:rsidR="00A25332" w:rsidRDefault="00214BD3">
      <w:r>
        <w:t xml:space="preserve">The signing keys </w:t>
      </w:r>
      <w:r w:rsidR="00A25332">
        <w:t xml:space="preserve">used by the security servers for signing X-Road messages </w:t>
      </w:r>
      <w:r>
        <w:t xml:space="preserve">can be stored on software or hardware based (a Hardware Security Module or a smartcard) </w:t>
      </w:r>
      <w:r w:rsidR="00A25332">
        <w:t>security tokens</w:t>
      </w:r>
      <w:r>
        <w:t xml:space="preserve">, according to </w:t>
      </w:r>
      <w:r w:rsidR="00A25332">
        <w:t xml:space="preserve">the </w:t>
      </w:r>
      <w:r>
        <w:t>security policy</w:t>
      </w:r>
      <w:r w:rsidR="00A25332">
        <w:t xml:space="preserve"> of the X-Road instance</w:t>
      </w:r>
      <w:r>
        <w:t xml:space="preserve">. </w:t>
      </w:r>
    </w:p>
    <w:p w14:paraId="3A32D694" w14:textId="41EBAD19" w:rsidR="00CC1314" w:rsidRDefault="00214BD3">
      <w:r>
        <w:t>Depending on the certification policy, the</w:t>
      </w:r>
      <w:r w:rsidR="00A25332">
        <w:t xml:space="preserve"> signing</w:t>
      </w:r>
      <w:r>
        <w:t xml:space="preserve"> keys are generated either in the security server </w:t>
      </w:r>
      <w:r w:rsidR="00CC1314">
        <w:t xml:space="preserve">or by the certification service provider. Sections </w:t>
      </w:r>
      <w:r w:rsidR="00CC1314">
        <w:fldChar w:fldCharType="begin"/>
      </w:r>
      <w:r w:rsidR="00CC1314">
        <w:instrText xml:space="preserve"> REF _Ref436598191 \r \h </w:instrText>
      </w:r>
      <w:r w:rsidR="00CC1314">
        <w:fldChar w:fldCharType="separate"/>
      </w:r>
      <w:r w:rsidR="0023708B">
        <w:t>3.1.1</w:t>
      </w:r>
      <w:r w:rsidR="00CC1314">
        <w:fldChar w:fldCharType="end"/>
      </w:r>
      <w:r w:rsidR="00CC1314">
        <w:t xml:space="preserve"> to </w:t>
      </w:r>
      <w:r w:rsidR="00CC1314">
        <w:fldChar w:fldCharType="begin"/>
      </w:r>
      <w:r w:rsidR="00CC1314">
        <w:instrText xml:space="preserve"> REF _Ref436598200 \r \h </w:instrText>
      </w:r>
      <w:r w:rsidR="00CC1314">
        <w:fldChar w:fldCharType="separate"/>
      </w:r>
      <w:r w:rsidR="0023708B">
        <w:t>3.1.3</w:t>
      </w:r>
      <w:r w:rsidR="00CC1314">
        <w:fldChar w:fldCharType="end"/>
      </w:r>
      <w:r w:rsidR="00CC1314">
        <w:t xml:space="preserve"> describe the actions necessary to configure the signing key and certificate in case the key is generated in the security server. Section </w:t>
      </w:r>
      <w:r w:rsidR="00CC1314">
        <w:fldChar w:fldCharType="begin"/>
      </w:r>
      <w:r w:rsidR="00CC1314">
        <w:instrText xml:space="preserve"> REF _Ref436598257 \r \h </w:instrText>
      </w:r>
      <w:r w:rsidR="00CC1314">
        <w:fldChar w:fldCharType="separate"/>
      </w:r>
      <w:r w:rsidR="0023708B">
        <w:t>3.1.4</w:t>
      </w:r>
      <w:r w:rsidR="00CC1314">
        <w:fldChar w:fldCharType="end"/>
      </w:r>
      <w:r w:rsidR="00CC1314">
        <w:t xml:space="preserve"> describes the importing of the signing key and certificate </w:t>
      </w:r>
      <w:r w:rsidR="00D17EF0">
        <w:t>in case the key is generated by the certification service provider.</w:t>
      </w:r>
    </w:p>
    <w:p w14:paraId="43DFCE54" w14:textId="53C46F4E" w:rsidR="00CA3E2F" w:rsidRDefault="00CA3E2F">
      <w:r>
        <w:t xml:space="preserve">The </w:t>
      </w:r>
      <w:r w:rsidRPr="00CA3E2F">
        <w:rPr>
          <w:b/>
        </w:rPr>
        <w:t>background colors</w:t>
      </w:r>
      <w:r>
        <w:t xml:space="preserve"> of the devices, keys and certificate are explained in Section </w:t>
      </w:r>
      <w:r>
        <w:fldChar w:fldCharType="begin"/>
      </w:r>
      <w:r>
        <w:instrText xml:space="preserve"> REF _Ref436598392 \r \h </w:instrText>
      </w:r>
      <w:r>
        <w:fldChar w:fldCharType="separate"/>
      </w:r>
      <w:r w:rsidR="0023708B">
        <w:t>5.1</w:t>
      </w:r>
      <w:r>
        <w:fldChar w:fldCharType="end"/>
      </w:r>
      <w:r>
        <w:t>.</w:t>
      </w:r>
    </w:p>
    <w:p w14:paraId="12D7EA7C" w14:textId="2623D01B" w:rsidR="009B1B7B" w:rsidRDefault="00214BD3" w:rsidP="00A25332">
      <w:pPr>
        <w:pStyle w:val="Heading3"/>
      </w:pPr>
      <w:bookmarkStart w:id="26" w:name="_Ref430595258"/>
      <w:bookmarkStart w:id="27" w:name="_Ref436598191"/>
      <w:bookmarkStart w:id="28" w:name="_Toc451772848"/>
      <w:bookmarkEnd w:id="26"/>
      <w:r>
        <w:t>Generating a Signing Key</w:t>
      </w:r>
      <w:bookmarkEnd w:id="27"/>
      <w:bookmarkEnd w:id="28"/>
    </w:p>
    <w:p w14:paraId="004B4DD3" w14:textId="3D58B15E" w:rsidR="009B1B7B" w:rsidRDefault="00214BD3">
      <w:pPr>
        <w:rPr>
          <w:b/>
        </w:rPr>
      </w:pPr>
      <w:r>
        <w:rPr>
          <w:b/>
        </w:rPr>
        <w:t>Access rights</w:t>
      </w:r>
      <w:r w:rsidR="00797DC4">
        <w:rPr>
          <w:b/>
        </w:rPr>
        <w:t>:</w:t>
      </w:r>
    </w:p>
    <w:p w14:paraId="63F542A9" w14:textId="5B868AE5" w:rsidR="009B1B7B" w:rsidRPr="00622B63" w:rsidRDefault="00214BD3" w:rsidP="001F6C75">
      <w:pPr>
        <w:pStyle w:val="ListParagraph"/>
        <w:numPr>
          <w:ilvl w:val="0"/>
          <w:numId w:val="8"/>
        </w:numPr>
      </w:pPr>
      <w:r>
        <w:t>All activities</w:t>
      </w:r>
      <w:r w:rsidRPr="00622B63">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530B3146" w14:textId="538B5B7E" w:rsidR="009B1B7B" w:rsidRPr="00622B63" w:rsidRDefault="00214BD3" w:rsidP="001F6C75">
      <w:pPr>
        <w:pStyle w:val="ListParagraph"/>
        <w:numPr>
          <w:ilvl w:val="0"/>
          <w:numId w:val="8"/>
        </w:numPr>
      </w:pPr>
      <w:r w:rsidRPr="00622B63">
        <w:t xml:space="preserve">All activities except logging into the key device: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6F6E3786" w14:textId="2441C49F" w:rsidR="009B1B7B" w:rsidRPr="00622B63" w:rsidRDefault="00214BD3" w:rsidP="001F6C75">
      <w:pPr>
        <w:pStyle w:val="ListParagraph"/>
        <w:numPr>
          <w:ilvl w:val="0"/>
          <w:numId w:val="8"/>
        </w:numPr>
      </w:pPr>
      <w:r w:rsidRPr="00622B63">
        <w:t xml:space="preserve">Logging in to the key device: </w:t>
      </w:r>
      <w:r w:rsidR="00780B4B" w:rsidRPr="00622B63">
        <w:fldChar w:fldCharType="begin"/>
      </w:r>
      <w:r w:rsidR="00780B4B" w:rsidRPr="00622B63">
        <w:instrText xml:space="preserve"> REF Süsteemiadministraator \h </w:instrText>
      </w:r>
      <w:r w:rsidR="00622B63" w:rsidRPr="00622B63">
        <w:instrText xml:space="preserve"> \* MERGEFORMAT </w:instrText>
      </w:r>
      <w:r w:rsidR="00780B4B" w:rsidRPr="00622B63">
        <w:fldChar w:fldCharType="separate"/>
      </w:r>
      <w:r w:rsidR="0023708B" w:rsidRPr="0023708B">
        <w:t>System Administrator</w:t>
      </w:r>
      <w:r w:rsidR="00780B4B" w:rsidRPr="00622B63">
        <w:fldChar w:fldCharType="end"/>
      </w:r>
    </w:p>
    <w:p w14:paraId="79BD3988" w14:textId="5E2E4377" w:rsidR="00C91F65" w:rsidRDefault="00214BD3" w:rsidP="00C91F65">
      <w:r>
        <w:t xml:space="preserve">To </w:t>
      </w:r>
      <w:r w:rsidR="00A25332">
        <w:t>generate a signing key</w:t>
      </w:r>
      <w:r>
        <w:t>, follow these steps.</w:t>
      </w:r>
    </w:p>
    <w:p w14:paraId="7A843F65" w14:textId="6C052599" w:rsidR="00797DC4" w:rsidRDefault="00797DC4" w:rsidP="00797DC4">
      <w:pPr>
        <w:pStyle w:val="ListParagraph"/>
        <w:numPr>
          <w:ilvl w:val="0"/>
          <w:numId w:val="2"/>
        </w:numPr>
      </w:pPr>
      <w:r>
        <w:t xml:space="preserve">On the </w:t>
      </w:r>
      <w:r>
        <w:rPr>
          <w:b/>
        </w:rPr>
        <w:t>Management</w:t>
      </w:r>
      <w:r>
        <w:t xml:space="preserve"> menu, select </w:t>
      </w:r>
      <w:r>
        <w:rPr>
          <w:b/>
        </w:rPr>
        <w:t>Keys and Certificates</w:t>
      </w:r>
      <w:r>
        <w:t>.</w:t>
      </w:r>
    </w:p>
    <w:p w14:paraId="41414606" w14:textId="6C0B093B" w:rsidR="009B1B7B" w:rsidRDefault="00214BD3">
      <w:pPr>
        <w:pStyle w:val="ListParagraph"/>
        <w:numPr>
          <w:ilvl w:val="0"/>
          <w:numId w:val="2"/>
        </w:numPr>
      </w:pPr>
      <w:r>
        <w:t xml:space="preserve">If you are using a hardware </w:t>
      </w:r>
      <w:r w:rsidR="00A25332">
        <w:t>security token</w:t>
      </w:r>
      <w:r>
        <w:t>, ensure that the device is connected to the security server.</w:t>
      </w:r>
      <w:r w:rsidR="00797DC4">
        <w:t xml:space="preserve"> The device information must be displayed in the </w:t>
      </w:r>
      <w:r w:rsidR="00797DC4">
        <w:rPr>
          <w:b/>
        </w:rPr>
        <w:t>Keys and Certificates</w:t>
      </w:r>
      <w:r w:rsidR="00797DC4">
        <w:t xml:space="preserve"> table.</w:t>
      </w:r>
    </w:p>
    <w:p w14:paraId="22B92DA0" w14:textId="26D4E5FB" w:rsidR="009B1B7B" w:rsidRDefault="00214BD3">
      <w:pPr>
        <w:pStyle w:val="ListParagraph"/>
        <w:numPr>
          <w:ilvl w:val="0"/>
          <w:numId w:val="2"/>
        </w:numPr>
      </w:pPr>
      <w:r>
        <w:t xml:space="preserve">To log in to the </w:t>
      </w:r>
      <w:r w:rsidR="00A25332">
        <w:t>token</w:t>
      </w:r>
      <w:r>
        <w:t xml:space="preserve">, click </w:t>
      </w:r>
      <w:r>
        <w:rPr>
          <w:b/>
        </w:rPr>
        <w:t>Enter PIN</w:t>
      </w:r>
      <w:r>
        <w:t xml:space="preserve"> on the </w:t>
      </w:r>
      <w:r w:rsidR="00A25332">
        <w:t>token’s row in the table</w:t>
      </w:r>
      <w:r>
        <w:t xml:space="preserve"> and enter the </w:t>
      </w:r>
      <w:r w:rsidR="00A25332">
        <w:t>PIN code</w:t>
      </w:r>
      <w:r>
        <w:t xml:space="preserve">. Once the correct </w:t>
      </w:r>
      <w:r w:rsidR="00A25332">
        <w:t>PIN</w:t>
      </w:r>
      <w:r>
        <w:t xml:space="preserve"> is entered, the </w:t>
      </w:r>
      <w:r>
        <w:rPr>
          <w:b/>
        </w:rPr>
        <w:t>Enter PIN</w:t>
      </w:r>
      <w:r>
        <w:t xml:space="preserve"> button changes to </w:t>
      </w:r>
      <w:r>
        <w:rPr>
          <w:b/>
        </w:rPr>
        <w:t>Logout</w:t>
      </w:r>
      <w:r>
        <w:t>.</w:t>
      </w:r>
    </w:p>
    <w:p w14:paraId="351819EF" w14:textId="29C8DBA6" w:rsidR="009B1B7B" w:rsidRDefault="00214BD3" w:rsidP="00F57AF5">
      <w:pPr>
        <w:pStyle w:val="ListParagraph"/>
        <w:numPr>
          <w:ilvl w:val="0"/>
          <w:numId w:val="2"/>
        </w:numPr>
      </w:pPr>
      <w:r>
        <w:t xml:space="preserve">To generate a signing </w:t>
      </w:r>
      <w:r w:rsidR="00484A00">
        <w:t>key</w:t>
      </w:r>
      <w:r>
        <w:t xml:space="preserve">, select </w:t>
      </w:r>
      <w:r w:rsidR="00253372">
        <w:t>the token</w:t>
      </w:r>
      <w:r>
        <w:t xml:space="preserve"> from the table by clicking the respective row, and click </w:t>
      </w:r>
      <w:r>
        <w:rPr>
          <w:b/>
        </w:rPr>
        <w:t>Generate key</w:t>
      </w:r>
      <w:r>
        <w:t xml:space="preserve">. </w:t>
      </w:r>
      <w:r w:rsidR="00253372">
        <w:t>E</w:t>
      </w:r>
      <w:r w:rsidR="00EF3C5F">
        <w:t>nter the</w:t>
      </w:r>
      <w:r w:rsidR="004A3233">
        <w:t xml:space="preserve"> label </w:t>
      </w:r>
      <w:r w:rsidR="00253372">
        <w:t>value for the key</w:t>
      </w:r>
      <w:r w:rsidR="00EF3C5F">
        <w:t xml:space="preserve"> and click </w:t>
      </w:r>
      <w:r w:rsidR="00EF3C5F">
        <w:rPr>
          <w:b/>
        </w:rPr>
        <w:t>OK</w:t>
      </w:r>
      <w:r w:rsidR="00EF3C5F">
        <w:t>.</w:t>
      </w:r>
      <w:r w:rsidR="00F57AF5">
        <w:t xml:space="preserve"> </w:t>
      </w:r>
      <w:r>
        <w:t xml:space="preserve">The generated key appears under the </w:t>
      </w:r>
      <w:r w:rsidR="00253372">
        <w:t>token’s</w:t>
      </w:r>
      <w:r>
        <w:t xml:space="preserve"> row in the table.</w:t>
      </w:r>
      <w:r w:rsidR="0016069B">
        <w:t xml:space="preserve"> </w:t>
      </w:r>
      <w:r w:rsidR="00253372">
        <w:t>The label</w:t>
      </w:r>
      <w:r w:rsidR="00096638">
        <w:t xml:space="preserve"> value is displayed as the name of the key.</w:t>
      </w:r>
    </w:p>
    <w:p w14:paraId="60D2CAC6" w14:textId="7D591C98" w:rsidR="00C91F65" w:rsidRDefault="00C91F65" w:rsidP="00C91F65">
      <w:pPr>
        <w:pStyle w:val="Heading3"/>
      </w:pPr>
      <w:bookmarkStart w:id="29" w:name="_Toc451772849"/>
      <w:r>
        <w:t xml:space="preserve">Generating a Certificate Signing Request for a </w:t>
      </w:r>
      <w:r w:rsidR="005D34AD">
        <w:t xml:space="preserve">Signing </w:t>
      </w:r>
      <w:r>
        <w:t>Key</w:t>
      </w:r>
      <w:bookmarkEnd w:id="29"/>
    </w:p>
    <w:p w14:paraId="7DBEDC1F" w14:textId="56CACE49"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483898FA" w14:textId="6D117F4E" w:rsidR="00253372" w:rsidRDefault="00C91F65" w:rsidP="00C91F65">
      <w:pPr>
        <w:spacing w:after="120"/>
      </w:pPr>
      <w:r>
        <w:t>To g</w:t>
      </w:r>
      <w:r w:rsidR="00214BD3">
        <w:t>enerate a certificate</w:t>
      </w:r>
      <w:r w:rsidR="00890D18">
        <w:t xml:space="preserve"> signing</w:t>
      </w:r>
      <w:r w:rsidR="00214BD3">
        <w:t xml:space="preserve"> request</w:t>
      </w:r>
      <w:r>
        <w:t xml:space="preserve"> (CSR)</w:t>
      </w:r>
      <w:r w:rsidR="00214BD3">
        <w:t xml:space="preserve"> for the </w:t>
      </w:r>
      <w:r>
        <w:t xml:space="preserve">signing </w:t>
      </w:r>
      <w:r w:rsidR="00214BD3">
        <w:t>key</w:t>
      </w:r>
      <w:r w:rsidR="00253372">
        <w:t>,</w:t>
      </w:r>
      <w:r w:rsidR="00214BD3">
        <w:t xml:space="preserve"> follow these steps.</w:t>
      </w:r>
    </w:p>
    <w:p w14:paraId="2FDF26BD" w14:textId="1EDDF9D4" w:rsidR="00C91F65" w:rsidRDefault="00C91F65" w:rsidP="001F6C75">
      <w:pPr>
        <w:pStyle w:val="ListParagraph"/>
        <w:numPr>
          <w:ilvl w:val="0"/>
          <w:numId w:val="82"/>
        </w:numPr>
        <w:spacing w:after="120"/>
      </w:pPr>
      <w:r>
        <w:t xml:space="preserve">On the </w:t>
      </w:r>
      <w:r>
        <w:rPr>
          <w:b/>
        </w:rPr>
        <w:t>Management</w:t>
      </w:r>
      <w:r>
        <w:t xml:space="preserve"> menu, select </w:t>
      </w:r>
      <w:r>
        <w:rPr>
          <w:b/>
        </w:rPr>
        <w:t>Keys and Certificates</w:t>
      </w:r>
      <w:r>
        <w:t>.</w:t>
      </w:r>
    </w:p>
    <w:p w14:paraId="48061DB4" w14:textId="77777777" w:rsidR="005D34AD" w:rsidRDefault="00C91F65" w:rsidP="001F6C75">
      <w:pPr>
        <w:pStyle w:val="ListParagraph"/>
        <w:numPr>
          <w:ilvl w:val="0"/>
          <w:numId w:val="82"/>
        </w:numPr>
        <w:spacing w:after="120"/>
      </w:pPr>
      <w:r>
        <w:t xml:space="preserve">Select a key from the table and click </w:t>
      </w:r>
      <w:r w:rsidRPr="00C91F65">
        <w:rPr>
          <w:b/>
        </w:rPr>
        <w:t>Generate CSR</w:t>
      </w:r>
      <w:r>
        <w:t>. In the dialog that opens</w:t>
      </w:r>
    </w:p>
    <w:p w14:paraId="72C232D4" w14:textId="77777777" w:rsidR="005D34AD" w:rsidRDefault="00214BD3" w:rsidP="001F6C75">
      <w:pPr>
        <w:pStyle w:val="ListParagraph"/>
        <w:numPr>
          <w:ilvl w:val="1"/>
          <w:numId w:val="82"/>
        </w:numPr>
        <w:spacing w:after="120"/>
      </w:pPr>
      <w:r>
        <w:lastRenderedPageBreak/>
        <w:t xml:space="preserve">Select the certificate usage policy </w:t>
      </w:r>
      <w:r w:rsidR="00253372">
        <w:t xml:space="preserve">from the </w:t>
      </w:r>
      <w:r w:rsidR="00253372" w:rsidRPr="005D34AD">
        <w:rPr>
          <w:b/>
        </w:rPr>
        <w:t>Usage</w:t>
      </w:r>
      <w:r w:rsidR="00253372">
        <w:t xml:space="preserve"> drop down list (SIGN for signing certificates)</w:t>
      </w:r>
      <w:r w:rsidR="005D34AD">
        <w:t>;</w:t>
      </w:r>
    </w:p>
    <w:p w14:paraId="4202A029" w14:textId="77777777" w:rsidR="005D34AD" w:rsidRDefault="00214BD3" w:rsidP="001F6C75">
      <w:pPr>
        <w:pStyle w:val="ListParagraph"/>
        <w:numPr>
          <w:ilvl w:val="1"/>
          <w:numId w:val="82"/>
        </w:numPr>
        <w:spacing w:after="120"/>
      </w:pPr>
      <w:r>
        <w:t xml:space="preserve">select </w:t>
      </w:r>
      <w:r w:rsidR="00253372">
        <w:t>the X-Road member the certificate will be issued for</w:t>
      </w:r>
      <w:r>
        <w:t xml:space="preserve"> </w:t>
      </w:r>
      <w:r w:rsidR="00253372">
        <w:t xml:space="preserve">from the </w:t>
      </w:r>
      <w:r w:rsidR="00253372" w:rsidRPr="005D34AD">
        <w:rPr>
          <w:b/>
        </w:rPr>
        <w:t>Client</w:t>
      </w:r>
      <w:r w:rsidR="00253372">
        <w:t xml:space="preserve"> drop-down list;</w:t>
      </w:r>
    </w:p>
    <w:p w14:paraId="60508F5B" w14:textId="77777777" w:rsidR="005D34AD" w:rsidRDefault="00F7555A" w:rsidP="001F6C75">
      <w:pPr>
        <w:pStyle w:val="ListParagraph"/>
        <w:numPr>
          <w:ilvl w:val="1"/>
          <w:numId w:val="82"/>
        </w:numPr>
        <w:spacing w:after="120"/>
      </w:pPr>
      <w:r>
        <w:t xml:space="preserve">select </w:t>
      </w:r>
      <w:r w:rsidR="00253372">
        <w:t xml:space="preserve">the issuer of the certificate from the </w:t>
      </w:r>
      <w:r w:rsidRPr="005D34AD">
        <w:rPr>
          <w:b/>
        </w:rPr>
        <w:t>Ce</w:t>
      </w:r>
      <w:r w:rsidR="00253372" w:rsidRPr="005D34AD">
        <w:rPr>
          <w:b/>
        </w:rPr>
        <w:t>rtification Service</w:t>
      </w:r>
      <w:r w:rsidR="00253372">
        <w:t xml:space="preserve"> drop-down list;</w:t>
      </w:r>
    </w:p>
    <w:p w14:paraId="4A2C2641" w14:textId="77777777" w:rsidR="005D34AD" w:rsidRDefault="00702251" w:rsidP="001F6C75">
      <w:pPr>
        <w:pStyle w:val="ListParagraph"/>
        <w:numPr>
          <w:ilvl w:val="1"/>
          <w:numId w:val="82"/>
        </w:numPr>
        <w:spacing w:after="120"/>
      </w:pPr>
      <w:r>
        <w:t>select the format of the certificate signing request (PEM or DER)</w:t>
      </w:r>
      <w:r w:rsidR="00253372">
        <w:t>,</w:t>
      </w:r>
      <w:r w:rsidR="00636A3D">
        <w:t xml:space="preserve"> </w:t>
      </w:r>
      <w:r w:rsidR="00253372">
        <w:t>according to the certification service provider’s requirements</w:t>
      </w:r>
    </w:p>
    <w:p w14:paraId="65982B59" w14:textId="1AC45858" w:rsidR="00253372" w:rsidRDefault="00636A3D" w:rsidP="001F6C75">
      <w:pPr>
        <w:pStyle w:val="ListParagraph"/>
        <w:numPr>
          <w:ilvl w:val="1"/>
          <w:numId w:val="82"/>
        </w:numPr>
        <w:spacing w:after="120"/>
      </w:pPr>
      <w:r>
        <w:t xml:space="preserve">click </w:t>
      </w:r>
      <w:r w:rsidRPr="005D34AD">
        <w:rPr>
          <w:b/>
        </w:rPr>
        <w:t>OK</w:t>
      </w:r>
      <w:r w:rsidR="00702251">
        <w:t>;</w:t>
      </w:r>
    </w:p>
    <w:p w14:paraId="79F9C3F6" w14:textId="77777777" w:rsidR="00C91F65" w:rsidRDefault="00C91F65" w:rsidP="001F6C75">
      <w:pPr>
        <w:pStyle w:val="ListParagraph"/>
        <w:numPr>
          <w:ilvl w:val="0"/>
          <w:numId w:val="82"/>
        </w:numPr>
        <w:spacing w:after="120"/>
      </w:pPr>
      <w:r>
        <w:t xml:space="preserve">In the form that opens, review the certificate owner’s information that will be included in the </w:t>
      </w:r>
      <w:proofErr w:type="gramStart"/>
      <w:r>
        <w:t>CSR  and</w:t>
      </w:r>
      <w:proofErr w:type="gramEnd"/>
      <w:r>
        <w:t xml:space="preserve"> fill in the empty fields, if</w:t>
      </w:r>
      <w:r w:rsidR="00856297">
        <w:t xml:space="preserve"> needed. </w:t>
      </w:r>
    </w:p>
    <w:p w14:paraId="1E16882D" w14:textId="7DDFB0E5" w:rsidR="009B1B7B" w:rsidRDefault="00856297" w:rsidP="001F6C75">
      <w:pPr>
        <w:pStyle w:val="ListParagraph"/>
        <w:numPr>
          <w:ilvl w:val="0"/>
          <w:numId w:val="82"/>
        </w:numPr>
        <w:spacing w:after="120"/>
      </w:pPr>
      <w:r>
        <w:t xml:space="preserve">Click </w:t>
      </w:r>
      <w:r w:rsidRPr="00C91F65">
        <w:rPr>
          <w:b/>
        </w:rPr>
        <w:t>OK</w:t>
      </w:r>
      <w:r>
        <w:t xml:space="preserve"> to complete the generation of the CSR </w:t>
      </w:r>
      <w:r w:rsidR="00214BD3">
        <w:t>and save the prompted file to the local file system.</w:t>
      </w:r>
    </w:p>
    <w:p w14:paraId="6172F35F" w14:textId="09B6C63D" w:rsidR="009B1B7B" w:rsidRDefault="00214BD3" w:rsidP="00C91F65">
      <w:r>
        <w:t xml:space="preserve">After </w:t>
      </w:r>
      <w:r w:rsidR="00C91F65">
        <w:t>the generation of the CSR</w:t>
      </w:r>
      <w:r w:rsidR="00CA3E2F">
        <w:t>, a “Request”</w:t>
      </w:r>
      <w:r>
        <w:t xml:space="preserve"> record is added under the key’s row in the table, indicating that a certificate</w:t>
      </w:r>
      <w:r w:rsidR="00890D18">
        <w:t xml:space="preserve"> signing</w:t>
      </w:r>
      <w:r>
        <w:t xml:space="preserve"> request has been</w:t>
      </w:r>
      <w:r w:rsidR="00C91F65">
        <w:t xml:space="preserve"> created for</w:t>
      </w:r>
      <w:r>
        <w:t xml:space="preserve"> this key. The record is added even if the request file was not saved to the local file system. </w:t>
      </w:r>
    </w:p>
    <w:p w14:paraId="24DAE9CA" w14:textId="13F2C9F9" w:rsidR="009B1B7B" w:rsidRDefault="00214BD3" w:rsidP="00C91F65">
      <w:pPr>
        <w:rPr>
          <w:b/>
        </w:rPr>
      </w:pPr>
      <w:r>
        <w:rPr>
          <w:b/>
        </w:rPr>
        <w:t xml:space="preserve">To certify the signing key, transmit the certificate </w:t>
      </w:r>
      <w:r w:rsidR="005577D1">
        <w:rPr>
          <w:b/>
        </w:rPr>
        <w:t xml:space="preserve">signing </w:t>
      </w:r>
      <w:r>
        <w:rPr>
          <w:b/>
        </w:rPr>
        <w:t>request to the approved certification service provider and accept the signing certificate created from the certificate</w:t>
      </w:r>
      <w:r w:rsidR="005577D1">
        <w:rPr>
          <w:b/>
        </w:rPr>
        <w:t xml:space="preserve"> signing</w:t>
      </w:r>
      <w:r>
        <w:rPr>
          <w:b/>
        </w:rPr>
        <w:t xml:space="preserve"> request.</w:t>
      </w:r>
    </w:p>
    <w:p w14:paraId="6A3FFD28" w14:textId="030717DE" w:rsidR="007C074B" w:rsidRDefault="007C074B" w:rsidP="007C074B">
      <w:pPr>
        <w:pStyle w:val="Heading3"/>
      </w:pPr>
      <w:bookmarkStart w:id="30" w:name="_Ref436598200"/>
      <w:bookmarkStart w:id="31" w:name="_Toc451772850"/>
      <w:r>
        <w:t xml:space="preserve">Importing a Certificate </w:t>
      </w:r>
      <w:r w:rsidR="00797DC4">
        <w:t>from the Local File System</w:t>
      </w:r>
      <w:bookmarkEnd w:id="30"/>
      <w:bookmarkEnd w:id="31"/>
    </w:p>
    <w:p w14:paraId="55E2B5C4" w14:textId="20B16C29"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7D47B070" w14:textId="3A609902" w:rsidR="009B1B7B" w:rsidRDefault="00214BD3" w:rsidP="007C074B">
      <w:r>
        <w:t>To import the signing certificate to the security server</w:t>
      </w:r>
      <w:r w:rsidR="007C074B">
        <w:t>,</w:t>
      </w:r>
      <w:r>
        <w:t xml:space="preserve"> follow these steps.</w:t>
      </w:r>
    </w:p>
    <w:p w14:paraId="0104D578" w14:textId="77777777" w:rsidR="007C074B" w:rsidRDefault="00214BD3" w:rsidP="001F6C75">
      <w:pPr>
        <w:pStyle w:val="NumberedList1"/>
        <w:numPr>
          <w:ilvl w:val="0"/>
          <w:numId w:val="71"/>
        </w:numPr>
      </w:pPr>
      <w:r>
        <w:t xml:space="preserve">On the </w:t>
      </w:r>
      <w:r>
        <w:rPr>
          <w:b/>
        </w:rPr>
        <w:t>Management</w:t>
      </w:r>
      <w:r>
        <w:t xml:space="preserve"> menu, select </w:t>
      </w:r>
      <w:r>
        <w:rPr>
          <w:b/>
        </w:rPr>
        <w:t>Keys and Certificates</w:t>
      </w:r>
      <w:r w:rsidR="007C074B">
        <w:t>.</w:t>
      </w:r>
      <w:r>
        <w:t xml:space="preserve"> </w:t>
      </w:r>
    </w:p>
    <w:p w14:paraId="4248B285" w14:textId="7211C534" w:rsidR="009B1B7B" w:rsidRDefault="007C074B" w:rsidP="001F6C75">
      <w:pPr>
        <w:pStyle w:val="NumberedList1"/>
        <w:numPr>
          <w:ilvl w:val="0"/>
          <w:numId w:val="71"/>
        </w:numPr>
      </w:pPr>
      <w:r>
        <w:t>C</w:t>
      </w:r>
      <w:r w:rsidR="00214BD3">
        <w:t xml:space="preserve">lick </w:t>
      </w:r>
      <w:r w:rsidR="00214BD3">
        <w:rPr>
          <w:b/>
        </w:rPr>
        <w:t>Import certificate</w:t>
      </w:r>
      <w:r w:rsidR="00214BD3">
        <w:t xml:space="preserve">. </w:t>
      </w:r>
    </w:p>
    <w:p w14:paraId="79F57FA4" w14:textId="2EC74564" w:rsidR="009B1B7B" w:rsidRDefault="00214BD3" w:rsidP="001F6C75">
      <w:pPr>
        <w:pStyle w:val="NumberedList1"/>
        <w:numPr>
          <w:ilvl w:val="0"/>
          <w:numId w:val="71"/>
        </w:numPr>
      </w:pPr>
      <w:r>
        <w:t>Locate the certificate file</w:t>
      </w:r>
      <w:r w:rsidR="007C074B">
        <w:t xml:space="preserve"> from the local file system</w:t>
      </w:r>
      <w:r>
        <w:t xml:space="preserve"> and click </w:t>
      </w:r>
      <w:r>
        <w:rPr>
          <w:b/>
        </w:rPr>
        <w:t>OK</w:t>
      </w:r>
      <w:r>
        <w:t>. After importing the certificate, the "Request" record under the signing key's row is replaced with the information from the imported certificate. By default, the signing certificate is imported in the "Registered" state.</w:t>
      </w:r>
    </w:p>
    <w:p w14:paraId="5A2EA2EC" w14:textId="13CA5CAC" w:rsidR="009B1B7B" w:rsidRDefault="00797DC4" w:rsidP="006458F5">
      <w:pPr>
        <w:pStyle w:val="Heading3"/>
      </w:pPr>
      <w:bookmarkStart w:id="32" w:name="_Ref430595495"/>
      <w:bookmarkStart w:id="33" w:name="_Ref430595479"/>
      <w:bookmarkStart w:id="34" w:name="_Ref436598257"/>
      <w:bookmarkStart w:id="35" w:name="_Toc451772851"/>
      <w:bookmarkEnd w:id="32"/>
      <w:bookmarkEnd w:id="33"/>
      <w:r>
        <w:t>Importing a Certificate from a Security Token</w:t>
      </w:r>
      <w:bookmarkEnd w:id="34"/>
      <w:bookmarkEnd w:id="35"/>
    </w:p>
    <w:p w14:paraId="27E2464A" w14:textId="77777777" w:rsidR="00797DC4" w:rsidRPr="00797DC4" w:rsidRDefault="00797DC4" w:rsidP="00797DC4">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Pr>
          <w:b/>
        </w:rPr>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482C78B1" w14:textId="18533692" w:rsidR="009B1B7B" w:rsidRDefault="00214BD3">
      <w:r>
        <w:t xml:space="preserve">To </w:t>
      </w:r>
      <w:r w:rsidR="00797DC4">
        <w:t>import a certificate from a security token</w:t>
      </w:r>
      <w:r>
        <w:t>, follow these steps.</w:t>
      </w:r>
    </w:p>
    <w:p w14:paraId="5878B8C5" w14:textId="38D7ADFE" w:rsidR="00797DC4" w:rsidRDefault="00797DC4" w:rsidP="001F6C75">
      <w:pPr>
        <w:pStyle w:val="ListParagraph"/>
        <w:numPr>
          <w:ilvl w:val="0"/>
          <w:numId w:val="9"/>
        </w:numPr>
      </w:pPr>
      <w:r>
        <w:t xml:space="preserve">On the </w:t>
      </w:r>
      <w:r>
        <w:rPr>
          <w:b/>
        </w:rPr>
        <w:t>Management</w:t>
      </w:r>
      <w:r>
        <w:t xml:space="preserve"> menu, select </w:t>
      </w:r>
      <w:r>
        <w:rPr>
          <w:b/>
        </w:rPr>
        <w:t>Keys and Certificates</w:t>
      </w:r>
      <w:r>
        <w:t>.</w:t>
      </w:r>
    </w:p>
    <w:p w14:paraId="6D1EFEA8" w14:textId="1DB519AF" w:rsidR="009B1B7B" w:rsidRDefault="00214BD3" w:rsidP="001F6C75">
      <w:pPr>
        <w:pStyle w:val="ListParagraph"/>
        <w:numPr>
          <w:ilvl w:val="0"/>
          <w:numId w:val="9"/>
        </w:numPr>
      </w:pPr>
      <w:r>
        <w:t>Make sure that a key device containing the signing key and the signing certif</w:t>
      </w:r>
      <w:r w:rsidR="00797DC4">
        <w:t xml:space="preserve">icate is </w:t>
      </w:r>
      <w:r>
        <w:t>connected to the security server.</w:t>
      </w:r>
      <w:r w:rsidR="00797DC4">
        <w:t xml:space="preserve"> The device and the keys and certificates stored on the device must be displayed in the </w:t>
      </w:r>
      <w:r w:rsidR="00797DC4">
        <w:rPr>
          <w:b/>
        </w:rPr>
        <w:t>Keys and Certificates</w:t>
      </w:r>
      <w:r w:rsidR="00797DC4">
        <w:t xml:space="preserve"> view.</w:t>
      </w:r>
    </w:p>
    <w:p w14:paraId="3121F1B4" w14:textId="37B73A94" w:rsidR="009B1B7B" w:rsidRDefault="00214BD3" w:rsidP="001F6C75">
      <w:pPr>
        <w:pStyle w:val="ListParagraph"/>
        <w:numPr>
          <w:ilvl w:val="0"/>
          <w:numId w:val="9"/>
        </w:numPr>
      </w:pPr>
      <w:r>
        <w:t xml:space="preserve">To log in to the </w:t>
      </w:r>
      <w:r w:rsidR="00797DC4">
        <w:t>security token</w:t>
      </w:r>
      <w:r>
        <w:t xml:space="preserve">, click </w:t>
      </w:r>
      <w:r>
        <w:rPr>
          <w:b/>
        </w:rPr>
        <w:t>Enter PIN</w:t>
      </w:r>
      <w:r>
        <w:t xml:space="preserve"> on the </w:t>
      </w:r>
      <w:r w:rsidR="00797DC4">
        <w:t>token’s row in the table</w:t>
      </w:r>
      <w:r>
        <w:t xml:space="preserve"> and enter the </w:t>
      </w:r>
      <w:r w:rsidR="00797DC4">
        <w:t>PIN</w:t>
      </w:r>
      <w:r>
        <w:t xml:space="preserve">. Once the correct </w:t>
      </w:r>
      <w:r w:rsidR="00797DC4">
        <w:t>PIN</w:t>
      </w:r>
      <w:r>
        <w:t xml:space="preserve"> is entered, the </w:t>
      </w:r>
      <w:r>
        <w:rPr>
          <w:b/>
        </w:rPr>
        <w:t>Enter PIN</w:t>
      </w:r>
      <w:r>
        <w:t xml:space="preserve"> button changes to </w:t>
      </w:r>
      <w:r>
        <w:rPr>
          <w:b/>
        </w:rPr>
        <w:t>Logout</w:t>
      </w:r>
      <w:r>
        <w:t>.</w:t>
      </w:r>
    </w:p>
    <w:p w14:paraId="7E4255D0" w14:textId="4CF4396B" w:rsidR="009B1B7B" w:rsidRDefault="00797DC4" w:rsidP="001F6C75">
      <w:pPr>
        <w:pStyle w:val="ListParagraph"/>
        <w:numPr>
          <w:ilvl w:val="0"/>
          <w:numId w:val="9"/>
        </w:numPr>
      </w:pPr>
      <w:r>
        <w:t>C</w:t>
      </w:r>
      <w:r w:rsidR="00214BD3">
        <w:t xml:space="preserve">lick the </w:t>
      </w:r>
      <w:r w:rsidR="00214BD3">
        <w:rPr>
          <w:b/>
        </w:rPr>
        <w:t xml:space="preserve">Import </w:t>
      </w:r>
      <w:r w:rsidR="00214BD3">
        <w:t>button</w:t>
      </w:r>
      <w:r>
        <w:t xml:space="preserve"> on the row of the certificate</w:t>
      </w:r>
      <w:r w:rsidR="00214BD3">
        <w:t>. By default, the certificate is imported in the "Registered" state.</w:t>
      </w:r>
    </w:p>
    <w:p w14:paraId="51E2FB15" w14:textId="12041B59" w:rsidR="009B1B7B" w:rsidRDefault="009B7B72" w:rsidP="006458F5">
      <w:pPr>
        <w:pStyle w:val="Heading2"/>
      </w:pPr>
      <w:bookmarkStart w:id="36" w:name="__RefNumPara__60861_569927934"/>
      <w:bookmarkStart w:id="37" w:name="Turvaserveri_sertifitseerimine"/>
      <w:bookmarkStart w:id="38" w:name="_Ref436659775"/>
      <w:bookmarkStart w:id="39" w:name="_Toc451772852"/>
      <w:bookmarkEnd w:id="36"/>
      <w:bookmarkEnd w:id="37"/>
      <w:r>
        <w:lastRenderedPageBreak/>
        <w:t>Configuring the Authentication Key and Certificate for</w:t>
      </w:r>
      <w:r w:rsidR="00214BD3">
        <w:t xml:space="preserve"> the Security Server</w:t>
      </w:r>
      <w:bookmarkEnd w:id="38"/>
      <w:bookmarkEnd w:id="39"/>
    </w:p>
    <w:p w14:paraId="2BC811D1" w14:textId="77777777" w:rsidR="00484A00" w:rsidRDefault="00484A00" w:rsidP="005D34AD">
      <w:pPr>
        <w:keepNext/>
      </w:pPr>
      <w:r>
        <w:t xml:space="preserve">The </w:t>
      </w:r>
      <w:r w:rsidRPr="00484A00">
        <w:rPr>
          <w:b/>
        </w:rPr>
        <w:t>background colors</w:t>
      </w:r>
      <w:r>
        <w:t xml:space="preserve"> of the devices, keys and certificate are explained in Section </w:t>
      </w:r>
      <w:r>
        <w:fldChar w:fldCharType="begin"/>
      </w:r>
      <w:r>
        <w:instrText xml:space="preserve"> REF _Ref436598392 \r \h </w:instrText>
      </w:r>
      <w:r>
        <w:fldChar w:fldCharType="separate"/>
      </w:r>
      <w:r w:rsidR="0023708B">
        <w:t>5.1</w:t>
      </w:r>
      <w:r>
        <w:fldChar w:fldCharType="end"/>
      </w:r>
      <w:r>
        <w:t>.</w:t>
      </w:r>
    </w:p>
    <w:p w14:paraId="35A78200" w14:textId="12FC8A7A" w:rsidR="00484A00" w:rsidRPr="00622B63" w:rsidRDefault="005D34AD" w:rsidP="005D34AD">
      <w:pPr>
        <w:pStyle w:val="Heading3"/>
      </w:pPr>
      <w:bookmarkStart w:id="40" w:name="_Toc451772853"/>
      <w:r>
        <w:t>Generating an Authentication Key</w:t>
      </w:r>
      <w:bookmarkEnd w:id="40"/>
    </w:p>
    <w:p w14:paraId="68A10149" w14:textId="77777777" w:rsidR="005D34AD" w:rsidRDefault="005D34AD" w:rsidP="005D34AD">
      <w:pPr>
        <w:keepNext/>
        <w:rPr>
          <w:b/>
        </w:rPr>
      </w:pPr>
      <w:r>
        <w:rPr>
          <w:b/>
        </w:rPr>
        <w:t>Access rights</w:t>
      </w:r>
    </w:p>
    <w:p w14:paraId="03BB4363" w14:textId="77777777" w:rsidR="005D34AD" w:rsidRPr="00622B63" w:rsidRDefault="005D34AD" w:rsidP="001F6C75">
      <w:pPr>
        <w:pStyle w:val="ListParagraph"/>
        <w:numPr>
          <w:ilvl w:val="0"/>
          <w:numId w:val="10"/>
        </w:numPr>
      </w:pPr>
      <w:r>
        <w:t xml:space="preserve">All </w:t>
      </w:r>
      <w:r w:rsidRPr="00622B63">
        <w:t xml:space="preserve">activities: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p>
    <w:p w14:paraId="7B00CC0D" w14:textId="7C566D31" w:rsidR="005D34AD" w:rsidRPr="005D34AD" w:rsidRDefault="005D34AD" w:rsidP="001F6C75">
      <w:pPr>
        <w:pStyle w:val="ListParagraph"/>
        <w:numPr>
          <w:ilvl w:val="0"/>
          <w:numId w:val="10"/>
        </w:numPr>
      </w:pPr>
      <w:r w:rsidRPr="00622B63">
        <w:t xml:space="preserve">Logging in to the key device: </w:t>
      </w:r>
      <w:r w:rsidRPr="00622B63">
        <w:fldChar w:fldCharType="begin"/>
      </w:r>
      <w:r w:rsidRPr="00622B63">
        <w:instrText xml:space="preserve"> REF Süsteemiadministraator \h  \* MERGEFORMAT </w:instrText>
      </w:r>
      <w:r w:rsidRPr="00622B63">
        <w:fldChar w:fldCharType="separate"/>
      </w:r>
      <w:r w:rsidR="0023708B" w:rsidRPr="0023708B">
        <w:t>System Administrator</w:t>
      </w:r>
      <w:r w:rsidRPr="00622B63">
        <w:fldChar w:fldCharType="end"/>
      </w:r>
    </w:p>
    <w:p w14:paraId="165A5BE9" w14:textId="4F0B1399" w:rsidR="009B1B7B" w:rsidRDefault="00214BD3">
      <w:pPr>
        <w:rPr>
          <w:b/>
          <w:bCs/>
        </w:rPr>
      </w:pPr>
      <w:r>
        <w:rPr>
          <w:b/>
        </w:rPr>
        <w:t xml:space="preserve">The security server's authentication keys can only be </w:t>
      </w:r>
      <w:r w:rsidR="00484A00">
        <w:rPr>
          <w:b/>
        </w:rPr>
        <w:t>generated</w:t>
      </w:r>
      <w:r>
        <w:rPr>
          <w:b/>
        </w:rPr>
        <w:t xml:space="preserve"> on software</w:t>
      </w:r>
      <w:r w:rsidR="00484A00">
        <w:rPr>
          <w:b/>
        </w:rPr>
        <w:t xml:space="preserve"> security</w:t>
      </w:r>
      <w:r>
        <w:rPr>
          <w:b/>
        </w:rPr>
        <w:t xml:space="preserve"> tokens.</w:t>
      </w:r>
    </w:p>
    <w:p w14:paraId="2384BFDB" w14:textId="77777777" w:rsidR="009B1B7B" w:rsidRDefault="00214BD3" w:rsidP="001F6C75">
      <w:pPr>
        <w:pStyle w:val="ListParagraph"/>
        <w:numPr>
          <w:ilvl w:val="0"/>
          <w:numId w:val="11"/>
        </w:numPr>
      </w:pPr>
      <w:r>
        <w:t xml:space="preserve">On the </w:t>
      </w:r>
      <w:r>
        <w:rPr>
          <w:b/>
        </w:rPr>
        <w:t>Management</w:t>
      </w:r>
      <w:r>
        <w:t xml:space="preserve"> menu, select </w:t>
      </w:r>
      <w:r>
        <w:rPr>
          <w:b/>
        </w:rPr>
        <w:t>Keys and Certificates</w:t>
      </w:r>
      <w:r>
        <w:t>.</w:t>
      </w:r>
    </w:p>
    <w:p w14:paraId="5AEF6F6E" w14:textId="015C0659" w:rsidR="00484A00" w:rsidRDefault="00214BD3" w:rsidP="001F6C75">
      <w:pPr>
        <w:pStyle w:val="ListParagraph"/>
        <w:numPr>
          <w:ilvl w:val="0"/>
          <w:numId w:val="11"/>
        </w:numPr>
      </w:pPr>
      <w:r>
        <w:t xml:space="preserve">To log in to the software token, click </w:t>
      </w:r>
      <w:r>
        <w:rPr>
          <w:b/>
        </w:rPr>
        <w:t>Enter PIN</w:t>
      </w:r>
      <w:r>
        <w:t xml:space="preserve"> on the token’s row in the table</w:t>
      </w:r>
      <w:r w:rsidR="00484A00">
        <w:t xml:space="preserve"> </w:t>
      </w:r>
      <w:r>
        <w:t xml:space="preserve">and enter the token’s </w:t>
      </w:r>
      <w:r w:rsidR="00484A00">
        <w:t>PIN code</w:t>
      </w:r>
      <w:r>
        <w:t xml:space="preserve">. Once the correct </w:t>
      </w:r>
      <w:r w:rsidR="00484A00">
        <w:t>PIN</w:t>
      </w:r>
      <w:r>
        <w:t xml:space="preserve"> is entered, the </w:t>
      </w:r>
      <w:r>
        <w:rPr>
          <w:b/>
        </w:rPr>
        <w:t>Enter PIN</w:t>
      </w:r>
      <w:r>
        <w:t xml:space="preserve"> button changes to </w:t>
      </w:r>
      <w:r>
        <w:rPr>
          <w:b/>
        </w:rPr>
        <w:t>Logout</w:t>
      </w:r>
      <w:r>
        <w:t>.</w:t>
      </w:r>
    </w:p>
    <w:p w14:paraId="2E92B1CB" w14:textId="7518268F" w:rsidR="00484A00" w:rsidRDefault="00484A00" w:rsidP="001F6C75">
      <w:pPr>
        <w:pStyle w:val="ListParagraph"/>
        <w:numPr>
          <w:ilvl w:val="0"/>
          <w:numId w:val="11"/>
        </w:numPr>
      </w:pPr>
      <w:r>
        <w:t xml:space="preserve">To generate </w:t>
      </w:r>
      <w:r w:rsidR="005D34AD">
        <w:t>an authentication</w:t>
      </w:r>
      <w:r>
        <w:t xml:space="preserve"> key, select the </w:t>
      </w:r>
      <w:r w:rsidR="005D34AD">
        <w:t xml:space="preserve">software </w:t>
      </w:r>
      <w:r>
        <w:t xml:space="preserve">token from the table by clicking the respective row, and click </w:t>
      </w:r>
      <w:r>
        <w:rPr>
          <w:b/>
        </w:rPr>
        <w:t>Generate key</w:t>
      </w:r>
      <w:r>
        <w:t xml:space="preserve">. Enter the label value for the key and click </w:t>
      </w:r>
      <w:r>
        <w:rPr>
          <w:b/>
        </w:rPr>
        <w:t>OK</w:t>
      </w:r>
      <w:r>
        <w:t>. The generated key appears under the token’s row in the table. The label value is displayed as the name of the key.</w:t>
      </w:r>
    </w:p>
    <w:p w14:paraId="7C1E09A1" w14:textId="15512FF1" w:rsidR="005D34AD" w:rsidRDefault="005D34AD" w:rsidP="005D34AD">
      <w:pPr>
        <w:pStyle w:val="Heading3"/>
      </w:pPr>
      <w:bookmarkStart w:id="41" w:name="_Toc451772854"/>
      <w:r>
        <w:t>Generating a Certificate Signing Request for an Authentication Key</w:t>
      </w:r>
      <w:bookmarkEnd w:id="41"/>
    </w:p>
    <w:p w14:paraId="5F2B22B0" w14:textId="39B2ACA6" w:rsidR="005D34AD" w:rsidRPr="005D34AD" w:rsidRDefault="005D34AD" w:rsidP="005D34AD">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sidRPr="00797DC4">
        <w:rPr>
          <w:b/>
        </w:rPr>
        <w:t xml:space="preserve"> </w:t>
      </w:r>
    </w:p>
    <w:p w14:paraId="69965F93" w14:textId="2C7776D7" w:rsidR="005D34AD" w:rsidRDefault="005D34AD" w:rsidP="005D34AD">
      <w:pPr>
        <w:spacing w:after="120"/>
      </w:pPr>
      <w:r>
        <w:t>To generate a certificate signing request (CSR) for the authentication key, follow these steps.</w:t>
      </w:r>
    </w:p>
    <w:p w14:paraId="48DD74BA" w14:textId="77777777" w:rsidR="005D34AD" w:rsidRDefault="005D34AD" w:rsidP="001F6C75">
      <w:pPr>
        <w:pStyle w:val="ListParagraph"/>
        <w:numPr>
          <w:ilvl w:val="0"/>
          <w:numId w:val="83"/>
        </w:numPr>
        <w:spacing w:after="120"/>
      </w:pPr>
      <w:r>
        <w:t xml:space="preserve">On the </w:t>
      </w:r>
      <w:r>
        <w:rPr>
          <w:b/>
        </w:rPr>
        <w:t>Management</w:t>
      </w:r>
      <w:r>
        <w:t xml:space="preserve"> menu, select </w:t>
      </w:r>
      <w:r>
        <w:rPr>
          <w:b/>
        </w:rPr>
        <w:t>Keys and Certificates</w:t>
      </w:r>
      <w:r>
        <w:t>.</w:t>
      </w:r>
    </w:p>
    <w:p w14:paraId="72D3D3BE" w14:textId="7BD7D70C" w:rsidR="005D34AD" w:rsidRDefault="005D34AD" w:rsidP="001F6C75">
      <w:pPr>
        <w:pStyle w:val="ListParagraph"/>
        <w:numPr>
          <w:ilvl w:val="0"/>
          <w:numId w:val="83"/>
        </w:numPr>
        <w:spacing w:after="120"/>
      </w:pPr>
      <w:r>
        <w:t xml:space="preserve">Select the authentication key from the table and click </w:t>
      </w:r>
      <w:r w:rsidRPr="00C91F65">
        <w:rPr>
          <w:b/>
        </w:rPr>
        <w:t>Generate CSR</w:t>
      </w:r>
      <w:r>
        <w:t>. In the dialog that opens</w:t>
      </w:r>
    </w:p>
    <w:p w14:paraId="436F0780" w14:textId="3465D78F" w:rsidR="005D34AD" w:rsidRDefault="005D34AD" w:rsidP="001F6C75">
      <w:pPr>
        <w:pStyle w:val="ListParagraph"/>
        <w:numPr>
          <w:ilvl w:val="1"/>
          <w:numId w:val="83"/>
        </w:numPr>
        <w:spacing w:after="120"/>
      </w:pPr>
      <w:r>
        <w:t xml:space="preserve">Select the certificate usage policy from the </w:t>
      </w:r>
      <w:r w:rsidRPr="005D34AD">
        <w:rPr>
          <w:b/>
        </w:rPr>
        <w:t>Usage</w:t>
      </w:r>
      <w:r>
        <w:t xml:space="preserve"> drop down list (AUTH for authentication certificates);</w:t>
      </w:r>
    </w:p>
    <w:p w14:paraId="59640C5D" w14:textId="77777777" w:rsidR="005D34AD" w:rsidRDefault="005D34AD" w:rsidP="001F6C75">
      <w:pPr>
        <w:pStyle w:val="ListParagraph"/>
        <w:numPr>
          <w:ilvl w:val="1"/>
          <w:numId w:val="83"/>
        </w:numPr>
        <w:spacing w:after="120"/>
      </w:pPr>
      <w:r>
        <w:t xml:space="preserve">select the issuer of the certificate from the </w:t>
      </w:r>
      <w:r w:rsidRPr="005D34AD">
        <w:rPr>
          <w:b/>
        </w:rPr>
        <w:t>Certification Service</w:t>
      </w:r>
      <w:r>
        <w:t xml:space="preserve"> drop-down list;</w:t>
      </w:r>
    </w:p>
    <w:p w14:paraId="6E3B33B5" w14:textId="77777777" w:rsidR="005D34AD" w:rsidRDefault="005D34AD" w:rsidP="001F6C75">
      <w:pPr>
        <w:pStyle w:val="ListParagraph"/>
        <w:numPr>
          <w:ilvl w:val="1"/>
          <w:numId w:val="83"/>
        </w:numPr>
        <w:spacing w:after="120"/>
      </w:pPr>
      <w:r>
        <w:t>select the format of the certificate signing request (PEM or DER), according to the certification service provider’s requirements</w:t>
      </w:r>
    </w:p>
    <w:p w14:paraId="703BA47B" w14:textId="77777777" w:rsidR="005D34AD" w:rsidRDefault="005D34AD" w:rsidP="001F6C75">
      <w:pPr>
        <w:pStyle w:val="ListParagraph"/>
        <w:numPr>
          <w:ilvl w:val="1"/>
          <w:numId w:val="83"/>
        </w:numPr>
        <w:spacing w:after="120"/>
      </w:pPr>
      <w:r>
        <w:t xml:space="preserve">click </w:t>
      </w:r>
      <w:r w:rsidRPr="005D34AD">
        <w:rPr>
          <w:b/>
        </w:rPr>
        <w:t>OK</w:t>
      </w:r>
      <w:r>
        <w:t>;</w:t>
      </w:r>
    </w:p>
    <w:p w14:paraId="3B21FB18" w14:textId="2BA6B18A" w:rsidR="005D34AD" w:rsidRDefault="005D34AD" w:rsidP="001F6C75">
      <w:pPr>
        <w:pStyle w:val="ListParagraph"/>
        <w:numPr>
          <w:ilvl w:val="0"/>
          <w:numId w:val="83"/>
        </w:numPr>
        <w:spacing w:after="120"/>
      </w:pPr>
      <w:r>
        <w:t xml:space="preserve">In the form that opens, review the information that will be included in the CSR and fill in the empty fields, if needed. </w:t>
      </w:r>
    </w:p>
    <w:p w14:paraId="21AA9DAA" w14:textId="77777777" w:rsidR="005D34AD" w:rsidRDefault="005D34AD" w:rsidP="001F6C75">
      <w:pPr>
        <w:pStyle w:val="ListParagraph"/>
        <w:numPr>
          <w:ilvl w:val="0"/>
          <w:numId w:val="83"/>
        </w:numPr>
        <w:spacing w:after="120"/>
      </w:pPr>
      <w:r>
        <w:t xml:space="preserve">Click </w:t>
      </w:r>
      <w:r w:rsidRPr="00C91F65">
        <w:rPr>
          <w:b/>
        </w:rPr>
        <w:t>OK</w:t>
      </w:r>
      <w:r>
        <w:t xml:space="preserve"> to complete the generation of the CSR and save the prompted file to the local file system.</w:t>
      </w:r>
    </w:p>
    <w:p w14:paraId="504B25A6" w14:textId="77777777" w:rsidR="005D34AD" w:rsidRDefault="005D34AD" w:rsidP="005D34AD">
      <w:r>
        <w:t xml:space="preserve">After the generation of the CSR, a “Request” record is added under the key’s row in the table, indicating that a certificate signing request has been created for this key. The record is added even if the request file was not saved to the local file system. </w:t>
      </w:r>
    </w:p>
    <w:p w14:paraId="2040D677" w14:textId="486AE3A4" w:rsidR="009B1B7B" w:rsidRDefault="00214BD3" w:rsidP="005D34AD">
      <w:pPr>
        <w:rPr>
          <w:b/>
        </w:rPr>
      </w:pPr>
      <w:r>
        <w:rPr>
          <w:b/>
        </w:rPr>
        <w:t>To certify the authentication key, transmit the certificate</w:t>
      </w:r>
      <w:r w:rsidR="005577D1">
        <w:rPr>
          <w:b/>
        </w:rPr>
        <w:t xml:space="preserve"> signing</w:t>
      </w:r>
      <w:r>
        <w:rPr>
          <w:b/>
        </w:rPr>
        <w:t xml:space="preserve"> request to the approved certification service provider and accept the authentication certificate created from the certificate</w:t>
      </w:r>
      <w:r w:rsidR="005577D1">
        <w:rPr>
          <w:b/>
        </w:rPr>
        <w:t xml:space="preserve"> signing</w:t>
      </w:r>
      <w:r>
        <w:rPr>
          <w:b/>
        </w:rPr>
        <w:t xml:space="preserve"> request.</w:t>
      </w:r>
    </w:p>
    <w:p w14:paraId="08A89403" w14:textId="6D933772" w:rsidR="005D34AD" w:rsidRDefault="005D34AD" w:rsidP="005D34AD">
      <w:pPr>
        <w:pStyle w:val="Heading3"/>
      </w:pPr>
      <w:bookmarkStart w:id="42" w:name="_Toc451772855"/>
      <w:r>
        <w:lastRenderedPageBreak/>
        <w:t>Importing an Authentication Certificate from the Local File System</w:t>
      </w:r>
      <w:bookmarkEnd w:id="42"/>
    </w:p>
    <w:p w14:paraId="4642E638" w14:textId="34EFE67A" w:rsidR="005D34AD" w:rsidRPr="00797DC4" w:rsidRDefault="005D34AD" w:rsidP="005D34AD">
      <w:pPr>
        <w:rPr>
          <w:b/>
        </w:rPr>
      </w:pPr>
      <w:r>
        <w:rPr>
          <w:b/>
        </w:rPr>
        <w:t xml:space="preserve">Access rights: </w:t>
      </w:r>
      <w:r w:rsidRPr="00622B63">
        <w:fldChar w:fldCharType="begin"/>
      </w:r>
      <w:r w:rsidRPr="00622B63">
        <w:instrText xml:space="preserve">REF Turvahaldur \h \* MERGEFORMAT </w:instrText>
      </w:r>
      <w:r w:rsidRPr="00622B63">
        <w:fldChar w:fldCharType="separate"/>
      </w:r>
      <w:r w:rsidR="0023708B" w:rsidRPr="0023708B">
        <w:t>Security Officer</w:t>
      </w:r>
      <w:r w:rsidRPr="00622B63">
        <w:fldChar w:fldCharType="end"/>
      </w:r>
      <w:r w:rsidRPr="00797DC4">
        <w:rPr>
          <w:b/>
        </w:rPr>
        <w:t xml:space="preserve"> </w:t>
      </w:r>
    </w:p>
    <w:p w14:paraId="0F86D5DA" w14:textId="181E83DB" w:rsidR="005D34AD" w:rsidRDefault="005D34AD" w:rsidP="005D34AD">
      <w:r>
        <w:t>To import the authentication certificate to the security server, follow these steps.</w:t>
      </w:r>
    </w:p>
    <w:p w14:paraId="42C6C810" w14:textId="77777777" w:rsidR="005D34AD" w:rsidRDefault="005D34AD" w:rsidP="001F6C75">
      <w:pPr>
        <w:pStyle w:val="NumberedList1"/>
        <w:numPr>
          <w:ilvl w:val="0"/>
          <w:numId w:val="85"/>
        </w:numPr>
      </w:pPr>
      <w:r>
        <w:t xml:space="preserve">On the Management menu, select Keys and Certificates. </w:t>
      </w:r>
    </w:p>
    <w:p w14:paraId="5EF5ECAC" w14:textId="77777777" w:rsidR="005D34AD" w:rsidRDefault="005D34AD" w:rsidP="00846DBE">
      <w:pPr>
        <w:pStyle w:val="NumberedList1"/>
      </w:pPr>
      <w:r>
        <w:t xml:space="preserve">Click Import certificate. </w:t>
      </w:r>
    </w:p>
    <w:p w14:paraId="6AB0A2B1" w14:textId="5A1B788D" w:rsidR="001900E5" w:rsidRDefault="005D34AD" w:rsidP="00846DBE">
      <w:pPr>
        <w:pStyle w:val="NumberedList1"/>
      </w:pPr>
      <w:r>
        <w:t xml:space="preserve">Locate the certificate file from the local file system and click OK. After importing the certificate, the "Request" record under the authentication key's row is replaced with the information from the imported certificate. </w:t>
      </w:r>
      <w:r w:rsidR="001900E5">
        <w:t xml:space="preserve">By default, the </w:t>
      </w:r>
      <w:r>
        <w:t>certificate is imported in the “</w:t>
      </w:r>
      <w:r w:rsidR="009019B2">
        <w:t>S</w:t>
      </w:r>
      <w:r w:rsidR="001900E5">
        <w:t>aved</w:t>
      </w:r>
      <w:r>
        <w:t>”</w:t>
      </w:r>
      <w:r w:rsidR="001900E5">
        <w:t xml:space="preserve"> </w:t>
      </w:r>
      <w:r w:rsidR="009173A5">
        <w:t xml:space="preserve">(see Section </w:t>
      </w:r>
      <w:r w:rsidR="009173A5">
        <w:fldChar w:fldCharType="begin"/>
      </w:r>
      <w:r w:rsidR="009173A5">
        <w:instrText xml:space="preserve"> REF _Ref436599564 \r \h </w:instrText>
      </w:r>
      <w:r w:rsidR="00846DBE">
        <w:instrText xml:space="preserve"> \* MERGEFORMAT </w:instrText>
      </w:r>
      <w:r w:rsidR="009173A5">
        <w:fldChar w:fldCharType="separate"/>
      </w:r>
      <w:r w:rsidR="0023708B">
        <w:t>5.2.2</w:t>
      </w:r>
      <w:r w:rsidR="009173A5">
        <w:fldChar w:fldCharType="end"/>
      </w:r>
      <w:r w:rsidR="009173A5">
        <w:t xml:space="preserve">) </w:t>
      </w:r>
      <w:r>
        <w:t xml:space="preserve">and “Disabled” </w:t>
      </w:r>
      <w:r w:rsidR="001900E5">
        <w:t>state</w:t>
      </w:r>
      <w:r>
        <w:t>s</w:t>
      </w:r>
      <w:r w:rsidR="001900E5">
        <w:t xml:space="preserve"> </w:t>
      </w:r>
      <w:r w:rsidR="009173A5">
        <w:t xml:space="preserve">(see Section </w:t>
      </w:r>
      <w:r w:rsidR="009173A5">
        <w:fldChar w:fldCharType="begin"/>
      </w:r>
      <w:r w:rsidR="009173A5">
        <w:instrText xml:space="preserve"> REF _Ref436599595 \r \h </w:instrText>
      </w:r>
      <w:r w:rsidR="009173A5">
        <w:fldChar w:fldCharType="separate"/>
      </w:r>
      <w:r w:rsidR="0023708B">
        <w:t>5.3</w:t>
      </w:r>
      <w:r w:rsidR="009173A5">
        <w:fldChar w:fldCharType="end"/>
      </w:r>
      <w:r w:rsidR="001900E5">
        <w:t>).</w:t>
      </w:r>
    </w:p>
    <w:p w14:paraId="4207E77F" w14:textId="0A13BDA8" w:rsidR="009B1B7B" w:rsidRDefault="00214BD3" w:rsidP="006458F5">
      <w:pPr>
        <w:pStyle w:val="Heading2"/>
      </w:pPr>
      <w:bookmarkStart w:id="43" w:name="Turvaserveri_SDSB_komponendi_registreeri"/>
      <w:bookmarkStart w:id="44" w:name="_Ref434313967"/>
      <w:bookmarkStart w:id="45" w:name="_Toc451772856"/>
      <w:bookmarkEnd w:id="43"/>
      <w:r>
        <w:t xml:space="preserve">Registering the Security Server in the X-Road </w:t>
      </w:r>
      <w:r w:rsidR="00F378FB">
        <w:t>Governing Authority</w:t>
      </w:r>
      <w:bookmarkEnd w:id="44"/>
      <w:bookmarkEnd w:id="45"/>
    </w:p>
    <w:p w14:paraId="4448C03D" w14:textId="22E4B504" w:rsidR="009B1B7B" w:rsidRDefault="00214BD3">
      <w:r>
        <w:t xml:space="preserve">To register </w:t>
      </w:r>
      <w:r w:rsidR="009173A5">
        <w:t>the</w:t>
      </w:r>
      <w:r>
        <w:t xml:space="preserve"> security server in the X-Road </w:t>
      </w:r>
      <w:r w:rsidR="00F378FB">
        <w:t>governing authority</w:t>
      </w:r>
      <w:r w:rsidR="009173A5">
        <w:t>, the following actions must be completed.</w:t>
      </w:r>
    </w:p>
    <w:p w14:paraId="3603BA7A" w14:textId="2E9C14E6" w:rsidR="009B1B7B" w:rsidRDefault="009173A5" w:rsidP="001F6C75">
      <w:pPr>
        <w:pStyle w:val="ListParagraph"/>
        <w:numPr>
          <w:ilvl w:val="0"/>
          <w:numId w:val="72"/>
        </w:numPr>
      </w:pPr>
      <w:r>
        <w:t>The authentication certificate registration request must be submitted from the security server</w:t>
      </w:r>
      <w:r w:rsidR="00214BD3">
        <w:t xml:space="preserve"> (see </w:t>
      </w:r>
      <w:r w:rsidR="00214BD3">
        <w:fldChar w:fldCharType="begin"/>
      </w:r>
      <w:r w:rsidR="00214BD3">
        <w:instrText>REF _Ref430595662 \r \h</w:instrText>
      </w:r>
      <w:r w:rsidR="00214BD3">
        <w:fldChar w:fldCharType="separate"/>
      </w:r>
      <w:r w:rsidR="0023708B">
        <w:t>3.3.1</w:t>
      </w:r>
      <w:r w:rsidR="00214BD3">
        <w:fldChar w:fldCharType="end"/>
      </w:r>
      <w:r w:rsidR="00214BD3">
        <w:t>).</w:t>
      </w:r>
    </w:p>
    <w:p w14:paraId="4815BDC0" w14:textId="04333FD8" w:rsidR="009B1B7B" w:rsidRDefault="00106DAD" w:rsidP="001F6C75">
      <w:pPr>
        <w:pStyle w:val="ListParagraph"/>
        <w:numPr>
          <w:ilvl w:val="0"/>
          <w:numId w:val="72"/>
        </w:numPr>
      </w:pPr>
      <w:r>
        <w:t xml:space="preserve">A request for registering the security server must be submitted to the X-Road governing </w:t>
      </w:r>
      <w:r w:rsidR="00BC6DE1">
        <w:t>authority</w:t>
      </w:r>
      <w:r>
        <w:t xml:space="preserve"> according to the organizational procedures of the X-Road instance.  </w:t>
      </w:r>
    </w:p>
    <w:p w14:paraId="3C9834BA" w14:textId="4B26B87F" w:rsidR="00106DAD" w:rsidRDefault="00106DAD" w:rsidP="001F6C75">
      <w:pPr>
        <w:pStyle w:val="ListParagraph"/>
        <w:numPr>
          <w:ilvl w:val="0"/>
          <w:numId w:val="72"/>
        </w:numPr>
      </w:pPr>
      <w:r>
        <w:t>The registration request must be approved by the X-Road governing</w:t>
      </w:r>
      <w:r w:rsidR="00BC6DE1">
        <w:t xml:space="preserve"> authority</w:t>
      </w:r>
      <w:r>
        <w:t>.</w:t>
      </w:r>
    </w:p>
    <w:p w14:paraId="051D4A04" w14:textId="5C87BE31" w:rsidR="009B1B7B" w:rsidRDefault="00106DAD" w:rsidP="006458F5">
      <w:pPr>
        <w:pStyle w:val="Heading3"/>
      </w:pPr>
      <w:bookmarkStart w:id="46" w:name="_Ref430596296"/>
      <w:bookmarkStart w:id="47" w:name="_Ref430595662"/>
      <w:bookmarkStart w:id="48" w:name="_Ref436660145"/>
      <w:bookmarkStart w:id="49" w:name="_Toc451772857"/>
      <w:bookmarkEnd w:id="46"/>
      <w:bookmarkEnd w:id="47"/>
      <w:r>
        <w:t>Registering an Authentication Certificate</w:t>
      </w:r>
      <w:bookmarkEnd w:id="48"/>
      <w:bookmarkEnd w:id="49"/>
    </w:p>
    <w:p w14:paraId="4FAD3812" w14:textId="13F45560" w:rsidR="009B1B7B" w:rsidRDefault="00214BD3">
      <w:r>
        <w:rPr>
          <w:b/>
        </w:rPr>
        <w:t>Access rights:</w:t>
      </w:r>
      <w:r w:rsidRPr="00622B63">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434CE25B" w14:textId="38BD8589" w:rsidR="009B1B7B" w:rsidRDefault="00214BD3">
      <w:pPr>
        <w:rPr>
          <w:b/>
          <w:bCs/>
        </w:rPr>
      </w:pPr>
      <w:r>
        <w:t xml:space="preserve">The security server's registration request is signed in the security server with the server owner's signing </w:t>
      </w:r>
      <w:r w:rsidR="00137621">
        <w:t>key</w:t>
      </w:r>
      <w:r>
        <w:t xml:space="preserve"> and the ser</w:t>
      </w:r>
      <w:r w:rsidR="00137621">
        <w:t>ver's authentication key. Therefore, ensure that the corresponding</w:t>
      </w:r>
      <w:r>
        <w:t xml:space="preserve"> certificates are imported to the security server and are in a usable state (</w:t>
      </w:r>
      <w:r w:rsidR="00106DAD">
        <w:t>the tokens holding the keys are in logged in state and the OCSP status of the certificates is “good”</w:t>
      </w:r>
      <w:r>
        <w:t>).</w:t>
      </w:r>
    </w:p>
    <w:p w14:paraId="77949266" w14:textId="02C78B5D" w:rsidR="009B1B7B" w:rsidRDefault="00106DAD">
      <w:r>
        <w:t>To submit an authentication certificate registration</w:t>
      </w:r>
      <w:r w:rsidR="00214BD3">
        <w:t xml:space="preserve"> request, follow these steps.</w:t>
      </w:r>
    </w:p>
    <w:p w14:paraId="19C14EFD" w14:textId="77777777" w:rsidR="009B1B7B" w:rsidRDefault="00214BD3" w:rsidP="001F6C75">
      <w:pPr>
        <w:pStyle w:val="NumberedList1"/>
        <w:numPr>
          <w:ilvl w:val="0"/>
          <w:numId w:val="84"/>
        </w:numPr>
      </w:pPr>
      <w:r>
        <w:t xml:space="preserve">On the </w:t>
      </w:r>
      <w:r w:rsidRPr="003D419D">
        <w:t>Management</w:t>
      </w:r>
      <w:r>
        <w:t xml:space="preserve"> menu, select Keys and Certificates.</w:t>
      </w:r>
    </w:p>
    <w:p w14:paraId="2800042C" w14:textId="5E173D51" w:rsidR="009B1B7B" w:rsidRDefault="00214BD3" w:rsidP="003D419D">
      <w:pPr>
        <w:pStyle w:val="NumberedList1"/>
      </w:pPr>
      <w:r>
        <w:t>Select an authentication certificate to be registered (it must be in the "</w:t>
      </w:r>
      <w:r w:rsidR="00106DAD">
        <w:t>s</w:t>
      </w:r>
      <w:r>
        <w:t xml:space="preserve">aved" state) and click </w:t>
      </w:r>
      <w:r>
        <w:rPr>
          <w:b/>
        </w:rPr>
        <w:t>Register</w:t>
      </w:r>
      <w:r>
        <w:t xml:space="preserve">. </w:t>
      </w:r>
    </w:p>
    <w:p w14:paraId="23ACD1AB" w14:textId="77777777" w:rsidR="009B1B7B" w:rsidRDefault="00214BD3" w:rsidP="003D419D">
      <w:pPr>
        <w:pStyle w:val="NumberedList1"/>
      </w:pPr>
      <w:r>
        <w:t xml:space="preserve">In the dialog that opens, enter the security server's public DNS name or its external IP address and click </w:t>
      </w:r>
      <w:r>
        <w:rPr>
          <w:b/>
        </w:rPr>
        <w:t>OK</w:t>
      </w:r>
      <w:r>
        <w:t>.</w:t>
      </w:r>
    </w:p>
    <w:p w14:paraId="37F4641D" w14:textId="0EAABE8C" w:rsidR="009B1B7B" w:rsidRDefault="00106DAD">
      <w:r>
        <w:t>On</w:t>
      </w:r>
      <w:r w:rsidR="00214BD3">
        <w:t xml:space="preserve"> submitting the request, the message "Request sent" is displayed, and the authentication certificate’s state is set to "Registration in process".</w:t>
      </w:r>
    </w:p>
    <w:p w14:paraId="415CA12A" w14:textId="475CC0C6" w:rsidR="00106DAD" w:rsidRDefault="00106DAD">
      <w:r>
        <w:t>After the X-Road governing authority has accepted the registration, the registration state of the authentication certificate is set to “Registered” and the registration process is completed.</w:t>
      </w:r>
    </w:p>
    <w:p w14:paraId="20077EEA" w14:textId="77777777" w:rsidR="009B1B7B" w:rsidRDefault="00214BD3" w:rsidP="00106DAD">
      <w:pPr>
        <w:pStyle w:val="Heading1"/>
      </w:pPr>
      <w:bookmarkStart w:id="50" w:name="_Ref430595688"/>
      <w:bookmarkStart w:id="51" w:name="_Ref436605863"/>
      <w:bookmarkStart w:id="52" w:name="_Toc451772858"/>
      <w:bookmarkEnd w:id="50"/>
      <w:r>
        <w:lastRenderedPageBreak/>
        <w:t>Security Server Clients</w:t>
      </w:r>
      <w:bookmarkEnd w:id="51"/>
      <w:bookmarkEnd w:id="52"/>
    </w:p>
    <w:p w14:paraId="46D4D68A" w14:textId="2B21D31F" w:rsidR="009B1B7B" w:rsidRPr="00495A57" w:rsidRDefault="00214BD3">
      <w:pPr>
        <w:rPr>
          <w:b/>
          <w:bCs/>
        </w:rPr>
      </w:pPr>
      <w:r w:rsidRPr="00495A57">
        <w:rPr>
          <w:b/>
        </w:rPr>
        <w:t xml:space="preserve">Important: to </w:t>
      </w:r>
      <w:r w:rsidR="005C233E">
        <w:rPr>
          <w:b/>
        </w:rPr>
        <w:t>use or provide X-Road services</w:t>
      </w:r>
      <w:r w:rsidRPr="00495A57">
        <w:rPr>
          <w:b/>
        </w:rPr>
        <w:t xml:space="preserve">, </w:t>
      </w:r>
      <w:r w:rsidR="005C233E">
        <w:rPr>
          <w:b/>
        </w:rPr>
        <w:t>a</w:t>
      </w:r>
      <w:r w:rsidR="009C0809" w:rsidRPr="00495A57">
        <w:rPr>
          <w:b/>
        </w:rPr>
        <w:t xml:space="preserve"> security server client</w:t>
      </w:r>
      <w:r w:rsidRPr="00495A57">
        <w:rPr>
          <w:b/>
        </w:rPr>
        <w:t xml:space="preserve"> needs to be certified </w:t>
      </w:r>
      <w:r w:rsidR="004420B1" w:rsidRPr="00495A57">
        <w:rPr>
          <w:b/>
        </w:rPr>
        <w:t>by</w:t>
      </w:r>
      <w:r w:rsidRPr="00495A57">
        <w:rPr>
          <w:b/>
        </w:rPr>
        <w:t xml:space="preserve"> a certification service provider approved by the X-Road </w:t>
      </w:r>
      <w:r w:rsidR="00F378FB" w:rsidRPr="00495A57">
        <w:rPr>
          <w:b/>
        </w:rPr>
        <w:t>governing authority</w:t>
      </w:r>
      <w:r w:rsidRPr="00495A57">
        <w:rPr>
          <w:b/>
        </w:rPr>
        <w:t xml:space="preserve">, and the association between the client and the security server used by the client must be registered at the X-Road </w:t>
      </w:r>
      <w:r w:rsidR="00F378FB" w:rsidRPr="00495A57">
        <w:rPr>
          <w:b/>
        </w:rPr>
        <w:t>governing authority</w:t>
      </w:r>
      <w:r w:rsidRPr="00495A57">
        <w:rPr>
          <w:b/>
        </w:rPr>
        <w:t>.</w:t>
      </w:r>
    </w:p>
    <w:p w14:paraId="5B4A5EB2" w14:textId="2A7AE2AC" w:rsidR="009B1B7B" w:rsidRDefault="00214BD3">
      <w:r>
        <w:rPr>
          <w:b/>
        </w:rPr>
        <w:t xml:space="preserve">This section does not address </w:t>
      </w:r>
      <w:r w:rsidR="005C233E">
        <w:rPr>
          <w:b/>
        </w:rPr>
        <w:t>managing the</w:t>
      </w:r>
      <w:r>
        <w:rPr>
          <w:b/>
        </w:rPr>
        <w:t xml:space="preserve"> owner to a security server.</w:t>
      </w:r>
      <w:r>
        <w:t xml:space="preserve"> The owner's information has been already added to the security server upon the installation, and registered upon the security server's registration. The owner's registration status can be looked up by selecting </w:t>
      </w:r>
      <w:r>
        <w:rPr>
          <w:b/>
        </w:rPr>
        <w:t>Security Server Clients</w:t>
      </w:r>
      <w:r>
        <w:t xml:space="preserve"> on the </w:t>
      </w:r>
      <w:r>
        <w:rPr>
          <w:b/>
        </w:rPr>
        <w:t>Configuration</w:t>
      </w:r>
      <w:r>
        <w:t xml:space="preserve"> menu. The security server's owner is displayed in bold. Before </w:t>
      </w:r>
      <w:r w:rsidR="005C233E">
        <w:t xml:space="preserve">the </w:t>
      </w:r>
      <w:r>
        <w:t>registration of the security server, the owner is in the "Saved" state and after the completion of the registration process, in the "Registered" state.</w:t>
      </w:r>
    </w:p>
    <w:p w14:paraId="4F1FAD1A" w14:textId="77777777" w:rsidR="009B1B7B" w:rsidRDefault="00214BD3">
      <w:r>
        <w:t>The registration of the security server's owner does not extend to the owner's subsystems. The subsystems must be registered as individual clients.</w:t>
      </w:r>
    </w:p>
    <w:p w14:paraId="0D40A181" w14:textId="77777777" w:rsidR="009B1B7B" w:rsidRDefault="00214BD3" w:rsidP="006458F5">
      <w:pPr>
        <w:pStyle w:val="Heading2"/>
        <w:rPr>
          <w:bCs/>
          <w:iCs/>
        </w:rPr>
      </w:pPr>
      <w:bookmarkStart w:id="53" w:name="_Toc451772859"/>
      <w:r>
        <w:t>Security Server Client States</w:t>
      </w:r>
      <w:bookmarkEnd w:id="53"/>
    </w:p>
    <w:p w14:paraId="03808A4A" w14:textId="77777777" w:rsidR="009B1B7B" w:rsidRDefault="00214BD3">
      <w:pPr>
        <w:pStyle w:val="Standard"/>
      </w:pPr>
      <w:r>
        <w:t>The security server distinguishes between the following client states.</w:t>
      </w:r>
    </w:p>
    <w:p w14:paraId="7545E3BD" w14:textId="55A533FE" w:rsidR="009B1B7B" w:rsidRDefault="00214BD3">
      <w:r>
        <w:rPr>
          <w:noProof/>
          <w:lang w:val="et-EE" w:eastAsia="et-EE" w:bidi="ar-SA"/>
        </w:rPr>
        <w:drawing>
          <wp:inline distT="0" distB="9525" distL="0" distR="9525" wp14:anchorId="73580C2B" wp14:editId="13D7B660">
            <wp:extent cx="180975" cy="180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6"/>
                    <a:stretch>
                      <a:fillRect/>
                    </a:stretch>
                  </pic:blipFill>
                  <pic:spPr bwMode="auto">
                    <a:xfrm>
                      <a:off x="0" y="0"/>
                      <a:ext cx="180975" cy="180975"/>
                    </a:xfrm>
                    <a:prstGeom prst="rect">
                      <a:avLst/>
                    </a:prstGeom>
                  </pic:spPr>
                </pic:pic>
              </a:graphicData>
            </a:graphic>
          </wp:inline>
        </w:drawing>
      </w:r>
      <w:r>
        <w:rPr>
          <w:b/>
        </w:rPr>
        <w:t xml:space="preserve"> Saved</w:t>
      </w:r>
      <w:r>
        <w:t xml:space="preserve"> – the client's information has been entered and saved into the security server's configuration (see </w:t>
      </w:r>
      <w:r>
        <w:fldChar w:fldCharType="begin"/>
      </w:r>
      <w:r>
        <w:instrText>REF _Ref430595936 \r \h</w:instrText>
      </w:r>
      <w:r>
        <w:fldChar w:fldCharType="separate"/>
      </w:r>
      <w:r w:rsidR="0023708B">
        <w:t>4.2</w:t>
      </w:r>
      <w:r>
        <w:fldChar w:fldCharType="end"/>
      </w:r>
      <w:r>
        <w:t xml:space="preserve">), but the association between the client and the security server </w:t>
      </w:r>
      <w:r w:rsidR="005C233E">
        <w:t>is</w:t>
      </w:r>
      <w:r>
        <w:t xml:space="preserve"> not registered </w:t>
      </w:r>
      <w:r w:rsidR="005C233E">
        <w:t>in the X-Road governing authority</w:t>
      </w:r>
      <w:r>
        <w:t>. (If the association is registered in the central server prior to the entry of data, the client will move to the "Registered" state upon data entry.) From this state, the client can move to the following states:</w:t>
      </w:r>
    </w:p>
    <w:p w14:paraId="153EC5F8" w14:textId="6A6D1AD2" w:rsidR="009B1B7B" w:rsidRDefault="00214BD3" w:rsidP="001F6C75">
      <w:pPr>
        <w:pStyle w:val="ListParagraph"/>
        <w:numPr>
          <w:ilvl w:val="0"/>
          <w:numId w:val="12"/>
        </w:numPr>
      </w:pPr>
      <w:r>
        <w:t xml:space="preserve">“Registration in progress”, if </w:t>
      </w:r>
      <w:r w:rsidR="005C233E">
        <w:t>a</w:t>
      </w:r>
      <w:r>
        <w:t xml:space="preserve"> registration request </w:t>
      </w:r>
      <w:r w:rsidR="005C233E">
        <w:t xml:space="preserve">for the client </w:t>
      </w:r>
      <w:r>
        <w:t xml:space="preserve">is </w:t>
      </w:r>
      <w:r w:rsidR="005C233E">
        <w:t>submitted</w:t>
      </w:r>
      <w:r w:rsidR="003C0D23">
        <w:t xml:space="preserve"> from the security server </w:t>
      </w:r>
      <w:r>
        <w:t>(see</w:t>
      </w:r>
      <w:r w:rsidR="00A47DD5">
        <w:t xml:space="preserve"> </w:t>
      </w:r>
      <w:r w:rsidR="00A47DD5">
        <w:fldChar w:fldCharType="begin"/>
      </w:r>
      <w:r w:rsidR="00A47DD5">
        <w:instrText xml:space="preserve"> REF _Ref436604543 \r \h </w:instrText>
      </w:r>
      <w:r w:rsidR="00A47DD5">
        <w:fldChar w:fldCharType="separate"/>
      </w:r>
      <w:r w:rsidR="0023708B">
        <w:t>4.4.1</w:t>
      </w:r>
      <w:r w:rsidR="00A47DD5">
        <w:fldChar w:fldCharType="end"/>
      </w:r>
      <w:r>
        <w:t>);</w:t>
      </w:r>
    </w:p>
    <w:p w14:paraId="243D7BC2" w14:textId="7D8F383B" w:rsidR="009B1B7B" w:rsidRDefault="00214BD3" w:rsidP="001F6C75">
      <w:pPr>
        <w:pStyle w:val="ListParagraph"/>
        <w:numPr>
          <w:ilvl w:val="0"/>
          <w:numId w:val="12"/>
        </w:numPr>
      </w:pPr>
      <w:r>
        <w:t>“Deleted”, if the client's information is deleted from the security serve</w:t>
      </w:r>
      <w:r w:rsidR="003C0D23">
        <w:t>r</w:t>
      </w:r>
      <w:r>
        <w:t xml:space="preserve"> configuration (see </w:t>
      </w:r>
      <w:r>
        <w:fldChar w:fldCharType="begin"/>
      </w:r>
      <w:r>
        <w:instrText>REF _Ref430596008 \r \h</w:instrText>
      </w:r>
      <w:r>
        <w:fldChar w:fldCharType="separate"/>
      </w:r>
      <w:r w:rsidR="0023708B">
        <w:t>4.5.2</w:t>
      </w:r>
      <w:r>
        <w:fldChar w:fldCharType="end"/>
      </w:r>
      <w:r>
        <w:t>).</w:t>
      </w:r>
    </w:p>
    <w:p w14:paraId="65C191F3" w14:textId="7CAE3A00" w:rsidR="009B1B7B" w:rsidRDefault="00214BD3">
      <w:r>
        <w:rPr>
          <w:noProof/>
          <w:lang w:val="et-EE" w:eastAsia="et-EE" w:bidi="ar-SA"/>
        </w:rPr>
        <w:drawing>
          <wp:inline distT="0" distB="9525" distL="0" distR="9525" wp14:anchorId="557C31F4" wp14:editId="18953682">
            <wp:extent cx="180975" cy="180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a:stretch>
                      <a:fillRect/>
                    </a:stretch>
                  </pic:blipFill>
                  <pic:spPr bwMode="auto">
                    <a:xfrm>
                      <a:off x="0" y="0"/>
                      <a:ext cx="180975" cy="180975"/>
                    </a:xfrm>
                    <a:prstGeom prst="rect">
                      <a:avLst/>
                    </a:prstGeom>
                  </pic:spPr>
                </pic:pic>
              </a:graphicData>
            </a:graphic>
          </wp:inline>
        </w:drawing>
      </w:r>
      <w:r>
        <w:rPr>
          <w:b/>
        </w:rPr>
        <w:t xml:space="preserve"> Registration in progress</w:t>
      </w:r>
      <w:r>
        <w:t xml:space="preserve"> – </w:t>
      </w:r>
      <w:r w:rsidR="003C0D23">
        <w:t>a registration request for the client is submitted from the security server to the central server</w:t>
      </w:r>
      <w:r>
        <w:t>, but the association between the client and the securi</w:t>
      </w:r>
      <w:r w:rsidR="003C0D23">
        <w:t>ty server is not yet approved by the X-Road governing authority</w:t>
      </w:r>
      <w:r>
        <w:t>. From this state, the client can move to the following states:</w:t>
      </w:r>
    </w:p>
    <w:p w14:paraId="4E08F443" w14:textId="7D03CC79" w:rsidR="009B1B7B" w:rsidRDefault="00214BD3" w:rsidP="001F6C75">
      <w:pPr>
        <w:pStyle w:val="ListParagraph"/>
        <w:numPr>
          <w:ilvl w:val="0"/>
          <w:numId w:val="13"/>
        </w:numPr>
      </w:pPr>
      <w:r>
        <w:t xml:space="preserve">"Registered", if the association between the client and the security server </w:t>
      </w:r>
      <w:r w:rsidR="003C0D23">
        <w:t>is</w:t>
      </w:r>
      <w:r>
        <w:t xml:space="preserve"> approved </w:t>
      </w:r>
      <w:r w:rsidR="003C0D23">
        <w:t>by the X-Road governing authority</w:t>
      </w:r>
      <w:r>
        <w:t xml:space="preserve"> (see</w:t>
      </w:r>
      <w:r w:rsidR="00A47DD5">
        <w:t xml:space="preserve"> </w:t>
      </w:r>
      <w:r w:rsidR="00A47DD5">
        <w:fldChar w:fldCharType="begin"/>
      </w:r>
      <w:r w:rsidR="00A47DD5">
        <w:instrText xml:space="preserve"> REF _Ref436604543 \r \h </w:instrText>
      </w:r>
      <w:r w:rsidR="00A47DD5">
        <w:fldChar w:fldCharType="separate"/>
      </w:r>
      <w:r w:rsidR="0023708B">
        <w:t>4.4.1</w:t>
      </w:r>
      <w:r w:rsidR="00A47DD5">
        <w:fldChar w:fldCharType="end"/>
      </w:r>
      <w:r>
        <w:t>);</w:t>
      </w:r>
    </w:p>
    <w:p w14:paraId="488F9823" w14:textId="0E3E916A" w:rsidR="009B1B7B" w:rsidRDefault="00214BD3" w:rsidP="001F6C75">
      <w:pPr>
        <w:pStyle w:val="ListParagraph"/>
        <w:numPr>
          <w:ilvl w:val="0"/>
          <w:numId w:val="13"/>
        </w:numPr>
      </w:pPr>
      <w:r>
        <w:t xml:space="preserve">"Deletion in progress", if a client deletion request </w:t>
      </w:r>
      <w:r w:rsidR="003C0D23">
        <w:t xml:space="preserve">is submitted from the security server </w:t>
      </w:r>
      <w:r>
        <w:t xml:space="preserve">(see </w:t>
      </w:r>
      <w:r>
        <w:fldChar w:fldCharType="begin"/>
      </w:r>
      <w:r>
        <w:instrText>REF _Ref430596050 \r \h</w:instrText>
      </w:r>
      <w:r>
        <w:fldChar w:fldCharType="separate"/>
      </w:r>
      <w:r w:rsidR="0023708B">
        <w:t>4.5.1</w:t>
      </w:r>
      <w:r>
        <w:fldChar w:fldCharType="end"/>
      </w:r>
      <w:r>
        <w:t>).</w:t>
      </w:r>
    </w:p>
    <w:p w14:paraId="47CC62D6" w14:textId="428C0776" w:rsidR="009B1B7B" w:rsidRDefault="00214BD3">
      <w:r>
        <w:rPr>
          <w:noProof/>
          <w:lang w:val="et-EE" w:eastAsia="et-EE" w:bidi="ar-SA"/>
        </w:rPr>
        <w:drawing>
          <wp:inline distT="0" distB="0" distL="0" distR="9525" wp14:anchorId="2F58DD0A" wp14:editId="7F248ADE">
            <wp:extent cx="180975"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stretch>
                      <a:fillRect/>
                    </a:stretch>
                  </pic:blipFill>
                  <pic:spPr bwMode="auto">
                    <a:xfrm>
                      <a:off x="0" y="0"/>
                      <a:ext cx="180975" cy="171450"/>
                    </a:xfrm>
                    <a:prstGeom prst="rect">
                      <a:avLst/>
                    </a:prstGeom>
                  </pic:spPr>
                </pic:pic>
              </a:graphicData>
            </a:graphic>
          </wp:inline>
        </w:drawing>
      </w:r>
      <w:r>
        <w:rPr>
          <w:b/>
        </w:rPr>
        <w:t xml:space="preserve"> Registered</w:t>
      </w:r>
      <w:r>
        <w:t xml:space="preserve"> – the association between the client and the security server has been approved in the </w:t>
      </w:r>
      <w:r w:rsidR="003C0D23">
        <w:t>X-Road governing authority</w:t>
      </w:r>
      <w:r>
        <w:t>. In this state, the client can provide and use X-Road services (assuming all other prerequisites are fulfilled). From this state, the client can move to the following states:</w:t>
      </w:r>
    </w:p>
    <w:p w14:paraId="06F889B5" w14:textId="5E9DDC92" w:rsidR="009B1B7B" w:rsidRDefault="00214BD3" w:rsidP="001F6C75">
      <w:pPr>
        <w:pStyle w:val="ListParagraph"/>
        <w:numPr>
          <w:ilvl w:val="0"/>
          <w:numId w:val="14"/>
        </w:numPr>
      </w:pPr>
      <w:r>
        <w:lastRenderedPageBreak/>
        <w:t xml:space="preserve">"Global error", if the association between the client and the security server has been revoked </w:t>
      </w:r>
      <w:r w:rsidR="003C0D23">
        <w:t>by the X-Road governing authority</w:t>
      </w:r>
      <w:r>
        <w:t>;</w:t>
      </w:r>
    </w:p>
    <w:p w14:paraId="07C78FB1" w14:textId="5EAC658D" w:rsidR="009B1B7B" w:rsidRDefault="00214BD3" w:rsidP="001F6C75">
      <w:pPr>
        <w:pStyle w:val="ListParagraph"/>
        <w:numPr>
          <w:ilvl w:val="0"/>
          <w:numId w:val="14"/>
        </w:numPr>
      </w:pPr>
      <w:r>
        <w:t xml:space="preserve">"Deletion in progress", if a client deletion request </w:t>
      </w:r>
      <w:r w:rsidR="003C0D23">
        <w:t>is submitted from the security server</w:t>
      </w:r>
      <w:r>
        <w:t xml:space="preserve"> (see </w:t>
      </w:r>
      <w:r>
        <w:fldChar w:fldCharType="begin"/>
      </w:r>
      <w:r>
        <w:instrText>REF _Ref430596077 \r \h</w:instrText>
      </w:r>
      <w:r>
        <w:fldChar w:fldCharType="separate"/>
      </w:r>
      <w:r w:rsidR="0023708B">
        <w:t>4.5.1</w:t>
      </w:r>
      <w:r>
        <w:fldChar w:fldCharType="end"/>
      </w:r>
      <w:r>
        <w:t>).</w:t>
      </w:r>
    </w:p>
    <w:p w14:paraId="0DE02FDA" w14:textId="77777777" w:rsidR="009B1B7B" w:rsidRDefault="00214BD3">
      <w:r>
        <w:rPr>
          <w:noProof/>
          <w:lang w:val="et-EE" w:eastAsia="et-EE" w:bidi="ar-SA"/>
        </w:rPr>
        <w:drawing>
          <wp:inline distT="0" distB="0" distL="0" distR="9525" wp14:anchorId="37F0565E" wp14:editId="1A2E2765">
            <wp:extent cx="1809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stretch>
                      <a:fillRect/>
                    </a:stretch>
                  </pic:blipFill>
                  <pic:spPr bwMode="auto">
                    <a:xfrm>
                      <a:off x="0" y="0"/>
                      <a:ext cx="180975" cy="171450"/>
                    </a:xfrm>
                    <a:prstGeom prst="rect">
                      <a:avLst/>
                    </a:prstGeom>
                  </pic:spPr>
                </pic:pic>
              </a:graphicData>
            </a:graphic>
          </wp:inline>
        </w:drawing>
      </w:r>
      <w:r>
        <w:rPr>
          <w:b/>
        </w:rPr>
        <w:t xml:space="preserve"> Global error</w:t>
      </w:r>
      <w:r>
        <w:t xml:space="preserve"> – the association between the client and the security server has been revoked in the central server. From this state, the client can move to the following states:</w:t>
      </w:r>
    </w:p>
    <w:p w14:paraId="6C987AA9" w14:textId="36812BD6" w:rsidR="009B1B7B" w:rsidRDefault="00214BD3" w:rsidP="001F6C75">
      <w:pPr>
        <w:pStyle w:val="ListParagraph"/>
        <w:numPr>
          <w:ilvl w:val="0"/>
          <w:numId w:val="15"/>
        </w:numPr>
      </w:pPr>
      <w:r>
        <w:t>"Registered", if the association between the client and the security server has been restored in the central server</w:t>
      </w:r>
      <w:r w:rsidR="007D5542">
        <w:t xml:space="preserve"> (e.g., the association between the client and the security server was lost due to an error)</w:t>
      </w:r>
      <w:r>
        <w:t>;</w:t>
      </w:r>
    </w:p>
    <w:p w14:paraId="30A695A3" w14:textId="147B7DB2" w:rsidR="009B1B7B" w:rsidRDefault="00214BD3" w:rsidP="001F6C75">
      <w:pPr>
        <w:pStyle w:val="ListParagraph"/>
        <w:numPr>
          <w:ilvl w:val="0"/>
          <w:numId w:val="15"/>
        </w:numPr>
      </w:pPr>
      <w:r>
        <w:t xml:space="preserve">"Deleted", if the client's information is deleted from the security server's configuration (see </w:t>
      </w:r>
      <w:r>
        <w:fldChar w:fldCharType="begin"/>
      </w:r>
      <w:r>
        <w:instrText>REF _Ref430596100 \r \h</w:instrText>
      </w:r>
      <w:r>
        <w:fldChar w:fldCharType="separate"/>
      </w:r>
      <w:r w:rsidR="0023708B">
        <w:t>4.5.2</w:t>
      </w:r>
      <w:r>
        <w:fldChar w:fldCharType="end"/>
      </w:r>
      <w:r>
        <w:t>).</w:t>
      </w:r>
    </w:p>
    <w:p w14:paraId="01C76BF4" w14:textId="570037AB" w:rsidR="009B1B7B" w:rsidRDefault="00214BD3">
      <w:r>
        <w:rPr>
          <w:noProof/>
          <w:lang w:val="et-EE" w:eastAsia="et-EE" w:bidi="ar-SA"/>
        </w:rPr>
        <w:drawing>
          <wp:inline distT="0" distB="9525" distL="0" distR="9525" wp14:anchorId="77AA1FF6" wp14:editId="54990B24">
            <wp:extent cx="1809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stretch>
                      <a:fillRect/>
                    </a:stretch>
                  </pic:blipFill>
                  <pic:spPr bwMode="auto">
                    <a:xfrm>
                      <a:off x="0" y="0"/>
                      <a:ext cx="180975" cy="180975"/>
                    </a:xfrm>
                    <a:prstGeom prst="rect">
                      <a:avLst/>
                    </a:prstGeom>
                  </pic:spPr>
                </pic:pic>
              </a:graphicData>
            </a:graphic>
          </wp:inline>
        </w:drawing>
      </w:r>
      <w:r>
        <w:rPr>
          <w:b/>
        </w:rPr>
        <w:t xml:space="preserve"> Deletion in progress</w:t>
      </w:r>
      <w:r>
        <w:t xml:space="preserve"> – a client deletion request has been </w:t>
      </w:r>
      <w:r w:rsidR="007D5542">
        <w:t>submitted from the security server</w:t>
      </w:r>
      <w:r>
        <w:t>. From this state, the client can move to the following state:</w:t>
      </w:r>
    </w:p>
    <w:p w14:paraId="5A852C08" w14:textId="3E6475A3" w:rsidR="009B1B7B" w:rsidRDefault="00214BD3" w:rsidP="001F6C75">
      <w:pPr>
        <w:pStyle w:val="ListParagraph"/>
        <w:numPr>
          <w:ilvl w:val="0"/>
          <w:numId w:val="16"/>
        </w:numPr>
      </w:pPr>
      <w:r>
        <w:t xml:space="preserve">"Deleted", if the client's information is deleted from the security server's configuration (see </w:t>
      </w:r>
      <w:r>
        <w:fldChar w:fldCharType="begin"/>
      </w:r>
      <w:r>
        <w:instrText>REF _Ref430596123 \r \h</w:instrText>
      </w:r>
      <w:r>
        <w:fldChar w:fldCharType="separate"/>
      </w:r>
      <w:r w:rsidR="0023708B">
        <w:t>4.5.2</w:t>
      </w:r>
      <w:r>
        <w:fldChar w:fldCharType="end"/>
      </w:r>
      <w:r>
        <w:t>).</w:t>
      </w:r>
    </w:p>
    <w:p w14:paraId="41F7182F" w14:textId="77777777" w:rsidR="009B1B7B" w:rsidRDefault="00214BD3">
      <w:r>
        <w:rPr>
          <w:b/>
        </w:rPr>
        <w:t>Deleted</w:t>
      </w:r>
      <w:r>
        <w:t xml:space="preserve"> – the client's information has been deleted from the security server's configuration.</w:t>
      </w:r>
    </w:p>
    <w:p w14:paraId="3F67956C" w14:textId="4352CED6" w:rsidR="009B1B7B" w:rsidRDefault="00214BD3" w:rsidP="006458F5">
      <w:pPr>
        <w:pStyle w:val="Heading2"/>
      </w:pPr>
      <w:bookmarkStart w:id="54" w:name="_Ref430595936"/>
      <w:bookmarkStart w:id="55" w:name="_Toc451772860"/>
      <w:bookmarkEnd w:id="54"/>
      <w:r>
        <w:t xml:space="preserve">Adding </w:t>
      </w:r>
      <w:r w:rsidR="00F460CD">
        <w:t>a Security Server Client</w:t>
      </w:r>
      <w:bookmarkEnd w:id="55"/>
    </w:p>
    <w:p w14:paraId="03DC1B9E" w14:textId="1F7BF52E" w:rsidR="009B1B7B" w:rsidRDefault="00214BD3">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2E1C2589" w14:textId="77777777" w:rsidR="009B1B7B" w:rsidRDefault="00214BD3">
      <w:r>
        <w:t>Follow these steps.</w:t>
      </w:r>
    </w:p>
    <w:p w14:paraId="08D8C7E6" w14:textId="77777777" w:rsidR="009B1B7B" w:rsidRDefault="00214BD3" w:rsidP="001F6C75">
      <w:pPr>
        <w:pStyle w:val="ListParagraph"/>
        <w:numPr>
          <w:ilvl w:val="0"/>
          <w:numId w:val="17"/>
        </w:numPr>
      </w:pPr>
      <w:r>
        <w:t xml:space="preserve">On the </w:t>
      </w:r>
      <w:r>
        <w:rPr>
          <w:b/>
        </w:rPr>
        <w:t>Configuration</w:t>
      </w:r>
      <w:r>
        <w:t xml:space="preserve"> menu, select </w:t>
      </w:r>
      <w:r>
        <w:rPr>
          <w:b/>
        </w:rPr>
        <w:t>Security Server Clients</w:t>
      </w:r>
      <w:r>
        <w:t>.</w:t>
      </w:r>
    </w:p>
    <w:p w14:paraId="43213F32" w14:textId="77777777" w:rsidR="00F460CD" w:rsidRDefault="00214BD3" w:rsidP="001F6C75">
      <w:pPr>
        <w:pStyle w:val="ListParagraph"/>
        <w:numPr>
          <w:ilvl w:val="0"/>
          <w:numId w:val="17"/>
        </w:numPr>
      </w:pPr>
      <w:r>
        <w:t xml:space="preserve">Click </w:t>
      </w:r>
      <w:r>
        <w:rPr>
          <w:b/>
        </w:rPr>
        <w:t>Add Client</w:t>
      </w:r>
      <w:r>
        <w:t xml:space="preserve">. In the window that opens, either enter the client's information manually or click </w:t>
      </w:r>
      <w:r>
        <w:rPr>
          <w:b/>
        </w:rPr>
        <w:t>Select Client from Global List</w:t>
      </w:r>
      <w:r>
        <w:t xml:space="preserve"> and locate the client's information from within all X-Road members and their subsystems.</w:t>
      </w:r>
    </w:p>
    <w:p w14:paraId="23C2761C" w14:textId="6D8246EA" w:rsidR="009B1B7B" w:rsidRDefault="00214BD3" w:rsidP="001F6C75">
      <w:pPr>
        <w:pStyle w:val="ListParagraph"/>
        <w:numPr>
          <w:ilvl w:val="0"/>
          <w:numId w:val="17"/>
        </w:numPr>
      </w:pPr>
      <w:r>
        <w:t xml:space="preserve">Click </w:t>
      </w:r>
      <w:r w:rsidRPr="00F460CD">
        <w:rPr>
          <w:b/>
        </w:rPr>
        <w:t>OK</w:t>
      </w:r>
      <w:r>
        <w:t xml:space="preserve"> once the client’s information has been entered.</w:t>
      </w:r>
    </w:p>
    <w:p w14:paraId="2374ED90" w14:textId="4CF8CAA3" w:rsidR="009B1B7B" w:rsidRDefault="00214BD3" w:rsidP="00F460CD">
      <w:r>
        <w:t xml:space="preserve">The new client is added </w:t>
      </w:r>
      <w:r w:rsidR="00F460CD">
        <w:t xml:space="preserve">to the list of security server </w:t>
      </w:r>
      <w:r>
        <w:t>clients in the "Saved" state.</w:t>
      </w:r>
    </w:p>
    <w:p w14:paraId="57CA692E" w14:textId="11620410" w:rsidR="009B1B7B" w:rsidRDefault="00BD66CE" w:rsidP="006458F5">
      <w:pPr>
        <w:pStyle w:val="Heading2"/>
      </w:pPr>
      <w:bookmarkStart w:id="56" w:name="__RefNumPara__60303_569927934"/>
      <w:bookmarkStart w:id="57" w:name="_Toc451772861"/>
      <w:bookmarkEnd w:id="56"/>
      <w:r>
        <w:t xml:space="preserve">Configuring </w:t>
      </w:r>
      <w:r w:rsidR="009B7148">
        <w:t>a</w:t>
      </w:r>
      <w:r>
        <w:t xml:space="preserve"> Signing Key and Certificate for a Security Server Client</w:t>
      </w:r>
      <w:bookmarkEnd w:id="57"/>
    </w:p>
    <w:p w14:paraId="0B31E893" w14:textId="6833510A" w:rsidR="009B1B7B" w:rsidRDefault="00BD66CE">
      <w:r>
        <w:t>A signing key and certificate must be configured for the security server client to sign messages exchanged over the X-Road.</w:t>
      </w:r>
    </w:p>
    <w:p w14:paraId="14B4013C" w14:textId="13B8D95B" w:rsidR="009B1B7B" w:rsidRDefault="00214BD3">
      <w:r>
        <w:t>Certificates are not issued to subsystems; therefore, the certificate of the subsystem’s owner (that is, an X-Road member) is used for the subsystem.</w:t>
      </w:r>
    </w:p>
    <w:p w14:paraId="58A00641" w14:textId="35146B73" w:rsidR="009B1B7B" w:rsidRDefault="00214BD3">
      <w:r>
        <w:t xml:space="preserve">All particular X-Road member’s subsystems that are registered in the same security server use the same signing certificate for </w:t>
      </w:r>
      <w:r w:rsidR="00BD66CE">
        <w:t>signing</w:t>
      </w:r>
      <w:r>
        <w:t xml:space="preserve"> messages. Hence, if the security server already contains the member's signing certificate, it is not necessary to </w:t>
      </w:r>
      <w:r w:rsidR="00BD66CE">
        <w:t>configure</w:t>
      </w:r>
      <w:r>
        <w:t xml:space="preserve"> a new </w:t>
      </w:r>
      <w:r w:rsidR="00BD66CE">
        <w:t xml:space="preserve">signing key and/or </w:t>
      </w:r>
      <w:r>
        <w:t>certificate when adding a subsystem of that member.</w:t>
      </w:r>
    </w:p>
    <w:p w14:paraId="0E1CD2F1" w14:textId="3E9D2C55" w:rsidR="009B1B7B" w:rsidRDefault="00BD66CE">
      <w:r>
        <w:lastRenderedPageBreak/>
        <w:t>The process of configuring the signing key and certificate for a security server client is the same as for the security server owner. The process is described in S</w:t>
      </w:r>
      <w:r w:rsidR="00214BD3">
        <w:t xml:space="preserve">ection </w:t>
      </w:r>
      <w:r w:rsidR="00214BD3">
        <w:fldChar w:fldCharType="begin"/>
      </w:r>
      <w:r w:rsidR="00214BD3">
        <w:instrText>REF Turvaserveri_omaniku_sertifitseerimine \r \h</w:instrText>
      </w:r>
      <w:r w:rsidR="00214BD3">
        <w:fldChar w:fldCharType="separate"/>
      </w:r>
      <w:r w:rsidR="0023708B">
        <w:t>3.1</w:t>
      </w:r>
      <w:r w:rsidR="00214BD3">
        <w:fldChar w:fldCharType="end"/>
      </w:r>
      <w:r w:rsidR="00214BD3">
        <w:t>.</w:t>
      </w:r>
    </w:p>
    <w:p w14:paraId="34901DD8" w14:textId="26BEE676" w:rsidR="00BD66CE" w:rsidRDefault="00BD66CE" w:rsidP="00BD66CE">
      <w:pPr>
        <w:pStyle w:val="Heading2"/>
      </w:pPr>
      <w:bookmarkStart w:id="58" w:name="_Toc451772862"/>
      <w:r>
        <w:t>Registering a Security Server Client in the X-Road Governing Authority</w:t>
      </w:r>
      <w:bookmarkEnd w:id="58"/>
    </w:p>
    <w:p w14:paraId="17D5A67C" w14:textId="49C2696A" w:rsidR="00BD66CE" w:rsidRDefault="00BD66CE" w:rsidP="00BD66CE">
      <w:r>
        <w:t>To register a security server client in the X-Road governing authority, the following actions must be completed.</w:t>
      </w:r>
    </w:p>
    <w:p w14:paraId="7A60B3AB" w14:textId="56E0922A" w:rsidR="00BD66CE" w:rsidRDefault="00BD66CE" w:rsidP="001F6C75">
      <w:pPr>
        <w:pStyle w:val="ListParagraph"/>
        <w:numPr>
          <w:ilvl w:val="0"/>
          <w:numId w:val="72"/>
        </w:numPr>
      </w:pPr>
      <w:r>
        <w:t xml:space="preserve">The security server client registration request must be submitted from the security server (see </w:t>
      </w:r>
      <w:r w:rsidR="00975E39">
        <w:fldChar w:fldCharType="begin"/>
      </w:r>
      <w:r w:rsidR="00975E39">
        <w:instrText xml:space="preserve"> REF _Ref436604543 \r \h </w:instrText>
      </w:r>
      <w:r w:rsidR="00975E39">
        <w:fldChar w:fldCharType="separate"/>
      </w:r>
      <w:r w:rsidR="0023708B">
        <w:t>4.4.1</w:t>
      </w:r>
      <w:r w:rsidR="00975E39">
        <w:fldChar w:fldCharType="end"/>
      </w:r>
      <w:r>
        <w:t>).</w:t>
      </w:r>
    </w:p>
    <w:p w14:paraId="6AD9920B" w14:textId="63EAA858" w:rsidR="00BD66CE" w:rsidRDefault="00BD66CE" w:rsidP="001F6C75">
      <w:pPr>
        <w:pStyle w:val="ListParagraph"/>
        <w:numPr>
          <w:ilvl w:val="0"/>
          <w:numId w:val="72"/>
        </w:numPr>
      </w:pPr>
      <w:r>
        <w:t xml:space="preserve">A request for registering the client must be submitted to the X-Road governing </w:t>
      </w:r>
      <w:r w:rsidR="00BC6DE1">
        <w:t>authority</w:t>
      </w:r>
      <w:r>
        <w:t xml:space="preserve"> according to the organizational procedures of the X-Road instance.  </w:t>
      </w:r>
    </w:p>
    <w:p w14:paraId="37C491A1" w14:textId="209E874B" w:rsidR="00BD66CE" w:rsidRDefault="00BD66CE" w:rsidP="001F6C75">
      <w:pPr>
        <w:pStyle w:val="ListParagraph"/>
        <w:numPr>
          <w:ilvl w:val="0"/>
          <w:numId w:val="72"/>
        </w:numPr>
      </w:pPr>
      <w:r>
        <w:t>The registration request must be approve</w:t>
      </w:r>
      <w:r w:rsidR="00BC6DE1">
        <w:t>d by the X-Road governing authority</w:t>
      </w:r>
      <w:r>
        <w:t>.</w:t>
      </w:r>
    </w:p>
    <w:p w14:paraId="0B139B0B" w14:textId="29277098" w:rsidR="00BD66CE" w:rsidRDefault="00BD66CE" w:rsidP="00BD66CE">
      <w:pPr>
        <w:pStyle w:val="Heading3"/>
      </w:pPr>
      <w:bookmarkStart w:id="59" w:name="_Ref436604543"/>
      <w:bookmarkStart w:id="60" w:name="_Toc451772863"/>
      <w:r>
        <w:t xml:space="preserve">Registering </w:t>
      </w:r>
      <w:r w:rsidR="00AD18F5">
        <w:t>a Security Server Client</w:t>
      </w:r>
      <w:bookmarkEnd w:id="59"/>
      <w:bookmarkEnd w:id="60"/>
    </w:p>
    <w:p w14:paraId="3C3D58C3" w14:textId="77777777" w:rsidR="00AD18F5" w:rsidRDefault="00AD18F5" w:rsidP="00AD18F5">
      <w:r>
        <w:rPr>
          <w:b/>
        </w:rPr>
        <w:t>Access rights:</w:t>
      </w:r>
      <w:r w:rsidRPr="00622B63">
        <w:t xml:space="preserve"> </w:t>
      </w:r>
      <w:r w:rsidRPr="00622B63">
        <w:fldChar w:fldCharType="begin"/>
      </w:r>
      <w:r w:rsidRPr="00622B63">
        <w:instrText xml:space="preserve">REF Registreerimishaldur \h \* MERGEFORMAT </w:instrText>
      </w:r>
      <w:r w:rsidRPr="00622B63">
        <w:fldChar w:fldCharType="separate"/>
      </w:r>
      <w:r w:rsidR="0023708B" w:rsidRPr="0023708B">
        <w:t>Registration Officer</w:t>
      </w:r>
      <w:r w:rsidRPr="00622B63">
        <w:fldChar w:fldCharType="end"/>
      </w:r>
    </w:p>
    <w:p w14:paraId="39BEF209" w14:textId="77777777" w:rsidR="00AD18F5" w:rsidRDefault="00AD18F5" w:rsidP="00AD18F5">
      <w:r>
        <w:t>To submit a client registration request follow these steps.</w:t>
      </w:r>
    </w:p>
    <w:p w14:paraId="3A339AB8" w14:textId="28FC43C9" w:rsidR="00AD18F5" w:rsidRDefault="00AD18F5" w:rsidP="001F6C75">
      <w:pPr>
        <w:pStyle w:val="ListParagraph"/>
        <w:numPr>
          <w:ilvl w:val="0"/>
          <w:numId w:val="3"/>
        </w:numPr>
      </w:pPr>
      <w:r>
        <w:t xml:space="preserve">On the </w:t>
      </w:r>
      <w:r>
        <w:rPr>
          <w:b/>
        </w:rPr>
        <w:t>Configuration</w:t>
      </w:r>
      <w:r>
        <w:t xml:space="preserve"> menu, select </w:t>
      </w:r>
      <w:r>
        <w:rPr>
          <w:b/>
        </w:rPr>
        <w:t>Security Server Clients</w:t>
      </w:r>
      <w:r>
        <w:t>.</w:t>
      </w:r>
    </w:p>
    <w:p w14:paraId="6D5815C3" w14:textId="42AF10D8" w:rsidR="00AD18F5" w:rsidRDefault="00AD18F5" w:rsidP="001F6C75">
      <w:pPr>
        <w:pStyle w:val="ListParagraph"/>
        <w:numPr>
          <w:ilvl w:val="0"/>
          <w:numId w:val="3"/>
        </w:numPr>
      </w:pPr>
      <w:r>
        <w:t xml:space="preserve">Select the client in the "Saved" state from the list of security server clients. </w:t>
      </w:r>
    </w:p>
    <w:p w14:paraId="6747D984" w14:textId="77777777" w:rsidR="00AD18F5" w:rsidRDefault="00AD18F5" w:rsidP="001F6C75">
      <w:pPr>
        <w:pStyle w:val="ListParagraph"/>
        <w:numPr>
          <w:ilvl w:val="0"/>
          <w:numId w:val="3"/>
        </w:numPr>
      </w:pPr>
      <w:r>
        <w:t xml:space="preserve">Click the </w:t>
      </w:r>
      <w:r>
        <w:rPr>
          <w:b/>
        </w:rPr>
        <w:t>Details</w:t>
      </w:r>
      <w:r>
        <w:t xml:space="preserve"> icon and in the window that opens, click </w:t>
      </w:r>
      <w:r>
        <w:rPr>
          <w:b/>
        </w:rPr>
        <w:t>Register</w:t>
      </w:r>
      <w:r>
        <w:t xml:space="preserve">. </w:t>
      </w:r>
    </w:p>
    <w:p w14:paraId="4A708A93" w14:textId="77777777" w:rsidR="00AD18F5" w:rsidRDefault="00AD18F5" w:rsidP="001F6C75">
      <w:pPr>
        <w:pStyle w:val="ListParagraph"/>
        <w:numPr>
          <w:ilvl w:val="0"/>
          <w:numId w:val="3"/>
        </w:numPr>
      </w:pPr>
      <w:r>
        <w:t xml:space="preserve">Click </w:t>
      </w:r>
      <w:r>
        <w:rPr>
          <w:b/>
        </w:rPr>
        <w:t>Confirm</w:t>
      </w:r>
      <w:r>
        <w:t xml:space="preserve"> to submit the request. </w:t>
      </w:r>
    </w:p>
    <w:p w14:paraId="5B250BE8" w14:textId="42A8C207" w:rsidR="00BD66CE" w:rsidRDefault="00BD66CE" w:rsidP="00BD66CE">
      <w:r>
        <w:t xml:space="preserve">On submitting the request, the message "Request sent" is displayed, and the </w:t>
      </w:r>
      <w:r w:rsidR="00AD18F5">
        <w:t>client</w:t>
      </w:r>
      <w:r>
        <w:t>’s state is set to "Registration in process".</w:t>
      </w:r>
    </w:p>
    <w:p w14:paraId="2254CB4D" w14:textId="5B7B0E3E" w:rsidR="00BD66CE" w:rsidRDefault="00BD66CE">
      <w:r>
        <w:t xml:space="preserve">After the X-Road governing authority has accepted the registration, the state of the </w:t>
      </w:r>
      <w:r w:rsidR="00AD18F5">
        <w:t>client</w:t>
      </w:r>
      <w:r>
        <w:t xml:space="preserve"> is set to “Registered” and the reg</w:t>
      </w:r>
      <w:r w:rsidR="00AD18F5">
        <w:t>istration process is completed.</w:t>
      </w:r>
    </w:p>
    <w:p w14:paraId="713BF27E" w14:textId="77777777" w:rsidR="009B1B7B" w:rsidRDefault="00214BD3" w:rsidP="006458F5">
      <w:pPr>
        <w:pStyle w:val="Heading2"/>
      </w:pPr>
      <w:bookmarkStart w:id="61" w:name="_Ref430596033"/>
      <w:bookmarkStart w:id="62" w:name="_Toc451772864"/>
      <w:bookmarkEnd w:id="61"/>
      <w:r>
        <w:t>Deleting a Client from the Security Server</w:t>
      </w:r>
      <w:bookmarkEnd w:id="62"/>
      <w:r>
        <w:t xml:space="preserve"> </w:t>
      </w:r>
    </w:p>
    <w:p w14:paraId="23D2B3B3" w14:textId="142A8BF3" w:rsidR="009B1B7B" w:rsidRPr="00EB486C" w:rsidRDefault="00214BD3">
      <w:r w:rsidRPr="00EB486C">
        <w:t xml:space="preserve">If a client is deleted from the security server, all </w:t>
      </w:r>
      <w:r w:rsidR="002C0A83">
        <w:t xml:space="preserve">the </w:t>
      </w:r>
      <w:r w:rsidRPr="00EB486C">
        <w:t xml:space="preserve">information </w:t>
      </w:r>
      <w:r w:rsidR="002C0A83">
        <w:t xml:space="preserve">related to the client </w:t>
      </w:r>
      <w:r w:rsidRPr="00EB486C">
        <w:t xml:space="preserve">is deleted from the server as well – that is, </w:t>
      </w:r>
      <w:r w:rsidR="002C0A83">
        <w:t xml:space="preserve">the </w:t>
      </w:r>
      <w:r w:rsidRPr="00EB486C">
        <w:t>WSDLs, services, access rights, and</w:t>
      </w:r>
      <w:r w:rsidR="002C0A83">
        <w:t>,</w:t>
      </w:r>
      <w:r w:rsidRPr="00EB486C">
        <w:t xml:space="preserve"> if necessary, </w:t>
      </w:r>
      <w:r w:rsidR="002C0A83">
        <w:t xml:space="preserve">the </w:t>
      </w:r>
      <w:r w:rsidRPr="00EB486C">
        <w:t>certificates.</w:t>
      </w:r>
    </w:p>
    <w:p w14:paraId="6544B177" w14:textId="63CD92F4" w:rsidR="009B1B7B" w:rsidRDefault="00214BD3">
      <w:r w:rsidRPr="00EB486C">
        <w:t>When one of the clients is deleted, it is not advisable to delete the signing certificate if the certificate is used by other clients registered to the security server, e.g</w:t>
      </w:r>
      <w:r w:rsidR="002C0A83">
        <w:t>.,</w:t>
      </w:r>
      <w:r w:rsidRPr="00EB486C">
        <w:t xml:space="preserve"> </w:t>
      </w:r>
      <w:r w:rsidR="004420B1">
        <w:t xml:space="preserve">other </w:t>
      </w:r>
      <w:r w:rsidRPr="00EB486C">
        <w:t xml:space="preserve">subsystems </w:t>
      </w:r>
      <w:r w:rsidR="002C0A83">
        <w:t>belonging</w:t>
      </w:r>
      <w:r w:rsidRPr="00EB486C">
        <w:t xml:space="preserve"> the same </w:t>
      </w:r>
      <w:r w:rsidR="004420B1">
        <w:t xml:space="preserve">X-Road </w:t>
      </w:r>
      <w:r w:rsidRPr="00EB486C">
        <w:t>member as the deleted subsystem.</w:t>
      </w:r>
    </w:p>
    <w:p w14:paraId="2D234E6F" w14:textId="35B9F234" w:rsidR="00CE5D0F" w:rsidRPr="00EB486C" w:rsidRDefault="00CE5D0F">
      <w:r w:rsidRPr="002C0A83">
        <w:t>A c</w:t>
      </w:r>
      <w:r>
        <w:t>lient registered or submitted for registration in the X-Road governing authority</w:t>
      </w:r>
      <w:r w:rsidDel="00F378FB">
        <w:t xml:space="preserve"> </w:t>
      </w:r>
      <w:r>
        <w:t>(indicated by the "Registered" or "Registration in progress" state) must be unregistered before it can be deleted. The unregist</w:t>
      </w:r>
      <w:r w:rsidR="008640B2">
        <w:t>ering</w:t>
      </w:r>
      <w:r>
        <w:t xml:space="preserve"> event sends a security server client deletion request from the security server to the central server.</w:t>
      </w:r>
    </w:p>
    <w:p w14:paraId="51656FAD" w14:textId="6B189E62" w:rsidR="009B1B7B" w:rsidRDefault="00CE5D0F" w:rsidP="002C0A83">
      <w:pPr>
        <w:pStyle w:val="Heading3"/>
      </w:pPr>
      <w:bookmarkStart w:id="63" w:name="_Ref430596077"/>
      <w:bookmarkStart w:id="64" w:name="_Ref430596050"/>
      <w:bookmarkStart w:id="65" w:name="_Ref437437216"/>
      <w:bookmarkStart w:id="66" w:name="_Toc451772865"/>
      <w:bookmarkEnd w:id="63"/>
      <w:bookmarkEnd w:id="64"/>
      <w:r>
        <w:lastRenderedPageBreak/>
        <w:t>Unregistering a</w:t>
      </w:r>
      <w:r w:rsidR="00214BD3">
        <w:t xml:space="preserve"> Client</w:t>
      </w:r>
      <w:bookmarkEnd w:id="65"/>
      <w:bookmarkEnd w:id="66"/>
    </w:p>
    <w:p w14:paraId="3275FC8B" w14:textId="77777777" w:rsidR="002C0A83" w:rsidRDefault="00214BD3" w:rsidP="00CE5D0F">
      <w:pPr>
        <w:keepNext/>
      </w:pPr>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24292486" w14:textId="5EDD8EE4" w:rsidR="009B1B7B" w:rsidRDefault="00214BD3">
      <w:r>
        <w:t xml:space="preserve">To </w:t>
      </w:r>
      <w:r w:rsidR="00CE5D0F">
        <w:t>unregister</w:t>
      </w:r>
      <w:r>
        <w:t xml:space="preserve"> a client, follow these steps.</w:t>
      </w:r>
    </w:p>
    <w:p w14:paraId="596AF3FB" w14:textId="77777777" w:rsidR="009B1B7B" w:rsidRDefault="00214BD3" w:rsidP="001F6C75">
      <w:pPr>
        <w:pStyle w:val="ListParagraph"/>
        <w:numPr>
          <w:ilvl w:val="0"/>
          <w:numId w:val="70"/>
        </w:numPr>
      </w:pPr>
      <w:r>
        <w:t xml:space="preserve">On the </w:t>
      </w:r>
      <w:r>
        <w:rPr>
          <w:b/>
        </w:rPr>
        <w:t>Configuration</w:t>
      </w:r>
      <w:r>
        <w:t xml:space="preserve"> menu, select </w:t>
      </w:r>
      <w:r>
        <w:rPr>
          <w:b/>
        </w:rPr>
        <w:t>Security Server Clients</w:t>
      </w:r>
      <w:r>
        <w:t>.</w:t>
      </w:r>
    </w:p>
    <w:p w14:paraId="771ED313" w14:textId="45CDA4A2" w:rsidR="009B1B7B" w:rsidRDefault="00214BD3" w:rsidP="001F6C75">
      <w:pPr>
        <w:pStyle w:val="ListParagraph"/>
        <w:numPr>
          <w:ilvl w:val="0"/>
          <w:numId w:val="70"/>
        </w:numPr>
      </w:pPr>
      <w:r>
        <w:t xml:space="preserve">Select </w:t>
      </w:r>
      <w:r w:rsidR="00CE5D0F">
        <w:t>the</w:t>
      </w:r>
      <w:r>
        <w:t xml:space="preserve"> client that you wish to remove from the server and click the </w:t>
      </w:r>
      <w:r>
        <w:rPr>
          <w:b/>
        </w:rPr>
        <w:t>Details</w:t>
      </w:r>
      <w:r>
        <w:t xml:space="preserve"> icon on </w:t>
      </w:r>
      <w:r w:rsidR="00CE5D0F">
        <w:t>the client’s row</w:t>
      </w:r>
      <w:r>
        <w:t>.</w:t>
      </w:r>
    </w:p>
    <w:p w14:paraId="74947982" w14:textId="24518F7C" w:rsidR="009B1B7B" w:rsidRDefault="00214BD3" w:rsidP="001F6C75">
      <w:pPr>
        <w:pStyle w:val="ListParagraph"/>
        <w:numPr>
          <w:ilvl w:val="0"/>
          <w:numId w:val="70"/>
        </w:numPr>
      </w:pPr>
      <w:r>
        <w:t xml:space="preserve">In the window that opens, click </w:t>
      </w:r>
      <w:r>
        <w:rPr>
          <w:b/>
        </w:rPr>
        <w:t>Unregister</w:t>
      </w:r>
      <w:r>
        <w:t xml:space="preserve"> and then click </w:t>
      </w:r>
      <w:r>
        <w:rPr>
          <w:b/>
        </w:rPr>
        <w:t>Confirm</w:t>
      </w:r>
      <w:r>
        <w:t xml:space="preserve">. The security server automatically sends a client deletion request to the X-Road </w:t>
      </w:r>
      <w:r w:rsidR="00CE5D0F">
        <w:t>central server</w:t>
      </w:r>
      <w:r>
        <w:t>, upon the receipt of which the association between the security server and the client is revoked.</w:t>
      </w:r>
    </w:p>
    <w:p w14:paraId="7F0668EF" w14:textId="77777777" w:rsidR="009B1B7B" w:rsidRDefault="00214BD3" w:rsidP="001F6C75">
      <w:pPr>
        <w:pStyle w:val="ListParagraph"/>
        <w:numPr>
          <w:ilvl w:val="0"/>
          <w:numId w:val="70"/>
        </w:numPr>
      </w:pPr>
      <w:r>
        <w:t xml:space="preserve">Next, a notification is displayed about sending a deletion request to the central server, and a confirmation is presented about deleting the client's information (except its certificates). </w:t>
      </w:r>
    </w:p>
    <w:p w14:paraId="33F48AA4" w14:textId="77777777" w:rsidR="009B1B7B" w:rsidRDefault="00214BD3" w:rsidP="001F6C75">
      <w:pPr>
        <w:pStyle w:val="ListParagraph"/>
        <w:numPr>
          <w:ilvl w:val="0"/>
          <w:numId w:val="18"/>
        </w:numPr>
      </w:pPr>
      <w:r>
        <w:t xml:space="preserve">If you wish to delete the client's information immediately, click </w:t>
      </w:r>
      <w:r>
        <w:rPr>
          <w:b/>
        </w:rPr>
        <w:t>Confirm</w:t>
      </w:r>
      <w:r>
        <w:t xml:space="preserve">. Next, an option is presented to delete the client's certificates. To delete the certificates, click </w:t>
      </w:r>
      <w:r>
        <w:rPr>
          <w:b/>
        </w:rPr>
        <w:t>Confirm</w:t>
      </w:r>
      <w:r>
        <w:t xml:space="preserve"> again.</w:t>
      </w:r>
    </w:p>
    <w:p w14:paraId="47778C1F" w14:textId="4D8F74B4" w:rsidR="009B1B7B" w:rsidRDefault="00214BD3" w:rsidP="001F6C75">
      <w:pPr>
        <w:pStyle w:val="ListParagraph"/>
        <w:numPr>
          <w:ilvl w:val="0"/>
          <w:numId w:val="18"/>
        </w:numPr>
      </w:pPr>
      <w:r>
        <w:t xml:space="preserve">If you wish to retain the client's information, click </w:t>
      </w:r>
      <w:r>
        <w:rPr>
          <w:b/>
        </w:rPr>
        <w:t>Cancel</w:t>
      </w:r>
      <w:r>
        <w:t>. In that case, the client is moved to the "Deletion in progress" state, wherein the client can</w:t>
      </w:r>
      <w:r w:rsidR="006213B2">
        <w:t>no</w:t>
      </w:r>
      <w:r>
        <w:t>t mediate messages and can</w:t>
      </w:r>
      <w:r w:rsidR="006213B2">
        <w:t>no</w:t>
      </w:r>
      <w:r>
        <w:t xml:space="preserve">t be registered again in the X-Road </w:t>
      </w:r>
      <w:r w:rsidR="00F378FB">
        <w:t>governing authority</w:t>
      </w:r>
      <w:r>
        <w:t>.</w:t>
      </w:r>
    </w:p>
    <w:p w14:paraId="5047533C" w14:textId="77777777" w:rsidR="009B1B7B" w:rsidRDefault="00214BD3" w:rsidP="001F6C75">
      <w:pPr>
        <w:pStyle w:val="ListParagraph"/>
        <w:numPr>
          <w:ilvl w:val="0"/>
          <w:numId w:val="70"/>
        </w:numPr>
      </w:pPr>
      <w:r>
        <w:t xml:space="preserve">To delete the information of a client in the "Deletion in progress" state, select the client by clicking the </w:t>
      </w:r>
      <w:r>
        <w:rPr>
          <w:b/>
        </w:rPr>
        <w:t>Details</w:t>
      </w:r>
      <w:r>
        <w:t xml:space="preserve"> icon on its row, click </w:t>
      </w:r>
      <w:r>
        <w:rPr>
          <w:b/>
        </w:rPr>
        <w:t>Delete</w:t>
      </w:r>
      <w:r>
        <w:t xml:space="preserve"> in the window that opens, and then click </w:t>
      </w:r>
      <w:r>
        <w:rPr>
          <w:b/>
        </w:rPr>
        <w:t>Confirm</w:t>
      </w:r>
      <w:r>
        <w:t>.</w:t>
      </w:r>
    </w:p>
    <w:p w14:paraId="5B50F3B2" w14:textId="1CC3F610" w:rsidR="009B1B7B" w:rsidRDefault="00214BD3">
      <w:r>
        <w:rPr>
          <w:i/>
        </w:rPr>
        <w:t>Note:</w:t>
      </w:r>
      <w:r>
        <w:t xml:space="preserve"> It is possible to </w:t>
      </w:r>
      <w:r w:rsidR="00CE5D0F">
        <w:t>unregister</w:t>
      </w:r>
      <w:r>
        <w:t xml:space="preserve"> a registered client from the central server without sending a deletion request through the security server. In this case, the security server's administr</w:t>
      </w:r>
      <w:r w:rsidR="00CE5D0F">
        <w:t>ator responsible for the client</w:t>
      </w:r>
      <w:r>
        <w:t xml:space="preserve"> must transmit</w:t>
      </w:r>
      <w:r w:rsidR="00CE5D0F" w:rsidRPr="00CE5D0F">
        <w:t xml:space="preserve"> </w:t>
      </w:r>
      <w:r w:rsidR="00CE5D0F">
        <w:t>a request containing information about the client to be unregistered</w:t>
      </w:r>
      <w:r>
        <w:t xml:space="preserve"> to the central server's administrator. If the client has been deleted from the central server without a prior deletion request from the security server, the client is shown in the "Global error" state in the security server.</w:t>
      </w:r>
    </w:p>
    <w:p w14:paraId="4BA1D7C5" w14:textId="77F20C95" w:rsidR="009B1B7B" w:rsidRDefault="00DD36B5" w:rsidP="008640B2">
      <w:pPr>
        <w:pStyle w:val="Heading3"/>
      </w:pPr>
      <w:bookmarkStart w:id="67" w:name="_Ref430596123"/>
      <w:bookmarkStart w:id="68" w:name="_Ref430596100"/>
      <w:bookmarkStart w:id="69" w:name="_Ref430596008"/>
      <w:bookmarkStart w:id="70" w:name="_Ref437437338"/>
      <w:bookmarkStart w:id="71" w:name="_Toc451772866"/>
      <w:bookmarkEnd w:id="67"/>
      <w:bookmarkEnd w:id="68"/>
      <w:bookmarkEnd w:id="69"/>
      <w:r>
        <w:t>Deleting a</w:t>
      </w:r>
      <w:r w:rsidR="00214BD3">
        <w:t xml:space="preserve"> Client</w:t>
      </w:r>
      <w:bookmarkEnd w:id="70"/>
      <w:bookmarkEnd w:id="71"/>
    </w:p>
    <w:p w14:paraId="1ADF6DD2" w14:textId="04604A7B" w:rsidR="009B1B7B" w:rsidRDefault="00214BD3">
      <w:r>
        <w:rPr>
          <w:b/>
        </w:rPr>
        <w:t>Access rights:</w:t>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76E07898" w14:textId="003FF5B4" w:rsidR="00344D99" w:rsidRDefault="00214BD3">
      <w:r>
        <w:t xml:space="preserve">A security server client </w:t>
      </w:r>
      <w:r w:rsidR="00344D99">
        <w:t>can be deleted if its state is</w:t>
      </w:r>
      <w:r>
        <w:t xml:space="preserve"> "Saved", "Global error" or "Deletion in progress". </w:t>
      </w:r>
      <w:r w:rsidR="00344D99">
        <w:t xml:space="preserve">Clients that are in states "Registered" or "Registration in progress" need to be unregistered before they can be deleted (see Section </w:t>
      </w:r>
      <w:r w:rsidR="00344D99">
        <w:fldChar w:fldCharType="begin"/>
      </w:r>
      <w:r w:rsidR="00344D99">
        <w:instrText xml:space="preserve"> REF _Ref437437216 \r \h </w:instrText>
      </w:r>
      <w:r w:rsidR="00344D99">
        <w:fldChar w:fldCharType="separate"/>
      </w:r>
      <w:r w:rsidR="0023708B">
        <w:t>4.5.1</w:t>
      </w:r>
      <w:r w:rsidR="00344D99">
        <w:fldChar w:fldCharType="end"/>
      </w:r>
      <w:r w:rsidR="00344D99">
        <w:t>).</w:t>
      </w:r>
    </w:p>
    <w:p w14:paraId="0884CF2F" w14:textId="30C1991D" w:rsidR="009B1B7B" w:rsidRDefault="00214BD3">
      <w:r>
        <w:t xml:space="preserve">To delete </w:t>
      </w:r>
      <w:r w:rsidR="00344D99">
        <w:t xml:space="preserve">a </w:t>
      </w:r>
      <w:r>
        <w:t>client, follow these steps.</w:t>
      </w:r>
    </w:p>
    <w:p w14:paraId="6A0CF2E5" w14:textId="77777777" w:rsidR="009B1B7B" w:rsidRDefault="00214BD3" w:rsidP="001F6C75">
      <w:pPr>
        <w:pStyle w:val="ListParagraph"/>
        <w:numPr>
          <w:ilvl w:val="0"/>
          <w:numId w:val="69"/>
        </w:numPr>
      </w:pPr>
      <w:r>
        <w:t xml:space="preserve">On the </w:t>
      </w:r>
      <w:r>
        <w:rPr>
          <w:b/>
        </w:rPr>
        <w:t>Configuration</w:t>
      </w:r>
      <w:r>
        <w:t xml:space="preserve"> menu, select </w:t>
      </w:r>
      <w:r>
        <w:rPr>
          <w:b/>
        </w:rPr>
        <w:t>Security Server Clients</w:t>
      </w:r>
      <w:r>
        <w:t>.</w:t>
      </w:r>
    </w:p>
    <w:p w14:paraId="0DCF3D92" w14:textId="77777777" w:rsidR="009B1B7B" w:rsidRDefault="00214BD3" w:rsidP="001F6C75">
      <w:pPr>
        <w:pStyle w:val="ListParagraph"/>
        <w:numPr>
          <w:ilvl w:val="0"/>
          <w:numId w:val="69"/>
        </w:numPr>
      </w:pPr>
      <w:r>
        <w:t xml:space="preserve">Select from the table a client that you wish to remove from the security server and click the </w:t>
      </w:r>
      <w:r>
        <w:rPr>
          <w:b/>
        </w:rPr>
        <w:t>Details</w:t>
      </w:r>
      <w:r>
        <w:t xml:space="preserve"> icon on that row.</w:t>
      </w:r>
    </w:p>
    <w:p w14:paraId="73B8BF00" w14:textId="37B6D717" w:rsidR="009B1B7B" w:rsidRDefault="00214BD3" w:rsidP="001F6C75">
      <w:pPr>
        <w:pStyle w:val="ListParagraph"/>
        <w:numPr>
          <w:ilvl w:val="0"/>
          <w:numId w:val="69"/>
        </w:numPr>
      </w:pPr>
      <w:r>
        <w:t xml:space="preserve">In the window that opens, click </w:t>
      </w:r>
      <w:r>
        <w:rPr>
          <w:b/>
        </w:rPr>
        <w:t>Delete</w:t>
      </w:r>
      <w:r>
        <w:t xml:space="preserve">. </w:t>
      </w:r>
      <w:r w:rsidR="00ED253F">
        <w:t>Confirm the deletion by clicking</w:t>
      </w:r>
      <w:r>
        <w:t xml:space="preserve"> </w:t>
      </w:r>
      <w:r>
        <w:rPr>
          <w:b/>
        </w:rPr>
        <w:t>Confirm</w:t>
      </w:r>
      <w:r>
        <w:t>.</w:t>
      </w:r>
    </w:p>
    <w:p w14:paraId="11846275" w14:textId="1F69AF3F" w:rsidR="009B1B7B" w:rsidRDefault="00A74A4D" w:rsidP="006458F5">
      <w:pPr>
        <w:pStyle w:val="Heading1"/>
      </w:pPr>
      <w:bookmarkStart w:id="72" w:name="_Toc451772867"/>
      <w:r>
        <w:lastRenderedPageBreak/>
        <w:t>Security Tokens</w:t>
      </w:r>
      <w:r w:rsidR="00214BD3">
        <w:t>, Keys, and Certificates</w:t>
      </w:r>
      <w:bookmarkEnd w:id="72"/>
    </w:p>
    <w:p w14:paraId="1EC1D4EF" w14:textId="24C01521" w:rsidR="009B1B7B" w:rsidRDefault="00214BD3" w:rsidP="006458F5">
      <w:pPr>
        <w:pStyle w:val="Heading2"/>
      </w:pPr>
      <w:bookmarkStart w:id="73" w:name="_Ref436598392"/>
      <w:bookmarkStart w:id="74" w:name="_Toc451772868"/>
      <w:r>
        <w:t xml:space="preserve">Availability States of </w:t>
      </w:r>
      <w:r w:rsidR="00A74A4D">
        <w:t>Security Tokens</w:t>
      </w:r>
      <w:r>
        <w:t>, Keys, and Certificates</w:t>
      </w:r>
      <w:bookmarkEnd w:id="73"/>
      <w:bookmarkEnd w:id="74"/>
    </w:p>
    <w:p w14:paraId="0D1291AB" w14:textId="69E5F4E2" w:rsidR="009B1B7B" w:rsidRDefault="00214BD3">
      <w:r>
        <w:t xml:space="preserve">To display the availability of objects (that is, </w:t>
      </w:r>
      <w:r w:rsidR="00A74A4D">
        <w:t>tokens</w:t>
      </w:r>
      <w:r>
        <w:t>, keys or certificates), the following background colors are used in the "Keys and Certificates" view.</w:t>
      </w:r>
    </w:p>
    <w:p w14:paraId="1C6B137B" w14:textId="77777777" w:rsidR="009B1B7B" w:rsidRDefault="00214BD3" w:rsidP="001F6C75">
      <w:pPr>
        <w:pStyle w:val="ListParagraph"/>
        <w:numPr>
          <w:ilvl w:val="0"/>
          <w:numId w:val="19"/>
        </w:numPr>
      </w:pPr>
      <w:r>
        <w:rPr>
          <w:b/>
        </w:rPr>
        <w:t xml:space="preserve">Yellow </w:t>
      </w:r>
      <w:r>
        <w:t>background – the object is available to the security server, but the object's information has not been saved to the security server configuration. For example, a smartcard could be connected to the server, but the certificates on the smartcard may not have been imported to the server. Certificates on the yellow background cannot be used for mediating messages.</w:t>
      </w:r>
    </w:p>
    <w:p w14:paraId="52D71EAA" w14:textId="77777777" w:rsidR="009B1B7B" w:rsidRDefault="00214BD3" w:rsidP="001F6C75">
      <w:pPr>
        <w:pStyle w:val="ListParagraph"/>
        <w:numPr>
          <w:ilvl w:val="0"/>
          <w:numId w:val="19"/>
        </w:numPr>
      </w:pPr>
      <w:r>
        <w:rPr>
          <w:b/>
        </w:rPr>
        <w:t xml:space="preserve">White </w:t>
      </w:r>
      <w:r>
        <w:t xml:space="preserve">background – the object is available to the security server and the object's information has been saved to the security server's configuration. </w:t>
      </w:r>
      <w:r>
        <w:rPr>
          <w:b/>
        </w:rPr>
        <w:t>Certificates on the white background can be used for mediating messages.</w:t>
      </w:r>
    </w:p>
    <w:p w14:paraId="21C03674" w14:textId="6AFF36D4" w:rsidR="009B1B7B" w:rsidRDefault="00214BD3" w:rsidP="001F6C75">
      <w:pPr>
        <w:pStyle w:val="ListParagraph"/>
        <w:numPr>
          <w:ilvl w:val="0"/>
          <w:numId w:val="19"/>
        </w:numPr>
      </w:pPr>
      <w:r>
        <w:rPr>
          <w:b/>
        </w:rPr>
        <w:t>Gray</w:t>
      </w:r>
      <w:r>
        <w:t xml:space="preserve"> background –</w:t>
      </w:r>
      <w:r w:rsidR="00B85869">
        <w:t xml:space="preserve"> </w:t>
      </w:r>
      <w:r>
        <w:t>the object is not available for the security server. Certificates on the gray background cannot be used for mediating messages.</w:t>
      </w:r>
    </w:p>
    <w:p w14:paraId="65F5B9AF" w14:textId="56176A8D" w:rsidR="009B1B7B" w:rsidRDefault="00214BD3">
      <w:r>
        <w:rPr>
          <w:b/>
        </w:rPr>
        <w:t>Caution:</w:t>
      </w:r>
      <w:r>
        <w:t xml:space="preserve"> The key device's and key's information is automatically saved to the configuration when a certificate associated with either of them is imported to the security server, or when a certificate </w:t>
      </w:r>
      <w:r w:rsidR="009772CB">
        <w:t xml:space="preserve">signing </w:t>
      </w:r>
      <w:r>
        <w:t>request is generated for the key. Similarly, the key device's and key's information is deleted from the security server configuration automatically upon the deletion of the last associated certificate and/or certificate</w:t>
      </w:r>
      <w:r w:rsidR="009772CB">
        <w:t xml:space="preserve"> signing</w:t>
      </w:r>
      <w:r>
        <w:t xml:space="preserve"> request.</w:t>
      </w:r>
    </w:p>
    <w:p w14:paraId="1EE15B99" w14:textId="77777777" w:rsidR="009B1B7B" w:rsidRDefault="00214BD3" w:rsidP="006458F5">
      <w:pPr>
        <w:pStyle w:val="Heading2"/>
        <w:rPr>
          <w:bCs/>
          <w:iCs/>
        </w:rPr>
      </w:pPr>
      <w:bookmarkStart w:id="75" w:name="_Toc451772869"/>
      <w:r>
        <w:t>Registration States of Certificates</w:t>
      </w:r>
      <w:bookmarkEnd w:id="75"/>
    </w:p>
    <w:p w14:paraId="4683BB12" w14:textId="77777777" w:rsidR="009B1B7B" w:rsidRDefault="00214BD3">
      <w:r>
        <w:t>Registration states indicate if and how a certificate can be used in the X-Road system. In the "Keys and Certificates" view, a certificate's registration states (except "Deleted") are displayed in the "Status" column.</w:t>
      </w:r>
    </w:p>
    <w:p w14:paraId="46AC8E1C" w14:textId="77777777" w:rsidR="009B1B7B" w:rsidRDefault="00214BD3" w:rsidP="006458F5">
      <w:pPr>
        <w:pStyle w:val="Heading3"/>
        <w:rPr>
          <w:bCs/>
        </w:rPr>
      </w:pPr>
      <w:bookmarkStart w:id="76" w:name="_Toc451772870"/>
      <w:r>
        <w:t>Registration States of the Signing Certificate</w:t>
      </w:r>
      <w:bookmarkEnd w:id="76"/>
    </w:p>
    <w:p w14:paraId="64D4A994" w14:textId="77777777" w:rsidR="009B1B7B" w:rsidRDefault="00214BD3">
      <w:r>
        <w:t>A security server signing certificate can be in one of the following registration states.</w:t>
      </w:r>
    </w:p>
    <w:p w14:paraId="4D7A71B3" w14:textId="77777777" w:rsidR="009B1B7B" w:rsidRDefault="00214BD3" w:rsidP="001F6C75">
      <w:pPr>
        <w:pStyle w:val="ListParagraph"/>
        <w:numPr>
          <w:ilvl w:val="0"/>
          <w:numId w:val="20"/>
        </w:numPr>
      </w:pPr>
      <w:r>
        <w:rPr>
          <w:b/>
        </w:rPr>
        <w:t>Registered</w:t>
      </w:r>
      <w:r>
        <w:t xml:space="preserve"> – the certificate has been imported to the security server and saved to its configuration. A signing certificate in a “Registered” state can be used for signing X-Road messages.</w:t>
      </w:r>
    </w:p>
    <w:p w14:paraId="6D68BF2F" w14:textId="77777777" w:rsidR="009B1B7B" w:rsidRDefault="00214BD3" w:rsidP="001F6C75">
      <w:pPr>
        <w:pStyle w:val="ListParagraph"/>
        <w:numPr>
          <w:ilvl w:val="0"/>
          <w:numId w:val="20"/>
        </w:numPr>
      </w:pPr>
      <w:r>
        <w:rPr>
          <w:b/>
        </w:rPr>
        <w:t>Deleted</w:t>
      </w:r>
      <w:r>
        <w:t xml:space="preserve"> – the certificate has been deleted from the server configuration. If the certificate is in the “Deleted” state and stored on a hardware key device connected to the security server, the certificate is displayed on a yellow background.</w:t>
      </w:r>
    </w:p>
    <w:p w14:paraId="667B6223" w14:textId="77777777" w:rsidR="009B1B7B" w:rsidRDefault="00214BD3" w:rsidP="006458F5">
      <w:pPr>
        <w:pStyle w:val="Heading3"/>
        <w:rPr>
          <w:bCs/>
        </w:rPr>
      </w:pPr>
      <w:bookmarkStart w:id="77" w:name="_Ref436599564"/>
      <w:bookmarkStart w:id="78" w:name="_Toc451772871"/>
      <w:r>
        <w:t>Registration States of the Authentication Certificate</w:t>
      </w:r>
      <w:bookmarkEnd w:id="77"/>
      <w:bookmarkEnd w:id="78"/>
    </w:p>
    <w:p w14:paraId="2670C07E" w14:textId="77777777" w:rsidR="009B1B7B" w:rsidRDefault="00214BD3">
      <w:r>
        <w:t>A security server authentication certificate can be in one of the following registration states.</w:t>
      </w:r>
    </w:p>
    <w:p w14:paraId="4E956B34" w14:textId="3D74C651" w:rsidR="009B1B7B" w:rsidRDefault="00214BD3">
      <w:r>
        <w:rPr>
          <w:b/>
        </w:rPr>
        <w:lastRenderedPageBreak/>
        <w:t>Saved</w:t>
      </w:r>
      <w:r>
        <w:t xml:space="preserve"> – the certificate has been imported to the security server and saved to its configuration, but the </w:t>
      </w:r>
      <w:r w:rsidR="00B85869">
        <w:t>certificate has not been submitted for registration.</w:t>
      </w:r>
      <w:r>
        <w:t xml:space="preserve"> From this state, the certificate can move to the following states:</w:t>
      </w:r>
    </w:p>
    <w:p w14:paraId="553E8407" w14:textId="781843C8" w:rsidR="009B1B7B" w:rsidRDefault="00214BD3" w:rsidP="001F6C75">
      <w:pPr>
        <w:pStyle w:val="ListParagraph"/>
        <w:numPr>
          <w:ilvl w:val="0"/>
          <w:numId w:val="21"/>
        </w:numPr>
      </w:pPr>
      <w:r>
        <w:t xml:space="preserve">"Registration in progress", if the authentication certificate registration request is sent from the security server to the central server (see </w:t>
      </w:r>
      <w:r>
        <w:fldChar w:fldCharType="begin"/>
      </w:r>
      <w:r>
        <w:instrText>REF _Ref430596296 \r \h</w:instrText>
      </w:r>
      <w:r>
        <w:fldChar w:fldCharType="separate"/>
      </w:r>
      <w:r w:rsidR="0023708B">
        <w:t>3.3.1</w:t>
      </w:r>
      <w:r>
        <w:fldChar w:fldCharType="end"/>
      </w:r>
      <w:r>
        <w:t>);</w:t>
      </w:r>
    </w:p>
    <w:p w14:paraId="13C9B144" w14:textId="16B2822C" w:rsidR="009B1B7B" w:rsidRDefault="00214BD3" w:rsidP="001F6C75">
      <w:pPr>
        <w:pStyle w:val="ListParagraph"/>
        <w:numPr>
          <w:ilvl w:val="0"/>
          <w:numId w:val="21"/>
        </w:numPr>
      </w:pPr>
      <w:r>
        <w:t>"Deleted", if the authentication certificate's information is deleted from the security server configuration (see</w:t>
      </w:r>
      <w:r w:rsidR="00A47DD5">
        <w:t xml:space="preserve"> Section </w:t>
      </w:r>
      <w:r w:rsidR="00A47DD5">
        <w:fldChar w:fldCharType="begin"/>
      </w:r>
      <w:r w:rsidR="00A47DD5">
        <w:instrText xml:space="preserve"> REF _Ref436677847 \r \h </w:instrText>
      </w:r>
      <w:r w:rsidR="00A47DD5">
        <w:fldChar w:fldCharType="separate"/>
      </w:r>
      <w:r w:rsidR="0023708B">
        <w:t>5.6</w:t>
      </w:r>
      <w:r w:rsidR="00A47DD5">
        <w:fldChar w:fldCharType="end"/>
      </w:r>
      <w:r>
        <w:t>).</w:t>
      </w:r>
    </w:p>
    <w:p w14:paraId="3BA22710" w14:textId="249684E3" w:rsidR="009B1B7B" w:rsidRDefault="00214BD3">
      <w:r>
        <w:rPr>
          <w:b/>
        </w:rPr>
        <w:t>Registration in progress</w:t>
      </w:r>
      <w:r>
        <w:t xml:space="preserve"> – an authentication certificate registration request has been created and sent to the central server, but the association between the certificate and the security server has not</w:t>
      </w:r>
      <w:r w:rsidR="00B85869">
        <w:t xml:space="preserve"> yet</w:t>
      </w:r>
      <w:r>
        <w:t xml:space="preserve"> been approved. From this state, the certificate can move to the following states:</w:t>
      </w:r>
    </w:p>
    <w:p w14:paraId="56C174D7" w14:textId="5CCE2EF6" w:rsidR="009B1B7B" w:rsidRDefault="00214BD3" w:rsidP="001F6C75">
      <w:pPr>
        <w:pStyle w:val="ListParagraph"/>
        <w:numPr>
          <w:ilvl w:val="0"/>
          <w:numId w:val="22"/>
        </w:numPr>
      </w:pPr>
      <w:r>
        <w:t xml:space="preserve">"Registered", if the association between the authentication certificate and the security server </w:t>
      </w:r>
      <w:r w:rsidR="00B85869">
        <w:t>is</w:t>
      </w:r>
      <w:r>
        <w:t xml:space="preserve"> approved </w:t>
      </w:r>
      <w:r w:rsidR="00B85869">
        <w:t>by the X-Road governing authority</w:t>
      </w:r>
      <w:r w:rsidR="00BC6DE1">
        <w:t xml:space="preserve"> </w:t>
      </w:r>
      <w:r>
        <w:t>(see</w:t>
      </w:r>
      <w:r w:rsidR="00742295">
        <w:t xml:space="preserve"> </w:t>
      </w:r>
      <w:r w:rsidR="00742295">
        <w:fldChar w:fldCharType="begin"/>
      </w:r>
      <w:r w:rsidR="00742295">
        <w:instrText xml:space="preserve"> REF _Ref434313967 \n \h </w:instrText>
      </w:r>
      <w:r w:rsidR="00742295">
        <w:fldChar w:fldCharType="separate"/>
      </w:r>
      <w:r w:rsidR="0023708B">
        <w:t>3.3</w:t>
      </w:r>
      <w:r w:rsidR="00742295">
        <w:fldChar w:fldCharType="end"/>
      </w:r>
      <w:r>
        <w:t>);</w:t>
      </w:r>
    </w:p>
    <w:p w14:paraId="56AC48C0" w14:textId="0E7A33DE" w:rsidR="009B1B7B" w:rsidRDefault="00214BD3" w:rsidP="001F6C75">
      <w:pPr>
        <w:pStyle w:val="ListParagraph"/>
        <w:numPr>
          <w:ilvl w:val="0"/>
          <w:numId w:val="22"/>
        </w:numPr>
      </w:pPr>
      <w:r>
        <w:t xml:space="preserve">"Deletion in progress", if the certificate deletion request has been </w:t>
      </w:r>
      <w:r w:rsidR="00B85869">
        <w:t>submitted</w:t>
      </w:r>
      <w:r>
        <w:t xml:space="preserve"> to the central server (see </w:t>
      </w:r>
      <w:r>
        <w:fldChar w:fldCharType="begin"/>
      </w:r>
      <w:r>
        <w:instrText>REF _Ref430596366 \r \h</w:instrText>
      </w:r>
      <w:r>
        <w:fldChar w:fldCharType="separate"/>
      </w:r>
      <w:r w:rsidR="0023708B">
        <w:t>5.6.1</w:t>
      </w:r>
      <w:r>
        <w:fldChar w:fldCharType="end"/>
      </w:r>
      <w:r>
        <w:t>).</w:t>
      </w:r>
      <w:r w:rsidR="00B85869">
        <w:t xml:space="preserve"> </w:t>
      </w:r>
      <w:r w:rsidR="00B14DA1">
        <w:t xml:space="preserve">The user can force this state transition even if the sending of the authentication certificate </w:t>
      </w:r>
      <w:r w:rsidR="00BC6DE1">
        <w:t>deletion</w:t>
      </w:r>
      <w:r w:rsidR="00B14DA1">
        <w:t xml:space="preserve"> request fails.</w:t>
      </w:r>
    </w:p>
    <w:p w14:paraId="1F766471" w14:textId="1565F600" w:rsidR="009B1B7B" w:rsidRDefault="00214BD3">
      <w:r>
        <w:rPr>
          <w:b/>
        </w:rPr>
        <w:t>Registered</w:t>
      </w:r>
      <w:r>
        <w:t xml:space="preserve"> – the association between the authentication certificate and the security server has been approved in the central server. An authentication certificate in this state can be used to establish a secure data exchange channel for exchanging X-Road messages. From this state, the certificate can move to the following states:</w:t>
      </w:r>
    </w:p>
    <w:p w14:paraId="1BF7FC39" w14:textId="77777777" w:rsidR="009B1B7B" w:rsidRDefault="00214BD3" w:rsidP="001F6C75">
      <w:pPr>
        <w:pStyle w:val="ListParagraph"/>
        <w:numPr>
          <w:ilvl w:val="0"/>
          <w:numId w:val="23"/>
        </w:numPr>
      </w:pPr>
      <w:r>
        <w:t>"Global error", if the association between the authentication certificate and the security server has been revoked in the central server;</w:t>
      </w:r>
    </w:p>
    <w:p w14:paraId="1393E0E4" w14:textId="7377FA67" w:rsidR="009B1B7B" w:rsidRDefault="00214BD3" w:rsidP="001F6C75">
      <w:pPr>
        <w:pStyle w:val="ListParagraph"/>
        <w:numPr>
          <w:ilvl w:val="0"/>
          <w:numId w:val="23"/>
        </w:numPr>
      </w:pPr>
      <w:r>
        <w:t xml:space="preserve">"Deletion in progress", if the certificate deletion request has been transmitted to the central server (see </w:t>
      </w:r>
      <w:r>
        <w:fldChar w:fldCharType="begin"/>
      </w:r>
      <w:r>
        <w:instrText>REF _Ref430596383 \r \h</w:instrText>
      </w:r>
      <w:r>
        <w:fldChar w:fldCharType="separate"/>
      </w:r>
      <w:r w:rsidR="0023708B">
        <w:t>5.6.1</w:t>
      </w:r>
      <w:r>
        <w:fldChar w:fldCharType="end"/>
      </w:r>
      <w:r w:rsidR="00B14DA1">
        <w:t xml:space="preserve">). The user can force this state transition even if the sending of the authentication certificate </w:t>
      </w:r>
      <w:r w:rsidR="00BC6DE1">
        <w:t>deletion</w:t>
      </w:r>
      <w:r w:rsidR="00B14DA1">
        <w:t xml:space="preserve"> request fails.</w:t>
      </w:r>
    </w:p>
    <w:p w14:paraId="1A8B53A6" w14:textId="77777777" w:rsidR="009B1B7B" w:rsidRDefault="00214BD3">
      <w:r>
        <w:rPr>
          <w:b/>
        </w:rPr>
        <w:t>Global error</w:t>
      </w:r>
      <w:r>
        <w:t xml:space="preserve"> – the association between the authentication certificate and the security server has been revoked in the central server. From this state, the certificate can move to the following states:</w:t>
      </w:r>
    </w:p>
    <w:p w14:paraId="6E14D3F4" w14:textId="30B5548F" w:rsidR="009B1B7B" w:rsidRDefault="00214BD3" w:rsidP="001F6C75">
      <w:pPr>
        <w:pStyle w:val="ListParagraph"/>
        <w:numPr>
          <w:ilvl w:val="0"/>
          <w:numId w:val="24"/>
        </w:numPr>
      </w:pPr>
      <w:r>
        <w:t>"Registered", if the association between the authentication certificate and the security server has been restored in the central server</w:t>
      </w:r>
      <w:r w:rsidR="00B14DA1">
        <w:t xml:space="preserve"> (e.g., the association between the client and the security server was lost due to an error);</w:t>
      </w:r>
    </w:p>
    <w:p w14:paraId="301430E0" w14:textId="4336A715" w:rsidR="009B1B7B" w:rsidRDefault="00214BD3" w:rsidP="001F6C75">
      <w:pPr>
        <w:pStyle w:val="ListParagraph"/>
        <w:numPr>
          <w:ilvl w:val="0"/>
          <w:numId w:val="24"/>
        </w:numPr>
      </w:pPr>
      <w:r>
        <w:t>"Deleted", if the authentication certificate's information is deleted from the security server configuration (see</w:t>
      </w:r>
      <w:r w:rsidR="00A47DD5">
        <w:t xml:space="preserve"> </w:t>
      </w:r>
      <w:r w:rsidR="00A47DD5">
        <w:fldChar w:fldCharType="begin"/>
      </w:r>
      <w:r w:rsidR="00A47DD5">
        <w:instrText xml:space="preserve"> REF _Ref436677889 \r \h </w:instrText>
      </w:r>
      <w:r w:rsidR="00A47DD5">
        <w:fldChar w:fldCharType="separate"/>
      </w:r>
      <w:r w:rsidR="0023708B">
        <w:t>5.6</w:t>
      </w:r>
      <w:r w:rsidR="00A47DD5">
        <w:fldChar w:fldCharType="end"/>
      </w:r>
      <w:r>
        <w:t>).</w:t>
      </w:r>
    </w:p>
    <w:p w14:paraId="11A3D752" w14:textId="77777777" w:rsidR="009B1B7B" w:rsidRDefault="00214BD3">
      <w:r>
        <w:rPr>
          <w:b/>
        </w:rPr>
        <w:t>Deletion in progress</w:t>
      </w:r>
      <w:r>
        <w:t xml:space="preserve"> – an authentication certificate registration request has been created for the certificate and sent to the central server. From this state, the certificate can move to the following state:</w:t>
      </w:r>
    </w:p>
    <w:p w14:paraId="55882560" w14:textId="08D8A6DD" w:rsidR="009B1B7B" w:rsidRDefault="00214BD3" w:rsidP="001F6C75">
      <w:pPr>
        <w:pStyle w:val="ListParagraph"/>
        <w:numPr>
          <w:ilvl w:val="0"/>
          <w:numId w:val="25"/>
        </w:numPr>
      </w:pPr>
      <w:r>
        <w:t>"Deleted", if the authentication certificate's information is deleted from the security server configuration (see</w:t>
      </w:r>
      <w:r w:rsidR="00A47DD5">
        <w:t xml:space="preserve"> </w:t>
      </w:r>
      <w:r w:rsidR="00A47DD5">
        <w:fldChar w:fldCharType="begin"/>
      </w:r>
      <w:r w:rsidR="00A47DD5">
        <w:instrText xml:space="preserve"> REF _Ref436677899 \r \h </w:instrText>
      </w:r>
      <w:r w:rsidR="00A47DD5">
        <w:fldChar w:fldCharType="separate"/>
      </w:r>
      <w:r w:rsidR="0023708B">
        <w:t>5.6</w:t>
      </w:r>
      <w:r w:rsidR="00A47DD5">
        <w:fldChar w:fldCharType="end"/>
      </w:r>
      <w:r>
        <w:t>).</w:t>
      </w:r>
    </w:p>
    <w:p w14:paraId="630EC3BE" w14:textId="77777777" w:rsidR="009B1B7B" w:rsidRDefault="00214BD3">
      <w:r>
        <w:rPr>
          <w:b/>
        </w:rPr>
        <w:t>Deleted</w:t>
      </w:r>
      <w:r>
        <w:t xml:space="preserve"> – the certificate has been deleted from the security server configuration.</w:t>
      </w:r>
    </w:p>
    <w:p w14:paraId="48783121" w14:textId="77777777" w:rsidR="009B1B7B" w:rsidRDefault="00214BD3" w:rsidP="006458F5">
      <w:pPr>
        <w:pStyle w:val="Heading2"/>
        <w:rPr>
          <w:bCs/>
          <w:iCs/>
        </w:rPr>
      </w:pPr>
      <w:bookmarkStart w:id="79" w:name="_Ref436599595"/>
      <w:bookmarkStart w:id="80" w:name="_Toc451772872"/>
      <w:r>
        <w:lastRenderedPageBreak/>
        <w:t xml:space="preserve">Validity States </w:t>
      </w:r>
      <w:r w:rsidRPr="006458F5">
        <w:t>o</w:t>
      </w:r>
      <w:r>
        <w:t>f Certificates</w:t>
      </w:r>
      <w:bookmarkEnd w:id="79"/>
      <w:bookmarkEnd w:id="80"/>
    </w:p>
    <w:p w14:paraId="4601A86A" w14:textId="37F91956" w:rsidR="009B1B7B" w:rsidRDefault="00214BD3">
      <w:r>
        <w:t xml:space="preserve">Validity states indicate if and how a certificate can be used independent of the X-Road system. In the "Keys and Certificates" view, the certificate's validity states are displayed in the "OCSP response" column. Validity states (except "Disabled") are displayed for certificates that are in the "Registered" </w:t>
      </w:r>
      <w:r w:rsidR="00F25209">
        <w:t xml:space="preserve">registration </w:t>
      </w:r>
      <w:r>
        <w:t>state.</w:t>
      </w:r>
    </w:p>
    <w:p w14:paraId="48A6B3CA" w14:textId="77777777" w:rsidR="009B1B7B" w:rsidRDefault="00214BD3">
      <w:r>
        <w:t>A security server certificate can be in one of the following validity states.</w:t>
      </w:r>
    </w:p>
    <w:p w14:paraId="3E4C1896" w14:textId="5B96F4EF" w:rsidR="009B1B7B" w:rsidRDefault="00214BD3" w:rsidP="001F6C75">
      <w:pPr>
        <w:pStyle w:val="ListParagraph"/>
        <w:numPr>
          <w:ilvl w:val="0"/>
          <w:numId w:val="25"/>
        </w:numPr>
      </w:pPr>
      <w:r>
        <w:rPr>
          <w:b/>
        </w:rPr>
        <w:t>Unknown</w:t>
      </w:r>
      <w:r>
        <w:t xml:space="preserve"> (validity information missing) – the certificate does not have a valid OCSP response (the OCSP response validity period is set by the X-Road </w:t>
      </w:r>
      <w:r w:rsidR="00F378FB">
        <w:t>governing authority</w:t>
      </w:r>
      <w:r>
        <w:t>) or the last OCSP response was either “unknown” (the responder doesn't know about the certificate being requested) or an error.</w:t>
      </w:r>
    </w:p>
    <w:p w14:paraId="085801EB" w14:textId="77777777" w:rsidR="009B1B7B" w:rsidRDefault="00214BD3" w:rsidP="001F6C75">
      <w:pPr>
        <w:pStyle w:val="ListParagraph"/>
        <w:numPr>
          <w:ilvl w:val="0"/>
          <w:numId w:val="25"/>
        </w:numPr>
      </w:pPr>
      <w:r>
        <w:rPr>
          <w:b/>
        </w:rPr>
        <w:t>Suspended</w:t>
      </w:r>
      <w:r>
        <w:t xml:space="preserve"> – the last OCSP response about the certificate was "suspended".</w:t>
      </w:r>
    </w:p>
    <w:p w14:paraId="334E5C87" w14:textId="77777777" w:rsidR="009B1B7B" w:rsidRDefault="00214BD3" w:rsidP="001F6C75">
      <w:pPr>
        <w:pStyle w:val="ListParagraph"/>
        <w:numPr>
          <w:ilvl w:val="0"/>
          <w:numId w:val="25"/>
        </w:numPr>
      </w:pPr>
      <w:r>
        <w:rPr>
          <w:b/>
        </w:rPr>
        <w:t>Good</w:t>
      </w:r>
      <w:r>
        <w:t xml:space="preserve"> (valid) – the last OCSP response about the certificate was "good". Only certificates in the "good" (valid) state can be used to sign messages or establish a connection between security servers.</w:t>
      </w:r>
    </w:p>
    <w:p w14:paraId="60407DCF" w14:textId="77777777" w:rsidR="009B1B7B" w:rsidRDefault="00214BD3" w:rsidP="001F6C75">
      <w:pPr>
        <w:pStyle w:val="ListParagraph"/>
        <w:numPr>
          <w:ilvl w:val="0"/>
          <w:numId w:val="25"/>
        </w:numPr>
      </w:pPr>
      <w:r>
        <w:rPr>
          <w:b/>
        </w:rPr>
        <w:t>Expired</w:t>
      </w:r>
      <w:r>
        <w:t xml:space="preserve"> – the certificate's validity end date has passed. The certificate is not active and OCSP queries are not performed about it.</w:t>
      </w:r>
    </w:p>
    <w:p w14:paraId="25275514" w14:textId="77777777" w:rsidR="009B1B7B" w:rsidRDefault="00214BD3" w:rsidP="001F6C75">
      <w:pPr>
        <w:pStyle w:val="ListParagraph"/>
        <w:numPr>
          <w:ilvl w:val="0"/>
          <w:numId w:val="25"/>
        </w:numPr>
      </w:pPr>
      <w:r>
        <w:rPr>
          <w:b/>
        </w:rPr>
        <w:t>Revoked</w:t>
      </w:r>
      <w:r>
        <w:t xml:space="preserve"> – the last OCSP response about the certificate was "revoked". The certificate is not active and OCSP queries are not performed about it.</w:t>
      </w:r>
    </w:p>
    <w:p w14:paraId="70F7A2CD" w14:textId="77777777" w:rsidR="009B1B7B" w:rsidRDefault="00214BD3" w:rsidP="001F6C75">
      <w:pPr>
        <w:pStyle w:val="ListParagraph"/>
        <w:numPr>
          <w:ilvl w:val="0"/>
          <w:numId w:val="25"/>
        </w:numPr>
      </w:pPr>
      <w:r>
        <w:rPr>
          <w:b/>
        </w:rPr>
        <w:t>Disabled</w:t>
      </w:r>
      <w:r>
        <w:t xml:space="preserve"> – the user has marked the certificate as disabled. The certificate is not active and OCSP queries are not performed about it.</w:t>
      </w:r>
    </w:p>
    <w:p w14:paraId="4034E1E0" w14:textId="43C39974" w:rsidR="009B1B7B" w:rsidRDefault="00214BD3" w:rsidP="006458F5">
      <w:pPr>
        <w:pStyle w:val="Heading2"/>
      </w:pPr>
      <w:bookmarkStart w:id="81" w:name="Sertifikaadi_aktiveerimine_ja_inaktiveer"/>
      <w:bookmarkStart w:id="82" w:name="_Ref434313860"/>
      <w:bookmarkStart w:id="83" w:name="_Toc451772873"/>
      <w:bookmarkEnd w:id="81"/>
      <w:r>
        <w:t xml:space="preserve">Activating and </w:t>
      </w:r>
      <w:r w:rsidR="00F8790F">
        <w:t>Disabling</w:t>
      </w:r>
      <w:r>
        <w:t xml:space="preserve"> the Certificates</w:t>
      </w:r>
      <w:bookmarkEnd w:id="82"/>
      <w:bookmarkEnd w:id="83"/>
    </w:p>
    <w:p w14:paraId="47CA1C4D" w14:textId="77777777" w:rsidR="009B1B7B" w:rsidRDefault="00214BD3">
      <w:pPr>
        <w:pStyle w:val="Standard"/>
        <w:rPr>
          <w:b/>
        </w:rPr>
      </w:pPr>
      <w:r>
        <w:rPr>
          <w:b/>
        </w:rPr>
        <w:t>Access rights</w:t>
      </w:r>
    </w:p>
    <w:p w14:paraId="2FAC8C37" w14:textId="7ACA2B66" w:rsidR="009B1B7B" w:rsidRPr="00622B63" w:rsidRDefault="00214BD3" w:rsidP="001F6C75">
      <w:pPr>
        <w:pStyle w:val="ListParagraph"/>
        <w:numPr>
          <w:ilvl w:val="0"/>
          <w:numId w:val="26"/>
        </w:numPr>
      </w:pPr>
      <w:r>
        <w:t xml:space="preserve">For authentication </w:t>
      </w:r>
      <w:r w:rsidRPr="00622B63">
        <w:t xml:space="preserve">certificates: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098BF672" w14:textId="645258E1" w:rsidR="009B1B7B" w:rsidRPr="00622B63" w:rsidRDefault="00214BD3" w:rsidP="001F6C75">
      <w:pPr>
        <w:pStyle w:val="ListParagraph"/>
        <w:numPr>
          <w:ilvl w:val="0"/>
          <w:numId w:val="26"/>
        </w:numPr>
      </w:pPr>
      <w:r w:rsidRPr="00622B63">
        <w:t xml:space="preserve">For signing certificates: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r w:rsidRPr="00622B63">
        <w:t xml:space="preserve">, </w:t>
      </w:r>
      <w:r w:rsidRPr="00622B63">
        <w:fldChar w:fldCharType="begin"/>
      </w:r>
      <w:r w:rsidRPr="00622B63">
        <w:instrText>REF Registreerimishaldur \h</w:instrText>
      </w:r>
      <w:r w:rsidR="00622B63" w:rsidRPr="00622B63">
        <w:instrText xml:space="preserve"> \* MERGEFORMAT </w:instrText>
      </w:r>
      <w:r w:rsidRPr="00622B63">
        <w:fldChar w:fldCharType="separate"/>
      </w:r>
      <w:r w:rsidR="0023708B" w:rsidRPr="0023708B">
        <w:t>Registration Officer</w:t>
      </w:r>
      <w:r w:rsidRPr="00622B63">
        <w:fldChar w:fldCharType="end"/>
      </w:r>
    </w:p>
    <w:p w14:paraId="597A2C6F" w14:textId="44714A1A" w:rsidR="009B1B7B" w:rsidRDefault="00F8790F">
      <w:r>
        <w:t>Disabled</w:t>
      </w:r>
      <w:r w:rsidR="00214BD3">
        <w:t xml:space="preserve"> certificates are not used for signing messages or </w:t>
      </w:r>
      <w:r>
        <w:t xml:space="preserve">for establishing </w:t>
      </w:r>
      <w:r w:rsidR="00214BD3">
        <w:t>secure channel</w:t>
      </w:r>
      <w:r>
        <w:t>s</w:t>
      </w:r>
      <w:r w:rsidR="00214BD3">
        <w:t xml:space="preserve"> between security servers (authenticatio</w:t>
      </w:r>
      <w:r>
        <w:t>n). If a certificate is disabled</w:t>
      </w:r>
      <w:r w:rsidR="00214BD3">
        <w:t>, its status in the “OCSP response” column in the “Keys and Certificates” table is “Disabled”.</w:t>
      </w:r>
    </w:p>
    <w:p w14:paraId="3F0780EE" w14:textId="04417201" w:rsidR="009B1B7B" w:rsidRDefault="00214BD3">
      <w:pPr>
        <w:pStyle w:val="Standard"/>
      </w:pPr>
      <w:r>
        <w:t xml:space="preserve">To activate or </w:t>
      </w:r>
      <w:r w:rsidR="00F8790F">
        <w:t>disable</w:t>
      </w:r>
      <w:r>
        <w:t xml:space="preserve"> a certificate, follow these steps.</w:t>
      </w:r>
    </w:p>
    <w:p w14:paraId="1DEA05CD" w14:textId="77777777" w:rsidR="009B1B7B" w:rsidRDefault="00214BD3" w:rsidP="001F6C75">
      <w:pPr>
        <w:pStyle w:val="ListParagraph"/>
        <w:numPr>
          <w:ilvl w:val="0"/>
          <w:numId w:val="27"/>
        </w:numPr>
      </w:pPr>
      <w:r>
        <w:t xml:space="preserve">On the </w:t>
      </w:r>
      <w:r>
        <w:rPr>
          <w:b/>
        </w:rPr>
        <w:t>Management</w:t>
      </w:r>
      <w:r>
        <w:t xml:space="preserve"> menu, select </w:t>
      </w:r>
      <w:r>
        <w:rPr>
          <w:b/>
        </w:rPr>
        <w:t>Keys and Certificates</w:t>
      </w:r>
      <w:r>
        <w:t>.</w:t>
      </w:r>
    </w:p>
    <w:p w14:paraId="35ED4D0F" w14:textId="77777777" w:rsidR="009B1B7B" w:rsidRDefault="00214BD3" w:rsidP="001F6C75">
      <w:pPr>
        <w:pStyle w:val="ListParagraph"/>
        <w:numPr>
          <w:ilvl w:val="0"/>
          <w:numId w:val="27"/>
        </w:numPr>
      </w:pPr>
      <w:r>
        <w:t xml:space="preserve">To activate a certificate, select an inactive certificate from the table and click </w:t>
      </w:r>
      <w:r>
        <w:rPr>
          <w:b/>
        </w:rPr>
        <w:t>Activate</w:t>
      </w:r>
      <w:r>
        <w:t xml:space="preserve">. To deactivate a certificate, select an active certificate from the table and click </w:t>
      </w:r>
      <w:r>
        <w:rPr>
          <w:b/>
        </w:rPr>
        <w:t>Disable</w:t>
      </w:r>
      <w:r>
        <w:t>.</w:t>
      </w:r>
    </w:p>
    <w:p w14:paraId="6BB20C24" w14:textId="06E7C2DD" w:rsidR="009B1B7B" w:rsidRDefault="008C0549" w:rsidP="006458F5">
      <w:pPr>
        <w:pStyle w:val="Heading2"/>
      </w:pPr>
      <w:bookmarkStart w:id="84" w:name="__RefHeading__13694_830022552"/>
      <w:bookmarkStart w:id="85" w:name="Autentimissertifikaadi_registreerimine_X"/>
      <w:bookmarkStart w:id="86" w:name="_Toc451772874"/>
      <w:bookmarkEnd w:id="84"/>
      <w:bookmarkEnd w:id="85"/>
      <w:r>
        <w:t xml:space="preserve">Configuring and </w:t>
      </w:r>
      <w:r w:rsidR="00214BD3">
        <w:t xml:space="preserve">Registering </w:t>
      </w:r>
      <w:r w:rsidR="00F8790F">
        <w:t xml:space="preserve">an Authentication </w:t>
      </w:r>
      <w:r>
        <w:t xml:space="preserve">key and </w:t>
      </w:r>
      <w:r w:rsidR="00F8790F">
        <w:t>Certificate</w:t>
      </w:r>
      <w:bookmarkEnd w:id="86"/>
    </w:p>
    <w:p w14:paraId="71CD9DE9" w14:textId="782FE29C" w:rsidR="008C0549" w:rsidRDefault="008C0549">
      <w:r>
        <w:t>A Security server can have multiple authentication keys and certificates (e.g., during authentication key change).</w:t>
      </w:r>
    </w:p>
    <w:p w14:paraId="2535A281" w14:textId="77777777" w:rsidR="008C0549" w:rsidRDefault="008C0549">
      <w:r>
        <w:t xml:space="preserve">The process of configuring another authentication key and certificate is described in Section </w:t>
      </w:r>
      <w:r>
        <w:fldChar w:fldCharType="begin"/>
      </w:r>
      <w:r>
        <w:instrText xml:space="preserve"> REF _Ref436659775 \r \h </w:instrText>
      </w:r>
      <w:r>
        <w:fldChar w:fldCharType="separate"/>
      </w:r>
      <w:r w:rsidR="0023708B">
        <w:t>3.2</w:t>
      </w:r>
      <w:r>
        <w:fldChar w:fldCharType="end"/>
      </w:r>
      <w:r>
        <w:t>.</w:t>
      </w:r>
    </w:p>
    <w:p w14:paraId="60157B52" w14:textId="5BB8B39D" w:rsidR="008C0549" w:rsidRDefault="008C0549">
      <w:r>
        <w:lastRenderedPageBreak/>
        <w:t xml:space="preserve">The process of registering an authentication certificate is described in Section </w:t>
      </w:r>
      <w:r>
        <w:fldChar w:fldCharType="begin"/>
      </w:r>
      <w:r>
        <w:instrText xml:space="preserve"> REF _Ref436660145 \r \h </w:instrText>
      </w:r>
      <w:r>
        <w:fldChar w:fldCharType="separate"/>
      </w:r>
      <w:r w:rsidR="0023708B">
        <w:t>3.3.1</w:t>
      </w:r>
      <w:r>
        <w:fldChar w:fldCharType="end"/>
      </w:r>
      <w:r>
        <w:t>.</w:t>
      </w:r>
    </w:p>
    <w:p w14:paraId="365DE7BF" w14:textId="55D23DF0" w:rsidR="007537B9" w:rsidRDefault="007537B9" w:rsidP="007537B9">
      <w:pPr>
        <w:pStyle w:val="Heading2"/>
      </w:pPr>
      <w:bookmarkStart w:id="87" w:name="_Ref436677847"/>
      <w:bookmarkStart w:id="88" w:name="_Ref436677889"/>
      <w:bookmarkStart w:id="89" w:name="_Ref436677899"/>
      <w:bookmarkStart w:id="90" w:name="_Toc451772875"/>
      <w:r>
        <w:t>Deleting a Certificate</w:t>
      </w:r>
      <w:bookmarkEnd w:id="87"/>
      <w:bookmarkEnd w:id="88"/>
      <w:bookmarkEnd w:id="89"/>
      <w:bookmarkEnd w:id="90"/>
    </w:p>
    <w:p w14:paraId="100FA571" w14:textId="21B9F868" w:rsidR="007537B9" w:rsidRPr="007537B9" w:rsidRDefault="007537B9" w:rsidP="007537B9">
      <w:r>
        <w:t>An authentication certificate registered or submitted for registration in the X-Road governing authority</w:t>
      </w:r>
      <w:r w:rsidDel="00F378FB">
        <w:t xml:space="preserve"> </w:t>
      </w:r>
      <w:r>
        <w:t>(indicated by the "Registered" or "Registration in progress" state) must be unregistered before it can be deleted. The unregistering event sends an authentication certificate deletion request from the security server to the central server.</w:t>
      </w:r>
    </w:p>
    <w:p w14:paraId="0B7DB66C" w14:textId="24B25D3A" w:rsidR="009B1B7B" w:rsidRDefault="008C0549" w:rsidP="007537B9">
      <w:pPr>
        <w:pStyle w:val="Heading3"/>
      </w:pPr>
      <w:bookmarkStart w:id="91" w:name="_Ref430596383"/>
      <w:bookmarkStart w:id="92" w:name="_Ref430596366"/>
      <w:bookmarkStart w:id="93" w:name="_Toc451772876"/>
      <w:bookmarkEnd w:id="91"/>
      <w:bookmarkEnd w:id="92"/>
      <w:r>
        <w:t>Unregistering an</w:t>
      </w:r>
      <w:r w:rsidR="00214BD3">
        <w:t xml:space="preserve"> Authentication Certificate</w:t>
      </w:r>
      <w:bookmarkEnd w:id="93"/>
    </w:p>
    <w:p w14:paraId="70CC06DA" w14:textId="4628A587" w:rsidR="009B1B7B" w:rsidRDefault="00214BD3">
      <w:r>
        <w:rPr>
          <w:b/>
        </w:rPr>
        <w:t>Access rights:</w:t>
      </w:r>
      <w:r>
        <w:t xml:space="preserve"> </w:t>
      </w:r>
      <w:r w:rsidRPr="00622B63">
        <w:fldChar w:fldCharType="begin"/>
      </w:r>
      <w:r w:rsidRPr="00622B63">
        <w:instrText>REF Turvahaldur \h</w:instrText>
      </w:r>
      <w:r w:rsidR="00622B63" w:rsidRPr="00622B63">
        <w:instrText xml:space="preserve"> \* MERGEFORMAT </w:instrText>
      </w:r>
      <w:r w:rsidRPr="00622B63">
        <w:fldChar w:fldCharType="separate"/>
      </w:r>
      <w:r w:rsidR="0023708B" w:rsidRPr="0023708B">
        <w:t>Security Officer</w:t>
      </w:r>
      <w:r w:rsidRPr="00622B63">
        <w:fldChar w:fldCharType="end"/>
      </w:r>
    </w:p>
    <w:p w14:paraId="6ADF64CE" w14:textId="2D039C20" w:rsidR="009B1B7B" w:rsidRDefault="00214BD3">
      <w:r>
        <w:t xml:space="preserve">To </w:t>
      </w:r>
      <w:r w:rsidR="005E2B23">
        <w:t>unregister</w:t>
      </w:r>
      <w:r>
        <w:t xml:space="preserve"> a</w:t>
      </w:r>
      <w:r w:rsidR="005E2B23">
        <w:t>n</w:t>
      </w:r>
      <w:r>
        <w:t xml:space="preserve"> authentication certificate, follow these steps.</w:t>
      </w:r>
    </w:p>
    <w:p w14:paraId="172B1FC9" w14:textId="77777777" w:rsidR="009B1B7B" w:rsidRDefault="00214BD3" w:rsidP="001F6C75">
      <w:pPr>
        <w:pStyle w:val="ListParagraph"/>
        <w:numPr>
          <w:ilvl w:val="0"/>
          <w:numId w:val="28"/>
        </w:numPr>
      </w:pPr>
      <w:r>
        <w:t xml:space="preserve">On the </w:t>
      </w:r>
      <w:r>
        <w:rPr>
          <w:b/>
        </w:rPr>
        <w:t>Management</w:t>
      </w:r>
      <w:r>
        <w:t xml:space="preserve"> menu, select </w:t>
      </w:r>
      <w:r>
        <w:rPr>
          <w:b/>
        </w:rPr>
        <w:t>Keys and Certificates</w:t>
      </w:r>
      <w:r>
        <w:t>.</w:t>
      </w:r>
    </w:p>
    <w:p w14:paraId="6C6F19B0" w14:textId="5B90B7D5" w:rsidR="009B1B7B" w:rsidRDefault="00214BD3" w:rsidP="001F6C75">
      <w:pPr>
        <w:pStyle w:val="ListParagraph"/>
        <w:numPr>
          <w:ilvl w:val="0"/>
          <w:numId w:val="28"/>
        </w:numPr>
      </w:pPr>
      <w:r>
        <w:t>Select an authentication certificate</w:t>
      </w:r>
      <w:r w:rsidR="005E2B23">
        <w:t xml:space="preserve"> in the state "Registered" or "Registration in progress"</w:t>
      </w:r>
      <w:r>
        <w:t xml:space="preserve"> </w:t>
      </w:r>
      <w:r w:rsidR="005E2B23">
        <w:t xml:space="preserve">and </w:t>
      </w:r>
      <w:r>
        <w:t xml:space="preserve">click </w:t>
      </w:r>
      <w:r>
        <w:rPr>
          <w:b/>
        </w:rPr>
        <w:t>Unregister</w:t>
      </w:r>
      <w:r>
        <w:t xml:space="preserve">. </w:t>
      </w:r>
    </w:p>
    <w:p w14:paraId="7D397390" w14:textId="5CE5A115" w:rsidR="009B1B7B" w:rsidRDefault="00214BD3">
      <w:pPr>
        <w:pStyle w:val="ListParagraph"/>
      </w:pPr>
      <w:r>
        <w:t xml:space="preserve">Next, an authentication certificate deletion request is automatically sent to the X-Road </w:t>
      </w:r>
      <w:r w:rsidR="005E2B23">
        <w:t>central server</w:t>
      </w:r>
      <w:r>
        <w:t>, upon the receipt of which the associated authentication certificate is deleted from the central server. If the request was successfully sent, the message "Request sent" is displayed and the authentication certificate is moved to the "Deletion in progress" state.</w:t>
      </w:r>
    </w:p>
    <w:p w14:paraId="21882A41" w14:textId="05D2829C" w:rsidR="009B1B7B" w:rsidRDefault="005E2B23">
      <w:r>
        <w:t>A registered</w:t>
      </w:r>
      <w:r w:rsidR="00214BD3" w:rsidRPr="005E2B23">
        <w:t xml:space="preserve"> </w:t>
      </w:r>
      <w:r w:rsidR="00214BD3">
        <w:t xml:space="preserve">authentication certificate </w:t>
      </w:r>
      <w:r>
        <w:t xml:space="preserve">can be deleted </w:t>
      </w:r>
      <w:r w:rsidR="00214BD3">
        <w:t xml:space="preserve">from the central server without sending a deletion request through the security server. </w:t>
      </w:r>
      <w:r>
        <w:t>In this case, the security server's administrator must transmit</w:t>
      </w:r>
      <w:r w:rsidRPr="00CE5D0F">
        <w:t xml:space="preserve"> </w:t>
      </w:r>
      <w:r>
        <w:t xml:space="preserve">a request containing information about the authentication certificate to be deleted to the central server's administrator. </w:t>
      </w:r>
      <w:r w:rsidR="00214BD3">
        <w:t xml:space="preserve"> If the authentication certificate has been deleted from the central server without a deletion request from the security server, the certificate is shown in the "Global error" state in the security server.</w:t>
      </w:r>
    </w:p>
    <w:p w14:paraId="3FEF2EE7" w14:textId="7EFC86A8" w:rsidR="00E95633" w:rsidRDefault="00E95633" w:rsidP="00E95633">
      <w:pPr>
        <w:pStyle w:val="Heading3"/>
      </w:pPr>
      <w:bookmarkStart w:id="94" w:name="_Toc451772877"/>
      <w:r>
        <w:t>Deleting a Certificate or a certificate Signing Request notice</w:t>
      </w:r>
      <w:bookmarkEnd w:id="94"/>
    </w:p>
    <w:p w14:paraId="5B4AA03E" w14:textId="77777777" w:rsidR="00E95633" w:rsidRDefault="00E95633" w:rsidP="00E95633">
      <w:pPr>
        <w:keepNext/>
        <w:rPr>
          <w:b/>
        </w:rPr>
      </w:pPr>
      <w:r>
        <w:rPr>
          <w:b/>
        </w:rPr>
        <w:t>Access rights</w:t>
      </w:r>
    </w:p>
    <w:p w14:paraId="58F24C4E" w14:textId="77777777" w:rsidR="00E95633" w:rsidRPr="00A65339" w:rsidRDefault="00E95633" w:rsidP="001F6C75">
      <w:pPr>
        <w:pStyle w:val="ListParagraph"/>
        <w:keepNext/>
        <w:numPr>
          <w:ilvl w:val="0"/>
          <w:numId w:val="30"/>
        </w:numPr>
      </w:pPr>
      <w:r>
        <w:t>For authentication certifica</w:t>
      </w:r>
      <w:r w:rsidRPr="00A65339">
        <w:t xml:space="preserve">tes: </w:t>
      </w:r>
      <w:r w:rsidRPr="00A65339">
        <w:fldChar w:fldCharType="begin"/>
      </w:r>
      <w:r w:rsidRPr="00A65339">
        <w:instrText xml:space="preserve">REF Turvahaldur \h \* MERGEFORMAT </w:instrText>
      </w:r>
      <w:r w:rsidRPr="00A65339">
        <w:fldChar w:fldCharType="separate"/>
      </w:r>
      <w:r w:rsidR="0023708B" w:rsidRPr="0023708B">
        <w:t>Security Officer</w:t>
      </w:r>
      <w:r w:rsidRPr="00A65339">
        <w:fldChar w:fldCharType="end"/>
      </w:r>
    </w:p>
    <w:p w14:paraId="626627BF" w14:textId="77777777" w:rsidR="00E95633" w:rsidRPr="00A65339" w:rsidRDefault="00E95633" w:rsidP="001F6C75">
      <w:pPr>
        <w:pStyle w:val="ListParagraph"/>
        <w:keepNext/>
        <w:numPr>
          <w:ilvl w:val="0"/>
          <w:numId w:val="30"/>
        </w:numPr>
      </w:pPr>
      <w:r w:rsidRPr="00A65339">
        <w:t xml:space="preserve">For signing certificates: </w:t>
      </w:r>
      <w:r w:rsidRPr="00A65339">
        <w:fldChar w:fldCharType="begin"/>
      </w:r>
      <w:r w:rsidRPr="00A65339">
        <w:instrText xml:space="preserve">REF Turvahaldur \h \* MERGEFORMAT </w:instrText>
      </w:r>
      <w:r w:rsidRPr="00A65339">
        <w:fldChar w:fldCharType="separate"/>
      </w:r>
      <w:r w:rsidR="0023708B" w:rsidRPr="0023708B">
        <w:t>Security Officer</w:t>
      </w:r>
      <w:r w:rsidRPr="00A65339">
        <w:fldChar w:fldCharType="end"/>
      </w:r>
      <w:r w:rsidRPr="00A65339">
        <w:t xml:space="preserve">, </w:t>
      </w:r>
      <w:r w:rsidRPr="00A65339">
        <w:fldChar w:fldCharType="begin"/>
      </w:r>
      <w:r w:rsidRPr="00A65339">
        <w:instrText xml:space="preserve">REF Registreerimishaldur \h \* MERGEFORMAT </w:instrText>
      </w:r>
      <w:r w:rsidRPr="00A65339">
        <w:fldChar w:fldCharType="separate"/>
      </w:r>
      <w:r w:rsidR="0023708B" w:rsidRPr="0023708B">
        <w:t>Registration Officer</w:t>
      </w:r>
      <w:r w:rsidRPr="00A65339">
        <w:fldChar w:fldCharType="end"/>
      </w:r>
    </w:p>
    <w:p w14:paraId="214637FA" w14:textId="006059B6" w:rsidR="00E95633" w:rsidRDefault="00E95633" w:rsidP="00E95633">
      <w:r>
        <w:t>An authentication certificate saved in the system configuration can be deleted if its state is "Saved", "Global error" or "Deletion in progress". The signing certificate and request notices can always be deleted from the system configuration.</w:t>
      </w:r>
    </w:p>
    <w:p w14:paraId="0B5E5D82" w14:textId="370AD8D6" w:rsidR="00E95633" w:rsidRPr="00E95633" w:rsidRDefault="00E95633" w:rsidP="00E95633">
      <w:pPr>
        <w:rPr>
          <w:b/>
        </w:rPr>
      </w:pPr>
      <w:r w:rsidRPr="00E95633">
        <w:rPr>
          <w:b/>
        </w:rPr>
        <w:t>If a certificate is stored on a hardware security token, then the deletion works on two levels:</w:t>
      </w:r>
    </w:p>
    <w:p w14:paraId="4868C018" w14:textId="2FA6C125" w:rsidR="00E95633" w:rsidRDefault="00E95633" w:rsidP="001F6C75">
      <w:pPr>
        <w:pStyle w:val="ListParagraph"/>
        <w:numPr>
          <w:ilvl w:val="0"/>
          <w:numId w:val="86"/>
        </w:numPr>
      </w:pPr>
      <w:r>
        <w:t xml:space="preserve">if the certificate is saved in the server configuration, then the deletion </w:t>
      </w:r>
      <w:r w:rsidR="00104070">
        <w:rPr>
          <w:b/>
        </w:rPr>
        <w:t>deletes the certificate from server</w:t>
      </w:r>
      <w:r w:rsidRPr="00104070">
        <w:rPr>
          <w:b/>
        </w:rPr>
        <w:t xml:space="preserve"> configuration</w:t>
      </w:r>
      <w:r>
        <w:t>, but not from the security token;</w:t>
      </w:r>
    </w:p>
    <w:p w14:paraId="1EF6C9E3" w14:textId="67294588" w:rsidR="00E95633" w:rsidRDefault="00E95633" w:rsidP="001F6C75">
      <w:pPr>
        <w:pStyle w:val="ListParagraph"/>
        <w:numPr>
          <w:ilvl w:val="0"/>
          <w:numId w:val="86"/>
        </w:numPr>
      </w:pPr>
      <w:proofErr w:type="gramStart"/>
      <w:r>
        <w:t>if</w:t>
      </w:r>
      <w:proofErr w:type="gramEnd"/>
      <w:r>
        <w:t xml:space="preserve"> the certificate is not saved in the server configuration (the background of the certificate is yellow), then the deletion deletes the certificate from the security token (assuming the token supports this operation).</w:t>
      </w:r>
    </w:p>
    <w:p w14:paraId="49EFD5B3" w14:textId="7409D93D" w:rsidR="00E95633" w:rsidRPr="00E95633" w:rsidRDefault="00E95633" w:rsidP="00E95633">
      <w:pPr>
        <w:rPr>
          <w:b/>
        </w:rPr>
      </w:pPr>
      <w:r w:rsidRPr="00E95633">
        <w:rPr>
          <w:b/>
        </w:rPr>
        <w:lastRenderedPageBreak/>
        <w:t>To delete a certificate or a signing request notice, follow these steps.</w:t>
      </w:r>
    </w:p>
    <w:p w14:paraId="6CF4C15C" w14:textId="77777777" w:rsidR="009B1B7B" w:rsidRDefault="00214BD3" w:rsidP="001F6C75">
      <w:pPr>
        <w:pStyle w:val="ListParagraph"/>
        <w:numPr>
          <w:ilvl w:val="0"/>
          <w:numId w:val="29"/>
        </w:numPr>
      </w:pPr>
      <w:r>
        <w:t xml:space="preserve">On the </w:t>
      </w:r>
      <w:r>
        <w:rPr>
          <w:b/>
        </w:rPr>
        <w:t>Management</w:t>
      </w:r>
      <w:r>
        <w:t xml:space="preserve"> menu, select </w:t>
      </w:r>
      <w:r>
        <w:rPr>
          <w:b/>
        </w:rPr>
        <w:t>Keys and Certificates</w:t>
      </w:r>
      <w:r>
        <w:t>.</w:t>
      </w:r>
    </w:p>
    <w:p w14:paraId="04AACE80" w14:textId="38DFE4FC" w:rsidR="009B1B7B" w:rsidRDefault="00214BD3" w:rsidP="001F6C75">
      <w:pPr>
        <w:pStyle w:val="ListParagraph"/>
        <w:numPr>
          <w:ilvl w:val="0"/>
          <w:numId w:val="29"/>
        </w:numPr>
      </w:pPr>
      <w:r>
        <w:t>Select from the table a certificate or a certificate</w:t>
      </w:r>
      <w:r w:rsidR="005577D1">
        <w:t xml:space="preserve"> signing</w:t>
      </w:r>
      <w:r>
        <w:t xml:space="preserve"> request</w:t>
      </w:r>
      <w:r w:rsidR="00E95633">
        <w:t xml:space="preserve"> notice</w:t>
      </w:r>
      <w:r>
        <w:t xml:space="preserve"> and click </w:t>
      </w:r>
      <w:r>
        <w:rPr>
          <w:b/>
        </w:rPr>
        <w:t>Delete</w:t>
      </w:r>
      <w:r>
        <w:t xml:space="preserve">. Confirm the deletion by clicking </w:t>
      </w:r>
      <w:r>
        <w:rPr>
          <w:b/>
        </w:rPr>
        <w:t>Confirm</w:t>
      </w:r>
      <w:r>
        <w:t>.</w:t>
      </w:r>
    </w:p>
    <w:p w14:paraId="29196F94" w14:textId="77777777" w:rsidR="009B1B7B" w:rsidRDefault="00214BD3" w:rsidP="006458F5">
      <w:pPr>
        <w:pStyle w:val="Heading2"/>
      </w:pPr>
      <w:bookmarkStart w:id="95" w:name="_Toc451772878"/>
      <w:r>
        <w:t>Deleting a Key</w:t>
      </w:r>
      <w:bookmarkEnd w:id="95"/>
    </w:p>
    <w:p w14:paraId="4FDA4553" w14:textId="6F53B824" w:rsidR="009B1B7B" w:rsidRDefault="00214BD3">
      <w:r>
        <w:rPr>
          <w:b/>
        </w:rPr>
        <w:t xml:space="preserve">Warning: </w:t>
      </w:r>
      <w:r>
        <w:t xml:space="preserve">Deleting a key </w:t>
      </w:r>
      <w:r w:rsidR="00104070">
        <w:t xml:space="preserve">from the server configuration </w:t>
      </w:r>
      <w:r>
        <w:t xml:space="preserve">also deletes all certificates </w:t>
      </w:r>
      <w:r w:rsidR="00104070">
        <w:t>(</w:t>
      </w:r>
      <w:r>
        <w:t xml:space="preserve">and certificate </w:t>
      </w:r>
      <w:r w:rsidR="005577D1">
        <w:t xml:space="preserve">signing </w:t>
      </w:r>
      <w:r w:rsidR="00104070">
        <w:t>request notices)</w:t>
      </w:r>
      <w:r>
        <w:t xml:space="preserve"> associated with the key.</w:t>
      </w:r>
    </w:p>
    <w:p w14:paraId="03A262B7" w14:textId="77777777" w:rsidR="009B1B7B" w:rsidRDefault="00214BD3">
      <w:pPr>
        <w:pStyle w:val="Standard"/>
        <w:rPr>
          <w:b/>
        </w:rPr>
      </w:pPr>
      <w:r>
        <w:rPr>
          <w:b/>
        </w:rPr>
        <w:t>Access rights</w:t>
      </w:r>
    </w:p>
    <w:p w14:paraId="07B1A6A1" w14:textId="1DB994FA" w:rsidR="009B1B7B" w:rsidRPr="00A65339" w:rsidRDefault="00214BD3" w:rsidP="001F6C75">
      <w:pPr>
        <w:pStyle w:val="ListParagraph"/>
        <w:numPr>
          <w:ilvl w:val="0"/>
          <w:numId w:val="31"/>
        </w:numPr>
      </w:pPr>
      <w:r>
        <w:t>For authentication k</w:t>
      </w:r>
      <w:r w:rsidRPr="00A65339">
        <w:t xml:space="preserve">eys: </w:t>
      </w:r>
      <w:r w:rsidRPr="00A65339">
        <w:fldChar w:fldCharType="begin"/>
      </w:r>
      <w:r w:rsidRPr="00A65339">
        <w:instrText>REF Turvahaldur \h</w:instrText>
      </w:r>
      <w:r w:rsidR="00A65339" w:rsidRPr="00A65339">
        <w:instrText xml:space="preserve"> \* MERGEFORMAT </w:instrText>
      </w:r>
      <w:r w:rsidRPr="00A65339">
        <w:fldChar w:fldCharType="separate"/>
      </w:r>
      <w:r w:rsidR="0023708B" w:rsidRPr="0023708B">
        <w:t>Security Officer</w:t>
      </w:r>
      <w:r w:rsidRPr="00A65339">
        <w:fldChar w:fldCharType="end"/>
      </w:r>
    </w:p>
    <w:p w14:paraId="45521F0B" w14:textId="35F0AF7A" w:rsidR="009B1B7B" w:rsidRPr="00A65339" w:rsidRDefault="00214BD3" w:rsidP="001F6C75">
      <w:pPr>
        <w:pStyle w:val="ListParagraph"/>
        <w:numPr>
          <w:ilvl w:val="0"/>
          <w:numId w:val="31"/>
        </w:numPr>
      </w:pPr>
      <w:r w:rsidRPr="00A65339">
        <w:t xml:space="preserve">For signing keys: </w:t>
      </w:r>
      <w:r w:rsidRPr="00A65339">
        <w:fldChar w:fldCharType="begin"/>
      </w:r>
      <w:r w:rsidRPr="00A65339">
        <w:instrText>REF Turvahaldur \h</w:instrText>
      </w:r>
      <w:r w:rsidR="00A65339" w:rsidRPr="00A65339">
        <w:instrText xml:space="preserve"> \* MERGEFORMAT </w:instrText>
      </w:r>
      <w:r w:rsidRPr="00A65339">
        <w:fldChar w:fldCharType="separate"/>
      </w:r>
      <w:r w:rsidR="0023708B" w:rsidRPr="0023708B">
        <w:t>Security Officer</w:t>
      </w:r>
      <w:r w:rsidRPr="00A65339">
        <w:fldChar w:fldCharType="end"/>
      </w:r>
      <w:r w:rsidRPr="00A65339">
        <w:t xml:space="preserve">, </w:t>
      </w:r>
      <w:r w:rsidRPr="00A65339">
        <w:fldChar w:fldCharType="begin"/>
      </w:r>
      <w:r w:rsidRPr="00A65339">
        <w:instrText>REF Registreerimishaldur \h</w:instrText>
      </w:r>
      <w:r w:rsidR="00A65339" w:rsidRPr="00A65339">
        <w:instrText xml:space="preserve"> \* MERGEFORMAT </w:instrText>
      </w:r>
      <w:r w:rsidRPr="00A65339">
        <w:fldChar w:fldCharType="separate"/>
      </w:r>
      <w:r w:rsidR="0023708B" w:rsidRPr="0023708B">
        <w:t>Registration Officer</w:t>
      </w:r>
      <w:r w:rsidRPr="00A65339">
        <w:fldChar w:fldCharType="end"/>
      </w:r>
    </w:p>
    <w:p w14:paraId="7A7DB771" w14:textId="4D037066" w:rsidR="009B1B7B" w:rsidRDefault="00214BD3" w:rsidP="001F6C75">
      <w:pPr>
        <w:pStyle w:val="ListParagraph"/>
        <w:numPr>
          <w:ilvl w:val="0"/>
          <w:numId w:val="31"/>
        </w:numPr>
      </w:pPr>
      <w:r w:rsidRPr="00A65339">
        <w:t xml:space="preserve">For keys without a role: </w:t>
      </w:r>
      <w:r w:rsidRPr="00A65339">
        <w:fldChar w:fldCharType="begin"/>
      </w:r>
      <w:r w:rsidRPr="00A65339">
        <w:instrText>REF Turvahaldur \h</w:instrText>
      </w:r>
      <w:r w:rsidR="00A65339" w:rsidRPr="00A65339">
        <w:instrText xml:space="preserve"> \* MERGEFORMAT </w:instrText>
      </w:r>
      <w:r w:rsidRPr="00A65339">
        <w:fldChar w:fldCharType="separate"/>
      </w:r>
      <w:r w:rsidR="0023708B" w:rsidRPr="0023708B">
        <w:t>Security Officer</w:t>
      </w:r>
      <w:r w:rsidRPr="00A65339">
        <w:fldChar w:fldCharType="end"/>
      </w:r>
      <w:r w:rsidRPr="00A65339">
        <w:t xml:space="preserve">, </w:t>
      </w:r>
      <w:r w:rsidRPr="00A65339">
        <w:fldChar w:fldCharType="begin"/>
      </w:r>
      <w:r w:rsidRPr="00A65339">
        <w:instrText>REF Registreerimishaldur \h</w:instrText>
      </w:r>
      <w:r w:rsidR="00A65339" w:rsidRPr="00A65339">
        <w:instrText xml:space="preserve"> \* MERGEFORMAT </w:instrText>
      </w:r>
      <w:r w:rsidRPr="00A65339">
        <w:fldChar w:fldCharType="separate"/>
      </w:r>
      <w:r w:rsidR="0023708B" w:rsidRPr="0023708B">
        <w:t>Registration Officer</w:t>
      </w:r>
      <w:r w:rsidRPr="00A65339">
        <w:fldChar w:fldCharType="end"/>
      </w:r>
    </w:p>
    <w:p w14:paraId="6E41CCD2" w14:textId="43EB26CB" w:rsidR="00104070" w:rsidRPr="00E95633" w:rsidRDefault="00104070" w:rsidP="00104070">
      <w:pPr>
        <w:rPr>
          <w:b/>
        </w:rPr>
      </w:pPr>
      <w:r>
        <w:rPr>
          <w:b/>
        </w:rPr>
        <w:t>T</w:t>
      </w:r>
      <w:r w:rsidRPr="00E95633">
        <w:rPr>
          <w:b/>
        </w:rPr>
        <w:t xml:space="preserve">he deletion </w:t>
      </w:r>
      <w:r>
        <w:rPr>
          <w:b/>
        </w:rPr>
        <w:t xml:space="preserve">of keys </w:t>
      </w:r>
      <w:r w:rsidRPr="00E95633">
        <w:rPr>
          <w:b/>
        </w:rPr>
        <w:t>works on two levels:</w:t>
      </w:r>
    </w:p>
    <w:p w14:paraId="6D5B9457" w14:textId="20C5CC3E" w:rsidR="00104070" w:rsidRDefault="00104070" w:rsidP="001F6C75">
      <w:pPr>
        <w:pStyle w:val="ListParagraph"/>
        <w:numPr>
          <w:ilvl w:val="0"/>
          <w:numId w:val="86"/>
        </w:numPr>
      </w:pPr>
      <w:r>
        <w:t xml:space="preserve">if the key is saved in the server configuration, then the deletion </w:t>
      </w:r>
      <w:r w:rsidRPr="00104070">
        <w:rPr>
          <w:b/>
        </w:rPr>
        <w:t>deletes the key</w:t>
      </w:r>
      <w:r>
        <w:t xml:space="preserve"> (and associated certificates) </w:t>
      </w:r>
      <w:r>
        <w:rPr>
          <w:b/>
        </w:rPr>
        <w:t>from server</w:t>
      </w:r>
      <w:r w:rsidRPr="00104070">
        <w:rPr>
          <w:b/>
        </w:rPr>
        <w:t xml:space="preserve"> configuration</w:t>
      </w:r>
      <w:r>
        <w:t>, but not from the security token;</w:t>
      </w:r>
    </w:p>
    <w:p w14:paraId="0346D3CE" w14:textId="11FEB561" w:rsidR="00104070" w:rsidRPr="00A65339" w:rsidRDefault="00104070" w:rsidP="001F6C75">
      <w:pPr>
        <w:pStyle w:val="ListParagraph"/>
        <w:numPr>
          <w:ilvl w:val="0"/>
          <w:numId w:val="86"/>
        </w:numPr>
      </w:pPr>
      <w:proofErr w:type="gramStart"/>
      <w:r>
        <w:t>if</w:t>
      </w:r>
      <w:proofErr w:type="gramEnd"/>
      <w:r>
        <w:t xml:space="preserve"> the key is not saved in the server configuration (the background of the key is yellow), then the deletion </w:t>
      </w:r>
      <w:r w:rsidRPr="00104070">
        <w:rPr>
          <w:b/>
        </w:rPr>
        <w:t>deletes the key from the security token</w:t>
      </w:r>
      <w:r>
        <w:t xml:space="preserve"> (assuming the token supports this operation).</w:t>
      </w:r>
    </w:p>
    <w:p w14:paraId="43F37112" w14:textId="738106A1" w:rsidR="009B1B7B" w:rsidRDefault="00214BD3">
      <w:r>
        <w:t>To delete a key, follow these steps.</w:t>
      </w:r>
    </w:p>
    <w:p w14:paraId="6D45A5AA" w14:textId="77777777" w:rsidR="009B1B7B" w:rsidRDefault="00214BD3" w:rsidP="001F6C75">
      <w:pPr>
        <w:pStyle w:val="ListParagraph"/>
        <w:numPr>
          <w:ilvl w:val="0"/>
          <w:numId w:val="68"/>
        </w:numPr>
      </w:pPr>
      <w:r>
        <w:t xml:space="preserve">On the </w:t>
      </w:r>
      <w:r>
        <w:rPr>
          <w:b/>
        </w:rPr>
        <w:t>Management</w:t>
      </w:r>
      <w:r>
        <w:t xml:space="preserve"> menu, select </w:t>
      </w:r>
      <w:r>
        <w:rPr>
          <w:b/>
        </w:rPr>
        <w:t>Keys and Certificates</w:t>
      </w:r>
      <w:r>
        <w:t>.</w:t>
      </w:r>
    </w:p>
    <w:p w14:paraId="23F15AB4" w14:textId="22E9A8DE" w:rsidR="009B1B7B" w:rsidRDefault="00104070" w:rsidP="001F6C75">
      <w:pPr>
        <w:pStyle w:val="ListParagraph"/>
        <w:numPr>
          <w:ilvl w:val="0"/>
          <w:numId w:val="68"/>
        </w:numPr>
      </w:pPr>
      <w:r>
        <w:t>Select</w:t>
      </w:r>
      <w:r w:rsidR="00214BD3">
        <w:t xml:space="preserve"> a key and click </w:t>
      </w:r>
      <w:r w:rsidR="00214BD3">
        <w:rPr>
          <w:b/>
        </w:rPr>
        <w:t>Delete</w:t>
      </w:r>
      <w:r w:rsidR="00214BD3">
        <w:t xml:space="preserve">. Confirm the deletion of the key </w:t>
      </w:r>
      <w:r>
        <w:t>(</w:t>
      </w:r>
      <w:r w:rsidR="00214BD3">
        <w:t>and its associated certificates</w:t>
      </w:r>
      <w:r>
        <w:t>)</w:t>
      </w:r>
      <w:r w:rsidR="00214BD3">
        <w:t xml:space="preserve"> by clicking </w:t>
      </w:r>
      <w:r w:rsidR="00214BD3">
        <w:rPr>
          <w:b/>
        </w:rPr>
        <w:t>Confirm</w:t>
      </w:r>
      <w:r w:rsidR="00214BD3">
        <w:t>.</w:t>
      </w:r>
    </w:p>
    <w:p w14:paraId="67135A55" w14:textId="77777777" w:rsidR="009B1B7B" w:rsidRDefault="00214BD3" w:rsidP="006458F5">
      <w:pPr>
        <w:pStyle w:val="Heading1"/>
      </w:pPr>
      <w:bookmarkStart w:id="96" w:name="_Toc451772879"/>
      <w:r>
        <w:lastRenderedPageBreak/>
        <w:t>X-Road Services</w:t>
      </w:r>
      <w:bookmarkEnd w:id="96"/>
    </w:p>
    <w:p w14:paraId="22BF4E71" w14:textId="1AF07954" w:rsidR="009B1B7B" w:rsidRDefault="00214BD3" w:rsidP="007306C1">
      <w:r>
        <w:t>The services are managed on two levels:</w:t>
      </w:r>
    </w:p>
    <w:p w14:paraId="20310903" w14:textId="77777777" w:rsidR="009B1B7B" w:rsidRDefault="00214BD3" w:rsidP="001F6C75">
      <w:pPr>
        <w:pStyle w:val="ListParagraph"/>
        <w:numPr>
          <w:ilvl w:val="0"/>
          <w:numId w:val="32"/>
        </w:numPr>
      </w:pPr>
      <w:r>
        <w:t>the addition, deletion, and deactivation of services is carried out on the WSDL level;</w:t>
      </w:r>
    </w:p>
    <w:p w14:paraId="14338844" w14:textId="3C9AB1EF" w:rsidR="009B1B7B" w:rsidRDefault="00214BD3" w:rsidP="001F6C75">
      <w:pPr>
        <w:pStyle w:val="ListParagraph"/>
        <w:numPr>
          <w:ilvl w:val="0"/>
          <w:numId w:val="32"/>
        </w:numPr>
      </w:pPr>
      <w:proofErr w:type="gramStart"/>
      <w:r>
        <w:t>the</w:t>
      </w:r>
      <w:proofErr w:type="gramEnd"/>
      <w:r>
        <w:t xml:space="preserve"> service address, internal network connection method, and the </w:t>
      </w:r>
      <w:r w:rsidR="00CA02DA">
        <w:t>service timeout values are configured at the</w:t>
      </w:r>
      <w:r>
        <w:t xml:space="preserve"> service level. However, it is easy to extend the configuration of one service to all </w:t>
      </w:r>
      <w:r w:rsidR="00CA02DA">
        <w:t>the other</w:t>
      </w:r>
      <w:r>
        <w:t xml:space="preserve"> services in the same WSDL.</w:t>
      </w:r>
    </w:p>
    <w:p w14:paraId="17FF59D2" w14:textId="77777777" w:rsidR="009B1B7B" w:rsidRDefault="00214BD3" w:rsidP="006458F5">
      <w:pPr>
        <w:pStyle w:val="Heading2"/>
      </w:pPr>
      <w:bookmarkStart w:id="97" w:name="_Toc451772880"/>
      <w:r>
        <w:t>Adding a WSDL</w:t>
      </w:r>
      <w:bookmarkEnd w:id="97"/>
    </w:p>
    <w:p w14:paraId="3A257AD9" w14:textId="39864665"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4AE69B17" w14:textId="5DAC751D" w:rsidR="009B1B7B" w:rsidRDefault="00214BD3">
      <w:pPr>
        <w:pStyle w:val="Standard"/>
      </w:pPr>
      <w:r>
        <w:t>When a new WSDL</w:t>
      </w:r>
      <w:r w:rsidR="00CA02DA">
        <w:t xml:space="preserve"> file</w:t>
      </w:r>
      <w:r>
        <w:t xml:space="preserve"> is added, the security server reads service information from it and displays the information in the table of services. </w:t>
      </w:r>
      <w:r w:rsidR="00CA02DA">
        <w:t>The service code, title</w:t>
      </w:r>
      <w:r>
        <w:t xml:space="preserve"> and address are read</w:t>
      </w:r>
      <w:r w:rsidR="00CA02DA">
        <w:t xml:space="preserve"> from the WSDL</w:t>
      </w:r>
      <w:r>
        <w:t>.</w:t>
      </w:r>
    </w:p>
    <w:p w14:paraId="0BD8AD68" w14:textId="77777777" w:rsidR="009B1B7B" w:rsidRDefault="00214BD3">
      <w:pPr>
        <w:pStyle w:val="Standard"/>
      </w:pPr>
      <w:r w:rsidRPr="00CA02DA">
        <w:rPr>
          <w:b/>
        </w:rPr>
        <w:t>To add a WSDL</w:t>
      </w:r>
      <w:r>
        <w:t>, follow these steps.</w:t>
      </w:r>
    </w:p>
    <w:p w14:paraId="12811F6A" w14:textId="77777777" w:rsidR="009B1B7B" w:rsidRDefault="00214BD3" w:rsidP="001F6C75">
      <w:pPr>
        <w:pStyle w:val="ListParagraph"/>
        <w:numPr>
          <w:ilvl w:val="0"/>
          <w:numId w:val="33"/>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E9ED48F" w14:textId="28F3AB83" w:rsidR="009B1B7B" w:rsidRDefault="00214BD3" w:rsidP="001F6C75">
      <w:pPr>
        <w:pStyle w:val="ListParagraph"/>
        <w:numPr>
          <w:ilvl w:val="0"/>
          <w:numId w:val="33"/>
        </w:numPr>
      </w:pPr>
      <w:r>
        <w:t xml:space="preserve">Click </w:t>
      </w:r>
      <w:r>
        <w:rPr>
          <w:b/>
        </w:rPr>
        <w:t>Add WSDL</w:t>
      </w:r>
      <w:r>
        <w:t xml:space="preserve">, enter the WSDL address in the window that opens and click </w:t>
      </w:r>
      <w:r>
        <w:rPr>
          <w:b/>
        </w:rPr>
        <w:t>OK</w:t>
      </w:r>
      <w:r>
        <w:t xml:space="preserve">. The WSDL and the information about the services it contains are added to the table. By default, the WSDL is added in </w:t>
      </w:r>
      <w:r w:rsidR="00CA02DA">
        <w:t>disabled</w:t>
      </w:r>
      <w:r>
        <w:t xml:space="preserve"> state (see </w:t>
      </w:r>
      <w:r>
        <w:fldChar w:fldCharType="begin"/>
      </w:r>
      <w:r>
        <w:instrText>REF WSDLi_aktiveerimine_ja_inaktiveerimine \r \h</w:instrText>
      </w:r>
      <w:r>
        <w:fldChar w:fldCharType="separate"/>
      </w:r>
      <w:r w:rsidR="0023708B">
        <w:t>6.3</w:t>
      </w:r>
      <w:r>
        <w:fldChar w:fldCharType="end"/>
      </w:r>
      <w:r>
        <w:t>).</w:t>
      </w:r>
    </w:p>
    <w:p w14:paraId="2E4D74DA" w14:textId="77777777" w:rsidR="009B1B7B" w:rsidRPr="00CA02DA" w:rsidRDefault="00214BD3">
      <w:pPr>
        <w:rPr>
          <w:b/>
        </w:rPr>
      </w:pPr>
      <w:r w:rsidRPr="00CA02DA">
        <w:rPr>
          <w:b/>
        </w:rPr>
        <w:t>To see a list of services contained in the WSDL</w:t>
      </w:r>
    </w:p>
    <w:p w14:paraId="6C888F42" w14:textId="49F5ED47" w:rsidR="009B1B7B" w:rsidRDefault="00214BD3" w:rsidP="001F6C75">
      <w:pPr>
        <w:pStyle w:val="ListParagraph"/>
        <w:numPr>
          <w:ilvl w:val="0"/>
          <w:numId w:val="67"/>
        </w:numPr>
      </w:pPr>
      <w:proofErr w:type="gramStart"/>
      <w:r>
        <w:t>click</w:t>
      </w:r>
      <w:proofErr w:type="gramEnd"/>
      <w:r>
        <w:t xml:space="preserve"> the “</w:t>
      </w:r>
      <w:r w:rsidRPr="00CA02DA">
        <w:rPr>
          <w:b/>
        </w:rPr>
        <w:t>+</w:t>
      </w:r>
      <w:r>
        <w:t>” symbol in front of</w:t>
      </w:r>
      <w:r w:rsidR="00CA02DA">
        <w:t xml:space="preserve"> the</w:t>
      </w:r>
      <w:r>
        <w:t xml:space="preserve"> </w:t>
      </w:r>
      <w:r w:rsidR="00CA02DA">
        <w:t xml:space="preserve">WSDL </w:t>
      </w:r>
      <w:r>
        <w:t>row to expand the list.</w:t>
      </w:r>
    </w:p>
    <w:p w14:paraId="4DECBC6E" w14:textId="77777777" w:rsidR="009B1B7B" w:rsidRDefault="00214BD3" w:rsidP="006458F5">
      <w:pPr>
        <w:pStyle w:val="Heading2"/>
      </w:pPr>
      <w:bookmarkStart w:id="98" w:name="_Ref430599273"/>
      <w:bookmarkStart w:id="99" w:name="_Ref436669611"/>
      <w:bookmarkStart w:id="100" w:name="_Toc451772881"/>
      <w:bookmarkEnd w:id="98"/>
      <w:r>
        <w:t>Refreshing a WSDL</w:t>
      </w:r>
      <w:bookmarkEnd w:id="99"/>
      <w:bookmarkEnd w:id="100"/>
    </w:p>
    <w:p w14:paraId="0E059FB5" w14:textId="5212E273" w:rsidR="009B1B7B" w:rsidRDefault="00214BD3">
      <w:pPr>
        <w:pStyle w:val="Standard"/>
      </w:pPr>
      <w:r>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08CC8AC5" w14:textId="77777777" w:rsidR="009B1B7B" w:rsidRDefault="00214BD3">
      <w:r>
        <w:t>Upon refreshing, the security server reloads the WSDL file from the WSDL address to the security server and checks the service information in the reloaded file against existing services. If the composition of services in the new WSDL has changed compared to the current version, a warning is displayed and you can either continue with the refresh or cancel.</w:t>
      </w:r>
    </w:p>
    <w:p w14:paraId="29F45AE5" w14:textId="77777777" w:rsidR="009B1B7B" w:rsidRDefault="00214BD3">
      <w:pPr>
        <w:pStyle w:val="Standard"/>
      </w:pPr>
      <w:r>
        <w:t>To refresh the WSDL, follow these steps.</w:t>
      </w:r>
    </w:p>
    <w:p w14:paraId="1E4FC6EE" w14:textId="77777777" w:rsidR="009B1B7B" w:rsidRDefault="00214BD3" w:rsidP="001F6C75">
      <w:pPr>
        <w:pStyle w:val="ListParagraph"/>
        <w:numPr>
          <w:ilvl w:val="0"/>
          <w:numId w:val="34"/>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758F53BA" w14:textId="77777777" w:rsidR="009B1B7B" w:rsidRDefault="00214BD3" w:rsidP="001F6C75">
      <w:pPr>
        <w:pStyle w:val="ListParagraph"/>
        <w:numPr>
          <w:ilvl w:val="0"/>
          <w:numId w:val="34"/>
        </w:numPr>
      </w:pPr>
      <w:r>
        <w:t xml:space="preserve">Select from the table a WSDL to be refreshed and click </w:t>
      </w:r>
      <w:r>
        <w:rPr>
          <w:b/>
        </w:rPr>
        <w:t>Refresh</w:t>
      </w:r>
      <w:r>
        <w:t>.</w:t>
      </w:r>
    </w:p>
    <w:p w14:paraId="168BFA6A" w14:textId="77777777" w:rsidR="009B1B7B" w:rsidRDefault="00214BD3" w:rsidP="001F6C75">
      <w:pPr>
        <w:pStyle w:val="ListParagraph"/>
        <w:numPr>
          <w:ilvl w:val="0"/>
          <w:numId w:val="34"/>
        </w:numPr>
      </w:pPr>
      <w:r>
        <w:t xml:space="preserve">If the new WSDL contains changes compared to the current WSDL in the security server, a warning is displayed. To proceed with the refresh, click </w:t>
      </w:r>
      <w:r>
        <w:rPr>
          <w:b/>
        </w:rPr>
        <w:t>Continue</w:t>
      </w:r>
      <w:r>
        <w:t xml:space="preserve">. </w:t>
      </w:r>
    </w:p>
    <w:p w14:paraId="13126118" w14:textId="63CA4391" w:rsidR="009B1B7B" w:rsidRDefault="00214BD3">
      <w:pPr>
        <w:pStyle w:val="Standard"/>
      </w:pPr>
      <w:r>
        <w:t xml:space="preserve">When the WSDL is refreshed, the existing services’ </w:t>
      </w:r>
      <w:r w:rsidR="006862CE">
        <w:t>settings</w:t>
      </w:r>
      <w:r>
        <w:t xml:space="preserve"> are not overwritten.</w:t>
      </w:r>
    </w:p>
    <w:p w14:paraId="43238C1E" w14:textId="730E7D39" w:rsidR="009B1B7B" w:rsidRDefault="00A32C44" w:rsidP="006458F5">
      <w:pPr>
        <w:pStyle w:val="Heading2"/>
      </w:pPr>
      <w:bookmarkStart w:id="101" w:name="WSDLi_aktiveerimine_ja_inaktiveerimine"/>
      <w:bookmarkStart w:id="102" w:name="_Toc451772882"/>
      <w:bookmarkEnd w:id="101"/>
      <w:r>
        <w:lastRenderedPageBreak/>
        <w:t>Enabling</w:t>
      </w:r>
      <w:r w:rsidR="00214BD3">
        <w:t xml:space="preserve"> and </w:t>
      </w:r>
      <w:r>
        <w:t>Disabling</w:t>
      </w:r>
      <w:r w:rsidR="00214BD3">
        <w:t xml:space="preserve"> a WSDL</w:t>
      </w:r>
      <w:bookmarkEnd w:id="102"/>
    </w:p>
    <w:p w14:paraId="45C32FCB" w14:textId="6F476AC1" w:rsidR="009B1B7B" w:rsidRDefault="00214BD3" w:rsidP="00352139">
      <w:pPr>
        <w:keepNext/>
      </w:pPr>
      <w:r>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6C0D50DD" w14:textId="75A98778" w:rsidR="009B1B7B" w:rsidRDefault="00A32C44">
      <w:r>
        <w:t>A</w:t>
      </w:r>
      <w:r w:rsidR="00214BD3">
        <w:t xml:space="preserve"> disabled WSDL is displayed in the </w:t>
      </w:r>
      <w:r>
        <w:t xml:space="preserve">services’ </w:t>
      </w:r>
      <w:r w:rsidR="00214BD3">
        <w:t>table in red with a "Disabled" note.</w:t>
      </w:r>
    </w:p>
    <w:p w14:paraId="55E4317C" w14:textId="4EFF39B0" w:rsidR="009B1B7B" w:rsidRDefault="00214BD3">
      <w:r>
        <w:t>Services described b</w:t>
      </w:r>
      <w:r w:rsidR="00A32C44">
        <w:t>y a disabled WSDL cannot be accessed by the service clients</w:t>
      </w:r>
      <w:r>
        <w:t xml:space="preserve"> – if an attempt is made to access the service, an error message is returned, containing the information entered by the security server's administrator when the WSDL was disabled.</w:t>
      </w:r>
    </w:p>
    <w:p w14:paraId="2E4B3DFC" w14:textId="21D754B1" w:rsidR="009B1B7B" w:rsidRDefault="00214BD3">
      <w:r>
        <w:t xml:space="preserve">If a WSDL is enabled, the services described there become accessible to users. Therefore it is necessary to ensure that before enabling the WSDL, the parameters of all its services are correctly configured (see </w:t>
      </w:r>
      <w:r>
        <w:fldChar w:fldCharType="begin"/>
      </w:r>
      <w:r>
        <w:instrText>REF _Ref430599478 \r \h</w:instrText>
      </w:r>
      <w:r>
        <w:fldChar w:fldCharType="separate"/>
      </w:r>
      <w:r w:rsidR="0023708B">
        <w:t>6.6</w:t>
      </w:r>
      <w:r>
        <w:fldChar w:fldCharType="end"/>
      </w:r>
      <w:r>
        <w:t>).</w:t>
      </w:r>
    </w:p>
    <w:p w14:paraId="1795C185" w14:textId="3054F898" w:rsidR="009B1B7B" w:rsidRDefault="00214BD3">
      <w:r>
        <w:t xml:space="preserve">To </w:t>
      </w:r>
      <w:r w:rsidRPr="00A32C44">
        <w:rPr>
          <w:b/>
        </w:rPr>
        <w:t>enable</w:t>
      </w:r>
      <w:r>
        <w:t xml:space="preserve"> a WSDL, follow these steps.</w:t>
      </w:r>
    </w:p>
    <w:p w14:paraId="672DBE0A" w14:textId="77777777" w:rsidR="009B1B7B" w:rsidRDefault="00214BD3" w:rsidP="001F6C75">
      <w:pPr>
        <w:pStyle w:val="ListParagraph"/>
        <w:numPr>
          <w:ilvl w:val="0"/>
          <w:numId w:val="35"/>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59F043EC" w14:textId="28F88932" w:rsidR="00A32C44" w:rsidRDefault="00A32C44" w:rsidP="001F6C75">
      <w:pPr>
        <w:pStyle w:val="ListParagraph"/>
        <w:numPr>
          <w:ilvl w:val="0"/>
          <w:numId w:val="35"/>
        </w:numPr>
      </w:pPr>
      <w:r>
        <w:t>Select a disabled</w:t>
      </w:r>
      <w:r w:rsidR="00214BD3">
        <w:t xml:space="preserve"> WSDL from the table and click </w:t>
      </w:r>
      <w:r w:rsidR="00214BD3">
        <w:rPr>
          <w:b/>
        </w:rPr>
        <w:t>Enable</w:t>
      </w:r>
      <w:r w:rsidR="00214BD3">
        <w:t xml:space="preserve">. </w:t>
      </w:r>
    </w:p>
    <w:p w14:paraId="651AED4C" w14:textId="28273707" w:rsidR="00A32C44" w:rsidRDefault="00A32C44" w:rsidP="00A32C44">
      <w:r>
        <w:t xml:space="preserve">To </w:t>
      </w:r>
      <w:r w:rsidRPr="00A32C44">
        <w:rPr>
          <w:b/>
        </w:rPr>
        <w:t xml:space="preserve">disable </w:t>
      </w:r>
      <w:r>
        <w:t>a WSDL, follow these steps.</w:t>
      </w:r>
    </w:p>
    <w:p w14:paraId="166B2E58" w14:textId="77777777" w:rsidR="00A32C44" w:rsidRDefault="00A32C44" w:rsidP="001F6C75">
      <w:pPr>
        <w:pStyle w:val="ListParagraph"/>
        <w:numPr>
          <w:ilvl w:val="0"/>
          <w:numId w:val="87"/>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8DD9BD8" w14:textId="34594123" w:rsidR="00A32C44" w:rsidRDefault="00A32C44" w:rsidP="001F6C75">
      <w:pPr>
        <w:pStyle w:val="ListParagraph"/>
        <w:numPr>
          <w:ilvl w:val="0"/>
          <w:numId w:val="87"/>
        </w:numPr>
      </w:pPr>
      <w:r>
        <w:t xml:space="preserve">To enable a WSDL, select an enabled WSDL from the table and click </w:t>
      </w:r>
      <w:r>
        <w:rPr>
          <w:b/>
        </w:rPr>
        <w:t>Disable</w:t>
      </w:r>
      <w:r>
        <w:t xml:space="preserve">. </w:t>
      </w:r>
    </w:p>
    <w:p w14:paraId="2050165B" w14:textId="4F62F292" w:rsidR="009B1B7B" w:rsidRDefault="00A32C44" w:rsidP="001F6C75">
      <w:pPr>
        <w:pStyle w:val="ListParagraph"/>
        <w:numPr>
          <w:ilvl w:val="0"/>
          <w:numId w:val="87"/>
        </w:numPr>
      </w:pPr>
      <w:r>
        <w:t>In the window that opens, e</w:t>
      </w:r>
      <w:r w:rsidR="00214BD3">
        <w:t xml:space="preserve">nter an error message, which is shown to clients who try to access any of the services in the WSDL, and click </w:t>
      </w:r>
      <w:r w:rsidR="00214BD3">
        <w:rPr>
          <w:b/>
        </w:rPr>
        <w:t>OK</w:t>
      </w:r>
      <w:r w:rsidR="00214BD3">
        <w:t>.</w:t>
      </w:r>
    </w:p>
    <w:p w14:paraId="3B766B8A" w14:textId="77777777" w:rsidR="009B1B7B" w:rsidRDefault="00214BD3" w:rsidP="006458F5">
      <w:pPr>
        <w:pStyle w:val="Heading2"/>
      </w:pPr>
      <w:bookmarkStart w:id="103" w:name="_Toc451772883"/>
      <w:r>
        <w:t>Changing the Address of a WSDL</w:t>
      </w:r>
      <w:bookmarkEnd w:id="103"/>
    </w:p>
    <w:p w14:paraId="490855BD" w14:textId="5CD8D767"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5FCE0DDF" w14:textId="77777777" w:rsidR="009B1B7B" w:rsidRDefault="00214BD3">
      <w:pPr>
        <w:pStyle w:val="Standard"/>
      </w:pPr>
      <w:r>
        <w:t>To change the WSDL address, follow these steps.</w:t>
      </w:r>
    </w:p>
    <w:p w14:paraId="7EF71886" w14:textId="77777777" w:rsidR="009B1B7B" w:rsidRDefault="00214BD3" w:rsidP="001F6C75">
      <w:pPr>
        <w:pStyle w:val="ListParagraph"/>
        <w:numPr>
          <w:ilvl w:val="0"/>
          <w:numId w:val="36"/>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874B7D3" w14:textId="77777777" w:rsidR="009B1B7B" w:rsidRDefault="00214BD3" w:rsidP="001F6C75">
      <w:pPr>
        <w:pStyle w:val="ListParagraph"/>
        <w:numPr>
          <w:ilvl w:val="0"/>
          <w:numId w:val="36"/>
        </w:numPr>
      </w:pPr>
      <w:r>
        <w:t xml:space="preserve">Select from the table a WSDL whose address you wish to change and click </w:t>
      </w:r>
      <w:r>
        <w:rPr>
          <w:b/>
        </w:rPr>
        <w:t>Edit</w:t>
      </w:r>
      <w:r>
        <w:t>.</w:t>
      </w:r>
    </w:p>
    <w:p w14:paraId="60BD1043" w14:textId="05CC60BD" w:rsidR="009B1B7B" w:rsidRDefault="00214BD3" w:rsidP="001F6C75">
      <w:pPr>
        <w:pStyle w:val="ListParagraph"/>
        <w:numPr>
          <w:ilvl w:val="0"/>
          <w:numId w:val="36"/>
        </w:numPr>
      </w:pPr>
      <w:r>
        <w:t xml:space="preserve">In the window that opens, edit the WSDL address and click </w:t>
      </w:r>
      <w:r>
        <w:rPr>
          <w:b/>
        </w:rPr>
        <w:t>OK</w:t>
      </w:r>
      <w:r>
        <w:t xml:space="preserve">. When the address is changed, the WSDL is refreshed (see section </w:t>
      </w:r>
      <w:r>
        <w:fldChar w:fldCharType="begin"/>
      </w:r>
      <w:r>
        <w:instrText>REF _Ref430599273 \r \h</w:instrText>
      </w:r>
      <w:r>
        <w:fldChar w:fldCharType="separate"/>
      </w:r>
      <w:r w:rsidR="0023708B">
        <w:t>6.2</w:t>
      </w:r>
      <w:r>
        <w:fldChar w:fldCharType="end"/>
      </w:r>
      <w:r>
        <w:t>).</w:t>
      </w:r>
    </w:p>
    <w:p w14:paraId="5025C8C9" w14:textId="77777777" w:rsidR="009B1B7B" w:rsidRDefault="00214BD3" w:rsidP="006458F5">
      <w:pPr>
        <w:pStyle w:val="Heading2"/>
      </w:pPr>
      <w:bookmarkStart w:id="104" w:name="_Toc451772884"/>
      <w:r>
        <w:t>Deleting a WSDL</w:t>
      </w:r>
      <w:bookmarkEnd w:id="104"/>
    </w:p>
    <w:p w14:paraId="549496D1" w14:textId="0CA7EFBB"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636ABAEC" w14:textId="77777777" w:rsidR="009B1B7B" w:rsidRDefault="00214BD3">
      <w:r>
        <w:t>When a WSDL is deleted, all information related to the services described in the WSDL, including access rights, are deleted.</w:t>
      </w:r>
    </w:p>
    <w:p w14:paraId="1091D843" w14:textId="77777777" w:rsidR="009B1B7B" w:rsidRDefault="00214BD3">
      <w:r>
        <w:t>To delete a WSDL, follow these steps.</w:t>
      </w:r>
    </w:p>
    <w:p w14:paraId="462244BA" w14:textId="77777777" w:rsidR="009B1B7B" w:rsidRDefault="00214BD3" w:rsidP="001F6C75">
      <w:pPr>
        <w:pStyle w:val="ListParagraph"/>
        <w:numPr>
          <w:ilvl w:val="0"/>
          <w:numId w:val="37"/>
        </w:numPr>
      </w:pPr>
      <w:r>
        <w:lastRenderedPageBreak/>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BB36ADD" w14:textId="77777777" w:rsidR="009B1B7B" w:rsidRDefault="00214BD3" w:rsidP="001F6C75">
      <w:pPr>
        <w:pStyle w:val="ListParagraph"/>
        <w:numPr>
          <w:ilvl w:val="0"/>
          <w:numId w:val="37"/>
        </w:numPr>
      </w:pPr>
      <w:r>
        <w:t xml:space="preserve">Select from the table a WSDL to be deleted and click </w:t>
      </w:r>
      <w:r>
        <w:rPr>
          <w:b/>
        </w:rPr>
        <w:t>Delete</w:t>
      </w:r>
      <w:r>
        <w:t>.</w:t>
      </w:r>
    </w:p>
    <w:p w14:paraId="1D176B37" w14:textId="77777777" w:rsidR="009B1B7B" w:rsidRDefault="00214BD3" w:rsidP="001F6C75">
      <w:pPr>
        <w:pStyle w:val="ListParagraph"/>
        <w:numPr>
          <w:ilvl w:val="0"/>
          <w:numId w:val="37"/>
        </w:numPr>
      </w:pPr>
      <w:r>
        <w:t xml:space="preserve">Confirm the deletion by clicking </w:t>
      </w:r>
      <w:r>
        <w:rPr>
          <w:b/>
        </w:rPr>
        <w:t>Confirm</w:t>
      </w:r>
      <w:r>
        <w:t xml:space="preserve"> in the window that opens.</w:t>
      </w:r>
    </w:p>
    <w:p w14:paraId="2678E909" w14:textId="77777777" w:rsidR="009B1B7B" w:rsidRDefault="00214BD3" w:rsidP="006458F5">
      <w:pPr>
        <w:pStyle w:val="Heading2"/>
      </w:pPr>
      <w:bookmarkStart w:id="105" w:name="Teenuse_parameetrite_muutmine"/>
      <w:bookmarkStart w:id="106" w:name="_Ref430599478"/>
      <w:bookmarkStart w:id="107" w:name="_Toc451772885"/>
      <w:r>
        <w:t>Changing the Parameters</w:t>
      </w:r>
      <w:bookmarkEnd w:id="105"/>
      <w:bookmarkEnd w:id="106"/>
      <w:r>
        <w:t xml:space="preserve"> of a Service</w:t>
      </w:r>
      <w:bookmarkEnd w:id="107"/>
    </w:p>
    <w:p w14:paraId="0790BFC3" w14:textId="21A48DD6" w:rsidR="009B1B7B" w:rsidRDefault="00214BD3">
      <w:pPr>
        <w:pStyle w:val="Standard"/>
      </w:pPr>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571945E0" w14:textId="77777777" w:rsidR="009B1B7B" w:rsidRDefault="00214BD3">
      <w:pPr>
        <w:pStyle w:val="Standard"/>
      </w:pPr>
      <w:r>
        <w:t>Service parameters are</w:t>
      </w:r>
    </w:p>
    <w:p w14:paraId="7F9A7864" w14:textId="77777777" w:rsidR="009B1B7B" w:rsidRDefault="00214BD3" w:rsidP="001F6C75">
      <w:pPr>
        <w:pStyle w:val="ListParagraph"/>
        <w:numPr>
          <w:ilvl w:val="0"/>
          <w:numId w:val="38"/>
        </w:numPr>
      </w:pPr>
      <w:r>
        <w:t>"Service URL" – the URL where requests targeted at the service are directed;</w:t>
      </w:r>
    </w:p>
    <w:p w14:paraId="6409823F" w14:textId="6C50CA03" w:rsidR="009B1B7B" w:rsidRDefault="00214BD3" w:rsidP="001F6C75">
      <w:pPr>
        <w:pStyle w:val="ListParagraph"/>
        <w:numPr>
          <w:ilvl w:val="0"/>
          <w:numId w:val="38"/>
        </w:numPr>
      </w:pPr>
      <w:r>
        <w:t>"Timeout</w:t>
      </w:r>
      <w:r w:rsidR="00137803">
        <w:t xml:space="preserve"> </w:t>
      </w:r>
      <w:r>
        <w:t>(s)" – the maximum duration of a request to the database, in seconds;</w:t>
      </w:r>
    </w:p>
    <w:p w14:paraId="5BD696B5" w14:textId="75E80D73" w:rsidR="009B1B7B" w:rsidRDefault="00214BD3" w:rsidP="001F6C75">
      <w:pPr>
        <w:pStyle w:val="ListParagraph"/>
        <w:numPr>
          <w:ilvl w:val="0"/>
          <w:numId w:val="38"/>
        </w:numPr>
      </w:pPr>
      <w:r>
        <w:t>"Verify TLS certificate" – toggles the verification of the certificate when a TLS connection is established.</w:t>
      </w:r>
    </w:p>
    <w:p w14:paraId="52608634" w14:textId="77777777" w:rsidR="009B1B7B" w:rsidRDefault="00214BD3">
      <w:pPr>
        <w:pStyle w:val="Standard"/>
      </w:pPr>
      <w:r>
        <w:t>To change service parameters, follow these steps.</w:t>
      </w:r>
    </w:p>
    <w:p w14:paraId="5C095AAC" w14:textId="77777777" w:rsidR="009B1B7B" w:rsidRDefault="00214BD3" w:rsidP="001F6C75">
      <w:pPr>
        <w:pStyle w:val="ListParagraph"/>
        <w:numPr>
          <w:ilvl w:val="0"/>
          <w:numId w:val="39"/>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DE853E5" w14:textId="77777777" w:rsidR="009B1B7B" w:rsidRDefault="00214BD3" w:rsidP="001F6C75">
      <w:pPr>
        <w:pStyle w:val="ListParagraph"/>
        <w:numPr>
          <w:ilvl w:val="0"/>
          <w:numId w:val="39"/>
        </w:numPr>
      </w:pPr>
      <w:r>
        <w:t xml:space="preserve">Select a service from the table and click </w:t>
      </w:r>
      <w:r>
        <w:rPr>
          <w:b/>
        </w:rPr>
        <w:t>Edit</w:t>
      </w:r>
      <w:r>
        <w:t>.</w:t>
      </w:r>
    </w:p>
    <w:p w14:paraId="04E7691D" w14:textId="77777777" w:rsidR="009B1B7B" w:rsidRDefault="00214BD3" w:rsidP="001F6C75">
      <w:pPr>
        <w:pStyle w:val="ListParagraph"/>
        <w:numPr>
          <w:ilvl w:val="0"/>
          <w:numId w:val="39"/>
        </w:numPr>
      </w:pPr>
      <w:r>
        <w:t xml:space="preserve">In the window that opens, configure the service parameters. To apply the selected parameter to all services described in the same WSDL, select the checkbox adjacent to this parameter in the </w:t>
      </w:r>
      <w:r>
        <w:rPr>
          <w:b/>
        </w:rPr>
        <w:t>Apply to All in WSDL</w:t>
      </w:r>
      <w:r>
        <w:t xml:space="preserve"> column. To apply the configured parameters, click </w:t>
      </w:r>
      <w:r>
        <w:rPr>
          <w:b/>
        </w:rPr>
        <w:t>OK</w:t>
      </w:r>
      <w:r>
        <w:t>.</w:t>
      </w:r>
    </w:p>
    <w:p w14:paraId="3CB826D2" w14:textId="77777777" w:rsidR="009B1B7B" w:rsidRDefault="00214BD3" w:rsidP="006458F5">
      <w:pPr>
        <w:pStyle w:val="Heading1"/>
      </w:pPr>
      <w:bookmarkStart w:id="108" w:name="_Toc451772886"/>
      <w:r>
        <w:lastRenderedPageBreak/>
        <w:t>Access Rights</w:t>
      </w:r>
      <w:bookmarkEnd w:id="108"/>
    </w:p>
    <w:p w14:paraId="7FB62359" w14:textId="1AD1D133" w:rsidR="009B1B7B" w:rsidRDefault="00214BD3" w:rsidP="008F126C">
      <w:r>
        <w:t>Access rights can be granted to the following access right subjects.</w:t>
      </w:r>
      <w:r w:rsidR="002F6041">
        <w:t xml:space="preserve"> </w:t>
      </w:r>
    </w:p>
    <w:p w14:paraId="34FEED29" w14:textId="283EBCB6" w:rsidR="009B1B7B" w:rsidRPr="008F126C" w:rsidRDefault="00214BD3" w:rsidP="001F6C75">
      <w:pPr>
        <w:pStyle w:val="ListParagraph"/>
        <w:numPr>
          <w:ilvl w:val="0"/>
          <w:numId w:val="40"/>
        </w:numPr>
        <w:rPr>
          <w:b/>
        </w:rPr>
      </w:pPr>
      <w:r>
        <w:rPr>
          <w:b/>
        </w:rPr>
        <w:t>An X-Road member's subsystem.</w:t>
      </w:r>
      <w:r w:rsidRPr="008F126C">
        <w:rPr>
          <w:b/>
        </w:rPr>
        <w:t xml:space="preserve"> </w:t>
      </w:r>
    </w:p>
    <w:p w14:paraId="32DCFCD6" w14:textId="15AEAB7D" w:rsidR="009B1B7B" w:rsidRDefault="00214BD3" w:rsidP="001F6C75">
      <w:pPr>
        <w:pStyle w:val="ListParagraph"/>
        <w:numPr>
          <w:ilvl w:val="0"/>
          <w:numId w:val="40"/>
        </w:numPr>
      </w:pPr>
      <w:r>
        <w:rPr>
          <w:b/>
        </w:rPr>
        <w:t xml:space="preserve">A global access rights group. </w:t>
      </w:r>
      <w:r>
        <w:t xml:space="preserve">Global groups are created in the X-Road </w:t>
      </w:r>
      <w:r w:rsidR="00F378FB">
        <w:t>governing authority</w:t>
      </w:r>
      <w:r>
        <w:t>. If a group is granted an access right, it extends to all group members.</w:t>
      </w:r>
    </w:p>
    <w:p w14:paraId="62DC6765" w14:textId="40E2075C" w:rsidR="009B1B7B" w:rsidRDefault="00214BD3" w:rsidP="001F6C75">
      <w:pPr>
        <w:pStyle w:val="ListParagraph"/>
        <w:numPr>
          <w:ilvl w:val="0"/>
          <w:numId w:val="40"/>
        </w:numPr>
      </w:pPr>
      <w:r>
        <w:rPr>
          <w:b/>
        </w:rPr>
        <w:t>A local access rights group.</w:t>
      </w:r>
      <w:r>
        <w:t xml:space="preserve"> To simplify access rights management, each client in the security server can create local access rights groups (see section </w:t>
      </w:r>
      <w:r>
        <w:fldChar w:fldCharType="begin"/>
      </w:r>
      <w:r>
        <w:instrText>REF _Ref430600443 \r \h</w:instrText>
      </w:r>
      <w:r>
        <w:fldChar w:fldCharType="separate"/>
      </w:r>
      <w:r w:rsidR="0023708B">
        <w:t>8</w:t>
      </w:r>
      <w:r>
        <w:fldChar w:fldCharType="end"/>
      </w:r>
      <w:r>
        <w:t>). If a group is granted an access right, it extends to all group members.</w:t>
      </w:r>
    </w:p>
    <w:p w14:paraId="3C777CBC" w14:textId="77777777" w:rsidR="009B1B7B" w:rsidRDefault="00214BD3">
      <w:pPr>
        <w:pStyle w:val="Standard"/>
      </w:pPr>
      <w:r>
        <w:t>There are two options for managing access rights in a security server.</w:t>
      </w:r>
    </w:p>
    <w:p w14:paraId="4EF9197A" w14:textId="3663071A" w:rsidR="009B1B7B" w:rsidRDefault="00214BD3" w:rsidP="001F6C75">
      <w:pPr>
        <w:pStyle w:val="ListParagraph"/>
        <w:numPr>
          <w:ilvl w:val="0"/>
          <w:numId w:val="41"/>
        </w:numPr>
      </w:pPr>
      <w:r>
        <w:t xml:space="preserve">Service-based access rights management – if a single service needs to be opened/closed to multiple service </w:t>
      </w:r>
      <w:r w:rsidR="008F126C">
        <w:t>clients</w:t>
      </w:r>
      <w:r>
        <w:t xml:space="preserve"> (see </w:t>
      </w:r>
      <w:r>
        <w:fldChar w:fldCharType="begin"/>
      </w:r>
      <w:r>
        <w:instrText>REF _Ref430599312 \r \h</w:instrText>
      </w:r>
      <w:r>
        <w:fldChar w:fldCharType="separate"/>
      </w:r>
      <w:r w:rsidR="0023708B">
        <w:t>7.1</w:t>
      </w:r>
      <w:r>
        <w:fldChar w:fldCharType="end"/>
      </w:r>
      <w:r>
        <w:t>).</w:t>
      </w:r>
    </w:p>
    <w:p w14:paraId="45534DB6" w14:textId="17F47CA1" w:rsidR="009B1B7B" w:rsidRDefault="008F126C" w:rsidP="001F6C75">
      <w:pPr>
        <w:pStyle w:val="ListParagraph"/>
        <w:numPr>
          <w:ilvl w:val="0"/>
          <w:numId w:val="41"/>
        </w:numPr>
      </w:pPr>
      <w:r>
        <w:t>Service client</w:t>
      </w:r>
      <w:r w:rsidR="00214BD3">
        <w:t xml:space="preserve">-based access rights management – if a single </w:t>
      </w:r>
      <w:r>
        <w:t>service client</w:t>
      </w:r>
      <w:r w:rsidR="00214BD3">
        <w:t xml:space="preserve"> needs multiple services opened/closed (see </w:t>
      </w:r>
      <w:r w:rsidR="00214BD3">
        <w:fldChar w:fldCharType="begin"/>
      </w:r>
      <w:r w:rsidR="00214BD3">
        <w:instrText>REF _Ref430599320 \r \h</w:instrText>
      </w:r>
      <w:r w:rsidR="00214BD3">
        <w:fldChar w:fldCharType="separate"/>
      </w:r>
      <w:r w:rsidR="0023708B">
        <w:t>7.2</w:t>
      </w:r>
      <w:r w:rsidR="00214BD3">
        <w:fldChar w:fldCharType="end"/>
      </w:r>
      <w:r w:rsidR="00214BD3">
        <w:t>).</w:t>
      </w:r>
    </w:p>
    <w:p w14:paraId="27D92AA4" w14:textId="77777777" w:rsidR="009B1B7B" w:rsidRDefault="00214BD3" w:rsidP="006458F5">
      <w:pPr>
        <w:pStyle w:val="Heading2"/>
      </w:pPr>
      <w:bookmarkStart w:id="109" w:name="Teenuse_pääsuõiguste_muutmine"/>
      <w:bookmarkStart w:id="110" w:name="_Ref430599312"/>
      <w:bookmarkStart w:id="111" w:name="_Toc451772887"/>
      <w:r>
        <w:t>Changing the Access Rights</w:t>
      </w:r>
      <w:bookmarkEnd w:id="109"/>
      <w:bookmarkEnd w:id="110"/>
      <w:r>
        <w:t xml:space="preserve"> of a Service</w:t>
      </w:r>
      <w:bookmarkEnd w:id="111"/>
    </w:p>
    <w:p w14:paraId="5145A227" w14:textId="63B92B6E" w:rsidR="009B1B7B" w:rsidRDefault="00214BD3">
      <w:pPr>
        <w:pStyle w:val="Standard"/>
      </w:pPr>
      <w:r w:rsidRPr="00A65339">
        <w:rPr>
          <w:b/>
        </w:rPr>
        <w:t>Access rights:</w:t>
      </w:r>
      <w:r w:rsidRPr="00A65339">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776AA46E" w14:textId="77777777" w:rsidR="009B1B7B" w:rsidRDefault="00214BD3">
      <w:pPr>
        <w:pStyle w:val="Standard"/>
      </w:pPr>
      <w:r>
        <w:t>To change the access rights to a service, follow these steps.</w:t>
      </w:r>
    </w:p>
    <w:p w14:paraId="5133103D" w14:textId="77777777" w:rsidR="009B1B7B" w:rsidRDefault="00214BD3" w:rsidP="001F6C75">
      <w:pPr>
        <w:pStyle w:val="ListParagraph"/>
        <w:numPr>
          <w:ilvl w:val="0"/>
          <w:numId w:val="4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2F02CCCD" w14:textId="77777777" w:rsidR="009B1B7B" w:rsidRDefault="00214BD3" w:rsidP="001F6C75">
      <w:pPr>
        <w:pStyle w:val="ListParagraph"/>
        <w:numPr>
          <w:ilvl w:val="0"/>
          <w:numId w:val="42"/>
        </w:numPr>
      </w:pPr>
      <w:r>
        <w:t xml:space="preserve">Select a service from the table and click </w:t>
      </w:r>
      <w:r>
        <w:rPr>
          <w:b/>
        </w:rPr>
        <w:t>Access Rights</w:t>
      </w:r>
      <w:r>
        <w:t>.</w:t>
      </w:r>
    </w:p>
    <w:p w14:paraId="1977A9BE" w14:textId="359F1D7C" w:rsidR="009B1B7B" w:rsidRDefault="00214BD3" w:rsidP="001F6C75">
      <w:pPr>
        <w:pStyle w:val="ListParagraph"/>
        <w:numPr>
          <w:ilvl w:val="0"/>
          <w:numId w:val="42"/>
        </w:numPr>
      </w:pPr>
      <w:r>
        <w:t xml:space="preserve">In the window that opens, the access rights table displays information about all X-Road </w:t>
      </w:r>
      <w:r w:rsidR="008F126C">
        <w:t xml:space="preserve">subsystems and groups </w:t>
      </w:r>
      <w:r>
        <w:t>that have access to the selected service.</w:t>
      </w:r>
    </w:p>
    <w:p w14:paraId="1EB7ACA0" w14:textId="55E35030" w:rsidR="009B1B7B" w:rsidRDefault="00214BD3" w:rsidP="001F6C75">
      <w:pPr>
        <w:pStyle w:val="ListParagraph"/>
        <w:numPr>
          <w:ilvl w:val="0"/>
          <w:numId w:val="42"/>
        </w:numPr>
      </w:pPr>
      <w:r>
        <w:t xml:space="preserve">To add one or more access right subjects to the service, click </w:t>
      </w:r>
      <w:r>
        <w:rPr>
          <w:b/>
        </w:rPr>
        <w:t>Add Subjects</w:t>
      </w:r>
      <w:r>
        <w:t>. The subject search window appears. You can search among all</w:t>
      </w:r>
      <w:r w:rsidR="008F126C">
        <w:t xml:space="preserve"> subsystems</w:t>
      </w:r>
      <w:r>
        <w:t xml:space="preserve"> and global groups registered in the X-Road </w:t>
      </w:r>
      <w:r w:rsidR="00F378FB">
        <w:t>governing authority</w:t>
      </w:r>
      <w:r>
        <w:t xml:space="preserve"> and among the security server client's local groups.</w:t>
      </w:r>
      <w:r>
        <w:br/>
        <w:t xml:space="preserve">Select one or more subjects from the table and click </w:t>
      </w:r>
      <w:r>
        <w:rPr>
          <w:b/>
        </w:rPr>
        <w:t>Add Selected to ACL</w:t>
      </w:r>
      <w:r>
        <w:t xml:space="preserve">. To grant the access right to all subjects in the search results, click </w:t>
      </w:r>
      <w:r>
        <w:rPr>
          <w:b/>
        </w:rPr>
        <w:t>Add All to ACL</w:t>
      </w:r>
      <w:r>
        <w:t>.</w:t>
      </w:r>
    </w:p>
    <w:p w14:paraId="07663E5C" w14:textId="68FC3A4D" w:rsidR="009B1B7B" w:rsidRDefault="008F126C" w:rsidP="001F6C75">
      <w:pPr>
        <w:pStyle w:val="ListParagraph"/>
        <w:numPr>
          <w:ilvl w:val="0"/>
          <w:numId w:val="42"/>
        </w:numPr>
      </w:pPr>
      <w:r>
        <w:t xml:space="preserve">To remove </w:t>
      </w:r>
      <w:r w:rsidR="00214BD3">
        <w:t>service access rights subject</w:t>
      </w:r>
      <w:r>
        <w:t>s</w:t>
      </w:r>
      <w:r w:rsidR="00214BD3">
        <w:t xml:space="preserve">, select the respective rows in the access rights table and click </w:t>
      </w:r>
      <w:r w:rsidR="00214BD3">
        <w:rPr>
          <w:b/>
        </w:rPr>
        <w:t>Remove Selected</w:t>
      </w:r>
      <w:r w:rsidR="00214BD3">
        <w:t xml:space="preserve">. To clear the access rights list (that is, remove all subjects), click </w:t>
      </w:r>
      <w:r w:rsidR="002F6041">
        <w:rPr>
          <w:b/>
        </w:rPr>
        <w:t>Remove All</w:t>
      </w:r>
      <w:r w:rsidR="00214BD3">
        <w:t>.</w:t>
      </w:r>
    </w:p>
    <w:p w14:paraId="787306CA" w14:textId="766EDC5F" w:rsidR="009B1B7B" w:rsidRDefault="00214BD3" w:rsidP="006458F5">
      <w:pPr>
        <w:pStyle w:val="Heading2"/>
      </w:pPr>
      <w:bookmarkStart w:id="112" w:name="_Ref430599320"/>
      <w:bookmarkStart w:id="113" w:name="_Toc451772888"/>
      <w:bookmarkEnd w:id="112"/>
      <w:r>
        <w:t xml:space="preserve">Adding a Service </w:t>
      </w:r>
      <w:r w:rsidR="00E01C82">
        <w:t>Client</w:t>
      </w:r>
      <w:bookmarkEnd w:id="113"/>
    </w:p>
    <w:p w14:paraId="6FD87C80" w14:textId="51C40595" w:rsidR="009B1B7B" w:rsidRDefault="00214BD3">
      <w:r>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5F2D23EC" w14:textId="052201F0" w:rsidR="009B1B7B" w:rsidRDefault="00E01C82">
      <w:r>
        <w:t>The service client view (</w:t>
      </w:r>
      <w:r w:rsidRPr="00E01C82">
        <w:rPr>
          <w:b/>
        </w:rPr>
        <w:t>Configuration</w:t>
      </w:r>
      <w:r>
        <w:t xml:space="preserve"> -&gt; </w:t>
      </w:r>
      <w:r w:rsidRPr="00E01C82">
        <w:rPr>
          <w:b/>
        </w:rPr>
        <w:t>Security Server Clients</w:t>
      </w:r>
      <w:r>
        <w:t xml:space="preserve"> -&gt; </w:t>
      </w:r>
      <w:r w:rsidRPr="00E01C82">
        <w:rPr>
          <w:b/>
        </w:rPr>
        <w:t>Service Clients</w:t>
      </w:r>
      <w:r w:rsidR="00214BD3">
        <w:t>) displays all</w:t>
      </w:r>
      <w:r>
        <w:t xml:space="preserve"> the</w:t>
      </w:r>
      <w:r w:rsidR="00214BD3">
        <w:t xml:space="preserve"> access rights subjects of the services mediated by this security server client. In other words, if an X-Road subsystem or group has been granted the access right to a service of this client, then the subject is shown in this view.</w:t>
      </w:r>
    </w:p>
    <w:p w14:paraId="61C80473" w14:textId="739197C5" w:rsidR="009B1B7B" w:rsidRDefault="00E01C82">
      <w:r>
        <w:t>To add a service client</w:t>
      </w:r>
      <w:r w:rsidR="00214BD3">
        <w:t>, follow these steps.</w:t>
      </w:r>
    </w:p>
    <w:p w14:paraId="515FA94F" w14:textId="77777777" w:rsidR="009B1B7B" w:rsidRDefault="00214BD3" w:rsidP="001F6C75">
      <w:pPr>
        <w:pStyle w:val="ListParagraph"/>
        <w:numPr>
          <w:ilvl w:val="0"/>
          <w:numId w:val="43"/>
        </w:numPr>
      </w:pPr>
      <w:r>
        <w:lastRenderedPageBreak/>
        <w:t xml:space="preserve">On the </w:t>
      </w:r>
      <w:r>
        <w:rPr>
          <w:b/>
        </w:rPr>
        <w:t>Configuration</w:t>
      </w:r>
      <w:r>
        <w:t xml:space="preserve"> menu, select </w:t>
      </w:r>
      <w:r>
        <w:rPr>
          <w:b/>
        </w:rPr>
        <w:t>Security Server Clients</w:t>
      </w:r>
      <w:r>
        <w:t>.</w:t>
      </w:r>
    </w:p>
    <w:p w14:paraId="5DEF2D5D" w14:textId="77777777" w:rsidR="009B1B7B" w:rsidRDefault="00214BD3" w:rsidP="001F6C75">
      <w:pPr>
        <w:pStyle w:val="ListParagraph"/>
        <w:numPr>
          <w:ilvl w:val="0"/>
          <w:numId w:val="43"/>
        </w:numPr>
      </w:pPr>
      <w:r>
        <w:t xml:space="preserve">Select a client from the table and click the </w:t>
      </w:r>
      <w:r>
        <w:rPr>
          <w:b/>
        </w:rPr>
        <w:t>Service Clients</w:t>
      </w:r>
      <w:r>
        <w:t xml:space="preserve"> icon, then click </w:t>
      </w:r>
      <w:r>
        <w:rPr>
          <w:b/>
        </w:rPr>
        <w:t>Add</w:t>
      </w:r>
      <w:r>
        <w:t>.</w:t>
      </w:r>
    </w:p>
    <w:p w14:paraId="3BAC37AE" w14:textId="39D363D6" w:rsidR="009B1B7B" w:rsidRDefault="00214BD3" w:rsidP="001F6C75">
      <w:pPr>
        <w:pStyle w:val="ListParagraph"/>
        <w:numPr>
          <w:ilvl w:val="0"/>
          <w:numId w:val="43"/>
        </w:numPr>
      </w:pPr>
      <w:r>
        <w:t>In the window that opens, locate and select a subject (a subsystem, or a local or global group)</w:t>
      </w:r>
      <w:r w:rsidR="00E01C82">
        <w:t xml:space="preserve"> to which you want to grant </w:t>
      </w:r>
      <w:r>
        <w:t>access rights</w:t>
      </w:r>
      <w:r w:rsidR="00E01C82">
        <w:t xml:space="preserve"> to</w:t>
      </w:r>
      <w:r>
        <w:t xml:space="preserve"> and click </w:t>
      </w:r>
      <w:proofErr w:type="gramStart"/>
      <w:r>
        <w:rPr>
          <w:b/>
        </w:rPr>
        <w:t>Next</w:t>
      </w:r>
      <w:proofErr w:type="gramEnd"/>
      <w:r>
        <w:t>.</w:t>
      </w:r>
    </w:p>
    <w:p w14:paraId="58E0E174" w14:textId="2BF3655F" w:rsidR="009B1B7B" w:rsidRDefault="00214BD3" w:rsidP="001F6C75">
      <w:pPr>
        <w:pStyle w:val="ListParagraph"/>
        <w:numPr>
          <w:ilvl w:val="0"/>
          <w:numId w:val="43"/>
        </w:numPr>
      </w:pPr>
      <w:r>
        <w:t xml:space="preserve">Locate the service(s) whose access rights you want to </w:t>
      </w:r>
      <w:r w:rsidR="00E01C82">
        <w:t>grant to the selected subject</w:t>
      </w:r>
      <w:r>
        <w:t xml:space="preserve">. Click </w:t>
      </w:r>
      <w:r>
        <w:rPr>
          <w:b/>
        </w:rPr>
        <w:t>Add Selected to ACL</w:t>
      </w:r>
      <w:r>
        <w:t xml:space="preserve"> to grant access rights to the selected services to this subject. Click </w:t>
      </w:r>
      <w:r>
        <w:rPr>
          <w:b/>
        </w:rPr>
        <w:t>Add All to ACL</w:t>
      </w:r>
      <w:r>
        <w:t xml:space="preserve"> to grant access rights to all services in the filter to the subject.</w:t>
      </w:r>
    </w:p>
    <w:p w14:paraId="463617C6" w14:textId="7F60093D" w:rsidR="009B1B7B" w:rsidRDefault="00214BD3">
      <w:r>
        <w:t xml:space="preserve">The subject is added to the list of service </w:t>
      </w:r>
      <w:r w:rsidR="00E01C82">
        <w:t>clients</w:t>
      </w:r>
      <w:r>
        <w:t xml:space="preserve">, after which the </w:t>
      </w:r>
      <w:r w:rsidR="00E01C82">
        <w:t>service client</w:t>
      </w:r>
      <w:r>
        <w:t>'s access rights view is displayed where the access rights can be changed.</w:t>
      </w:r>
    </w:p>
    <w:p w14:paraId="243AF1B4" w14:textId="0FCECB2E" w:rsidR="009B1B7B" w:rsidRDefault="00214BD3" w:rsidP="006458F5">
      <w:pPr>
        <w:pStyle w:val="Heading2"/>
      </w:pPr>
      <w:bookmarkStart w:id="114" w:name="_Toc451772889"/>
      <w:r>
        <w:t xml:space="preserve">Changing the Access Rights of a Service </w:t>
      </w:r>
      <w:r w:rsidR="00E01C82">
        <w:t>Client</w:t>
      </w:r>
      <w:bookmarkEnd w:id="114"/>
    </w:p>
    <w:p w14:paraId="04575A04" w14:textId="6817112C" w:rsidR="009B1B7B" w:rsidRDefault="00214BD3">
      <w:pPr>
        <w:pStyle w:val="Standard"/>
      </w:pPr>
      <w:r w:rsidRPr="00A65339">
        <w:rPr>
          <w:b/>
        </w:rPr>
        <w:t>Access rights:</w:t>
      </w:r>
      <w:r>
        <w:t xml:space="preserve"> </w:t>
      </w:r>
      <w:r w:rsidRPr="00A65339">
        <w:fldChar w:fldCharType="begin"/>
      </w:r>
      <w:r w:rsidRPr="00A65339">
        <w:instrText>REF Teenusehaldur \h</w:instrText>
      </w:r>
      <w:r w:rsidR="00A65339" w:rsidRPr="00A65339">
        <w:instrText xml:space="preserve"> \* MERGEFORMAT </w:instrText>
      </w:r>
      <w:r w:rsidRPr="00A65339">
        <w:fldChar w:fldCharType="separate"/>
      </w:r>
      <w:r w:rsidR="0023708B" w:rsidRPr="0023708B">
        <w:t>Service Administrator</w:t>
      </w:r>
      <w:r w:rsidRPr="00A65339">
        <w:fldChar w:fldCharType="end"/>
      </w:r>
    </w:p>
    <w:p w14:paraId="2624F3D7" w14:textId="1F58CC28" w:rsidR="009B1B7B" w:rsidRDefault="00214BD3">
      <w:pPr>
        <w:pStyle w:val="Standard"/>
      </w:pPr>
      <w:bookmarkStart w:id="115" w:name="__RefHeading__29142_422467166"/>
      <w:bookmarkEnd w:id="115"/>
      <w:r>
        <w:t xml:space="preserve">To change the service </w:t>
      </w:r>
      <w:r w:rsidR="00E01C82">
        <w:t>client</w:t>
      </w:r>
      <w:r>
        <w:t>'s access rights, follow these steps.</w:t>
      </w:r>
    </w:p>
    <w:p w14:paraId="72AB5545" w14:textId="77777777" w:rsidR="009B1B7B" w:rsidRDefault="00214BD3" w:rsidP="001F6C75">
      <w:pPr>
        <w:pStyle w:val="ListParagraph"/>
        <w:numPr>
          <w:ilvl w:val="0"/>
          <w:numId w:val="44"/>
        </w:numPr>
      </w:pPr>
      <w:r>
        <w:t xml:space="preserve">On the </w:t>
      </w:r>
      <w:r>
        <w:rPr>
          <w:b/>
        </w:rPr>
        <w:t>Configuration</w:t>
      </w:r>
      <w:r>
        <w:t xml:space="preserve"> menu, select </w:t>
      </w:r>
      <w:r>
        <w:rPr>
          <w:b/>
        </w:rPr>
        <w:t>Security Server Clients</w:t>
      </w:r>
      <w:r>
        <w:t xml:space="preserve">, select a client from the table and click the </w:t>
      </w:r>
      <w:r>
        <w:rPr>
          <w:b/>
        </w:rPr>
        <w:t>Service Clients</w:t>
      </w:r>
      <w:r>
        <w:t xml:space="preserve"> icon on that row.</w:t>
      </w:r>
    </w:p>
    <w:p w14:paraId="31F333ED" w14:textId="1E269DE0" w:rsidR="009B1B7B" w:rsidRDefault="00214BD3" w:rsidP="001F6C75">
      <w:pPr>
        <w:pStyle w:val="ListParagraph"/>
        <w:numPr>
          <w:ilvl w:val="0"/>
          <w:numId w:val="44"/>
        </w:numPr>
      </w:pPr>
      <w:r>
        <w:t xml:space="preserve">In the window that opens, locate and select a subject (a subsystem, or a local or global group) whose access rights you want to change and click </w:t>
      </w:r>
      <w:r>
        <w:rPr>
          <w:b/>
        </w:rPr>
        <w:t>Access Rights</w:t>
      </w:r>
      <w:r>
        <w:t>.</w:t>
      </w:r>
    </w:p>
    <w:p w14:paraId="5A1BC850" w14:textId="77777777" w:rsidR="009B1B7B" w:rsidRDefault="00214BD3" w:rsidP="001F6C75">
      <w:pPr>
        <w:pStyle w:val="ListParagraph"/>
        <w:numPr>
          <w:ilvl w:val="0"/>
          <w:numId w:val="44"/>
        </w:numPr>
      </w:pPr>
      <w:r>
        <w:t>In the window that opens, a list of services opened in the security server to the selected subject is displayed.</w:t>
      </w:r>
    </w:p>
    <w:p w14:paraId="76E08E42" w14:textId="5A12FE6E" w:rsidR="009B1B7B" w:rsidRDefault="00214BD3" w:rsidP="001F6C75">
      <w:pPr>
        <w:pStyle w:val="ListParagraph"/>
        <w:numPr>
          <w:ilvl w:val="0"/>
          <w:numId w:val="45"/>
        </w:numPr>
      </w:pPr>
      <w:r>
        <w:t>To remove a</w:t>
      </w:r>
      <w:r w:rsidR="00E01C82">
        <w:t>ccess rights to a</w:t>
      </w:r>
      <w:r>
        <w:t xml:space="preserve"> service</w:t>
      </w:r>
      <w:r w:rsidR="00E01C82">
        <w:t xml:space="preserve"> from the service client</w:t>
      </w:r>
      <w:r>
        <w:t xml:space="preserve">, select one or more services from the table and click </w:t>
      </w:r>
      <w:r>
        <w:rPr>
          <w:b/>
        </w:rPr>
        <w:t>Remove Selected</w:t>
      </w:r>
      <w:r>
        <w:t xml:space="preserve">, then click </w:t>
      </w:r>
      <w:r>
        <w:rPr>
          <w:b/>
        </w:rPr>
        <w:t>Confirm</w:t>
      </w:r>
      <w:r>
        <w:t>.</w:t>
      </w:r>
    </w:p>
    <w:p w14:paraId="1FBE7B15" w14:textId="06366BA3" w:rsidR="009B1B7B" w:rsidRDefault="00214BD3" w:rsidP="001F6C75">
      <w:pPr>
        <w:pStyle w:val="ListParagraph"/>
        <w:numPr>
          <w:ilvl w:val="0"/>
          <w:numId w:val="45"/>
        </w:numPr>
      </w:pPr>
      <w:r>
        <w:t xml:space="preserve">To remove all access rights from the </w:t>
      </w:r>
      <w:r w:rsidR="00E01C82">
        <w:t>service client</w:t>
      </w:r>
      <w:r>
        <w:t xml:space="preserve">, click </w:t>
      </w:r>
      <w:r>
        <w:rPr>
          <w:b/>
        </w:rPr>
        <w:t>Remove All</w:t>
      </w:r>
      <w:r>
        <w:t xml:space="preserve"> and then click </w:t>
      </w:r>
      <w:r>
        <w:rPr>
          <w:b/>
        </w:rPr>
        <w:t>Confirm</w:t>
      </w:r>
      <w:r>
        <w:t>.</w:t>
      </w:r>
    </w:p>
    <w:p w14:paraId="698486E7" w14:textId="41399554" w:rsidR="009B1B7B" w:rsidRDefault="00214BD3" w:rsidP="001F6C75">
      <w:pPr>
        <w:pStyle w:val="ListParagraph"/>
        <w:numPr>
          <w:ilvl w:val="0"/>
          <w:numId w:val="45"/>
        </w:numPr>
      </w:pPr>
      <w:r>
        <w:t xml:space="preserve">To add access rights to a </w:t>
      </w:r>
      <w:r w:rsidR="00E01C82">
        <w:t>service client</w:t>
      </w:r>
      <w:r>
        <w:t xml:space="preserve">, start by clicking </w:t>
      </w:r>
      <w:r>
        <w:rPr>
          <w:b/>
        </w:rPr>
        <w:t>Add Service</w:t>
      </w:r>
      <w:r>
        <w:t xml:space="preserve">. In the window that opens, select the service(s) that you wish to grant to the subject (already granted services are displayed in gray) and click </w:t>
      </w:r>
      <w:r>
        <w:rPr>
          <w:b/>
        </w:rPr>
        <w:t>Add Selected to ACL</w:t>
      </w:r>
      <w:r>
        <w:t xml:space="preserve">. To add all services found by the search, click </w:t>
      </w:r>
      <w:r>
        <w:rPr>
          <w:b/>
        </w:rPr>
        <w:t>Add All to ACL</w:t>
      </w:r>
      <w:r>
        <w:t>.</w:t>
      </w:r>
    </w:p>
    <w:p w14:paraId="1C38478D" w14:textId="439326E5" w:rsidR="009B1B7B" w:rsidRDefault="00214BD3">
      <w:r>
        <w:rPr>
          <w:b/>
        </w:rPr>
        <w:t>Caution:</w:t>
      </w:r>
      <w:r>
        <w:t xml:space="preserve"> If you refresh the page, all </w:t>
      </w:r>
      <w:r w:rsidR="00E01C82">
        <w:t>service clients</w:t>
      </w:r>
      <w:r>
        <w:t xml:space="preserve"> that do not have access rights to any services are removed from the service </w:t>
      </w:r>
      <w:r w:rsidR="00E01C82">
        <w:t>clients</w:t>
      </w:r>
      <w:r>
        <w:t>’ view.</w:t>
      </w:r>
    </w:p>
    <w:p w14:paraId="361DBAD3" w14:textId="77777777" w:rsidR="009B1B7B" w:rsidRDefault="00214BD3" w:rsidP="006458F5">
      <w:pPr>
        <w:pStyle w:val="Heading1"/>
      </w:pPr>
      <w:bookmarkStart w:id="116" w:name="_Ref430600443"/>
      <w:bookmarkStart w:id="117" w:name="_Toc451772890"/>
      <w:bookmarkEnd w:id="116"/>
      <w:r>
        <w:lastRenderedPageBreak/>
        <w:t>Local Access Right Groups</w:t>
      </w:r>
      <w:bookmarkEnd w:id="117"/>
    </w:p>
    <w:p w14:paraId="2D94F8E2" w14:textId="273825CC" w:rsidR="009B1B7B" w:rsidRDefault="00387FA2">
      <w:r>
        <w:t xml:space="preserve">A local access rights group can be created for a security server client in order to </w:t>
      </w:r>
      <w:r w:rsidR="002F6041" w:rsidRPr="009C7C75">
        <w:t>facilitate the management of service access rights for a group of X-Road subsystems that use the same services</w:t>
      </w:r>
      <w:r>
        <w:t xml:space="preserve">. </w:t>
      </w:r>
      <w:r w:rsidR="002F6041" w:rsidRPr="009C7C75">
        <w:t>The access rights granted for a group apply for all the members of the group.</w:t>
      </w:r>
      <w:r w:rsidR="002F6041">
        <w:t xml:space="preserve"> Local groups are client-based, that is, a l</w:t>
      </w:r>
      <w:r w:rsidR="002F6041" w:rsidRPr="00BC4664">
        <w:t>ocal group can only be used to manage the service access rights of one security server client in one security server.</w:t>
      </w:r>
    </w:p>
    <w:p w14:paraId="37F79B80" w14:textId="77777777" w:rsidR="009B1B7B" w:rsidRDefault="00214BD3" w:rsidP="006458F5">
      <w:pPr>
        <w:pStyle w:val="Heading2"/>
      </w:pPr>
      <w:bookmarkStart w:id="118" w:name="_Toc451772891"/>
      <w:r>
        <w:t>Adding a Local Group</w:t>
      </w:r>
      <w:bookmarkEnd w:id="118"/>
    </w:p>
    <w:p w14:paraId="3115406A" w14:textId="1B6D6FE5" w:rsidR="009B1B7B" w:rsidRDefault="00214BD3">
      <w:pPr>
        <w:pStyle w:val="Standard"/>
      </w:pPr>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1754DDDB" w14:textId="77777777" w:rsidR="009B1B7B" w:rsidRDefault="00214BD3">
      <w:pPr>
        <w:pStyle w:val="Standard"/>
      </w:pPr>
      <w:r>
        <w:t>To create a local group for a security server client, follow these steps.</w:t>
      </w:r>
    </w:p>
    <w:p w14:paraId="2DCFC8A4" w14:textId="026A2B95" w:rsidR="009B1B7B" w:rsidRDefault="00214BD3" w:rsidP="001F6C75">
      <w:pPr>
        <w:pStyle w:val="ListParagraph"/>
        <w:numPr>
          <w:ilvl w:val="0"/>
          <w:numId w:val="46"/>
        </w:numPr>
      </w:pPr>
      <w:r>
        <w:t xml:space="preserve">On the </w:t>
      </w:r>
      <w:r>
        <w:rPr>
          <w:b/>
        </w:rPr>
        <w:t>Configuration</w:t>
      </w:r>
      <w:r>
        <w:t xml:space="preserve"> menu, select </w:t>
      </w:r>
      <w:r>
        <w:rPr>
          <w:b/>
        </w:rPr>
        <w:t>Security Server Clients</w:t>
      </w:r>
      <w:r>
        <w:t xml:space="preserve">, select a client and click the </w:t>
      </w:r>
      <w:r>
        <w:rPr>
          <w:b/>
        </w:rPr>
        <w:t>Local Groups</w:t>
      </w:r>
      <w:r>
        <w:t xml:space="preserve"> icon on that row. In the window that opens, a list of the client's local groups is displayed.</w:t>
      </w:r>
    </w:p>
    <w:p w14:paraId="17510A41" w14:textId="77777777" w:rsidR="009B1B7B" w:rsidRDefault="00214BD3" w:rsidP="001F6C75">
      <w:pPr>
        <w:pStyle w:val="ListParagraph"/>
        <w:numPr>
          <w:ilvl w:val="0"/>
          <w:numId w:val="46"/>
        </w:numPr>
      </w:pPr>
      <w:r>
        <w:t xml:space="preserve">To create a new group, click </w:t>
      </w:r>
      <w:r>
        <w:rPr>
          <w:b/>
        </w:rPr>
        <w:t>Add Group</w:t>
      </w:r>
      <w:r>
        <w:t xml:space="preserve">. In the window that opens, enter the code and description for the new group and click </w:t>
      </w:r>
      <w:r>
        <w:rPr>
          <w:b/>
        </w:rPr>
        <w:t>OK</w:t>
      </w:r>
      <w:r>
        <w:t>.</w:t>
      </w:r>
    </w:p>
    <w:p w14:paraId="1B032ED1" w14:textId="77777777" w:rsidR="009B1B7B" w:rsidRDefault="00214BD3" w:rsidP="006458F5">
      <w:pPr>
        <w:pStyle w:val="Heading2"/>
      </w:pPr>
      <w:bookmarkStart w:id="119" w:name="_Toc451772892"/>
      <w:r>
        <w:t>Displaying and Changing the Members of a Local Group</w:t>
      </w:r>
      <w:bookmarkEnd w:id="119"/>
    </w:p>
    <w:p w14:paraId="6427BB2D" w14:textId="506A7018" w:rsidR="009B1B7B" w:rsidRDefault="00214BD3">
      <w:pPr>
        <w:pStyle w:val="Standard"/>
      </w:pPr>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6344907A" w14:textId="79CD2275" w:rsidR="009B1B7B" w:rsidRDefault="000D3A34">
      <w:pPr>
        <w:pStyle w:val="Standard"/>
      </w:pPr>
      <w:r>
        <w:t xml:space="preserve">To </w:t>
      </w:r>
      <w:r w:rsidRPr="000D3A34">
        <w:rPr>
          <w:b/>
        </w:rPr>
        <w:t>view the members</w:t>
      </w:r>
      <w:r w:rsidR="00214BD3">
        <w:t xml:space="preserve"> of a local group, follow these steps.</w:t>
      </w:r>
    </w:p>
    <w:p w14:paraId="58677E12" w14:textId="77E4B799" w:rsidR="009B1B7B" w:rsidRDefault="00214BD3" w:rsidP="001F6C75">
      <w:pPr>
        <w:pStyle w:val="ListParagraph"/>
        <w:numPr>
          <w:ilvl w:val="0"/>
          <w:numId w:val="47"/>
        </w:numPr>
      </w:pPr>
      <w:r>
        <w:t xml:space="preserve">On the </w:t>
      </w:r>
      <w:r>
        <w:rPr>
          <w:b/>
        </w:rPr>
        <w:t>Configuration</w:t>
      </w:r>
      <w:r>
        <w:t xml:space="preserve"> menu, select </w:t>
      </w:r>
      <w:r>
        <w:rPr>
          <w:b/>
        </w:rPr>
        <w:t>Security Server Clients</w:t>
      </w:r>
      <w:r>
        <w:t xml:space="preserve">, select a client and click the </w:t>
      </w:r>
      <w:r>
        <w:rPr>
          <w:b/>
        </w:rPr>
        <w:t>Local Groups</w:t>
      </w:r>
      <w:r>
        <w:t xml:space="preserve"> icon on that row.</w:t>
      </w:r>
    </w:p>
    <w:p w14:paraId="155C6C02" w14:textId="07A28F50" w:rsidR="009B1B7B" w:rsidRDefault="00214BD3" w:rsidP="001F6C75">
      <w:pPr>
        <w:pStyle w:val="ListParagraph"/>
        <w:numPr>
          <w:ilvl w:val="0"/>
          <w:numId w:val="47"/>
        </w:numPr>
      </w:pPr>
      <w:r>
        <w:t xml:space="preserve">In the window that opens, select a group whose members you want to </w:t>
      </w:r>
      <w:r w:rsidR="000D3A34">
        <w:t>view</w:t>
      </w:r>
      <w:r>
        <w:t xml:space="preserve"> or change, and click </w:t>
      </w:r>
      <w:r>
        <w:rPr>
          <w:b/>
        </w:rPr>
        <w:t>Details</w:t>
      </w:r>
      <w:r>
        <w:t xml:space="preserve"> to open the detail view.</w:t>
      </w:r>
    </w:p>
    <w:p w14:paraId="15A838AF" w14:textId="345B5B38" w:rsidR="009B1B7B" w:rsidRDefault="00214BD3">
      <w:pPr>
        <w:pStyle w:val="Standard"/>
      </w:pPr>
      <w:r>
        <w:t xml:space="preserve">To </w:t>
      </w:r>
      <w:r w:rsidRPr="000D3A34">
        <w:rPr>
          <w:b/>
        </w:rPr>
        <w:t>add one or more members</w:t>
      </w:r>
      <w:r>
        <w:t xml:space="preserve"> to a local group, follow these steps</w:t>
      </w:r>
      <w:r w:rsidR="000D3A34">
        <w:t xml:space="preserve"> in the group’s detail view</w:t>
      </w:r>
      <w:r>
        <w:t>.</w:t>
      </w:r>
    </w:p>
    <w:p w14:paraId="71934EA3" w14:textId="77777777" w:rsidR="009B1B7B" w:rsidRDefault="00214BD3" w:rsidP="001F6C75">
      <w:pPr>
        <w:pStyle w:val="ListParagraph"/>
        <w:numPr>
          <w:ilvl w:val="0"/>
          <w:numId w:val="48"/>
        </w:numPr>
      </w:pPr>
      <w:r>
        <w:t xml:space="preserve">Click </w:t>
      </w:r>
      <w:r>
        <w:rPr>
          <w:b/>
        </w:rPr>
        <w:t>Add Members</w:t>
      </w:r>
      <w:r>
        <w:t>.</w:t>
      </w:r>
    </w:p>
    <w:p w14:paraId="3B3CC4D7" w14:textId="4D1DAEA5" w:rsidR="009B1B7B" w:rsidRDefault="00214BD3" w:rsidP="001F6C75">
      <w:pPr>
        <w:pStyle w:val="ListParagraph"/>
        <w:numPr>
          <w:ilvl w:val="0"/>
          <w:numId w:val="48"/>
        </w:numPr>
      </w:pPr>
      <w:r>
        <w:t xml:space="preserve">In the window that opens, locate and </w:t>
      </w:r>
      <w:r w:rsidR="000D3A34">
        <w:t>select th</w:t>
      </w:r>
      <w:r>
        <w:t>e</w:t>
      </w:r>
      <w:r w:rsidR="002F6041">
        <w:t xml:space="preserve"> subsystems </w:t>
      </w:r>
      <w:r>
        <w:t xml:space="preserve">that you wish to add to the group and click </w:t>
      </w:r>
      <w:r>
        <w:rPr>
          <w:b/>
        </w:rPr>
        <w:t>Add Selected to Group</w:t>
      </w:r>
      <w:r>
        <w:t>.</w:t>
      </w:r>
      <w:r w:rsidR="004E1DA8">
        <w:t xml:space="preserve"> To add all subsystems</w:t>
      </w:r>
      <w:r w:rsidR="002F6041">
        <w:t xml:space="preserve"> found by the search</w:t>
      </w:r>
      <w:r w:rsidR="000D3A34">
        <w:t xml:space="preserve"> function</w:t>
      </w:r>
      <w:r w:rsidR="002F6041">
        <w:t xml:space="preserve"> to the group, click </w:t>
      </w:r>
      <w:r w:rsidR="002F6041" w:rsidRPr="002F6041">
        <w:rPr>
          <w:b/>
        </w:rPr>
        <w:t>Add All to Group</w:t>
      </w:r>
      <w:r w:rsidR="002F6041">
        <w:t>.</w:t>
      </w:r>
    </w:p>
    <w:p w14:paraId="27706C53" w14:textId="4CF6C962" w:rsidR="009B1B7B" w:rsidRDefault="00214BD3" w:rsidP="000D3A34">
      <w:r>
        <w:t xml:space="preserve">To </w:t>
      </w:r>
      <w:r w:rsidRPr="000D3A34">
        <w:rPr>
          <w:b/>
        </w:rPr>
        <w:t>remove members</w:t>
      </w:r>
      <w:r>
        <w:t xml:space="preserve"> from a local group, </w:t>
      </w:r>
      <w:r w:rsidR="000D3A34">
        <w:t>s</w:t>
      </w:r>
      <w:r>
        <w:t xml:space="preserve">elect the members to be deleted </w:t>
      </w:r>
      <w:r w:rsidR="000D3A34">
        <w:t xml:space="preserve">in the group’s detail view </w:t>
      </w:r>
      <w:r>
        <w:t xml:space="preserve">and click </w:t>
      </w:r>
      <w:r w:rsidRPr="000D3A34">
        <w:rPr>
          <w:b/>
        </w:rPr>
        <w:t>Remove Selected Members</w:t>
      </w:r>
      <w:r>
        <w:t>.</w:t>
      </w:r>
      <w:r w:rsidR="002F6041">
        <w:t xml:space="preserve"> To remove all </w:t>
      </w:r>
      <w:r w:rsidR="004E1DA8">
        <w:t xml:space="preserve">group </w:t>
      </w:r>
      <w:r w:rsidR="002F6041">
        <w:t xml:space="preserve">members from the group, click </w:t>
      </w:r>
      <w:r w:rsidR="002F6041" w:rsidRPr="000D3A34">
        <w:rPr>
          <w:b/>
        </w:rPr>
        <w:t>Remove All Members</w:t>
      </w:r>
      <w:r w:rsidR="002F6041">
        <w:t>.</w:t>
      </w:r>
    </w:p>
    <w:p w14:paraId="1EF88279" w14:textId="77777777" w:rsidR="009B1B7B" w:rsidRDefault="00214BD3" w:rsidP="006458F5">
      <w:pPr>
        <w:pStyle w:val="Heading2"/>
        <w:rPr>
          <w:bCs/>
        </w:rPr>
      </w:pPr>
      <w:bookmarkStart w:id="120" w:name="_Toc451772893"/>
      <w:r>
        <w:t>Changing the description of a Local Group</w:t>
      </w:r>
      <w:bookmarkEnd w:id="120"/>
    </w:p>
    <w:p w14:paraId="3EB21906" w14:textId="23F7A250" w:rsidR="009B1B7B" w:rsidRDefault="00214BD3">
      <w:pPr>
        <w:pStyle w:val="Standard"/>
      </w:pPr>
      <w:r>
        <w:rPr>
          <w:b/>
        </w:rPr>
        <w:t>Access rights:</w:t>
      </w:r>
      <w:r>
        <w:t xml:space="preserve"> </w:t>
      </w:r>
      <w:r>
        <w:fldChar w:fldCharType="begin"/>
      </w:r>
      <w:r>
        <w:instrText>REF Teenusehaldur \h</w:instrText>
      </w:r>
      <w:r>
        <w:fldChar w:fldCharType="separate"/>
      </w:r>
      <w:r w:rsidR="0023708B">
        <w:rPr>
          <w:b/>
        </w:rPr>
        <w:t>Service Administrator</w:t>
      </w:r>
      <w:r>
        <w:fldChar w:fldCharType="end"/>
      </w:r>
    </w:p>
    <w:p w14:paraId="5176D671" w14:textId="77777777" w:rsidR="009B1B7B" w:rsidRDefault="00214BD3">
      <w:pPr>
        <w:pStyle w:val="Standard"/>
      </w:pPr>
      <w:r>
        <w:t>To change the description of a local group, follow these steps.</w:t>
      </w:r>
    </w:p>
    <w:p w14:paraId="570D9008" w14:textId="77777777" w:rsidR="009B1B7B" w:rsidRDefault="00214BD3" w:rsidP="001F6C75">
      <w:pPr>
        <w:pStyle w:val="ListParagraph"/>
        <w:numPr>
          <w:ilvl w:val="0"/>
          <w:numId w:val="49"/>
        </w:numPr>
      </w:pPr>
      <w:r>
        <w:lastRenderedPageBreak/>
        <w:t xml:space="preserve">On the </w:t>
      </w:r>
      <w:r>
        <w:rPr>
          <w:b/>
        </w:rPr>
        <w:t>Configuration</w:t>
      </w:r>
      <w:r>
        <w:t xml:space="preserve"> menu, select </w:t>
      </w:r>
      <w:r>
        <w:rPr>
          <w:b/>
        </w:rPr>
        <w:t>Security Server Clients</w:t>
      </w:r>
      <w:r>
        <w:t xml:space="preserve">, select a client from the table and click the </w:t>
      </w:r>
      <w:r>
        <w:rPr>
          <w:b/>
        </w:rPr>
        <w:t>Local Groups</w:t>
      </w:r>
      <w:r>
        <w:t xml:space="preserve"> icon on that row.</w:t>
      </w:r>
    </w:p>
    <w:p w14:paraId="3E5B5AB9" w14:textId="77777777" w:rsidR="009B1B7B" w:rsidRDefault="00214BD3" w:rsidP="001F6C75">
      <w:pPr>
        <w:pStyle w:val="ListParagraph"/>
        <w:numPr>
          <w:ilvl w:val="0"/>
          <w:numId w:val="49"/>
        </w:numPr>
      </w:pPr>
      <w:r>
        <w:t xml:space="preserve">Select a group from the local groups table and click </w:t>
      </w:r>
      <w:r>
        <w:rPr>
          <w:b/>
        </w:rPr>
        <w:t>Details</w:t>
      </w:r>
      <w:r>
        <w:t>.</w:t>
      </w:r>
    </w:p>
    <w:p w14:paraId="51B4408D" w14:textId="77777777" w:rsidR="009B1B7B" w:rsidRDefault="00214BD3" w:rsidP="001F6C75">
      <w:pPr>
        <w:pStyle w:val="ListParagraph"/>
        <w:numPr>
          <w:ilvl w:val="0"/>
          <w:numId w:val="49"/>
        </w:numPr>
      </w:pPr>
      <w:r>
        <w:t xml:space="preserve">In the group detail view, click </w:t>
      </w:r>
      <w:r>
        <w:rPr>
          <w:b/>
        </w:rPr>
        <w:t>Edit</w:t>
      </w:r>
      <w:r>
        <w:t xml:space="preserve"> to change the description.</w:t>
      </w:r>
    </w:p>
    <w:p w14:paraId="703F3A90" w14:textId="09273619" w:rsidR="000D3A34" w:rsidRDefault="000D3A34" w:rsidP="001F6C75">
      <w:pPr>
        <w:pStyle w:val="ListParagraph"/>
        <w:numPr>
          <w:ilvl w:val="0"/>
          <w:numId w:val="49"/>
        </w:numPr>
      </w:pPr>
      <w:r>
        <w:t xml:space="preserve">Enter the group description and click </w:t>
      </w:r>
      <w:r w:rsidRPr="000D3A34">
        <w:rPr>
          <w:b/>
        </w:rPr>
        <w:t>OK</w:t>
      </w:r>
      <w:r>
        <w:t>.</w:t>
      </w:r>
    </w:p>
    <w:p w14:paraId="0B1D36CB" w14:textId="77777777" w:rsidR="009B1B7B" w:rsidRDefault="00214BD3" w:rsidP="006458F5">
      <w:pPr>
        <w:pStyle w:val="Heading2"/>
      </w:pPr>
      <w:bookmarkStart w:id="121" w:name="_Toc451772894"/>
      <w:r>
        <w:t>Deleting a Local Group</w:t>
      </w:r>
      <w:bookmarkEnd w:id="121"/>
    </w:p>
    <w:p w14:paraId="7ACBCDDA" w14:textId="1E5B22A3" w:rsidR="009B1B7B" w:rsidRDefault="00214BD3">
      <w:r>
        <w:rPr>
          <w:b/>
        </w:rPr>
        <w:t>Access rights:</w:t>
      </w:r>
      <w:r>
        <w:t xml:space="preserve"> </w:t>
      </w:r>
      <w:r w:rsidRPr="009B737F">
        <w:fldChar w:fldCharType="begin"/>
      </w:r>
      <w:r w:rsidRPr="009B737F">
        <w:instrText>REF Teenusehaldur \h</w:instrText>
      </w:r>
      <w:r w:rsidR="009B737F" w:rsidRPr="009B737F">
        <w:instrText xml:space="preserve"> \* MERGEFORMAT </w:instrText>
      </w:r>
      <w:r w:rsidRPr="009B737F">
        <w:fldChar w:fldCharType="separate"/>
      </w:r>
      <w:r w:rsidR="0023708B" w:rsidRPr="0023708B">
        <w:t>Service Administrator</w:t>
      </w:r>
      <w:r w:rsidRPr="009B737F">
        <w:fldChar w:fldCharType="end"/>
      </w:r>
    </w:p>
    <w:p w14:paraId="77A528AA" w14:textId="58348AE9" w:rsidR="009B1B7B" w:rsidRDefault="00214BD3">
      <w:r>
        <w:rPr>
          <w:b/>
        </w:rPr>
        <w:t xml:space="preserve">Warning: </w:t>
      </w:r>
      <w:r>
        <w:t>When a local group is deleted, all the group members' access rights, which were granted through belonging t</w:t>
      </w:r>
      <w:r w:rsidR="000D3A34">
        <w:t>o the group, are revoked</w:t>
      </w:r>
      <w:r>
        <w:t>.</w:t>
      </w:r>
    </w:p>
    <w:p w14:paraId="1616075C" w14:textId="77777777" w:rsidR="009B1B7B" w:rsidRDefault="00214BD3">
      <w:r>
        <w:t>To delete a local group, follow these steps.</w:t>
      </w:r>
    </w:p>
    <w:p w14:paraId="662502CD" w14:textId="77777777" w:rsidR="009B1B7B" w:rsidRDefault="00214BD3" w:rsidP="001F6C75">
      <w:pPr>
        <w:pStyle w:val="ListParagraph"/>
        <w:numPr>
          <w:ilvl w:val="0"/>
          <w:numId w:val="73"/>
        </w:numPr>
      </w:pPr>
      <w:r>
        <w:t xml:space="preserve">On the </w:t>
      </w:r>
      <w:r>
        <w:rPr>
          <w:b/>
        </w:rPr>
        <w:t>Configuration</w:t>
      </w:r>
      <w:r>
        <w:t xml:space="preserve"> menu, select </w:t>
      </w:r>
      <w:r>
        <w:rPr>
          <w:b/>
        </w:rPr>
        <w:t>Security Server Clients</w:t>
      </w:r>
      <w:r>
        <w:t xml:space="preserve">, select a client from the table and click the </w:t>
      </w:r>
      <w:r>
        <w:rPr>
          <w:b/>
        </w:rPr>
        <w:t>Local Groups</w:t>
      </w:r>
      <w:r>
        <w:t xml:space="preserve"> icon on that row.</w:t>
      </w:r>
    </w:p>
    <w:p w14:paraId="34E95D06" w14:textId="77777777" w:rsidR="009B1B7B" w:rsidRDefault="00214BD3" w:rsidP="001F6C75">
      <w:pPr>
        <w:pStyle w:val="ListParagraph"/>
        <w:numPr>
          <w:ilvl w:val="0"/>
          <w:numId w:val="73"/>
        </w:numPr>
      </w:pPr>
      <w:r>
        <w:t xml:space="preserve">Select a group from the local groups table and click </w:t>
      </w:r>
      <w:r>
        <w:rPr>
          <w:b/>
        </w:rPr>
        <w:t>Details</w:t>
      </w:r>
      <w:r>
        <w:t>.</w:t>
      </w:r>
    </w:p>
    <w:p w14:paraId="77A26DE4" w14:textId="77777777" w:rsidR="009B1B7B" w:rsidRDefault="00214BD3" w:rsidP="001F6C75">
      <w:pPr>
        <w:pStyle w:val="ListParagraph"/>
        <w:numPr>
          <w:ilvl w:val="0"/>
          <w:numId w:val="73"/>
        </w:numPr>
      </w:pPr>
      <w:r>
        <w:t xml:space="preserve">In the group detail view, click </w:t>
      </w:r>
      <w:r>
        <w:rPr>
          <w:b/>
        </w:rPr>
        <w:t>Delete Group</w:t>
      </w:r>
      <w:r>
        <w:t xml:space="preserve"> and confirm the deletion by clicking </w:t>
      </w:r>
      <w:r>
        <w:rPr>
          <w:b/>
        </w:rPr>
        <w:t>Confirm</w:t>
      </w:r>
      <w:r>
        <w:t xml:space="preserve"> in the window that opens.</w:t>
      </w:r>
    </w:p>
    <w:p w14:paraId="2D5EC54E" w14:textId="77777777" w:rsidR="009B1B7B" w:rsidRDefault="00214BD3" w:rsidP="006458F5">
      <w:pPr>
        <w:pStyle w:val="Heading1"/>
      </w:pPr>
      <w:bookmarkStart w:id="122" w:name="_Toc451772895"/>
      <w:r>
        <w:lastRenderedPageBreak/>
        <w:t>Communication with the Client Information Systems</w:t>
      </w:r>
      <w:bookmarkEnd w:id="122"/>
    </w:p>
    <w:p w14:paraId="1D5E2B8B" w14:textId="77777777" w:rsidR="00B27449" w:rsidRDefault="00B27449" w:rsidP="00B27449">
      <w:bookmarkStart w:id="123" w:name="_Toc451772896"/>
      <w:r>
        <w:rPr>
          <w:b/>
        </w:rPr>
        <w:t>Access rights:</w:t>
      </w:r>
      <w:r>
        <w:t xml:space="preserve"> </w:t>
      </w:r>
      <w:r w:rsidRPr="009B737F">
        <w:fldChar w:fldCharType="begin"/>
      </w:r>
      <w:r w:rsidRPr="009B737F">
        <w:instrText xml:space="preserve">REF Registreerimishaldur \h \* MERGEFORMAT </w:instrText>
      </w:r>
      <w:r w:rsidRPr="009B737F">
        <w:fldChar w:fldCharType="separate"/>
      </w:r>
      <w:r w:rsidRPr="0023708B">
        <w:t>Registration Officer</w:t>
      </w:r>
      <w:r w:rsidRPr="009B737F">
        <w:fldChar w:fldCharType="end"/>
      </w:r>
      <w:r w:rsidRPr="009B737F">
        <w:t xml:space="preserve">, </w:t>
      </w:r>
      <w:r w:rsidRPr="009B737F">
        <w:fldChar w:fldCharType="begin"/>
      </w:r>
      <w:r w:rsidRPr="009B737F">
        <w:instrText xml:space="preserve">REF Teenusehaldur \h \* MERGEFORMAT </w:instrText>
      </w:r>
      <w:r w:rsidRPr="009B737F">
        <w:fldChar w:fldCharType="separate"/>
      </w:r>
      <w:r w:rsidRPr="0023708B">
        <w:t>Service Administrator</w:t>
      </w:r>
      <w:r w:rsidRPr="009B737F">
        <w:fldChar w:fldCharType="end"/>
      </w:r>
    </w:p>
    <w:p w14:paraId="40B93715" w14:textId="77777777" w:rsidR="00B27449" w:rsidRDefault="00B27449" w:rsidP="00B27449">
      <w:r>
        <w:t>A security server can use either the HTTP, HTTPS, or HTTPS NOAUTH protocol to communicate with information system servers which provide and use services.</w:t>
      </w:r>
    </w:p>
    <w:p w14:paraId="1C82F454" w14:textId="77777777" w:rsidR="00B27449" w:rsidRDefault="00B27449" w:rsidP="00B27449">
      <w:pPr>
        <w:pStyle w:val="ListParagraph"/>
        <w:numPr>
          <w:ilvl w:val="0"/>
          <w:numId w:val="50"/>
        </w:numPr>
      </w:pPr>
      <w:r>
        <w:t>The HTTP protocol should be used if the information system server and the security server communicate in a private network segment where no other computers are connected to. Furthermore, the information system server must not allow interactive log-in.</w:t>
      </w:r>
    </w:p>
    <w:p w14:paraId="66E3E9DE" w14:textId="77777777" w:rsidR="00B27449" w:rsidRDefault="00B27449" w:rsidP="00B27449">
      <w:pPr>
        <w:pStyle w:val="ListParagraph"/>
        <w:numPr>
          <w:ilvl w:val="0"/>
          <w:numId w:val="50"/>
        </w:numPr>
      </w:pPr>
      <w:r>
        <w:t>The HTTPS protocol should be used if it is not possible to provide a separate network segment for the communication between the information system server and the security server. In that case, cryptographic methods are used to protect their communication against potential eavesdropping and interception. Before HTTPS can be used, internal TLS certificates must be created for the information system server(s) and loaded to the security server.</w:t>
      </w:r>
    </w:p>
    <w:p w14:paraId="508FE20F" w14:textId="77777777" w:rsidR="00B27449" w:rsidRDefault="00B27449" w:rsidP="00B27449">
      <w:pPr>
        <w:pStyle w:val="ListParagraph"/>
        <w:numPr>
          <w:ilvl w:val="0"/>
          <w:numId w:val="50"/>
        </w:numPr>
      </w:pPr>
      <w:r>
        <w:t>The HTTPS NOAUTH protocol should be used if you want the security server to skip the verification of the information system TLS certificate.</w:t>
      </w:r>
    </w:p>
    <w:p w14:paraId="3AE02F51" w14:textId="77777777" w:rsidR="00B27449" w:rsidRDefault="00B27449" w:rsidP="00B27449">
      <w:pPr>
        <w:ind w:left="360"/>
      </w:pPr>
      <w:r>
        <w:rPr>
          <w:i/>
        </w:rPr>
        <w:t>Note:</w:t>
      </w:r>
      <w:r>
        <w:t xml:space="preserve"> If the HTTP connection method is selected, but the information system connects to the security server over HTTPS, then the connection is accepted, but the client’s internal TLS certificate is not verified (same behavior as with HTTPS NOAUTH).</w:t>
      </w:r>
    </w:p>
    <w:p w14:paraId="45841669" w14:textId="77777777" w:rsidR="00B27449" w:rsidRPr="00931916" w:rsidRDefault="00B27449" w:rsidP="00B27449">
      <w:pPr>
        <w:rPr>
          <w:b/>
        </w:rPr>
      </w:pPr>
      <w:r w:rsidRPr="00931916">
        <w:rPr>
          <w:b/>
        </w:rPr>
        <w:t>By default the connection type for the security server owner is set to HTTPS to prevent security server clients from making operational monitoring data requests as a security server owner.</w:t>
      </w:r>
    </w:p>
    <w:p w14:paraId="775C87C4" w14:textId="77777777" w:rsidR="00B27449" w:rsidRDefault="00B27449" w:rsidP="00B27449">
      <w:r>
        <w:t xml:space="preserve">To set the connection method for internal network servers in the </w:t>
      </w:r>
      <w:r>
        <w:rPr>
          <w:b/>
        </w:rPr>
        <w:t>service consumer role</w:t>
      </w:r>
      <w:r>
        <w:t>, follow these steps.</w:t>
      </w:r>
    </w:p>
    <w:p w14:paraId="33D1714D" w14:textId="77777777" w:rsidR="00B27449" w:rsidRDefault="00B27449" w:rsidP="00B27449">
      <w:pPr>
        <w:pStyle w:val="ListParagraph"/>
        <w:numPr>
          <w:ilvl w:val="0"/>
          <w:numId w:val="51"/>
        </w:numPr>
      </w:pPr>
      <w:r>
        <w:t xml:space="preserve">On the </w:t>
      </w:r>
      <w:r>
        <w:rPr>
          <w:b/>
        </w:rPr>
        <w:t>Configuration</w:t>
      </w:r>
      <w:r>
        <w:t xml:space="preserve"> menu, select </w:t>
      </w:r>
      <w:r>
        <w:rPr>
          <w:b/>
        </w:rPr>
        <w:t>Security Server Clients</w:t>
      </w:r>
      <w:r>
        <w:t xml:space="preserve">, select a security server owner or a client from the table and click the </w:t>
      </w:r>
      <w:r>
        <w:rPr>
          <w:b/>
        </w:rPr>
        <w:t>Internal Servers</w:t>
      </w:r>
      <w:r>
        <w:t xml:space="preserve"> icon on that row.</w:t>
      </w:r>
    </w:p>
    <w:p w14:paraId="04F45DA2" w14:textId="77777777" w:rsidR="00B27449" w:rsidRDefault="00B27449" w:rsidP="00B27449">
      <w:pPr>
        <w:pStyle w:val="ListParagraph"/>
        <w:numPr>
          <w:ilvl w:val="0"/>
          <w:numId w:val="51"/>
        </w:numPr>
      </w:pPr>
      <w:r>
        <w:t xml:space="preserve">On the </w:t>
      </w:r>
      <w:r>
        <w:rPr>
          <w:b/>
        </w:rPr>
        <w:t>Connection Type</w:t>
      </w:r>
      <w:r>
        <w:t xml:space="preserve"> drop-down, select the connection method and click </w:t>
      </w:r>
      <w:r>
        <w:rPr>
          <w:b/>
        </w:rPr>
        <w:t>Save</w:t>
      </w:r>
      <w:r>
        <w:t>.</w:t>
      </w:r>
    </w:p>
    <w:p w14:paraId="2DB8CE58" w14:textId="77777777" w:rsidR="00B27449" w:rsidRDefault="00B27449" w:rsidP="00B27449">
      <w:r>
        <w:t xml:space="preserve">Depending on the configured connection method, the request URL for information system is </w:t>
      </w:r>
      <w:r>
        <w:rPr>
          <w:b/>
        </w:rPr>
        <w:t>http://SECURITYSERVER/</w:t>
      </w:r>
      <w:r>
        <w:t xml:space="preserve"> or </w:t>
      </w:r>
      <w:r>
        <w:rPr>
          <w:b/>
        </w:rPr>
        <w:t>https://SECURITYSERVER/</w:t>
      </w:r>
      <w:r>
        <w:t>. When making the request, the address SECURITYSERVER must be replaced with the actual address of the security server.</w:t>
      </w:r>
    </w:p>
    <w:p w14:paraId="25D0CC2E" w14:textId="77777777" w:rsidR="00B27449" w:rsidRDefault="00B27449" w:rsidP="00B27449">
      <w:r>
        <w:t xml:space="preserve">The connection method for internal network servers in the </w:t>
      </w:r>
      <w:r>
        <w:rPr>
          <w:b/>
        </w:rPr>
        <w:t>service provider role</w:t>
      </w:r>
      <w:r>
        <w:t xml:space="preserve"> is determined by the protocol in the URL. To change the connection method, follow these steps.</w:t>
      </w:r>
    </w:p>
    <w:p w14:paraId="5635BBC1" w14:textId="77777777" w:rsidR="00B27449" w:rsidRDefault="00B27449" w:rsidP="00B27449">
      <w:pPr>
        <w:pStyle w:val="ListParagraph"/>
        <w:numPr>
          <w:ilvl w:val="0"/>
          <w:numId w:val="52"/>
        </w:numPr>
      </w:pPr>
      <w:r>
        <w:t xml:space="preserve">On the </w:t>
      </w:r>
      <w:r>
        <w:rPr>
          <w:b/>
        </w:rPr>
        <w:t>Configuration</w:t>
      </w:r>
      <w:r>
        <w:t xml:space="preserve"> menu, select </w:t>
      </w:r>
      <w:r>
        <w:rPr>
          <w:b/>
        </w:rPr>
        <w:t>Security Server Clients</w:t>
      </w:r>
      <w:r>
        <w:t xml:space="preserve">, select a client from the table and click the </w:t>
      </w:r>
      <w:r>
        <w:rPr>
          <w:b/>
        </w:rPr>
        <w:t>Services</w:t>
      </w:r>
      <w:r>
        <w:t xml:space="preserve"> icon on that row.</w:t>
      </w:r>
    </w:p>
    <w:p w14:paraId="6670BA0C" w14:textId="77777777" w:rsidR="00B27449" w:rsidRDefault="00B27449" w:rsidP="00B27449">
      <w:pPr>
        <w:pStyle w:val="ListParagraph"/>
        <w:numPr>
          <w:ilvl w:val="0"/>
          <w:numId w:val="52"/>
        </w:numPr>
      </w:pPr>
      <w:r>
        <w:t xml:space="preserve">Select a service from the table and click </w:t>
      </w:r>
      <w:r>
        <w:rPr>
          <w:b/>
        </w:rPr>
        <w:t>Edit</w:t>
      </w:r>
      <w:r>
        <w:t>.</w:t>
      </w:r>
    </w:p>
    <w:p w14:paraId="0D9E3D86" w14:textId="77777777" w:rsidR="00B27449" w:rsidRDefault="00B27449" w:rsidP="00B27449">
      <w:pPr>
        <w:pStyle w:val="ListParagraph"/>
        <w:numPr>
          <w:ilvl w:val="0"/>
          <w:numId w:val="52"/>
        </w:numPr>
      </w:pPr>
      <w:r>
        <w:t xml:space="preserve">Change the protocol in the service URL to HTTP or HTTPS. </w:t>
      </w:r>
      <w:r>
        <w:br/>
        <w:t xml:space="preserve">If the HTTPS protocol was selected, select the </w:t>
      </w:r>
      <w:r>
        <w:rPr>
          <w:b/>
        </w:rPr>
        <w:t>Verify TLS certificate</w:t>
      </w:r>
      <w:r>
        <w:t xml:space="preserve"> checkbox if needed (see section </w:t>
      </w:r>
      <w:r>
        <w:fldChar w:fldCharType="begin"/>
      </w:r>
      <w:r>
        <w:instrText>REF _Ref430599478 \r \h</w:instrText>
      </w:r>
      <w:r>
        <w:fldChar w:fldCharType="separate"/>
      </w:r>
      <w:r>
        <w:t>6.6</w:t>
      </w:r>
      <w:r>
        <w:fldChar w:fldCharType="end"/>
      </w:r>
      <w:r>
        <w:t>). According to the service parameters, the connection with the internal network server is created using one the following protocols:</w:t>
      </w:r>
    </w:p>
    <w:p w14:paraId="0AAAE505" w14:textId="77777777" w:rsidR="00B27449" w:rsidRDefault="00B27449" w:rsidP="00B27449">
      <w:pPr>
        <w:pStyle w:val="ListParagraph"/>
        <w:numPr>
          <w:ilvl w:val="0"/>
          <w:numId w:val="53"/>
        </w:numPr>
      </w:pPr>
      <w:r>
        <w:t>HTTP – the service/adapter URL begins with “</w:t>
      </w:r>
      <w:r>
        <w:rPr>
          <w:b/>
        </w:rPr>
        <w:t>http:</w:t>
      </w:r>
      <w:r>
        <w:t>//...</w:t>
      </w:r>
      <w:proofErr w:type="gramStart"/>
      <w:r>
        <w:t>”.</w:t>
      </w:r>
      <w:proofErr w:type="gramEnd"/>
    </w:p>
    <w:p w14:paraId="5920B227" w14:textId="77777777" w:rsidR="00B27449" w:rsidRDefault="00B27449" w:rsidP="00B27449">
      <w:pPr>
        <w:pStyle w:val="ListParagraph"/>
        <w:numPr>
          <w:ilvl w:val="0"/>
          <w:numId w:val="53"/>
        </w:numPr>
      </w:pPr>
      <w:r>
        <w:lastRenderedPageBreak/>
        <w:t>HTTPS – the service/adapter URL begins with “</w:t>
      </w:r>
      <w:r>
        <w:rPr>
          <w:b/>
        </w:rPr>
        <w:t>https</w:t>
      </w:r>
      <w:r>
        <w:t xml:space="preserve">://” and the </w:t>
      </w:r>
      <w:r>
        <w:rPr>
          <w:b/>
        </w:rPr>
        <w:t>Verify TLS certificate</w:t>
      </w:r>
      <w:r>
        <w:t xml:space="preserve"> checkbox is selected.</w:t>
      </w:r>
    </w:p>
    <w:p w14:paraId="565F6AFE" w14:textId="77777777" w:rsidR="00B27449" w:rsidRDefault="00B27449" w:rsidP="00B27449">
      <w:pPr>
        <w:pStyle w:val="ListParagraph"/>
        <w:numPr>
          <w:ilvl w:val="0"/>
          <w:numId w:val="53"/>
        </w:numPr>
      </w:pPr>
      <w:r>
        <w:t>HTTPS NOAUTH – the service/adapter URL begins with "</w:t>
      </w:r>
      <w:r>
        <w:rPr>
          <w:b/>
        </w:rPr>
        <w:t>https</w:t>
      </w:r>
      <w:r>
        <w:t xml:space="preserve">://" and the </w:t>
      </w:r>
      <w:r>
        <w:rPr>
          <w:b/>
        </w:rPr>
        <w:t>Verify TLS certificate</w:t>
      </w:r>
      <w:r>
        <w:t xml:space="preserve"> checkbox is not selected.</w:t>
      </w:r>
    </w:p>
    <w:p w14:paraId="25987089" w14:textId="77777777" w:rsidR="00B27449" w:rsidRDefault="00B27449" w:rsidP="00B27449">
      <w:r>
        <w:t>To add an internal TLS certificate for a security server owner or security server client (for HTTPS connections), follow these steps.</w:t>
      </w:r>
    </w:p>
    <w:p w14:paraId="6421FE93" w14:textId="77777777" w:rsidR="00B27449" w:rsidRDefault="00B27449" w:rsidP="00B27449">
      <w:pPr>
        <w:pStyle w:val="ListParagraph"/>
        <w:numPr>
          <w:ilvl w:val="0"/>
          <w:numId w:val="54"/>
        </w:numPr>
      </w:pPr>
      <w:r>
        <w:t xml:space="preserve">On the </w:t>
      </w:r>
      <w:r>
        <w:rPr>
          <w:b/>
        </w:rPr>
        <w:t>Configuration</w:t>
      </w:r>
      <w:r>
        <w:t xml:space="preserve"> menu, select </w:t>
      </w:r>
      <w:r>
        <w:rPr>
          <w:b/>
        </w:rPr>
        <w:t>Security Server Clients</w:t>
      </w:r>
      <w:r>
        <w:t xml:space="preserve">, select a security server owner or a client from the table and click the </w:t>
      </w:r>
      <w:r>
        <w:rPr>
          <w:b/>
        </w:rPr>
        <w:t>Internal Servers</w:t>
      </w:r>
      <w:r>
        <w:t xml:space="preserve"> icon on that row.</w:t>
      </w:r>
    </w:p>
    <w:p w14:paraId="07304032" w14:textId="77777777" w:rsidR="00B27449" w:rsidRDefault="00B27449" w:rsidP="00B27449">
      <w:pPr>
        <w:pStyle w:val="ListParagraph"/>
        <w:numPr>
          <w:ilvl w:val="0"/>
          <w:numId w:val="54"/>
        </w:numPr>
      </w:pPr>
      <w:r>
        <w:t xml:space="preserve">To add a certificate, click </w:t>
      </w:r>
      <w:r>
        <w:rPr>
          <w:b/>
        </w:rPr>
        <w:t xml:space="preserve">Add </w:t>
      </w:r>
      <w:r w:rsidRPr="00DA20F8">
        <w:t xml:space="preserve">in the </w:t>
      </w:r>
      <w:r w:rsidRPr="00DA20F8">
        <w:rPr>
          <w:b/>
        </w:rPr>
        <w:t>Internal TLS Certificates</w:t>
      </w:r>
      <w:r>
        <w:t xml:space="preserve"> section, select a certificate file from the local file system and click </w:t>
      </w:r>
      <w:r>
        <w:rPr>
          <w:b/>
        </w:rPr>
        <w:t>OK</w:t>
      </w:r>
      <w:r>
        <w:t>. The certificate fingerprint appears in the “Internal TLS Certificates” table.</w:t>
      </w:r>
    </w:p>
    <w:p w14:paraId="611B7C21" w14:textId="77777777" w:rsidR="00B27449" w:rsidRDefault="00B27449" w:rsidP="00B27449">
      <w:r>
        <w:t>To display the detailed information of an internal TLS certificate, follow these steps.</w:t>
      </w:r>
    </w:p>
    <w:p w14:paraId="7675E024" w14:textId="77777777" w:rsidR="00B27449" w:rsidRDefault="00B27449" w:rsidP="00B27449">
      <w:pPr>
        <w:pStyle w:val="ListParagraph"/>
        <w:numPr>
          <w:ilvl w:val="0"/>
          <w:numId w:val="55"/>
        </w:numPr>
      </w:pPr>
      <w:r>
        <w:t xml:space="preserve">On the </w:t>
      </w:r>
      <w:r>
        <w:rPr>
          <w:b/>
        </w:rPr>
        <w:t>Configuration</w:t>
      </w:r>
      <w:r>
        <w:t xml:space="preserve"> menu, select </w:t>
      </w:r>
      <w:r>
        <w:rPr>
          <w:b/>
        </w:rPr>
        <w:t>Security Server Clients</w:t>
      </w:r>
      <w:r>
        <w:t xml:space="preserve">, select a security server owner or a client from the table and click the </w:t>
      </w:r>
      <w:r>
        <w:rPr>
          <w:b/>
        </w:rPr>
        <w:t>Internal Servers</w:t>
      </w:r>
      <w:r>
        <w:t xml:space="preserve"> icon on that row.</w:t>
      </w:r>
    </w:p>
    <w:p w14:paraId="2324C356" w14:textId="77777777" w:rsidR="00B27449" w:rsidRDefault="00B27449" w:rsidP="00B27449">
      <w:pPr>
        <w:pStyle w:val="ListParagraph"/>
        <w:numPr>
          <w:ilvl w:val="0"/>
          <w:numId w:val="55"/>
        </w:numPr>
      </w:pPr>
      <w:r>
        <w:t xml:space="preserve">Select a certificate from the “Internal TLS Certificates” table and click </w:t>
      </w:r>
      <w:r>
        <w:rPr>
          <w:b/>
        </w:rPr>
        <w:t>Details</w:t>
      </w:r>
      <w:r>
        <w:t>.</w:t>
      </w:r>
    </w:p>
    <w:p w14:paraId="54667044" w14:textId="77777777" w:rsidR="00B27449" w:rsidRDefault="00B27449" w:rsidP="00B27449">
      <w:pPr>
        <w:pStyle w:val="Standard"/>
        <w:spacing w:before="120" w:after="119"/>
      </w:pPr>
      <w:r>
        <w:t>To delete an internal TLS certificate, follow these steps.</w:t>
      </w:r>
    </w:p>
    <w:p w14:paraId="78EDB91E" w14:textId="77777777" w:rsidR="00B27449" w:rsidRDefault="00B27449" w:rsidP="00B27449">
      <w:pPr>
        <w:pStyle w:val="ListParagraph"/>
        <w:numPr>
          <w:ilvl w:val="0"/>
          <w:numId w:val="56"/>
        </w:numPr>
      </w:pPr>
      <w:r>
        <w:t xml:space="preserve">On the </w:t>
      </w:r>
      <w:r>
        <w:rPr>
          <w:b/>
        </w:rPr>
        <w:t>Configuration</w:t>
      </w:r>
      <w:r>
        <w:t xml:space="preserve"> menu, select </w:t>
      </w:r>
      <w:r>
        <w:rPr>
          <w:b/>
        </w:rPr>
        <w:t>Security Server Clients</w:t>
      </w:r>
      <w:r>
        <w:t xml:space="preserve">, select a security server owner or a client from the table and click the </w:t>
      </w:r>
      <w:r>
        <w:rPr>
          <w:b/>
        </w:rPr>
        <w:t>Internal Servers</w:t>
      </w:r>
      <w:r>
        <w:t xml:space="preserve"> icon on that row.</w:t>
      </w:r>
    </w:p>
    <w:p w14:paraId="52E39AA0" w14:textId="77777777" w:rsidR="00B27449" w:rsidRDefault="00B27449" w:rsidP="00B27449">
      <w:pPr>
        <w:pStyle w:val="ListParagraph"/>
        <w:numPr>
          <w:ilvl w:val="0"/>
          <w:numId w:val="56"/>
        </w:numPr>
      </w:pPr>
      <w:r>
        <w:t xml:space="preserve">Select a certificate from the “Internal TLS Certificates” table and click </w:t>
      </w:r>
      <w:r>
        <w:rPr>
          <w:b/>
        </w:rPr>
        <w:t>Delete</w:t>
      </w:r>
      <w:r>
        <w:t>.</w:t>
      </w:r>
    </w:p>
    <w:p w14:paraId="00AFC72B" w14:textId="77777777" w:rsidR="00B27449" w:rsidRDefault="00B27449" w:rsidP="00B27449">
      <w:pPr>
        <w:pStyle w:val="ListParagraph"/>
        <w:numPr>
          <w:ilvl w:val="0"/>
          <w:numId w:val="56"/>
        </w:numPr>
      </w:pPr>
      <w:r>
        <w:t xml:space="preserve">Confirm the deletion by clicking </w:t>
      </w:r>
      <w:r>
        <w:rPr>
          <w:b/>
        </w:rPr>
        <w:t>Confirm</w:t>
      </w:r>
      <w:r>
        <w:t xml:space="preserve"> in the window that opens.</w:t>
      </w:r>
    </w:p>
    <w:p w14:paraId="72786455" w14:textId="77777777" w:rsidR="00B27449" w:rsidRDefault="00B27449" w:rsidP="00B27449">
      <w:pPr>
        <w:pStyle w:val="Standard"/>
        <w:spacing w:before="120" w:after="119"/>
      </w:pPr>
      <w:r>
        <w:t>To export the security server's internal TLS certificate, follow these steps.</w:t>
      </w:r>
    </w:p>
    <w:p w14:paraId="0FADF510" w14:textId="77777777" w:rsidR="00B27449" w:rsidRDefault="00B27449" w:rsidP="00B27449">
      <w:pPr>
        <w:pStyle w:val="ListParagraph"/>
        <w:numPr>
          <w:ilvl w:val="0"/>
          <w:numId w:val="57"/>
        </w:numPr>
      </w:pPr>
      <w:r>
        <w:t xml:space="preserve">On the </w:t>
      </w:r>
      <w:r>
        <w:rPr>
          <w:b/>
        </w:rPr>
        <w:t>Configuration</w:t>
      </w:r>
      <w:r>
        <w:t xml:space="preserve"> menu, select </w:t>
      </w:r>
      <w:r>
        <w:rPr>
          <w:b/>
        </w:rPr>
        <w:t>Security Server Clients</w:t>
      </w:r>
      <w:r>
        <w:t xml:space="preserve">, select a security server owner or a client from the table and click the </w:t>
      </w:r>
      <w:r>
        <w:rPr>
          <w:b/>
        </w:rPr>
        <w:t>Internal Servers</w:t>
      </w:r>
      <w:r>
        <w:t xml:space="preserve"> icon on that row.</w:t>
      </w:r>
    </w:p>
    <w:p w14:paraId="1F9F2049" w14:textId="77777777" w:rsidR="00B27449" w:rsidRDefault="00B27449" w:rsidP="00B27449">
      <w:pPr>
        <w:pStyle w:val="ListParagraph"/>
        <w:numPr>
          <w:ilvl w:val="0"/>
          <w:numId w:val="57"/>
        </w:numPr>
      </w:pPr>
      <w:r>
        <w:t xml:space="preserve">Click </w:t>
      </w:r>
      <w:r>
        <w:rPr>
          <w:b/>
        </w:rPr>
        <w:t>Export</w:t>
      </w:r>
      <w:r>
        <w:t xml:space="preserve"> and save the prompted file to the local file system.</w:t>
      </w:r>
      <w:bookmarkStart w:id="124" w:name="_GoBack"/>
      <w:bookmarkEnd w:id="124"/>
    </w:p>
    <w:p w14:paraId="558C7773" w14:textId="77777777" w:rsidR="009B1B7B" w:rsidRDefault="00214BD3" w:rsidP="006458F5">
      <w:pPr>
        <w:pStyle w:val="Heading1"/>
      </w:pPr>
      <w:r>
        <w:lastRenderedPageBreak/>
        <w:t>System Parameters</w:t>
      </w:r>
      <w:bookmarkEnd w:id="123"/>
    </w:p>
    <w:p w14:paraId="08CF5BDC" w14:textId="77777777" w:rsidR="009B1B7B" w:rsidRDefault="00214BD3">
      <w:pPr>
        <w:pStyle w:val="Standard"/>
      </w:pPr>
      <w:r>
        <w:t>The security server system parameters are:</w:t>
      </w:r>
    </w:p>
    <w:p w14:paraId="1603BBAD" w14:textId="073FCAD3" w:rsidR="009B1B7B" w:rsidRDefault="00214BD3" w:rsidP="001F6C75">
      <w:pPr>
        <w:pStyle w:val="ListParagraph"/>
        <w:numPr>
          <w:ilvl w:val="0"/>
          <w:numId w:val="58"/>
        </w:numPr>
      </w:pPr>
      <w:r>
        <w:rPr>
          <w:b/>
        </w:rPr>
        <w:t>Configuration anchor's information.</w:t>
      </w:r>
      <w:r>
        <w:t xml:space="preserve"> The configuration anchor contains data that is used to periodically download signed configuration from the central server and to verify the signature </w:t>
      </w:r>
      <w:r w:rsidR="00DA20F8">
        <w:t>of the downloaded configuration</w:t>
      </w:r>
      <w:r>
        <w:t>.</w:t>
      </w:r>
    </w:p>
    <w:p w14:paraId="28438A88" w14:textId="345A3725" w:rsidR="009B1B7B" w:rsidRDefault="00DA20F8" w:rsidP="001F6C75">
      <w:pPr>
        <w:pStyle w:val="ListParagraph"/>
        <w:numPr>
          <w:ilvl w:val="0"/>
          <w:numId w:val="58"/>
        </w:numPr>
      </w:pPr>
      <w:r>
        <w:rPr>
          <w:b/>
        </w:rPr>
        <w:t>Time</w:t>
      </w:r>
      <w:r w:rsidR="00214BD3">
        <w:rPr>
          <w:b/>
        </w:rPr>
        <w:t>stamping service information.</w:t>
      </w:r>
      <w:r>
        <w:t xml:space="preserve"> Time</w:t>
      </w:r>
      <w:r w:rsidR="00214BD3">
        <w:t>stamping is used to preserve the evidential value of messages exchang</w:t>
      </w:r>
      <w:r w:rsidR="00470C04">
        <w:t xml:space="preserve">ed over X-Road. </w:t>
      </w:r>
    </w:p>
    <w:p w14:paraId="42263D1A" w14:textId="01E889C4" w:rsidR="009B1B7B" w:rsidRDefault="00214BD3" w:rsidP="001F6C75">
      <w:pPr>
        <w:pStyle w:val="ListParagraph"/>
        <w:numPr>
          <w:ilvl w:val="0"/>
          <w:numId w:val="58"/>
        </w:numPr>
      </w:pPr>
      <w:r>
        <w:rPr>
          <w:b/>
        </w:rPr>
        <w:t>The internal TLS key and certificate.</w:t>
      </w:r>
      <w:r>
        <w:t xml:space="preserve"> The</w:t>
      </w:r>
      <w:r w:rsidR="00470C04">
        <w:t xml:space="preserve"> internal TLS</w:t>
      </w:r>
      <w:r>
        <w:t xml:space="preserve"> certificate is used to establish a TLS connection with the security server client's information system if the "HTTPS" connection method is chosen for the client's servers.</w:t>
      </w:r>
    </w:p>
    <w:p w14:paraId="5002E30A" w14:textId="77777777" w:rsidR="009B1B7B" w:rsidRDefault="00214BD3" w:rsidP="006458F5">
      <w:pPr>
        <w:pStyle w:val="Heading2"/>
      </w:pPr>
      <w:bookmarkStart w:id="125" w:name="_Ref403569546"/>
      <w:bookmarkStart w:id="126" w:name="_Toc451772897"/>
      <w:bookmarkEnd w:id="125"/>
      <w:r>
        <w:t>Managing the Configuration Anchor</w:t>
      </w:r>
      <w:bookmarkEnd w:id="126"/>
    </w:p>
    <w:p w14:paraId="19CCD33F" w14:textId="77777777" w:rsidR="009B1B7B" w:rsidRDefault="00214BD3">
      <w:pPr>
        <w:pStyle w:val="Standard"/>
        <w:spacing w:before="120" w:after="119"/>
      </w:pPr>
      <w:r>
        <w:rPr>
          <w:b/>
        </w:rPr>
        <w:t>Access rights</w:t>
      </w:r>
    </w:p>
    <w:p w14:paraId="61D0DED8" w14:textId="2E789488" w:rsidR="009B1B7B" w:rsidRPr="009B737F" w:rsidRDefault="00214BD3" w:rsidP="001F6C75">
      <w:pPr>
        <w:pStyle w:val="Standard"/>
        <w:numPr>
          <w:ilvl w:val="0"/>
          <w:numId w:val="58"/>
        </w:numPr>
        <w:spacing w:before="0" w:after="0"/>
        <w:ind w:left="714" w:hanging="357"/>
      </w:pPr>
      <w:r>
        <w:t xml:space="preserve">For uploading </w:t>
      </w:r>
      <w:r w:rsidR="00470C04">
        <w:t xml:space="preserve">the </w:t>
      </w:r>
      <w:r>
        <w:t>configuration ancho</w:t>
      </w:r>
      <w:r w:rsidRPr="009B737F">
        <w:t xml:space="preserve">r: </w:t>
      </w:r>
      <w:r w:rsidRPr="009B737F">
        <w:fldChar w:fldCharType="begin"/>
      </w:r>
      <w:r w:rsidRPr="009B737F">
        <w:instrText>REF Turvahaldur \h</w:instrText>
      </w:r>
      <w:r w:rsidR="009B737F" w:rsidRPr="009B737F">
        <w:instrText xml:space="preserve"> \* MERGEFORMAT </w:instrText>
      </w:r>
      <w:r w:rsidRPr="009B737F">
        <w:fldChar w:fldCharType="separate"/>
      </w:r>
      <w:r w:rsidR="0023708B" w:rsidRPr="0023708B">
        <w:t>Security Officer</w:t>
      </w:r>
      <w:r w:rsidRPr="009B737F">
        <w:fldChar w:fldCharType="end"/>
      </w:r>
    </w:p>
    <w:p w14:paraId="2501DED6" w14:textId="2BC11F92" w:rsidR="009B1B7B" w:rsidRPr="009B737F" w:rsidRDefault="00214BD3" w:rsidP="001F6C75">
      <w:pPr>
        <w:pStyle w:val="Standard"/>
        <w:numPr>
          <w:ilvl w:val="0"/>
          <w:numId w:val="58"/>
        </w:numPr>
        <w:spacing w:before="0" w:after="0"/>
        <w:ind w:left="714" w:hanging="357"/>
      </w:pPr>
      <w:r w:rsidRPr="009B737F">
        <w:t xml:space="preserve">For downloading </w:t>
      </w:r>
      <w:r w:rsidR="00470C04">
        <w:t xml:space="preserve">the </w:t>
      </w:r>
      <w:r w:rsidRPr="009B737F">
        <w:t xml:space="preserve">configuration anchor: </w:t>
      </w:r>
      <w:r w:rsidRPr="009B737F">
        <w:fldChar w:fldCharType="begin"/>
      </w:r>
      <w:r w:rsidRPr="009B737F">
        <w:instrText>REF Turvahaldur \h</w:instrText>
      </w:r>
      <w:r w:rsidR="009B737F" w:rsidRPr="009B737F">
        <w:instrText xml:space="preserve"> \* MERGEFORMAT </w:instrText>
      </w:r>
      <w:r w:rsidRPr="009B737F">
        <w:fldChar w:fldCharType="separate"/>
      </w:r>
      <w:r w:rsidR="0023708B" w:rsidRPr="0023708B">
        <w:t>Security Officer</w:t>
      </w:r>
      <w:r w:rsidRPr="009B737F">
        <w:fldChar w:fldCharType="end"/>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23708B" w:rsidRPr="0023708B">
        <w:t>System Administrator</w:t>
      </w:r>
      <w:r w:rsidR="0063018C" w:rsidRPr="009B737F">
        <w:fldChar w:fldCharType="end"/>
      </w:r>
    </w:p>
    <w:p w14:paraId="53CE6D77" w14:textId="3A0F591F" w:rsidR="009B1B7B" w:rsidRDefault="00214BD3">
      <w:pPr>
        <w:pStyle w:val="Standard"/>
      </w:pPr>
      <w:r>
        <w:t xml:space="preserve">To upload </w:t>
      </w:r>
      <w:r w:rsidR="00470C04">
        <w:t xml:space="preserve">the </w:t>
      </w:r>
      <w:r>
        <w:t>configuration anchor, follow these steps.</w:t>
      </w:r>
    </w:p>
    <w:p w14:paraId="314A5123" w14:textId="77777777" w:rsidR="009B1B7B" w:rsidRDefault="00214BD3" w:rsidP="001F6C75">
      <w:pPr>
        <w:pStyle w:val="ListParagraph"/>
        <w:numPr>
          <w:ilvl w:val="0"/>
          <w:numId w:val="59"/>
        </w:numPr>
      </w:pPr>
      <w:r>
        <w:t xml:space="preserve">On the </w:t>
      </w:r>
      <w:r>
        <w:rPr>
          <w:b/>
        </w:rPr>
        <w:t>Configuration</w:t>
      </w:r>
      <w:r>
        <w:t xml:space="preserve"> menu, select </w:t>
      </w:r>
      <w:r>
        <w:rPr>
          <w:b/>
        </w:rPr>
        <w:t>System Parameters</w:t>
      </w:r>
      <w:r>
        <w:t>. The system parameters view is opened.</w:t>
      </w:r>
    </w:p>
    <w:p w14:paraId="0B177C91" w14:textId="0B66CA36" w:rsidR="009B1B7B" w:rsidRDefault="00C660DF" w:rsidP="001F6C75">
      <w:pPr>
        <w:pStyle w:val="ListParagraph"/>
        <w:numPr>
          <w:ilvl w:val="0"/>
          <w:numId w:val="59"/>
        </w:numPr>
      </w:pPr>
      <w:r>
        <w:t>I</w:t>
      </w:r>
      <w:r w:rsidR="00214BD3">
        <w:t xml:space="preserve">n the </w:t>
      </w:r>
      <w:r w:rsidR="00214BD3">
        <w:rPr>
          <w:b/>
        </w:rPr>
        <w:t>Configuration Anchor</w:t>
      </w:r>
      <w:r w:rsidR="00214BD3">
        <w:t xml:space="preserve"> section, click </w:t>
      </w:r>
      <w:r w:rsidR="00214BD3">
        <w:rPr>
          <w:b/>
        </w:rPr>
        <w:t>Upload</w:t>
      </w:r>
      <w:r w:rsidR="00214BD3">
        <w:t>.</w:t>
      </w:r>
    </w:p>
    <w:p w14:paraId="1F1279C7" w14:textId="77777777" w:rsidR="009B1B7B" w:rsidRDefault="00214BD3" w:rsidP="001F6C75">
      <w:pPr>
        <w:pStyle w:val="ListParagraph"/>
        <w:numPr>
          <w:ilvl w:val="0"/>
          <w:numId w:val="59"/>
        </w:numPr>
      </w:pPr>
      <w:r>
        <w:t xml:space="preserve">Find the anchor file from the local file system and click </w:t>
      </w:r>
      <w:r>
        <w:rPr>
          <w:b/>
        </w:rPr>
        <w:t>Upload</w:t>
      </w:r>
      <w:r>
        <w:t>.</w:t>
      </w:r>
    </w:p>
    <w:p w14:paraId="22D69C7D" w14:textId="6529DFF2" w:rsidR="009B1B7B" w:rsidRDefault="00214BD3" w:rsidP="001F6C75">
      <w:pPr>
        <w:pStyle w:val="ListParagraph"/>
        <w:numPr>
          <w:ilvl w:val="0"/>
          <w:numId w:val="59"/>
        </w:numPr>
      </w:pPr>
      <w:r>
        <w:t xml:space="preserve">Ensure that the anchor file you are uploading is valid by comparing the hash value of the uploaded file with the hash value of the currently valid anchor published by the </w:t>
      </w:r>
      <w:r w:rsidR="00BC6DE1">
        <w:t>X-Road governing authority</w:t>
      </w:r>
      <w:r>
        <w:t xml:space="preserve">. If the hash values match, confirm the upload by clicking </w:t>
      </w:r>
      <w:r>
        <w:rPr>
          <w:b/>
        </w:rPr>
        <w:t>Confirm</w:t>
      </w:r>
      <w:r>
        <w:t>.</w:t>
      </w:r>
    </w:p>
    <w:p w14:paraId="1E3E2F0B" w14:textId="68F709F3" w:rsidR="009B1B7B" w:rsidRDefault="00214BD3">
      <w:pPr>
        <w:pStyle w:val="Standard"/>
      </w:pPr>
      <w:r>
        <w:t>To download</w:t>
      </w:r>
      <w:r w:rsidR="00470C04">
        <w:t xml:space="preserve"> the</w:t>
      </w:r>
      <w:r>
        <w:t xml:space="preserve"> configuration anchor, follow these steps.</w:t>
      </w:r>
    </w:p>
    <w:p w14:paraId="529F8559" w14:textId="77777777" w:rsidR="009B1B7B" w:rsidRDefault="00214BD3" w:rsidP="001F6C75">
      <w:pPr>
        <w:pStyle w:val="ListParagraph"/>
        <w:numPr>
          <w:ilvl w:val="0"/>
          <w:numId w:val="60"/>
        </w:numPr>
      </w:pPr>
      <w:r>
        <w:t xml:space="preserve">On the </w:t>
      </w:r>
      <w:r>
        <w:rPr>
          <w:b/>
        </w:rPr>
        <w:t>Configuration</w:t>
      </w:r>
      <w:r>
        <w:t xml:space="preserve"> menu, select </w:t>
      </w:r>
      <w:r>
        <w:rPr>
          <w:b/>
        </w:rPr>
        <w:t>System Parameters</w:t>
      </w:r>
      <w:r>
        <w:t>. The system parameters view is opened.</w:t>
      </w:r>
    </w:p>
    <w:p w14:paraId="4CCB84B1" w14:textId="77777777" w:rsidR="009B1B7B" w:rsidRDefault="00214BD3" w:rsidP="001F6C75">
      <w:pPr>
        <w:pStyle w:val="ListParagraph"/>
        <w:numPr>
          <w:ilvl w:val="0"/>
          <w:numId w:val="60"/>
        </w:numPr>
      </w:pPr>
      <w:r>
        <w:t xml:space="preserve">On the </w:t>
      </w:r>
      <w:r>
        <w:rPr>
          <w:b/>
        </w:rPr>
        <w:t>Configuration Anchor</w:t>
      </w:r>
      <w:r>
        <w:t xml:space="preserve"> section, click </w:t>
      </w:r>
      <w:r>
        <w:rPr>
          <w:b/>
        </w:rPr>
        <w:t>Download</w:t>
      </w:r>
      <w:r>
        <w:t xml:space="preserve"> and save the prompted file.</w:t>
      </w:r>
    </w:p>
    <w:p w14:paraId="36AE6094" w14:textId="6BBC61EA" w:rsidR="009B1B7B" w:rsidRDefault="00470C04" w:rsidP="006458F5">
      <w:pPr>
        <w:pStyle w:val="Heading2"/>
      </w:pPr>
      <w:bookmarkStart w:id="127" w:name="_Ref403569707"/>
      <w:bookmarkStart w:id="128" w:name="_Toc451772898"/>
      <w:bookmarkEnd w:id="127"/>
      <w:r>
        <w:t>Managing the Times</w:t>
      </w:r>
      <w:r w:rsidR="00214BD3">
        <w:t>tamping Services</w:t>
      </w:r>
      <w:bookmarkEnd w:id="128"/>
    </w:p>
    <w:p w14:paraId="5ABBE548" w14:textId="5E3BC565" w:rsidR="009B1B7B" w:rsidRDefault="00214BD3">
      <w:pPr>
        <w:pStyle w:val="Standard"/>
        <w:spacing w:before="120" w:after="119"/>
      </w:pPr>
      <w:r>
        <w:rPr>
          <w:b/>
        </w:rPr>
        <w:t>Access rights:</w:t>
      </w:r>
      <w:r w:rsidRPr="009B737F">
        <w:t xml:space="preserve"> </w:t>
      </w:r>
      <w:r w:rsidRPr="009B737F">
        <w:fldChar w:fldCharType="begin"/>
      </w:r>
      <w:r w:rsidRPr="009B737F">
        <w:instrText>REF Turvahaldur \h</w:instrText>
      </w:r>
      <w:r w:rsidR="009B737F" w:rsidRPr="009B737F">
        <w:instrText xml:space="preserve"> \* MERGEFORMAT </w:instrText>
      </w:r>
      <w:r w:rsidRPr="009B737F">
        <w:fldChar w:fldCharType="separate"/>
      </w:r>
      <w:r w:rsidR="0023708B" w:rsidRPr="0023708B">
        <w:t>Security Officer</w:t>
      </w:r>
      <w:r w:rsidRPr="009B737F">
        <w:fldChar w:fldCharType="end"/>
      </w:r>
    </w:p>
    <w:p w14:paraId="7557DAFD" w14:textId="2A7A1339" w:rsidR="009B1B7B" w:rsidRDefault="00214BD3">
      <w:pPr>
        <w:pStyle w:val="Standard"/>
      </w:pPr>
      <w:r>
        <w:t>To add a timestamping service, follow these steps.</w:t>
      </w:r>
    </w:p>
    <w:p w14:paraId="467901F6" w14:textId="77777777" w:rsidR="009B1B7B" w:rsidRDefault="00214BD3" w:rsidP="001F6C75">
      <w:pPr>
        <w:pStyle w:val="ListParagraph"/>
        <w:numPr>
          <w:ilvl w:val="0"/>
          <w:numId w:val="61"/>
        </w:numPr>
      </w:pPr>
      <w:r>
        <w:t xml:space="preserve">On the </w:t>
      </w:r>
      <w:r>
        <w:rPr>
          <w:b/>
        </w:rPr>
        <w:t>Configuration</w:t>
      </w:r>
      <w:r>
        <w:t xml:space="preserve"> menu, select </w:t>
      </w:r>
      <w:r>
        <w:rPr>
          <w:b/>
        </w:rPr>
        <w:t>System Parameters</w:t>
      </w:r>
      <w:r>
        <w:t>. The system parameters view is opened.</w:t>
      </w:r>
    </w:p>
    <w:p w14:paraId="2B4D237E" w14:textId="67F14F43" w:rsidR="009B1B7B" w:rsidRDefault="00C660DF" w:rsidP="001F6C75">
      <w:pPr>
        <w:pStyle w:val="ListParagraph"/>
        <w:numPr>
          <w:ilvl w:val="0"/>
          <w:numId w:val="61"/>
        </w:numPr>
      </w:pPr>
      <w:r>
        <w:t>I</w:t>
      </w:r>
      <w:r w:rsidR="00214BD3">
        <w:t xml:space="preserve">n the </w:t>
      </w:r>
      <w:r w:rsidR="00470C04">
        <w:rPr>
          <w:b/>
        </w:rPr>
        <w:t>Times</w:t>
      </w:r>
      <w:r w:rsidR="00214BD3">
        <w:rPr>
          <w:b/>
        </w:rPr>
        <w:t>tamping Services</w:t>
      </w:r>
      <w:r w:rsidR="00214BD3">
        <w:t xml:space="preserve"> section, click </w:t>
      </w:r>
      <w:r w:rsidR="00214BD3">
        <w:rPr>
          <w:b/>
        </w:rPr>
        <w:t>Add</w:t>
      </w:r>
      <w:r w:rsidR="00214BD3">
        <w:t>.</w:t>
      </w:r>
    </w:p>
    <w:p w14:paraId="49576C8B" w14:textId="0862B12B" w:rsidR="009B1B7B" w:rsidRDefault="00214BD3" w:rsidP="001F6C75">
      <w:pPr>
        <w:pStyle w:val="ListParagraph"/>
        <w:numPr>
          <w:ilvl w:val="0"/>
          <w:numId w:val="61"/>
        </w:numPr>
      </w:pPr>
      <w:r>
        <w:t>In the window that opens, select</w:t>
      </w:r>
      <w:r w:rsidR="002F6041">
        <w:t xml:space="preserve"> a service</w:t>
      </w:r>
      <w:r>
        <w:t xml:space="preserve"> and click </w:t>
      </w:r>
      <w:r>
        <w:rPr>
          <w:b/>
        </w:rPr>
        <w:t>OK</w:t>
      </w:r>
      <w:r>
        <w:t>.</w:t>
      </w:r>
    </w:p>
    <w:p w14:paraId="39EBED2F" w14:textId="07FFB77C" w:rsidR="009B1B7B" w:rsidRDefault="00470C04">
      <w:pPr>
        <w:pStyle w:val="Standard"/>
      </w:pPr>
      <w:r>
        <w:t>To delete a time</w:t>
      </w:r>
      <w:r w:rsidR="00214BD3">
        <w:t>stamping service, follow these steps.</w:t>
      </w:r>
    </w:p>
    <w:p w14:paraId="2AF6F200" w14:textId="77777777" w:rsidR="009B1B7B" w:rsidRDefault="00214BD3" w:rsidP="001F6C75">
      <w:pPr>
        <w:pStyle w:val="ListParagraph"/>
        <w:numPr>
          <w:ilvl w:val="0"/>
          <w:numId w:val="62"/>
        </w:numPr>
      </w:pPr>
      <w:r>
        <w:lastRenderedPageBreak/>
        <w:t xml:space="preserve">On the </w:t>
      </w:r>
      <w:r>
        <w:rPr>
          <w:b/>
        </w:rPr>
        <w:t>Configuration</w:t>
      </w:r>
      <w:r>
        <w:t xml:space="preserve"> menu, select </w:t>
      </w:r>
      <w:r>
        <w:rPr>
          <w:b/>
        </w:rPr>
        <w:t>System Parameters</w:t>
      </w:r>
      <w:r>
        <w:t>. The system parameters view is opened.</w:t>
      </w:r>
    </w:p>
    <w:p w14:paraId="5EAEC03E" w14:textId="393C8BF7" w:rsidR="009B1B7B" w:rsidRDefault="00214BD3" w:rsidP="001F6C75">
      <w:pPr>
        <w:pStyle w:val="ListParagraph"/>
        <w:numPr>
          <w:ilvl w:val="0"/>
          <w:numId w:val="62"/>
        </w:numPr>
      </w:pPr>
      <w:r>
        <w:t xml:space="preserve">In the </w:t>
      </w:r>
      <w:r w:rsidR="00C22BC6">
        <w:rPr>
          <w:b/>
        </w:rPr>
        <w:t>Times</w:t>
      </w:r>
      <w:r>
        <w:rPr>
          <w:b/>
        </w:rPr>
        <w:t>tamping Services</w:t>
      </w:r>
      <w:r>
        <w:t xml:space="preserve"> section, select the service to be deleted and click </w:t>
      </w:r>
      <w:r>
        <w:rPr>
          <w:b/>
        </w:rPr>
        <w:t>Delete</w:t>
      </w:r>
      <w:r>
        <w:t>.</w:t>
      </w:r>
    </w:p>
    <w:p w14:paraId="7111E6FB" w14:textId="77777777" w:rsidR="009B1B7B" w:rsidRDefault="00214BD3">
      <w:r>
        <w:rPr>
          <w:i/>
        </w:rPr>
        <w:t>Note</w:t>
      </w:r>
      <w:r>
        <w:t>: If more than one time stamping service is configured, the security server will try to get a timestamp from the topmost service in the table, moving down to the next service if the try was unsuccessful.</w:t>
      </w:r>
    </w:p>
    <w:p w14:paraId="56D730EE" w14:textId="51A22FEB" w:rsidR="009B1B7B" w:rsidRDefault="00214BD3" w:rsidP="006458F5">
      <w:pPr>
        <w:pStyle w:val="Heading2"/>
      </w:pPr>
      <w:bookmarkStart w:id="129" w:name="_Toc451772899"/>
      <w:r>
        <w:t xml:space="preserve">Changing the Internal TLS </w:t>
      </w:r>
      <w:r w:rsidR="009313D5">
        <w:t>Key and Certificate</w:t>
      </w:r>
      <w:bookmarkEnd w:id="129"/>
    </w:p>
    <w:p w14:paraId="58E7DBBF" w14:textId="77777777" w:rsidR="00DB708C" w:rsidRDefault="00DB708C" w:rsidP="00DB708C">
      <w:pPr>
        <w:pStyle w:val="Standard"/>
        <w:spacing w:before="120" w:after="119"/>
      </w:pPr>
      <w:bookmarkStart w:id="130" w:name="_Ref420663938"/>
      <w:bookmarkStart w:id="131" w:name="_Ref420663935"/>
      <w:bookmarkStart w:id="132" w:name="_Ref437848936"/>
      <w:bookmarkEnd w:id="130"/>
      <w:bookmarkEnd w:id="131"/>
      <w:r>
        <w:rPr>
          <w:b/>
        </w:rPr>
        <w:t>Access rights:</w:t>
      </w:r>
      <w:r>
        <w:t xml:space="preserve"> </w:t>
      </w:r>
      <w:r w:rsidRPr="009B737F">
        <w:fldChar w:fldCharType="begin"/>
      </w:r>
      <w:r w:rsidRPr="009B737F">
        <w:instrText xml:space="preserve">REF Turvahaldur \h \* MERGEFORMAT </w:instrText>
      </w:r>
      <w:r w:rsidRPr="009B737F">
        <w:fldChar w:fldCharType="separate"/>
      </w:r>
      <w:r w:rsidRPr="00A47DD5">
        <w:t>Security Officer</w:t>
      </w:r>
      <w:r w:rsidRPr="009B737F">
        <w:fldChar w:fldCharType="end"/>
      </w:r>
      <w:r w:rsidRPr="009B737F">
        <w:t xml:space="preserve">, </w:t>
      </w:r>
      <w:r w:rsidRPr="009B737F">
        <w:fldChar w:fldCharType="begin"/>
      </w:r>
      <w:r w:rsidRPr="009B737F">
        <w:instrText xml:space="preserve"> REF Süsteemiadministraator \h  \* MERGEFORMAT </w:instrText>
      </w:r>
      <w:r w:rsidRPr="009B737F">
        <w:fldChar w:fldCharType="separate"/>
      </w:r>
      <w:r w:rsidRPr="00A47DD5">
        <w:t>System Administrator</w:t>
      </w:r>
      <w:r w:rsidRPr="009B737F">
        <w:fldChar w:fldCharType="end"/>
      </w:r>
    </w:p>
    <w:p w14:paraId="51E61497" w14:textId="77777777" w:rsidR="00DB708C" w:rsidRDefault="00DB708C" w:rsidP="00DB708C">
      <w:pPr>
        <w:pStyle w:val="Standard"/>
      </w:pPr>
      <w:r>
        <w:t>To change the security server’s internal TLS key and certificate, follow these steps.</w:t>
      </w:r>
    </w:p>
    <w:p w14:paraId="02B0B568" w14:textId="77777777" w:rsidR="00DB708C" w:rsidRDefault="00DB708C" w:rsidP="001F6C75">
      <w:pPr>
        <w:pStyle w:val="ListParagraph"/>
        <w:numPr>
          <w:ilvl w:val="0"/>
          <w:numId w:val="63"/>
        </w:numPr>
      </w:pPr>
      <w:r>
        <w:t xml:space="preserve">On the </w:t>
      </w:r>
      <w:r>
        <w:rPr>
          <w:b/>
        </w:rPr>
        <w:t>Configuration</w:t>
      </w:r>
      <w:r>
        <w:t xml:space="preserve"> menu, select </w:t>
      </w:r>
      <w:r>
        <w:rPr>
          <w:b/>
        </w:rPr>
        <w:t>System Parameters</w:t>
      </w:r>
      <w:r>
        <w:t>. The system parameters view is opened.</w:t>
      </w:r>
    </w:p>
    <w:p w14:paraId="502C145F" w14:textId="77777777" w:rsidR="00DB708C" w:rsidRDefault="00DB708C" w:rsidP="001F6C75">
      <w:pPr>
        <w:pStyle w:val="ListParagraph"/>
        <w:numPr>
          <w:ilvl w:val="0"/>
          <w:numId w:val="63"/>
        </w:numPr>
      </w:pPr>
      <w:r>
        <w:t xml:space="preserve">In the </w:t>
      </w:r>
      <w:r w:rsidRPr="009313D5">
        <w:rPr>
          <w:b/>
        </w:rPr>
        <w:t>Internal TLS Certificate</w:t>
      </w:r>
      <w:r>
        <w:t xml:space="preserve"> section, click </w:t>
      </w:r>
      <w:r>
        <w:rPr>
          <w:b/>
        </w:rPr>
        <w:t>Generate New TLS Key</w:t>
      </w:r>
      <w:r>
        <w:t xml:space="preserve"> and in the window that opens, click </w:t>
      </w:r>
      <w:r>
        <w:rPr>
          <w:b/>
        </w:rPr>
        <w:t>Confirm</w:t>
      </w:r>
      <w:r>
        <w:t>.</w:t>
      </w:r>
    </w:p>
    <w:p w14:paraId="46166631" w14:textId="77777777" w:rsidR="00DB708C" w:rsidRDefault="00DB708C" w:rsidP="00DB708C">
      <w:r>
        <w:t xml:space="preserve">The security server generates a key used for communication with the client information systems, and the corresponding self-signed certificate. The security server's certificate fingerprint will also change. The security server's domain name is saved to the certificate's </w:t>
      </w:r>
      <w:r>
        <w:rPr>
          <w:i/>
        </w:rPr>
        <w:t>Common Name</w:t>
      </w:r>
      <w:r>
        <w:t xml:space="preserve"> field, and the internal IP address to the </w:t>
      </w:r>
      <w:proofErr w:type="spellStart"/>
      <w:r>
        <w:rPr>
          <w:i/>
        </w:rPr>
        <w:t>subjectAltName</w:t>
      </w:r>
      <w:proofErr w:type="spellEnd"/>
      <w:r>
        <w:t xml:space="preserve"> extension field.</w:t>
      </w:r>
    </w:p>
    <w:p w14:paraId="645B42EF" w14:textId="77777777" w:rsidR="00DB708C" w:rsidRDefault="00DB708C" w:rsidP="00DB708C">
      <w:r>
        <w:t>To generate a new certificate request, follow these steps.</w:t>
      </w:r>
    </w:p>
    <w:p w14:paraId="1C23C290" w14:textId="77777777" w:rsidR="00DB708C" w:rsidRDefault="00DB708C" w:rsidP="001F6C75">
      <w:pPr>
        <w:pStyle w:val="ListParagraph"/>
        <w:numPr>
          <w:ilvl w:val="0"/>
          <w:numId w:val="90"/>
        </w:numPr>
      </w:pPr>
      <w:r>
        <w:t xml:space="preserve">On the </w:t>
      </w:r>
      <w:r w:rsidRPr="000B3C49">
        <w:rPr>
          <w:b/>
        </w:rPr>
        <w:t>Configuration</w:t>
      </w:r>
      <w:r>
        <w:t xml:space="preserve"> menu, select </w:t>
      </w:r>
      <w:r w:rsidRPr="000B3C49">
        <w:rPr>
          <w:b/>
        </w:rPr>
        <w:t>System Parameters</w:t>
      </w:r>
      <w:r>
        <w:t>. The system parameters view is opened.</w:t>
      </w:r>
    </w:p>
    <w:p w14:paraId="22EBCBD5" w14:textId="77777777" w:rsidR="00DB708C" w:rsidRDefault="00DB708C" w:rsidP="001F6C75">
      <w:pPr>
        <w:pStyle w:val="ListParagraph"/>
        <w:numPr>
          <w:ilvl w:val="0"/>
          <w:numId w:val="90"/>
        </w:numPr>
      </w:pPr>
      <w:r>
        <w:t>In the “</w:t>
      </w:r>
      <w:r w:rsidRPr="00207AB5">
        <w:t xml:space="preserve">Internal </w:t>
      </w:r>
      <w:r>
        <w:t>TLS</w:t>
      </w:r>
      <w:r w:rsidRPr="00207AB5">
        <w:t xml:space="preserve"> Certificate</w:t>
      </w:r>
      <w:r>
        <w:t xml:space="preserve">” section, click </w:t>
      </w:r>
      <w:r>
        <w:rPr>
          <w:b/>
        </w:rPr>
        <w:t>Generate Certificate Request</w:t>
      </w:r>
      <w:r>
        <w:t xml:space="preserve">, input the </w:t>
      </w:r>
      <w:r w:rsidRPr="007711AB">
        <w:rPr>
          <w:b/>
        </w:rPr>
        <w:t>Distinguished Name</w:t>
      </w:r>
      <w:r>
        <w:t xml:space="preserve"> and save the certificate request file to the local file system.</w:t>
      </w:r>
    </w:p>
    <w:p w14:paraId="4AF762BA" w14:textId="77777777" w:rsidR="00DB708C" w:rsidRDefault="00DB708C" w:rsidP="00DB708C">
      <w:r>
        <w:t xml:space="preserve">The security server generates a certificate request using the current key and the provided </w:t>
      </w:r>
      <w:r w:rsidRPr="00317EAD">
        <w:rPr>
          <w:b/>
        </w:rPr>
        <w:t>Distinguished Name</w:t>
      </w:r>
      <w:r>
        <w:t>.</w:t>
      </w:r>
    </w:p>
    <w:p w14:paraId="0F9343D4" w14:textId="77777777" w:rsidR="00DB708C" w:rsidRDefault="00DB708C" w:rsidP="00DB708C">
      <w:r>
        <w:t>To import a new TLS certificate, follow these steps.</w:t>
      </w:r>
    </w:p>
    <w:p w14:paraId="1F9DCFB8" w14:textId="77777777" w:rsidR="00DB708C" w:rsidRDefault="00DB708C" w:rsidP="001F6C75">
      <w:pPr>
        <w:pStyle w:val="ListParagraph"/>
        <w:numPr>
          <w:ilvl w:val="0"/>
          <w:numId w:val="91"/>
        </w:numPr>
      </w:pPr>
      <w:r>
        <w:t xml:space="preserve">On the </w:t>
      </w:r>
      <w:r w:rsidRPr="000B3C49">
        <w:rPr>
          <w:b/>
        </w:rPr>
        <w:t>Configuration</w:t>
      </w:r>
      <w:r>
        <w:t xml:space="preserve"> menu, select </w:t>
      </w:r>
      <w:r w:rsidRPr="000B3C49">
        <w:rPr>
          <w:b/>
        </w:rPr>
        <w:t>System Parameters</w:t>
      </w:r>
      <w:r>
        <w:t>. The system parameters view is opened.</w:t>
      </w:r>
    </w:p>
    <w:p w14:paraId="04368610" w14:textId="77777777" w:rsidR="00DB708C" w:rsidRDefault="00DB708C" w:rsidP="001F6C75">
      <w:pPr>
        <w:pStyle w:val="ListParagraph"/>
        <w:numPr>
          <w:ilvl w:val="0"/>
          <w:numId w:val="91"/>
        </w:numPr>
      </w:pPr>
      <w:r>
        <w:t>In the “</w:t>
      </w:r>
      <w:r w:rsidRPr="00207AB5">
        <w:t xml:space="preserve">Internal </w:t>
      </w:r>
      <w:r>
        <w:t>TLS</w:t>
      </w:r>
      <w:r w:rsidRPr="00207AB5">
        <w:t xml:space="preserve"> Certificate</w:t>
      </w:r>
      <w:r>
        <w:t xml:space="preserve">” section, click </w:t>
      </w:r>
      <w:r>
        <w:rPr>
          <w:b/>
        </w:rPr>
        <w:t>Im</w:t>
      </w:r>
      <w:r w:rsidRPr="000B3C49">
        <w:rPr>
          <w:b/>
        </w:rPr>
        <w:t>port Certificate</w:t>
      </w:r>
      <w:r>
        <w:t xml:space="preserve"> and point to the file to be imported.</w:t>
      </w:r>
    </w:p>
    <w:p w14:paraId="3AC1BA7A" w14:textId="77777777" w:rsidR="00DB708C" w:rsidRDefault="00DB708C" w:rsidP="00DB708C">
      <w:r>
        <w:t xml:space="preserve">The imported certificate must be in PEM-format to be accepted. Note that importing a new TLS certificate will restart the </w:t>
      </w:r>
      <w:proofErr w:type="spellStart"/>
      <w:r>
        <w:t>xroad</w:t>
      </w:r>
      <w:proofErr w:type="spellEnd"/>
      <w:r>
        <w:t>-proxy and thus affects providing services from the security server.</w:t>
      </w:r>
    </w:p>
    <w:p w14:paraId="351BA9AC" w14:textId="77777777" w:rsidR="00DB708C" w:rsidRDefault="00DB708C" w:rsidP="00DB708C">
      <w:r>
        <w:t>To export the security server’s internal TLS certificate, follow these steps.</w:t>
      </w:r>
    </w:p>
    <w:p w14:paraId="0148ECAD" w14:textId="77777777" w:rsidR="00DB708C" w:rsidRDefault="00DB708C" w:rsidP="001F6C75">
      <w:pPr>
        <w:pStyle w:val="ListParagraph"/>
        <w:numPr>
          <w:ilvl w:val="0"/>
          <w:numId w:val="64"/>
        </w:numPr>
      </w:pPr>
      <w:r>
        <w:t xml:space="preserve">On the </w:t>
      </w:r>
      <w:r>
        <w:rPr>
          <w:b/>
        </w:rPr>
        <w:t>Configuration</w:t>
      </w:r>
      <w:r>
        <w:t xml:space="preserve"> menu, select </w:t>
      </w:r>
      <w:r>
        <w:rPr>
          <w:b/>
        </w:rPr>
        <w:t>System Parameters</w:t>
      </w:r>
      <w:r>
        <w:t>. The system parameters view is opened.</w:t>
      </w:r>
    </w:p>
    <w:p w14:paraId="65AC5D5F" w14:textId="77777777" w:rsidR="00DB708C" w:rsidRDefault="00DB708C" w:rsidP="001F6C75">
      <w:pPr>
        <w:pStyle w:val="ListParagraph"/>
        <w:numPr>
          <w:ilvl w:val="0"/>
          <w:numId w:val="64"/>
        </w:numPr>
      </w:pPr>
      <w:r>
        <w:t xml:space="preserve">In the </w:t>
      </w:r>
      <w:r w:rsidRPr="009313D5">
        <w:rPr>
          <w:b/>
        </w:rPr>
        <w:t>Internal TLS Certificate</w:t>
      </w:r>
      <w:r>
        <w:t xml:space="preserve"> section, click </w:t>
      </w:r>
      <w:r>
        <w:rPr>
          <w:b/>
        </w:rPr>
        <w:t>Export</w:t>
      </w:r>
      <w:r>
        <w:t xml:space="preserve"> and save the prompted file to the local file system.</w:t>
      </w:r>
    </w:p>
    <w:p w14:paraId="2086EC04" w14:textId="77777777" w:rsidR="00DB708C" w:rsidRDefault="00DB708C" w:rsidP="00DB708C">
      <w:pPr>
        <w:pStyle w:val="Standard"/>
      </w:pPr>
      <w:r>
        <w:lastRenderedPageBreak/>
        <w:t>To view the detailed information of the security server’s internal TLS certificate, follow these steps.</w:t>
      </w:r>
    </w:p>
    <w:p w14:paraId="731926F9" w14:textId="77777777" w:rsidR="00DB708C" w:rsidRDefault="00DB708C" w:rsidP="001F6C75">
      <w:pPr>
        <w:pStyle w:val="ListParagraph"/>
        <w:numPr>
          <w:ilvl w:val="0"/>
          <w:numId w:val="65"/>
        </w:numPr>
      </w:pPr>
      <w:r>
        <w:t xml:space="preserve">On the </w:t>
      </w:r>
      <w:r>
        <w:rPr>
          <w:b/>
        </w:rPr>
        <w:t>Configuration</w:t>
      </w:r>
      <w:r>
        <w:t xml:space="preserve"> menu, select </w:t>
      </w:r>
      <w:r>
        <w:rPr>
          <w:b/>
        </w:rPr>
        <w:t>System Parameters</w:t>
      </w:r>
      <w:r>
        <w:t>. The system parameters view is opened.</w:t>
      </w:r>
    </w:p>
    <w:p w14:paraId="26F91046" w14:textId="77777777" w:rsidR="00DB708C" w:rsidRDefault="00DB708C" w:rsidP="001F6C75">
      <w:pPr>
        <w:pStyle w:val="ListParagraph"/>
        <w:numPr>
          <w:ilvl w:val="0"/>
          <w:numId w:val="65"/>
        </w:numPr>
      </w:pPr>
      <w:r>
        <w:t xml:space="preserve">In the </w:t>
      </w:r>
      <w:r w:rsidRPr="009313D5">
        <w:rPr>
          <w:b/>
        </w:rPr>
        <w:t>Internal TLS Certificate</w:t>
      </w:r>
      <w:r>
        <w:t xml:space="preserve"> section, click </w:t>
      </w:r>
      <w:r>
        <w:rPr>
          <w:b/>
        </w:rPr>
        <w:t>Certificate Details</w:t>
      </w:r>
      <w:r>
        <w:t>.</w:t>
      </w:r>
    </w:p>
    <w:p w14:paraId="5CD8D903" w14:textId="77777777" w:rsidR="009B1B7B" w:rsidRDefault="00214BD3" w:rsidP="006458F5">
      <w:pPr>
        <w:pStyle w:val="Heading1"/>
      </w:pPr>
      <w:bookmarkStart w:id="133" w:name="_Toc451772900"/>
      <w:r>
        <w:lastRenderedPageBreak/>
        <w:t>Message Log</w:t>
      </w:r>
      <w:bookmarkEnd w:id="132"/>
      <w:bookmarkEnd w:id="133"/>
    </w:p>
    <w:p w14:paraId="060A1E43" w14:textId="215D0205" w:rsidR="009B1B7B" w:rsidRDefault="00E26957">
      <w:r>
        <w:t xml:space="preserve">The purpose of the message log is to provide means to prove the reception of a regular request or response message to a third party. </w:t>
      </w:r>
      <w:r w:rsidR="00214BD3">
        <w:t>Messages exchanged between security servers are signed and encrypted. For every regular request and response, the security server prod</w:t>
      </w:r>
      <w:r w:rsidR="00470C04">
        <w:t>uces a complete signed and time</w:t>
      </w:r>
      <w:r w:rsidR="00214BD3">
        <w:t xml:space="preserve">stamped </w:t>
      </w:r>
      <w:r>
        <w:t>document</w:t>
      </w:r>
      <w:r w:rsidR="00214BD3">
        <w:t xml:space="preserve"> (Associated Signature Container</w:t>
      </w:r>
      <w:r>
        <w:t xml:space="preserve"> [</w:t>
      </w:r>
      <w:proofErr w:type="spellStart"/>
      <w:r>
        <w:fldChar w:fldCharType="begin"/>
      </w:r>
      <w:r>
        <w:instrText xml:space="preserve"> REF ASiC \h </w:instrText>
      </w:r>
      <w:r>
        <w:fldChar w:fldCharType="separate"/>
      </w:r>
      <w:r w:rsidR="0023708B">
        <w:t>ASiC</w:t>
      </w:r>
      <w:proofErr w:type="spellEnd"/>
      <w:r>
        <w:fldChar w:fldCharType="end"/>
      </w:r>
      <w:r w:rsidRPr="00E26957">
        <w:t>]</w:t>
      </w:r>
      <w:r>
        <w:t>)</w:t>
      </w:r>
      <w:r w:rsidR="00214BD3">
        <w:t xml:space="preserve">. </w:t>
      </w:r>
    </w:p>
    <w:p w14:paraId="36A1AD4E" w14:textId="75F211BF" w:rsidR="00BD6714" w:rsidRDefault="00214BD3">
      <w:r>
        <w:t>Message log data is stored to the database of the security server during mess</w:t>
      </w:r>
      <w:r w:rsidR="00213B3B">
        <w:t>age</w:t>
      </w:r>
      <w:r w:rsidR="00470C04">
        <w:t xml:space="preserve"> exchange.</w:t>
      </w:r>
      <w:r w:rsidR="00BD6714">
        <w:t xml:space="preserve"> According to the configuration (see </w:t>
      </w:r>
      <w:r w:rsidR="00BD6714">
        <w:fldChar w:fldCharType="begin"/>
      </w:r>
      <w:r w:rsidR="00BD6714">
        <w:instrText xml:space="preserve"> REF _Ref437852064 \r \h </w:instrText>
      </w:r>
      <w:r w:rsidR="00BD6714">
        <w:fldChar w:fldCharType="separate"/>
      </w:r>
      <w:r w:rsidR="0023708B">
        <w:t>11.1</w:t>
      </w:r>
      <w:r w:rsidR="00BD6714">
        <w:fldChar w:fldCharType="end"/>
      </w:r>
      <w:r w:rsidR="00BD6714">
        <w:t xml:space="preserve">), </w:t>
      </w:r>
      <w:r w:rsidR="006E4BD7">
        <w:t xml:space="preserve">the timestamping of the </w:t>
      </w:r>
      <w:r w:rsidR="00BD6714">
        <w:t xml:space="preserve">signatures of the </w:t>
      </w:r>
      <w:r w:rsidR="006E4BD7">
        <w:t xml:space="preserve">exchanged </w:t>
      </w:r>
      <w:r w:rsidR="00BD6714">
        <w:t xml:space="preserve">messages </w:t>
      </w:r>
      <w:r w:rsidR="006E4BD7">
        <w:t>is either</w:t>
      </w:r>
      <w:r w:rsidR="00BD6714">
        <w:t xml:space="preserve"> synchronous </w:t>
      </w:r>
      <w:r w:rsidR="006E4BD7">
        <w:t>to</w:t>
      </w:r>
      <w:r w:rsidR="00BD6714">
        <w:t xml:space="preserve"> </w:t>
      </w:r>
      <w:r w:rsidR="006E4BD7">
        <w:t xml:space="preserve">the </w:t>
      </w:r>
      <w:r w:rsidR="00BD6714">
        <w:t xml:space="preserve">message exchange </w:t>
      </w:r>
      <w:r w:rsidR="006E4BD7">
        <w:t xml:space="preserve">process </w:t>
      </w:r>
      <w:r w:rsidR="00BD6714">
        <w:t xml:space="preserve">or </w:t>
      </w:r>
      <w:r w:rsidR="006E4BD7">
        <w:t xml:space="preserve">is done </w:t>
      </w:r>
      <w:r w:rsidR="00BD6714">
        <w:t>asynchronous</w:t>
      </w:r>
      <w:r w:rsidR="006E4BD7">
        <w:t>ly</w:t>
      </w:r>
      <w:r w:rsidR="00BD6714">
        <w:t xml:space="preserve"> </w:t>
      </w:r>
      <w:r w:rsidR="006E4BD7">
        <w:t>using the</w:t>
      </w:r>
      <w:r w:rsidR="00BD6714">
        <w:t xml:space="preserve"> </w:t>
      </w:r>
      <w:r w:rsidR="004561B4">
        <w:t xml:space="preserve">time </w:t>
      </w:r>
      <w:r w:rsidR="00BD6714">
        <w:t xml:space="preserve">period </w:t>
      </w:r>
      <w:r w:rsidR="00E60D9A">
        <w:t>set</w:t>
      </w:r>
      <w:r w:rsidR="004748FD">
        <w:t xml:space="preserve"> by the X-Road </w:t>
      </w:r>
      <w:r w:rsidR="00E60D9A">
        <w:t>governing agency</w:t>
      </w:r>
      <w:r w:rsidR="00BD6714">
        <w:t>.</w:t>
      </w:r>
    </w:p>
    <w:p w14:paraId="4609E153" w14:textId="66752E8B" w:rsidR="00E60D9A" w:rsidRDefault="00E60D9A">
      <w:r>
        <w:t>In case of</w:t>
      </w:r>
      <w:r w:rsidR="00B54CBD">
        <w:t xml:space="preserve"> synchronous timestamping</w:t>
      </w:r>
      <w:r>
        <w:t>, the</w:t>
      </w:r>
      <w:r w:rsidR="00B54CBD">
        <w:t xml:space="preserve"> timestamp</w:t>
      </w:r>
      <w:r>
        <w:t>ing</w:t>
      </w:r>
      <w:r w:rsidR="00B54CBD">
        <w:t xml:space="preserve"> </w:t>
      </w:r>
      <w:r>
        <w:t>is an integral part of</w:t>
      </w:r>
      <w:r w:rsidR="00B54CBD">
        <w:t xml:space="preserve"> </w:t>
      </w:r>
      <w:r>
        <w:t xml:space="preserve">the </w:t>
      </w:r>
      <w:r w:rsidR="00B54CBD">
        <w:t>message exchange</w:t>
      </w:r>
      <w:r>
        <w:t xml:space="preserve"> process</w:t>
      </w:r>
      <w:r w:rsidR="00B54CBD">
        <w:t xml:space="preserve"> (one timestamp </w:t>
      </w:r>
      <w:r>
        <w:t>is taken for the</w:t>
      </w:r>
      <w:r w:rsidR="00B54CBD">
        <w:t xml:space="preserve"> request and another for </w:t>
      </w:r>
      <w:r>
        <w:t>the</w:t>
      </w:r>
      <w:r w:rsidR="00B54CBD">
        <w:t xml:space="preserve"> response).</w:t>
      </w:r>
      <w:r w:rsidR="00B0683E">
        <w:t xml:space="preserve"> If the timestamping fails, the message exchange fails as well</w:t>
      </w:r>
      <w:r w:rsidR="00622EAF">
        <w:t xml:space="preserve"> and the security server responds with</w:t>
      </w:r>
      <w:r>
        <w:t xml:space="preserve"> an</w:t>
      </w:r>
      <w:r w:rsidR="00622EAF">
        <w:t xml:space="preserve"> error message</w:t>
      </w:r>
      <w:r w:rsidR="00B0683E">
        <w:t>.</w:t>
      </w:r>
    </w:p>
    <w:p w14:paraId="2161AFE9" w14:textId="125C4533" w:rsidR="00FA0CF7" w:rsidRDefault="00E60D9A">
      <w:r>
        <w:t>In case of a</w:t>
      </w:r>
      <w:r w:rsidR="00FA0CF7">
        <w:t>synchronous timestamping</w:t>
      </w:r>
      <w:r>
        <w:t xml:space="preserve">, all the messages (maximum limit is determined in the configuration, see </w:t>
      </w:r>
      <w:r>
        <w:fldChar w:fldCharType="begin"/>
      </w:r>
      <w:r>
        <w:instrText xml:space="preserve"> REF _Ref437859750 \r \h </w:instrText>
      </w:r>
      <w:r>
        <w:fldChar w:fldCharType="separate"/>
      </w:r>
      <w:r w:rsidR="0023708B">
        <w:t>11.1</w:t>
      </w:r>
      <w:r>
        <w:fldChar w:fldCharType="end"/>
      </w:r>
      <w:r>
        <w:t>) stored in the message log since the last periodical timestamping event are timestamped with a single (batch) timestamp</w:t>
      </w:r>
      <w:r w:rsidR="002C379A">
        <w:t>.</w:t>
      </w:r>
      <w:r w:rsidR="00FA0CF7">
        <w:t xml:space="preserve"> By default, </w:t>
      </w:r>
      <w:r>
        <w:t xml:space="preserve">the security server uses </w:t>
      </w:r>
      <w:r w:rsidR="00FA0CF7">
        <w:t>asynchronous timestamping for better performance and availability.</w:t>
      </w:r>
    </w:p>
    <w:p w14:paraId="4D379F78" w14:textId="35E35F7B" w:rsidR="009B1B7B" w:rsidRDefault="00214BD3">
      <w:r>
        <w:t xml:space="preserve">The security server periodically composes </w:t>
      </w:r>
      <w:r w:rsidR="00780038">
        <w:t>signed (and timestamped) documents</w:t>
      </w:r>
      <w:r>
        <w:t xml:space="preserve"> from the message log data and archives them in the local file system. Archive files are ZIP containers containing one or more </w:t>
      </w:r>
      <w:r w:rsidR="00780038">
        <w:t xml:space="preserve">signed documents </w:t>
      </w:r>
      <w:r>
        <w:t>and a special linking information file for additional integrity verification purpose.</w:t>
      </w:r>
    </w:p>
    <w:p w14:paraId="5EB962EC" w14:textId="415429A9" w:rsidR="00866DFA" w:rsidRDefault="00214BD3" w:rsidP="00802236">
      <w:pPr>
        <w:pStyle w:val="Heading2"/>
      </w:pPr>
      <w:bookmarkStart w:id="134" w:name="_Ref437852064"/>
      <w:bookmarkStart w:id="135" w:name="_Ref437859750"/>
      <w:bookmarkStart w:id="136" w:name="_Toc451772901"/>
      <w:r>
        <w:t>Changing the Configuration of the Message Lo</w:t>
      </w:r>
      <w:r w:rsidR="00437BC4">
        <w:t>g</w:t>
      </w:r>
      <w:bookmarkEnd w:id="134"/>
      <w:bookmarkEnd w:id="135"/>
      <w:bookmarkEnd w:id="136"/>
    </w:p>
    <w:p w14:paraId="5C707B50" w14:textId="7803E85A" w:rsidR="009B1B7B" w:rsidRDefault="00214BD3">
      <w:r>
        <w:t>Configuration parameters are defined in INI files [</w:t>
      </w:r>
      <w:r w:rsidR="00A47DD5">
        <w:rPr>
          <w:szCs w:val="22"/>
        </w:rPr>
        <w:fldChar w:fldCharType="begin"/>
      </w:r>
      <w:r w:rsidR="00A47DD5">
        <w:instrText xml:space="preserve"> REF INI \h </w:instrText>
      </w:r>
      <w:r w:rsidR="00A47DD5">
        <w:rPr>
          <w:szCs w:val="22"/>
        </w:rPr>
      </w:r>
      <w:r w:rsidR="00A47DD5">
        <w:rPr>
          <w:szCs w:val="22"/>
        </w:rPr>
        <w:fldChar w:fldCharType="separate"/>
      </w:r>
      <w:r w:rsidR="0023708B" w:rsidRPr="00855275">
        <w:t>INI</w:t>
      </w:r>
      <w:r w:rsidR="00A47DD5">
        <w:rPr>
          <w:szCs w:val="22"/>
        </w:rPr>
        <w:fldChar w:fldCharType="end"/>
      </w:r>
      <w:r>
        <w:t xml:space="preserve">], where each section contains the parameters for a particular security server component. The default message log configuration is located in the file </w:t>
      </w:r>
    </w:p>
    <w:p w14:paraId="62378AEC" w14:textId="77777777" w:rsidR="009B1B7B" w:rsidRPr="00213B3B" w:rsidRDefault="00214BD3" w:rsidP="00213B3B">
      <w:pPr>
        <w:ind w:firstLine="709"/>
        <w:rPr>
          <w:rFonts w:ascii="Courier New" w:hAnsi="Courier New" w:cs="Courier New"/>
          <w:sz w:val="20"/>
        </w:rPr>
      </w:pPr>
      <w:r w:rsidRPr="00213B3B">
        <w:rPr>
          <w:rFonts w:ascii="Courier New" w:hAnsi="Courier New" w:cs="Courier New"/>
          <w:sz w:val="20"/>
        </w:rPr>
        <w:t>/</w:t>
      </w:r>
      <w:proofErr w:type="spellStart"/>
      <w:r w:rsidRPr="00213B3B">
        <w:rPr>
          <w:rFonts w:ascii="Courier New" w:hAnsi="Courier New" w:cs="Courier New"/>
          <w:sz w:val="20"/>
        </w:rPr>
        <w:t>etc</w:t>
      </w:r>
      <w:proofErr w:type="spellEnd"/>
      <w:r w:rsidRPr="00213B3B">
        <w:rPr>
          <w:rFonts w:ascii="Courier New" w:hAnsi="Courier New" w:cs="Courier New"/>
          <w:sz w:val="20"/>
        </w:rPr>
        <w:t>/</w:t>
      </w:r>
      <w:proofErr w:type="spellStart"/>
      <w:r w:rsidRPr="00213B3B">
        <w:rPr>
          <w:rFonts w:ascii="Courier New" w:hAnsi="Courier New" w:cs="Courier New"/>
          <w:sz w:val="20"/>
        </w:rPr>
        <w:t>xroad</w:t>
      </w:r>
      <w:proofErr w:type="spellEnd"/>
      <w:r w:rsidRPr="00213B3B">
        <w:rPr>
          <w:rFonts w:ascii="Courier New" w:hAnsi="Courier New" w:cs="Courier New"/>
          <w:sz w:val="20"/>
        </w:rPr>
        <w:t>/</w:t>
      </w:r>
      <w:proofErr w:type="spellStart"/>
      <w:r w:rsidRPr="00213B3B">
        <w:rPr>
          <w:rFonts w:ascii="Courier New" w:hAnsi="Courier New" w:cs="Courier New"/>
          <w:sz w:val="20"/>
        </w:rPr>
        <w:t>conf.d</w:t>
      </w:r>
      <w:proofErr w:type="spellEnd"/>
      <w:r w:rsidRPr="00213B3B">
        <w:rPr>
          <w:rFonts w:ascii="Courier New" w:hAnsi="Courier New" w:cs="Courier New"/>
          <w:sz w:val="20"/>
        </w:rPr>
        <w:t>/</w:t>
      </w:r>
      <w:proofErr w:type="spellStart"/>
      <w:r w:rsidRPr="00213B3B">
        <w:rPr>
          <w:rFonts w:ascii="Courier New" w:hAnsi="Courier New" w:cs="Courier New"/>
          <w:sz w:val="20"/>
        </w:rPr>
        <w:t>addons</w:t>
      </w:r>
      <w:proofErr w:type="spellEnd"/>
      <w:r w:rsidRPr="00213B3B">
        <w:rPr>
          <w:rFonts w:ascii="Courier New" w:hAnsi="Courier New" w:cs="Courier New"/>
          <w:sz w:val="20"/>
        </w:rPr>
        <w:t>/message-log.ini.</w:t>
      </w:r>
    </w:p>
    <w:p w14:paraId="07D957EE" w14:textId="77777777" w:rsidR="009B1B7B" w:rsidRDefault="00214BD3">
      <w:r>
        <w:t xml:space="preserve">In order to override default values, create or edit the file </w:t>
      </w:r>
    </w:p>
    <w:p w14:paraId="20BAACEC" w14:textId="77777777" w:rsidR="00213B3B" w:rsidRPr="00213B3B" w:rsidRDefault="00214BD3" w:rsidP="00213B3B">
      <w:pPr>
        <w:ind w:firstLine="709"/>
        <w:rPr>
          <w:rFonts w:ascii="Courier New" w:hAnsi="Courier New" w:cs="Courier New"/>
          <w:sz w:val="20"/>
        </w:rPr>
      </w:pPr>
      <w:proofErr w:type="spellStart"/>
      <w:r w:rsidRPr="00213B3B">
        <w:rPr>
          <w:rFonts w:ascii="Courier New" w:hAnsi="Courier New" w:cs="Courier New"/>
          <w:sz w:val="20"/>
        </w:rPr>
        <w:t>etc</w:t>
      </w:r>
      <w:proofErr w:type="spellEnd"/>
      <w:r w:rsidRPr="00213B3B">
        <w:rPr>
          <w:rFonts w:ascii="Courier New" w:hAnsi="Courier New" w:cs="Courier New"/>
          <w:sz w:val="20"/>
        </w:rPr>
        <w:t>/</w:t>
      </w:r>
      <w:proofErr w:type="spellStart"/>
      <w:r w:rsidRPr="00213B3B">
        <w:rPr>
          <w:rFonts w:ascii="Courier New" w:hAnsi="Courier New" w:cs="Courier New"/>
          <w:sz w:val="20"/>
        </w:rPr>
        <w:t>xroad</w:t>
      </w:r>
      <w:proofErr w:type="spellEnd"/>
      <w:r w:rsidRPr="00213B3B">
        <w:rPr>
          <w:rFonts w:ascii="Courier New" w:hAnsi="Courier New" w:cs="Courier New"/>
          <w:sz w:val="20"/>
        </w:rPr>
        <w:t>/</w:t>
      </w:r>
      <w:proofErr w:type="spellStart"/>
      <w:r w:rsidRPr="00213B3B">
        <w:rPr>
          <w:rFonts w:ascii="Courier New" w:hAnsi="Courier New" w:cs="Courier New"/>
          <w:sz w:val="20"/>
        </w:rPr>
        <w:t>conf.d</w:t>
      </w:r>
      <w:proofErr w:type="spellEnd"/>
      <w:r w:rsidRPr="00213B3B">
        <w:rPr>
          <w:rFonts w:ascii="Courier New" w:hAnsi="Courier New" w:cs="Courier New"/>
          <w:sz w:val="20"/>
        </w:rPr>
        <w:t xml:space="preserve">/local.ini. </w:t>
      </w:r>
    </w:p>
    <w:p w14:paraId="303D4EB3" w14:textId="78950025" w:rsidR="009B1B7B" w:rsidRPr="00213B3B" w:rsidRDefault="00214BD3">
      <w:pPr>
        <w:rPr>
          <w:rFonts w:ascii="Courier New" w:hAnsi="Courier New" w:cs="Courier New"/>
          <w:sz w:val="20"/>
        </w:rPr>
      </w:pPr>
      <w:r w:rsidRPr="00213B3B">
        <w:rPr>
          <w:szCs w:val="21"/>
        </w:rPr>
        <w:t>Create the</w:t>
      </w:r>
      <w:r w:rsidRPr="00213B3B">
        <w:rPr>
          <w:rFonts w:cs="Courier New"/>
          <w:szCs w:val="21"/>
        </w:rPr>
        <w:t xml:space="preserve"> </w:t>
      </w:r>
      <w:r>
        <w:rPr>
          <w:rFonts w:ascii="Consolas" w:hAnsi="Consolas" w:cs="Consolas"/>
          <w:sz w:val="20"/>
        </w:rPr>
        <w:t>[message-log]</w:t>
      </w:r>
      <w:r w:rsidRPr="00213B3B">
        <w:rPr>
          <w:rFonts w:cs="Courier New"/>
          <w:szCs w:val="21"/>
        </w:rPr>
        <w:t xml:space="preserve"> </w:t>
      </w:r>
      <w:r>
        <w:t xml:space="preserve">section (if not present) in the file. Below the start of the section, list the values of the parameters, one per line. </w:t>
      </w:r>
    </w:p>
    <w:p w14:paraId="3B00EF03" w14:textId="77777777" w:rsidR="009B1B7B" w:rsidRDefault="00214BD3">
      <w:r>
        <w:t xml:space="preserve">For example, to configure the parameters </w:t>
      </w:r>
    </w:p>
    <w:p w14:paraId="2DDE1298" w14:textId="77777777" w:rsidR="009B1B7B" w:rsidRPr="00213B3B" w:rsidRDefault="00214BD3" w:rsidP="00213B3B">
      <w:pPr>
        <w:ind w:firstLine="709"/>
        <w:rPr>
          <w:rFonts w:ascii="Courier New" w:hAnsi="Courier New" w:cs="Courier New"/>
          <w:sz w:val="20"/>
        </w:rPr>
      </w:pPr>
      <w:proofErr w:type="gramStart"/>
      <w:r w:rsidRPr="00213B3B">
        <w:rPr>
          <w:rFonts w:ascii="Courier New" w:hAnsi="Courier New" w:cs="Courier New"/>
          <w:sz w:val="20"/>
        </w:rPr>
        <w:t>archive-path</w:t>
      </w:r>
      <w:proofErr w:type="gramEnd"/>
      <w:r w:rsidRPr="00213B3B">
        <w:rPr>
          <w:rFonts w:ascii="Courier New" w:hAnsi="Courier New" w:cs="Courier New"/>
          <w:sz w:val="20"/>
        </w:rPr>
        <w:t xml:space="preserve"> and archive-max-</w:t>
      </w:r>
      <w:proofErr w:type="spellStart"/>
      <w:r w:rsidRPr="00213B3B">
        <w:rPr>
          <w:rFonts w:ascii="Courier New" w:hAnsi="Courier New" w:cs="Courier New"/>
          <w:sz w:val="20"/>
        </w:rPr>
        <w:t>filesize</w:t>
      </w:r>
      <w:proofErr w:type="spellEnd"/>
      <w:r w:rsidRPr="00213B3B">
        <w:rPr>
          <w:rFonts w:ascii="Courier New" w:hAnsi="Courier New" w:cs="Courier New"/>
          <w:sz w:val="20"/>
        </w:rPr>
        <w:t xml:space="preserve">, </w:t>
      </w:r>
    </w:p>
    <w:p w14:paraId="3B7C1627" w14:textId="77777777" w:rsidR="009B1B7B" w:rsidRDefault="00214BD3">
      <w:proofErr w:type="gramStart"/>
      <w:r>
        <w:t>the</w:t>
      </w:r>
      <w:proofErr w:type="gramEnd"/>
      <w:r>
        <w:t xml:space="preserve"> following lines must be added to the configuration file:</w:t>
      </w:r>
    </w:p>
    <w:p w14:paraId="226AB43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w:t>
      </w:r>
      <w:proofErr w:type="gramStart"/>
      <w:r w:rsidRPr="00213B3B">
        <w:rPr>
          <w:rFonts w:ascii="Courier New" w:hAnsi="Courier New" w:cs="Courier New"/>
        </w:rPr>
        <w:t>message-log</w:t>
      </w:r>
      <w:proofErr w:type="gramEnd"/>
      <w:r w:rsidRPr="00213B3B">
        <w:rPr>
          <w:rFonts w:ascii="Courier New" w:hAnsi="Courier New" w:cs="Courier New"/>
        </w:rPr>
        <w:t>]</w:t>
      </w:r>
    </w:p>
    <w:p w14:paraId="72900727" w14:textId="77777777" w:rsidR="009B1B7B" w:rsidRPr="00213B3B" w:rsidRDefault="00214BD3" w:rsidP="00213B3B">
      <w:pPr>
        <w:pStyle w:val="CodeListing"/>
        <w:ind w:left="709"/>
        <w:rPr>
          <w:rFonts w:ascii="Courier New" w:hAnsi="Courier New" w:cs="Courier New"/>
        </w:rPr>
      </w:pPr>
      <w:proofErr w:type="gramStart"/>
      <w:r w:rsidRPr="00213B3B">
        <w:rPr>
          <w:rFonts w:ascii="Courier New" w:hAnsi="Courier New" w:cs="Courier New"/>
        </w:rPr>
        <w:t>archive-path</w:t>
      </w:r>
      <w:proofErr w:type="gramEnd"/>
      <w:r w:rsidRPr="00213B3B">
        <w:rPr>
          <w:rFonts w:ascii="Courier New" w:hAnsi="Courier New" w:cs="Courier New"/>
        </w:rPr>
        <w:t>=/my/</w:t>
      </w:r>
      <w:proofErr w:type="spellStart"/>
      <w:r w:rsidRPr="00213B3B">
        <w:rPr>
          <w:rFonts w:ascii="Courier New" w:hAnsi="Courier New" w:cs="Courier New"/>
        </w:rPr>
        <w:t>arhcive</w:t>
      </w:r>
      <w:proofErr w:type="spellEnd"/>
      <w:r w:rsidRPr="00213B3B">
        <w:rPr>
          <w:rFonts w:ascii="Courier New" w:hAnsi="Courier New" w:cs="Courier New"/>
        </w:rPr>
        <w:t>/path/</w:t>
      </w:r>
    </w:p>
    <w:p w14:paraId="3E1BC712" w14:textId="4AE14F50" w:rsidR="009B1B7B" w:rsidRPr="00866DFA" w:rsidRDefault="00214BD3" w:rsidP="00866DFA">
      <w:pPr>
        <w:pStyle w:val="CodeListing"/>
        <w:ind w:left="709"/>
        <w:rPr>
          <w:rFonts w:ascii="Courier New" w:hAnsi="Courier New" w:cs="Courier New"/>
        </w:rPr>
      </w:pPr>
      <w:proofErr w:type="gramStart"/>
      <w:r w:rsidRPr="00213B3B">
        <w:rPr>
          <w:rFonts w:ascii="Courier New" w:hAnsi="Courier New" w:cs="Courier New"/>
        </w:rPr>
        <w:t>archive-max-</w:t>
      </w:r>
      <w:proofErr w:type="spellStart"/>
      <w:r w:rsidRPr="00213B3B">
        <w:rPr>
          <w:rFonts w:ascii="Courier New" w:hAnsi="Courier New" w:cs="Courier New"/>
        </w:rPr>
        <w:t>filesize</w:t>
      </w:r>
      <w:proofErr w:type="spellEnd"/>
      <w:r w:rsidRPr="00213B3B">
        <w:rPr>
          <w:rFonts w:ascii="Courier New" w:hAnsi="Courier New" w:cs="Courier New"/>
        </w:rPr>
        <w:t>=</w:t>
      </w:r>
      <w:proofErr w:type="gramEnd"/>
      <w:r w:rsidRPr="00213B3B">
        <w:rPr>
          <w:rFonts w:ascii="Courier New" w:hAnsi="Courier New" w:cs="Courier New"/>
        </w:rPr>
        <w:t>67108864</w:t>
      </w:r>
    </w:p>
    <w:p w14:paraId="4AB0CADD" w14:textId="4D40D2BC" w:rsidR="009B1B7B" w:rsidRDefault="00866DFA" w:rsidP="00866DFA">
      <w:pPr>
        <w:pStyle w:val="Heading3"/>
      </w:pPr>
      <w:bookmarkStart w:id="137" w:name="_Toc451772902"/>
      <w:r>
        <w:lastRenderedPageBreak/>
        <w:t>Common parameters</w:t>
      </w:r>
      <w:bookmarkEnd w:id="137"/>
    </w:p>
    <w:p w14:paraId="35BC7F05" w14:textId="77777777" w:rsidR="00D07A83" w:rsidRDefault="00D07A83" w:rsidP="001F6C75">
      <w:pPr>
        <w:pStyle w:val="ListParagraph"/>
        <w:numPr>
          <w:ilvl w:val="0"/>
          <w:numId w:val="75"/>
        </w:numPr>
      </w:pPr>
      <w:proofErr w:type="gramStart"/>
      <w:r w:rsidRPr="00213B3B">
        <w:rPr>
          <w:rFonts w:ascii="Courier New" w:hAnsi="Courier New" w:cs="Courier New"/>
          <w:sz w:val="20"/>
        </w:rPr>
        <w:t>hash-</w:t>
      </w:r>
      <w:proofErr w:type="spellStart"/>
      <w:r w:rsidRPr="00213B3B">
        <w:rPr>
          <w:rFonts w:ascii="Courier New" w:hAnsi="Courier New" w:cs="Courier New"/>
          <w:sz w:val="20"/>
        </w:rPr>
        <w:t>algo</w:t>
      </w:r>
      <w:proofErr w:type="spellEnd"/>
      <w:r w:rsidRPr="00213B3B">
        <w:rPr>
          <w:rFonts w:ascii="Courier New" w:hAnsi="Courier New" w:cs="Courier New"/>
          <w:sz w:val="20"/>
        </w:rPr>
        <w:t>-id</w:t>
      </w:r>
      <w:proofErr w:type="gramEnd"/>
      <w:r>
        <w:t xml:space="preserve"> – the hash algorithm that is used for hashing in the message log. Possible choices are </w:t>
      </w:r>
      <w:r w:rsidRPr="00213B3B">
        <w:rPr>
          <w:rFonts w:ascii="Courier New" w:hAnsi="Courier New" w:cs="Courier New"/>
        </w:rPr>
        <w:t xml:space="preserve">SHA-256, SHA-384, </w:t>
      </w:r>
      <w:proofErr w:type="gramStart"/>
      <w:r w:rsidRPr="00213B3B">
        <w:rPr>
          <w:rFonts w:ascii="Courier New" w:hAnsi="Courier New" w:cs="Courier New"/>
        </w:rPr>
        <w:t>SHA</w:t>
      </w:r>
      <w:proofErr w:type="gramEnd"/>
      <w:r w:rsidRPr="00213B3B">
        <w:rPr>
          <w:rFonts w:ascii="Courier New" w:hAnsi="Courier New" w:cs="Courier New"/>
        </w:rPr>
        <w:t>-512</w:t>
      </w:r>
      <w:r>
        <w:t xml:space="preserve">. Defaults to </w:t>
      </w:r>
      <w:r w:rsidRPr="00213B3B">
        <w:rPr>
          <w:rFonts w:ascii="Courier New" w:hAnsi="Courier New" w:cs="Courier New"/>
        </w:rPr>
        <w:t>SHA-512</w:t>
      </w:r>
      <w:r>
        <w:t>.</w:t>
      </w:r>
    </w:p>
    <w:p w14:paraId="40AC81CF" w14:textId="5FC0B20D" w:rsidR="00866DFA" w:rsidRDefault="00866DFA" w:rsidP="00866DFA">
      <w:pPr>
        <w:pStyle w:val="Heading3"/>
      </w:pPr>
      <w:bookmarkStart w:id="138" w:name="_Toc451772903"/>
      <w:r>
        <w:t>Timestamping parameters</w:t>
      </w:r>
      <w:bookmarkEnd w:id="138"/>
    </w:p>
    <w:p w14:paraId="24C92F4B" w14:textId="2EF458B0" w:rsidR="005F5608" w:rsidRPr="00B47A31" w:rsidRDefault="005F5608" w:rsidP="001F6C75">
      <w:pPr>
        <w:pStyle w:val="ListParagraph"/>
        <w:numPr>
          <w:ilvl w:val="0"/>
          <w:numId w:val="88"/>
        </w:numPr>
      </w:pPr>
      <w:proofErr w:type="gramStart"/>
      <w:r w:rsidRPr="00213B3B">
        <w:rPr>
          <w:rFonts w:ascii="Courier New" w:hAnsi="Courier New" w:cs="Courier New"/>
          <w:sz w:val="20"/>
        </w:rPr>
        <w:t>timestamp-</w:t>
      </w:r>
      <w:proofErr w:type="gramEnd"/>
      <w:r w:rsidRPr="00213B3B">
        <w:rPr>
          <w:rFonts w:ascii="Courier New" w:hAnsi="Courier New" w:cs="Courier New"/>
          <w:sz w:val="20"/>
        </w:rPr>
        <w:t>immediately</w:t>
      </w:r>
      <w:r>
        <w:t xml:space="preserve"> – if set to </w:t>
      </w:r>
      <w:r>
        <w:rPr>
          <w:rFonts w:ascii="Consolas" w:hAnsi="Consolas" w:cs="Consolas"/>
        </w:rPr>
        <w:t>true</w:t>
      </w:r>
      <w:r w:rsidRPr="00073666">
        <w:t>, the timest</w:t>
      </w:r>
      <w:r w:rsidR="00073666">
        <w:t>amps are created synchronously with</w:t>
      </w:r>
      <w:r w:rsidRPr="00073666">
        <w:t xml:space="preserve"> </w:t>
      </w:r>
      <w:r w:rsidR="00437BC4">
        <w:t xml:space="preserve">the </w:t>
      </w:r>
      <w:r w:rsidR="00073666">
        <w:t xml:space="preserve">message exchange, i.e., one timestamp </w:t>
      </w:r>
      <w:r w:rsidR="00B873D5">
        <w:t xml:space="preserve">is created </w:t>
      </w:r>
      <w:r w:rsidR="00073666">
        <w:t xml:space="preserve">for </w:t>
      </w:r>
      <w:r w:rsidR="00B47A31">
        <w:t xml:space="preserve">a </w:t>
      </w:r>
      <w:r w:rsidR="00073666">
        <w:t xml:space="preserve">request and another </w:t>
      </w:r>
      <w:r w:rsidR="00B47A31">
        <w:t xml:space="preserve">for a </w:t>
      </w:r>
      <w:r w:rsidR="00073666">
        <w:t>response.</w:t>
      </w:r>
      <w:r w:rsidR="00B47A31">
        <w:t xml:space="preserve"> </w:t>
      </w:r>
      <w:r w:rsidRPr="00B47A31">
        <w:t xml:space="preserve">This is a security policy to guarantee the timestamp at </w:t>
      </w:r>
      <w:r w:rsidR="0053542D">
        <w:t>the time of logging the message, but</w:t>
      </w:r>
      <w:r w:rsidR="00537890">
        <w:t xml:space="preserve"> </w:t>
      </w:r>
      <w:r w:rsidR="0053542D">
        <w:t>i</w:t>
      </w:r>
      <w:r w:rsidR="00537890">
        <w:t>f the timestamping fails, the message exchange fails as well, and if load to the security server increases, then</w:t>
      </w:r>
      <w:r w:rsidR="00437BC4">
        <w:t xml:space="preserve"> the</w:t>
      </w:r>
      <w:r w:rsidR="00537890">
        <w:t xml:space="preserve"> load to the timestamping service increases as well. </w:t>
      </w:r>
      <w:r w:rsidR="005B3601">
        <w:t xml:space="preserve">The value of this parameter defaults </w:t>
      </w:r>
      <w:proofErr w:type="gramStart"/>
      <w:r w:rsidR="005B3601">
        <w:t>to</w:t>
      </w:r>
      <w:proofErr w:type="gramEnd"/>
      <w:r w:rsidRPr="00B47A31">
        <w:t xml:space="preserve"> </w:t>
      </w:r>
      <w:r w:rsidRPr="00B47A31">
        <w:rPr>
          <w:rFonts w:ascii="Courier New" w:hAnsi="Courier New" w:cs="Courier New"/>
          <w:sz w:val="20"/>
        </w:rPr>
        <w:t>false</w:t>
      </w:r>
      <w:r w:rsidRPr="00B47A31">
        <w:t xml:space="preserve"> for better </w:t>
      </w:r>
      <w:r w:rsidR="005B3601">
        <w:t xml:space="preserve">performance and </w:t>
      </w:r>
      <w:r w:rsidRPr="00B47A31">
        <w:t>availability.</w:t>
      </w:r>
      <w:r w:rsidR="00774781">
        <w:t xml:space="preserve"> In </w:t>
      </w:r>
      <w:r w:rsidR="00D55C08">
        <w:t xml:space="preserve">case the value of the parameter is </w:t>
      </w:r>
      <w:r w:rsidR="00D55C08" w:rsidRPr="00B47A31">
        <w:rPr>
          <w:rFonts w:ascii="Courier New" w:hAnsi="Courier New" w:cs="Courier New"/>
          <w:sz w:val="20"/>
        </w:rPr>
        <w:t>false</w:t>
      </w:r>
      <w:r w:rsidR="00D55C08">
        <w:t xml:space="preserve"> then</w:t>
      </w:r>
      <w:r w:rsidR="00774781">
        <w:t xml:space="preserve"> the timestamping is performed </w:t>
      </w:r>
      <w:r w:rsidR="00D55C08">
        <w:t>as a periodic</w:t>
      </w:r>
      <w:r w:rsidR="00774781">
        <w:t xml:space="preserve"> background</w:t>
      </w:r>
      <w:r w:rsidR="0053542D">
        <w:t xml:space="preserve"> </w:t>
      </w:r>
      <w:r w:rsidR="00D55C08">
        <w:t xml:space="preserve">process </w:t>
      </w:r>
      <w:r w:rsidR="0053542D">
        <w:t>(</w:t>
      </w:r>
      <w:r w:rsidR="00D55C08">
        <w:t xml:space="preserve">the </w:t>
      </w:r>
      <w:r w:rsidR="003E0341">
        <w:t xml:space="preserve">time period is determined in the </w:t>
      </w:r>
      <w:r w:rsidR="00D55C08">
        <w:t>X-Road governing agency</w:t>
      </w:r>
      <w:r w:rsidR="003E0341">
        <w:t xml:space="preserve"> and propagated to the security servers by global configuration</w:t>
      </w:r>
      <w:r w:rsidR="0053542D">
        <w:t>)</w:t>
      </w:r>
      <w:r w:rsidR="003E0341">
        <w:t xml:space="preserve"> and signatures stored during</w:t>
      </w:r>
      <w:r w:rsidR="00D55C08">
        <w:t xml:space="preserve"> the</w:t>
      </w:r>
      <w:r w:rsidR="003E0341">
        <w:t xml:space="preserve"> time period (see parameter </w:t>
      </w:r>
      <w:r w:rsidR="003E0341" w:rsidRPr="005F5608">
        <w:rPr>
          <w:rFonts w:ascii="Courier New" w:hAnsi="Courier New" w:cs="Courier New"/>
          <w:sz w:val="20"/>
        </w:rPr>
        <w:t>timestamp-records-limit</w:t>
      </w:r>
      <w:r w:rsidR="003E0341">
        <w:t>) are timestamped in one batch</w:t>
      </w:r>
      <w:r w:rsidR="0053542D">
        <w:t>.</w:t>
      </w:r>
    </w:p>
    <w:p w14:paraId="12297366" w14:textId="79F52250" w:rsidR="005F5608" w:rsidRDefault="005F5608" w:rsidP="001F6C75">
      <w:pPr>
        <w:pStyle w:val="ListParagraph"/>
        <w:numPr>
          <w:ilvl w:val="0"/>
          <w:numId w:val="88"/>
        </w:numPr>
      </w:pPr>
      <w:proofErr w:type="gramStart"/>
      <w:r w:rsidRPr="005F5608">
        <w:rPr>
          <w:rFonts w:ascii="Courier New" w:hAnsi="Courier New" w:cs="Courier New"/>
          <w:sz w:val="20"/>
        </w:rPr>
        <w:t>timestamp-records-limit</w:t>
      </w:r>
      <w:proofErr w:type="gramEnd"/>
      <w:r>
        <w:t xml:space="preserve"> – maximum number of </w:t>
      </w:r>
      <w:r w:rsidR="00E73736">
        <w:t xml:space="preserve">signed messages </w:t>
      </w:r>
      <w:r w:rsidR="00D55C08">
        <w:t>that can be</w:t>
      </w:r>
      <w:r>
        <w:t xml:space="preserve"> timestamp</w:t>
      </w:r>
      <w:r w:rsidR="00D55C08">
        <w:t>ed</w:t>
      </w:r>
      <w:r>
        <w:t xml:space="preserve"> in one batch. </w:t>
      </w:r>
      <w:r w:rsidR="00D55C08">
        <w:t>T</w:t>
      </w:r>
      <w:r>
        <w:t xml:space="preserve">he message exchanging </w:t>
      </w:r>
      <w:r w:rsidR="00E73736">
        <w:t xml:space="preserve">load </w:t>
      </w:r>
      <w:r>
        <w:t>(messages per minute) and the timestamping interval of the security server must be taken into account</w:t>
      </w:r>
      <w:r w:rsidR="00D55C08">
        <w:t xml:space="preserve"> when changing the default value of this parameter</w:t>
      </w:r>
      <w:r>
        <w:t xml:space="preserve">. Do not modify this parameter without </w:t>
      </w:r>
      <w:r w:rsidR="00D55C08">
        <w:t>a good</w:t>
      </w:r>
      <w:r>
        <w:t xml:space="preserve"> reason. Defaults to </w:t>
      </w:r>
      <w:r w:rsidRPr="005F5608">
        <w:rPr>
          <w:rFonts w:ascii="Courier New" w:hAnsi="Courier New" w:cs="Courier New"/>
          <w:sz w:val="20"/>
        </w:rPr>
        <w:t>10000</w:t>
      </w:r>
      <w:r>
        <w:t>.</w:t>
      </w:r>
    </w:p>
    <w:p w14:paraId="3746737C" w14:textId="4C3258B0" w:rsidR="005F5608" w:rsidRPr="005F5608" w:rsidRDefault="005F5608" w:rsidP="001F6C75">
      <w:pPr>
        <w:pStyle w:val="ListParagraph"/>
        <w:numPr>
          <w:ilvl w:val="0"/>
          <w:numId w:val="88"/>
        </w:numPr>
      </w:pPr>
      <w:proofErr w:type="gramStart"/>
      <w:r w:rsidRPr="005F5608">
        <w:rPr>
          <w:rFonts w:ascii="Courier New" w:hAnsi="Courier New" w:cs="Courier New"/>
          <w:sz w:val="20"/>
        </w:rPr>
        <w:t>acceptable-timestamp-failure-period</w:t>
      </w:r>
      <w:proofErr w:type="gramEnd"/>
      <w:r>
        <w:t xml:space="preserve"> – time period in seconds, for how long </w:t>
      </w:r>
      <w:r w:rsidR="00D55C08">
        <w:t>the</w:t>
      </w:r>
      <w:r>
        <w:t xml:space="preserve"> </w:t>
      </w:r>
      <w:r w:rsidR="009E2056">
        <w:t xml:space="preserve">asynchronous </w:t>
      </w:r>
      <w:r>
        <w:t xml:space="preserve">timestamping </w:t>
      </w:r>
      <w:r w:rsidR="00D55C08">
        <w:t xml:space="preserve">is </w:t>
      </w:r>
      <w:r>
        <w:t xml:space="preserve">allowed to fail before message exchange between security servers is stopped. Set to 0 to disable this check. Defaults to </w:t>
      </w:r>
      <w:r w:rsidRPr="005F5608">
        <w:rPr>
          <w:rFonts w:ascii="Courier New" w:hAnsi="Courier New" w:cs="Courier New"/>
        </w:rPr>
        <w:t>14400</w:t>
      </w:r>
      <w:r>
        <w:t>.</w:t>
      </w:r>
    </w:p>
    <w:p w14:paraId="34FCC28F" w14:textId="7E7B8F36" w:rsidR="00866DFA" w:rsidRDefault="00866DFA" w:rsidP="00866DFA">
      <w:pPr>
        <w:pStyle w:val="Heading3"/>
      </w:pPr>
      <w:bookmarkStart w:id="139" w:name="_Toc451772904"/>
      <w:r>
        <w:t>Archiving parameters</w:t>
      </w:r>
      <w:bookmarkEnd w:id="139"/>
    </w:p>
    <w:p w14:paraId="23156D03" w14:textId="4C0C6081" w:rsidR="009B1B7B" w:rsidRDefault="00214BD3" w:rsidP="001F6C75">
      <w:pPr>
        <w:pStyle w:val="ListParagraph"/>
        <w:numPr>
          <w:ilvl w:val="0"/>
          <w:numId w:val="89"/>
        </w:numPr>
      </w:pPr>
      <w:proofErr w:type="gramStart"/>
      <w:r w:rsidRPr="00213B3B">
        <w:rPr>
          <w:rFonts w:ascii="Courier New" w:hAnsi="Courier New" w:cs="Courier New"/>
          <w:sz w:val="20"/>
        </w:rPr>
        <w:t>keep-records-for</w:t>
      </w:r>
      <w:proofErr w:type="gramEnd"/>
      <w:r w:rsidR="00470C04">
        <w:t xml:space="preserve"> – time in days</w:t>
      </w:r>
      <w:r w:rsidR="00D55C08">
        <w:t xml:space="preserve"> for which</w:t>
      </w:r>
      <w:r w:rsidR="00470C04">
        <w:t xml:space="preserve"> to keep time</w:t>
      </w:r>
      <w:r>
        <w:t xml:space="preserve">stamped and archived records in the database. Defaults to </w:t>
      </w:r>
      <w:r w:rsidRPr="00213B3B">
        <w:rPr>
          <w:rFonts w:ascii="Courier New" w:hAnsi="Courier New" w:cs="Courier New"/>
        </w:rPr>
        <w:t>30</w:t>
      </w:r>
      <w:r>
        <w:t>.</w:t>
      </w:r>
    </w:p>
    <w:p w14:paraId="0803C437" w14:textId="35386195" w:rsidR="009B1B7B" w:rsidRDefault="00214BD3" w:rsidP="001F6C75">
      <w:pPr>
        <w:pStyle w:val="ListParagraph"/>
        <w:numPr>
          <w:ilvl w:val="0"/>
          <w:numId w:val="89"/>
        </w:numPr>
      </w:pPr>
      <w:proofErr w:type="gramStart"/>
      <w:r w:rsidRPr="00213B3B">
        <w:rPr>
          <w:rFonts w:ascii="Courier New" w:hAnsi="Courier New" w:cs="Courier New"/>
          <w:sz w:val="20"/>
        </w:rPr>
        <w:t>archive-max-</w:t>
      </w:r>
      <w:proofErr w:type="spellStart"/>
      <w:r w:rsidRPr="00213B3B">
        <w:rPr>
          <w:rFonts w:ascii="Courier New" w:hAnsi="Courier New" w:cs="Courier New"/>
          <w:sz w:val="20"/>
        </w:rPr>
        <w:t>filesize</w:t>
      </w:r>
      <w:proofErr w:type="spellEnd"/>
      <w:proofErr w:type="gramEnd"/>
      <w:r>
        <w:t xml:space="preserve"> – maximum size for archived files in bytes. Reaching the maximum value triggers</w:t>
      </w:r>
      <w:r w:rsidR="00D55C08">
        <w:t xml:space="preserve"> the</w:t>
      </w:r>
      <w:r>
        <w:t xml:space="preserve"> file rotation. Defaults to </w:t>
      </w:r>
      <w:r>
        <w:rPr>
          <w:rFonts w:ascii="Consolas" w:hAnsi="Consolas" w:cs="Consolas"/>
        </w:rPr>
        <w:t>3</w:t>
      </w:r>
      <w:r w:rsidRPr="00213B3B">
        <w:rPr>
          <w:rFonts w:ascii="Courier New" w:hAnsi="Courier New" w:cs="Courier New"/>
        </w:rPr>
        <w:t>3554432</w:t>
      </w:r>
      <w:r>
        <w:t xml:space="preserve"> (32 MB).</w:t>
      </w:r>
    </w:p>
    <w:p w14:paraId="138B2755" w14:textId="71AB662A" w:rsidR="009B1B7B" w:rsidRDefault="00214BD3" w:rsidP="001F6C75">
      <w:pPr>
        <w:pStyle w:val="ListParagraph"/>
        <w:numPr>
          <w:ilvl w:val="0"/>
          <w:numId w:val="89"/>
        </w:numPr>
      </w:pPr>
      <w:proofErr w:type="gramStart"/>
      <w:r w:rsidRPr="00213B3B">
        <w:rPr>
          <w:rFonts w:ascii="Courier New" w:hAnsi="Courier New" w:cs="Courier New"/>
          <w:sz w:val="20"/>
        </w:rPr>
        <w:t>archive-interval</w:t>
      </w:r>
      <w:proofErr w:type="gramEnd"/>
      <w:r>
        <w:t xml:space="preserve"> – time interval as </w:t>
      </w:r>
      <w:proofErr w:type="spellStart"/>
      <w:r>
        <w:t>Cron</w:t>
      </w:r>
      <w:proofErr w:type="spellEnd"/>
      <w:r>
        <w:t xml:space="preserve"> expression [</w:t>
      </w:r>
      <w:r w:rsidR="00A47DD5">
        <w:rPr>
          <w:highlight w:val="yellow"/>
        </w:rPr>
        <w:fldChar w:fldCharType="begin"/>
      </w:r>
      <w:r w:rsidR="00A47DD5">
        <w:instrText xml:space="preserve"> REF CRON \h </w:instrText>
      </w:r>
      <w:r w:rsidR="00A47DD5">
        <w:rPr>
          <w:highlight w:val="yellow"/>
        </w:rPr>
      </w:r>
      <w:r w:rsidR="00A47DD5">
        <w:rPr>
          <w:highlight w:val="yellow"/>
        </w:rPr>
        <w:fldChar w:fldCharType="separate"/>
      </w:r>
      <w:r w:rsidR="0023708B" w:rsidRPr="00855275">
        <w:t>CRON</w:t>
      </w:r>
      <w:r w:rsidR="00A47DD5">
        <w:rPr>
          <w:highlight w:val="yellow"/>
        </w:rPr>
        <w:fldChar w:fldCharType="end"/>
      </w:r>
      <w:r w:rsidR="00470C04">
        <w:t>] for archiving time</w:t>
      </w:r>
      <w:r>
        <w:t xml:space="preserve">stamped records. Defaults to </w:t>
      </w:r>
      <w:r w:rsidRPr="00213B3B">
        <w:rPr>
          <w:rFonts w:ascii="Courier New" w:hAnsi="Courier New" w:cs="Courier New"/>
        </w:rPr>
        <w:t xml:space="preserve">0 0 0/6 1/1 </w:t>
      </w:r>
      <w:proofErr w:type="gramStart"/>
      <w:r w:rsidRPr="00213B3B">
        <w:rPr>
          <w:rFonts w:ascii="Courier New" w:hAnsi="Courier New" w:cs="Courier New"/>
        </w:rPr>
        <w:t>* ?</w:t>
      </w:r>
      <w:proofErr w:type="gramEnd"/>
      <w:r w:rsidRPr="00213B3B">
        <w:rPr>
          <w:rFonts w:ascii="Courier New" w:hAnsi="Courier New" w:cs="Courier New"/>
        </w:rPr>
        <w:t xml:space="preserve"> *</w:t>
      </w:r>
      <w:r>
        <w:t xml:space="preserve"> (fire every 6 hours).</w:t>
      </w:r>
    </w:p>
    <w:p w14:paraId="5C70A7F1" w14:textId="4F0454A4" w:rsidR="009B1B7B" w:rsidRDefault="00214BD3" w:rsidP="001F6C75">
      <w:pPr>
        <w:pStyle w:val="ListParagraph"/>
        <w:numPr>
          <w:ilvl w:val="0"/>
          <w:numId w:val="89"/>
        </w:numPr>
      </w:pPr>
      <w:proofErr w:type="gramStart"/>
      <w:r w:rsidRPr="00213B3B">
        <w:rPr>
          <w:rFonts w:ascii="Courier New" w:hAnsi="Courier New" w:cs="Courier New"/>
          <w:sz w:val="20"/>
        </w:rPr>
        <w:t>archive-path</w:t>
      </w:r>
      <w:proofErr w:type="gramEnd"/>
      <w:r w:rsidR="00470C04">
        <w:t xml:space="preserve"> – the directory where </w:t>
      </w:r>
      <w:r w:rsidR="00D55C08">
        <w:t xml:space="preserve">the </w:t>
      </w:r>
      <w:r w:rsidR="00470C04">
        <w:t>time</w:t>
      </w:r>
      <w:r>
        <w:t xml:space="preserve">stamped log records are archived. Defaults to </w:t>
      </w:r>
      <w:r w:rsidRPr="00213B3B">
        <w:rPr>
          <w:rFonts w:ascii="Courier New" w:hAnsi="Courier New" w:cs="Courier New"/>
        </w:rPr>
        <w:t>/</w:t>
      </w:r>
      <w:proofErr w:type="spellStart"/>
      <w:r w:rsidRPr="00213B3B">
        <w:rPr>
          <w:rFonts w:ascii="Courier New" w:hAnsi="Courier New" w:cs="Courier New"/>
        </w:rPr>
        <w:t>var</w:t>
      </w:r>
      <w:proofErr w:type="spellEnd"/>
      <w:r w:rsidRPr="00213B3B">
        <w:rPr>
          <w:rFonts w:ascii="Courier New" w:hAnsi="Courier New" w:cs="Courier New"/>
        </w:rPr>
        <w:t>/lib/</w:t>
      </w:r>
      <w:proofErr w:type="spellStart"/>
      <w:r w:rsidRPr="00213B3B">
        <w:rPr>
          <w:rFonts w:ascii="Courier New" w:hAnsi="Courier New" w:cs="Courier New"/>
        </w:rPr>
        <w:t>xroad</w:t>
      </w:r>
      <w:proofErr w:type="spellEnd"/>
      <w:r w:rsidRPr="00213B3B">
        <w:rPr>
          <w:rFonts w:ascii="Courier New" w:hAnsi="Courier New" w:cs="Courier New"/>
        </w:rPr>
        <w:t>/</w:t>
      </w:r>
      <w:r>
        <w:t>.</w:t>
      </w:r>
    </w:p>
    <w:p w14:paraId="68E7AE00" w14:textId="4FAE7DD7" w:rsidR="009B1B7B" w:rsidRDefault="00214BD3" w:rsidP="001F6C75">
      <w:pPr>
        <w:pStyle w:val="ListParagraph"/>
        <w:numPr>
          <w:ilvl w:val="0"/>
          <w:numId w:val="89"/>
        </w:numPr>
      </w:pPr>
      <w:proofErr w:type="gramStart"/>
      <w:r w:rsidRPr="00213B3B">
        <w:rPr>
          <w:rFonts w:ascii="Courier New" w:hAnsi="Courier New" w:cs="Courier New"/>
          <w:sz w:val="20"/>
        </w:rPr>
        <w:t>clean-interval</w:t>
      </w:r>
      <w:proofErr w:type="gramEnd"/>
      <w:r>
        <w:t xml:space="preserve"> – time interval as </w:t>
      </w:r>
      <w:proofErr w:type="spellStart"/>
      <w:r>
        <w:t>Cron</w:t>
      </w:r>
      <w:proofErr w:type="spellEnd"/>
      <w:r>
        <w:t xml:space="preserve"> expression [</w:t>
      </w:r>
      <w:r w:rsidR="00A47DD5">
        <w:rPr>
          <w:highlight w:val="yellow"/>
        </w:rPr>
        <w:fldChar w:fldCharType="begin"/>
      </w:r>
      <w:r w:rsidR="00A47DD5">
        <w:instrText xml:space="preserve"> REF CRON \h </w:instrText>
      </w:r>
      <w:r w:rsidR="00A47DD5">
        <w:rPr>
          <w:highlight w:val="yellow"/>
        </w:rPr>
      </w:r>
      <w:r w:rsidR="00A47DD5">
        <w:rPr>
          <w:highlight w:val="yellow"/>
        </w:rPr>
        <w:fldChar w:fldCharType="separate"/>
      </w:r>
      <w:r w:rsidR="0023708B" w:rsidRPr="00855275">
        <w:t>CRON</w:t>
      </w:r>
      <w:r w:rsidR="00A47DD5">
        <w:rPr>
          <w:highlight w:val="yellow"/>
        </w:rPr>
        <w:fldChar w:fldCharType="end"/>
      </w:r>
      <w:r>
        <w:t xml:space="preserve">] for cleaning archived records from the database. Defaults to </w:t>
      </w:r>
      <w:r w:rsidRPr="00213B3B">
        <w:rPr>
          <w:rFonts w:ascii="Courier New" w:hAnsi="Courier New" w:cs="Courier New"/>
        </w:rPr>
        <w:t xml:space="preserve">0 0 0/12 1/1 </w:t>
      </w:r>
      <w:proofErr w:type="gramStart"/>
      <w:r w:rsidRPr="00213B3B">
        <w:rPr>
          <w:rFonts w:ascii="Courier New" w:hAnsi="Courier New" w:cs="Courier New"/>
        </w:rPr>
        <w:t>* ?</w:t>
      </w:r>
      <w:proofErr w:type="gramEnd"/>
      <w:r w:rsidRPr="00213B3B">
        <w:rPr>
          <w:rFonts w:ascii="Courier New" w:hAnsi="Courier New" w:cs="Courier New"/>
        </w:rPr>
        <w:t xml:space="preserve"> *</w:t>
      </w:r>
      <w:r>
        <w:t xml:space="preserve"> (fire every 12 hours).</w:t>
      </w:r>
    </w:p>
    <w:p w14:paraId="17D4FE72" w14:textId="77777777" w:rsidR="009B1B7B" w:rsidRDefault="00214BD3" w:rsidP="001F6C75">
      <w:pPr>
        <w:pStyle w:val="ListParagraph"/>
        <w:numPr>
          <w:ilvl w:val="0"/>
          <w:numId w:val="89"/>
        </w:numPr>
      </w:pPr>
      <w:proofErr w:type="gramStart"/>
      <w:r w:rsidRPr="00213B3B">
        <w:rPr>
          <w:rFonts w:ascii="Courier New" w:hAnsi="Courier New" w:cs="Courier New"/>
          <w:sz w:val="20"/>
        </w:rPr>
        <w:t>archive-transfer-command</w:t>
      </w:r>
      <w:proofErr w:type="gramEnd"/>
      <w:r>
        <w:t xml:space="preserve"> – the command executed after the (periodic) archiving process. This enables one to configure an external script to transfer archive files automatically from the security server. Defaults to no operation.</w:t>
      </w:r>
    </w:p>
    <w:p w14:paraId="613216FB" w14:textId="77777777" w:rsidR="009B1B7B" w:rsidRDefault="00214BD3" w:rsidP="006458F5">
      <w:pPr>
        <w:pStyle w:val="Heading2"/>
      </w:pPr>
      <w:bookmarkStart w:id="140" w:name="_Toc451772905"/>
      <w:r>
        <w:t>Transferring the Archive Files from the Security Server</w:t>
      </w:r>
      <w:bookmarkEnd w:id="140"/>
    </w:p>
    <w:p w14:paraId="59A88488" w14:textId="742FE44D" w:rsidR="009B1B7B" w:rsidRDefault="00214BD3">
      <w:r>
        <w:t>In order to save hard disk space, it is recommended to transfer archive files periodically from the security server (manually or automatically)</w:t>
      </w:r>
      <w:r w:rsidR="00D55C08">
        <w:t xml:space="preserve"> to an external location</w:t>
      </w:r>
      <w:r>
        <w:t>.</w:t>
      </w:r>
    </w:p>
    <w:p w14:paraId="30F13E15" w14:textId="1C813180" w:rsidR="009B1B7B" w:rsidRDefault="00214BD3">
      <w:r>
        <w:lastRenderedPageBreak/>
        <w:t xml:space="preserve">Archive files (ZIP containers) are located in the directory specified by the configuration parameter </w:t>
      </w:r>
      <w:r w:rsidRPr="00213B3B">
        <w:rPr>
          <w:rFonts w:ascii="Courier New" w:hAnsi="Courier New" w:cs="Courier New"/>
          <w:sz w:val="20"/>
        </w:rPr>
        <w:t>archive-path</w:t>
      </w:r>
      <w:r>
        <w:t xml:space="preserve">.  File names are in the format </w:t>
      </w:r>
      <w:r w:rsidRPr="00213B3B">
        <w:rPr>
          <w:rFonts w:ascii="Courier New" w:hAnsi="Courier New" w:cs="Courier New"/>
          <w:sz w:val="20"/>
        </w:rPr>
        <w:t>mlog-X-Y-Z.zip</w:t>
      </w:r>
      <w:r>
        <w:t xml:space="preserve">, where </w:t>
      </w:r>
      <w:r>
        <w:rPr>
          <w:rFonts w:ascii="Consolas" w:hAnsi="Consolas" w:cs="Consolas"/>
        </w:rPr>
        <w:t>X</w:t>
      </w:r>
      <w:r w:rsidR="00470C04">
        <w:t xml:space="preserve"> is the time</w:t>
      </w:r>
      <w:r>
        <w:t xml:space="preserve">stamp (UTC time in the format </w:t>
      </w:r>
      <w:proofErr w:type="spellStart"/>
      <w:r w:rsidRPr="00213B3B">
        <w:rPr>
          <w:rFonts w:ascii="Courier New" w:hAnsi="Courier New" w:cs="Courier New"/>
          <w:sz w:val="20"/>
        </w:rPr>
        <w:t>YYYYMMDDHHmmss</w:t>
      </w:r>
      <w:proofErr w:type="spellEnd"/>
      <w:r>
        <w:t xml:space="preserve">) of the first message log record, </w:t>
      </w:r>
      <w:r>
        <w:rPr>
          <w:rFonts w:ascii="Consolas" w:hAnsi="Consolas" w:cs="Consolas"/>
        </w:rPr>
        <w:t>Y</w:t>
      </w:r>
      <w:r w:rsidR="00470C04">
        <w:t xml:space="preserve"> is the time</w:t>
      </w:r>
      <w:r>
        <w:t xml:space="preserve">stamp of the last message log record (records are processed in chronological order) and </w:t>
      </w:r>
      <w:r>
        <w:rPr>
          <w:rFonts w:ascii="Consolas" w:hAnsi="Consolas" w:cs="Consolas"/>
        </w:rPr>
        <w:t>Z</w:t>
      </w:r>
      <w:r>
        <w:t xml:space="preserve"> is 10 characters long alphanumeric random. An example of an archive file name is:</w:t>
      </w:r>
    </w:p>
    <w:p w14:paraId="31E77BF4" w14:textId="77777777" w:rsidR="009B1B7B" w:rsidRPr="00213B3B" w:rsidRDefault="00214BD3" w:rsidP="00213B3B">
      <w:pPr>
        <w:pStyle w:val="CodeListing"/>
        <w:ind w:firstLine="709"/>
        <w:rPr>
          <w:rFonts w:ascii="Courier New" w:hAnsi="Courier New" w:cs="Courier New"/>
        </w:rPr>
      </w:pPr>
      <w:proofErr w:type="gramStart"/>
      <w:r w:rsidRPr="00213B3B">
        <w:rPr>
          <w:rFonts w:ascii="Courier New" w:hAnsi="Courier New" w:cs="Courier New"/>
        </w:rPr>
        <w:t>mlog-20150504152559-20150504152559-a7JS05XAJC.zip</w:t>
      </w:r>
      <w:proofErr w:type="gramEnd"/>
    </w:p>
    <w:p w14:paraId="188B0EB1" w14:textId="77777777" w:rsidR="009B1B7B" w:rsidRDefault="009B1B7B">
      <w:pPr>
        <w:pStyle w:val="CodeListing"/>
      </w:pPr>
    </w:p>
    <w:p w14:paraId="29BF67FB" w14:textId="77777777" w:rsidR="009B1B7B" w:rsidRDefault="00214BD3">
      <w:r>
        <w:t xml:space="preserve">The message log package provides a helper script </w:t>
      </w:r>
      <w:r w:rsidRPr="00213B3B">
        <w:rPr>
          <w:rFonts w:ascii="Courier New" w:hAnsi="Courier New" w:cs="Courier New"/>
          <w:sz w:val="20"/>
        </w:rPr>
        <w:t>/usr/share/xroad/scripts/archive-http-transporter.sh</w:t>
      </w:r>
      <w:r>
        <w:t xml:space="preserve"> for transferring archive files. This script uses the HTTP/HTTPS protocol (the POST method, the form name is file) to transfer archive files to an archiving server.</w:t>
      </w:r>
    </w:p>
    <w:p w14:paraId="2F04CD32" w14:textId="77777777" w:rsidR="009B1B7B" w:rsidRDefault="00214BD3">
      <w:r>
        <w:t>Usage of the script:</w:t>
      </w:r>
    </w:p>
    <w:p w14:paraId="6640B5CD"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Options:</w:t>
      </w:r>
    </w:p>
    <w:p w14:paraId="5B8B73FB"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d</w:t>
      </w:r>
      <w:proofErr w:type="gramEnd"/>
      <w:r w:rsidRPr="00213B3B">
        <w:rPr>
          <w:rFonts w:ascii="Courier New" w:hAnsi="Courier New" w:cs="Courier New"/>
        </w:rPr>
        <w:t>, --</w:t>
      </w:r>
      <w:proofErr w:type="spellStart"/>
      <w:r w:rsidRPr="00213B3B">
        <w:rPr>
          <w:rFonts w:ascii="Courier New" w:hAnsi="Courier New" w:cs="Courier New"/>
        </w:rPr>
        <w:t>dir</w:t>
      </w:r>
      <w:proofErr w:type="spellEnd"/>
      <w:r w:rsidRPr="00213B3B">
        <w:rPr>
          <w:rFonts w:ascii="Courier New" w:hAnsi="Courier New" w:cs="Courier New"/>
        </w:rPr>
        <w:t xml:space="preserve"> DIR    Archive directory. Defaults to '/</w:t>
      </w:r>
      <w:proofErr w:type="spellStart"/>
      <w:r w:rsidRPr="00213B3B">
        <w:rPr>
          <w:rFonts w:ascii="Courier New" w:hAnsi="Courier New" w:cs="Courier New"/>
        </w:rPr>
        <w:t>var</w:t>
      </w:r>
      <w:proofErr w:type="spellEnd"/>
      <w:r w:rsidRPr="00213B3B">
        <w:rPr>
          <w:rFonts w:ascii="Courier New" w:hAnsi="Courier New" w:cs="Courier New"/>
        </w:rPr>
        <w:t>/lib/</w:t>
      </w:r>
      <w:proofErr w:type="spellStart"/>
      <w:r w:rsidRPr="00213B3B">
        <w:rPr>
          <w:rFonts w:ascii="Courier New" w:hAnsi="Courier New" w:cs="Courier New"/>
        </w:rPr>
        <w:t>xroad</w:t>
      </w:r>
      <w:proofErr w:type="spellEnd"/>
      <w:r w:rsidRPr="00213B3B">
        <w:rPr>
          <w:rFonts w:ascii="Courier New" w:hAnsi="Courier New" w:cs="Courier New"/>
        </w:rPr>
        <w:t>'</w:t>
      </w:r>
    </w:p>
    <w:p w14:paraId="0FED3D5A"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r</w:t>
      </w:r>
      <w:proofErr w:type="gramEnd"/>
      <w:r w:rsidRPr="00213B3B">
        <w:rPr>
          <w:rFonts w:ascii="Courier New" w:hAnsi="Courier New" w:cs="Courier New"/>
        </w:rPr>
        <w:t xml:space="preserve">, --remove     </w:t>
      </w:r>
      <w:proofErr w:type="spellStart"/>
      <w:r w:rsidRPr="00213B3B">
        <w:rPr>
          <w:rFonts w:ascii="Courier New" w:hAnsi="Courier New" w:cs="Courier New"/>
        </w:rPr>
        <w:t>Remove</w:t>
      </w:r>
      <w:proofErr w:type="spellEnd"/>
      <w:r w:rsidRPr="00213B3B">
        <w:rPr>
          <w:rFonts w:ascii="Courier New" w:hAnsi="Courier New" w:cs="Courier New"/>
        </w:rPr>
        <w:t xml:space="preserve"> successfully transported files form the</w:t>
      </w:r>
    </w:p>
    <w:p w14:paraId="1B575F0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archive</w:t>
      </w:r>
      <w:proofErr w:type="gramEnd"/>
      <w:r w:rsidRPr="00213B3B">
        <w:rPr>
          <w:rFonts w:ascii="Courier New" w:hAnsi="Courier New" w:cs="Courier New"/>
        </w:rPr>
        <w:t xml:space="preserve"> directory.</w:t>
      </w:r>
    </w:p>
    <w:p w14:paraId="01E4F493"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k</w:t>
      </w:r>
      <w:proofErr w:type="gramEnd"/>
      <w:r w:rsidRPr="00213B3B">
        <w:rPr>
          <w:rFonts w:ascii="Courier New" w:hAnsi="Courier New" w:cs="Courier New"/>
        </w:rPr>
        <w:t xml:space="preserve">, --key </w:t>
      </w:r>
      <w:proofErr w:type="spellStart"/>
      <w:r w:rsidRPr="00213B3B">
        <w:rPr>
          <w:rFonts w:ascii="Courier New" w:hAnsi="Courier New" w:cs="Courier New"/>
        </w:rPr>
        <w:t>KEY</w:t>
      </w:r>
      <w:proofErr w:type="spellEnd"/>
      <w:r w:rsidRPr="00213B3B">
        <w:rPr>
          <w:rFonts w:ascii="Courier New" w:hAnsi="Courier New" w:cs="Courier New"/>
        </w:rPr>
        <w:t xml:space="preserve">    Private key file name in PEM format (TLS).</w:t>
      </w:r>
    </w:p>
    <w:p w14:paraId="47874FE4"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Defaults to '/</w:t>
      </w:r>
      <w:proofErr w:type="spellStart"/>
      <w:r w:rsidRPr="00213B3B">
        <w:rPr>
          <w:rFonts w:ascii="Courier New" w:hAnsi="Courier New" w:cs="Courier New"/>
        </w:rPr>
        <w:t>etc</w:t>
      </w:r>
      <w:proofErr w:type="spellEnd"/>
      <w:r w:rsidRPr="00213B3B">
        <w:rPr>
          <w:rFonts w:ascii="Courier New" w:hAnsi="Courier New" w:cs="Courier New"/>
        </w:rPr>
        <w:t>/</w:t>
      </w:r>
      <w:proofErr w:type="spellStart"/>
      <w:r w:rsidRPr="00213B3B">
        <w:rPr>
          <w:rFonts w:ascii="Courier New" w:hAnsi="Courier New" w:cs="Courier New"/>
        </w:rPr>
        <w:t>xroad</w:t>
      </w:r>
      <w:proofErr w:type="spellEnd"/>
      <w:r w:rsidRPr="00213B3B">
        <w:rPr>
          <w:rFonts w:ascii="Courier New" w:hAnsi="Courier New" w:cs="Courier New"/>
        </w:rPr>
        <w:t>/</w:t>
      </w:r>
      <w:proofErr w:type="spellStart"/>
      <w:r w:rsidRPr="00213B3B">
        <w:rPr>
          <w:rFonts w:ascii="Courier New" w:hAnsi="Courier New" w:cs="Courier New"/>
        </w:rPr>
        <w:t>ssl</w:t>
      </w:r>
      <w:proofErr w:type="spellEnd"/>
      <w:r w:rsidRPr="00213B3B">
        <w:rPr>
          <w:rFonts w:ascii="Courier New" w:hAnsi="Courier New" w:cs="Courier New"/>
        </w:rPr>
        <w:t>/</w:t>
      </w:r>
      <w:proofErr w:type="spellStart"/>
      <w:r w:rsidRPr="00213B3B">
        <w:rPr>
          <w:rFonts w:ascii="Courier New" w:hAnsi="Courier New" w:cs="Courier New"/>
        </w:rPr>
        <w:t>internal.key</w:t>
      </w:r>
      <w:proofErr w:type="spellEnd"/>
      <w:r w:rsidRPr="00213B3B">
        <w:rPr>
          <w:rFonts w:ascii="Courier New" w:hAnsi="Courier New" w:cs="Courier New"/>
        </w:rPr>
        <w:t>'</w:t>
      </w:r>
    </w:p>
    <w:p w14:paraId="2D10C94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c</w:t>
      </w:r>
      <w:proofErr w:type="gramEnd"/>
      <w:r w:rsidRPr="00213B3B">
        <w:rPr>
          <w:rFonts w:ascii="Courier New" w:hAnsi="Courier New" w:cs="Courier New"/>
        </w:rPr>
        <w:t xml:space="preserve">, --cert </w:t>
      </w:r>
      <w:proofErr w:type="spellStart"/>
      <w:r w:rsidRPr="00213B3B">
        <w:rPr>
          <w:rFonts w:ascii="Courier New" w:hAnsi="Courier New" w:cs="Courier New"/>
        </w:rPr>
        <w:t>CERT</w:t>
      </w:r>
      <w:proofErr w:type="spellEnd"/>
      <w:r w:rsidRPr="00213B3B">
        <w:rPr>
          <w:rFonts w:ascii="Courier New" w:hAnsi="Courier New" w:cs="Courier New"/>
        </w:rPr>
        <w:t xml:space="preserve">  Client certificate file in PEM format (TLS).</w:t>
      </w:r>
    </w:p>
    <w:p w14:paraId="78068567"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Defaults to '/</w:t>
      </w:r>
      <w:proofErr w:type="spellStart"/>
      <w:r w:rsidRPr="00213B3B">
        <w:rPr>
          <w:rFonts w:ascii="Courier New" w:hAnsi="Courier New" w:cs="Courier New"/>
        </w:rPr>
        <w:t>etc</w:t>
      </w:r>
      <w:proofErr w:type="spellEnd"/>
      <w:r w:rsidRPr="00213B3B">
        <w:rPr>
          <w:rFonts w:ascii="Courier New" w:hAnsi="Courier New" w:cs="Courier New"/>
        </w:rPr>
        <w:t>/</w:t>
      </w:r>
      <w:proofErr w:type="spellStart"/>
      <w:r w:rsidRPr="00213B3B">
        <w:rPr>
          <w:rFonts w:ascii="Courier New" w:hAnsi="Courier New" w:cs="Courier New"/>
        </w:rPr>
        <w:t>xroad</w:t>
      </w:r>
      <w:proofErr w:type="spellEnd"/>
      <w:r w:rsidRPr="00213B3B">
        <w:rPr>
          <w:rFonts w:ascii="Courier New" w:hAnsi="Courier New" w:cs="Courier New"/>
        </w:rPr>
        <w:t>/</w:t>
      </w:r>
      <w:proofErr w:type="spellStart"/>
      <w:r w:rsidRPr="00213B3B">
        <w:rPr>
          <w:rFonts w:ascii="Courier New" w:hAnsi="Courier New" w:cs="Courier New"/>
        </w:rPr>
        <w:t>ssl</w:t>
      </w:r>
      <w:proofErr w:type="spellEnd"/>
      <w:r w:rsidRPr="00213B3B">
        <w:rPr>
          <w:rFonts w:ascii="Courier New" w:hAnsi="Courier New" w:cs="Courier New"/>
        </w:rPr>
        <w:t>/internal.crt'</w:t>
      </w:r>
    </w:p>
    <w:p w14:paraId="2D38ADBD"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spellStart"/>
      <w:r w:rsidRPr="00213B3B">
        <w:rPr>
          <w:rFonts w:ascii="Courier New" w:hAnsi="Courier New" w:cs="Courier New"/>
        </w:rPr>
        <w:t>cacert</w:t>
      </w:r>
      <w:proofErr w:type="spellEnd"/>
      <w:r w:rsidRPr="00213B3B">
        <w:rPr>
          <w:rFonts w:ascii="Courier New" w:hAnsi="Courier New" w:cs="Courier New"/>
        </w:rPr>
        <w:t xml:space="preserve"> FILE    CA certificate file to verify the peer (TLS).</w:t>
      </w:r>
    </w:p>
    <w:p w14:paraId="726E0619"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The file may contain multiple CA certificates.</w:t>
      </w:r>
    </w:p>
    <w:p w14:paraId="01ECD024"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The certificate(s) must be in PEM format.</w:t>
      </w:r>
    </w:p>
    <w:p w14:paraId="74F9ADA5"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 xml:space="preserve"> -</w:t>
      </w:r>
      <w:proofErr w:type="gramStart"/>
      <w:r w:rsidRPr="00213B3B">
        <w:rPr>
          <w:rFonts w:ascii="Courier New" w:hAnsi="Courier New" w:cs="Courier New"/>
        </w:rPr>
        <w:t>h</w:t>
      </w:r>
      <w:proofErr w:type="gramEnd"/>
      <w:r w:rsidRPr="00213B3B">
        <w:rPr>
          <w:rFonts w:ascii="Courier New" w:hAnsi="Courier New" w:cs="Courier New"/>
        </w:rPr>
        <w:t>, --help       This help text.</w:t>
      </w:r>
    </w:p>
    <w:p w14:paraId="29879878" w14:textId="77777777" w:rsidR="009B1B7B" w:rsidRDefault="009B1B7B">
      <w:pPr>
        <w:pStyle w:val="CodeListing"/>
      </w:pPr>
    </w:p>
    <w:p w14:paraId="51F0F202" w14:textId="77777777" w:rsidR="009B1B7B" w:rsidRDefault="00214BD3">
      <w:r>
        <w:t xml:space="preserve">The archive file has been successfully transferred when the archiving server returns the HTTP status code 200. </w:t>
      </w:r>
    </w:p>
    <w:p w14:paraId="23811C55" w14:textId="77777777" w:rsidR="009B1B7B" w:rsidRDefault="00214BD3">
      <w:r>
        <w:t xml:space="preserve">Override the configuration parameter </w:t>
      </w:r>
      <w:r w:rsidRPr="00213B3B">
        <w:rPr>
          <w:rFonts w:ascii="Courier New" w:hAnsi="Courier New" w:cs="Courier New"/>
          <w:sz w:val="20"/>
        </w:rPr>
        <w:t>archive-transfer-command</w:t>
      </w:r>
      <w:r>
        <w:t xml:space="preserve"> (create or edit the file </w:t>
      </w:r>
      <w:proofErr w:type="spellStart"/>
      <w:r w:rsidRPr="00213B3B">
        <w:rPr>
          <w:rFonts w:ascii="Courier New" w:hAnsi="Courier New" w:cs="Courier New"/>
          <w:sz w:val="20"/>
        </w:rPr>
        <w:t>etc</w:t>
      </w:r>
      <w:proofErr w:type="spellEnd"/>
      <w:r w:rsidRPr="00213B3B">
        <w:rPr>
          <w:rFonts w:ascii="Courier New" w:hAnsi="Courier New" w:cs="Courier New"/>
          <w:sz w:val="20"/>
        </w:rPr>
        <w:t>/</w:t>
      </w:r>
      <w:proofErr w:type="spellStart"/>
      <w:r w:rsidRPr="00213B3B">
        <w:rPr>
          <w:rFonts w:ascii="Courier New" w:hAnsi="Courier New" w:cs="Courier New"/>
          <w:sz w:val="20"/>
        </w:rPr>
        <w:t>xroad</w:t>
      </w:r>
      <w:proofErr w:type="spellEnd"/>
      <w:r w:rsidRPr="00213B3B">
        <w:rPr>
          <w:rFonts w:ascii="Courier New" w:hAnsi="Courier New" w:cs="Courier New"/>
          <w:sz w:val="20"/>
        </w:rPr>
        <w:t>/</w:t>
      </w:r>
      <w:proofErr w:type="spellStart"/>
      <w:r w:rsidRPr="00213B3B">
        <w:rPr>
          <w:rFonts w:ascii="Courier New" w:hAnsi="Courier New" w:cs="Courier New"/>
          <w:sz w:val="20"/>
        </w:rPr>
        <w:t>conf.d</w:t>
      </w:r>
      <w:proofErr w:type="spellEnd"/>
      <w:r w:rsidRPr="00213B3B">
        <w:rPr>
          <w:rFonts w:ascii="Courier New" w:hAnsi="Courier New" w:cs="Courier New"/>
          <w:sz w:val="20"/>
        </w:rPr>
        <w:t>/local.ini</w:t>
      </w:r>
      <w:r>
        <w:t>) to set up a transferring script. For example:</w:t>
      </w:r>
    </w:p>
    <w:p w14:paraId="2B28A80C"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w:t>
      </w:r>
      <w:proofErr w:type="gramStart"/>
      <w:r w:rsidRPr="00213B3B">
        <w:rPr>
          <w:rFonts w:ascii="Courier New" w:hAnsi="Courier New" w:cs="Courier New"/>
        </w:rPr>
        <w:t>message-log</w:t>
      </w:r>
      <w:proofErr w:type="gramEnd"/>
      <w:r w:rsidRPr="00213B3B">
        <w:rPr>
          <w:rFonts w:ascii="Courier New" w:hAnsi="Courier New" w:cs="Courier New"/>
        </w:rPr>
        <w:t>]</w:t>
      </w:r>
    </w:p>
    <w:p w14:paraId="51C38C8E" w14:textId="77777777" w:rsidR="009B1B7B" w:rsidRPr="00213B3B" w:rsidRDefault="00214BD3" w:rsidP="00213B3B">
      <w:pPr>
        <w:pStyle w:val="CodeListing"/>
        <w:ind w:left="709"/>
        <w:rPr>
          <w:rFonts w:ascii="Courier New" w:hAnsi="Courier New" w:cs="Courier New"/>
        </w:rPr>
      </w:pPr>
      <w:r w:rsidRPr="00213B3B">
        <w:rPr>
          <w:rFonts w:ascii="Courier New" w:hAnsi="Courier New" w:cs="Courier New"/>
        </w:rPr>
        <w:t>archive-transfer-command=/usr/share/xroad/scripts/archive-http-transporter.sh -r http://my-archiving-server/cgi-bin/upload</w:t>
      </w:r>
    </w:p>
    <w:p w14:paraId="55F40644" w14:textId="77777777" w:rsidR="009B1B7B" w:rsidRDefault="009B1B7B">
      <w:pPr>
        <w:pStyle w:val="CodeListing"/>
      </w:pPr>
    </w:p>
    <w:p w14:paraId="0DA14103" w14:textId="77777777" w:rsidR="009B1B7B" w:rsidRDefault="00214BD3">
      <w:r>
        <w:t xml:space="preserve">The message log package contains the CGI script </w:t>
      </w:r>
      <w:r w:rsidRPr="00213B3B">
        <w:rPr>
          <w:rFonts w:ascii="Courier New" w:hAnsi="Courier New" w:cs="Courier New"/>
          <w:sz w:val="20"/>
        </w:rPr>
        <w:t>/usr/share/doc/xroad-addon-messagelog/archive-server/demo-upload.pl</w:t>
      </w:r>
      <w:r>
        <w:t xml:space="preserve"> for a demo archiving server for the purpose of testing or development.</w:t>
      </w:r>
    </w:p>
    <w:p w14:paraId="7E47CF8D" w14:textId="77777777" w:rsidR="009B1B7B" w:rsidRDefault="00214BD3" w:rsidP="006458F5">
      <w:pPr>
        <w:pStyle w:val="Heading2"/>
      </w:pPr>
      <w:bookmarkStart w:id="141" w:name="_Ref429413361"/>
      <w:bookmarkStart w:id="142" w:name="_Toc451772906"/>
      <w:bookmarkEnd w:id="141"/>
      <w:r>
        <w:lastRenderedPageBreak/>
        <w:t>Using a Remote Database</w:t>
      </w:r>
      <w:bookmarkEnd w:id="142"/>
    </w:p>
    <w:p w14:paraId="23F24EA8" w14:textId="13B45E13" w:rsidR="009B1B7B" w:rsidRDefault="00214BD3">
      <w:r>
        <w:t xml:space="preserve">The message log database can be located outside of the security server. The following guide describes how to configure and populate a remote database schema for the message log. It is assumed that access to the database from the security server has been configured. For detailed information about the configuration of database connections, refer to </w:t>
      </w:r>
      <w:r>
        <w:rPr>
          <w:szCs w:val="22"/>
        </w:rPr>
        <w:t>[</w:t>
      </w:r>
      <w:r w:rsidR="00A47DD5">
        <w:rPr>
          <w:szCs w:val="22"/>
        </w:rPr>
        <w:fldChar w:fldCharType="begin"/>
      </w:r>
      <w:r w:rsidR="00A47DD5">
        <w:rPr>
          <w:szCs w:val="22"/>
        </w:rPr>
        <w:instrText xml:space="preserve"> REF JDBC \h </w:instrText>
      </w:r>
      <w:r w:rsidR="00A47DD5">
        <w:rPr>
          <w:szCs w:val="22"/>
        </w:rPr>
      </w:r>
      <w:r w:rsidR="00A47DD5">
        <w:rPr>
          <w:szCs w:val="22"/>
        </w:rPr>
        <w:fldChar w:fldCharType="separate"/>
      </w:r>
      <w:r w:rsidR="0023708B" w:rsidRPr="00855275">
        <w:t>JDBC</w:t>
      </w:r>
      <w:r w:rsidR="00A47DD5">
        <w:rPr>
          <w:szCs w:val="22"/>
        </w:rPr>
        <w:fldChar w:fldCharType="end"/>
      </w:r>
      <w:r>
        <w:rPr>
          <w:szCs w:val="22"/>
        </w:rPr>
        <w:t>].</w:t>
      </w:r>
    </w:p>
    <w:p w14:paraId="5EC8FD6A" w14:textId="0C48F7E0" w:rsidR="001B64ED" w:rsidRPr="001B64ED" w:rsidRDefault="00214BD3" w:rsidP="001F6C75">
      <w:pPr>
        <w:pStyle w:val="ListParagraph"/>
        <w:numPr>
          <w:ilvl w:val="0"/>
          <w:numId w:val="77"/>
        </w:numPr>
        <w:rPr>
          <w:rFonts w:ascii="Consolas" w:hAnsi="Consolas" w:cs="Consolas"/>
          <w:sz w:val="20"/>
        </w:rPr>
      </w:pPr>
      <w:r>
        <w:t xml:space="preserve">Create a database user at remote database host: </w:t>
      </w:r>
      <w:r w:rsidR="001B64ED">
        <w:br/>
      </w:r>
    </w:p>
    <w:p w14:paraId="6A98359D"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postgres@db_host</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createuser</w:t>
      </w:r>
      <w:proofErr w:type="spellEnd"/>
      <w:r w:rsidRPr="001B64ED">
        <w:rPr>
          <w:rFonts w:ascii="Courier New" w:hAnsi="Courier New" w:cs="Courier New"/>
          <w:sz w:val="20"/>
        </w:rPr>
        <w:t xml:space="preserve"> -P </w:t>
      </w:r>
      <w:proofErr w:type="spellStart"/>
      <w:r w:rsidRPr="001B64ED">
        <w:rPr>
          <w:rFonts w:ascii="Courier New" w:hAnsi="Courier New" w:cs="Courier New"/>
          <w:sz w:val="20"/>
        </w:rPr>
        <w:t>messagelog_user</w:t>
      </w:r>
      <w:proofErr w:type="spellEnd"/>
    </w:p>
    <w:p w14:paraId="6C4DBDE5" w14:textId="77777777" w:rsidR="009B1B7B" w:rsidRPr="001B64ED" w:rsidRDefault="00214BD3">
      <w:pPr>
        <w:pStyle w:val="ListParagraph"/>
        <w:rPr>
          <w:rFonts w:ascii="Courier New" w:hAnsi="Courier New" w:cs="Courier New"/>
          <w:sz w:val="20"/>
        </w:rPr>
      </w:pPr>
      <w:r w:rsidRPr="001B64ED">
        <w:rPr>
          <w:rFonts w:ascii="Courier New" w:hAnsi="Courier New" w:cs="Courier New"/>
          <w:sz w:val="20"/>
        </w:rPr>
        <w:t>Enter password for new role: &lt;</w:t>
      </w:r>
      <w:proofErr w:type="spellStart"/>
      <w:r w:rsidRPr="001B64ED">
        <w:rPr>
          <w:rFonts w:ascii="Courier New" w:hAnsi="Courier New" w:cs="Courier New"/>
          <w:sz w:val="20"/>
        </w:rPr>
        <w:t>messagelog_password</w:t>
      </w:r>
      <w:proofErr w:type="spellEnd"/>
      <w:r w:rsidRPr="001B64ED">
        <w:rPr>
          <w:rFonts w:ascii="Courier New" w:hAnsi="Courier New" w:cs="Courier New"/>
          <w:sz w:val="20"/>
        </w:rPr>
        <w:t>&gt;</w:t>
      </w:r>
    </w:p>
    <w:p w14:paraId="7D7AEFAD" w14:textId="77777777" w:rsidR="009B1B7B" w:rsidRPr="001B64ED" w:rsidRDefault="00214BD3">
      <w:pPr>
        <w:pStyle w:val="ListParagraph"/>
        <w:rPr>
          <w:rFonts w:ascii="Courier New" w:hAnsi="Courier New" w:cs="Courier New"/>
          <w:sz w:val="20"/>
        </w:rPr>
      </w:pPr>
      <w:r w:rsidRPr="001B64ED">
        <w:rPr>
          <w:rFonts w:ascii="Courier New" w:hAnsi="Courier New" w:cs="Courier New"/>
          <w:sz w:val="20"/>
        </w:rPr>
        <w:t>Enter it again: &lt;</w:t>
      </w:r>
      <w:proofErr w:type="spellStart"/>
      <w:r w:rsidRPr="001B64ED">
        <w:rPr>
          <w:rFonts w:ascii="Courier New" w:hAnsi="Courier New" w:cs="Courier New"/>
          <w:sz w:val="20"/>
        </w:rPr>
        <w:t>messagelog_password</w:t>
      </w:r>
      <w:proofErr w:type="spellEnd"/>
      <w:r w:rsidRPr="001B64ED">
        <w:rPr>
          <w:rFonts w:ascii="Courier New" w:hAnsi="Courier New" w:cs="Courier New"/>
          <w:sz w:val="20"/>
        </w:rPr>
        <w:t>&gt;</w:t>
      </w:r>
    </w:p>
    <w:p w14:paraId="7049B8DB" w14:textId="77777777" w:rsidR="009B1B7B" w:rsidRDefault="009B1B7B">
      <w:pPr>
        <w:pStyle w:val="ListParagraph"/>
        <w:rPr>
          <w:rFonts w:ascii="Consolas" w:hAnsi="Consolas" w:cs="Consolas"/>
          <w:sz w:val="20"/>
        </w:rPr>
      </w:pPr>
    </w:p>
    <w:p w14:paraId="574590E2" w14:textId="665A0552" w:rsidR="009B1B7B" w:rsidRDefault="00214BD3" w:rsidP="001F6C75">
      <w:pPr>
        <w:pStyle w:val="ListParagraph"/>
        <w:numPr>
          <w:ilvl w:val="0"/>
          <w:numId w:val="77"/>
        </w:numPr>
        <w:rPr>
          <w:rFonts w:ascii="Consolas" w:hAnsi="Consolas" w:cs="Consolas"/>
          <w:sz w:val="20"/>
        </w:rPr>
      </w:pPr>
      <w:r>
        <w:t>Create a database owned by the message log user at remote database host:</w:t>
      </w:r>
      <w:r w:rsidR="001B64ED">
        <w:br/>
      </w:r>
    </w:p>
    <w:p w14:paraId="22D41A86"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postgres@db_host</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createdb</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messagelog_dbname</w:t>
      </w:r>
      <w:proofErr w:type="spellEnd"/>
      <w:r w:rsidRPr="001B64ED">
        <w:rPr>
          <w:rFonts w:ascii="Courier New" w:hAnsi="Courier New" w:cs="Courier New"/>
          <w:sz w:val="20"/>
        </w:rPr>
        <w:t xml:space="preserve"> -O </w:t>
      </w:r>
      <w:proofErr w:type="spellStart"/>
      <w:r w:rsidRPr="001B64ED">
        <w:rPr>
          <w:rFonts w:ascii="Courier New" w:hAnsi="Courier New" w:cs="Courier New"/>
          <w:sz w:val="20"/>
        </w:rPr>
        <w:t>messagelog_user</w:t>
      </w:r>
      <w:proofErr w:type="spellEnd"/>
      <w:r w:rsidRPr="001B64ED">
        <w:rPr>
          <w:rFonts w:ascii="Courier New" w:hAnsi="Courier New" w:cs="Courier New"/>
          <w:sz w:val="20"/>
        </w:rPr>
        <w:t xml:space="preserve"> -E UTF-8</w:t>
      </w:r>
    </w:p>
    <w:p w14:paraId="3E0A5A26" w14:textId="77777777" w:rsidR="009B1B7B" w:rsidRDefault="009B1B7B">
      <w:pPr>
        <w:pStyle w:val="ListParagraph"/>
      </w:pPr>
    </w:p>
    <w:p w14:paraId="2E314AFB" w14:textId="268AF66E" w:rsidR="009B1B7B" w:rsidRDefault="00214BD3" w:rsidP="001F6C75">
      <w:pPr>
        <w:pStyle w:val="ListParagraph"/>
        <w:numPr>
          <w:ilvl w:val="0"/>
          <w:numId w:val="77"/>
        </w:numPr>
      </w:pPr>
      <w:r>
        <w:t>Verify connectivity from security server to the remote database:</w:t>
      </w:r>
      <w:r w:rsidR="001B64ED">
        <w:br/>
      </w:r>
    </w:p>
    <w:p w14:paraId="34165D98"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user@security_server</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psql</w:t>
      </w:r>
      <w:proofErr w:type="spellEnd"/>
      <w:r w:rsidRPr="001B64ED">
        <w:rPr>
          <w:rFonts w:ascii="Courier New" w:hAnsi="Courier New" w:cs="Courier New"/>
          <w:sz w:val="20"/>
        </w:rPr>
        <w:t xml:space="preserve"> -h </w:t>
      </w:r>
      <w:proofErr w:type="spellStart"/>
      <w:r w:rsidRPr="001B64ED">
        <w:rPr>
          <w:rFonts w:ascii="Courier New" w:hAnsi="Courier New" w:cs="Courier New"/>
          <w:sz w:val="20"/>
        </w:rPr>
        <w:t>db_host</w:t>
      </w:r>
      <w:proofErr w:type="spellEnd"/>
      <w:r w:rsidRPr="001B64ED">
        <w:rPr>
          <w:rFonts w:ascii="Courier New" w:hAnsi="Courier New" w:cs="Courier New"/>
          <w:sz w:val="20"/>
        </w:rPr>
        <w:t xml:space="preserve"> -U </w:t>
      </w:r>
      <w:proofErr w:type="spellStart"/>
      <w:r w:rsidRPr="001B64ED">
        <w:rPr>
          <w:rFonts w:ascii="Courier New" w:hAnsi="Courier New" w:cs="Courier New"/>
          <w:sz w:val="20"/>
        </w:rPr>
        <w:t>messagelog_user</w:t>
      </w:r>
      <w:proofErr w:type="spellEnd"/>
      <w:r w:rsidRPr="001B64ED">
        <w:rPr>
          <w:rFonts w:ascii="Courier New" w:hAnsi="Courier New" w:cs="Courier New"/>
          <w:sz w:val="20"/>
        </w:rPr>
        <w:t xml:space="preserve"> </w:t>
      </w:r>
      <w:proofErr w:type="spellStart"/>
      <w:r w:rsidRPr="001B64ED">
        <w:rPr>
          <w:rFonts w:ascii="Courier New" w:hAnsi="Courier New" w:cs="Courier New"/>
          <w:sz w:val="20"/>
        </w:rPr>
        <w:t>messagelog_dbname</w:t>
      </w:r>
      <w:proofErr w:type="spellEnd"/>
    </w:p>
    <w:p w14:paraId="591164F6" w14:textId="77777777" w:rsidR="009B1B7B" w:rsidRPr="001B64ED" w:rsidRDefault="00214BD3">
      <w:pPr>
        <w:pStyle w:val="ListParagraph"/>
        <w:rPr>
          <w:rFonts w:ascii="Courier New" w:hAnsi="Courier New" w:cs="Courier New"/>
          <w:sz w:val="20"/>
        </w:rPr>
      </w:pPr>
      <w:r w:rsidRPr="001B64ED">
        <w:rPr>
          <w:rFonts w:ascii="Courier New" w:hAnsi="Courier New" w:cs="Courier New"/>
          <w:sz w:val="20"/>
        </w:rPr>
        <w:t xml:space="preserve">Password for user </w:t>
      </w:r>
      <w:proofErr w:type="spellStart"/>
      <w:r w:rsidRPr="001B64ED">
        <w:rPr>
          <w:rFonts w:ascii="Courier New" w:hAnsi="Courier New" w:cs="Courier New"/>
          <w:sz w:val="20"/>
        </w:rPr>
        <w:t>messagelog_user</w:t>
      </w:r>
      <w:proofErr w:type="spellEnd"/>
      <w:r w:rsidRPr="001B64ED">
        <w:rPr>
          <w:rFonts w:ascii="Courier New" w:hAnsi="Courier New" w:cs="Courier New"/>
          <w:sz w:val="20"/>
        </w:rPr>
        <w:t>: &lt;</w:t>
      </w:r>
      <w:proofErr w:type="spellStart"/>
      <w:r w:rsidRPr="001B64ED">
        <w:rPr>
          <w:rFonts w:ascii="Courier New" w:hAnsi="Courier New" w:cs="Courier New"/>
          <w:sz w:val="20"/>
        </w:rPr>
        <w:t>messagelog_password</w:t>
      </w:r>
      <w:proofErr w:type="spellEnd"/>
      <w:r w:rsidRPr="001B64ED">
        <w:rPr>
          <w:rFonts w:ascii="Courier New" w:hAnsi="Courier New" w:cs="Courier New"/>
          <w:sz w:val="20"/>
        </w:rPr>
        <w:t>&gt;</w:t>
      </w:r>
    </w:p>
    <w:p w14:paraId="0B5B1BEB" w14:textId="77777777" w:rsidR="009B1B7B" w:rsidRPr="001B64ED" w:rsidRDefault="00214BD3">
      <w:pPr>
        <w:pStyle w:val="ListParagraph"/>
        <w:rPr>
          <w:rFonts w:ascii="Courier New" w:hAnsi="Courier New" w:cs="Courier New"/>
          <w:sz w:val="20"/>
        </w:rPr>
      </w:pPr>
      <w:proofErr w:type="spellStart"/>
      <w:proofErr w:type="gramStart"/>
      <w:r w:rsidRPr="001B64ED">
        <w:rPr>
          <w:rFonts w:ascii="Courier New" w:hAnsi="Courier New" w:cs="Courier New"/>
          <w:sz w:val="20"/>
        </w:rPr>
        <w:t>psql</w:t>
      </w:r>
      <w:proofErr w:type="spellEnd"/>
      <w:proofErr w:type="gramEnd"/>
      <w:r w:rsidRPr="001B64ED">
        <w:rPr>
          <w:rFonts w:ascii="Courier New" w:hAnsi="Courier New" w:cs="Courier New"/>
          <w:sz w:val="20"/>
        </w:rPr>
        <w:t xml:space="preserve"> (9.3.9)</w:t>
      </w:r>
    </w:p>
    <w:p w14:paraId="414AC516" w14:textId="77777777" w:rsidR="009B1B7B" w:rsidRPr="001B64ED" w:rsidRDefault="00214BD3">
      <w:pPr>
        <w:pStyle w:val="ListParagraph"/>
        <w:rPr>
          <w:rFonts w:ascii="Courier New" w:hAnsi="Courier New" w:cs="Courier New"/>
          <w:sz w:val="20"/>
        </w:rPr>
      </w:pPr>
      <w:r w:rsidRPr="001B64ED">
        <w:rPr>
          <w:rFonts w:ascii="Courier New" w:hAnsi="Courier New" w:cs="Courier New"/>
          <w:sz w:val="20"/>
        </w:rPr>
        <w:t>SSL connection (cipher: DHE-RSA-AES256-GCM-SHA384, bits: 256)</w:t>
      </w:r>
    </w:p>
    <w:p w14:paraId="6C77B81A" w14:textId="77777777" w:rsidR="009B1B7B" w:rsidRPr="001B64ED" w:rsidRDefault="00214BD3">
      <w:pPr>
        <w:pStyle w:val="ListParagraph"/>
        <w:rPr>
          <w:rFonts w:ascii="Courier New" w:hAnsi="Courier New" w:cs="Courier New"/>
          <w:sz w:val="20"/>
        </w:rPr>
      </w:pPr>
      <w:r w:rsidRPr="001B64ED">
        <w:rPr>
          <w:rFonts w:ascii="Courier New" w:hAnsi="Courier New" w:cs="Courier New"/>
          <w:sz w:val="20"/>
        </w:rPr>
        <w:t>Type "help" for help.</w:t>
      </w:r>
    </w:p>
    <w:p w14:paraId="47DEB8DA" w14:textId="77777777" w:rsidR="009B1B7B" w:rsidRPr="001B64ED" w:rsidRDefault="009B1B7B">
      <w:pPr>
        <w:pStyle w:val="ListParagraph"/>
        <w:rPr>
          <w:rFonts w:ascii="Courier New" w:hAnsi="Courier New" w:cs="Courier New"/>
          <w:sz w:val="20"/>
        </w:rPr>
      </w:pPr>
    </w:p>
    <w:p w14:paraId="46666354"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messagelog_dbname</w:t>
      </w:r>
      <w:proofErr w:type="spellEnd"/>
      <w:r w:rsidRPr="001B64ED">
        <w:rPr>
          <w:rFonts w:ascii="Courier New" w:hAnsi="Courier New" w:cs="Courier New"/>
          <w:sz w:val="20"/>
        </w:rPr>
        <w:t>=&gt;</w:t>
      </w:r>
    </w:p>
    <w:p w14:paraId="60FD6914" w14:textId="77777777" w:rsidR="009B1B7B" w:rsidRDefault="009B1B7B">
      <w:pPr>
        <w:pStyle w:val="ListParagraph"/>
        <w:rPr>
          <w:sz w:val="18"/>
          <w:szCs w:val="18"/>
        </w:rPr>
      </w:pPr>
    </w:p>
    <w:p w14:paraId="74B4FCC1" w14:textId="3C1C930F" w:rsidR="009B1B7B" w:rsidRDefault="00214BD3" w:rsidP="001F6C75">
      <w:pPr>
        <w:pStyle w:val="ListParagraph"/>
        <w:numPr>
          <w:ilvl w:val="0"/>
          <w:numId w:val="77"/>
        </w:numPr>
      </w:pPr>
      <w:r>
        <w:t xml:space="preserve">Stop </w:t>
      </w:r>
      <w:proofErr w:type="spellStart"/>
      <w:r>
        <w:t>xroad</w:t>
      </w:r>
      <w:proofErr w:type="spellEnd"/>
      <w:r>
        <w:t xml:space="preserve">-proxy service for reconfiguration: </w:t>
      </w:r>
      <w:r w:rsidR="001B64ED">
        <w:br/>
      </w:r>
    </w:p>
    <w:p w14:paraId="5E5165CF"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root@security_server</w:t>
      </w:r>
      <w:proofErr w:type="spellEnd"/>
      <w:r w:rsidRPr="001B64ED">
        <w:rPr>
          <w:rFonts w:ascii="Courier New" w:hAnsi="Courier New" w:cs="Courier New"/>
          <w:sz w:val="20"/>
        </w:rPr>
        <w:t xml:space="preserve">:~ # service </w:t>
      </w:r>
      <w:proofErr w:type="spellStart"/>
      <w:r w:rsidRPr="001B64ED">
        <w:rPr>
          <w:rFonts w:ascii="Courier New" w:hAnsi="Courier New" w:cs="Courier New"/>
          <w:sz w:val="20"/>
        </w:rPr>
        <w:t>xroad</w:t>
      </w:r>
      <w:proofErr w:type="spellEnd"/>
      <w:r w:rsidRPr="001B64ED">
        <w:rPr>
          <w:rFonts w:ascii="Courier New" w:hAnsi="Courier New" w:cs="Courier New"/>
          <w:sz w:val="20"/>
        </w:rPr>
        <w:t>-proxy stop</w:t>
      </w:r>
    </w:p>
    <w:p w14:paraId="73BB8D0A" w14:textId="77777777" w:rsidR="009B1B7B" w:rsidRPr="001B64ED" w:rsidRDefault="009B1B7B">
      <w:pPr>
        <w:pStyle w:val="ListParagraph"/>
        <w:rPr>
          <w:rFonts w:ascii="Courier New" w:hAnsi="Courier New" w:cs="Courier New"/>
          <w:sz w:val="20"/>
        </w:rPr>
      </w:pPr>
    </w:p>
    <w:p w14:paraId="7D1EA679" w14:textId="65F3A7A8" w:rsidR="009B1B7B" w:rsidRDefault="00214BD3" w:rsidP="001F6C75">
      <w:pPr>
        <w:pStyle w:val="ListParagraph"/>
        <w:numPr>
          <w:ilvl w:val="0"/>
          <w:numId w:val="77"/>
        </w:numPr>
      </w:pPr>
      <w:r>
        <w:t xml:space="preserve">Configure the database connection parameters to achieve encrypted connections, in </w:t>
      </w:r>
      <w:r w:rsidRPr="001B64ED">
        <w:rPr>
          <w:rFonts w:ascii="Courier New" w:hAnsi="Courier New" w:cs="Courier New"/>
          <w:sz w:val="20"/>
        </w:rPr>
        <w:t>/</w:t>
      </w:r>
      <w:proofErr w:type="spellStart"/>
      <w:r w:rsidRPr="001B64ED">
        <w:rPr>
          <w:rFonts w:ascii="Courier New" w:hAnsi="Courier New" w:cs="Courier New"/>
          <w:sz w:val="20"/>
        </w:rPr>
        <w:t>etc</w:t>
      </w:r>
      <w:proofErr w:type="spellEnd"/>
      <w:r w:rsidRPr="001B64ED">
        <w:rPr>
          <w:rFonts w:ascii="Courier New" w:hAnsi="Courier New" w:cs="Courier New"/>
          <w:sz w:val="20"/>
        </w:rPr>
        <w:t>/</w:t>
      </w:r>
      <w:proofErr w:type="spellStart"/>
      <w:r w:rsidRPr="001B64ED">
        <w:rPr>
          <w:rFonts w:ascii="Courier New" w:hAnsi="Courier New" w:cs="Courier New"/>
          <w:sz w:val="20"/>
        </w:rPr>
        <w:t>xroad</w:t>
      </w:r>
      <w:proofErr w:type="spellEnd"/>
      <w:r w:rsidRPr="001B64ED">
        <w:rPr>
          <w:rFonts w:ascii="Courier New" w:hAnsi="Courier New" w:cs="Courier New"/>
          <w:sz w:val="20"/>
        </w:rPr>
        <w:t>/</w:t>
      </w:r>
      <w:proofErr w:type="spellStart"/>
      <w:r w:rsidRPr="001B64ED">
        <w:rPr>
          <w:rFonts w:ascii="Courier New" w:hAnsi="Courier New" w:cs="Courier New"/>
          <w:sz w:val="20"/>
        </w:rPr>
        <w:t>db.properties</w:t>
      </w:r>
      <w:proofErr w:type="spellEnd"/>
      <w:r w:rsidR="001B64ED" w:rsidRPr="001B64ED">
        <w:rPr>
          <w:rFonts w:cs="Consolas"/>
          <w:szCs w:val="21"/>
        </w:rPr>
        <w:t>:</w:t>
      </w:r>
      <w:r w:rsidRPr="001B64ED">
        <w:rPr>
          <w:rFonts w:cs="Consolas"/>
          <w:szCs w:val="21"/>
        </w:rPr>
        <w:t xml:space="preserve"> </w:t>
      </w:r>
      <w:r w:rsidR="001B64ED">
        <w:rPr>
          <w:rFonts w:cs="Consolas"/>
          <w:szCs w:val="21"/>
        </w:rPr>
        <w:br/>
      </w:r>
    </w:p>
    <w:p w14:paraId="1BE57B40"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messagelog.hibernate.jdbc.use_streams_for_binary</w:t>
      </w:r>
      <w:proofErr w:type="spellEnd"/>
      <w:r w:rsidRPr="001B64ED">
        <w:rPr>
          <w:rFonts w:ascii="Courier New" w:hAnsi="Courier New" w:cs="Courier New"/>
          <w:sz w:val="20"/>
        </w:rPr>
        <w:t xml:space="preserve"> = true</w:t>
      </w:r>
    </w:p>
    <w:p w14:paraId="4DB61380"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messagelog.hibernate.dialect</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ee.ria.xroad.common.db.CustomPostgreSQLDialect</w:t>
      </w:r>
      <w:proofErr w:type="spellEnd"/>
    </w:p>
    <w:p w14:paraId="5D16F9C1"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messagelog.hibernate.connection.driver_class</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org.postgresql.Driver</w:t>
      </w:r>
      <w:proofErr w:type="spellEnd"/>
    </w:p>
    <w:p w14:paraId="55783C4D" w14:textId="77777777" w:rsidR="009B1B7B" w:rsidRPr="001B64ED" w:rsidRDefault="00214BD3">
      <w:pPr>
        <w:pStyle w:val="ListParagraph"/>
        <w:rPr>
          <w:rFonts w:ascii="Courier New" w:hAnsi="Courier New" w:cs="Courier New"/>
          <w:sz w:val="20"/>
        </w:rPr>
      </w:pPr>
      <w:r w:rsidRPr="001B64ED">
        <w:rPr>
          <w:rFonts w:ascii="Courier New" w:hAnsi="Courier New" w:cs="Courier New"/>
          <w:sz w:val="20"/>
        </w:rPr>
        <w:t>messagelog.hibernate.connection.url = jdbc:postgresql://db_host:5432/messagelog_dbname?ssl=true&amp;sslfactory=org.postgresql.ssl.NonValidatingFactory</w:t>
      </w:r>
    </w:p>
    <w:p w14:paraId="00AE31FD"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messagelog.hibernate.connection.username</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messagelog_user</w:t>
      </w:r>
      <w:proofErr w:type="spellEnd"/>
    </w:p>
    <w:p w14:paraId="35C06C7C"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t>messagelog.hibernate.connection.password</w:t>
      </w:r>
      <w:proofErr w:type="spellEnd"/>
      <w:r w:rsidRPr="001B64ED">
        <w:rPr>
          <w:rFonts w:ascii="Courier New" w:hAnsi="Courier New" w:cs="Courier New"/>
          <w:sz w:val="20"/>
        </w:rPr>
        <w:t xml:space="preserve"> = </w:t>
      </w:r>
      <w:proofErr w:type="spellStart"/>
      <w:r w:rsidRPr="001B64ED">
        <w:rPr>
          <w:rFonts w:ascii="Courier New" w:hAnsi="Courier New" w:cs="Courier New"/>
          <w:sz w:val="20"/>
        </w:rPr>
        <w:t>messagelog_password</w:t>
      </w:r>
      <w:proofErr w:type="spellEnd"/>
    </w:p>
    <w:p w14:paraId="320EA605" w14:textId="77777777" w:rsidR="009B1B7B" w:rsidRDefault="009B1B7B">
      <w:pPr>
        <w:pStyle w:val="ListParagraph"/>
        <w:rPr>
          <w:rFonts w:ascii="Consolas" w:hAnsi="Consolas" w:cs="Consolas"/>
          <w:sz w:val="18"/>
          <w:szCs w:val="18"/>
        </w:rPr>
      </w:pPr>
    </w:p>
    <w:p w14:paraId="7703CC01" w14:textId="4F73C174" w:rsidR="009B1B7B" w:rsidRDefault="00214BD3" w:rsidP="001F6C75">
      <w:pPr>
        <w:pStyle w:val="ListParagraph"/>
        <w:numPr>
          <w:ilvl w:val="0"/>
          <w:numId w:val="77"/>
        </w:numPr>
      </w:pPr>
      <w:r>
        <w:t xml:space="preserve">Populate database schema by reinstalling </w:t>
      </w:r>
      <w:proofErr w:type="spellStart"/>
      <w:r>
        <w:t>messagelog</w:t>
      </w:r>
      <w:proofErr w:type="spellEnd"/>
      <w:r>
        <w:t xml:space="preserve"> </w:t>
      </w:r>
      <w:proofErr w:type="spellStart"/>
      <w:r>
        <w:t>addon</w:t>
      </w:r>
      <w:proofErr w:type="spellEnd"/>
      <w:r>
        <w:t xml:space="preserve"> package (it will start </w:t>
      </w:r>
      <w:proofErr w:type="spellStart"/>
      <w:r>
        <w:t>xroad</w:t>
      </w:r>
      <w:proofErr w:type="spellEnd"/>
      <w:r>
        <w:t>-proxy service also):</w:t>
      </w:r>
      <w:r w:rsidR="001B64ED">
        <w:br/>
      </w:r>
    </w:p>
    <w:p w14:paraId="67B6396C" w14:textId="77777777" w:rsidR="009B1B7B" w:rsidRPr="001B64ED" w:rsidRDefault="00214BD3">
      <w:pPr>
        <w:pStyle w:val="ListParagraph"/>
        <w:rPr>
          <w:rFonts w:ascii="Courier New" w:hAnsi="Courier New" w:cs="Courier New"/>
          <w:sz w:val="20"/>
        </w:rPr>
      </w:pPr>
      <w:proofErr w:type="spellStart"/>
      <w:r w:rsidRPr="001B64ED">
        <w:rPr>
          <w:rFonts w:ascii="Courier New" w:hAnsi="Courier New" w:cs="Courier New"/>
          <w:sz w:val="20"/>
        </w:rPr>
        <w:lastRenderedPageBreak/>
        <w:t>root@security_server</w:t>
      </w:r>
      <w:proofErr w:type="spellEnd"/>
      <w:r w:rsidRPr="001B64ED">
        <w:rPr>
          <w:rFonts w:ascii="Courier New" w:hAnsi="Courier New" w:cs="Courier New"/>
          <w:sz w:val="20"/>
        </w:rPr>
        <w:t xml:space="preserve">:~ # apt-get install --reinstall </w:t>
      </w:r>
      <w:proofErr w:type="spellStart"/>
      <w:r w:rsidRPr="001B64ED">
        <w:rPr>
          <w:rFonts w:ascii="Courier New" w:hAnsi="Courier New" w:cs="Courier New"/>
          <w:sz w:val="20"/>
        </w:rPr>
        <w:t>xroad-addon-messagelog</w:t>
      </w:r>
      <w:proofErr w:type="spellEnd"/>
    </w:p>
    <w:p w14:paraId="54C5D633" w14:textId="77777777" w:rsidR="009B1B7B" w:rsidRDefault="009B1B7B">
      <w:pPr>
        <w:pStyle w:val="ListParagraph"/>
        <w:rPr>
          <w:rFonts w:ascii="Consolas" w:hAnsi="Consolas" w:cs="Consolas"/>
          <w:sz w:val="18"/>
          <w:szCs w:val="18"/>
        </w:rPr>
      </w:pPr>
    </w:p>
    <w:p w14:paraId="44B746EE" w14:textId="77777777" w:rsidR="009B1B7B" w:rsidRDefault="009B1B7B">
      <w:pPr>
        <w:pStyle w:val="ListParagraph"/>
        <w:rPr>
          <w:rFonts w:ascii="Consolas" w:hAnsi="Consolas" w:cs="Consolas"/>
          <w:sz w:val="18"/>
          <w:szCs w:val="18"/>
        </w:rPr>
      </w:pPr>
    </w:p>
    <w:p w14:paraId="46290196" w14:textId="77777777" w:rsidR="009B1B7B" w:rsidRDefault="00214BD3" w:rsidP="006458F5">
      <w:pPr>
        <w:pStyle w:val="Heading1"/>
      </w:pPr>
      <w:bookmarkStart w:id="143" w:name="_Ref423709408"/>
      <w:bookmarkStart w:id="144" w:name="_Toc451772907"/>
      <w:bookmarkEnd w:id="143"/>
      <w:r>
        <w:lastRenderedPageBreak/>
        <w:t>Audit Log</w:t>
      </w:r>
      <w:bookmarkEnd w:id="144"/>
    </w:p>
    <w:p w14:paraId="2E2EAB43" w14:textId="2CD19EC0" w:rsidR="009B1B7B" w:rsidRDefault="00214BD3">
      <w:r>
        <w:t xml:space="preserve">The security server keeps </w:t>
      </w:r>
      <w:r w:rsidR="00163C82">
        <w:t xml:space="preserve">an </w:t>
      </w:r>
      <w:r>
        <w:t>audit log. The audit log events are generated by</w:t>
      </w:r>
      <w:r w:rsidR="00163C82">
        <w:t xml:space="preserve"> the</w:t>
      </w:r>
      <w:r>
        <w:t xml:space="preserve"> user interface when the user changes</w:t>
      </w:r>
      <w:r w:rsidR="00163C82">
        <w:t xml:space="preserve"> the</w:t>
      </w:r>
      <w:r>
        <w:t xml:space="preserve"> system</w:t>
      </w:r>
      <w:r w:rsidR="00163C82">
        <w:t>’s</w:t>
      </w:r>
      <w:r>
        <w:t xml:space="preserve"> state or configuration. The user actions are logged regardless of whether the outcome was a success or a failure. The complete list of the audit log events is described in [</w:t>
      </w:r>
      <w:r w:rsidR="00A47DD5">
        <w:fldChar w:fldCharType="begin"/>
      </w:r>
      <w:r w:rsidR="00A47DD5">
        <w:instrText xml:space="preserve"> REF SPECAL \h </w:instrText>
      </w:r>
      <w:r w:rsidR="00A47DD5">
        <w:fldChar w:fldCharType="separate"/>
      </w:r>
      <w:r w:rsidR="0023708B" w:rsidRPr="00855275">
        <w:t>SPEC-AL</w:t>
      </w:r>
      <w:r w:rsidR="00A47DD5">
        <w:fldChar w:fldCharType="end"/>
      </w:r>
      <w:r>
        <w:t>].</w:t>
      </w:r>
    </w:p>
    <w:p w14:paraId="4F6D0607" w14:textId="77777777" w:rsidR="009B1B7B" w:rsidRDefault="00214BD3">
      <w:r>
        <w:t>Actions that change the system state or configuration but are not carried out using the user interface are not logged (for example, X-Road software installation and upgrade, user creation and permission granting, and changing the configuration files).</w:t>
      </w:r>
    </w:p>
    <w:p w14:paraId="248D0878" w14:textId="77777777" w:rsidR="009B1B7B" w:rsidRDefault="00214BD3">
      <w:r>
        <w:t>An audit log record contains</w:t>
      </w:r>
    </w:p>
    <w:p w14:paraId="518AB9D6" w14:textId="77777777" w:rsidR="009B1B7B" w:rsidRDefault="00214BD3" w:rsidP="001F6C75">
      <w:pPr>
        <w:pStyle w:val="ListParagraph"/>
        <w:numPr>
          <w:ilvl w:val="0"/>
          <w:numId w:val="76"/>
        </w:numPr>
      </w:pPr>
      <w:r>
        <w:t>the description of the user action,</w:t>
      </w:r>
    </w:p>
    <w:p w14:paraId="52082334" w14:textId="77777777" w:rsidR="009B1B7B" w:rsidRDefault="00214BD3" w:rsidP="001F6C75">
      <w:pPr>
        <w:pStyle w:val="ListParagraph"/>
        <w:numPr>
          <w:ilvl w:val="0"/>
          <w:numId w:val="76"/>
        </w:numPr>
      </w:pPr>
      <w:r>
        <w:t>the date and time of the event,</w:t>
      </w:r>
    </w:p>
    <w:p w14:paraId="1D3B6147" w14:textId="3DF4E168" w:rsidR="009B1B7B" w:rsidRDefault="00163C82" w:rsidP="001F6C75">
      <w:pPr>
        <w:pStyle w:val="ListParagraph"/>
        <w:numPr>
          <w:ilvl w:val="0"/>
          <w:numId w:val="76"/>
        </w:numPr>
      </w:pPr>
      <w:r>
        <w:t>the user</w:t>
      </w:r>
      <w:r w:rsidR="00214BD3">
        <w:t>name of the user performing the action, and</w:t>
      </w:r>
    </w:p>
    <w:p w14:paraId="0A0F9D0A" w14:textId="77777777" w:rsidR="009B1B7B" w:rsidRDefault="00214BD3" w:rsidP="001F6C75">
      <w:pPr>
        <w:pStyle w:val="ListParagraph"/>
        <w:numPr>
          <w:ilvl w:val="0"/>
          <w:numId w:val="76"/>
        </w:numPr>
      </w:pPr>
      <w:proofErr w:type="gramStart"/>
      <w:r>
        <w:t>the</w:t>
      </w:r>
      <w:proofErr w:type="gramEnd"/>
      <w:r>
        <w:t xml:space="preserve"> data related to the event.</w:t>
      </w:r>
    </w:p>
    <w:p w14:paraId="14083D9C" w14:textId="77777777" w:rsidR="009B1B7B" w:rsidRDefault="00214BD3">
      <w:r>
        <w:t>For example, registering a new client in the security server produces the following log record:</w:t>
      </w:r>
    </w:p>
    <w:p w14:paraId="1B304D43" w14:textId="77777777" w:rsidR="009B1B7B" w:rsidRPr="00163C82" w:rsidRDefault="00214BD3" w:rsidP="00163C82">
      <w:pPr>
        <w:pStyle w:val="Code"/>
        <w:ind w:left="709"/>
        <w:rPr>
          <w:sz w:val="20"/>
          <w:szCs w:val="20"/>
        </w:rPr>
      </w:pPr>
      <w:r w:rsidRPr="00163C82">
        <w:rPr>
          <w:sz w:val="20"/>
          <w:szCs w:val="20"/>
        </w:rPr>
        <w:t>2015-07-03T10:21:59+03:00 my-security-server-host INFO  [X-Road Proxy UI] 2015-07-03 10:21:59+0300 - {"</w:t>
      </w:r>
      <w:proofErr w:type="spellStart"/>
      <w:r w:rsidRPr="00163C82">
        <w:rPr>
          <w:sz w:val="20"/>
          <w:szCs w:val="20"/>
        </w:rPr>
        <w:t>event":"Register</w:t>
      </w:r>
      <w:proofErr w:type="spellEnd"/>
      <w:r w:rsidRPr="00163C82">
        <w:rPr>
          <w:sz w:val="20"/>
          <w:szCs w:val="20"/>
        </w:rPr>
        <w:t xml:space="preserve"> client","user":"admin1", "data":{"clientIdentifier":{"xRoadInstance":"EE","memberClass":"COM", "memberCode":"member1"},"</w:t>
      </w:r>
      <w:proofErr w:type="spellStart"/>
      <w:r w:rsidRPr="00163C82">
        <w:rPr>
          <w:sz w:val="20"/>
          <w:szCs w:val="20"/>
        </w:rPr>
        <w:t>clientStatus</w:t>
      </w:r>
      <w:proofErr w:type="spellEnd"/>
      <w:r w:rsidRPr="00163C82">
        <w:rPr>
          <w:sz w:val="20"/>
          <w:szCs w:val="20"/>
        </w:rPr>
        <w:t>":"registration in progress"}}</w:t>
      </w:r>
    </w:p>
    <w:p w14:paraId="2710B0AC" w14:textId="640FE8F4" w:rsidR="009B1B7B" w:rsidRDefault="00214BD3">
      <w:r>
        <w:t>The event is present in JSON [</w:t>
      </w:r>
      <w:r w:rsidR="00A47DD5">
        <w:fldChar w:fldCharType="begin"/>
      </w:r>
      <w:r w:rsidR="00A47DD5">
        <w:instrText xml:space="preserve"> REF JSON \h </w:instrText>
      </w:r>
      <w:r w:rsidR="00A47DD5">
        <w:fldChar w:fldCharType="separate"/>
      </w:r>
      <w:r w:rsidR="0023708B" w:rsidRPr="00855275">
        <w:t>JSON</w:t>
      </w:r>
      <w:r w:rsidR="00A47DD5">
        <w:fldChar w:fldCharType="end"/>
      </w:r>
      <w:r>
        <w:t xml:space="preserve">] format, in order to ensure machine </w:t>
      </w:r>
      <w:proofErr w:type="spellStart"/>
      <w:r>
        <w:t>processability</w:t>
      </w:r>
      <w:proofErr w:type="spellEnd"/>
      <w:r>
        <w:t xml:space="preserve">. The field </w:t>
      </w:r>
      <w:r>
        <w:rPr>
          <w:rFonts w:ascii="Consolas" w:hAnsi="Consolas" w:cs="Consolas"/>
          <w:sz w:val="20"/>
        </w:rPr>
        <w:t>event</w:t>
      </w:r>
      <w:r>
        <w:t xml:space="preserve"> represents the description of the event, the field </w:t>
      </w:r>
      <w:r>
        <w:rPr>
          <w:rFonts w:ascii="Consolas" w:hAnsi="Consolas" w:cs="Consolas"/>
          <w:sz w:val="20"/>
        </w:rPr>
        <w:t>user</w:t>
      </w:r>
      <w:r>
        <w:t xml:space="preserve"> represents the user name of the performer, and the field </w:t>
      </w:r>
      <w:r>
        <w:rPr>
          <w:rFonts w:ascii="Consolas" w:hAnsi="Consolas" w:cs="Consolas"/>
          <w:sz w:val="20"/>
        </w:rPr>
        <w:t>data</w:t>
      </w:r>
      <w:r>
        <w:t xml:space="preserve"> represents data related with the event. The failed action event record contains an additional field </w:t>
      </w:r>
      <w:r>
        <w:rPr>
          <w:rFonts w:ascii="Consolas" w:hAnsi="Consolas" w:cs="Consolas"/>
          <w:sz w:val="20"/>
        </w:rPr>
        <w:t>reason</w:t>
      </w:r>
      <w:r>
        <w:t xml:space="preserve"> for the error message. For example:</w:t>
      </w:r>
    </w:p>
    <w:p w14:paraId="46568C34" w14:textId="77777777" w:rsidR="009B1B7B" w:rsidRPr="00163C82" w:rsidRDefault="00214BD3" w:rsidP="00163C82">
      <w:pPr>
        <w:pStyle w:val="Code"/>
        <w:ind w:left="709"/>
        <w:rPr>
          <w:sz w:val="20"/>
          <w:szCs w:val="20"/>
        </w:rPr>
      </w:pPr>
      <w:r w:rsidRPr="00163C82">
        <w:rPr>
          <w:sz w:val="20"/>
          <w:szCs w:val="20"/>
        </w:rPr>
        <w:t>2015-07-03T11:55:39+03:00 my-security-server-host INFO  [X-Road Proxy UI] 2015-07-03 11:55:39+0300 - {"</w:t>
      </w:r>
      <w:proofErr w:type="spellStart"/>
      <w:r w:rsidRPr="00163C82">
        <w:rPr>
          <w:sz w:val="20"/>
          <w:szCs w:val="20"/>
        </w:rPr>
        <w:t>event":"Log</w:t>
      </w:r>
      <w:proofErr w:type="spellEnd"/>
      <w:r w:rsidRPr="00163C82">
        <w:rPr>
          <w:sz w:val="20"/>
          <w:szCs w:val="20"/>
        </w:rPr>
        <w:t xml:space="preserve"> in to token failed","user":"admin1", "</w:t>
      </w:r>
      <w:proofErr w:type="spellStart"/>
      <w:r w:rsidRPr="00163C82">
        <w:rPr>
          <w:sz w:val="20"/>
          <w:szCs w:val="20"/>
        </w:rPr>
        <w:t>reason":"PIN</w:t>
      </w:r>
      <w:proofErr w:type="spellEnd"/>
      <w:r w:rsidRPr="00163C82">
        <w:rPr>
          <w:sz w:val="20"/>
          <w:szCs w:val="20"/>
        </w:rPr>
        <w:t xml:space="preserve"> </w:t>
      </w:r>
      <w:proofErr w:type="spellStart"/>
      <w:r w:rsidRPr="00163C82">
        <w:rPr>
          <w:sz w:val="20"/>
          <w:szCs w:val="20"/>
        </w:rPr>
        <w:t>incorrect","data</w:t>
      </w:r>
      <w:proofErr w:type="spellEnd"/>
      <w:r w:rsidRPr="00163C82">
        <w:rPr>
          <w:sz w:val="20"/>
          <w:szCs w:val="20"/>
        </w:rPr>
        <w:t>":{"tokenId":"0","tokenSerialNumber":null, "tokenFriendlyName":"softToken-0"}}</w:t>
      </w:r>
    </w:p>
    <w:p w14:paraId="014D78F1" w14:textId="77777777" w:rsidR="009B1B7B" w:rsidRDefault="00214BD3">
      <w:r>
        <w:t>By default, audit log is located in the file</w:t>
      </w:r>
    </w:p>
    <w:p w14:paraId="1425650F"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var</w:t>
      </w:r>
      <w:proofErr w:type="spellEnd"/>
      <w:r w:rsidRPr="00163C82">
        <w:rPr>
          <w:sz w:val="20"/>
          <w:szCs w:val="20"/>
        </w:rPr>
        <w:t>/log/</w:t>
      </w:r>
      <w:proofErr w:type="spellStart"/>
      <w:r w:rsidRPr="00163C82">
        <w:rPr>
          <w:sz w:val="20"/>
          <w:szCs w:val="20"/>
        </w:rPr>
        <w:t>xroad</w:t>
      </w:r>
      <w:proofErr w:type="spellEnd"/>
      <w:r w:rsidRPr="00163C82">
        <w:rPr>
          <w:sz w:val="20"/>
          <w:szCs w:val="20"/>
        </w:rPr>
        <w:t>/audit.log</w:t>
      </w:r>
    </w:p>
    <w:p w14:paraId="79A2AA11" w14:textId="77777777" w:rsidR="009B1B7B" w:rsidRDefault="00214BD3" w:rsidP="006458F5">
      <w:pPr>
        <w:pStyle w:val="Heading2"/>
      </w:pPr>
      <w:bookmarkStart w:id="145" w:name="_Toc451772908"/>
      <w:r>
        <w:t>Changing the Configuration of the Audit Log</w:t>
      </w:r>
      <w:bookmarkEnd w:id="145"/>
    </w:p>
    <w:p w14:paraId="70634DAA" w14:textId="77777777" w:rsidR="009B1B7B" w:rsidRDefault="00214BD3">
      <w:r>
        <w:t xml:space="preserve">The X-Road software writes the audit log to the </w:t>
      </w:r>
      <w:r>
        <w:rPr>
          <w:i/>
        </w:rPr>
        <w:t>syslog</w:t>
      </w:r>
      <w:r>
        <w:t xml:space="preserve"> (</w:t>
      </w:r>
      <w:proofErr w:type="spellStart"/>
      <w:r>
        <w:rPr>
          <w:i/>
        </w:rPr>
        <w:t>rsyslog</w:t>
      </w:r>
      <w:proofErr w:type="spellEnd"/>
      <w:r>
        <w:t>) using UDP interface (default port is 514). Corresponding configuration is located in the file</w:t>
      </w:r>
    </w:p>
    <w:p w14:paraId="2CA7622D"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etc</w:t>
      </w:r>
      <w:proofErr w:type="spellEnd"/>
      <w:r w:rsidRPr="00163C82">
        <w:rPr>
          <w:sz w:val="20"/>
          <w:szCs w:val="20"/>
        </w:rPr>
        <w:t>/</w:t>
      </w:r>
      <w:proofErr w:type="spellStart"/>
      <w:r w:rsidRPr="00163C82">
        <w:rPr>
          <w:sz w:val="20"/>
          <w:szCs w:val="20"/>
        </w:rPr>
        <w:t>rsyslog.d</w:t>
      </w:r>
      <w:proofErr w:type="spellEnd"/>
      <w:r w:rsidRPr="00163C82">
        <w:rPr>
          <w:sz w:val="20"/>
          <w:szCs w:val="20"/>
        </w:rPr>
        <w:t>/90-udp.conf</w:t>
      </w:r>
    </w:p>
    <w:p w14:paraId="2C6E3616" w14:textId="77777777" w:rsidR="009B1B7B" w:rsidRDefault="00214BD3">
      <w:r>
        <w:t>The audit log records are written with level INFO and facility LOCAL0. By default, log records of that level and facility are saved to the X-Road audit log file</w:t>
      </w:r>
    </w:p>
    <w:p w14:paraId="1B1DA663" w14:textId="77777777" w:rsidR="009B1B7B" w:rsidRPr="00163C82" w:rsidRDefault="00214BD3">
      <w:pPr>
        <w:pStyle w:val="Code"/>
        <w:ind w:firstLine="709"/>
        <w:rPr>
          <w:sz w:val="20"/>
          <w:szCs w:val="20"/>
        </w:rPr>
      </w:pPr>
      <w:r w:rsidRPr="00163C82">
        <w:rPr>
          <w:sz w:val="20"/>
          <w:szCs w:val="20"/>
        </w:rPr>
        <w:lastRenderedPageBreak/>
        <w:t>/</w:t>
      </w:r>
      <w:proofErr w:type="spellStart"/>
      <w:r w:rsidRPr="00163C82">
        <w:rPr>
          <w:sz w:val="20"/>
          <w:szCs w:val="20"/>
        </w:rPr>
        <w:t>var</w:t>
      </w:r>
      <w:proofErr w:type="spellEnd"/>
      <w:r w:rsidRPr="00163C82">
        <w:rPr>
          <w:sz w:val="20"/>
          <w:szCs w:val="20"/>
        </w:rPr>
        <w:t>/log/</w:t>
      </w:r>
      <w:proofErr w:type="spellStart"/>
      <w:r w:rsidRPr="00163C82">
        <w:rPr>
          <w:sz w:val="20"/>
          <w:szCs w:val="20"/>
        </w:rPr>
        <w:t>xroad</w:t>
      </w:r>
      <w:proofErr w:type="spellEnd"/>
      <w:r w:rsidRPr="00163C82">
        <w:rPr>
          <w:sz w:val="20"/>
          <w:szCs w:val="20"/>
        </w:rPr>
        <w:t>/audit.log</w:t>
      </w:r>
    </w:p>
    <w:p w14:paraId="5B84E6E0" w14:textId="77777777" w:rsidR="009B1B7B" w:rsidRDefault="00214BD3">
      <w:r>
        <w:t xml:space="preserve">The default behavior can be changed by editing the </w:t>
      </w:r>
      <w:proofErr w:type="spellStart"/>
      <w:r>
        <w:rPr>
          <w:i/>
        </w:rPr>
        <w:t>rsyslog</w:t>
      </w:r>
      <w:proofErr w:type="spellEnd"/>
      <w:r>
        <w:t xml:space="preserve"> configuration file</w:t>
      </w:r>
    </w:p>
    <w:p w14:paraId="149A0116" w14:textId="77777777" w:rsidR="009B1B7B" w:rsidRPr="00163C82" w:rsidRDefault="00214BD3">
      <w:pPr>
        <w:pStyle w:val="Code"/>
        <w:rPr>
          <w:sz w:val="20"/>
          <w:szCs w:val="20"/>
        </w:rPr>
      </w:pPr>
      <w:r>
        <w:t xml:space="preserve"> </w:t>
      </w:r>
      <w:r w:rsidRPr="00163C82">
        <w:rPr>
          <w:sz w:val="20"/>
          <w:szCs w:val="20"/>
        </w:rPr>
        <w:tab/>
        <w:t>/</w:t>
      </w:r>
      <w:proofErr w:type="spellStart"/>
      <w:r w:rsidRPr="00163C82">
        <w:rPr>
          <w:sz w:val="20"/>
          <w:szCs w:val="20"/>
        </w:rPr>
        <w:t>etc</w:t>
      </w:r>
      <w:proofErr w:type="spellEnd"/>
      <w:r w:rsidRPr="00163C82">
        <w:rPr>
          <w:sz w:val="20"/>
          <w:szCs w:val="20"/>
        </w:rPr>
        <w:t>/</w:t>
      </w:r>
      <w:proofErr w:type="spellStart"/>
      <w:r w:rsidRPr="00163C82">
        <w:rPr>
          <w:sz w:val="20"/>
          <w:szCs w:val="20"/>
        </w:rPr>
        <w:t>rsyslog.d</w:t>
      </w:r>
      <w:proofErr w:type="spellEnd"/>
      <w:r w:rsidRPr="00163C82">
        <w:rPr>
          <w:sz w:val="20"/>
          <w:szCs w:val="20"/>
        </w:rPr>
        <w:t>/40-xroad.conf</w:t>
      </w:r>
    </w:p>
    <w:p w14:paraId="73285712" w14:textId="77777777" w:rsidR="009B1B7B" w:rsidRDefault="00214BD3">
      <w:r>
        <w:t xml:space="preserve">Restart the </w:t>
      </w:r>
      <w:proofErr w:type="spellStart"/>
      <w:r>
        <w:rPr>
          <w:i/>
        </w:rPr>
        <w:t>rsyslog</w:t>
      </w:r>
      <w:proofErr w:type="spellEnd"/>
      <w:r>
        <w:t xml:space="preserve"> service to apply the changes made to the configuration file</w:t>
      </w:r>
    </w:p>
    <w:p w14:paraId="6DA14293" w14:textId="77777777" w:rsidR="009B1B7B" w:rsidRPr="00163C82" w:rsidRDefault="00214BD3">
      <w:pPr>
        <w:pStyle w:val="Code"/>
        <w:ind w:firstLine="709"/>
        <w:rPr>
          <w:sz w:val="20"/>
          <w:szCs w:val="20"/>
        </w:rPr>
      </w:pPr>
      <w:proofErr w:type="gramStart"/>
      <w:r w:rsidRPr="00163C82">
        <w:rPr>
          <w:sz w:val="20"/>
          <w:szCs w:val="20"/>
        </w:rPr>
        <w:t>restart</w:t>
      </w:r>
      <w:proofErr w:type="gramEnd"/>
      <w:r w:rsidRPr="00163C82">
        <w:rPr>
          <w:sz w:val="20"/>
          <w:szCs w:val="20"/>
        </w:rPr>
        <w:t xml:space="preserve"> </w:t>
      </w:r>
      <w:proofErr w:type="spellStart"/>
      <w:r w:rsidRPr="00163C82">
        <w:rPr>
          <w:sz w:val="20"/>
          <w:szCs w:val="20"/>
        </w:rPr>
        <w:t>rsyslog</w:t>
      </w:r>
      <w:proofErr w:type="spellEnd"/>
    </w:p>
    <w:p w14:paraId="5E83F71D" w14:textId="77777777" w:rsidR="009B1B7B" w:rsidRDefault="00214BD3">
      <w:r>
        <w:t xml:space="preserve">The audit log is rotated monthly by </w:t>
      </w:r>
      <w:proofErr w:type="spellStart"/>
      <w:r>
        <w:rPr>
          <w:i/>
        </w:rPr>
        <w:t>logrotate</w:t>
      </w:r>
      <w:proofErr w:type="spellEnd"/>
      <w:r>
        <w:t xml:space="preserve">. To configure the audit log rotation, edit the </w:t>
      </w:r>
      <w:proofErr w:type="spellStart"/>
      <w:r>
        <w:rPr>
          <w:i/>
        </w:rPr>
        <w:t>logrotate</w:t>
      </w:r>
      <w:proofErr w:type="spellEnd"/>
      <w:r>
        <w:t xml:space="preserve"> configuration file</w:t>
      </w:r>
    </w:p>
    <w:p w14:paraId="07ABFB2A" w14:textId="77777777" w:rsidR="009B1B7B" w:rsidRPr="00163C82" w:rsidRDefault="00214BD3">
      <w:pPr>
        <w:pStyle w:val="Code"/>
        <w:ind w:firstLine="709"/>
        <w:rPr>
          <w:sz w:val="20"/>
          <w:szCs w:val="20"/>
        </w:rPr>
      </w:pPr>
      <w:r w:rsidRPr="00163C82">
        <w:rPr>
          <w:sz w:val="20"/>
          <w:szCs w:val="20"/>
        </w:rPr>
        <w:t>/</w:t>
      </w:r>
      <w:proofErr w:type="spellStart"/>
      <w:r w:rsidRPr="00163C82">
        <w:rPr>
          <w:sz w:val="20"/>
          <w:szCs w:val="20"/>
        </w:rPr>
        <w:t>etc</w:t>
      </w:r>
      <w:proofErr w:type="spellEnd"/>
      <w:r w:rsidRPr="00163C82">
        <w:rPr>
          <w:sz w:val="20"/>
          <w:szCs w:val="20"/>
        </w:rPr>
        <w:t>/</w:t>
      </w:r>
      <w:proofErr w:type="spellStart"/>
      <w:r w:rsidRPr="00163C82">
        <w:rPr>
          <w:sz w:val="20"/>
          <w:szCs w:val="20"/>
        </w:rPr>
        <w:t>logrotate.d</w:t>
      </w:r>
      <w:proofErr w:type="spellEnd"/>
      <w:r w:rsidRPr="00163C82">
        <w:rPr>
          <w:sz w:val="20"/>
          <w:szCs w:val="20"/>
        </w:rPr>
        <w:t>/</w:t>
      </w:r>
      <w:proofErr w:type="spellStart"/>
      <w:r w:rsidRPr="00163C82">
        <w:rPr>
          <w:sz w:val="20"/>
          <w:szCs w:val="20"/>
        </w:rPr>
        <w:t>xroad</w:t>
      </w:r>
      <w:proofErr w:type="spellEnd"/>
      <w:r w:rsidRPr="00163C82">
        <w:rPr>
          <w:sz w:val="20"/>
          <w:szCs w:val="20"/>
        </w:rPr>
        <w:t>-proxy</w:t>
      </w:r>
    </w:p>
    <w:p w14:paraId="6BCF35C0" w14:textId="77777777" w:rsidR="009B1B7B" w:rsidRDefault="00214BD3" w:rsidP="006458F5">
      <w:pPr>
        <w:pStyle w:val="Heading2"/>
      </w:pPr>
      <w:bookmarkStart w:id="146" w:name="_Toc451772909"/>
      <w:r>
        <w:t>Archiving the Audit Log</w:t>
      </w:r>
      <w:bookmarkEnd w:id="146"/>
    </w:p>
    <w:p w14:paraId="074DE922" w14:textId="77777777" w:rsidR="009B1B7B" w:rsidRDefault="00214BD3">
      <w:r>
        <w:t>In order to save hard disk space and avoid loss of the audit log records during security server crash, it is recommended to archive the audit log files periodically to an external storage or a log server.</w:t>
      </w:r>
    </w:p>
    <w:p w14:paraId="52F583DC" w14:textId="77777777" w:rsidR="009B1B7B" w:rsidRDefault="00214BD3">
      <w:r>
        <w:t xml:space="preserve">The X-Road software does not offer special tools for archiving the audit log. The </w:t>
      </w:r>
      <w:proofErr w:type="spellStart"/>
      <w:r>
        <w:rPr>
          <w:i/>
        </w:rPr>
        <w:t>rsyslog</w:t>
      </w:r>
      <w:proofErr w:type="spellEnd"/>
      <w:r>
        <w:t xml:space="preserve"> can be configured to redirect the audit log to an external location.</w:t>
      </w:r>
    </w:p>
    <w:p w14:paraId="2FD065D7" w14:textId="77777777" w:rsidR="009B1B7B" w:rsidRDefault="009B1B7B"/>
    <w:p w14:paraId="68DFB78E" w14:textId="77777777" w:rsidR="009B1B7B" w:rsidRDefault="00214BD3" w:rsidP="006458F5">
      <w:pPr>
        <w:pStyle w:val="Heading1"/>
      </w:pPr>
      <w:bookmarkStart w:id="147" w:name="_Ref434402774"/>
      <w:bookmarkStart w:id="148" w:name="_Toc451772910"/>
      <w:r>
        <w:lastRenderedPageBreak/>
        <w:t>Back up and Restore</w:t>
      </w:r>
      <w:bookmarkEnd w:id="147"/>
      <w:bookmarkEnd w:id="148"/>
    </w:p>
    <w:p w14:paraId="6991A33E" w14:textId="77777777" w:rsidR="009B1B7B" w:rsidRDefault="00214BD3" w:rsidP="006458F5">
      <w:pPr>
        <w:pStyle w:val="Heading2"/>
      </w:pPr>
      <w:bookmarkStart w:id="149" w:name="_Toc451772911"/>
      <w:r>
        <w:t>Back up and Restore in the User Interface</w:t>
      </w:r>
      <w:bookmarkEnd w:id="149"/>
    </w:p>
    <w:p w14:paraId="13306781" w14:textId="7A6647C9" w:rsidR="009B1B7B" w:rsidRDefault="00214BD3">
      <w:r>
        <w:rPr>
          <w:b/>
        </w:rPr>
        <w:t>Access rights:</w:t>
      </w:r>
      <w:r w:rsidRPr="009B737F">
        <w:t xml:space="preserve"> </w:t>
      </w:r>
      <w:r w:rsidR="0063018C" w:rsidRPr="009B737F">
        <w:fldChar w:fldCharType="begin"/>
      </w:r>
      <w:r w:rsidR="0063018C" w:rsidRPr="009B737F">
        <w:instrText xml:space="preserve"> REF Süsteemiadministraator \h </w:instrText>
      </w:r>
      <w:r w:rsidR="009B737F" w:rsidRPr="009B737F">
        <w:instrText xml:space="preserve"> \* MERGEFORMAT </w:instrText>
      </w:r>
      <w:r w:rsidR="0063018C" w:rsidRPr="009B737F">
        <w:fldChar w:fldCharType="separate"/>
      </w:r>
      <w:r w:rsidR="0023708B" w:rsidRPr="0023708B">
        <w:t>System Administrator</w:t>
      </w:r>
      <w:r w:rsidR="0063018C" w:rsidRPr="009B737F">
        <w:fldChar w:fldCharType="end"/>
      </w:r>
    </w:p>
    <w:p w14:paraId="42FF7B82" w14:textId="1D12E8DC" w:rsidR="009B1B7B" w:rsidRDefault="007A5ACE">
      <w:r>
        <w:t>The backup and restore view</w:t>
      </w:r>
      <w:r w:rsidR="00214BD3">
        <w:t xml:space="preserve"> </w:t>
      </w:r>
      <w:r>
        <w:t xml:space="preserve">can be accessed from </w:t>
      </w:r>
      <w:r w:rsidR="00214BD3">
        <w:t xml:space="preserve">the </w:t>
      </w:r>
      <w:r w:rsidR="00214BD3">
        <w:rPr>
          <w:b/>
        </w:rPr>
        <w:t>Management</w:t>
      </w:r>
      <w:r>
        <w:t xml:space="preserve"> menu by</w:t>
      </w:r>
      <w:r w:rsidR="00214BD3">
        <w:t xml:space="preserve"> select</w:t>
      </w:r>
      <w:r>
        <w:t>ing</w:t>
      </w:r>
      <w:r w:rsidR="00214BD3">
        <w:t xml:space="preserve"> </w:t>
      </w:r>
      <w:r w:rsidR="00214BD3">
        <w:rPr>
          <w:b/>
        </w:rPr>
        <w:t>Back Up and Restore</w:t>
      </w:r>
      <w:r w:rsidR="00214BD3">
        <w:t>.</w:t>
      </w:r>
    </w:p>
    <w:p w14:paraId="5E31F42E" w14:textId="77777777" w:rsidR="009B1B7B" w:rsidRDefault="00214BD3">
      <w:pPr>
        <w:rPr>
          <w:szCs w:val="21"/>
        </w:rPr>
      </w:pPr>
      <w:r>
        <w:rPr>
          <w:szCs w:val="21"/>
        </w:rPr>
        <w:t xml:space="preserve">To </w:t>
      </w:r>
      <w:r w:rsidRPr="007A5ACE">
        <w:rPr>
          <w:b/>
          <w:szCs w:val="21"/>
        </w:rPr>
        <w:t>back up configuration</w:t>
      </w:r>
      <w:r>
        <w:t>, follow these steps.</w:t>
      </w:r>
    </w:p>
    <w:p w14:paraId="3D716D44" w14:textId="77777777" w:rsidR="009B1B7B" w:rsidRDefault="00214BD3" w:rsidP="001F6C75">
      <w:pPr>
        <w:pStyle w:val="ListParagraph"/>
        <w:numPr>
          <w:ilvl w:val="0"/>
          <w:numId w:val="66"/>
        </w:numPr>
      </w:pPr>
      <w:r>
        <w:t xml:space="preserve">Click </w:t>
      </w:r>
      <w:r>
        <w:rPr>
          <w:b/>
        </w:rPr>
        <w:t>Back Up Configuration</w:t>
      </w:r>
      <w:r>
        <w:t xml:space="preserve">. </w:t>
      </w:r>
    </w:p>
    <w:p w14:paraId="43799A67" w14:textId="6FD7110D" w:rsidR="009B1B7B" w:rsidRDefault="00214BD3" w:rsidP="001F6C75">
      <w:pPr>
        <w:pStyle w:val="ListParagraph"/>
        <w:numPr>
          <w:ilvl w:val="0"/>
          <w:numId w:val="66"/>
        </w:numPr>
      </w:pPr>
      <w:r>
        <w:t xml:space="preserve">A window </w:t>
      </w:r>
      <w:r w:rsidR="007A5ACE">
        <w:t>opens displaying the output of</w:t>
      </w:r>
      <w:r>
        <w:t xml:space="preserve"> the backup script; click </w:t>
      </w:r>
      <w:r>
        <w:rPr>
          <w:b/>
        </w:rPr>
        <w:t>OK</w:t>
      </w:r>
      <w:r>
        <w:t xml:space="preserve"> to close it. The configuration backup file appears in the list of configuration</w:t>
      </w:r>
      <w:r w:rsidR="007A5ACE">
        <w:t xml:space="preserve"> backup</w:t>
      </w:r>
      <w:r>
        <w:t xml:space="preserve"> files.</w:t>
      </w:r>
    </w:p>
    <w:p w14:paraId="2B252CF3" w14:textId="77777777" w:rsidR="009B1B7B" w:rsidRDefault="00214BD3" w:rsidP="001F6C75">
      <w:pPr>
        <w:pStyle w:val="ListParagraph"/>
        <w:numPr>
          <w:ilvl w:val="0"/>
          <w:numId w:val="66"/>
        </w:numPr>
      </w:pPr>
      <w:r>
        <w:t xml:space="preserve">To save the configuration backup file to the local file system, click </w:t>
      </w:r>
      <w:r>
        <w:rPr>
          <w:b/>
        </w:rPr>
        <w:t>Download</w:t>
      </w:r>
      <w:r>
        <w:t xml:space="preserve"> on the configuration file’s row and save the prompted file.</w:t>
      </w:r>
    </w:p>
    <w:p w14:paraId="4C3A1D59" w14:textId="4DE6F39E" w:rsidR="009B1B7B" w:rsidRDefault="007A5ACE">
      <w:r>
        <w:t xml:space="preserve">To </w:t>
      </w:r>
      <w:r w:rsidRPr="007A5ACE">
        <w:rPr>
          <w:b/>
        </w:rPr>
        <w:t xml:space="preserve">restore </w:t>
      </w:r>
      <w:r w:rsidR="00214BD3" w:rsidRPr="007A5ACE">
        <w:rPr>
          <w:b/>
        </w:rPr>
        <w:t>configuration</w:t>
      </w:r>
      <w:r w:rsidR="00214BD3">
        <w:t>, follow these steps.</w:t>
      </w:r>
    </w:p>
    <w:p w14:paraId="6C84CC93" w14:textId="185A5B03" w:rsidR="009B1B7B" w:rsidRDefault="00214BD3" w:rsidP="001F6C75">
      <w:pPr>
        <w:pStyle w:val="ListParagraph"/>
        <w:numPr>
          <w:ilvl w:val="0"/>
          <w:numId w:val="4"/>
        </w:numPr>
      </w:pPr>
      <w:r>
        <w:t xml:space="preserve">Click </w:t>
      </w:r>
      <w:r>
        <w:rPr>
          <w:b/>
        </w:rPr>
        <w:t>Restore</w:t>
      </w:r>
      <w:r>
        <w:t xml:space="preserve"> on the appropriate row in the list of configuration</w:t>
      </w:r>
      <w:r w:rsidR="007A5ACE">
        <w:t xml:space="preserve"> backup</w:t>
      </w:r>
      <w:r>
        <w:t xml:space="preserve"> files and click </w:t>
      </w:r>
      <w:r>
        <w:rPr>
          <w:b/>
        </w:rPr>
        <w:t>Confirm</w:t>
      </w:r>
      <w:r>
        <w:t xml:space="preserve">. </w:t>
      </w:r>
    </w:p>
    <w:p w14:paraId="3DA91D29" w14:textId="1BC4CC51" w:rsidR="009B1B7B" w:rsidRDefault="00214BD3" w:rsidP="001F6C75">
      <w:pPr>
        <w:pStyle w:val="ListParagraph"/>
        <w:numPr>
          <w:ilvl w:val="0"/>
          <w:numId w:val="4"/>
        </w:numPr>
      </w:pPr>
      <w:r>
        <w:t xml:space="preserve">A window opens displaying the output </w:t>
      </w:r>
      <w:r w:rsidR="007A5ACE">
        <w:t>of</w:t>
      </w:r>
      <w:r>
        <w:t xml:space="preserve"> the restore script; click </w:t>
      </w:r>
      <w:r>
        <w:rPr>
          <w:b/>
        </w:rPr>
        <w:t>OK</w:t>
      </w:r>
      <w:r>
        <w:t xml:space="preserve"> to close it.</w:t>
      </w:r>
    </w:p>
    <w:p w14:paraId="2AEB3DD9" w14:textId="111CD0FD" w:rsidR="009B1B7B" w:rsidRDefault="00214BD3" w:rsidP="007A5ACE">
      <w:r>
        <w:t xml:space="preserve">To </w:t>
      </w:r>
      <w:r w:rsidRPr="007A5ACE">
        <w:rPr>
          <w:b/>
        </w:rPr>
        <w:t>delete a configuration backup file</w:t>
      </w:r>
      <w:r w:rsidR="007A5ACE">
        <w:t>, c</w:t>
      </w:r>
      <w:r>
        <w:t xml:space="preserve">lick </w:t>
      </w:r>
      <w:r w:rsidRPr="007A5ACE">
        <w:rPr>
          <w:b/>
        </w:rPr>
        <w:t>Delete</w:t>
      </w:r>
      <w:r>
        <w:t xml:space="preserve"> on the appropriate row in the </w:t>
      </w:r>
      <w:r w:rsidR="007A5ACE">
        <w:t xml:space="preserve">configuration backup file </w:t>
      </w:r>
      <w:r>
        <w:t xml:space="preserve">list and then click </w:t>
      </w:r>
      <w:r w:rsidRPr="007A5ACE">
        <w:rPr>
          <w:b/>
        </w:rPr>
        <w:t>Confirm</w:t>
      </w:r>
      <w:r>
        <w:t>.</w:t>
      </w:r>
    </w:p>
    <w:p w14:paraId="16E1B3B6" w14:textId="3C251940" w:rsidR="009B1B7B" w:rsidRPr="007A5ACE" w:rsidRDefault="00214BD3" w:rsidP="007A5ACE">
      <w:pPr>
        <w:rPr>
          <w:b/>
        </w:rPr>
      </w:pPr>
      <w:r>
        <w:t xml:space="preserve">To </w:t>
      </w:r>
      <w:r w:rsidRPr="007A5ACE">
        <w:rPr>
          <w:b/>
        </w:rPr>
        <w:t xml:space="preserve">upload a configuration </w:t>
      </w:r>
      <w:r w:rsidR="007A5ACE">
        <w:rPr>
          <w:b/>
        </w:rPr>
        <w:t xml:space="preserve">backup </w:t>
      </w:r>
      <w:r w:rsidRPr="007A5ACE">
        <w:rPr>
          <w:b/>
        </w:rPr>
        <w:t>file</w:t>
      </w:r>
      <w:r>
        <w:t xml:space="preserve"> from the local file system to the security server, </w:t>
      </w:r>
      <w:r w:rsidR="007A5ACE">
        <w:t>click</w:t>
      </w:r>
      <w:r w:rsidR="007A5ACE">
        <w:rPr>
          <w:b/>
        </w:rPr>
        <w:t xml:space="preserve"> </w:t>
      </w:r>
      <w:r w:rsidRPr="007A5ACE">
        <w:rPr>
          <w:b/>
        </w:rPr>
        <w:t>Upload Backup File</w:t>
      </w:r>
      <w:r>
        <w:t xml:space="preserve">, select a file and click </w:t>
      </w:r>
      <w:r w:rsidRPr="007A5ACE">
        <w:rPr>
          <w:b/>
        </w:rPr>
        <w:t>OK</w:t>
      </w:r>
      <w:r>
        <w:t>. The uploaded configuration file appears in the list of configuration files.</w:t>
      </w:r>
    </w:p>
    <w:p w14:paraId="6BB81CEA" w14:textId="77777777" w:rsidR="009B1B7B" w:rsidRDefault="00214BD3" w:rsidP="006458F5">
      <w:pPr>
        <w:pStyle w:val="Heading2"/>
      </w:pPr>
      <w:bookmarkStart w:id="150" w:name="_Toc451772912"/>
      <w:r>
        <w:t>Restore from the Command Line</w:t>
      </w:r>
      <w:bookmarkEnd w:id="150"/>
    </w:p>
    <w:p w14:paraId="418C0E0B" w14:textId="419E8A69" w:rsidR="00C022D2" w:rsidRDefault="005D5C2A" w:rsidP="00C022D2">
      <w:bookmarkStart w:id="151" w:name="_Ref403569696"/>
      <w:bookmarkEnd w:id="151"/>
      <w:r>
        <w:t>To restore</w:t>
      </w:r>
      <w:r w:rsidR="00C022D2">
        <w:t xml:space="preserve"> configuration from the command line, the following data must be available:</w:t>
      </w:r>
    </w:p>
    <w:p w14:paraId="35038C65" w14:textId="77777777" w:rsidR="00C022D2" w:rsidRDefault="00C022D2" w:rsidP="001F6C75">
      <w:pPr>
        <w:pStyle w:val="ListParagraph"/>
        <w:numPr>
          <w:ilvl w:val="0"/>
          <w:numId w:val="78"/>
        </w:numPr>
      </w:pPr>
      <w:r>
        <w:t>The X-Road ID of the security server</w:t>
      </w:r>
    </w:p>
    <w:p w14:paraId="642DD4B5" w14:textId="77777777" w:rsidR="00C022D2" w:rsidRDefault="00C022D2" w:rsidP="00C022D2">
      <w:pPr>
        <w:spacing w:before="200" w:after="120"/>
      </w:pPr>
      <w:r>
        <w:t xml:space="preserve">It is expected that the restore command is run by the </w:t>
      </w:r>
      <w:proofErr w:type="spellStart"/>
      <w:r>
        <w:t>xroad</w:t>
      </w:r>
      <w:proofErr w:type="spellEnd"/>
      <w:r>
        <w:t xml:space="preserve"> user.</w:t>
      </w:r>
    </w:p>
    <w:p w14:paraId="4D4611AC" w14:textId="77777777" w:rsidR="00C022D2" w:rsidRDefault="00C022D2" w:rsidP="00C022D2">
      <w:r>
        <w:t>In order to restore configuration, the following command should be used:</w:t>
      </w:r>
    </w:p>
    <w:p w14:paraId="1420DF3C"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Style w:val="st"/>
          <w:rFonts w:ascii="Courier New" w:hAnsi="Courier New" w:cs="Courier New"/>
          <w:sz w:val="20"/>
        </w:rPr>
      </w:pPr>
      <w:r w:rsidRPr="005D5C2A">
        <w:rPr>
          <w:rFonts w:ascii="Courier New" w:eastAsia="Times New Roman" w:hAnsi="Courier New" w:cs="Courier New"/>
          <w:sz w:val="20"/>
          <w:lang w:bidi="ar-SA"/>
        </w:rPr>
        <w:t xml:space="preserve">/usr/share/xroad/scripts/restore_xroad_proxy_configuration.sh </w:t>
      </w:r>
      <w:r w:rsidRPr="005D5C2A">
        <w:rPr>
          <w:rStyle w:val="st"/>
          <w:rFonts w:ascii="Courier New" w:hAnsi="Courier New" w:cs="Courier New"/>
          <w:sz w:val="20"/>
        </w:rPr>
        <w:t>\</w:t>
      </w:r>
    </w:p>
    <w:p w14:paraId="4C20BBEA"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Fonts w:ascii="Courier New" w:eastAsia="Times New Roman" w:hAnsi="Courier New" w:cs="Courier New"/>
          <w:sz w:val="20"/>
          <w:lang w:bidi="ar-SA"/>
        </w:rPr>
      </w:pPr>
      <w:r w:rsidRPr="005D5C2A">
        <w:rPr>
          <w:rFonts w:ascii="Courier New" w:eastAsia="Times New Roman" w:hAnsi="Courier New" w:cs="Courier New"/>
          <w:sz w:val="20"/>
          <w:lang w:bidi="ar-SA"/>
        </w:rPr>
        <w:t xml:space="preserve">-s &lt;security server ID&gt; -f &lt;path + filename&gt; </w:t>
      </w:r>
    </w:p>
    <w:p w14:paraId="1ED5E5EA" w14:textId="77777777" w:rsidR="00C022D2" w:rsidRDefault="00C022D2" w:rsidP="00C022D2">
      <w:pPr>
        <w:pStyle w:val="Standard"/>
      </w:pPr>
      <w:r>
        <w:t xml:space="preserve">For example (all on one line): </w:t>
      </w:r>
    </w:p>
    <w:p w14:paraId="0EE1F6B0"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5D5C2A">
        <w:rPr>
          <w:rFonts w:ascii="Courier New" w:eastAsia="Times New Roman" w:hAnsi="Courier New" w:cs="Courier New"/>
          <w:sz w:val="20"/>
          <w:lang w:bidi="ar-SA"/>
        </w:rPr>
        <w:t xml:space="preserve">/usr/share/xroad/scripts/restore_xroad_proxy_configuration.sh </w:t>
      </w:r>
      <w:r w:rsidRPr="005D5C2A">
        <w:rPr>
          <w:rStyle w:val="st"/>
          <w:rFonts w:ascii="Courier New" w:hAnsi="Courier New" w:cs="Courier New"/>
          <w:sz w:val="20"/>
        </w:rPr>
        <w:t>\</w:t>
      </w:r>
    </w:p>
    <w:p w14:paraId="0DC165A7"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5D5C2A">
        <w:rPr>
          <w:rFonts w:ascii="Courier New" w:eastAsia="Times New Roman" w:hAnsi="Courier New" w:cs="Courier New"/>
          <w:sz w:val="20"/>
          <w:lang w:bidi="ar-SA"/>
        </w:rPr>
        <w:t xml:space="preserve">-s </w:t>
      </w:r>
      <w:r w:rsidRPr="005D5C2A">
        <w:rPr>
          <w:rFonts w:ascii="Courier New" w:hAnsi="Courier New" w:cs="Courier New"/>
          <w:sz w:val="20"/>
        </w:rPr>
        <w:t>AA/GOV/TS1OWNER/TS1</w:t>
      </w:r>
      <w:r w:rsidRPr="005D5C2A">
        <w:rPr>
          <w:rFonts w:ascii="Courier New" w:eastAsia="Times New Roman" w:hAnsi="Courier New" w:cs="Courier New"/>
          <w:sz w:val="20"/>
          <w:lang w:bidi="ar-SA"/>
        </w:rPr>
        <w:t xml:space="preserve"> </w:t>
      </w:r>
      <w:r w:rsidRPr="005D5C2A">
        <w:rPr>
          <w:rStyle w:val="st"/>
          <w:rFonts w:ascii="Courier New" w:hAnsi="Courier New" w:cs="Courier New"/>
          <w:sz w:val="20"/>
        </w:rPr>
        <w:t>\</w:t>
      </w:r>
    </w:p>
    <w:p w14:paraId="4F65757C" w14:textId="77777777" w:rsidR="00C022D2" w:rsidRPr="005D5C2A"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eastAsia="Times New Roman" w:hAnsi="Courier New" w:cs="Courier New"/>
          <w:sz w:val="20"/>
          <w:lang w:bidi="ar-SA"/>
        </w:rPr>
      </w:pPr>
      <w:r w:rsidRPr="005D5C2A">
        <w:rPr>
          <w:rFonts w:ascii="Courier New" w:eastAsia="Times New Roman" w:hAnsi="Courier New" w:cs="Courier New"/>
          <w:sz w:val="20"/>
          <w:lang w:bidi="ar-SA"/>
        </w:rPr>
        <w:t xml:space="preserve">–f </w:t>
      </w:r>
      <w:r w:rsidRPr="005D5C2A">
        <w:rPr>
          <w:rFonts w:ascii="Courier New" w:hAnsi="Courier New" w:cs="Courier New"/>
          <w:sz w:val="20"/>
        </w:rPr>
        <w:t>/</w:t>
      </w:r>
      <w:proofErr w:type="spellStart"/>
      <w:r w:rsidRPr="005D5C2A">
        <w:rPr>
          <w:rFonts w:ascii="Courier New" w:hAnsi="Courier New" w:cs="Courier New"/>
          <w:sz w:val="20"/>
        </w:rPr>
        <w:t>var</w:t>
      </w:r>
      <w:proofErr w:type="spellEnd"/>
      <w:r w:rsidRPr="005D5C2A">
        <w:rPr>
          <w:rFonts w:ascii="Courier New" w:hAnsi="Courier New" w:cs="Courier New"/>
          <w:sz w:val="20"/>
        </w:rPr>
        <w:t>/lib/</w:t>
      </w:r>
      <w:proofErr w:type="spellStart"/>
      <w:r w:rsidRPr="005D5C2A">
        <w:rPr>
          <w:rFonts w:ascii="Courier New" w:hAnsi="Courier New" w:cs="Courier New"/>
          <w:sz w:val="20"/>
        </w:rPr>
        <w:t>xroad</w:t>
      </w:r>
      <w:proofErr w:type="spellEnd"/>
      <w:r w:rsidRPr="005D5C2A">
        <w:rPr>
          <w:rFonts w:ascii="Courier New" w:hAnsi="Courier New" w:cs="Courier New"/>
          <w:sz w:val="20"/>
        </w:rPr>
        <w:t>/backup/conf_backup_20140703-110438.tar</w:t>
      </w:r>
    </w:p>
    <w:p w14:paraId="0258EA45" w14:textId="77777777" w:rsidR="00C022D2" w:rsidRDefault="00C022D2" w:rsidP="00C022D2">
      <w:pPr>
        <w:pStyle w:val="Standard"/>
        <w:rPr>
          <w:rFonts w:ascii="Consolas" w:hAnsi="Consolas" w:cs="Consolas"/>
          <w:sz w:val="18"/>
          <w:szCs w:val="18"/>
        </w:rPr>
      </w:pPr>
      <w:r>
        <w:br/>
      </w:r>
    </w:p>
    <w:p w14:paraId="282012D7" w14:textId="77777777" w:rsidR="00C022D2" w:rsidRDefault="00C022D2" w:rsidP="00C022D2">
      <w:pPr>
        <w:pStyle w:val="Standard"/>
        <w:spacing w:after="120" w:line="264" w:lineRule="auto"/>
      </w:pPr>
      <w:r>
        <w:lastRenderedPageBreak/>
        <w:t>If it is absolutely necessary to restore the system from a backup made on a different security server, the forced mode of the restore command can be used with the –F option. For example (all on one line):</w:t>
      </w:r>
    </w:p>
    <w:p w14:paraId="717F774E" w14:textId="77777777" w:rsidR="00C022D2" w:rsidRPr="00DE17E4"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DE17E4">
        <w:rPr>
          <w:rFonts w:ascii="Courier New" w:eastAsia="Times New Roman" w:hAnsi="Courier New" w:cs="Courier New"/>
          <w:sz w:val="20"/>
          <w:lang w:bidi="ar-SA"/>
        </w:rPr>
        <w:t xml:space="preserve">/usr/share/xroad/scripts/restore_xroad_proxy_configuration.sh </w:t>
      </w:r>
      <w:r w:rsidRPr="00DE17E4">
        <w:rPr>
          <w:rStyle w:val="st"/>
          <w:rFonts w:ascii="Courier New" w:hAnsi="Courier New" w:cs="Courier New"/>
          <w:sz w:val="20"/>
        </w:rPr>
        <w:t>\</w:t>
      </w:r>
    </w:p>
    <w:p w14:paraId="4210DAD4" w14:textId="77777777" w:rsidR="00C022D2"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r w:rsidRPr="00DE17E4">
        <w:rPr>
          <w:rFonts w:ascii="Courier New" w:eastAsia="Times New Roman" w:hAnsi="Courier New" w:cs="Courier New"/>
          <w:sz w:val="20"/>
          <w:lang w:bidi="ar-SA"/>
        </w:rPr>
        <w:t>-F</w:t>
      </w:r>
      <w:r w:rsidRPr="00DE17E4">
        <w:rPr>
          <w:rStyle w:val="st"/>
          <w:rFonts w:ascii="Courier New" w:hAnsi="Courier New" w:cs="Courier New"/>
          <w:sz w:val="20"/>
        </w:rPr>
        <w:t xml:space="preserve"> </w:t>
      </w:r>
      <w:r w:rsidRPr="00DE17E4">
        <w:rPr>
          <w:rFonts w:ascii="Courier New" w:eastAsia="Times New Roman" w:hAnsi="Courier New" w:cs="Courier New"/>
          <w:sz w:val="20"/>
          <w:lang w:bidi="ar-SA"/>
        </w:rPr>
        <w:t xml:space="preserve">–f </w:t>
      </w:r>
      <w:r w:rsidRPr="00DE17E4">
        <w:rPr>
          <w:rFonts w:ascii="Courier New" w:hAnsi="Courier New" w:cs="Courier New"/>
          <w:sz w:val="20"/>
        </w:rPr>
        <w:t>/</w:t>
      </w:r>
      <w:proofErr w:type="spellStart"/>
      <w:r w:rsidRPr="00DE17E4">
        <w:rPr>
          <w:rFonts w:ascii="Courier New" w:hAnsi="Courier New" w:cs="Courier New"/>
          <w:sz w:val="20"/>
        </w:rPr>
        <w:t>var</w:t>
      </w:r>
      <w:proofErr w:type="spellEnd"/>
      <w:r w:rsidRPr="00DE17E4">
        <w:rPr>
          <w:rFonts w:ascii="Courier New" w:hAnsi="Courier New" w:cs="Courier New"/>
          <w:sz w:val="20"/>
        </w:rPr>
        <w:t>/lib/</w:t>
      </w:r>
      <w:proofErr w:type="spellStart"/>
      <w:r w:rsidRPr="00DE17E4">
        <w:rPr>
          <w:rFonts w:ascii="Courier New" w:hAnsi="Courier New" w:cs="Courier New"/>
          <w:sz w:val="20"/>
        </w:rPr>
        <w:t>xroad</w:t>
      </w:r>
      <w:proofErr w:type="spellEnd"/>
      <w:r w:rsidRPr="00DE17E4">
        <w:rPr>
          <w:rFonts w:ascii="Courier New" w:hAnsi="Courier New" w:cs="Courier New"/>
          <w:sz w:val="20"/>
        </w:rPr>
        <w:t>/backup/conf_backup_20140703-110438.tar</w:t>
      </w:r>
    </w:p>
    <w:p w14:paraId="58DE9FD7" w14:textId="77777777" w:rsidR="00DB708C" w:rsidRDefault="00DB708C"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p>
    <w:p w14:paraId="18401120" w14:textId="77777777" w:rsidR="00DB708C" w:rsidRDefault="00DB708C" w:rsidP="00DB708C">
      <w:pPr>
        <w:pStyle w:val="Heading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52" w:name="_Toc438191775"/>
      <w:bookmarkStart w:id="153" w:name="_Toc451772913"/>
      <w:r>
        <w:lastRenderedPageBreak/>
        <w:t>Diagnostics</w:t>
      </w:r>
      <w:bookmarkEnd w:id="152"/>
      <w:bookmarkEnd w:id="153"/>
    </w:p>
    <w:p w14:paraId="6CDDA8E0" w14:textId="77777777" w:rsidR="00DB708C" w:rsidRDefault="00DB708C" w:rsidP="00DB708C">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54" w:name="_Toc436892655"/>
      <w:bookmarkStart w:id="155" w:name="_Toc438191776"/>
      <w:bookmarkStart w:id="156" w:name="_Toc451772914"/>
      <w:r>
        <w:t>Examine security server services status information</w:t>
      </w:r>
      <w:bookmarkEnd w:id="154"/>
      <w:bookmarkEnd w:id="155"/>
      <w:bookmarkEnd w:id="156"/>
    </w:p>
    <w:p w14:paraId="0EA498AE" w14:textId="77777777" w:rsidR="00DB708C" w:rsidRDefault="00DB708C" w:rsidP="00DB708C">
      <w:r w:rsidRPr="00207AB5">
        <w:rPr>
          <w:b/>
        </w:rPr>
        <w:t>Access rights:</w:t>
      </w:r>
      <w:r>
        <w:t xml:space="preserve"> </w:t>
      </w:r>
      <w:r>
        <w:fldChar w:fldCharType="begin"/>
      </w:r>
      <w:r>
        <w:instrText xml:space="preserve"> REF  Süsteemiadministraator \h  \* MERGEFORMAT </w:instrText>
      </w:r>
      <w:r>
        <w:fldChar w:fldCharType="separate"/>
      </w:r>
      <w:r w:rsidRPr="00F55558">
        <w:t>System Administrator</w:t>
      </w:r>
      <w:r>
        <w:fldChar w:fldCharType="end"/>
      </w:r>
    </w:p>
    <w:p w14:paraId="5B821610" w14:textId="77777777" w:rsidR="00DB708C" w:rsidRDefault="00DB708C" w:rsidP="00DB708C">
      <w:r>
        <w:t xml:space="preserve">Open the </w:t>
      </w:r>
      <w:r w:rsidRPr="00DA645C">
        <w:rPr>
          <w:b/>
        </w:rPr>
        <w:t>Management</w:t>
      </w:r>
      <w:r>
        <w:t xml:space="preserve"> menu and </w:t>
      </w:r>
      <w:r w:rsidRPr="00DA645C">
        <w:t>select</w:t>
      </w:r>
      <w:r>
        <w:t xml:space="preserve"> </w:t>
      </w:r>
      <w:r>
        <w:rPr>
          <w:b/>
        </w:rPr>
        <w:t>Diagnostics</w:t>
      </w:r>
      <w:r w:rsidRPr="00344B8E">
        <w:t>.</w:t>
      </w:r>
    </w:p>
    <w:p w14:paraId="28954F43" w14:textId="77777777" w:rsidR="00DB708C" w:rsidRDefault="00DB708C" w:rsidP="00DB708C">
      <w:pPr>
        <w:rPr>
          <w:szCs w:val="21"/>
        </w:rPr>
      </w:pPr>
      <w:r>
        <w:rPr>
          <w:szCs w:val="21"/>
        </w:rPr>
        <w:t>On this page you can examine the statuses of the following services.</w:t>
      </w:r>
    </w:p>
    <w:tbl>
      <w:tblPr>
        <w:tblStyle w:val="TableGrid"/>
        <w:tblW w:w="0" w:type="auto"/>
        <w:tblLook w:val="04A0" w:firstRow="1" w:lastRow="0" w:firstColumn="1" w:lastColumn="0" w:noHBand="0" w:noVBand="1"/>
      </w:tblPr>
      <w:tblGrid>
        <w:gridCol w:w="1755"/>
        <w:gridCol w:w="1755"/>
        <w:gridCol w:w="1756"/>
        <w:gridCol w:w="1756"/>
        <w:gridCol w:w="1756"/>
      </w:tblGrid>
      <w:tr w:rsidR="00DB708C" w14:paraId="3ABE1E49" w14:textId="77777777" w:rsidTr="00646AC0">
        <w:tc>
          <w:tcPr>
            <w:tcW w:w="1755" w:type="dxa"/>
          </w:tcPr>
          <w:p w14:paraId="030E82F4" w14:textId="77777777" w:rsidR="00DB708C" w:rsidRDefault="00DB708C" w:rsidP="00646AC0">
            <w:pPr>
              <w:rPr>
                <w:szCs w:val="21"/>
              </w:rPr>
            </w:pPr>
            <w:r>
              <w:rPr>
                <w:szCs w:val="21"/>
              </w:rPr>
              <w:t>Service</w:t>
            </w:r>
          </w:p>
        </w:tc>
        <w:tc>
          <w:tcPr>
            <w:tcW w:w="1755" w:type="dxa"/>
          </w:tcPr>
          <w:p w14:paraId="5EC2744D" w14:textId="77777777" w:rsidR="00DB708C" w:rsidRDefault="00DB708C" w:rsidP="00646AC0">
            <w:pPr>
              <w:rPr>
                <w:szCs w:val="21"/>
              </w:rPr>
            </w:pPr>
            <w:r>
              <w:rPr>
                <w:szCs w:val="21"/>
              </w:rPr>
              <w:t>Status</w:t>
            </w:r>
          </w:p>
        </w:tc>
        <w:tc>
          <w:tcPr>
            <w:tcW w:w="1756" w:type="dxa"/>
          </w:tcPr>
          <w:p w14:paraId="64F48783" w14:textId="77777777" w:rsidR="00DB708C" w:rsidRDefault="00DB708C" w:rsidP="00646AC0">
            <w:pPr>
              <w:rPr>
                <w:szCs w:val="21"/>
              </w:rPr>
            </w:pPr>
            <w:r>
              <w:rPr>
                <w:szCs w:val="21"/>
              </w:rPr>
              <w:t>Message</w:t>
            </w:r>
          </w:p>
        </w:tc>
        <w:tc>
          <w:tcPr>
            <w:tcW w:w="1756" w:type="dxa"/>
          </w:tcPr>
          <w:p w14:paraId="13FF9FC2" w14:textId="77777777" w:rsidR="00DB708C" w:rsidRDefault="00DB708C" w:rsidP="00646AC0">
            <w:pPr>
              <w:rPr>
                <w:szCs w:val="21"/>
              </w:rPr>
            </w:pPr>
            <w:r>
              <w:rPr>
                <w:szCs w:val="21"/>
              </w:rPr>
              <w:t>Previous Update</w:t>
            </w:r>
          </w:p>
        </w:tc>
        <w:tc>
          <w:tcPr>
            <w:tcW w:w="1756" w:type="dxa"/>
          </w:tcPr>
          <w:p w14:paraId="50A08FEC" w14:textId="77777777" w:rsidR="00DB708C" w:rsidRDefault="00DB708C" w:rsidP="00646AC0">
            <w:pPr>
              <w:rPr>
                <w:szCs w:val="21"/>
              </w:rPr>
            </w:pPr>
            <w:r>
              <w:rPr>
                <w:szCs w:val="21"/>
              </w:rPr>
              <w:t>Next Update</w:t>
            </w:r>
          </w:p>
        </w:tc>
      </w:tr>
      <w:tr w:rsidR="00DB708C" w14:paraId="54136724" w14:textId="77777777" w:rsidTr="00646AC0">
        <w:tc>
          <w:tcPr>
            <w:tcW w:w="1755" w:type="dxa"/>
          </w:tcPr>
          <w:p w14:paraId="2A9CB049" w14:textId="77777777" w:rsidR="00DB708C" w:rsidRDefault="00DB708C" w:rsidP="00646AC0">
            <w:pPr>
              <w:rPr>
                <w:szCs w:val="21"/>
              </w:rPr>
            </w:pPr>
            <w:r>
              <w:rPr>
                <w:szCs w:val="21"/>
              </w:rPr>
              <w:t>Global configuration</w:t>
            </w:r>
          </w:p>
        </w:tc>
        <w:tc>
          <w:tcPr>
            <w:tcW w:w="1755" w:type="dxa"/>
          </w:tcPr>
          <w:p w14:paraId="5823AB39" w14:textId="77777777" w:rsidR="00DB708C" w:rsidRDefault="00DB708C" w:rsidP="00646AC0">
            <w:pPr>
              <w:rPr>
                <w:szCs w:val="21"/>
              </w:rPr>
            </w:pPr>
            <w:r>
              <w:rPr>
                <w:szCs w:val="21"/>
              </w:rPr>
              <w:t>Green/yellow/red</w:t>
            </w:r>
          </w:p>
        </w:tc>
        <w:tc>
          <w:tcPr>
            <w:tcW w:w="1756" w:type="dxa"/>
          </w:tcPr>
          <w:p w14:paraId="6B6C8737" w14:textId="77777777" w:rsidR="00DB708C" w:rsidRDefault="00DB708C" w:rsidP="00646AC0">
            <w:pPr>
              <w:rPr>
                <w:szCs w:val="21"/>
              </w:rPr>
            </w:pPr>
            <w:r>
              <w:rPr>
                <w:szCs w:val="21"/>
              </w:rPr>
              <w:t>Status message</w:t>
            </w:r>
          </w:p>
        </w:tc>
        <w:tc>
          <w:tcPr>
            <w:tcW w:w="1756" w:type="dxa"/>
          </w:tcPr>
          <w:p w14:paraId="3D8C3D32" w14:textId="77777777" w:rsidR="00DB708C" w:rsidRDefault="00DB708C" w:rsidP="00646AC0">
            <w:pPr>
              <w:rPr>
                <w:szCs w:val="21"/>
              </w:rPr>
            </w:pPr>
            <w:r>
              <w:rPr>
                <w:szCs w:val="21"/>
              </w:rPr>
              <w:t>The time of the global configuration client’s last run</w:t>
            </w:r>
          </w:p>
        </w:tc>
        <w:tc>
          <w:tcPr>
            <w:tcW w:w="1756" w:type="dxa"/>
          </w:tcPr>
          <w:p w14:paraId="48147683" w14:textId="77777777" w:rsidR="00DB708C" w:rsidRDefault="00DB708C" w:rsidP="00646AC0">
            <w:pPr>
              <w:rPr>
                <w:szCs w:val="21"/>
              </w:rPr>
            </w:pPr>
            <w:r>
              <w:rPr>
                <w:szCs w:val="21"/>
              </w:rPr>
              <w:t>The estimated time of the global configuration client’s next run</w:t>
            </w:r>
          </w:p>
        </w:tc>
      </w:tr>
      <w:tr w:rsidR="00DB708C" w14:paraId="345B8054" w14:textId="77777777" w:rsidTr="00646AC0">
        <w:tc>
          <w:tcPr>
            <w:tcW w:w="1755" w:type="dxa"/>
          </w:tcPr>
          <w:p w14:paraId="0768AAF8" w14:textId="77777777" w:rsidR="00DB708C" w:rsidRDefault="00DB708C" w:rsidP="00646AC0">
            <w:pPr>
              <w:rPr>
                <w:szCs w:val="21"/>
              </w:rPr>
            </w:pPr>
            <w:r>
              <w:rPr>
                <w:szCs w:val="21"/>
              </w:rPr>
              <w:t>Timestamping</w:t>
            </w:r>
          </w:p>
        </w:tc>
        <w:tc>
          <w:tcPr>
            <w:tcW w:w="1755" w:type="dxa"/>
          </w:tcPr>
          <w:p w14:paraId="5573AC3B" w14:textId="77777777" w:rsidR="00DB708C" w:rsidRDefault="00DB708C" w:rsidP="00646AC0">
            <w:pPr>
              <w:rPr>
                <w:szCs w:val="21"/>
              </w:rPr>
            </w:pPr>
            <w:r>
              <w:rPr>
                <w:szCs w:val="21"/>
              </w:rPr>
              <w:t>Green/yellow/red</w:t>
            </w:r>
          </w:p>
        </w:tc>
        <w:tc>
          <w:tcPr>
            <w:tcW w:w="1756" w:type="dxa"/>
          </w:tcPr>
          <w:p w14:paraId="51A33FDB" w14:textId="77777777" w:rsidR="00DB708C" w:rsidRDefault="00DB708C" w:rsidP="00646AC0">
            <w:pPr>
              <w:rPr>
                <w:szCs w:val="21"/>
              </w:rPr>
            </w:pPr>
            <w:r>
              <w:rPr>
                <w:szCs w:val="21"/>
              </w:rPr>
              <w:t>Status message</w:t>
            </w:r>
          </w:p>
        </w:tc>
        <w:tc>
          <w:tcPr>
            <w:tcW w:w="1756" w:type="dxa"/>
          </w:tcPr>
          <w:p w14:paraId="7ED58806" w14:textId="77777777" w:rsidR="00DB708C" w:rsidRDefault="00DB708C" w:rsidP="00646AC0">
            <w:pPr>
              <w:rPr>
                <w:szCs w:val="21"/>
              </w:rPr>
            </w:pPr>
            <w:r>
              <w:rPr>
                <w:szCs w:val="21"/>
              </w:rPr>
              <w:t>The time of the last timestamping operation</w:t>
            </w:r>
          </w:p>
        </w:tc>
        <w:tc>
          <w:tcPr>
            <w:tcW w:w="1756" w:type="dxa"/>
          </w:tcPr>
          <w:p w14:paraId="60D05BB8" w14:textId="77777777" w:rsidR="00DB708C" w:rsidRDefault="00DB708C" w:rsidP="00646AC0">
            <w:pPr>
              <w:rPr>
                <w:szCs w:val="21"/>
              </w:rPr>
            </w:pPr>
            <w:r>
              <w:rPr>
                <w:szCs w:val="21"/>
              </w:rPr>
              <w:t>Not used</w:t>
            </w:r>
          </w:p>
        </w:tc>
      </w:tr>
    </w:tbl>
    <w:p w14:paraId="3556F23B" w14:textId="77777777" w:rsidR="00DB708C" w:rsidRDefault="00DB708C" w:rsidP="00DB708C">
      <w:pPr>
        <w:rPr>
          <w:szCs w:val="21"/>
        </w:rPr>
      </w:pPr>
    </w:p>
    <w:p w14:paraId="6397817F" w14:textId="77777777" w:rsidR="00DB708C" w:rsidRDefault="00DB708C" w:rsidP="00DB708C">
      <w:r>
        <w:rPr>
          <w:szCs w:val="21"/>
        </w:rPr>
        <w:t xml:space="preserve">To refresh the service statuses click again </w:t>
      </w:r>
      <w:r>
        <w:t xml:space="preserve">the </w:t>
      </w:r>
      <w:r>
        <w:rPr>
          <w:b/>
        </w:rPr>
        <w:t>Diagnostics</w:t>
      </w:r>
      <w:r>
        <w:t xml:space="preserve"> item on the </w:t>
      </w:r>
      <w:r w:rsidRPr="00DA645C">
        <w:rPr>
          <w:b/>
        </w:rPr>
        <w:t>Management</w:t>
      </w:r>
      <w:r>
        <w:t xml:space="preserve"> menu. </w:t>
      </w:r>
    </w:p>
    <w:p w14:paraId="6FA6F157" w14:textId="77777777" w:rsidR="00DB708C" w:rsidRPr="00DE17E4" w:rsidRDefault="00DB708C"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p>
    <w:p w14:paraId="0247F46D" w14:textId="77777777" w:rsidR="009B1B7B" w:rsidRDefault="00214BD3" w:rsidP="005571D4">
      <w:pPr>
        <w:pStyle w:val="Heading1"/>
      </w:pPr>
      <w:bookmarkStart w:id="157" w:name="_Ref436339277"/>
      <w:bookmarkStart w:id="158" w:name="_Toc451772915"/>
      <w:r>
        <w:lastRenderedPageBreak/>
        <w:t>Logs and System Services</w:t>
      </w:r>
      <w:bookmarkEnd w:id="157"/>
      <w:bookmarkEnd w:id="158"/>
    </w:p>
    <w:p w14:paraId="730BFC02" w14:textId="198C5843" w:rsidR="00C4750E" w:rsidRDefault="00C4750E" w:rsidP="00C4750E">
      <w:r>
        <w:rPr>
          <w:b/>
        </w:rPr>
        <w:t>To read logs</w:t>
      </w:r>
      <w:r>
        <w:t xml:space="preserve">, a user must have root user's rights or belong to the </w:t>
      </w:r>
      <w:proofErr w:type="spellStart"/>
      <w:r w:rsidRPr="00D95A0F">
        <w:rPr>
          <w:rFonts w:ascii="Courier New" w:hAnsi="Courier New" w:cs="Courier New"/>
          <w:sz w:val="20"/>
        </w:rPr>
        <w:t>xroad</w:t>
      </w:r>
      <w:proofErr w:type="spellEnd"/>
      <w:r>
        <w:t xml:space="preserve"> and/or </w:t>
      </w:r>
      <w:proofErr w:type="spellStart"/>
      <w:r>
        <w:rPr>
          <w:rFonts w:ascii="Courier New" w:hAnsi="Courier New" w:cs="Courier New"/>
          <w:sz w:val="20"/>
        </w:rPr>
        <w:t>adm</w:t>
      </w:r>
      <w:proofErr w:type="spellEnd"/>
      <w:r>
        <w:t xml:space="preserve"> system group.</w:t>
      </w:r>
    </w:p>
    <w:p w14:paraId="72B70A1D" w14:textId="2195D9A4" w:rsidR="00C4750E" w:rsidRDefault="005E4375" w:rsidP="005E4375">
      <w:pPr>
        <w:pStyle w:val="Heading2"/>
      </w:pPr>
      <w:bookmarkStart w:id="159" w:name="_Toc451772916"/>
      <w:r>
        <w:t>System Services</w:t>
      </w:r>
      <w:bookmarkEnd w:id="159"/>
    </w:p>
    <w:p w14:paraId="1D78AC1A" w14:textId="77777777" w:rsidR="009B1B7B" w:rsidRDefault="00214BD3">
      <w:r>
        <w:t>The most important system services of a security server are as follows.</w:t>
      </w:r>
    </w:p>
    <w:tbl>
      <w:tblPr>
        <w:tblStyle w:val="TableGrid"/>
        <w:tblW w:w="9004" w:type="dxa"/>
        <w:tblLayout w:type="fixed"/>
        <w:tblLook w:val="04A0" w:firstRow="1" w:lastRow="0" w:firstColumn="1" w:lastColumn="0" w:noHBand="0" w:noVBand="1"/>
      </w:tblPr>
      <w:tblGrid>
        <w:gridCol w:w="2263"/>
        <w:gridCol w:w="1843"/>
        <w:gridCol w:w="4898"/>
      </w:tblGrid>
      <w:tr w:rsidR="009B1B7B" w14:paraId="19A24D00" w14:textId="77777777" w:rsidTr="00C4750E">
        <w:tc>
          <w:tcPr>
            <w:tcW w:w="2263" w:type="dxa"/>
            <w:shd w:val="clear" w:color="auto" w:fill="auto"/>
            <w:tcMar>
              <w:left w:w="108" w:type="dxa"/>
            </w:tcMar>
          </w:tcPr>
          <w:p w14:paraId="396F2542" w14:textId="77777777" w:rsidR="009B1B7B" w:rsidRDefault="00214BD3">
            <w:pPr>
              <w:spacing w:before="60" w:after="120" w:line="240" w:lineRule="auto"/>
              <w:rPr>
                <w:b/>
              </w:rPr>
            </w:pPr>
            <w:r>
              <w:rPr>
                <w:b/>
              </w:rPr>
              <w:t>Service</w:t>
            </w:r>
          </w:p>
        </w:tc>
        <w:tc>
          <w:tcPr>
            <w:tcW w:w="1843" w:type="dxa"/>
            <w:shd w:val="clear" w:color="auto" w:fill="auto"/>
            <w:tcMar>
              <w:left w:w="108" w:type="dxa"/>
            </w:tcMar>
          </w:tcPr>
          <w:p w14:paraId="77F52E37" w14:textId="77777777" w:rsidR="009B1B7B" w:rsidRDefault="00214BD3">
            <w:pPr>
              <w:spacing w:before="60" w:after="120" w:line="240" w:lineRule="auto"/>
              <w:rPr>
                <w:b/>
              </w:rPr>
            </w:pPr>
            <w:r>
              <w:rPr>
                <w:b/>
              </w:rPr>
              <w:t>Purpose</w:t>
            </w:r>
          </w:p>
        </w:tc>
        <w:tc>
          <w:tcPr>
            <w:tcW w:w="4898" w:type="dxa"/>
            <w:shd w:val="clear" w:color="auto" w:fill="auto"/>
            <w:tcMar>
              <w:left w:w="108" w:type="dxa"/>
            </w:tcMar>
          </w:tcPr>
          <w:p w14:paraId="13FADAA3" w14:textId="77777777" w:rsidR="009B1B7B" w:rsidRDefault="00214BD3">
            <w:pPr>
              <w:spacing w:before="60" w:after="120" w:line="240" w:lineRule="auto"/>
              <w:rPr>
                <w:b/>
              </w:rPr>
            </w:pPr>
            <w:r>
              <w:rPr>
                <w:b/>
              </w:rPr>
              <w:t>Log</w:t>
            </w:r>
          </w:p>
        </w:tc>
      </w:tr>
      <w:tr w:rsidR="009B1B7B" w14:paraId="2BFF2F2A" w14:textId="77777777" w:rsidTr="00C4750E">
        <w:tc>
          <w:tcPr>
            <w:tcW w:w="2263" w:type="dxa"/>
            <w:shd w:val="clear" w:color="auto" w:fill="auto"/>
            <w:tcMar>
              <w:left w:w="108" w:type="dxa"/>
            </w:tcMar>
          </w:tcPr>
          <w:p w14:paraId="0270ABCE"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xroad-confclient</w:t>
            </w:r>
            <w:proofErr w:type="spellEnd"/>
          </w:p>
        </w:tc>
        <w:tc>
          <w:tcPr>
            <w:tcW w:w="1843" w:type="dxa"/>
            <w:shd w:val="clear" w:color="auto" w:fill="auto"/>
            <w:tcMar>
              <w:left w:w="108" w:type="dxa"/>
            </w:tcMar>
          </w:tcPr>
          <w:p w14:paraId="377BB728" w14:textId="77777777" w:rsidR="009B1B7B" w:rsidRDefault="00214BD3">
            <w:pPr>
              <w:spacing w:before="60" w:after="120" w:line="240" w:lineRule="auto"/>
            </w:pPr>
            <w:r>
              <w:t>Client process for the global configuration distributor</w:t>
            </w:r>
          </w:p>
        </w:tc>
        <w:tc>
          <w:tcPr>
            <w:tcW w:w="4898" w:type="dxa"/>
            <w:shd w:val="clear" w:color="auto" w:fill="auto"/>
            <w:tcMar>
              <w:left w:w="108" w:type="dxa"/>
            </w:tcMar>
          </w:tcPr>
          <w:p w14:paraId="202E51A7" w14:textId="77777777" w:rsidR="009B1B7B" w:rsidRPr="00D95A0F" w:rsidRDefault="00214BD3">
            <w:pPr>
              <w:spacing w:before="60" w:after="120" w:line="240" w:lineRule="auto"/>
              <w:rPr>
                <w:rFonts w:ascii="Courier New" w:hAnsi="Courier New" w:cs="Courier New"/>
                <w:sz w:val="20"/>
              </w:rPr>
            </w:pPr>
            <w:r w:rsidRPr="00D95A0F">
              <w:rPr>
                <w:rStyle w:val="Teletype"/>
                <w:sz w:val="20"/>
              </w:rPr>
              <w:t>/</w:t>
            </w:r>
            <w:proofErr w:type="spellStart"/>
            <w:r w:rsidRPr="00D95A0F">
              <w:rPr>
                <w:rStyle w:val="Teletype"/>
                <w:sz w:val="20"/>
              </w:rPr>
              <w:t>var</w:t>
            </w:r>
            <w:proofErr w:type="spellEnd"/>
            <w:r w:rsidRPr="00D95A0F">
              <w:rPr>
                <w:rStyle w:val="Teletype"/>
                <w:sz w:val="20"/>
              </w:rPr>
              <w:t>/log/</w:t>
            </w:r>
            <w:proofErr w:type="spellStart"/>
            <w:r w:rsidRPr="00D95A0F">
              <w:rPr>
                <w:rStyle w:val="Teletype"/>
                <w:sz w:val="20"/>
              </w:rPr>
              <w:t>xroad</w:t>
            </w:r>
            <w:proofErr w:type="spellEnd"/>
            <w:r w:rsidRPr="00D95A0F">
              <w:rPr>
                <w:rStyle w:val="Teletype"/>
                <w:sz w:val="20"/>
              </w:rPr>
              <w:t>/configuration_client</w:t>
            </w:r>
            <w:r w:rsidRPr="00D95A0F">
              <w:rPr>
                <w:rFonts w:ascii="Courier New" w:hAnsi="Courier New" w:cs="Courier New"/>
                <w:sz w:val="20"/>
              </w:rPr>
              <w:t>.log</w:t>
            </w:r>
          </w:p>
        </w:tc>
      </w:tr>
      <w:tr w:rsidR="009B1B7B" w14:paraId="68BD2B63" w14:textId="77777777" w:rsidTr="00C4750E">
        <w:tc>
          <w:tcPr>
            <w:tcW w:w="2263" w:type="dxa"/>
            <w:shd w:val="clear" w:color="auto" w:fill="auto"/>
            <w:tcMar>
              <w:left w:w="108" w:type="dxa"/>
            </w:tcMar>
          </w:tcPr>
          <w:p w14:paraId="77C11A46"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w:t>
            </w:r>
            <w:proofErr w:type="spellEnd"/>
            <w:r w:rsidRPr="00D95A0F">
              <w:rPr>
                <w:rFonts w:ascii="Courier New" w:hAnsi="Courier New" w:cs="Courier New"/>
                <w:sz w:val="20"/>
              </w:rPr>
              <w:t>-jetty</w:t>
            </w:r>
          </w:p>
        </w:tc>
        <w:tc>
          <w:tcPr>
            <w:tcW w:w="1843" w:type="dxa"/>
            <w:shd w:val="clear" w:color="auto" w:fill="auto"/>
            <w:tcMar>
              <w:left w:w="108" w:type="dxa"/>
            </w:tcMar>
          </w:tcPr>
          <w:p w14:paraId="4619DC3A" w14:textId="77777777" w:rsidR="009B1B7B" w:rsidRDefault="00214BD3">
            <w:pPr>
              <w:spacing w:before="60" w:after="120" w:line="240" w:lineRule="auto"/>
            </w:pPr>
            <w:r>
              <w:t>Application server running the user interface</w:t>
            </w:r>
          </w:p>
        </w:tc>
        <w:tc>
          <w:tcPr>
            <w:tcW w:w="4898" w:type="dxa"/>
            <w:shd w:val="clear" w:color="auto" w:fill="auto"/>
            <w:tcMar>
              <w:left w:w="108" w:type="dxa"/>
            </w:tcMar>
          </w:tcPr>
          <w:p w14:paraId="69226D04" w14:textId="77777777" w:rsidR="009B1B7B" w:rsidRPr="00D95A0F" w:rsidRDefault="00214BD3">
            <w:pPr>
              <w:spacing w:before="60" w:after="120" w:line="240" w:lineRule="auto"/>
              <w:rPr>
                <w:rStyle w:val="Teletype"/>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xroad</w:t>
            </w:r>
            <w:proofErr w:type="spellEnd"/>
            <w:r w:rsidRPr="00D95A0F">
              <w:rPr>
                <w:rFonts w:ascii="Courier New" w:hAnsi="Courier New" w:cs="Courier New"/>
                <w:sz w:val="20"/>
              </w:rPr>
              <w:t>/jetty/</w:t>
            </w:r>
          </w:p>
        </w:tc>
      </w:tr>
      <w:tr w:rsidR="009B1B7B" w14:paraId="283AA710" w14:textId="77777777" w:rsidTr="00C4750E">
        <w:tc>
          <w:tcPr>
            <w:tcW w:w="2263" w:type="dxa"/>
            <w:shd w:val="clear" w:color="auto" w:fill="auto"/>
            <w:tcMar>
              <w:left w:w="108" w:type="dxa"/>
            </w:tcMar>
          </w:tcPr>
          <w:p w14:paraId="3C365540"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w:t>
            </w:r>
            <w:proofErr w:type="spellEnd"/>
            <w:r w:rsidRPr="00D95A0F">
              <w:rPr>
                <w:rFonts w:ascii="Courier New" w:hAnsi="Courier New" w:cs="Courier New"/>
                <w:sz w:val="20"/>
              </w:rPr>
              <w:t>-proxy</w:t>
            </w:r>
          </w:p>
        </w:tc>
        <w:tc>
          <w:tcPr>
            <w:tcW w:w="1843" w:type="dxa"/>
            <w:shd w:val="clear" w:color="auto" w:fill="auto"/>
            <w:tcMar>
              <w:left w:w="108" w:type="dxa"/>
            </w:tcMar>
          </w:tcPr>
          <w:p w14:paraId="0B713B64" w14:textId="77777777" w:rsidR="009B1B7B" w:rsidRDefault="00214BD3">
            <w:pPr>
              <w:spacing w:before="60" w:after="120" w:line="240" w:lineRule="auto"/>
            </w:pPr>
            <w:r>
              <w:t>Message exchanger</w:t>
            </w:r>
          </w:p>
        </w:tc>
        <w:tc>
          <w:tcPr>
            <w:tcW w:w="4898" w:type="dxa"/>
            <w:shd w:val="clear" w:color="auto" w:fill="auto"/>
            <w:tcMar>
              <w:left w:w="108" w:type="dxa"/>
            </w:tcMar>
          </w:tcPr>
          <w:p w14:paraId="12001537"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xroad</w:t>
            </w:r>
            <w:proofErr w:type="spellEnd"/>
            <w:r w:rsidRPr="00D95A0F">
              <w:rPr>
                <w:rFonts w:ascii="Courier New" w:hAnsi="Courier New" w:cs="Courier New"/>
                <w:sz w:val="20"/>
              </w:rPr>
              <w:t>/proxy.log</w:t>
            </w:r>
          </w:p>
        </w:tc>
      </w:tr>
      <w:tr w:rsidR="009B1B7B" w14:paraId="28FA4DB1" w14:textId="77777777" w:rsidTr="00C4750E">
        <w:tc>
          <w:tcPr>
            <w:tcW w:w="2263" w:type="dxa"/>
            <w:shd w:val="clear" w:color="auto" w:fill="auto"/>
            <w:tcMar>
              <w:left w:w="108" w:type="dxa"/>
            </w:tcMar>
          </w:tcPr>
          <w:p w14:paraId="6D27E09C"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xroad</w:t>
            </w:r>
            <w:proofErr w:type="spellEnd"/>
            <w:r w:rsidRPr="00D95A0F">
              <w:rPr>
                <w:rFonts w:ascii="Courier New" w:hAnsi="Courier New" w:cs="Courier New"/>
                <w:sz w:val="20"/>
              </w:rPr>
              <w:t>-signer</w:t>
            </w:r>
          </w:p>
        </w:tc>
        <w:tc>
          <w:tcPr>
            <w:tcW w:w="1843" w:type="dxa"/>
            <w:shd w:val="clear" w:color="auto" w:fill="auto"/>
            <w:tcMar>
              <w:left w:w="108" w:type="dxa"/>
            </w:tcMar>
          </w:tcPr>
          <w:p w14:paraId="2DE0ABAC" w14:textId="77777777" w:rsidR="009B1B7B" w:rsidRDefault="00214BD3">
            <w:pPr>
              <w:spacing w:before="60" w:after="120" w:line="240" w:lineRule="auto"/>
            </w:pPr>
            <w:r>
              <w:t>Manager process for key settings</w:t>
            </w:r>
          </w:p>
        </w:tc>
        <w:tc>
          <w:tcPr>
            <w:tcW w:w="4898" w:type="dxa"/>
            <w:shd w:val="clear" w:color="auto" w:fill="auto"/>
            <w:tcMar>
              <w:left w:w="108" w:type="dxa"/>
            </w:tcMar>
          </w:tcPr>
          <w:p w14:paraId="1F26A7A6"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xroad</w:t>
            </w:r>
            <w:proofErr w:type="spellEnd"/>
            <w:r w:rsidRPr="00D95A0F">
              <w:rPr>
                <w:rFonts w:ascii="Courier New" w:hAnsi="Courier New" w:cs="Courier New"/>
                <w:sz w:val="20"/>
              </w:rPr>
              <w:t>/signer.log</w:t>
            </w:r>
          </w:p>
        </w:tc>
      </w:tr>
      <w:tr w:rsidR="009B1B7B" w14:paraId="67EB7268" w14:textId="77777777" w:rsidTr="00C4750E">
        <w:tc>
          <w:tcPr>
            <w:tcW w:w="2263" w:type="dxa"/>
            <w:shd w:val="clear" w:color="auto" w:fill="auto"/>
            <w:tcMar>
              <w:left w:w="108" w:type="dxa"/>
            </w:tcMar>
          </w:tcPr>
          <w:p w14:paraId="25835698" w14:textId="77777777" w:rsidR="009B1B7B" w:rsidRPr="00D95A0F" w:rsidRDefault="00214BD3">
            <w:pPr>
              <w:spacing w:before="60" w:after="120" w:line="240" w:lineRule="auto"/>
              <w:rPr>
                <w:rFonts w:ascii="Courier New" w:hAnsi="Courier New" w:cs="Courier New"/>
                <w:sz w:val="20"/>
              </w:rPr>
            </w:pPr>
            <w:proofErr w:type="spellStart"/>
            <w:r w:rsidRPr="00D95A0F">
              <w:rPr>
                <w:rFonts w:ascii="Courier New" w:hAnsi="Courier New" w:cs="Courier New"/>
                <w:sz w:val="20"/>
              </w:rPr>
              <w:t>nginx</w:t>
            </w:r>
            <w:proofErr w:type="spellEnd"/>
          </w:p>
        </w:tc>
        <w:tc>
          <w:tcPr>
            <w:tcW w:w="1843" w:type="dxa"/>
            <w:shd w:val="clear" w:color="auto" w:fill="auto"/>
            <w:tcMar>
              <w:left w:w="108" w:type="dxa"/>
            </w:tcMar>
          </w:tcPr>
          <w:p w14:paraId="3A9DD026" w14:textId="77777777" w:rsidR="009B1B7B" w:rsidRDefault="00214BD3">
            <w:pPr>
              <w:spacing w:before="60" w:after="120" w:line="240" w:lineRule="auto"/>
            </w:pPr>
            <w:r>
              <w:t>Web server that exchanges the services of the user interface's application server and the message exchanger</w:t>
            </w:r>
          </w:p>
        </w:tc>
        <w:tc>
          <w:tcPr>
            <w:tcW w:w="4898" w:type="dxa"/>
            <w:shd w:val="clear" w:color="auto" w:fill="auto"/>
            <w:tcMar>
              <w:left w:w="108" w:type="dxa"/>
            </w:tcMar>
          </w:tcPr>
          <w:p w14:paraId="53470DDB" w14:textId="77777777" w:rsidR="009B1B7B" w:rsidRPr="00D95A0F" w:rsidRDefault="00214BD3">
            <w:pPr>
              <w:spacing w:before="60" w:after="120" w:line="240" w:lineRule="auto"/>
              <w:rPr>
                <w:rFonts w:ascii="Courier New" w:hAnsi="Courier New" w:cs="Courier New"/>
                <w:sz w:val="20"/>
              </w:rPr>
            </w:pPr>
            <w:r w:rsidRPr="00D95A0F">
              <w:rPr>
                <w:rFonts w:ascii="Courier New" w:hAnsi="Courier New" w:cs="Courier New"/>
                <w:sz w:val="20"/>
              </w:rPr>
              <w:t>/</w:t>
            </w:r>
            <w:proofErr w:type="spellStart"/>
            <w:r w:rsidRPr="00D95A0F">
              <w:rPr>
                <w:rFonts w:ascii="Courier New" w:hAnsi="Courier New" w:cs="Courier New"/>
                <w:sz w:val="20"/>
              </w:rPr>
              <w:t>var</w:t>
            </w:r>
            <w:proofErr w:type="spellEnd"/>
            <w:r w:rsidRPr="00D95A0F">
              <w:rPr>
                <w:rFonts w:ascii="Courier New" w:hAnsi="Courier New" w:cs="Courier New"/>
                <w:sz w:val="20"/>
              </w:rPr>
              <w:t>/log/</w:t>
            </w:r>
            <w:proofErr w:type="spellStart"/>
            <w:r w:rsidRPr="00D95A0F">
              <w:rPr>
                <w:rFonts w:ascii="Courier New" w:hAnsi="Courier New" w:cs="Courier New"/>
                <w:sz w:val="20"/>
              </w:rPr>
              <w:t>nginx</w:t>
            </w:r>
            <w:proofErr w:type="spellEnd"/>
            <w:r w:rsidRPr="00D95A0F">
              <w:rPr>
                <w:rFonts w:ascii="Courier New" w:hAnsi="Courier New" w:cs="Courier New"/>
                <w:sz w:val="20"/>
              </w:rPr>
              <w:t>/</w:t>
            </w:r>
          </w:p>
        </w:tc>
      </w:tr>
    </w:tbl>
    <w:p w14:paraId="4E90F68B" w14:textId="77777777" w:rsidR="009B1B7B" w:rsidRDefault="00214BD3">
      <w:r>
        <w:t xml:space="preserve">System services are managed through the </w:t>
      </w:r>
      <w:r>
        <w:rPr>
          <w:i/>
        </w:rPr>
        <w:t xml:space="preserve">upstart </w:t>
      </w:r>
      <w:r>
        <w:t xml:space="preserve">facility. </w:t>
      </w:r>
    </w:p>
    <w:p w14:paraId="2A4F0884" w14:textId="77777777" w:rsidR="009B1B7B" w:rsidRDefault="00214BD3">
      <w:pPr>
        <w:spacing w:after="60"/>
      </w:pPr>
      <w:r>
        <w:rPr>
          <w:b/>
        </w:rPr>
        <w:t>To start a service</w:t>
      </w:r>
      <w:r>
        <w:t>, issue the following command as a root user:</w:t>
      </w:r>
    </w:p>
    <w:p w14:paraId="35067783" w14:textId="77777777" w:rsidR="009B1B7B" w:rsidRPr="00D95A0F" w:rsidRDefault="00214BD3">
      <w:pPr>
        <w:pStyle w:val="CodeListing"/>
        <w:rPr>
          <w:rFonts w:ascii="Courier New" w:hAnsi="Courier New" w:cs="Courier New"/>
        </w:rPr>
      </w:pPr>
      <w:r w:rsidRPr="00D95A0F">
        <w:rPr>
          <w:rFonts w:ascii="Courier New" w:hAnsi="Courier New" w:cs="Courier New"/>
        </w:rPr>
        <w:tab/>
      </w:r>
      <w:proofErr w:type="gramStart"/>
      <w:r w:rsidRPr="00D95A0F">
        <w:rPr>
          <w:rFonts w:ascii="Courier New" w:hAnsi="Courier New" w:cs="Courier New"/>
        </w:rPr>
        <w:t>service</w:t>
      </w:r>
      <w:proofErr w:type="gramEnd"/>
      <w:r w:rsidRPr="00D95A0F">
        <w:rPr>
          <w:rFonts w:ascii="Courier New" w:hAnsi="Courier New" w:cs="Courier New"/>
        </w:rPr>
        <w:t xml:space="preserve"> &lt;service&gt; start</w:t>
      </w:r>
    </w:p>
    <w:p w14:paraId="5423A1F9" w14:textId="77777777" w:rsidR="009B1B7B" w:rsidRDefault="00214BD3">
      <w:pPr>
        <w:spacing w:after="60"/>
      </w:pPr>
      <w:r>
        <w:rPr>
          <w:b/>
        </w:rPr>
        <w:t>To stop a service</w:t>
      </w:r>
      <w:r>
        <w:t>, enter:</w:t>
      </w:r>
    </w:p>
    <w:p w14:paraId="7609AEF0" w14:textId="77777777" w:rsidR="009B1B7B" w:rsidRPr="00D95A0F" w:rsidRDefault="00214BD3">
      <w:pPr>
        <w:pStyle w:val="CodeListing"/>
        <w:rPr>
          <w:rFonts w:ascii="Courier New" w:hAnsi="Courier New" w:cs="Courier New"/>
        </w:rPr>
      </w:pPr>
      <w:r w:rsidRPr="00D95A0F">
        <w:rPr>
          <w:rFonts w:ascii="Courier New" w:hAnsi="Courier New" w:cs="Courier New"/>
        </w:rPr>
        <w:tab/>
      </w:r>
      <w:proofErr w:type="gramStart"/>
      <w:r w:rsidRPr="00D95A0F">
        <w:rPr>
          <w:rFonts w:ascii="Courier New" w:hAnsi="Courier New" w:cs="Courier New"/>
        </w:rPr>
        <w:t>service</w:t>
      </w:r>
      <w:proofErr w:type="gramEnd"/>
      <w:r w:rsidRPr="00D95A0F">
        <w:rPr>
          <w:rFonts w:ascii="Courier New" w:hAnsi="Courier New" w:cs="Courier New"/>
        </w:rPr>
        <w:t xml:space="preserve"> &lt;service&gt; stop</w:t>
      </w:r>
    </w:p>
    <w:p w14:paraId="6C891316" w14:textId="0EEDD9A9" w:rsidR="009B1B7B" w:rsidRDefault="005E4375" w:rsidP="005E4375">
      <w:pPr>
        <w:pStyle w:val="Heading2"/>
      </w:pPr>
      <w:bookmarkStart w:id="160" w:name="_Toc451772917"/>
      <w:r>
        <w:t>Logging configuration</w:t>
      </w:r>
      <w:bookmarkEnd w:id="160"/>
    </w:p>
    <w:p w14:paraId="731CD4D7" w14:textId="3D5A25EA" w:rsidR="009B1B7B" w:rsidRDefault="00214BD3">
      <w:r>
        <w:t xml:space="preserve">For logging, the </w:t>
      </w:r>
      <w:proofErr w:type="spellStart"/>
      <w:r>
        <w:rPr>
          <w:b/>
        </w:rPr>
        <w:t>Logback</w:t>
      </w:r>
      <w:proofErr w:type="spellEnd"/>
      <w:r>
        <w:t xml:space="preserve"> system is used.</w:t>
      </w:r>
      <w:r w:rsidR="007D3093">
        <w:t xml:space="preserve"> </w:t>
      </w:r>
      <w:proofErr w:type="spellStart"/>
      <w:r>
        <w:t>Logback</w:t>
      </w:r>
      <w:proofErr w:type="spellEnd"/>
      <w:r>
        <w:t xml:space="preserve"> configuration files are stored in the directory </w:t>
      </w:r>
      <w:r w:rsidRPr="00D95A0F">
        <w:rPr>
          <w:rFonts w:ascii="Courier New" w:hAnsi="Courier New" w:cs="Courier New"/>
          <w:sz w:val="20"/>
        </w:rPr>
        <w:t>/</w:t>
      </w:r>
      <w:proofErr w:type="spellStart"/>
      <w:r w:rsidRPr="00D95A0F">
        <w:rPr>
          <w:rFonts w:ascii="Courier New" w:hAnsi="Courier New" w:cs="Courier New"/>
          <w:sz w:val="20"/>
        </w:rPr>
        <w:t>etc</w:t>
      </w:r>
      <w:proofErr w:type="spellEnd"/>
      <w:r w:rsidRPr="00D95A0F">
        <w:rPr>
          <w:rFonts w:ascii="Courier New" w:hAnsi="Courier New" w:cs="Courier New"/>
          <w:sz w:val="20"/>
        </w:rPr>
        <w:t>/</w:t>
      </w:r>
      <w:proofErr w:type="spellStart"/>
      <w:r w:rsidRPr="00D95A0F">
        <w:rPr>
          <w:rFonts w:ascii="Courier New" w:hAnsi="Courier New" w:cs="Courier New"/>
          <w:sz w:val="20"/>
        </w:rPr>
        <w:t>xroad</w:t>
      </w:r>
      <w:proofErr w:type="spellEnd"/>
      <w:r w:rsidRPr="00D95A0F">
        <w:rPr>
          <w:rFonts w:ascii="Courier New" w:hAnsi="Courier New" w:cs="Courier New"/>
          <w:sz w:val="20"/>
        </w:rPr>
        <w:t>/</w:t>
      </w:r>
      <w:proofErr w:type="spellStart"/>
      <w:r w:rsidRPr="00D95A0F">
        <w:rPr>
          <w:rFonts w:ascii="Courier New" w:hAnsi="Courier New" w:cs="Courier New"/>
          <w:sz w:val="20"/>
        </w:rPr>
        <w:t>conf.d</w:t>
      </w:r>
      <w:proofErr w:type="spellEnd"/>
      <w:r w:rsidRPr="00D95A0F">
        <w:rPr>
          <w:rFonts w:ascii="Courier New" w:hAnsi="Courier New" w:cs="Courier New"/>
          <w:sz w:val="20"/>
        </w:rPr>
        <w:t>/</w:t>
      </w:r>
      <w:r>
        <w:t xml:space="preserve">. </w:t>
      </w:r>
    </w:p>
    <w:p w14:paraId="341E2741" w14:textId="77777777" w:rsidR="009B1B7B" w:rsidRDefault="00214BD3">
      <w:r>
        <w:t>Default settings for logging are the following:</w:t>
      </w:r>
    </w:p>
    <w:p w14:paraId="03D4B8DE" w14:textId="77777777" w:rsidR="009B1B7B" w:rsidRDefault="00214BD3" w:rsidP="001F6C75">
      <w:pPr>
        <w:pStyle w:val="ListParagraph"/>
        <w:numPr>
          <w:ilvl w:val="0"/>
          <w:numId w:val="74"/>
        </w:numPr>
      </w:pPr>
      <w:r>
        <w:t>logging level: INFO;</w:t>
      </w:r>
    </w:p>
    <w:p w14:paraId="12C4BE5F" w14:textId="77777777" w:rsidR="009B1B7B" w:rsidRDefault="00214BD3" w:rsidP="001F6C75">
      <w:pPr>
        <w:pStyle w:val="ListParagraph"/>
        <w:numPr>
          <w:ilvl w:val="0"/>
          <w:numId w:val="74"/>
        </w:numPr>
      </w:pPr>
      <w:proofErr w:type="gramStart"/>
      <w:r>
        <w:t>rolling</w:t>
      </w:r>
      <w:proofErr w:type="gramEnd"/>
      <w:r>
        <w:t xml:space="preserve"> policy: whenev</w:t>
      </w:r>
      <w:r w:rsidR="000905EC">
        <w:t>er the file size reaches 100 MB.</w:t>
      </w:r>
    </w:p>
    <w:p w14:paraId="466D4897" w14:textId="77777777" w:rsidR="007D3093" w:rsidRDefault="007D3093" w:rsidP="00286B01"/>
    <w:p w14:paraId="6986A6BD" w14:textId="36500ABA" w:rsidR="007D3093" w:rsidRDefault="007D3093" w:rsidP="007D3093">
      <w:pPr>
        <w:pStyle w:val="Heading2"/>
      </w:pPr>
      <w:bookmarkStart w:id="161" w:name="_Toc451772918"/>
      <w:r>
        <w:lastRenderedPageBreak/>
        <w:t>Fault Detail UUID</w:t>
      </w:r>
      <w:bookmarkEnd w:id="161"/>
    </w:p>
    <w:p w14:paraId="6091EC1D" w14:textId="7E535E14" w:rsidR="00286B01" w:rsidRDefault="00B52819" w:rsidP="00286B01">
      <w:r w:rsidRPr="00B52819">
        <w:t>In case a security server encounters an error condition during the message exchange, the security server returns a</w:t>
      </w:r>
      <w:r w:rsidR="00730062">
        <w:t xml:space="preserve"> SOAP Fault message [</w:t>
      </w:r>
      <w:r w:rsidR="00730062">
        <w:fldChar w:fldCharType="begin"/>
      </w:r>
      <w:r w:rsidR="00730062">
        <w:instrText xml:space="preserve"> REF PRMESS \h </w:instrText>
      </w:r>
      <w:r w:rsidR="00730062">
        <w:fldChar w:fldCharType="separate"/>
      </w:r>
      <w:r w:rsidR="0023708B" w:rsidRPr="00855275">
        <w:t>PR-MESS</w:t>
      </w:r>
      <w:r w:rsidR="00730062">
        <w:fldChar w:fldCharType="end"/>
      </w:r>
      <w:r w:rsidRPr="00B52819">
        <w:t xml:space="preserve">] containing a UUID (a universally unique identifier, e.g. </w:t>
      </w:r>
      <w:r w:rsidR="00CF77BC" w:rsidRPr="00CE7806">
        <w:rPr>
          <w:rFonts w:ascii="Courier New" w:hAnsi="Courier New" w:cs="Courier New"/>
          <w:sz w:val="20"/>
        </w:rPr>
        <w:t>1328e974-4fe5-412c-a4c4-f1ac36f20b14</w:t>
      </w:r>
      <w:r w:rsidR="00CF77BC">
        <w:t xml:space="preserve">) </w:t>
      </w:r>
      <w:r w:rsidRPr="00B52819">
        <w:t xml:space="preserve">as the fault detail to the service client's information system. The UUID can be used to find the details of the occurred error from the </w:t>
      </w:r>
      <w:proofErr w:type="spellStart"/>
      <w:r>
        <w:rPr>
          <w:rFonts w:ascii="Courier New" w:hAnsi="Courier New" w:cs="Courier New"/>
          <w:sz w:val="20"/>
        </w:rPr>
        <w:t>xroad</w:t>
      </w:r>
      <w:proofErr w:type="spellEnd"/>
      <w:r>
        <w:rPr>
          <w:rFonts w:ascii="Courier New" w:hAnsi="Courier New" w:cs="Courier New"/>
          <w:sz w:val="20"/>
        </w:rPr>
        <w:t>-proxy</w:t>
      </w:r>
      <w:r w:rsidRPr="00B52819">
        <w:t xml:space="preserve"> log.</w:t>
      </w:r>
    </w:p>
    <w:sectPr w:rsidR="00286B01" w:rsidSect="007E35D9">
      <w:headerReference w:type="default" r:id="rId21"/>
      <w:pgSz w:w="11906" w:h="16838"/>
      <w:pgMar w:top="1190" w:right="1417" w:bottom="1757" w:left="1701" w:header="850" w:footer="850" w:gutter="0"/>
      <w:cols w:space="708"/>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EA795" w14:textId="77777777" w:rsidR="00361EA9" w:rsidRDefault="00361EA9">
      <w:pPr>
        <w:spacing w:before="0" w:after="0" w:line="240" w:lineRule="auto"/>
      </w:pPr>
      <w:r>
        <w:separator/>
      </w:r>
    </w:p>
  </w:endnote>
  <w:endnote w:type="continuationSeparator" w:id="0">
    <w:p w14:paraId="4BC855B5" w14:textId="77777777" w:rsidR="00361EA9" w:rsidRDefault="00361E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StarSymbol">
    <w:altName w:val="Arial Unicode MS"/>
    <w:charset w:val="01"/>
    <w:family w:val="roman"/>
    <w:pitch w:val="variable"/>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A3FF" w14:textId="77777777" w:rsidR="00286B01" w:rsidRDefault="00286B01" w:rsidP="00D5761C">
    <w:pPr>
      <w:pStyle w:val="NormalWeb"/>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Emphasi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43993199" w14:textId="77777777" w:rsidR="00286B01" w:rsidRDefault="00286B01" w:rsidP="00D5761C">
    <w:pPr>
      <w:pStyle w:val="Footer"/>
      <w:spacing w:before="0" w:after="0"/>
      <w:jc w:val="center"/>
    </w:pPr>
    <w:r>
      <w:rPr>
        <w:sz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69F36" w14:textId="77777777" w:rsidR="00361EA9" w:rsidRDefault="00361EA9">
      <w:pPr>
        <w:spacing w:before="0" w:after="0" w:line="240" w:lineRule="auto"/>
      </w:pPr>
      <w:r>
        <w:separator/>
      </w:r>
    </w:p>
  </w:footnote>
  <w:footnote w:type="continuationSeparator" w:id="0">
    <w:p w14:paraId="2468D836" w14:textId="77777777" w:rsidR="00361EA9" w:rsidRDefault="00361E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286B01" w:rsidRPr="00531907" w14:paraId="4FAA477E" w14:textId="77777777" w:rsidTr="00C91231">
      <w:tc>
        <w:tcPr>
          <w:tcW w:w="3696" w:type="dxa"/>
          <w:shd w:val="clear" w:color="auto" w:fill="auto"/>
        </w:tcPr>
        <w:p w14:paraId="57493246" w14:textId="77777777" w:rsidR="00286B01" w:rsidRPr="00531907" w:rsidRDefault="00286B01"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sidRPr="00531907">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2E1A8A90" w14:textId="240EB5E1" w:rsidR="00286B01" w:rsidRPr="00531907" w:rsidRDefault="00286B01" w:rsidP="00C0409C">
          <w:pPr>
            <w:pStyle w:val="TableContents"/>
            <w:tabs>
              <w:tab w:val="left" w:pos="1206"/>
            </w:tabs>
            <w:rPr>
              <w:sz w:val="18"/>
              <w:szCs w:val="18"/>
            </w:rPr>
          </w:pPr>
        </w:p>
      </w:tc>
      <w:tc>
        <w:tcPr>
          <w:tcW w:w="796" w:type="dxa"/>
          <w:shd w:val="clear" w:color="auto" w:fill="auto"/>
        </w:tcPr>
        <w:p w14:paraId="4B4275B4" w14:textId="77777777" w:rsidR="00286B01" w:rsidRPr="00531907" w:rsidRDefault="00286B01">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B27449">
            <w:rPr>
              <w:noProof/>
              <w:sz w:val="18"/>
              <w:szCs w:val="18"/>
            </w:rPr>
            <w:t>5</w:t>
          </w:r>
          <w:r w:rsidRPr="00531907">
            <w:rPr>
              <w:sz w:val="18"/>
              <w:szCs w:val="18"/>
            </w:rPr>
            <w:fldChar w:fldCharType="end"/>
          </w:r>
        </w:p>
      </w:tc>
    </w:tr>
  </w:tbl>
  <w:p w14:paraId="53942A1A" w14:textId="77777777" w:rsidR="00286B01" w:rsidRDefault="00286B01" w:rsidP="00E93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286B01" w:rsidRPr="00531907" w14:paraId="73FE9A0A" w14:textId="77777777" w:rsidTr="00C91231">
      <w:tc>
        <w:tcPr>
          <w:tcW w:w="3696" w:type="dxa"/>
          <w:shd w:val="clear" w:color="auto" w:fill="auto"/>
        </w:tcPr>
        <w:p w14:paraId="57451808" w14:textId="77777777" w:rsidR="00286B01" w:rsidRPr="00531907" w:rsidRDefault="00286B01"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sidRPr="00531907">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10B7E006" w14:textId="77777777" w:rsidR="00286B01" w:rsidRPr="00531907" w:rsidRDefault="00286B01" w:rsidP="00C0409C">
          <w:pPr>
            <w:pStyle w:val="TableContents"/>
            <w:tabs>
              <w:tab w:val="left" w:pos="1206"/>
            </w:tabs>
            <w:rPr>
              <w:sz w:val="18"/>
              <w:szCs w:val="18"/>
            </w:rPr>
          </w:pPr>
          <w:r w:rsidRPr="00531907">
            <w:rPr>
              <w:sz w:val="18"/>
              <w:szCs w:val="18"/>
            </w:rPr>
            <w:fldChar w:fldCharType="begin"/>
          </w:r>
          <w:r w:rsidRPr="00531907">
            <w:rPr>
              <w:sz w:val="18"/>
              <w:szCs w:val="18"/>
            </w:rPr>
            <w:instrText>STYLEREF  "Heading 1"  \* MERGEFORMAT</w:instrText>
          </w:r>
          <w:r w:rsidRPr="00531907">
            <w:rPr>
              <w:sz w:val="18"/>
              <w:szCs w:val="18"/>
            </w:rPr>
            <w:fldChar w:fldCharType="separate"/>
          </w:r>
          <w:r w:rsidR="00B27449" w:rsidRPr="00B27449">
            <w:rPr>
              <w:b/>
              <w:bCs/>
              <w:noProof/>
              <w:sz w:val="18"/>
              <w:szCs w:val="18"/>
              <w:lang w:val="et-EE"/>
            </w:rPr>
            <w:t>System</w:t>
          </w:r>
          <w:r w:rsidR="00B27449">
            <w:rPr>
              <w:noProof/>
              <w:sz w:val="18"/>
              <w:szCs w:val="18"/>
            </w:rPr>
            <w:t xml:space="preserve"> Parameters</w:t>
          </w:r>
          <w:r w:rsidRPr="00531907">
            <w:rPr>
              <w:noProof/>
              <w:sz w:val="18"/>
              <w:szCs w:val="18"/>
            </w:rPr>
            <w:fldChar w:fldCharType="end"/>
          </w:r>
          <w:r w:rsidRPr="00531907">
            <w:rPr>
              <w:sz w:val="18"/>
              <w:szCs w:val="18"/>
            </w:rPr>
            <w:tab/>
          </w:r>
        </w:p>
      </w:tc>
      <w:tc>
        <w:tcPr>
          <w:tcW w:w="796" w:type="dxa"/>
          <w:shd w:val="clear" w:color="auto" w:fill="auto"/>
        </w:tcPr>
        <w:p w14:paraId="7919F5FB" w14:textId="77777777" w:rsidR="00286B01" w:rsidRPr="00531907" w:rsidRDefault="00286B01">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B27449">
            <w:rPr>
              <w:noProof/>
              <w:sz w:val="18"/>
              <w:szCs w:val="18"/>
            </w:rPr>
            <w:t>32</w:t>
          </w:r>
          <w:r w:rsidRPr="00531907">
            <w:rPr>
              <w:sz w:val="18"/>
              <w:szCs w:val="18"/>
            </w:rPr>
            <w:fldChar w:fldCharType="end"/>
          </w:r>
        </w:p>
      </w:tc>
    </w:tr>
  </w:tbl>
  <w:p w14:paraId="09685537" w14:textId="77777777" w:rsidR="00286B01" w:rsidRDefault="00286B01" w:rsidP="005319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0C4"/>
    <w:multiLevelType w:val="multilevel"/>
    <w:tmpl w:val="0832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D64C2"/>
    <w:multiLevelType w:val="multilevel"/>
    <w:tmpl w:val="49B8A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7A3FB0"/>
    <w:multiLevelType w:val="multilevel"/>
    <w:tmpl w:val="03BCB3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8565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2335FE"/>
    <w:multiLevelType w:val="multilevel"/>
    <w:tmpl w:val="07D61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B94674"/>
    <w:multiLevelType w:val="multilevel"/>
    <w:tmpl w:val="2D069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EE34D4"/>
    <w:multiLevelType w:val="multilevel"/>
    <w:tmpl w:val="B44A0C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11346B8"/>
    <w:multiLevelType w:val="hybridMultilevel"/>
    <w:tmpl w:val="6F2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4085A"/>
    <w:multiLevelType w:val="multilevel"/>
    <w:tmpl w:val="0F5A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703B05"/>
    <w:multiLevelType w:val="multilevel"/>
    <w:tmpl w:val="F6CA6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5159B1"/>
    <w:multiLevelType w:val="multilevel"/>
    <w:tmpl w:val="33E2E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2B3052F"/>
    <w:multiLevelType w:val="multilevel"/>
    <w:tmpl w:val="F5204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637F28"/>
    <w:multiLevelType w:val="multilevel"/>
    <w:tmpl w:val="CEEAA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E7AC3"/>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173E6AA9"/>
    <w:multiLevelType w:val="multilevel"/>
    <w:tmpl w:val="6BB4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91B5F70"/>
    <w:multiLevelType w:val="multilevel"/>
    <w:tmpl w:val="2A1A7D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AD758A5"/>
    <w:multiLevelType w:val="multilevel"/>
    <w:tmpl w:val="D33A0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BD327B9"/>
    <w:multiLevelType w:val="multilevel"/>
    <w:tmpl w:val="627E0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313A90"/>
    <w:multiLevelType w:val="multilevel"/>
    <w:tmpl w:val="EFFC4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1EAE3CD4"/>
    <w:multiLevelType w:val="multilevel"/>
    <w:tmpl w:val="7E5AA2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1FD616CD"/>
    <w:multiLevelType w:val="hybridMultilevel"/>
    <w:tmpl w:val="1FE292B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216E39DF"/>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1F61737"/>
    <w:multiLevelType w:val="multilevel"/>
    <w:tmpl w:val="A4A82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3DA247D"/>
    <w:multiLevelType w:val="multilevel"/>
    <w:tmpl w:val="175C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4CE29C4"/>
    <w:multiLevelType w:val="multilevel"/>
    <w:tmpl w:val="EF808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6E30769"/>
    <w:multiLevelType w:val="multilevel"/>
    <w:tmpl w:val="D47C1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2C7550BE"/>
    <w:multiLevelType w:val="multilevel"/>
    <w:tmpl w:val="6166F3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DF9544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2F0D3F32"/>
    <w:multiLevelType w:val="multilevel"/>
    <w:tmpl w:val="3B14EF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5176D0B"/>
    <w:multiLevelType w:val="multilevel"/>
    <w:tmpl w:val="127A4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5566566"/>
    <w:multiLevelType w:val="multilevel"/>
    <w:tmpl w:val="7C72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62C06FE"/>
    <w:multiLevelType w:val="hybridMultilevel"/>
    <w:tmpl w:val="DF4E61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15:restartNumberingAfterBreak="0">
    <w:nsid w:val="371602C9"/>
    <w:multiLevelType w:val="multilevel"/>
    <w:tmpl w:val="F6221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86D7E8D"/>
    <w:multiLevelType w:val="multilevel"/>
    <w:tmpl w:val="56404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97B5B5E"/>
    <w:multiLevelType w:val="multilevel"/>
    <w:tmpl w:val="FDAE888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5" w15:restartNumberingAfterBreak="0">
    <w:nsid w:val="3AE81996"/>
    <w:multiLevelType w:val="multilevel"/>
    <w:tmpl w:val="A95008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3DB2040F"/>
    <w:multiLevelType w:val="multilevel"/>
    <w:tmpl w:val="AD0A0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B84646"/>
    <w:multiLevelType w:val="multilevel"/>
    <w:tmpl w:val="46D482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3DC04A6"/>
    <w:multiLevelType w:val="multilevel"/>
    <w:tmpl w:val="18105D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442F7B87"/>
    <w:multiLevelType w:val="multilevel"/>
    <w:tmpl w:val="9ADA0C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4802683"/>
    <w:multiLevelType w:val="multilevel"/>
    <w:tmpl w:val="6F50D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54070D9"/>
    <w:multiLevelType w:val="multilevel"/>
    <w:tmpl w:val="01CC6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6F72A05"/>
    <w:multiLevelType w:val="multilevel"/>
    <w:tmpl w:val="75B64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474735CA"/>
    <w:multiLevelType w:val="multilevel"/>
    <w:tmpl w:val="D326FE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49784DE5"/>
    <w:multiLevelType w:val="multilevel"/>
    <w:tmpl w:val="3B7A2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A33465C"/>
    <w:multiLevelType w:val="multilevel"/>
    <w:tmpl w:val="00BEC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AB6757E"/>
    <w:multiLevelType w:val="multilevel"/>
    <w:tmpl w:val="4E68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AC2322D"/>
    <w:multiLevelType w:val="multilevel"/>
    <w:tmpl w:val="698C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EFA1220"/>
    <w:multiLevelType w:val="multilevel"/>
    <w:tmpl w:val="125EE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4FD01973"/>
    <w:multiLevelType w:val="multilevel"/>
    <w:tmpl w:val="F37CA1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007533D"/>
    <w:multiLevelType w:val="multilevel"/>
    <w:tmpl w:val="46D4A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0127E2B"/>
    <w:multiLevelType w:val="multilevel"/>
    <w:tmpl w:val="FB2EBD5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2" w15:restartNumberingAfterBreak="0">
    <w:nsid w:val="50150A2D"/>
    <w:multiLevelType w:val="multilevel"/>
    <w:tmpl w:val="2D6E5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20B2C4F"/>
    <w:multiLevelType w:val="multilevel"/>
    <w:tmpl w:val="2B48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20D09CA"/>
    <w:multiLevelType w:val="multilevel"/>
    <w:tmpl w:val="52F05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534D6B3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6" w15:restartNumberingAfterBreak="0">
    <w:nsid w:val="53F52EAD"/>
    <w:multiLevelType w:val="multilevel"/>
    <w:tmpl w:val="B254D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56AD6B51"/>
    <w:multiLevelType w:val="multilevel"/>
    <w:tmpl w:val="97B44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A4990"/>
    <w:multiLevelType w:val="multilevel"/>
    <w:tmpl w:val="C0364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5AC03A44"/>
    <w:multiLevelType w:val="multilevel"/>
    <w:tmpl w:val="17B27B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5C8C2036"/>
    <w:multiLevelType w:val="multilevel"/>
    <w:tmpl w:val="F86E5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5DAF3C23"/>
    <w:multiLevelType w:val="hybridMultilevel"/>
    <w:tmpl w:val="73D409A4"/>
    <w:lvl w:ilvl="0" w:tplc="04250001">
      <w:start w:val="1"/>
      <w:numFmt w:val="bullet"/>
      <w:lvlText w:val=""/>
      <w:lvlJc w:val="left"/>
      <w:pPr>
        <w:ind w:left="717" w:hanging="360"/>
      </w:pPr>
      <w:rPr>
        <w:rFonts w:ascii="Symbol" w:hAnsi="Symbol" w:hint="default"/>
      </w:rPr>
    </w:lvl>
    <w:lvl w:ilvl="1" w:tplc="04250003">
      <w:start w:val="1"/>
      <w:numFmt w:val="bullet"/>
      <w:lvlText w:val="o"/>
      <w:lvlJc w:val="left"/>
      <w:pPr>
        <w:ind w:left="1437" w:hanging="360"/>
      </w:pPr>
      <w:rPr>
        <w:rFonts w:ascii="Courier New" w:hAnsi="Courier New" w:cs="Courier New" w:hint="default"/>
      </w:rPr>
    </w:lvl>
    <w:lvl w:ilvl="2" w:tplc="04250005" w:tentative="1">
      <w:start w:val="1"/>
      <w:numFmt w:val="bullet"/>
      <w:lvlText w:val=""/>
      <w:lvlJc w:val="left"/>
      <w:pPr>
        <w:ind w:left="2157" w:hanging="360"/>
      </w:pPr>
      <w:rPr>
        <w:rFonts w:ascii="Wingdings" w:hAnsi="Wingdings" w:hint="default"/>
      </w:rPr>
    </w:lvl>
    <w:lvl w:ilvl="3" w:tplc="04250001" w:tentative="1">
      <w:start w:val="1"/>
      <w:numFmt w:val="bullet"/>
      <w:lvlText w:val=""/>
      <w:lvlJc w:val="left"/>
      <w:pPr>
        <w:ind w:left="2877" w:hanging="360"/>
      </w:pPr>
      <w:rPr>
        <w:rFonts w:ascii="Symbol" w:hAnsi="Symbol" w:hint="default"/>
      </w:rPr>
    </w:lvl>
    <w:lvl w:ilvl="4" w:tplc="04250003" w:tentative="1">
      <w:start w:val="1"/>
      <w:numFmt w:val="bullet"/>
      <w:lvlText w:val="o"/>
      <w:lvlJc w:val="left"/>
      <w:pPr>
        <w:ind w:left="3597" w:hanging="360"/>
      </w:pPr>
      <w:rPr>
        <w:rFonts w:ascii="Courier New" w:hAnsi="Courier New" w:cs="Courier New" w:hint="default"/>
      </w:rPr>
    </w:lvl>
    <w:lvl w:ilvl="5" w:tplc="04250005" w:tentative="1">
      <w:start w:val="1"/>
      <w:numFmt w:val="bullet"/>
      <w:lvlText w:val=""/>
      <w:lvlJc w:val="left"/>
      <w:pPr>
        <w:ind w:left="4317" w:hanging="360"/>
      </w:pPr>
      <w:rPr>
        <w:rFonts w:ascii="Wingdings" w:hAnsi="Wingdings" w:hint="default"/>
      </w:rPr>
    </w:lvl>
    <w:lvl w:ilvl="6" w:tplc="04250001" w:tentative="1">
      <w:start w:val="1"/>
      <w:numFmt w:val="bullet"/>
      <w:lvlText w:val=""/>
      <w:lvlJc w:val="left"/>
      <w:pPr>
        <w:ind w:left="5037" w:hanging="360"/>
      </w:pPr>
      <w:rPr>
        <w:rFonts w:ascii="Symbol" w:hAnsi="Symbol" w:hint="default"/>
      </w:rPr>
    </w:lvl>
    <w:lvl w:ilvl="7" w:tplc="04250003" w:tentative="1">
      <w:start w:val="1"/>
      <w:numFmt w:val="bullet"/>
      <w:lvlText w:val="o"/>
      <w:lvlJc w:val="left"/>
      <w:pPr>
        <w:ind w:left="5757" w:hanging="360"/>
      </w:pPr>
      <w:rPr>
        <w:rFonts w:ascii="Courier New" w:hAnsi="Courier New" w:cs="Courier New" w:hint="default"/>
      </w:rPr>
    </w:lvl>
    <w:lvl w:ilvl="8" w:tplc="04250005" w:tentative="1">
      <w:start w:val="1"/>
      <w:numFmt w:val="bullet"/>
      <w:lvlText w:val=""/>
      <w:lvlJc w:val="left"/>
      <w:pPr>
        <w:ind w:left="6477" w:hanging="360"/>
      </w:pPr>
      <w:rPr>
        <w:rFonts w:ascii="Wingdings" w:hAnsi="Wingdings" w:hint="default"/>
      </w:rPr>
    </w:lvl>
  </w:abstractNum>
  <w:abstractNum w:abstractNumId="62" w15:restartNumberingAfterBreak="0">
    <w:nsid w:val="5F213D89"/>
    <w:multiLevelType w:val="multilevel"/>
    <w:tmpl w:val="D896874A"/>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3" w15:restartNumberingAfterBreak="0">
    <w:nsid w:val="5FB8552F"/>
    <w:multiLevelType w:val="hybridMultilevel"/>
    <w:tmpl w:val="617434BA"/>
    <w:lvl w:ilvl="0" w:tplc="417CB524">
      <w:start w:val="1"/>
      <w:numFmt w:val="decimal"/>
      <w:pStyle w:val="NumberedList1"/>
      <w:lvlText w:val="%1."/>
      <w:lvlJc w:val="left"/>
      <w:pPr>
        <w:ind w:left="927" w:hanging="360"/>
      </w:pPr>
    </w:lvl>
    <w:lvl w:ilvl="1" w:tplc="04250019">
      <w:start w:val="1"/>
      <w:numFmt w:val="lowerLetter"/>
      <w:lvlText w:val="%2."/>
      <w:lvlJc w:val="left"/>
      <w:pPr>
        <w:ind w:left="1647" w:hanging="360"/>
      </w:pPr>
    </w:lvl>
    <w:lvl w:ilvl="2" w:tplc="0425001B" w:tentative="1">
      <w:start w:val="1"/>
      <w:numFmt w:val="lowerRoman"/>
      <w:lvlText w:val="%3."/>
      <w:lvlJc w:val="right"/>
      <w:pPr>
        <w:ind w:left="2367" w:hanging="180"/>
      </w:pPr>
    </w:lvl>
    <w:lvl w:ilvl="3" w:tplc="0425000F" w:tentative="1">
      <w:start w:val="1"/>
      <w:numFmt w:val="decimal"/>
      <w:lvlText w:val="%4."/>
      <w:lvlJc w:val="left"/>
      <w:pPr>
        <w:ind w:left="3087" w:hanging="360"/>
      </w:pPr>
    </w:lvl>
    <w:lvl w:ilvl="4" w:tplc="04250019" w:tentative="1">
      <w:start w:val="1"/>
      <w:numFmt w:val="lowerLetter"/>
      <w:lvlText w:val="%5."/>
      <w:lvlJc w:val="left"/>
      <w:pPr>
        <w:ind w:left="3807" w:hanging="360"/>
      </w:pPr>
    </w:lvl>
    <w:lvl w:ilvl="5" w:tplc="0425001B" w:tentative="1">
      <w:start w:val="1"/>
      <w:numFmt w:val="lowerRoman"/>
      <w:lvlText w:val="%6."/>
      <w:lvlJc w:val="right"/>
      <w:pPr>
        <w:ind w:left="4527" w:hanging="180"/>
      </w:pPr>
    </w:lvl>
    <w:lvl w:ilvl="6" w:tplc="0425000F" w:tentative="1">
      <w:start w:val="1"/>
      <w:numFmt w:val="decimal"/>
      <w:lvlText w:val="%7."/>
      <w:lvlJc w:val="left"/>
      <w:pPr>
        <w:ind w:left="5247" w:hanging="360"/>
      </w:pPr>
    </w:lvl>
    <w:lvl w:ilvl="7" w:tplc="04250019" w:tentative="1">
      <w:start w:val="1"/>
      <w:numFmt w:val="lowerLetter"/>
      <w:lvlText w:val="%8."/>
      <w:lvlJc w:val="left"/>
      <w:pPr>
        <w:ind w:left="5967" w:hanging="360"/>
      </w:pPr>
    </w:lvl>
    <w:lvl w:ilvl="8" w:tplc="0425001B" w:tentative="1">
      <w:start w:val="1"/>
      <w:numFmt w:val="lowerRoman"/>
      <w:lvlText w:val="%9."/>
      <w:lvlJc w:val="right"/>
      <w:pPr>
        <w:ind w:left="6687" w:hanging="180"/>
      </w:pPr>
    </w:lvl>
  </w:abstractNum>
  <w:abstractNum w:abstractNumId="64" w15:restartNumberingAfterBreak="0">
    <w:nsid w:val="60903FF6"/>
    <w:multiLevelType w:val="multilevel"/>
    <w:tmpl w:val="FD44C66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5" w15:restartNumberingAfterBreak="0">
    <w:nsid w:val="61250255"/>
    <w:multiLevelType w:val="multilevel"/>
    <w:tmpl w:val="A0869F9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3434354"/>
    <w:multiLevelType w:val="multilevel"/>
    <w:tmpl w:val="5E647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7" w15:restartNumberingAfterBreak="0">
    <w:nsid w:val="65634DEA"/>
    <w:multiLevelType w:val="multilevel"/>
    <w:tmpl w:val="C54ED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5E5553C"/>
    <w:multiLevelType w:val="multilevel"/>
    <w:tmpl w:val="69D2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7E621D9"/>
    <w:multiLevelType w:val="multilevel"/>
    <w:tmpl w:val="97A40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7F02D21"/>
    <w:multiLevelType w:val="multilevel"/>
    <w:tmpl w:val="EC2CF6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71" w15:restartNumberingAfterBreak="0">
    <w:nsid w:val="6BE15A0D"/>
    <w:multiLevelType w:val="multilevel"/>
    <w:tmpl w:val="FA60C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C234963"/>
    <w:multiLevelType w:val="multilevel"/>
    <w:tmpl w:val="3E78DC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DB92CA0"/>
    <w:multiLevelType w:val="multilevel"/>
    <w:tmpl w:val="47107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F4733C6"/>
    <w:multiLevelType w:val="multilevel"/>
    <w:tmpl w:val="012C4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FDE79B3"/>
    <w:multiLevelType w:val="multilevel"/>
    <w:tmpl w:val="36F25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0C8772D"/>
    <w:multiLevelType w:val="multilevel"/>
    <w:tmpl w:val="9BFC7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23B1F21"/>
    <w:multiLevelType w:val="multilevel"/>
    <w:tmpl w:val="C646E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72A321F1"/>
    <w:multiLevelType w:val="multilevel"/>
    <w:tmpl w:val="8C9A5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51321AF"/>
    <w:multiLevelType w:val="multilevel"/>
    <w:tmpl w:val="F8B60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8384BFC"/>
    <w:multiLevelType w:val="multilevel"/>
    <w:tmpl w:val="9CCA7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9812504"/>
    <w:multiLevelType w:val="multilevel"/>
    <w:tmpl w:val="80221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A78180D"/>
    <w:multiLevelType w:val="multilevel"/>
    <w:tmpl w:val="B23AF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3" w15:restartNumberingAfterBreak="0">
    <w:nsid w:val="7CE11156"/>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D7F3581"/>
    <w:multiLevelType w:val="multilevel"/>
    <w:tmpl w:val="B9381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E154C5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6" w15:restartNumberingAfterBreak="0">
    <w:nsid w:val="7E304FCD"/>
    <w:multiLevelType w:val="multilevel"/>
    <w:tmpl w:val="84423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7F2042A8"/>
    <w:multiLevelType w:val="multilevel"/>
    <w:tmpl w:val="DAF6975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8" w15:restartNumberingAfterBreak="0">
    <w:nsid w:val="7F2F08A3"/>
    <w:multiLevelType w:val="multilevel"/>
    <w:tmpl w:val="20A24A1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70"/>
  </w:num>
  <w:num w:numId="2">
    <w:abstractNumId w:val="13"/>
  </w:num>
  <w:num w:numId="3">
    <w:abstractNumId w:val="51"/>
  </w:num>
  <w:num w:numId="4">
    <w:abstractNumId w:val="8"/>
  </w:num>
  <w:num w:numId="5">
    <w:abstractNumId w:val="86"/>
  </w:num>
  <w:num w:numId="6">
    <w:abstractNumId w:val="10"/>
  </w:num>
  <w:num w:numId="7">
    <w:abstractNumId w:val="37"/>
  </w:num>
  <w:num w:numId="8">
    <w:abstractNumId w:val="15"/>
  </w:num>
  <w:num w:numId="9">
    <w:abstractNumId w:val="75"/>
  </w:num>
  <w:num w:numId="10">
    <w:abstractNumId w:val="25"/>
  </w:num>
  <w:num w:numId="11">
    <w:abstractNumId w:val="65"/>
  </w:num>
  <w:num w:numId="12">
    <w:abstractNumId w:val="6"/>
  </w:num>
  <w:num w:numId="13">
    <w:abstractNumId w:val="32"/>
  </w:num>
  <w:num w:numId="14">
    <w:abstractNumId w:val="39"/>
  </w:num>
  <w:num w:numId="15">
    <w:abstractNumId w:val="48"/>
  </w:num>
  <w:num w:numId="16">
    <w:abstractNumId w:val="59"/>
  </w:num>
  <w:num w:numId="17">
    <w:abstractNumId w:val="78"/>
  </w:num>
  <w:num w:numId="18">
    <w:abstractNumId w:val="34"/>
  </w:num>
  <w:num w:numId="19">
    <w:abstractNumId w:val="14"/>
  </w:num>
  <w:num w:numId="20">
    <w:abstractNumId w:val="2"/>
  </w:num>
  <w:num w:numId="21">
    <w:abstractNumId w:val="77"/>
  </w:num>
  <w:num w:numId="22">
    <w:abstractNumId w:val="18"/>
  </w:num>
  <w:num w:numId="23">
    <w:abstractNumId w:val="38"/>
  </w:num>
  <w:num w:numId="24">
    <w:abstractNumId w:val="35"/>
  </w:num>
  <w:num w:numId="25">
    <w:abstractNumId w:val="60"/>
  </w:num>
  <w:num w:numId="26">
    <w:abstractNumId w:val="1"/>
  </w:num>
  <w:num w:numId="27">
    <w:abstractNumId w:val="40"/>
  </w:num>
  <w:num w:numId="28">
    <w:abstractNumId w:val="30"/>
  </w:num>
  <w:num w:numId="29">
    <w:abstractNumId w:val="33"/>
  </w:num>
  <w:num w:numId="30">
    <w:abstractNumId w:val="66"/>
  </w:num>
  <w:num w:numId="31">
    <w:abstractNumId w:val="42"/>
  </w:num>
  <w:num w:numId="32">
    <w:abstractNumId w:val="19"/>
  </w:num>
  <w:num w:numId="33">
    <w:abstractNumId w:val="72"/>
  </w:num>
  <w:num w:numId="34">
    <w:abstractNumId w:val="69"/>
  </w:num>
  <w:num w:numId="35">
    <w:abstractNumId w:val="21"/>
  </w:num>
  <w:num w:numId="36">
    <w:abstractNumId w:val="74"/>
  </w:num>
  <w:num w:numId="37">
    <w:abstractNumId w:val="57"/>
  </w:num>
  <w:num w:numId="38">
    <w:abstractNumId w:val="4"/>
  </w:num>
  <w:num w:numId="39">
    <w:abstractNumId w:val="53"/>
  </w:num>
  <w:num w:numId="40">
    <w:abstractNumId w:val="49"/>
  </w:num>
  <w:num w:numId="41">
    <w:abstractNumId w:val="58"/>
  </w:num>
  <w:num w:numId="42">
    <w:abstractNumId w:val="68"/>
  </w:num>
  <w:num w:numId="43">
    <w:abstractNumId w:val="23"/>
  </w:num>
  <w:num w:numId="44">
    <w:abstractNumId w:val="16"/>
  </w:num>
  <w:num w:numId="45">
    <w:abstractNumId w:val="62"/>
  </w:num>
  <w:num w:numId="46">
    <w:abstractNumId w:val="41"/>
  </w:num>
  <w:num w:numId="47">
    <w:abstractNumId w:val="50"/>
  </w:num>
  <w:num w:numId="48">
    <w:abstractNumId w:val="76"/>
  </w:num>
  <w:num w:numId="49">
    <w:abstractNumId w:val="45"/>
  </w:num>
  <w:num w:numId="50">
    <w:abstractNumId w:val="82"/>
  </w:num>
  <w:num w:numId="51">
    <w:abstractNumId w:val="24"/>
  </w:num>
  <w:num w:numId="52">
    <w:abstractNumId w:val="17"/>
  </w:num>
  <w:num w:numId="53">
    <w:abstractNumId w:val="88"/>
  </w:num>
  <w:num w:numId="54">
    <w:abstractNumId w:val="46"/>
  </w:num>
  <w:num w:numId="55">
    <w:abstractNumId w:val="79"/>
  </w:num>
  <w:num w:numId="56">
    <w:abstractNumId w:val="81"/>
  </w:num>
  <w:num w:numId="57">
    <w:abstractNumId w:val="36"/>
  </w:num>
  <w:num w:numId="58">
    <w:abstractNumId w:val="28"/>
  </w:num>
  <w:num w:numId="59">
    <w:abstractNumId w:val="80"/>
  </w:num>
  <w:num w:numId="60">
    <w:abstractNumId w:val="9"/>
  </w:num>
  <w:num w:numId="61">
    <w:abstractNumId w:val="71"/>
  </w:num>
  <w:num w:numId="62">
    <w:abstractNumId w:val="5"/>
  </w:num>
  <w:num w:numId="63">
    <w:abstractNumId w:val="73"/>
  </w:num>
  <w:num w:numId="64">
    <w:abstractNumId w:val="12"/>
  </w:num>
  <w:num w:numId="65">
    <w:abstractNumId w:val="11"/>
  </w:num>
  <w:num w:numId="66">
    <w:abstractNumId w:val="84"/>
  </w:num>
  <w:num w:numId="67">
    <w:abstractNumId w:val="29"/>
  </w:num>
  <w:num w:numId="68">
    <w:abstractNumId w:val="22"/>
  </w:num>
  <w:num w:numId="69">
    <w:abstractNumId w:val="67"/>
  </w:num>
  <w:num w:numId="70">
    <w:abstractNumId w:val="0"/>
  </w:num>
  <w:num w:numId="71">
    <w:abstractNumId w:val="87"/>
  </w:num>
  <w:num w:numId="72">
    <w:abstractNumId w:val="64"/>
  </w:num>
  <w:num w:numId="73">
    <w:abstractNumId w:val="52"/>
  </w:num>
  <w:num w:numId="74">
    <w:abstractNumId w:val="56"/>
  </w:num>
  <w:num w:numId="75">
    <w:abstractNumId w:val="47"/>
  </w:num>
  <w:num w:numId="76">
    <w:abstractNumId w:val="54"/>
  </w:num>
  <w:num w:numId="77">
    <w:abstractNumId w:val="44"/>
  </w:num>
  <w:num w:numId="78">
    <w:abstractNumId w:val="7"/>
  </w:num>
  <w:num w:numId="79">
    <w:abstractNumId w:val="20"/>
  </w:num>
  <w:num w:numId="80">
    <w:abstractNumId w:val="61"/>
  </w:num>
  <w:num w:numId="81">
    <w:abstractNumId w:val="63"/>
  </w:num>
  <w:num w:numId="82">
    <w:abstractNumId w:val="55"/>
  </w:num>
  <w:num w:numId="83">
    <w:abstractNumId w:val="85"/>
  </w:num>
  <w:num w:numId="84">
    <w:abstractNumId w:val="63"/>
    <w:lvlOverride w:ilvl="0">
      <w:startOverride w:val="1"/>
    </w:lvlOverride>
  </w:num>
  <w:num w:numId="85">
    <w:abstractNumId w:val="63"/>
    <w:lvlOverride w:ilvl="0">
      <w:startOverride w:val="1"/>
    </w:lvlOverride>
  </w:num>
  <w:num w:numId="86">
    <w:abstractNumId w:val="31"/>
  </w:num>
  <w:num w:numId="87">
    <w:abstractNumId w:val="83"/>
  </w:num>
  <w:num w:numId="88">
    <w:abstractNumId w:val="26"/>
  </w:num>
  <w:num w:numId="89">
    <w:abstractNumId w:val="43"/>
  </w:num>
  <w:num w:numId="90">
    <w:abstractNumId w:val="27"/>
  </w:num>
  <w:num w:numId="91">
    <w:abstractNumId w:val="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7B"/>
    <w:rsid w:val="000108DC"/>
    <w:rsid w:val="00017140"/>
    <w:rsid w:val="00022676"/>
    <w:rsid w:val="0003139E"/>
    <w:rsid w:val="00033882"/>
    <w:rsid w:val="00034CE3"/>
    <w:rsid w:val="00035467"/>
    <w:rsid w:val="000407E7"/>
    <w:rsid w:val="00047D07"/>
    <w:rsid w:val="00073666"/>
    <w:rsid w:val="000877F1"/>
    <w:rsid w:val="000905EC"/>
    <w:rsid w:val="00093DB5"/>
    <w:rsid w:val="00096638"/>
    <w:rsid w:val="0009680E"/>
    <w:rsid w:val="000A0496"/>
    <w:rsid w:val="000A1C57"/>
    <w:rsid w:val="000B52BF"/>
    <w:rsid w:val="000D3A34"/>
    <w:rsid w:val="000D65FB"/>
    <w:rsid w:val="000E562F"/>
    <w:rsid w:val="000E6EA4"/>
    <w:rsid w:val="000F2B9D"/>
    <w:rsid w:val="000F38C4"/>
    <w:rsid w:val="00104070"/>
    <w:rsid w:val="00106DAD"/>
    <w:rsid w:val="00123678"/>
    <w:rsid w:val="00123D6C"/>
    <w:rsid w:val="00137621"/>
    <w:rsid w:val="00137803"/>
    <w:rsid w:val="00141702"/>
    <w:rsid w:val="00152DD1"/>
    <w:rsid w:val="001536AE"/>
    <w:rsid w:val="0016069B"/>
    <w:rsid w:val="00163C82"/>
    <w:rsid w:val="001715A9"/>
    <w:rsid w:val="001717FD"/>
    <w:rsid w:val="00173263"/>
    <w:rsid w:val="00177445"/>
    <w:rsid w:val="001900E5"/>
    <w:rsid w:val="001B64ED"/>
    <w:rsid w:val="001C3DCB"/>
    <w:rsid w:val="001E1B44"/>
    <w:rsid w:val="001F6C75"/>
    <w:rsid w:val="00205D1D"/>
    <w:rsid w:val="002066AC"/>
    <w:rsid w:val="0021182D"/>
    <w:rsid w:val="00213B3B"/>
    <w:rsid w:val="00214BD3"/>
    <w:rsid w:val="0021649E"/>
    <w:rsid w:val="00216CB9"/>
    <w:rsid w:val="00226FB1"/>
    <w:rsid w:val="00233779"/>
    <w:rsid w:val="00236D42"/>
    <w:rsid w:val="0023708B"/>
    <w:rsid w:val="00253372"/>
    <w:rsid w:val="0025561A"/>
    <w:rsid w:val="002579DA"/>
    <w:rsid w:val="00265129"/>
    <w:rsid w:val="00274996"/>
    <w:rsid w:val="00286B01"/>
    <w:rsid w:val="00296AB7"/>
    <w:rsid w:val="002C0A83"/>
    <w:rsid w:val="002C379A"/>
    <w:rsid w:val="002E6DC4"/>
    <w:rsid w:val="002F6041"/>
    <w:rsid w:val="00300EBD"/>
    <w:rsid w:val="003050D5"/>
    <w:rsid w:val="00305642"/>
    <w:rsid w:val="003177E6"/>
    <w:rsid w:val="00340104"/>
    <w:rsid w:val="00341AD2"/>
    <w:rsid w:val="00344D99"/>
    <w:rsid w:val="00352139"/>
    <w:rsid w:val="003521F1"/>
    <w:rsid w:val="00353CBD"/>
    <w:rsid w:val="003575F4"/>
    <w:rsid w:val="00361EA9"/>
    <w:rsid w:val="00366CBF"/>
    <w:rsid w:val="00371F8D"/>
    <w:rsid w:val="00372646"/>
    <w:rsid w:val="003847C6"/>
    <w:rsid w:val="003863A5"/>
    <w:rsid w:val="00387FA2"/>
    <w:rsid w:val="003B50AE"/>
    <w:rsid w:val="003C0D23"/>
    <w:rsid w:val="003D0FDA"/>
    <w:rsid w:val="003D292A"/>
    <w:rsid w:val="003D419D"/>
    <w:rsid w:val="003D6E20"/>
    <w:rsid w:val="003E0341"/>
    <w:rsid w:val="00404258"/>
    <w:rsid w:val="00420D3B"/>
    <w:rsid w:val="00425141"/>
    <w:rsid w:val="0043201B"/>
    <w:rsid w:val="00437BC4"/>
    <w:rsid w:val="004420B1"/>
    <w:rsid w:val="00444B1F"/>
    <w:rsid w:val="004561B4"/>
    <w:rsid w:val="0045696C"/>
    <w:rsid w:val="00460F2B"/>
    <w:rsid w:val="00464FF7"/>
    <w:rsid w:val="00470C04"/>
    <w:rsid w:val="00473972"/>
    <w:rsid w:val="004748FD"/>
    <w:rsid w:val="00484A00"/>
    <w:rsid w:val="00495A57"/>
    <w:rsid w:val="004A2A5D"/>
    <w:rsid w:val="004A3233"/>
    <w:rsid w:val="004C0578"/>
    <w:rsid w:val="004C43C5"/>
    <w:rsid w:val="004C4926"/>
    <w:rsid w:val="004D054B"/>
    <w:rsid w:val="004D192A"/>
    <w:rsid w:val="004D5F4F"/>
    <w:rsid w:val="004E03EC"/>
    <w:rsid w:val="004E1DA8"/>
    <w:rsid w:val="0050182A"/>
    <w:rsid w:val="00502ED9"/>
    <w:rsid w:val="00513E62"/>
    <w:rsid w:val="0051690D"/>
    <w:rsid w:val="00520010"/>
    <w:rsid w:val="00531907"/>
    <w:rsid w:val="0053542D"/>
    <w:rsid w:val="00537890"/>
    <w:rsid w:val="005432E2"/>
    <w:rsid w:val="005571D4"/>
    <w:rsid w:val="005577D1"/>
    <w:rsid w:val="00567237"/>
    <w:rsid w:val="005942DB"/>
    <w:rsid w:val="00595EED"/>
    <w:rsid w:val="005B0C89"/>
    <w:rsid w:val="005B3601"/>
    <w:rsid w:val="005C0B89"/>
    <w:rsid w:val="005C233E"/>
    <w:rsid w:val="005C3285"/>
    <w:rsid w:val="005D34AD"/>
    <w:rsid w:val="005D5C2A"/>
    <w:rsid w:val="005E2939"/>
    <w:rsid w:val="005E2B23"/>
    <w:rsid w:val="005E4375"/>
    <w:rsid w:val="005F45D1"/>
    <w:rsid w:val="005F4967"/>
    <w:rsid w:val="005F5608"/>
    <w:rsid w:val="00605CB9"/>
    <w:rsid w:val="00606DC3"/>
    <w:rsid w:val="00616173"/>
    <w:rsid w:val="006213B2"/>
    <w:rsid w:val="00622B63"/>
    <w:rsid w:val="00622EAF"/>
    <w:rsid w:val="0063018C"/>
    <w:rsid w:val="00636A3D"/>
    <w:rsid w:val="00644E6B"/>
    <w:rsid w:val="006458F5"/>
    <w:rsid w:val="00647DF6"/>
    <w:rsid w:val="006641C8"/>
    <w:rsid w:val="00665757"/>
    <w:rsid w:val="006662A8"/>
    <w:rsid w:val="00673AC9"/>
    <w:rsid w:val="00680D52"/>
    <w:rsid w:val="006862CE"/>
    <w:rsid w:val="006A48D6"/>
    <w:rsid w:val="006A59FB"/>
    <w:rsid w:val="006B3E17"/>
    <w:rsid w:val="006B4B25"/>
    <w:rsid w:val="006C1946"/>
    <w:rsid w:val="006C3933"/>
    <w:rsid w:val="006D597E"/>
    <w:rsid w:val="006E4BD7"/>
    <w:rsid w:val="006E4F31"/>
    <w:rsid w:val="006F2639"/>
    <w:rsid w:val="006F724C"/>
    <w:rsid w:val="00702251"/>
    <w:rsid w:val="007151CD"/>
    <w:rsid w:val="0072094A"/>
    <w:rsid w:val="00730062"/>
    <w:rsid w:val="007306C1"/>
    <w:rsid w:val="00742295"/>
    <w:rsid w:val="007537B9"/>
    <w:rsid w:val="00757F1E"/>
    <w:rsid w:val="007633B3"/>
    <w:rsid w:val="00774781"/>
    <w:rsid w:val="007776D8"/>
    <w:rsid w:val="00780038"/>
    <w:rsid w:val="00780B4B"/>
    <w:rsid w:val="00781502"/>
    <w:rsid w:val="00797DC4"/>
    <w:rsid w:val="007A1787"/>
    <w:rsid w:val="007A5ACE"/>
    <w:rsid w:val="007B6203"/>
    <w:rsid w:val="007B7692"/>
    <w:rsid w:val="007C01B6"/>
    <w:rsid w:val="007C074B"/>
    <w:rsid w:val="007D3093"/>
    <w:rsid w:val="007D5542"/>
    <w:rsid w:val="007E35D9"/>
    <w:rsid w:val="007E7EEE"/>
    <w:rsid w:val="00802236"/>
    <w:rsid w:val="00805991"/>
    <w:rsid w:val="008072C2"/>
    <w:rsid w:val="00815341"/>
    <w:rsid w:val="008179F1"/>
    <w:rsid w:val="00821D21"/>
    <w:rsid w:val="00831143"/>
    <w:rsid w:val="008371B4"/>
    <w:rsid w:val="00842D4E"/>
    <w:rsid w:val="0084467F"/>
    <w:rsid w:val="00846DBE"/>
    <w:rsid w:val="00855275"/>
    <w:rsid w:val="00856297"/>
    <w:rsid w:val="008640B2"/>
    <w:rsid w:val="008655E0"/>
    <w:rsid w:val="00866DFA"/>
    <w:rsid w:val="00877148"/>
    <w:rsid w:val="00890D18"/>
    <w:rsid w:val="008936A5"/>
    <w:rsid w:val="008A44DC"/>
    <w:rsid w:val="008B45EC"/>
    <w:rsid w:val="008C0549"/>
    <w:rsid w:val="008C3047"/>
    <w:rsid w:val="008C589F"/>
    <w:rsid w:val="008C6CB6"/>
    <w:rsid w:val="008C73B7"/>
    <w:rsid w:val="008E6CE8"/>
    <w:rsid w:val="008F126C"/>
    <w:rsid w:val="008F7C48"/>
    <w:rsid w:val="0090155E"/>
    <w:rsid w:val="009019B2"/>
    <w:rsid w:val="00915998"/>
    <w:rsid w:val="009173A5"/>
    <w:rsid w:val="00921CCD"/>
    <w:rsid w:val="00925989"/>
    <w:rsid w:val="009313D5"/>
    <w:rsid w:val="009423BD"/>
    <w:rsid w:val="00951189"/>
    <w:rsid w:val="009642F4"/>
    <w:rsid w:val="00966334"/>
    <w:rsid w:val="00972A1D"/>
    <w:rsid w:val="00972FDB"/>
    <w:rsid w:val="00975E39"/>
    <w:rsid w:val="009772CB"/>
    <w:rsid w:val="009875C3"/>
    <w:rsid w:val="009A028F"/>
    <w:rsid w:val="009A2EC9"/>
    <w:rsid w:val="009B1B7B"/>
    <w:rsid w:val="009B2E86"/>
    <w:rsid w:val="009B5CBB"/>
    <w:rsid w:val="009B7148"/>
    <w:rsid w:val="009B737F"/>
    <w:rsid w:val="009B7B72"/>
    <w:rsid w:val="009C0809"/>
    <w:rsid w:val="009C50C6"/>
    <w:rsid w:val="009C7C75"/>
    <w:rsid w:val="009D7F26"/>
    <w:rsid w:val="009E0B7D"/>
    <w:rsid w:val="009E2056"/>
    <w:rsid w:val="009E519D"/>
    <w:rsid w:val="00A0156A"/>
    <w:rsid w:val="00A06999"/>
    <w:rsid w:val="00A21251"/>
    <w:rsid w:val="00A23AB6"/>
    <w:rsid w:val="00A25332"/>
    <w:rsid w:val="00A31FD0"/>
    <w:rsid w:val="00A32C44"/>
    <w:rsid w:val="00A33A22"/>
    <w:rsid w:val="00A47DD5"/>
    <w:rsid w:val="00A558DA"/>
    <w:rsid w:val="00A55C24"/>
    <w:rsid w:val="00A64CA0"/>
    <w:rsid w:val="00A65339"/>
    <w:rsid w:val="00A709EF"/>
    <w:rsid w:val="00A74A4D"/>
    <w:rsid w:val="00A90BBF"/>
    <w:rsid w:val="00AC18A4"/>
    <w:rsid w:val="00AC2E6B"/>
    <w:rsid w:val="00AD18F5"/>
    <w:rsid w:val="00AD2A5D"/>
    <w:rsid w:val="00AF147A"/>
    <w:rsid w:val="00B06382"/>
    <w:rsid w:val="00B0683E"/>
    <w:rsid w:val="00B14DA1"/>
    <w:rsid w:val="00B2501F"/>
    <w:rsid w:val="00B27449"/>
    <w:rsid w:val="00B47A31"/>
    <w:rsid w:val="00B52819"/>
    <w:rsid w:val="00B54CBD"/>
    <w:rsid w:val="00B6681C"/>
    <w:rsid w:val="00B77E77"/>
    <w:rsid w:val="00B85869"/>
    <w:rsid w:val="00B873D5"/>
    <w:rsid w:val="00B92779"/>
    <w:rsid w:val="00BA045E"/>
    <w:rsid w:val="00BC09FE"/>
    <w:rsid w:val="00BC4664"/>
    <w:rsid w:val="00BC6DE1"/>
    <w:rsid w:val="00BD66CE"/>
    <w:rsid w:val="00BD6714"/>
    <w:rsid w:val="00BD7BF1"/>
    <w:rsid w:val="00BE01D3"/>
    <w:rsid w:val="00BE0506"/>
    <w:rsid w:val="00C022D2"/>
    <w:rsid w:val="00C0409C"/>
    <w:rsid w:val="00C144BA"/>
    <w:rsid w:val="00C22BC6"/>
    <w:rsid w:val="00C403C9"/>
    <w:rsid w:val="00C4750E"/>
    <w:rsid w:val="00C527A8"/>
    <w:rsid w:val="00C660DF"/>
    <w:rsid w:val="00C6629E"/>
    <w:rsid w:val="00C679A1"/>
    <w:rsid w:val="00C91231"/>
    <w:rsid w:val="00C91F65"/>
    <w:rsid w:val="00CA02DA"/>
    <w:rsid w:val="00CA2089"/>
    <w:rsid w:val="00CA3E2F"/>
    <w:rsid w:val="00CA6030"/>
    <w:rsid w:val="00CC1314"/>
    <w:rsid w:val="00CD2CAC"/>
    <w:rsid w:val="00CE0C84"/>
    <w:rsid w:val="00CE232F"/>
    <w:rsid w:val="00CE5D0F"/>
    <w:rsid w:val="00CE60F1"/>
    <w:rsid w:val="00CE7806"/>
    <w:rsid w:val="00CF7583"/>
    <w:rsid w:val="00CF77BC"/>
    <w:rsid w:val="00D007E2"/>
    <w:rsid w:val="00D027C9"/>
    <w:rsid w:val="00D0505A"/>
    <w:rsid w:val="00D07A83"/>
    <w:rsid w:val="00D15384"/>
    <w:rsid w:val="00D17EF0"/>
    <w:rsid w:val="00D55C08"/>
    <w:rsid w:val="00D5761C"/>
    <w:rsid w:val="00D62260"/>
    <w:rsid w:val="00D663CA"/>
    <w:rsid w:val="00D74493"/>
    <w:rsid w:val="00D761E9"/>
    <w:rsid w:val="00D779E4"/>
    <w:rsid w:val="00D95A0F"/>
    <w:rsid w:val="00D97209"/>
    <w:rsid w:val="00D97524"/>
    <w:rsid w:val="00DA20F8"/>
    <w:rsid w:val="00DB01EF"/>
    <w:rsid w:val="00DB708C"/>
    <w:rsid w:val="00DD1A07"/>
    <w:rsid w:val="00DD36B5"/>
    <w:rsid w:val="00DE17E4"/>
    <w:rsid w:val="00DE33DC"/>
    <w:rsid w:val="00DE3C3A"/>
    <w:rsid w:val="00DF7B8F"/>
    <w:rsid w:val="00E01C82"/>
    <w:rsid w:val="00E0215B"/>
    <w:rsid w:val="00E2160E"/>
    <w:rsid w:val="00E21FE4"/>
    <w:rsid w:val="00E26957"/>
    <w:rsid w:val="00E42224"/>
    <w:rsid w:val="00E60D9A"/>
    <w:rsid w:val="00E63C5D"/>
    <w:rsid w:val="00E654B6"/>
    <w:rsid w:val="00E73736"/>
    <w:rsid w:val="00E93267"/>
    <w:rsid w:val="00E93BC2"/>
    <w:rsid w:val="00E95633"/>
    <w:rsid w:val="00EA6123"/>
    <w:rsid w:val="00EB486C"/>
    <w:rsid w:val="00ED1719"/>
    <w:rsid w:val="00ED253F"/>
    <w:rsid w:val="00EE27A1"/>
    <w:rsid w:val="00EF29BE"/>
    <w:rsid w:val="00EF3C5F"/>
    <w:rsid w:val="00EF6536"/>
    <w:rsid w:val="00F1082E"/>
    <w:rsid w:val="00F22F58"/>
    <w:rsid w:val="00F25209"/>
    <w:rsid w:val="00F37599"/>
    <w:rsid w:val="00F378FB"/>
    <w:rsid w:val="00F37B07"/>
    <w:rsid w:val="00F460CD"/>
    <w:rsid w:val="00F57AF5"/>
    <w:rsid w:val="00F632AC"/>
    <w:rsid w:val="00F73448"/>
    <w:rsid w:val="00F7555A"/>
    <w:rsid w:val="00F80EEE"/>
    <w:rsid w:val="00F85685"/>
    <w:rsid w:val="00F85E11"/>
    <w:rsid w:val="00F8790F"/>
    <w:rsid w:val="00F923FE"/>
    <w:rsid w:val="00FA0CF7"/>
    <w:rsid w:val="00FA2164"/>
    <w:rsid w:val="00FB17BD"/>
    <w:rsid w:val="00FB37AE"/>
    <w:rsid w:val="00FB42B8"/>
    <w:rsid w:val="00FB7519"/>
    <w:rsid w:val="00FD053F"/>
    <w:rsid w:val="00FD60B6"/>
    <w:rsid w:val="00FF1A88"/>
    <w:rsid w:val="00FF47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2BE3"/>
  <w15:docId w15:val="{689F936B-46DB-4BEC-8274-6248F5E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34"/>
    <w:pPr>
      <w:suppressAutoHyphens/>
      <w:spacing w:before="120" w:after="200" w:line="264" w:lineRule="auto"/>
    </w:pPr>
    <w:rPr>
      <w:sz w:val="21"/>
      <w:szCs w:val="20"/>
    </w:rPr>
  </w:style>
  <w:style w:type="paragraph" w:styleId="Heading1">
    <w:name w:val="heading 1"/>
    <w:basedOn w:val="Normal"/>
    <w:next w:val="Normal"/>
    <w:link w:val="Heading1Char"/>
    <w:uiPriority w:val="9"/>
    <w:qFormat/>
    <w:rsid w:val="006458F5"/>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458F5"/>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sz w:val="26"/>
      <w:szCs w:val="22"/>
    </w:rPr>
  </w:style>
  <w:style w:type="paragraph" w:styleId="Heading3">
    <w:name w:val="heading 3"/>
    <w:basedOn w:val="Normal"/>
    <w:next w:val="Normal"/>
    <w:link w:val="Heading3Char"/>
    <w:uiPriority w:val="9"/>
    <w:unhideWhenUsed/>
    <w:qFormat/>
    <w:rsid w:val="006458F5"/>
    <w:pPr>
      <w:keepNext/>
      <w:numPr>
        <w:ilvl w:val="2"/>
        <w:numId w:val="1"/>
      </w:numPr>
      <w:pBdr>
        <w:bottom w:val="single" w:sz="6" w:space="1" w:color="5B9BD5"/>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2A477C"/>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2A477C"/>
    <w:pPr>
      <w:pBdr>
        <w:bottom w:val="single" w:sz="6" w:space="1" w:color="5B9BD5"/>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unhideWhenUsed/>
    <w:qFormat/>
    <w:rsid w:val="002A477C"/>
    <w:pPr>
      <w:pBdr>
        <w:bottom w:val="dotted" w:sz="6" w:space="1" w:color="5B9BD5"/>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unhideWhenUsed/>
    <w:qFormat/>
    <w:rsid w:val="002A477C"/>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unhideWhenUsed/>
    <w:qFormat/>
    <w:rsid w:val="002A477C"/>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A47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576B82"/>
  </w:style>
  <w:style w:type="character" w:customStyle="1" w:styleId="Bullets">
    <w:name w:val="Bullets"/>
    <w:qFormat/>
    <w:rsid w:val="00576B82"/>
    <w:rPr>
      <w:rFonts w:ascii="StarSymbol" w:eastAsia="StarSymbol" w:hAnsi="StarSymbol" w:cs="StarSymbol"/>
      <w:sz w:val="18"/>
      <w:szCs w:val="18"/>
    </w:rPr>
  </w:style>
  <w:style w:type="character" w:customStyle="1" w:styleId="Linenumbering">
    <w:name w:val="Line numbering"/>
    <w:qFormat/>
    <w:rsid w:val="00576B82"/>
  </w:style>
  <w:style w:type="character" w:customStyle="1" w:styleId="IndexLink">
    <w:name w:val="Index Link"/>
    <w:qFormat/>
    <w:rsid w:val="00576B82"/>
  </w:style>
  <w:style w:type="character" w:customStyle="1" w:styleId="Internetlink">
    <w:name w:val="Internet link"/>
    <w:qFormat/>
    <w:rsid w:val="00576B82"/>
    <w:rPr>
      <w:color w:val="000080"/>
      <w:u w:val="single"/>
    </w:rPr>
  </w:style>
  <w:style w:type="character" w:styleId="PageNumber">
    <w:name w:val="page number"/>
    <w:qFormat/>
    <w:rsid w:val="00576B82"/>
  </w:style>
  <w:style w:type="character" w:customStyle="1" w:styleId="FootnoteCharacters">
    <w:name w:val="Footnote Characters"/>
    <w:qFormat/>
    <w:rsid w:val="00576B82"/>
  </w:style>
  <w:style w:type="character" w:customStyle="1" w:styleId="Footnoteanchor">
    <w:name w:val="Footnote anchor"/>
    <w:qFormat/>
    <w:rsid w:val="00576B82"/>
    <w:rPr>
      <w:vertAlign w:val="superscript"/>
    </w:rPr>
  </w:style>
  <w:style w:type="character" w:customStyle="1" w:styleId="Teletype">
    <w:name w:val="Teletype"/>
    <w:qFormat/>
    <w:rsid w:val="00576B82"/>
    <w:rPr>
      <w:rFonts w:ascii="Courier New" w:eastAsia="Courier New" w:hAnsi="Courier New" w:cs="Courier New"/>
    </w:rPr>
  </w:style>
  <w:style w:type="character" w:styleId="Emphasis">
    <w:name w:val="Emphasis"/>
    <w:uiPriority w:val="20"/>
    <w:qFormat/>
    <w:rsid w:val="002A477C"/>
    <w:rPr>
      <w:caps/>
      <w:color w:val="1F4D78" w:themeColor="accent1" w:themeShade="7F"/>
      <w:spacing w:val="5"/>
    </w:rPr>
  </w:style>
  <w:style w:type="character" w:customStyle="1" w:styleId="CommentTextChar">
    <w:name w:val="Comment Text Char"/>
    <w:basedOn w:val="DefaultParagraphFont"/>
    <w:link w:val="CommentText"/>
    <w:uiPriority w:val="99"/>
    <w:semiHidden/>
    <w:qFormat/>
    <w:rsid w:val="00576B82"/>
    <w:rPr>
      <w:sz w:val="20"/>
      <w:szCs w:val="20"/>
    </w:rPr>
  </w:style>
  <w:style w:type="character" w:styleId="CommentReference">
    <w:name w:val="annotation reference"/>
    <w:basedOn w:val="DefaultParagraphFont"/>
    <w:uiPriority w:val="99"/>
    <w:semiHidden/>
    <w:unhideWhenUsed/>
    <w:qFormat/>
    <w:rsid w:val="00576B82"/>
    <w:rPr>
      <w:sz w:val="16"/>
      <w:szCs w:val="16"/>
    </w:rPr>
  </w:style>
  <w:style w:type="character" w:customStyle="1" w:styleId="InternetLink0">
    <w:name w:val="Internet Link"/>
    <w:basedOn w:val="DefaultParagraphFont"/>
    <w:uiPriority w:val="99"/>
    <w:unhideWhenUsed/>
    <w:rsid w:val="008474A8"/>
    <w:rPr>
      <w:color w:val="0563C1" w:themeColor="hyperlink"/>
      <w:u w:val="single"/>
    </w:rPr>
  </w:style>
  <w:style w:type="character" w:customStyle="1" w:styleId="BalloonTextChar">
    <w:name w:val="Balloon Text Char"/>
    <w:basedOn w:val="DefaultParagraphFont"/>
    <w:link w:val="BalloonText"/>
    <w:uiPriority w:val="99"/>
    <w:semiHidden/>
    <w:qFormat/>
    <w:rsid w:val="00344B8E"/>
    <w:rPr>
      <w:rFonts w:ascii="Segoe UI" w:hAnsi="Segoe UI" w:cs="Segoe UI"/>
      <w:sz w:val="18"/>
      <w:szCs w:val="18"/>
    </w:rPr>
  </w:style>
  <w:style w:type="character" w:customStyle="1" w:styleId="Heading1Char">
    <w:name w:val="Heading 1 Char"/>
    <w:basedOn w:val="DefaultParagraphFont"/>
    <w:link w:val="Heading1"/>
    <w:uiPriority w:val="9"/>
    <w:qFormat/>
    <w:rsid w:val="006458F5"/>
    <w:rPr>
      <w:b/>
      <w:bCs/>
      <w:caps/>
      <w:color w:val="FFFFFF" w:themeColor="background1"/>
      <w:spacing w:val="15"/>
      <w:sz w:val="32"/>
      <w:shd w:val="clear" w:color="auto" w:fill="5B9BD5" w:themeFill="accent1"/>
    </w:rPr>
  </w:style>
  <w:style w:type="character" w:customStyle="1" w:styleId="Heading2Char">
    <w:name w:val="Heading 2 Char"/>
    <w:basedOn w:val="DefaultParagraphFont"/>
    <w:link w:val="Heading2"/>
    <w:uiPriority w:val="9"/>
    <w:qFormat/>
    <w:rsid w:val="006458F5"/>
    <w:rPr>
      <w:caps/>
      <w:spacing w:val="15"/>
      <w:sz w:val="26"/>
      <w:shd w:val="clear" w:color="auto" w:fill="DEEAF6" w:themeFill="accent1" w:themeFillTint="33"/>
    </w:rPr>
  </w:style>
  <w:style w:type="character" w:customStyle="1" w:styleId="Heading3Char">
    <w:name w:val="Heading 3 Char"/>
    <w:basedOn w:val="DefaultParagraphFont"/>
    <w:link w:val="Heading3"/>
    <w:uiPriority w:val="9"/>
    <w:qFormat/>
    <w:rsid w:val="006458F5"/>
    <w:rPr>
      <w:caps/>
      <w:color w:val="1F4D78" w:themeColor="accent1" w:themeShade="7F"/>
      <w:spacing w:val="15"/>
      <w:sz w:val="22"/>
    </w:rPr>
  </w:style>
  <w:style w:type="character" w:customStyle="1" w:styleId="Heading4Char">
    <w:name w:val="Heading 4 Char"/>
    <w:basedOn w:val="DefaultParagraphFont"/>
    <w:link w:val="Heading4"/>
    <w:uiPriority w:val="9"/>
    <w:qFormat/>
    <w:rsid w:val="002A477C"/>
    <w:rPr>
      <w:caps/>
      <w:color w:val="2E74B5" w:themeColor="accent1" w:themeShade="BF"/>
      <w:spacing w:val="10"/>
    </w:rPr>
  </w:style>
  <w:style w:type="character" w:customStyle="1" w:styleId="Heading5Char">
    <w:name w:val="Heading 5 Char"/>
    <w:basedOn w:val="DefaultParagraphFont"/>
    <w:link w:val="Heading5"/>
    <w:uiPriority w:val="9"/>
    <w:qFormat/>
    <w:rsid w:val="002A477C"/>
    <w:rPr>
      <w:caps/>
      <w:color w:val="2E74B5" w:themeColor="accent1" w:themeShade="BF"/>
      <w:spacing w:val="10"/>
    </w:rPr>
  </w:style>
  <w:style w:type="character" w:customStyle="1" w:styleId="Heading6Char">
    <w:name w:val="Heading 6 Char"/>
    <w:basedOn w:val="DefaultParagraphFont"/>
    <w:link w:val="Heading6"/>
    <w:uiPriority w:val="9"/>
    <w:qFormat/>
    <w:rsid w:val="002A477C"/>
    <w:rPr>
      <w:caps/>
      <w:color w:val="2E74B5" w:themeColor="accent1" w:themeShade="BF"/>
      <w:spacing w:val="10"/>
    </w:rPr>
  </w:style>
  <w:style w:type="character" w:customStyle="1" w:styleId="Heading7Char">
    <w:name w:val="Heading 7 Char"/>
    <w:basedOn w:val="DefaultParagraphFont"/>
    <w:link w:val="Heading7"/>
    <w:uiPriority w:val="9"/>
    <w:qFormat/>
    <w:rsid w:val="002A477C"/>
    <w:rPr>
      <w:caps/>
      <w:color w:val="2E74B5" w:themeColor="accent1" w:themeShade="BF"/>
      <w:spacing w:val="10"/>
    </w:rPr>
  </w:style>
  <w:style w:type="character" w:customStyle="1" w:styleId="Heading8Char">
    <w:name w:val="Heading 8 Char"/>
    <w:basedOn w:val="DefaultParagraphFont"/>
    <w:link w:val="Heading8"/>
    <w:uiPriority w:val="9"/>
    <w:qFormat/>
    <w:rsid w:val="002A477C"/>
    <w:rPr>
      <w:caps/>
      <w:spacing w:val="10"/>
      <w:sz w:val="18"/>
      <w:szCs w:val="18"/>
    </w:rPr>
  </w:style>
  <w:style w:type="character" w:customStyle="1" w:styleId="Heading9Char">
    <w:name w:val="Heading 9 Char"/>
    <w:basedOn w:val="DefaultParagraphFont"/>
    <w:link w:val="Heading9"/>
    <w:uiPriority w:val="9"/>
    <w:qFormat/>
    <w:rsid w:val="002A477C"/>
    <w:rPr>
      <w:i/>
      <w:caps/>
      <w:spacing w:val="10"/>
      <w:sz w:val="18"/>
      <w:szCs w:val="18"/>
    </w:rPr>
  </w:style>
  <w:style w:type="character" w:customStyle="1" w:styleId="TitleChar">
    <w:name w:val="Title Char"/>
    <w:basedOn w:val="DefaultParagraphFont"/>
    <w:link w:val="Title"/>
    <w:uiPriority w:val="10"/>
    <w:qFormat/>
    <w:rsid w:val="00F64D79"/>
    <w:rPr>
      <w:caps/>
      <w:color w:val="1F4E79" w:themeColor="accent1" w:themeShade="80"/>
      <w:spacing w:val="10"/>
      <w:sz w:val="52"/>
      <w:szCs w:val="52"/>
    </w:rPr>
  </w:style>
  <w:style w:type="character" w:customStyle="1" w:styleId="SubtitleChar">
    <w:name w:val="Subtitle Char"/>
    <w:basedOn w:val="DefaultParagraphFont"/>
    <w:link w:val="Subtitle"/>
    <w:uiPriority w:val="11"/>
    <w:qFormat/>
    <w:rsid w:val="002A477C"/>
    <w:rPr>
      <w:caps/>
      <w:color w:val="595959" w:themeColor="text1" w:themeTint="A6"/>
      <w:spacing w:val="10"/>
      <w:sz w:val="24"/>
      <w:szCs w:val="24"/>
    </w:rPr>
  </w:style>
  <w:style w:type="character" w:styleId="Strong">
    <w:name w:val="Strong"/>
    <w:uiPriority w:val="22"/>
    <w:qFormat/>
    <w:rsid w:val="002A477C"/>
    <w:rPr>
      <w:b/>
      <w:bCs/>
    </w:rPr>
  </w:style>
  <w:style w:type="character" w:customStyle="1" w:styleId="NoSpacingChar">
    <w:name w:val="No Spacing Char"/>
    <w:basedOn w:val="DefaultParagraphFont"/>
    <w:link w:val="NoSpacing"/>
    <w:uiPriority w:val="1"/>
    <w:qFormat/>
    <w:rsid w:val="002A477C"/>
    <w:rPr>
      <w:sz w:val="20"/>
      <w:szCs w:val="20"/>
    </w:rPr>
  </w:style>
  <w:style w:type="character" w:customStyle="1" w:styleId="QuoteChar">
    <w:name w:val="Quote Char"/>
    <w:basedOn w:val="DefaultParagraphFont"/>
    <w:link w:val="Quote"/>
    <w:uiPriority w:val="29"/>
    <w:qFormat/>
    <w:rsid w:val="002A477C"/>
    <w:rPr>
      <w:i/>
      <w:iCs/>
      <w:sz w:val="20"/>
      <w:szCs w:val="20"/>
    </w:rPr>
  </w:style>
  <w:style w:type="character" w:customStyle="1" w:styleId="IntenseQuoteChar">
    <w:name w:val="Intense Quote Char"/>
    <w:basedOn w:val="DefaultParagraphFont"/>
    <w:link w:val="IntenseQuote"/>
    <w:uiPriority w:val="30"/>
    <w:qFormat/>
    <w:rsid w:val="002A477C"/>
    <w:rPr>
      <w:i/>
      <w:iCs/>
      <w:color w:val="5B9BD5" w:themeColor="accent1"/>
      <w:sz w:val="20"/>
      <w:szCs w:val="20"/>
    </w:rPr>
  </w:style>
  <w:style w:type="character" w:styleId="SubtleEmphasis">
    <w:name w:val="Subtle Emphasis"/>
    <w:uiPriority w:val="19"/>
    <w:qFormat/>
    <w:rsid w:val="002A477C"/>
    <w:rPr>
      <w:i/>
      <w:iCs/>
      <w:color w:val="1F4D78" w:themeColor="accent1" w:themeShade="7F"/>
    </w:rPr>
  </w:style>
  <w:style w:type="character" w:styleId="IntenseEmphasis">
    <w:name w:val="Intense Emphasis"/>
    <w:uiPriority w:val="21"/>
    <w:qFormat/>
    <w:rsid w:val="002A477C"/>
    <w:rPr>
      <w:b/>
      <w:bCs/>
      <w:caps/>
      <w:color w:val="1F4D78" w:themeColor="accent1" w:themeShade="7F"/>
      <w:spacing w:val="10"/>
    </w:rPr>
  </w:style>
  <w:style w:type="character" w:styleId="SubtleReference">
    <w:name w:val="Subtle Reference"/>
    <w:uiPriority w:val="31"/>
    <w:qFormat/>
    <w:rsid w:val="002A477C"/>
    <w:rPr>
      <w:b/>
      <w:bCs/>
      <w:color w:val="5B9BD5" w:themeColor="accent1"/>
    </w:rPr>
  </w:style>
  <w:style w:type="character" w:styleId="IntenseReference">
    <w:name w:val="Intense Reference"/>
    <w:uiPriority w:val="32"/>
    <w:qFormat/>
    <w:rsid w:val="002A477C"/>
    <w:rPr>
      <w:b/>
      <w:bCs/>
      <w:i/>
      <w:iCs/>
      <w:caps/>
      <w:color w:val="5B9BD5" w:themeColor="accent1"/>
    </w:rPr>
  </w:style>
  <w:style w:type="character" w:styleId="BookTitle">
    <w:name w:val="Book Title"/>
    <w:uiPriority w:val="33"/>
    <w:qFormat/>
    <w:rsid w:val="002A477C"/>
    <w:rPr>
      <w:b/>
      <w:bCs/>
      <w:i/>
      <w:iCs/>
      <w:spacing w:val="9"/>
    </w:rPr>
  </w:style>
  <w:style w:type="character" w:customStyle="1" w:styleId="StandardChar">
    <w:name w:val="Standard Char"/>
    <w:basedOn w:val="DefaultParagraphFont"/>
    <w:link w:val="Standard"/>
    <w:qFormat/>
    <w:rsid w:val="008E5244"/>
    <w:rPr>
      <w:rFonts w:ascii="Calibri" w:hAnsi="Calibri"/>
      <w:sz w:val="21"/>
    </w:rPr>
  </w:style>
  <w:style w:type="character" w:customStyle="1" w:styleId="NumberedList1Char">
    <w:name w:val="NumberedList1 Char"/>
    <w:basedOn w:val="StandardChar"/>
    <w:link w:val="NumberedList1"/>
    <w:qFormat/>
    <w:rsid w:val="00877148"/>
    <w:rPr>
      <w:rFonts w:ascii="Calibri" w:hAnsi="Calibri" w:cs="Consolas"/>
      <w:sz w:val="21"/>
      <w:szCs w:val="21"/>
    </w:rPr>
  </w:style>
  <w:style w:type="character" w:customStyle="1" w:styleId="TOC-headingChar">
    <w:name w:val="TOC-heading Char"/>
    <w:basedOn w:val="DefaultParagraphFont"/>
    <w:qFormat/>
    <w:rsid w:val="00B72F08"/>
    <w:rPr>
      <w:rFonts w:ascii="Calibri" w:eastAsia="Arial Unicode MS" w:hAnsi="Calibri" w:cs="Tahoma"/>
      <w:caps/>
      <w:color w:val="FFFFFF" w:themeColor="background1"/>
      <w:sz w:val="28"/>
      <w:szCs w:val="28"/>
      <w:shd w:val="clear" w:color="auto" w:fill="0070C0"/>
      <w:lang w:val="et-EE" w:eastAsia="et-EE" w:bidi="ar-SA"/>
    </w:rPr>
  </w:style>
  <w:style w:type="character" w:customStyle="1" w:styleId="CodeListingChar">
    <w:name w:val="CodeListing Char"/>
    <w:basedOn w:val="StandardChar"/>
    <w:link w:val="CodeListing"/>
    <w:qFormat/>
    <w:rsid w:val="00DA645C"/>
    <w:rPr>
      <w:rFonts w:ascii="Consolas" w:hAnsi="Consolas" w:cs="Consolas"/>
      <w:sz w:val="20"/>
      <w:szCs w:val="20"/>
    </w:rPr>
  </w:style>
  <w:style w:type="character" w:customStyle="1" w:styleId="titlePg1Char">
    <w:name w:val="titlePg1 Char"/>
    <w:basedOn w:val="DefaultParagraphFont"/>
    <w:qFormat/>
    <w:rsid w:val="000A37AB"/>
    <w:rPr>
      <w:rFonts w:ascii="Calibri" w:eastAsia="MS Mincho" w:hAnsi="Calibri" w:cs="Tahoma"/>
      <w:b/>
      <w:i/>
      <w:iCs/>
      <w:caps/>
      <w:color w:val="004586"/>
      <w:sz w:val="32"/>
      <w:szCs w:val="28"/>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paragraph" w:customStyle="1" w:styleId="Heading">
    <w:name w:val="Heading"/>
    <w:basedOn w:val="Standard"/>
    <w:next w:val="TextBody"/>
    <w:qFormat/>
    <w:rsid w:val="00576B82"/>
    <w:pPr>
      <w:keepNext/>
      <w:spacing w:before="240" w:after="120"/>
    </w:pPr>
    <w:rPr>
      <w:rFonts w:ascii="Arial" w:eastAsia="MS Mincho" w:hAnsi="Arial"/>
      <w:sz w:val="28"/>
      <w:szCs w:val="28"/>
    </w:rPr>
  </w:style>
  <w:style w:type="paragraph" w:customStyle="1" w:styleId="TextBody">
    <w:name w:val="Text Body"/>
    <w:basedOn w:val="Normal"/>
    <w:pPr>
      <w:spacing w:before="0" w:after="140" w:line="288" w:lineRule="auto"/>
    </w:pPr>
  </w:style>
  <w:style w:type="paragraph" w:styleId="List">
    <w:name w:val="List"/>
    <w:basedOn w:val="Textbody0"/>
    <w:rsid w:val="00576B82"/>
  </w:style>
  <w:style w:type="paragraph" w:styleId="Caption">
    <w:name w:val="caption"/>
    <w:basedOn w:val="Normal"/>
    <w:next w:val="Normal"/>
    <w:uiPriority w:val="35"/>
    <w:unhideWhenUsed/>
    <w:qFormat/>
    <w:rsid w:val="002A477C"/>
    <w:rPr>
      <w:b/>
      <w:bCs/>
      <w:color w:val="2E74B5" w:themeColor="accent1" w:themeShade="BF"/>
      <w:sz w:val="16"/>
      <w:szCs w:val="16"/>
    </w:rPr>
  </w:style>
  <w:style w:type="paragraph" w:customStyle="1" w:styleId="Index">
    <w:name w:val="Index"/>
    <w:basedOn w:val="Standard"/>
    <w:qFormat/>
    <w:rsid w:val="00576B82"/>
    <w:pPr>
      <w:suppressLineNumbers/>
    </w:pPr>
  </w:style>
  <w:style w:type="paragraph" w:customStyle="1" w:styleId="Standard">
    <w:name w:val="Standard"/>
    <w:link w:val="StandardChar"/>
    <w:qFormat/>
    <w:rsid w:val="00576B82"/>
    <w:pPr>
      <w:spacing w:before="200" w:after="113"/>
    </w:pPr>
    <w:rPr>
      <w:sz w:val="21"/>
    </w:rPr>
  </w:style>
  <w:style w:type="paragraph" w:customStyle="1" w:styleId="Textbody0">
    <w:name w:val="Text body"/>
    <w:qFormat/>
    <w:rsid w:val="00576B82"/>
    <w:pPr>
      <w:spacing w:before="200" w:after="120"/>
    </w:pPr>
    <w:rPr>
      <w:sz w:val="21"/>
    </w:rPr>
  </w:style>
  <w:style w:type="paragraph" w:customStyle="1" w:styleId="Textbodyindent">
    <w:name w:val="Text body indent"/>
    <w:basedOn w:val="Textbody0"/>
    <w:qFormat/>
    <w:rsid w:val="00576B82"/>
    <w:pPr>
      <w:spacing w:after="0"/>
      <w:ind w:left="283"/>
    </w:pPr>
  </w:style>
  <w:style w:type="paragraph" w:styleId="Header">
    <w:name w:val="header"/>
    <w:basedOn w:val="Standard"/>
    <w:rsid w:val="00576B82"/>
    <w:pPr>
      <w:suppressLineNumbers/>
      <w:tabs>
        <w:tab w:val="center" w:pos="4818"/>
        <w:tab w:val="right" w:pos="9637"/>
      </w:tabs>
    </w:pPr>
    <w:rPr>
      <w:sz w:val="18"/>
    </w:rPr>
  </w:style>
  <w:style w:type="paragraph" w:customStyle="1" w:styleId="HeaderLeft">
    <w:name w:val="Header Left"/>
    <w:basedOn w:val="Standard"/>
    <w:qFormat/>
    <w:rsid w:val="00576B82"/>
    <w:pPr>
      <w:suppressLineNumbers/>
      <w:tabs>
        <w:tab w:val="center" w:pos="4819"/>
        <w:tab w:val="right" w:pos="9638"/>
      </w:tabs>
    </w:pPr>
  </w:style>
  <w:style w:type="paragraph" w:customStyle="1" w:styleId="HeaderRight">
    <w:name w:val="Header Right"/>
    <w:basedOn w:val="Standard"/>
    <w:qFormat/>
    <w:rsid w:val="00576B82"/>
    <w:pPr>
      <w:suppressLineNumbers/>
      <w:tabs>
        <w:tab w:val="center" w:pos="4819"/>
        <w:tab w:val="right" w:pos="9638"/>
      </w:tabs>
    </w:pPr>
  </w:style>
  <w:style w:type="paragraph" w:styleId="Footer">
    <w:name w:val="footer"/>
    <w:basedOn w:val="Standard"/>
    <w:rsid w:val="00576B82"/>
    <w:pPr>
      <w:suppressLineNumbers/>
      <w:tabs>
        <w:tab w:val="center" w:pos="4818"/>
        <w:tab w:val="right" w:pos="9637"/>
      </w:tabs>
    </w:pPr>
  </w:style>
  <w:style w:type="paragraph" w:customStyle="1" w:styleId="TableContents">
    <w:name w:val="Table Contents"/>
    <w:basedOn w:val="Standard"/>
    <w:qFormat/>
    <w:rsid w:val="00576B82"/>
    <w:pPr>
      <w:suppressLineNumbers/>
      <w:spacing w:after="0"/>
    </w:pPr>
  </w:style>
  <w:style w:type="paragraph" w:customStyle="1" w:styleId="TableHeading">
    <w:name w:val="Table Heading"/>
    <w:basedOn w:val="TableContents"/>
    <w:qFormat/>
    <w:rsid w:val="00576B82"/>
    <w:rPr>
      <w:b/>
      <w:bCs/>
    </w:rPr>
  </w:style>
  <w:style w:type="paragraph" w:customStyle="1" w:styleId="Illustration">
    <w:name w:val="Illustration"/>
    <w:basedOn w:val="Caption"/>
    <w:qFormat/>
    <w:rsid w:val="00576B82"/>
  </w:style>
  <w:style w:type="paragraph" w:customStyle="1" w:styleId="Table">
    <w:name w:val="Table"/>
    <w:basedOn w:val="Caption"/>
    <w:qFormat/>
    <w:rsid w:val="00576B82"/>
  </w:style>
  <w:style w:type="paragraph" w:customStyle="1" w:styleId="ContentsHeading">
    <w:name w:val="Contents Heading"/>
    <w:basedOn w:val="Heading1"/>
    <w:next w:val="Normal"/>
    <w:uiPriority w:val="39"/>
    <w:unhideWhenUsed/>
    <w:qFormat/>
    <w:rsid w:val="00D65E79"/>
    <w:pPr>
      <w:numPr>
        <w:numId w:val="0"/>
      </w:numPr>
      <w:shd w:val="clear" w:color="auto" w:fill="5B9BD5"/>
      <w:ind w:left="357" w:hanging="357"/>
    </w:pPr>
  </w:style>
  <w:style w:type="paragraph" w:customStyle="1" w:styleId="Contents1">
    <w:name w:val="Contents 1"/>
    <w:basedOn w:val="Normal"/>
    <w:next w:val="Normal"/>
    <w:autoRedefine/>
    <w:uiPriority w:val="39"/>
    <w:unhideWhenUsed/>
    <w:rsid w:val="00B72F08"/>
    <w:pPr>
      <w:spacing w:after="100"/>
    </w:pPr>
    <w:rPr>
      <w:b/>
      <w:sz w:val="24"/>
    </w:rPr>
  </w:style>
  <w:style w:type="paragraph" w:customStyle="1" w:styleId="Contents2">
    <w:name w:val="Contents 2"/>
    <w:basedOn w:val="Normal"/>
    <w:next w:val="Normal"/>
    <w:autoRedefine/>
    <w:uiPriority w:val="39"/>
    <w:unhideWhenUsed/>
    <w:rsid w:val="00B72F08"/>
    <w:pPr>
      <w:spacing w:after="100"/>
      <w:ind w:left="210"/>
    </w:pPr>
  </w:style>
  <w:style w:type="paragraph" w:customStyle="1" w:styleId="Contents3">
    <w:name w:val="Contents 3"/>
    <w:basedOn w:val="Normal"/>
    <w:next w:val="Normal"/>
    <w:autoRedefine/>
    <w:uiPriority w:val="39"/>
    <w:unhideWhenUsed/>
    <w:rsid w:val="00B72F08"/>
    <w:pPr>
      <w:spacing w:after="100"/>
      <w:ind w:left="420"/>
    </w:pPr>
  </w:style>
  <w:style w:type="paragraph" w:customStyle="1" w:styleId="Contents4">
    <w:name w:val="Contents 4"/>
    <w:basedOn w:val="Index"/>
    <w:rsid w:val="00576B82"/>
    <w:pPr>
      <w:tabs>
        <w:tab w:val="right" w:leader="dot" w:pos="8789"/>
      </w:tabs>
      <w:spacing w:after="0" w:line="340" w:lineRule="exact"/>
    </w:pPr>
  </w:style>
  <w:style w:type="paragraph" w:customStyle="1" w:styleId="Contents5">
    <w:name w:val="Contents 5"/>
    <w:basedOn w:val="Index"/>
    <w:rsid w:val="00576B82"/>
    <w:pPr>
      <w:tabs>
        <w:tab w:val="right" w:leader="dot" w:pos="9638"/>
      </w:tabs>
      <w:spacing w:after="0"/>
      <w:ind w:left="1132"/>
    </w:pPr>
  </w:style>
  <w:style w:type="paragraph" w:customStyle="1" w:styleId="Contents6">
    <w:name w:val="Contents 6"/>
    <w:basedOn w:val="Index"/>
    <w:rsid w:val="00576B82"/>
    <w:pPr>
      <w:tabs>
        <w:tab w:val="right" w:leader="dot" w:pos="9638"/>
      </w:tabs>
      <w:spacing w:after="0"/>
      <w:ind w:left="1415"/>
    </w:pPr>
  </w:style>
  <w:style w:type="paragraph" w:customStyle="1" w:styleId="Contents7">
    <w:name w:val="Contents 7"/>
    <w:basedOn w:val="Index"/>
    <w:rsid w:val="00576B82"/>
    <w:pPr>
      <w:tabs>
        <w:tab w:val="right" w:leader="dot" w:pos="9638"/>
      </w:tabs>
      <w:spacing w:after="0"/>
      <w:ind w:left="1698"/>
    </w:pPr>
  </w:style>
  <w:style w:type="paragraph" w:customStyle="1" w:styleId="Contents8">
    <w:name w:val="Contents 8"/>
    <w:basedOn w:val="Index"/>
    <w:rsid w:val="00576B82"/>
    <w:pPr>
      <w:tabs>
        <w:tab w:val="right" w:leader="dot" w:pos="9638"/>
      </w:tabs>
      <w:spacing w:after="0"/>
      <w:ind w:left="1981"/>
    </w:pPr>
  </w:style>
  <w:style w:type="paragraph" w:customStyle="1" w:styleId="Contents9">
    <w:name w:val="Contents 9"/>
    <w:basedOn w:val="Index"/>
    <w:rsid w:val="00576B82"/>
    <w:pPr>
      <w:tabs>
        <w:tab w:val="right" w:leader="dot" w:pos="9638"/>
      </w:tabs>
      <w:spacing w:after="0"/>
      <w:ind w:left="2264"/>
    </w:pPr>
  </w:style>
  <w:style w:type="paragraph" w:customStyle="1" w:styleId="Contents10">
    <w:name w:val="Contents 10"/>
    <w:basedOn w:val="Index"/>
    <w:qFormat/>
    <w:rsid w:val="00576B82"/>
    <w:pPr>
      <w:tabs>
        <w:tab w:val="right" w:leader="dot" w:pos="9638"/>
      </w:tabs>
      <w:spacing w:after="0"/>
      <w:ind w:left="2547"/>
    </w:pPr>
  </w:style>
  <w:style w:type="paragraph" w:customStyle="1" w:styleId="Lisa1">
    <w:name w:val="Lisa 1"/>
    <w:basedOn w:val="Heading1"/>
    <w:next w:val="Standard"/>
    <w:qFormat/>
    <w:rsid w:val="00576B82"/>
    <w:pPr>
      <w:numPr>
        <w:numId w:val="0"/>
      </w:numPr>
      <w:shd w:val="clear" w:color="auto" w:fill="5B9BD5"/>
      <w:spacing w:before="408"/>
      <w:ind w:left="357" w:hanging="357"/>
    </w:pPr>
    <w:rPr>
      <w:rFonts w:ascii="Arial" w:hAnsi="Arial"/>
      <w:caps w:val="0"/>
      <w:sz w:val="44"/>
    </w:rPr>
  </w:style>
  <w:style w:type="paragraph" w:customStyle="1" w:styleId="Lisa2">
    <w:name w:val="Lisa 2"/>
    <w:basedOn w:val="Heading2"/>
    <w:next w:val="Standard"/>
    <w:qFormat/>
    <w:rsid w:val="00576B82"/>
    <w:pPr>
      <w:numPr>
        <w:ilvl w:val="0"/>
        <w:numId w:val="0"/>
      </w:numPr>
      <w:suppressLineNumbers/>
      <w:shd w:val="clear" w:color="auto" w:fill="DEEAF6"/>
      <w:spacing w:before="408" w:after="408"/>
    </w:pPr>
    <w:rPr>
      <w:rFonts w:ascii="Arial" w:hAnsi="Arial"/>
      <w:sz w:val="32"/>
    </w:rPr>
  </w:style>
  <w:style w:type="paragraph" w:styleId="Title">
    <w:name w:val="Title"/>
    <w:basedOn w:val="Normal"/>
    <w:next w:val="Normal"/>
    <w:link w:val="TitleChar"/>
    <w:uiPriority w:val="10"/>
    <w:qFormat/>
    <w:rsid w:val="00F64D79"/>
    <w:pPr>
      <w:spacing w:before="720"/>
    </w:pPr>
    <w:rPr>
      <w:caps/>
      <w:color w:val="1F4E79" w:themeColor="accent1" w:themeShade="80"/>
      <w:spacing w:val="10"/>
      <w:sz w:val="52"/>
      <w:szCs w:val="52"/>
    </w:rPr>
  </w:style>
  <w:style w:type="paragraph" w:styleId="Subtitle">
    <w:name w:val="Subtitle"/>
    <w:basedOn w:val="Normal"/>
    <w:next w:val="Normal"/>
    <w:link w:val="SubtitleChar"/>
    <w:uiPriority w:val="11"/>
    <w:qFormat/>
    <w:rsid w:val="002A477C"/>
    <w:pPr>
      <w:spacing w:after="1000" w:line="240" w:lineRule="auto"/>
    </w:pPr>
    <w:rPr>
      <w:caps/>
      <w:color w:val="595959" w:themeColor="text1" w:themeTint="A6"/>
      <w:spacing w:val="10"/>
      <w:sz w:val="24"/>
      <w:szCs w:val="24"/>
    </w:rPr>
  </w:style>
  <w:style w:type="paragraph" w:customStyle="1" w:styleId="Code">
    <w:name w:val="Code"/>
    <w:basedOn w:val="Standard"/>
    <w:qFormat/>
    <w:rsid w:val="00576B82"/>
    <w:pPr>
      <w:spacing w:after="0"/>
    </w:pPr>
    <w:rPr>
      <w:rFonts w:ascii="Courier New" w:hAnsi="Courier New"/>
      <w:sz w:val="18"/>
    </w:rPr>
  </w:style>
  <w:style w:type="paragraph" w:customStyle="1" w:styleId="Numbering1">
    <w:name w:val="Numbering 1"/>
    <w:basedOn w:val="List"/>
    <w:rsid w:val="00576B82"/>
    <w:pPr>
      <w:ind w:left="360" w:hanging="360"/>
    </w:pPr>
  </w:style>
  <w:style w:type="paragraph" w:customStyle="1" w:styleId="Numbering1Cont">
    <w:name w:val="Numbering 1 Cont."/>
    <w:basedOn w:val="List"/>
    <w:qFormat/>
    <w:rsid w:val="00576B82"/>
    <w:pPr>
      <w:ind w:left="360"/>
    </w:pPr>
  </w:style>
  <w:style w:type="paragraph" w:customStyle="1" w:styleId="Numbering1End">
    <w:name w:val="Numbering 1 End"/>
    <w:basedOn w:val="List"/>
    <w:qFormat/>
    <w:rsid w:val="00576B82"/>
    <w:pPr>
      <w:spacing w:after="240"/>
      <w:ind w:left="360" w:hanging="360"/>
    </w:pPr>
  </w:style>
  <w:style w:type="paragraph" w:customStyle="1" w:styleId="Numbering1Start">
    <w:name w:val="Numbering 1 Start"/>
    <w:basedOn w:val="List"/>
    <w:qFormat/>
    <w:rsid w:val="00576B82"/>
    <w:pPr>
      <w:spacing w:before="240"/>
      <w:ind w:left="360" w:hanging="360"/>
    </w:pPr>
  </w:style>
  <w:style w:type="paragraph" w:customStyle="1" w:styleId="TableIndex1">
    <w:name w:val="Table Index 1"/>
    <w:basedOn w:val="Index"/>
    <w:qFormat/>
    <w:rsid w:val="00576B82"/>
    <w:pPr>
      <w:tabs>
        <w:tab w:val="right" w:leader="dot" w:pos="9638"/>
      </w:tabs>
      <w:spacing w:after="0"/>
    </w:pPr>
  </w:style>
  <w:style w:type="paragraph" w:customStyle="1" w:styleId="TableIndexHeading">
    <w:name w:val="Table Index Heading"/>
    <w:basedOn w:val="Heading"/>
    <w:qFormat/>
    <w:rsid w:val="00576B82"/>
    <w:pPr>
      <w:suppressLineNumbers/>
      <w:spacing w:before="0" w:after="0"/>
    </w:pPr>
    <w:rPr>
      <w:b/>
      <w:bCs/>
      <w:sz w:val="32"/>
      <w:szCs w:val="32"/>
    </w:rPr>
  </w:style>
  <w:style w:type="paragraph" w:customStyle="1" w:styleId="Text">
    <w:name w:val="Text"/>
    <w:basedOn w:val="Caption"/>
    <w:qFormat/>
    <w:rsid w:val="00576B82"/>
  </w:style>
  <w:style w:type="paragraph" w:customStyle="1" w:styleId="Lista">
    <w:name w:val="List a)"/>
    <w:basedOn w:val="Standard"/>
    <w:qFormat/>
    <w:rsid w:val="00576B82"/>
  </w:style>
  <w:style w:type="paragraph" w:customStyle="1" w:styleId="Annex1">
    <w:name w:val="Annex 1"/>
    <w:basedOn w:val="Lisa1"/>
    <w:next w:val="Standard"/>
    <w:qFormat/>
    <w:rsid w:val="00576B82"/>
    <w:pPr>
      <w:spacing w:before="0"/>
    </w:pPr>
  </w:style>
  <w:style w:type="paragraph" w:customStyle="1" w:styleId="Annex2">
    <w:name w:val="Annex 2"/>
    <w:basedOn w:val="Lisa2"/>
    <w:next w:val="Standard"/>
    <w:qFormat/>
    <w:rsid w:val="00576B82"/>
    <w:pPr>
      <w:spacing w:before="0" w:after="0"/>
    </w:pPr>
  </w:style>
  <w:style w:type="paragraph" w:customStyle="1" w:styleId="Annex3">
    <w:name w:val="Annex 3"/>
    <w:next w:val="Standard"/>
    <w:qFormat/>
    <w:rsid w:val="00576B82"/>
    <w:pPr>
      <w:widowControl w:val="0"/>
      <w:spacing w:before="200" w:after="200"/>
    </w:pPr>
    <w:rPr>
      <w:sz w:val="21"/>
    </w:rPr>
  </w:style>
  <w:style w:type="paragraph" w:customStyle="1" w:styleId="Lisa3">
    <w:name w:val="Lisa 3"/>
    <w:basedOn w:val="Heading3"/>
    <w:next w:val="Standard"/>
    <w:qFormat/>
    <w:rsid w:val="00576B82"/>
    <w:pPr>
      <w:numPr>
        <w:ilvl w:val="0"/>
        <w:numId w:val="0"/>
      </w:numPr>
    </w:pPr>
  </w:style>
  <w:style w:type="paragraph" w:customStyle="1" w:styleId="A1">
    <w:name w:val="A1"/>
    <w:basedOn w:val="Heading1"/>
    <w:next w:val="Standard"/>
    <w:qFormat/>
    <w:rsid w:val="00576B82"/>
    <w:pPr>
      <w:numPr>
        <w:numId w:val="0"/>
      </w:numPr>
      <w:shd w:val="clear" w:color="auto" w:fill="5B9BD5"/>
      <w:ind w:left="357" w:hanging="357"/>
    </w:pPr>
  </w:style>
  <w:style w:type="paragraph" w:customStyle="1" w:styleId="A2">
    <w:name w:val="A2"/>
    <w:basedOn w:val="Heading2"/>
    <w:next w:val="Standard"/>
    <w:qFormat/>
    <w:rsid w:val="00576B82"/>
    <w:pPr>
      <w:numPr>
        <w:ilvl w:val="0"/>
        <w:numId w:val="0"/>
      </w:numPr>
      <w:shd w:val="clear" w:color="auto" w:fill="auto"/>
    </w:pPr>
  </w:style>
  <w:style w:type="paragraph" w:customStyle="1" w:styleId="A3">
    <w:name w:val="A3"/>
    <w:basedOn w:val="Heading3"/>
    <w:next w:val="Standard"/>
    <w:qFormat/>
    <w:rsid w:val="00576B82"/>
    <w:pPr>
      <w:numPr>
        <w:ilvl w:val="0"/>
        <w:numId w:val="0"/>
      </w:numPr>
    </w:pPr>
  </w:style>
  <w:style w:type="paragraph" w:customStyle="1" w:styleId="List1">
    <w:name w:val="List 1"/>
    <w:basedOn w:val="List"/>
    <w:rsid w:val="00576B82"/>
    <w:pPr>
      <w:ind w:left="360" w:hanging="360"/>
    </w:pPr>
    <w:rPr>
      <w:rFonts w:ascii="Arial" w:hAnsi="Arial"/>
    </w:rPr>
  </w:style>
  <w:style w:type="paragraph" w:customStyle="1" w:styleId="List1End">
    <w:name w:val="List 1 End"/>
    <w:basedOn w:val="List"/>
    <w:qFormat/>
    <w:rsid w:val="00576B82"/>
    <w:pPr>
      <w:spacing w:after="240"/>
      <w:ind w:left="360" w:hanging="360"/>
    </w:pPr>
  </w:style>
  <w:style w:type="paragraph" w:customStyle="1" w:styleId="List1Start">
    <w:name w:val="List 1 Start"/>
    <w:basedOn w:val="List"/>
    <w:qFormat/>
    <w:rsid w:val="00576B82"/>
    <w:pPr>
      <w:spacing w:before="240"/>
      <w:ind w:left="360" w:hanging="360"/>
    </w:pPr>
  </w:style>
  <w:style w:type="paragraph" w:styleId="List2">
    <w:name w:val="List 2"/>
    <w:basedOn w:val="List"/>
    <w:rsid w:val="00576B82"/>
    <w:pPr>
      <w:ind w:left="720" w:hanging="360"/>
    </w:pPr>
  </w:style>
  <w:style w:type="paragraph" w:customStyle="1" w:styleId="List2Cont">
    <w:name w:val="List 2 Cont."/>
    <w:basedOn w:val="List"/>
    <w:rsid w:val="00576B82"/>
    <w:pPr>
      <w:ind w:left="720"/>
    </w:pPr>
  </w:style>
  <w:style w:type="paragraph" w:customStyle="1" w:styleId="List2End">
    <w:name w:val="List 2 End"/>
    <w:basedOn w:val="List"/>
    <w:qFormat/>
    <w:rsid w:val="00576B82"/>
    <w:pPr>
      <w:spacing w:after="240"/>
      <w:ind w:left="720" w:hanging="360"/>
    </w:pPr>
  </w:style>
  <w:style w:type="paragraph" w:customStyle="1" w:styleId="List2Start">
    <w:name w:val="List 2 Start"/>
    <w:basedOn w:val="List"/>
    <w:qFormat/>
    <w:rsid w:val="00576B82"/>
    <w:pPr>
      <w:spacing w:before="240"/>
      <w:ind w:left="720" w:hanging="360"/>
    </w:pPr>
  </w:style>
  <w:style w:type="paragraph" w:styleId="List3">
    <w:name w:val="List 3"/>
    <w:basedOn w:val="List"/>
    <w:rsid w:val="00576B82"/>
    <w:pPr>
      <w:ind w:left="1080" w:hanging="360"/>
    </w:pPr>
  </w:style>
  <w:style w:type="paragraph" w:customStyle="1" w:styleId="List3Cont">
    <w:name w:val="List 3 Cont."/>
    <w:basedOn w:val="List"/>
    <w:rsid w:val="00576B82"/>
    <w:pPr>
      <w:ind w:left="1080"/>
    </w:pPr>
  </w:style>
  <w:style w:type="paragraph" w:customStyle="1" w:styleId="List3End">
    <w:name w:val="List 3 End"/>
    <w:basedOn w:val="List"/>
    <w:qFormat/>
    <w:rsid w:val="00576B82"/>
    <w:pPr>
      <w:spacing w:after="240"/>
      <w:ind w:left="1080" w:hanging="360"/>
    </w:pPr>
  </w:style>
  <w:style w:type="paragraph" w:customStyle="1" w:styleId="List3Start">
    <w:name w:val="List 3 Start"/>
    <w:basedOn w:val="List"/>
    <w:qFormat/>
    <w:rsid w:val="00576B82"/>
    <w:pPr>
      <w:spacing w:before="240"/>
      <w:ind w:left="1080" w:hanging="360"/>
    </w:pPr>
  </w:style>
  <w:style w:type="paragraph" w:styleId="List4">
    <w:name w:val="List 4"/>
    <w:basedOn w:val="List"/>
    <w:rsid w:val="00576B82"/>
    <w:pPr>
      <w:ind w:left="1440" w:hanging="360"/>
    </w:pPr>
  </w:style>
  <w:style w:type="paragraph" w:customStyle="1" w:styleId="List4Cont">
    <w:name w:val="List 4 Cont."/>
    <w:basedOn w:val="List"/>
    <w:rsid w:val="00576B82"/>
    <w:pPr>
      <w:ind w:left="1440"/>
    </w:pPr>
  </w:style>
  <w:style w:type="paragraph" w:customStyle="1" w:styleId="List4Start">
    <w:name w:val="List 4 Start"/>
    <w:basedOn w:val="List"/>
    <w:qFormat/>
    <w:rsid w:val="00576B82"/>
    <w:pPr>
      <w:spacing w:before="240"/>
      <w:ind w:left="1440" w:hanging="360"/>
    </w:pPr>
  </w:style>
  <w:style w:type="paragraph" w:styleId="List5">
    <w:name w:val="List 5"/>
    <w:basedOn w:val="List"/>
    <w:rsid w:val="00576B82"/>
    <w:pPr>
      <w:ind w:left="1800" w:hanging="360"/>
    </w:pPr>
  </w:style>
  <w:style w:type="paragraph" w:customStyle="1" w:styleId="List5Cont">
    <w:name w:val="List 5 Cont."/>
    <w:basedOn w:val="List"/>
    <w:rsid w:val="00576B82"/>
    <w:pPr>
      <w:ind w:left="1800"/>
    </w:pPr>
  </w:style>
  <w:style w:type="paragraph" w:customStyle="1" w:styleId="List5End">
    <w:name w:val="List 5 End"/>
    <w:basedOn w:val="List"/>
    <w:qFormat/>
    <w:rsid w:val="00576B82"/>
    <w:pPr>
      <w:spacing w:after="240"/>
      <w:ind w:left="1800" w:hanging="360"/>
    </w:pPr>
  </w:style>
  <w:style w:type="paragraph" w:customStyle="1" w:styleId="List5Start">
    <w:name w:val="List 5 Start"/>
    <w:basedOn w:val="List"/>
    <w:qFormat/>
    <w:rsid w:val="00576B82"/>
    <w:pPr>
      <w:spacing w:before="240"/>
      <w:ind w:left="1800" w:hanging="360"/>
    </w:pPr>
  </w:style>
  <w:style w:type="paragraph" w:customStyle="1" w:styleId="ListContents">
    <w:name w:val="List Contents"/>
    <w:basedOn w:val="Standard"/>
    <w:qFormat/>
    <w:rsid w:val="00576B82"/>
    <w:pPr>
      <w:spacing w:after="0"/>
      <w:ind w:left="567"/>
    </w:pPr>
  </w:style>
  <w:style w:type="paragraph" w:customStyle="1" w:styleId="BibliographyHeading">
    <w:name w:val="Bibliography Heading"/>
    <w:basedOn w:val="Heading"/>
    <w:rsid w:val="00576B82"/>
    <w:pPr>
      <w:suppressLineNumbers/>
      <w:spacing w:before="0" w:after="0"/>
    </w:pPr>
    <w:rPr>
      <w:b/>
      <w:bCs/>
      <w:sz w:val="32"/>
      <w:szCs w:val="32"/>
    </w:rPr>
  </w:style>
  <w:style w:type="paragraph" w:customStyle="1" w:styleId="Joonis">
    <w:name w:val="Joonis"/>
    <w:basedOn w:val="Caption"/>
    <w:next w:val="Standard"/>
    <w:qFormat/>
    <w:rsid w:val="00576B82"/>
    <w:pPr>
      <w:spacing w:before="0" w:after="119"/>
    </w:pPr>
    <w:rPr>
      <w:rFonts w:ascii="Calibri" w:hAnsi="Calibri"/>
      <w:color w:val="004586"/>
      <w:sz w:val="20"/>
    </w:rPr>
  </w:style>
  <w:style w:type="paragraph" w:customStyle="1" w:styleId="FrameContents">
    <w:name w:val="Frame Contents"/>
    <w:basedOn w:val="Textbody0"/>
    <w:qFormat/>
    <w:rsid w:val="00576B82"/>
  </w:style>
  <w:style w:type="paragraph" w:customStyle="1" w:styleId="Tabel">
    <w:name w:val="Tabel"/>
    <w:basedOn w:val="Caption"/>
    <w:next w:val="Standard"/>
    <w:qFormat/>
    <w:rsid w:val="00576B82"/>
    <w:rPr>
      <w:rFonts w:ascii="Calibri" w:hAnsi="Calibri"/>
      <w:color w:val="004586"/>
    </w:rPr>
  </w:style>
  <w:style w:type="paragraph" w:customStyle="1" w:styleId="Heading10">
    <w:name w:val="Heading 10"/>
    <w:basedOn w:val="Heading"/>
    <w:qFormat/>
    <w:rsid w:val="00576B82"/>
    <w:rPr>
      <w:b/>
      <w:bCs/>
    </w:rPr>
  </w:style>
  <w:style w:type="paragraph" w:customStyle="1" w:styleId="Footnote">
    <w:name w:val="Footnote"/>
    <w:basedOn w:val="Standard"/>
    <w:rsid w:val="00576B82"/>
    <w:pPr>
      <w:suppressLineNumbers/>
      <w:spacing w:after="0"/>
      <w:ind w:left="339" w:hanging="339"/>
    </w:pPr>
    <w:rPr>
      <w:sz w:val="20"/>
      <w:szCs w:val="20"/>
    </w:rPr>
  </w:style>
  <w:style w:type="paragraph" w:customStyle="1" w:styleId="PreformattedText">
    <w:name w:val="Preformatted Text"/>
    <w:basedOn w:val="Standard"/>
    <w:qFormat/>
    <w:rsid w:val="00576B82"/>
    <w:pPr>
      <w:spacing w:after="0"/>
    </w:pPr>
    <w:rPr>
      <w:rFonts w:ascii="Courier New" w:eastAsia="Courier New" w:hAnsi="Courier New" w:cs="Courier New"/>
      <w:sz w:val="20"/>
      <w:szCs w:val="20"/>
    </w:rPr>
  </w:style>
  <w:style w:type="paragraph" w:customStyle="1" w:styleId="HorizontalLine">
    <w:name w:val="Horizontal Line"/>
    <w:basedOn w:val="Standard"/>
    <w:qFormat/>
    <w:rsid w:val="00576B82"/>
    <w:pPr>
      <w:suppressLineNumbers/>
      <w:spacing w:after="283"/>
    </w:pPr>
    <w:rPr>
      <w:sz w:val="12"/>
      <w:szCs w:val="12"/>
    </w:rPr>
  </w:style>
  <w:style w:type="paragraph" w:styleId="CommentText">
    <w:name w:val="annotation text"/>
    <w:basedOn w:val="Normal"/>
    <w:link w:val="CommentTextChar"/>
    <w:uiPriority w:val="99"/>
    <w:semiHidden/>
    <w:unhideWhenUsed/>
    <w:qFormat/>
    <w:rsid w:val="00576B82"/>
    <w:rPr>
      <w:sz w:val="20"/>
    </w:rPr>
  </w:style>
  <w:style w:type="paragraph" w:styleId="BalloonText">
    <w:name w:val="Balloon Text"/>
    <w:basedOn w:val="Normal"/>
    <w:link w:val="BalloonTextChar"/>
    <w:uiPriority w:val="99"/>
    <w:semiHidden/>
    <w:unhideWhenUsed/>
    <w:qFormat/>
    <w:rsid w:val="00344B8E"/>
    <w:rPr>
      <w:rFonts w:ascii="Segoe UI" w:hAnsi="Segoe UI" w:cs="Segoe UI"/>
      <w:sz w:val="18"/>
      <w:szCs w:val="18"/>
    </w:rPr>
  </w:style>
  <w:style w:type="paragraph" w:styleId="NoSpacing">
    <w:name w:val="No Spacing"/>
    <w:basedOn w:val="Normal"/>
    <w:link w:val="NoSpacingChar"/>
    <w:uiPriority w:val="1"/>
    <w:qFormat/>
    <w:rsid w:val="002A477C"/>
    <w:pPr>
      <w:spacing w:before="0" w:after="0" w:line="240" w:lineRule="auto"/>
    </w:pPr>
  </w:style>
  <w:style w:type="paragraph" w:styleId="ListParagraph">
    <w:name w:val="List Paragraph"/>
    <w:basedOn w:val="Normal"/>
    <w:uiPriority w:val="34"/>
    <w:qFormat/>
    <w:rsid w:val="002A477C"/>
    <w:pPr>
      <w:ind w:left="720"/>
      <w:contextualSpacing/>
    </w:pPr>
  </w:style>
  <w:style w:type="paragraph" w:styleId="Quote">
    <w:name w:val="Quote"/>
    <w:basedOn w:val="Normal"/>
    <w:next w:val="Normal"/>
    <w:link w:val="QuoteChar"/>
    <w:uiPriority w:val="29"/>
    <w:qFormat/>
    <w:rsid w:val="002A477C"/>
    <w:rPr>
      <w:i/>
      <w:iCs/>
    </w:rPr>
  </w:style>
  <w:style w:type="paragraph" w:styleId="IntenseQuote">
    <w:name w:val="Intense Quote"/>
    <w:basedOn w:val="Normal"/>
    <w:next w:val="Normal"/>
    <w:link w:val="IntenseQuoteChar"/>
    <w:uiPriority w:val="30"/>
    <w:qFormat/>
    <w:rsid w:val="002A477C"/>
    <w:pPr>
      <w:pBdr>
        <w:top w:val="single" w:sz="4" w:space="10" w:color="5B9BD5"/>
        <w:left w:val="single" w:sz="4" w:space="10" w:color="5B9BD5"/>
      </w:pBdr>
      <w:spacing w:after="0"/>
      <w:ind w:left="1296" w:right="1152"/>
      <w:jc w:val="both"/>
    </w:pPr>
    <w:rPr>
      <w:i/>
      <w:iCs/>
      <w:color w:val="5B9BD5" w:themeColor="accent1"/>
    </w:rPr>
  </w:style>
  <w:style w:type="paragraph" w:customStyle="1" w:styleId="NumberedList1">
    <w:name w:val="NumberedList1"/>
    <w:basedOn w:val="Normal"/>
    <w:link w:val="NumberedList1Char"/>
    <w:qFormat/>
    <w:rsid w:val="00877148"/>
    <w:pPr>
      <w:numPr>
        <w:numId w:val="81"/>
      </w:numPr>
      <w:spacing w:after="120" w:line="240" w:lineRule="auto"/>
      <w:ind w:left="924" w:hanging="357"/>
      <w:contextualSpacing/>
    </w:pPr>
    <w:rPr>
      <w:rFonts w:ascii="Calibri" w:hAnsi="Calibri" w:cs="Consolas"/>
      <w:szCs w:val="21"/>
    </w:rPr>
  </w:style>
  <w:style w:type="paragraph" w:customStyle="1" w:styleId="TOC-heading">
    <w:name w:val="TOC-heading"/>
    <w:basedOn w:val="Normal"/>
    <w:next w:val="Normal"/>
    <w:qFormat/>
    <w:rsid w:val="00B72F08"/>
    <w:pPr>
      <w:widowControl w:val="0"/>
      <w:pBdr>
        <w:top w:val="single" w:sz="24" w:space="1" w:color="0070C0"/>
        <w:left w:val="single" w:sz="24" w:space="2" w:color="0070C0"/>
        <w:bottom w:val="single" w:sz="24" w:space="1" w:color="0070C0"/>
        <w:right w:val="single" w:sz="24" w:space="2" w:color="0070C0"/>
      </w:pBdr>
      <w:shd w:val="clear" w:color="auto" w:fill="0070C0"/>
      <w:spacing w:before="240" w:after="120" w:line="240" w:lineRule="auto"/>
      <w:textAlignment w:val="baseline"/>
    </w:pPr>
    <w:rPr>
      <w:rFonts w:ascii="Calibri" w:eastAsia="Arial Unicode MS" w:hAnsi="Calibri" w:cs="Tahoma"/>
      <w:b/>
      <w:caps/>
      <w:color w:val="FFFFFF" w:themeColor="background1"/>
      <w:sz w:val="28"/>
      <w:szCs w:val="28"/>
      <w:lang w:val="et-EE" w:eastAsia="et-EE" w:bidi="ar-SA"/>
    </w:rPr>
  </w:style>
  <w:style w:type="paragraph" w:customStyle="1" w:styleId="CodeListing">
    <w:name w:val="CodeListing"/>
    <w:basedOn w:val="Standard"/>
    <w:link w:val="CodeListingChar"/>
    <w:qFormat/>
    <w:rsid w:val="00DA645C"/>
    <w:pPr>
      <w:spacing w:before="60" w:after="120" w:line="240" w:lineRule="auto"/>
    </w:pPr>
    <w:rPr>
      <w:rFonts w:ascii="Consolas" w:hAnsi="Consolas" w:cs="Consolas"/>
      <w:sz w:val="20"/>
      <w:szCs w:val="20"/>
    </w:rPr>
  </w:style>
  <w:style w:type="paragraph" w:customStyle="1" w:styleId="titlePg1">
    <w:name w:val="titlePg1"/>
    <w:basedOn w:val="Normal"/>
    <w:qFormat/>
    <w:rsid w:val="000A37AB"/>
    <w:pPr>
      <w:keepNext/>
      <w:widowControl w:val="0"/>
      <w:spacing w:before="119" w:after="119" w:line="240" w:lineRule="auto"/>
      <w:jc w:val="center"/>
      <w:textAlignment w:val="baseline"/>
    </w:pPr>
    <w:rPr>
      <w:rFonts w:ascii="Calibri" w:eastAsia="MS Mincho" w:hAnsi="Calibri" w:cs="Tahoma"/>
      <w:b/>
      <w:i/>
      <w:iCs/>
      <w:caps/>
      <w:color w:val="004586"/>
      <w:sz w:val="32"/>
      <w:szCs w:val="28"/>
    </w:rPr>
  </w:style>
  <w:style w:type="paragraph" w:styleId="NormalWeb">
    <w:name w:val="Normal (Web)"/>
    <w:basedOn w:val="Normal"/>
    <w:uiPriority w:val="99"/>
    <w:semiHidden/>
    <w:unhideWhenUsed/>
    <w:qFormat/>
    <w:rsid w:val="00922D29"/>
    <w:pPr>
      <w:suppressAutoHyphens w:val="0"/>
      <w:spacing w:beforeAutospacing="1" w:after="119" w:line="240" w:lineRule="auto"/>
    </w:pPr>
    <w:rPr>
      <w:rFonts w:ascii="Times New Roman" w:eastAsia="Times New Roman" w:hAnsi="Times New Roman" w:cs="Times New Roman"/>
      <w:sz w:val="24"/>
      <w:szCs w:val="24"/>
      <w:lang w:val="et-EE" w:eastAsia="et-EE" w:bidi="ar-SA"/>
    </w:rPr>
  </w:style>
  <w:style w:type="paragraph" w:customStyle="1" w:styleId="Quotations">
    <w:name w:val="Quotations"/>
    <w:basedOn w:val="Normal"/>
    <w:qFormat/>
  </w:style>
  <w:style w:type="numbering" w:customStyle="1" w:styleId="Numbering11">
    <w:name w:val="Numbering 1_1"/>
    <w:rsid w:val="00576B82"/>
  </w:style>
  <w:style w:type="numbering" w:customStyle="1" w:styleId="Numbering2">
    <w:name w:val="Numbering 2"/>
    <w:rsid w:val="00576B82"/>
  </w:style>
  <w:style w:type="numbering" w:customStyle="1" w:styleId="Numbering3">
    <w:name w:val="Numbering 3"/>
    <w:rsid w:val="00576B82"/>
  </w:style>
  <w:style w:type="numbering" w:customStyle="1" w:styleId="Numbering4">
    <w:name w:val="Numbering 4"/>
    <w:rsid w:val="00576B82"/>
  </w:style>
  <w:style w:type="numbering" w:customStyle="1" w:styleId="Numbering5">
    <w:name w:val="Numbering 5"/>
    <w:rsid w:val="00576B82"/>
  </w:style>
  <w:style w:type="numbering" w:customStyle="1" w:styleId="List11">
    <w:name w:val="List 1_1"/>
    <w:rsid w:val="00576B82"/>
  </w:style>
  <w:style w:type="numbering" w:customStyle="1" w:styleId="List21">
    <w:name w:val="List 2_1"/>
    <w:rsid w:val="00576B82"/>
  </w:style>
  <w:style w:type="numbering" w:customStyle="1" w:styleId="List31">
    <w:name w:val="List 3_1"/>
    <w:rsid w:val="00576B82"/>
  </w:style>
  <w:style w:type="numbering" w:customStyle="1" w:styleId="List41">
    <w:name w:val="List 4_1"/>
    <w:rsid w:val="00576B82"/>
  </w:style>
  <w:style w:type="numbering" w:customStyle="1" w:styleId="List51">
    <w:name w:val="List 5_1"/>
    <w:rsid w:val="00576B82"/>
  </w:style>
  <w:style w:type="numbering" w:customStyle="1" w:styleId="fragmentideloetelu">
    <w:name w:val="fragmentide loetelu"/>
    <w:rsid w:val="00576B82"/>
  </w:style>
  <w:style w:type="numbering" w:customStyle="1" w:styleId="lauseteloetelu">
    <w:name w:val="lausete loetelu"/>
    <w:rsid w:val="00576B82"/>
  </w:style>
  <w:style w:type="numbering" w:customStyle="1" w:styleId="tappidegaloetelu">
    <w:name w:val="tappidega loetelu"/>
    <w:rsid w:val="00576B82"/>
  </w:style>
  <w:style w:type="numbering" w:customStyle="1" w:styleId="letters">
    <w:name w:val="letters"/>
    <w:rsid w:val="00576B82"/>
  </w:style>
  <w:style w:type="numbering" w:customStyle="1" w:styleId="lisakesed">
    <w:name w:val="lisakesed"/>
    <w:rsid w:val="00576B82"/>
  </w:style>
  <w:style w:type="numbering" w:customStyle="1" w:styleId="lisa10">
    <w:name w:val="lisa_1"/>
    <w:rsid w:val="00576B82"/>
  </w:style>
  <w:style w:type="numbering" w:customStyle="1" w:styleId="lisakesedeesti">
    <w:name w:val="lisakesed_eesti"/>
    <w:rsid w:val="00576B82"/>
  </w:style>
  <w:style w:type="table" w:styleId="TableGrid">
    <w:name w:val="Table Grid"/>
    <w:basedOn w:val="TableNormal"/>
    <w:uiPriority w:val="39"/>
    <w:rsid w:val="0084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3177E6"/>
    <w:pPr>
      <w:suppressAutoHyphens w:val="0"/>
      <w:spacing w:before="100" w:beforeAutospacing="1" w:after="119" w:line="240" w:lineRule="auto"/>
    </w:pPr>
    <w:rPr>
      <w:rFonts w:ascii="Times New Roman" w:eastAsia="Times New Roman" w:hAnsi="Times New Roman" w:cs="Times New Roman"/>
      <w:sz w:val="24"/>
      <w:szCs w:val="24"/>
      <w:lang w:val="et-EE" w:eastAsia="et-EE" w:bidi="ar-SA"/>
    </w:rPr>
  </w:style>
  <w:style w:type="paragraph" w:styleId="CommentSubject">
    <w:name w:val="annotation subject"/>
    <w:basedOn w:val="CommentText"/>
    <w:next w:val="CommentText"/>
    <w:link w:val="CommentSubjectChar"/>
    <w:uiPriority w:val="99"/>
    <w:semiHidden/>
    <w:unhideWhenUsed/>
    <w:rsid w:val="00815341"/>
    <w:pPr>
      <w:spacing w:line="240" w:lineRule="auto"/>
    </w:pPr>
    <w:rPr>
      <w:b/>
      <w:bCs/>
    </w:rPr>
  </w:style>
  <w:style w:type="character" w:customStyle="1" w:styleId="CommentSubjectChar">
    <w:name w:val="Comment Subject Char"/>
    <w:basedOn w:val="CommentTextChar"/>
    <w:link w:val="CommentSubject"/>
    <w:uiPriority w:val="99"/>
    <w:semiHidden/>
    <w:rsid w:val="00815341"/>
    <w:rPr>
      <w:b/>
      <w:bCs/>
      <w:sz w:val="20"/>
      <w:szCs w:val="20"/>
    </w:rPr>
  </w:style>
  <w:style w:type="paragraph" w:styleId="TOC1">
    <w:name w:val="toc 1"/>
    <w:basedOn w:val="Normal"/>
    <w:next w:val="Normal"/>
    <w:autoRedefine/>
    <w:uiPriority w:val="39"/>
    <w:unhideWhenUsed/>
    <w:rsid w:val="00AD2A5D"/>
    <w:pPr>
      <w:spacing w:after="100"/>
    </w:pPr>
  </w:style>
  <w:style w:type="paragraph" w:styleId="TOC2">
    <w:name w:val="toc 2"/>
    <w:basedOn w:val="Normal"/>
    <w:next w:val="Normal"/>
    <w:autoRedefine/>
    <w:uiPriority w:val="39"/>
    <w:unhideWhenUsed/>
    <w:rsid w:val="00AD2A5D"/>
    <w:pPr>
      <w:spacing w:after="100"/>
      <w:ind w:left="210"/>
    </w:pPr>
  </w:style>
  <w:style w:type="paragraph" w:styleId="TOC3">
    <w:name w:val="toc 3"/>
    <w:basedOn w:val="Normal"/>
    <w:next w:val="Normal"/>
    <w:autoRedefine/>
    <w:uiPriority w:val="39"/>
    <w:unhideWhenUsed/>
    <w:rsid w:val="00AD2A5D"/>
    <w:pPr>
      <w:spacing w:after="100"/>
      <w:ind w:left="420"/>
    </w:pPr>
  </w:style>
  <w:style w:type="character" w:styleId="Hyperlink">
    <w:name w:val="Hyperlink"/>
    <w:basedOn w:val="DefaultParagraphFont"/>
    <w:uiPriority w:val="99"/>
    <w:unhideWhenUsed/>
    <w:rsid w:val="00AD2A5D"/>
    <w:rPr>
      <w:color w:val="0563C1" w:themeColor="hyperlink"/>
      <w:u w:val="single"/>
    </w:rPr>
  </w:style>
  <w:style w:type="character" w:customStyle="1" w:styleId="st">
    <w:name w:val="st"/>
    <w:basedOn w:val="DefaultParagraphFont"/>
    <w:rsid w:val="00C022D2"/>
  </w:style>
  <w:style w:type="paragraph" w:styleId="Revision">
    <w:name w:val="Revision"/>
    <w:hidden/>
    <w:uiPriority w:val="99"/>
    <w:semiHidden/>
    <w:rsid w:val="008F126C"/>
    <w:pPr>
      <w:spacing w:line="240" w:lineRule="auto"/>
    </w:pPr>
    <w:rP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1656">
      <w:bodyDiv w:val="1"/>
      <w:marLeft w:val="0"/>
      <w:marRight w:val="0"/>
      <w:marTop w:val="0"/>
      <w:marBottom w:val="0"/>
      <w:divBdr>
        <w:top w:val="none" w:sz="0" w:space="0" w:color="auto"/>
        <w:left w:val="none" w:sz="0" w:space="0" w:color="auto"/>
        <w:bottom w:val="none" w:sz="0" w:space="0" w:color="auto"/>
        <w:right w:val="none" w:sz="0" w:space="0" w:color="auto"/>
      </w:divBdr>
    </w:div>
    <w:div w:id="681972648">
      <w:bodyDiv w:val="1"/>
      <w:marLeft w:val="0"/>
      <w:marRight w:val="0"/>
      <w:marTop w:val="0"/>
      <w:marBottom w:val="0"/>
      <w:divBdr>
        <w:top w:val="none" w:sz="0" w:space="0" w:color="auto"/>
        <w:left w:val="none" w:sz="0" w:space="0" w:color="auto"/>
        <w:bottom w:val="none" w:sz="0" w:space="0" w:color="auto"/>
        <w:right w:val="none" w:sz="0" w:space="0" w:color="auto"/>
      </w:divBdr>
    </w:div>
    <w:div w:id="1413703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n.wikipedia.org/wiki/INI_fi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quartz-scheduler.org/generated/2.2.1/html/qs-al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or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dbc.postgresql.org/documentation/93/connect.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701C2-A2B6-4BCE-AFDD-352B5333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46</Pages>
  <Words>13415</Words>
  <Characters>77810</Characters>
  <Application>Microsoft Office Word</Application>
  <DocSecurity>0</DocSecurity>
  <Lines>648</Lines>
  <Paragraphs>182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SECURITY SERVER USER GUIDE</vt:lpstr>
      <vt:lpstr>SECURITY SERVER USER GUIDE</vt:lpstr>
    </vt:vector>
  </TitlesOfParts>
  <Company/>
  <LinksUpToDate>false</LinksUpToDate>
  <CharactersWithSpaces>91043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USER GUIDE</dc:title>
  <dc:subject>Y-745-7</dc:subject>
  <dc:creator>Cybernetica</dc:creator>
  <cp:keywords>2.10</cp:keywords>
  <dc:description>Restricted</dc:description>
  <cp:lastModifiedBy>Meril</cp:lastModifiedBy>
  <cp:revision>23</cp:revision>
  <cp:lastPrinted>2015-11-02T15:58:00Z</cp:lastPrinted>
  <dcterms:created xsi:type="dcterms:W3CDTF">2015-12-14T12:39:00Z</dcterms:created>
  <dcterms:modified xsi:type="dcterms:W3CDTF">2016-11-29T09:12:00Z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