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CE6595" w14:textId="77777777" w:rsidR="00765FD7" w:rsidRDefault="00765FD7">
      <w:pPr>
        <w:bidi/>
        <w:spacing w:after="800"/>
      </w:pPr>
    </w:p>
    <w:p w14:paraId="281BC8F1" w14:textId="77777777" w:rsidR="00765FD7" w:rsidRDefault="00000000">
      <w:pPr>
        <w:bidi/>
        <w:spacing w:after="0"/>
        <w:jc w:val="center"/>
      </w:pPr>
      <w:r>
        <w:rPr>
          <w:rFonts w:asciiTheme="majorBidi" w:hAnsiTheme="majorBidi" w:cstheme="majorBidi"/>
          <w:b/>
          <w:bCs/>
          <w:color w:val="000000"/>
          <w:sz w:val="88"/>
          <w:szCs w:val="88"/>
          <w:rtl/>
          <w:lang w:bidi="he-IL"/>
        </w:rPr>
        <w:t>פרויקט מסכם</w:t>
      </w:r>
    </w:p>
    <w:p w14:paraId="4CF887C9" w14:textId="77777777" w:rsidR="00765FD7" w:rsidRDefault="00000000">
      <w:pPr>
        <w:bidi/>
        <w:jc w:val="center"/>
      </w:pPr>
      <w:proofErr w:type="spellStart"/>
      <w:r>
        <w:rPr>
          <w:rFonts w:asciiTheme="majorBidi" w:hAnsiTheme="majorBidi" w:cstheme="majorBidi"/>
          <w:b/>
          <w:bCs/>
          <w:color w:val="000000"/>
          <w:sz w:val="64"/>
          <w:szCs w:val="64"/>
          <w:rtl/>
          <w:lang w:bidi="he-IL"/>
        </w:rPr>
        <w:t>מיקרו־בקר</w:t>
      </w:r>
      <w:proofErr w:type="spellEnd"/>
      <w:r>
        <w:rPr>
          <w:rFonts w:asciiTheme="majorBidi" w:hAnsiTheme="majorBidi" w:cstheme="majorBidi"/>
          <w:b/>
          <w:bCs/>
          <w:color w:val="000000"/>
          <w:sz w:val="64"/>
          <w:szCs w:val="64"/>
          <w:rtl/>
          <w:lang w:bidi="he-IL"/>
        </w:rPr>
        <w:t xml:space="preserve"> מבוסס </w:t>
      </w:r>
      <w:r>
        <w:rPr>
          <w:rFonts w:asciiTheme="majorBidi" w:hAnsiTheme="majorBidi" w:cstheme="majorBidi"/>
          <w:b/>
          <w:bCs/>
          <w:color w:val="000000"/>
          <w:sz w:val="64"/>
          <w:szCs w:val="64"/>
        </w:rPr>
        <w:t>RV32IM</w:t>
      </w:r>
    </w:p>
    <w:p w14:paraId="757E19BC" w14:textId="77777777" w:rsidR="00765FD7" w:rsidRDefault="00000000">
      <w:pPr>
        <w:bidi/>
        <w:spacing w:after="600"/>
        <w:jc w:val="center"/>
      </w:pPr>
      <w:r>
        <w:rPr>
          <w:rFonts w:asciiTheme="majorBidi" w:hAnsiTheme="majorBidi" w:cstheme="majorBidi"/>
          <w:color w:val="000000"/>
          <w:sz w:val="26"/>
          <w:szCs w:val="26"/>
        </w:rPr>
        <w:t>RV32IM-based MCU with Memory-Mapped I/O, Interrupt Capability and Serial Communication</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2338"/>
        <w:gridCol w:w="7015"/>
      </w:tblGrid>
      <w:tr w:rsidR="00765FD7" w14:paraId="5606AA1B" w14:textId="77777777">
        <w:trPr>
          <w:jc w:val="center"/>
        </w:trPr>
        <w:tc>
          <w:tcPr>
            <w:tcW w:w="2338" w:type="dxa"/>
            <w:vAlign w:val="center"/>
          </w:tcPr>
          <w:p w14:paraId="01AE3AD6" w14:textId="77777777" w:rsidR="00765FD7" w:rsidRDefault="00000000">
            <w:pPr>
              <w:bidi/>
              <w:spacing w:before="40" w:after="40"/>
            </w:pPr>
            <w:r>
              <w:rPr>
                <w:rFonts w:asciiTheme="majorBidi" w:hAnsiTheme="majorBidi" w:cstheme="majorBidi"/>
                <w:color w:val="000000"/>
                <w:sz w:val="19"/>
                <w:szCs w:val="19"/>
                <w:rtl/>
                <w:lang w:bidi="he-IL"/>
              </w:rPr>
              <w:t>שם הקורס</w:t>
            </w:r>
          </w:p>
        </w:tc>
        <w:tc>
          <w:tcPr>
            <w:tcW w:w="7015" w:type="dxa"/>
            <w:vAlign w:val="center"/>
          </w:tcPr>
          <w:p w14:paraId="1413C8AF" w14:textId="77777777" w:rsidR="00765FD7" w:rsidRDefault="00000000">
            <w:pPr>
              <w:bidi/>
              <w:spacing w:before="40" w:after="40"/>
            </w:pPr>
            <w:r>
              <w:rPr>
                <w:rFonts w:asciiTheme="majorBidi" w:hAnsiTheme="majorBidi" w:cstheme="majorBidi"/>
                <w:color w:val="000000"/>
                <w:sz w:val="19"/>
                <w:szCs w:val="19"/>
                <w:rtl/>
                <w:lang w:bidi="he-IL"/>
              </w:rPr>
              <w:t>מעבדת ארכיטקטורת מעבדים מתקדמת ומאיצי חומרה</w:t>
            </w:r>
          </w:p>
        </w:tc>
      </w:tr>
      <w:tr w:rsidR="00765FD7" w14:paraId="7BAC5243" w14:textId="77777777">
        <w:trPr>
          <w:jc w:val="center"/>
        </w:trPr>
        <w:tc>
          <w:tcPr>
            <w:tcW w:w="2338" w:type="dxa"/>
            <w:vAlign w:val="center"/>
          </w:tcPr>
          <w:p w14:paraId="58B8B80E" w14:textId="77777777" w:rsidR="00765FD7" w:rsidRDefault="00000000">
            <w:pPr>
              <w:bidi/>
              <w:spacing w:before="40" w:after="40"/>
            </w:pPr>
            <w:r>
              <w:rPr>
                <w:rFonts w:asciiTheme="majorBidi" w:hAnsiTheme="majorBidi" w:cstheme="majorBidi"/>
                <w:color w:val="000000"/>
                <w:sz w:val="19"/>
                <w:szCs w:val="19"/>
                <w:rtl/>
                <w:lang w:bidi="he-IL"/>
              </w:rPr>
              <w:t>מספר קורס</w:t>
            </w:r>
          </w:p>
        </w:tc>
        <w:tc>
          <w:tcPr>
            <w:tcW w:w="7015" w:type="dxa"/>
            <w:vAlign w:val="center"/>
          </w:tcPr>
          <w:p w14:paraId="4179E0A8" w14:textId="77777777" w:rsidR="00765FD7" w:rsidRDefault="00000000">
            <w:pPr>
              <w:bidi/>
              <w:spacing w:before="40" w:after="40"/>
            </w:pPr>
            <w:r>
              <w:rPr>
                <w:rFonts w:asciiTheme="majorBidi" w:hAnsiTheme="majorBidi" w:cstheme="majorBidi"/>
                <w:color w:val="000000"/>
                <w:sz w:val="19"/>
                <w:szCs w:val="19"/>
              </w:rPr>
              <w:t>361-1-4693</w:t>
            </w:r>
          </w:p>
        </w:tc>
      </w:tr>
      <w:tr w:rsidR="00765FD7" w14:paraId="23BF2E11" w14:textId="77777777">
        <w:trPr>
          <w:jc w:val="center"/>
        </w:trPr>
        <w:tc>
          <w:tcPr>
            <w:tcW w:w="2338" w:type="dxa"/>
            <w:vAlign w:val="center"/>
          </w:tcPr>
          <w:p w14:paraId="1CDCCE40" w14:textId="77777777" w:rsidR="00765FD7" w:rsidRDefault="00000000">
            <w:pPr>
              <w:bidi/>
              <w:spacing w:before="40" w:after="40"/>
            </w:pPr>
            <w:r>
              <w:rPr>
                <w:rFonts w:asciiTheme="majorBidi" w:hAnsiTheme="majorBidi" w:cstheme="majorBidi"/>
                <w:color w:val="000000"/>
                <w:sz w:val="19"/>
                <w:szCs w:val="19"/>
                <w:rtl/>
                <w:lang w:bidi="he-IL"/>
              </w:rPr>
              <w:t>מרצה</w:t>
            </w:r>
          </w:p>
        </w:tc>
        <w:tc>
          <w:tcPr>
            <w:tcW w:w="7015" w:type="dxa"/>
            <w:vAlign w:val="center"/>
          </w:tcPr>
          <w:p w14:paraId="5DE1351B" w14:textId="77777777" w:rsidR="00765FD7" w:rsidRDefault="00000000">
            <w:pPr>
              <w:bidi/>
              <w:spacing w:before="40" w:after="40"/>
            </w:pPr>
            <w:r>
              <w:rPr>
                <w:rFonts w:asciiTheme="majorBidi" w:hAnsiTheme="majorBidi" w:cstheme="majorBidi"/>
                <w:color w:val="000000"/>
                <w:sz w:val="19"/>
                <w:szCs w:val="19"/>
                <w:rtl/>
                <w:lang w:bidi="he-IL"/>
              </w:rPr>
              <w:t>חנן ריבו</w:t>
            </w:r>
          </w:p>
        </w:tc>
      </w:tr>
      <w:tr w:rsidR="00765FD7" w14:paraId="7FE2EFC0" w14:textId="77777777">
        <w:trPr>
          <w:jc w:val="center"/>
        </w:trPr>
        <w:tc>
          <w:tcPr>
            <w:tcW w:w="2338" w:type="dxa"/>
            <w:vAlign w:val="center"/>
          </w:tcPr>
          <w:p w14:paraId="7857132C" w14:textId="77777777" w:rsidR="00765FD7" w:rsidRDefault="00000000">
            <w:pPr>
              <w:bidi/>
              <w:spacing w:before="40" w:after="40"/>
            </w:pPr>
            <w:r>
              <w:rPr>
                <w:rFonts w:asciiTheme="majorBidi" w:hAnsiTheme="majorBidi" w:cstheme="majorBidi"/>
                <w:color w:val="000000"/>
                <w:sz w:val="19"/>
                <w:szCs w:val="19"/>
                <w:rtl/>
                <w:lang w:bidi="he-IL"/>
              </w:rPr>
              <w:t>מגישים</w:t>
            </w:r>
          </w:p>
        </w:tc>
        <w:tc>
          <w:tcPr>
            <w:tcW w:w="7015" w:type="dxa"/>
            <w:vAlign w:val="center"/>
          </w:tcPr>
          <w:p w14:paraId="3F876663" w14:textId="77777777" w:rsidR="00765FD7" w:rsidRDefault="00000000">
            <w:pPr>
              <w:bidi/>
              <w:spacing w:before="40" w:after="40"/>
            </w:pPr>
            <w:r>
              <w:rPr>
                <w:rFonts w:asciiTheme="majorBidi" w:hAnsiTheme="majorBidi" w:cstheme="majorBidi"/>
                <w:color w:val="000000"/>
                <w:sz w:val="19"/>
                <w:szCs w:val="19"/>
                <w:rtl/>
                <w:lang w:bidi="he-IL"/>
              </w:rPr>
              <w:t xml:space="preserve">אדר שפירא </w:t>
            </w:r>
            <w:r>
              <w:rPr>
                <w:rFonts w:asciiTheme="majorBidi" w:hAnsiTheme="majorBidi" w:cstheme="majorBidi"/>
                <w:color w:val="000000"/>
                <w:sz w:val="19"/>
                <w:szCs w:val="19"/>
              </w:rPr>
              <w:t>209580208</w:t>
            </w:r>
          </w:p>
          <w:p w14:paraId="486FB0EA" w14:textId="77777777" w:rsidR="00765FD7" w:rsidRDefault="00000000">
            <w:pPr>
              <w:bidi/>
              <w:spacing w:before="40" w:after="40"/>
            </w:pPr>
            <w:r>
              <w:rPr>
                <w:rFonts w:asciiTheme="majorBidi" w:hAnsiTheme="majorBidi" w:cstheme="majorBidi"/>
                <w:color w:val="000000"/>
                <w:sz w:val="19"/>
                <w:szCs w:val="19"/>
                <w:rtl/>
                <w:lang w:bidi="he-IL"/>
              </w:rPr>
              <w:t xml:space="preserve">יהונתן </w:t>
            </w:r>
            <w:proofErr w:type="spellStart"/>
            <w:r>
              <w:rPr>
                <w:rFonts w:asciiTheme="majorBidi" w:hAnsiTheme="majorBidi" w:cstheme="majorBidi"/>
                <w:color w:val="000000"/>
                <w:sz w:val="19"/>
                <w:szCs w:val="19"/>
                <w:rtl/>
                <w:lang w:bidi="he-IL"/>
              </w:rPr>
              <w:t>דדכה</w:t>
            </w:r>
            <w:proofErr w:type="spellEnd"/>
            <w:r>
              <w:rPr>
                <w:rFonts w:asciiTheme="majorBidi" w:hAnsiTheme="majorBidi" w:cstheme="majorBidi"/>
                <w:color w:val="000000"/>
                <w:sz w:val="19"/>
                <w:szCs w:val="19"/>
                <w:rtl/>
                <w:lang w:bidi="he-IL"/>
              </w:rPr>
              <w:t xml:space="preserve"> </w:t>
            </w:r>
            <w:r>
              <w:rPr>
                <w:rFonts w:asciiTheme="majorBidi" w:hAnsiTheme="majorBidi" w:cstheme="majorBidi"/>
                <w:color w:val="000000"/>
                <w:sz w:val="19"/>
                <w:szCs w:val="19"/>
              </w:rPr>
              <w:t>211468582</w:t>
            </w:r>
          </w:p>
        </w:tc>
      </w:tr>
      <w:tr w:rsidR="00765FD7" w14:paraId="359E5248" w14:textId="77777777">
        <w:trPr>
          <w:jc w:val="center"/>
        </w:trPr>
        <w:tc>
          <w:tcPr>
            <w:tcW w:w="2338" w:type="dxa"/>
            <w:vAlign w:val="center"/>
          </w:tcPr>
          <w:p w14:paraId="4014846C" w14:textId="77777777" w:rsidR="00765FD7" w:rsidRDefault="00000000">
            <w:pPr>
              <w:bidi/>
              <w:spacing w:before="40" w:after="40"/>
            </w:pPr>
            <w:r>
              <w:rPr>
                <w:rFonts w:asciiTheme="majorBidi" w:hAnsiTheme="majorBidi" w:cstheme="majorBidi"/>
                <w:color w:val="000000"/>
                <w:sz w:val="19"/>
                <w:szCs w:val="19"/>
                <w:rtl/>
                <w:lang w:bidi="he-IL"/>
              </w:rPr>
              <w:t>מוסד</w:t>
            </w:r>
          </w:p>
        </w:tc>
        <w:tc>
          <w:tcPr>
            <w:tcW w:w="7015" w:type="dxa"/>
            <w:vAlign w:val="center"/>
          </w:tcPr>
          <w:p w14:paraId="6E28FDD2" w14:textId="77777777" w:rsidR="00765FD7" w:rsidRDefault="00000000">
            <w:pPr>
              <w:bidi/>
              <w:spacing w:before="40" w:after="40"/>
            </w:pPr>
            <w:r>
              <w:rPr>
                <w:rFonts w:asciiTheme="majorBidi" w:hAnsiTheme="majorBidi" w:cstheme="majorBidi"/>
                <w:color w:val="000000"/>
                <w:sz w:val="19"/>
                <w:szCs w:val="19"/>
                <w:rtl/>
                <w:lang w:bidi="he-IL"/>
              </w:rPr>
              <w:t xml:space="preserve">אוניברסיטת </w:t>
            </w:r>
            <w:proofErr w:type="spellStart"/>
            <w:r>
              <w:rPr>
                <w:rFonts w:asciiTheme="majorBidi" w:hAnsiTheme="majorBidi" w:cstheme="majorBidi"/>
                <w:color w:val="000000"/>
                <w:sz w:val="19"/>
                <w:szCs w:val="19"/>
                <w:rtl/>
                <w:lang w:bidi="he-IL"/>
              </w:rPr>
              <w:t>בן־גוריון</w:t>
            </w:r>
            <w:proofErr w:type="spellEnd"/>
            <w:r>
              <w:rPr>
                <w:rFonts w:asciiTheme="majorBidi" w:hAnsiTheme="majorBidi" w:cstheme="majorBidi"/>
                <w:color w:val="000000"/>
                <w:sz w:val="19"/>
                <w:szCs w:val="19"/>
                <w:rtl/>
                <w:lang w:bidi="he-IL"/>
              </w:rPr>
              <w:t xml:space="preserve"> בנגב</w:t>
            </w:r>
          </w:p>
        </w:tc>
      </w:tr>
    </w:tbl>
    <w:p w14:paraId="15C76AB4" w14:textId="77777777" w:rsidR="00765FD7" w:rsidRDefault="00000000">
      <w:pPr>
        <w:bidi/>
        <w:spacing w:after="200"/>
        <w:jc w:val="center"/>
        <w:rPr>
          <w:rFonts w:asciiTheme="majorBidi" w:hAnsiTheme="majorBidi" w:cstheme="majorBidi"/>
          <w:color w:val="000000"/>
          <w:sz w:val="26"/>
          <w:szCs w:val="26"/>
          <w:rtl/>
          <w:lang w:bidi="he-IL"/>
        </w:rPr>
      </w:pPr>
      <w:r>
        <w:rPr>
          <w:rFonts w:asciiTheme="majorBidi" w:hAnsiTheme="majorBidi" w:cstheme="majorBidi"/>
          <w:color w:val="000000"/>
          <w:sz w:val="26"/>
          <w:szCs w:val="26"/>
          <w:rtl/>
          <w:lang w:bidi="he-IL"/>
        </w:rPr>
        <w:t xml:space="preserve">הפרויקט כולל את שני הבונוסים: מימוש </w:t>
      </w:r>
      <w:r>
        <w:rPr>
          <w:rFonts w:asciiTheme="majorBidi" w:hAnsiTheme="majorBidi" w:cstheme="majorBidi"/>
          <w:color w:val="000000"/>
          <w:sz w:val="26"/>
          <w:szCs w:val="26"/>
        </w:rPr>
        <w:t>Pipeline (10%)</w:t>
      </w:r>
      <w:r>
        <w:rPr>
          <w:rFonts w:asciiTheme="majorBidi" w:hAnsiTheme="majorBidi" w:cstheme="majorBidi"/>
          <w:color w:val="000000"/>
          <w:sz w:val="26"/>
          <w:szCs w:val="26"/>
          <w:rtl/>
          <w:lang w:bidi="he-IL"/>
        </w:rPr>
        <w:t xml:space="preserve"> ומימוש </w:t>
      </w:r>
      <w:r>
        <w:rPr>
          <w:rFonts w:asciiTheme="majorBidi" w:hAnsiTheme="majorBidi" w:cstheme="majorBidi"/>
          <w:color w:val="000000"/>
          <w:sz w:val="26"/>
          <w:szCs w:val="26"/>
        </w:rPr>
        <w:t>USART</w:t>
      </w:r>
      <w:r>
        <w:rPr>
          <w:rFonts w:asciiTheme="majorBidi" w:hAnsiTheme="majorBidi" w:cstheme="majorBidi"/>
          <w:color w:val="000000"/>
          <w:sz w:val="26"/>
          <w:szCs w:val="26"/>
          <w:rtl/>
          <w:lang w:bidi="he-IL"/>
        </w:rPr>
        <w:t xml:space="preserve"> במצב </w:t>
      </w:r>
      <w:r>
        <w:rPr>
          <w:rFonts w:asciiTheme="majorBidi" w:hAnsiTheme="majorBidi" w:cstheme="majorBidi"/>
          <w:color w:val="000000"/>
          <w:sz w:val="26"/>
          <w:szCs w:val="26"/>
        </w:rPr>
        <w:t>UART (20%)</w:t>
      </w:r>
    </w:p>
    <w:p w14:paraId="107B0575" w14:textId="7C9D430F" w:rsidR="00CE7E61" w:rsidRDefault="00CE7E61" w:rsidP="00CE7E61">
      <w:pPr>
        <w:bidi/>
        <w:spacing w:after="200"/>
        <w:jc w:val="center"/>
        <w:rPr>
          <w:rtl/>
          <w:lang w:bidi="he-IL"/>
        </w:rPr>
      </w:pPr>
    </w:p>
    <w:p w14:paraId="38228EDC" w14:textId="77777777" w:rsidR="00CE7E61" w:rsidRDefault="00CE7E61">
      <w:pPr>
        <w:spacing w:after="200"/>
        <w:rPr>
          <w:rtl/>
          <w:lang w:bidi="he-IL"/>
        </w:rPr>
      </w:pPr>
      <w:r>
        <w:rPr>
          <w:rtl/>
          <w:lang w:bidi="he-IL"/>
        </w:rPr>
        <w:br w:type="page"/>
      </w:r>
    </w:p>
    <w:sdt>
      <w:sdtPr>
        <w:id w:val="615568363"/>
        <w:docPartObj>
          <w:docPartGallery w:val="Table of Contents"/>
          <w:docPartUnique/>
        </w:docPartObj>
      </w:sdtPr>
      <w:sdtEndPr>
        <w:rPr>
          <w:rFonts w:ascii="Times New Roman" w:eastAsiaTheme="minorEastAsia" w:hAnsi="Times New Roman" w:cs="Times New Roman"/>
          <w:noProof/>
          <w:color w:val="auto"/>
          <w:sz w:val="24"/>
          <w:szCs w:val="22"/>
        </w:rPr>
      </w:sdtEndPr>
      <w:sdtContent>
        <w:p w14:paraId="48D99322" w14:textId="101311C5" w:rsidR="00CE7E61" w:rsidRDefault="00CE7E61" w:rsidP="00CE7E61">
          <w:pPr>
            <w:pStyle w:val="TOCHeading"/>
            <w:jc w:val="right"/>
            <w:rPr>
              <w:rFonts w:hint="cs"/>
              <w:lang w:bidi="he-IL"/>
            </w:rPr>
          </w:pPr>
          <w:r>
            <w:rPr>
              <w:rFonts w:hint="cs"/>
              <w:rtl/>
              <w:lang w:bidi="he-IL"/>
            </w:rPr>
            <w:t>תוכן עניינים</w:t>
          </w:r>
        </w:p>
        <w:p w14:paraId="3B1EFA99" w14:textId="2F2111A8" w:rsidR="00CE7E61" w:rsidRDefault="00CE7E61">
          <w:pPr>
            <w:pStyle w:val="TOC1"/>
            <w:tabs>
              <w:tab w:val="right" w:leader="dot" w:pos="9344"/>
            </w:tabs>
            <w:rPr>
              <w:noProof/>
              <w:rtl/>
            </w:rPr>
          </w:pPr>
          <w:r>
            <w:rPr>
              <w:b w:val="0"/>
              <w:bCs w:val="0"/>
            </w:rPr>
            <w:fldChar w:fldCharType="begin"/>
          </w:r>
          <w:r>
            <w:instrText xml:space="preserve"> TOC \o "1-3" \h \z \u </w:instrText>
          </w:r>
          <w:r>
            <w:rPr>
              <w:b w:val="0"/>
              <w:bCs w:val="0"/>
            </w:rPr>
            <w:fldChar w:fldCharType="separate"/>
          </w:r>
          <w:hyperlink w:anchor="_Toc238915548" w:history="1">
            <w:r w:rsidRPr="00873FED">
              <w:rPr>
                <w:rStyle w:val="Hyperlink"/>
                <w:rFonts w:asciiTheme="majorBidi" w:hAnsiTheme="majorBidi"/>
                <w:noProof/>
              </w:rPr>
              <w:t>1</w:t>
            </w:r>
            <w:r w:rsidRPr="00873FED">
              <w:rPr>
                <w:rStyle w:val="Hyperlink"/>
                <w:rFonts w:asciiTheme="majorBidi" w:hAnsiTheme="majorBidi"/>
                <w:noProof/>
                <w:rtl/>
              </w:rPr>
              <w:t>. מטרות הפרויקט ורקע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Toc238915548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2E809F57" w14:textId="3468FA93" w:rsidR="00CE7E61" w:rsidRDefault="00CE7E61">
          <w:pPr>
            <w:pStyle w:val="TOC1"/>
            <w:tabs>
              <w:tab w:val="right" w:leader="dot" w:pos="9344"/>
            </w:tabs>
            <w:rPr>
              <w:noProof/>
              <w:rtl/>
            </w:rPr>
          </w:pPr>
          <w:hyperlink w:anchor="_Toc238915549" w:history="1">
            <w:r w:rsidRPr="00873FED">
              <w:rPr>
                <w:rStyle w:val="Hyperlink"/>
                <w:rFonts w:asciiTheme="majorBidi" w:hAnsiTheme="majorBidi"/>
                <w:noProof/>
              </w:rPr>
              <w:t>2</w:t>
            </w:r>
            <w:r w:rsidRPr="00873FED">
              <w:rPr>
                <w:rStyle w:val="Hyperlink"/>
                <w:rFonts w:asciiTheme="majorBidi" w:hAnsiTheme="majorBidi"/>
                <w:noProof/>
                <w:rtl/>
              </w:rPr>
              <w:t>. ארכיטקטורת המערכת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Toc238915549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76DABB1" w14:textId="51290311" w:rsidR="00CE7E61" w:rsidRDefault="00CE7E61">
          <w:pPr>
            <w:pStyle w:val="TOC2"/>
            <w:tabs>
              <w:tab w:val="right" w:leader="dot" w:pos="9344"/>
            </w:tabs>
            <w:rPr>
              <w:noProof/>
              <w:rtl/>
            </w:rPr>
          </w:pPr>
          <w:hyperlink w:anchor="_Toc238915550" w:history="1">
            <w:r w:rsidRPr="00873FED">
              <w:rPr>
                <w:rStyle w:val="Hyperlink"/>
                <w:rFonts w:asciiTheme="majorBidi" w:hAnsiTheme="majorBidi"/>
                <w:noProof/>
              </w:rPr>
              <w:t>2.1</w:t>
            </w:r>
            <w:r w:rsidRPr="00873FED">
              <w:rPr>
                <w:rStyle w:val="Hyperlink"/>
                <w:rFonts w:asciiTheme="majorBidi" w:hAnsiTheme="majorBidi"/>
                <w:noProof/>
                <w:rtl/>
              </w:rPr>
              <w:t xml:space="preserve"> המבנה הכללי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Toc238915550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65606C08" w14:textId="75847C03" w:rsidR="00CE7E61" w:rsidRDefault="00CE7E61">
          <w:pPr>
            <w:pStyle w:val="TOC2"/>
            <w:tabs>
              <w:tab w:val="right" w:leader="dot" w:pos="9344"/>
            </w:tabs>
            <w:rPr>
              <w:noProof/>
              <w:rtl/>
            </w:rPr>
          </w:pPr>
          <w:hyperlink w:anchor="_Toc238915551" w:history="1">
            <w:r w:rsidRPr="00873FED">
              <w:rPr>
                <w:rStyle w:val="Hyperlink"/>
                <w:rFonts w:asciiTheme="majorBidi" w:hAnsiTheme="majorBidi"/>
                <w:noProof/>
              </w:rPr>
              <w:t>2.2</w:t>
            </w:r>
            <w:r w:rsidRPr="00873FED">
              <w:rPr>
                <w:rStyle w:val="Hyperlink"/>
                <w:rFonts w:asciiTheme="majorBidi" w:hAnsiTheme="majorBidi"/>
                <w:noProof/>
                <w:rtl/>
              </w:rPr>
              <w:t xml:space="preserve"> מרחב כתובות הנתונים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Toc238915551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F1D5ABA" w14:textId="03FAB050" w:rsidR="00CE7E61" w:rsidRDefault="00CE7E61">
          <w:pPr>
            <w:pStyle w:val="TOC2"/>
            <w:tabs>
              <w:tab w:val="right" w:leader="dot" w:pos="9344"/>
            </w:tabs>
            <w:rPr>
              <w:noProof/>
              <w:rtl/>
            </w:rPr>
          </w:pPr>
          <w:hyperlink w:anchor="_Toc238915552" w:history="1">
            <w:r w:rsidRPr="00873FED">
              <w:rPr>
                <w:rStyle w:val="Hyperlink"/>
                <w:rFonts w:asciiTheme="majorBidi" w:hAnsiTheme="majorBidi"/>
                <w:noProof/>
              </w:rPr>
              <w:t>2.3</w:t>
            </w:r>
            <w:r w:rsidRPr="00873FED">
              <w:rPr>
                <w:rStyle w:val="Hyperlink"/>
                <w:rFonts w:asciiTheme="majorBidi" w:hAnsiTheme="majorBidi"/>
                <w:noProof/>
                <w:rtl/>
              </w:rPr>
              <w:t xml:space="preserve"> עץ השעונים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Toc238915552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42E7A05" w14:textId="2256904A" w:rsidR="00CE7E61" w:rsidRDefault="00CE7E61">
          <w:pPr>
            <w:pStyle w:val="TOC2"/>
            <w:tabs>
              <w:tab w:val="right" w:leader="dot" w:pos="9344"/>
            </w:tabs>
            <w:rPr>
              <w:noProof/>
              <w:rtl/>
            </w:rPr>
          </w:pPr>
          <w:hyperlink w:anchor="_Toc238915553" w:history="1">
            <w:r w:rsidRPr="00873FED">
              <w:rPr>
                <w:rStyle w:val="Hyperlink"/>
                <w:rFonts w:asciiTheme="majorBidi" w:hAnsiTheme="majorBidi"/>
                <w:noProof/>
              </w:rPr>
              <w:t>2.4</w:t>
            </w:r>
            <w:r w:rsidRPr="00873FED">
              <w:rPr>
                <w:rStyle w:val="Hyperlink"/>
                <w:rFonts w:asciiTheme="majorBidi" w:hAnsiTheme="majorBidi"/>
                <w:noProof/>
                <w:rtl/>
              </w:rPr>
              <w:t xml:space="preserve"> סביבת הפיתוח והכלים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Toc238915553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660BF399" w14:textId="4991C6A1" w:rsidR="00CE7E61" w:rsidRDefault="00CE7E61">
          <w:pPr>
            <w:pStyle w:val="TOC1"/>
            <w:tabs>
              <w:tab w:val="right" w:leader="dot" w:pos="9344"/>
            </w:tabs>
            <w:rPr>
              <w:noProof/>
              <w:rtl/>
            </w:rPr>
          </w:pPr>
          <w:hyperlink w:anchor="_Toc238915554" w:history="1">
            <w:r w:rsidRPr="00873FED">
              <w:rPr>
                <w:rStyle w:val="Hyperlink"/>
                <w:rFonts w:asciiTheme="majorBidi" w:hAnsiTheme="majorBidi"/>
                <w:noProof/>
              </w:rPr>
              <w:t>3</w:t>
            </w:r>
            <w:r w:rsidRPr="00873FED">
              <w:rPr>
                <w:rStyle w:val="Hyperlink"/>
                <w:rFonts w:asciiTheme="majorBidi" w:hAnsiTheme="majorBidi"/>
                <w:noProof/>
                <w:rtl/>
              </w:rPr>
              <w:t>. ליבת ה-</w:t>
            </w:r>
            <w:r w:rsidRPr="00873FED">
              <w:rPr>
                <w:rStyle w:val="Hyperlink"/>
                <w:rFonts w:asciiTheme="majorBidi" w:hAnsiTheme="majorBidi"/>
                <w:noProof/>
              </w:rPr>
              <w:t>RV32IM</w:t>
            </w:r>
            <w:r w:rsidRPr="00873FED">
              <w:rPr>
                <w:rStyle w:val="Hyperlink"/>
                <w:rFonts w:asciiTheme="majorBidi" w:hAnsiTheme="majorBidi"/>
                <w:noProof/>
                <w:rtl/>
              </w:rPr>
              <w:t xml:space="preserve"> ומאיץ החילוק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Toc238915554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38D0FFE" w14:textId="0F13498A" w:rsidR="00CE7E61" w:rsidRDefault="00CE7E61">
          <w:pPr>
            <w:pStyle w:val="TOC2"/>
            <w:tabs>
              <w:tab w:val="right" w:leader="dot" w:pos="9344"/>
            </w:tabs>
            <w:rPr>
              <w:noProof/>
              <w:rtl/>
            </w:rPr>
          </w:pPr>
          <w:hyperlink w:anchor="_Toc238915555" w:history="1">
            <w:r w:rsidRPr="00873FED">
              <w:rPr>
                <w:rStyle w:val="Hyperlink"/>
                <w:rFonts w:asciiTheme="majorBidi" w:hAnsiTheme="majorBidi"/>
                <w:noProof/>
              </w:rPr>
              <w:t>3.1</w:t>
            </w:r>
            <w:r w:rsidRPr="00873FED">
              <w:rPr>
                <w:rStyle w:val="Hyperlink"/>
                <w:rFonts w:asciiTheme="majorBidi" w:hAnsiTheme="majorBidi"/>
                <w:noProof/>
                <w:rtl/>
              </w:rPr>
              <w:t xml:space="preserve"> נקודת המוצא: הליבה ממעבדה </w:t>
            </w:r>
            <w:r w:rsidRPr="00873FED">
              <w:rPr>
                <w:rStyle w:val="Hyperlink"/>
                <w:rFonts w:asciiTheme="majorBidi" w:hAnsiTheme="majorBidi"/>
                <w:noProof/>
              </w:rPr>
              <w:t>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Toc238915555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5AB7432" w14:textId="74F2FD7F" w:rsidR="00CE7E61" w:rsidRDefault="00CE7E61">
          <w:pPr>
            <w:pStyle w:val="TOC2"/>
            <w:tabs>
              <w:tab w:val="right" w:leader="dot" w:pos="9344"/>
            </w:tabs>
            <w:rPr>
              <w:noProof/>
              <w:rtl/>
            </w:rPr>
          </w:pPr>
          <w:hyperlink w:anchor="_Toc238915556" w:history="1">
            <w:r w:rsidRPr="00873FED">
              <w:rPr>
                <w:rStyle w:val="Hyperlink"/>
                <w:rFonts w:asciiTheme="majorBidi" w:hAnsiTheme="majorBidi"/>
                <w:noProof/>
              </w:rPr>
              <w:t>3.2</w:t>
            </w:r>
            <w:r w:rsidRPr="00873FED">
              <w:rPr>
                <w:rStyle w:val="Hyperlink"/>
                <w:rFonts w:asciiTheme="majorBidi" w:hAnsiTheme="majorBidi"/>
                <w:noProof/>
                <w:rtl/>
              </w:rPr>
              <w:t xml:space="preserve"> שבעה תיקוני </w:t>
            </w:r>
            <w:r w:rsidRPr="00873FED">
              <w:rPr>
                <w:rStyle w:val="Hyperlink"/>
                <w:rFonts w:asciiTheme="majorBidi" w:hAnsiTheme="majorBidi"/>
                <w:noProof/>
              </w:rPr>
              <w:t>ISA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Toc238915556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D954B74" w14:textId="2F56812F" w:rsidR="00CE7E61" w:rsidRDefault="00CE7E61">
          <w:pPr>
            <w:pStyle w:val="TOC2"/>
            <w:tabs>
              <w:tab w:val="right" w:leader="dot" w:pos="9344"/>
            </w:tabs>
            <w:rPr>
              <w:noProof/>
              <w:rtl/>
            </w:rPr>
          </w:pPr>
          <w:hyperlink w:anchor="_Toc238915557" w:history="1">
            <w:r w:rsidRPr="00873FED">
              <w:rPr>
                <w:rStyle w:val="Hyperlink"/>
                <w:rFonts w:asciiTheme="majorBidi" w:hAnsiTheme="majorBidi"/>
                <w:noProof/>
              </w:rPr>
              <w:t>3.3</w:t>
            </w:r>
            <w:r w:rsidRPr="00873FED">
              <w:rPr>
                <w:rStyle w:val="Hyperlink"/>
                <w:rFonts w:asciiTheme="majorBidi" w:hAnsiTheme="majorBidi"/>
                <w:noProof/>
                <w:rtl/>
              </w:rPr>
              <w:t xml:space="preserve"> גישות תת־מילה ו-</w:t>
            </w:r>
            <w:r w:rsidRPr="00873FED">
              <w:rPr>
                <w:rStyle w:val="Hyperlink"/>
                <w:rFonts w:asciiTheme="majorBidi" w:hAnsiTheme="majorBidi"/>
                <w:noProof/>
              </w:rPr>
              <w:t>byte enables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Toc238915557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37C57D8" w14:textId="2B3C2D43" w:rsidR="00CE7E61" w:rsidRDefault="00CE7E61">
          <w:pPr>
            <w:pStyle w:val="TOC2"/>
            <w:tabs>
              <w:tab w:val="right" w:leader="dot" w:pos="9344"/>
            </w:tabs>
            <w:rPr>
              <w:noProof/>
              <w:rtl/>
            </w:rPr>
          </w:pPr>
          <w:hyperlink w:anchor="_Toc238915558" w:history="1">
            <w:r w:rsidRPr="00873FED">
              <w:rPr>
                <w:rStyle w:val="Hyperlink"/>
                <w:rFonts w:asciiTheme="majorBidi" w:hAnsiTheme="majorBidi"/>
                <w:noProof/>
              </w:rPr>
              <w:t>3.4</w:t>
            </w:r>
            <w:r w:rsidRPr="00873FED">
              <w:rPr>
                <w:rStyle w:val="Hyperlink"/>
                <w:rFonts w:asciiTheme="majorBidi" w:hAnsiTheme="majorBidi"/>
                <w:noProof/>
                <w:rtl/>
              </w:rPr>
              <w:t xml:space="preserve"> הכופל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Toc238915558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4429D82" w14:textId="467EEFE1" w:rsidR="00CE7E61" w:rsidRDefault="00CE7E61">
          <w:pPr>
            <w:pStyle w:val="TOC2"/>
            <w:tabs>
              <w:tab w:val="right" w:leader="dot" w:pos="9344"/>
            </w:tabs>
            <w:rPr>
              <w:noProof/>
              <w:rtl/>
            </w:rPr>
          </w:pPr>
          <w:hyperlink w:anchor="_Toc238915559" w:history="1">
            <w:r w:rsidRPr="00873FED">
              <w:rPr>
                <w:rStyle w:val="Hyperlink"/>
                <w:rFonts w:asciiTheme="majorBidi" w:hAnsiTheme="majorBidi"/>
                <w:noProof/>
              </w:rPr>
              <w:t>3.5</w:t>
            </w:r>
            <w:r w:rsidRPr="00873FED">
              <w:rPr>
                <w:rStyle w:val="Hyperlink"/>
                <w:rFonts w:asciiTheme="majorBidi" w:hAnsiTheme="majorBidi"/>
                <w:noProof/>
                <w:rtl/>
              </w:rPr>
              <w:t xml:space="preserve"> היקף הרחבת ה-</w:t>
            </w:r>
            <w:r w:rsidRPr="00873FED">
              <w:rPr>
                <w:rStyle w:val="Hyperlink"/>
                <w:rFonts w:asciiTheme="majorBidi" w:hAnsiTheme="majorBidi"/>
                <w:noProof/>
              </w:rPr>
              <w:t>M</w:t>
            </w:r>
            <w:r w:rsidRPr="00873FED">
              <w:rPr>
                <w:rStyle w:val="Hyperlink"/>
                <w:rFonts w:asciiTheme="majorBidi" w:hAnsiTheme="majorBidi"/>
                <w:noProof/>
                <w:rtl/>
              </w:rPr>
              <w:t xml:space="preserve"> שמומשה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Toc238915559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AA16C3B" w14:textId="473FE176" w:rsidR="00CE7E61" w:rsidRDefault="00CE7E61">
          <w:pPr>
            <w:pStyle w:val="TOC2"/>
            <w:tabs>
              <w:tab w:val="right" w:leader="dot" w:pos="9344"/>
            </w:tabs>
            <w:rPr>
              <w:noProof/>
              <w:rtl/>
            </w:rPr>
          </w:pPr>
          <w:hyperlink w:anchor="_Toc238915560" w:history="1">
            <w:r w:rsidRPr="00873FED">
              <w:rPr>
                <w:rStyle w:val="Hyperlink"/>
                <w:rFonts w:asciiTheme="majorBidi" w:hAnsiTheme="majorBidi"/>
                <w:noProof/>
              </w:rPr>
              <w:t>3.6</w:t>
            </w:r>
            <w:r w:rsidRPr="00873FED">
              <w:rPr>
                <w:rStyle w:val="Hyperlink"/>
                <w:rFonts w:asciiTheme="majorBidi" w:hAnsiTheme="majorBidi"/>
                <w:noProof/>
                <w:rtl/>
              </w:rPr>
              <w:t xml:space="preserve"> מאיץ החילוק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Toc238915560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3DC1CB68" w14:textId="77075EAC" w:rsidR="00CE7E61" w:rsidRDefault="00CE7E61">
          <w:pPr>
            <w:pStyle w:val="TOC1"/>
            <w:tabs>
              <w:tab w:val="right" w:leader="dot" w:pos="9344"/>
            </w:tabs>
            <w:rPr>
              <w:noProof/>
              <w:rtl/>
            </w:rPr>
          </w:pPr>
          <w:hyperlink w:anchor="_Toc238915561" w:history="1">
            <w:r w:rsidRPr="00873FED">
              <w:rPr>
                <w:rStyle w:val="Hyperlink"/>
                <w:rFonts w:asciiTheme="majorBidi" w:hAnsiTheme="majorBidi"/>
                <w:noProof/>
              </w:rPr>
              <w:t>4</w:t>
            </w:r>
            <w:r w:rsidRPr="00873FED">
              <w:rPr>
                <w:rStyle w:val="Hyperlink"/>
                <w:rFonts w:asciiTheme="majorBidi" w:hAnsiTheme="majorBidi"/>
                <w:noProof/>
                <w:rtl/>
              </w:rPr>
              <w:t>. ההיקפיים הממופים לזיכרון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Toc238915561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4EA5228E" w14:textId="4017F5F6" w:rsidR="00CE7E61" w:rsidRDefault="00CE7E61">
          <w:pPr>
            <w:pStyle w:val="TOC2"/>
            <w:tabs>
              <w:tab w:val="right" w:leader="dot" w:pos="9344"/>
            </w:tabs>
            <w:rPr>
              <w:noProof/>
              <w:rtl/>
            </w:rPr>
          </w:pPr>
          <w:hyperlink w:anchor="_Toc238915562" w:history="1">
            <w:r w:rsidRPr="00873FED">
              <w:rPr>
                <w:rStyle w:val="Hyperlink"/>
                <w:rFonts w:asciiTheme="majorBidi" w:hAnsiTheme="majorBidi"/>
                <w:noProof/>
              </w:rPr>
              <w:t>4.1</w:t>
            </w:r>
            <w:r w:rsidRPr="00873FED">
              <w:rPr>
                <w:rStyle w:val="Hyperlink"/>
                <w:rFonts w:asciiTheme="majorBidi" w:hAnsiTheme="majorBidi"/>
                <w:noProof/>
                <w:rtl/>
              </w:rPr>
              <w:t xml:space="preserve"> מפענח הכתובות ואפיק הנתונים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Toc238915562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302B9042" w14:textId="2B4397D3" w:rsidR="00CE7E61" w:rsidRDefault="00CE7E61">
          <w:pPr>
            <w:pStyle w:val="TOC2"/>
            <w:tabs>
              <w:tab w:val="right" w:leader="dot" w:pos="9344"/>
            </w:tabs>
            <w:rPr>
              <w:noProof/>
              <w:rtl/>
            </w:rPr>
          </w:pPr>
          <w:hyperlink w:anchor="_Toc238915563" w:history="1">
            <w:r w:rsidRPr="00873FED">
              <w:rPr>
                <w:rStyle w:val="Hyperlink"/>
                <w:rFonts w:asciiTheme="majorBidi" w:hAnsiTheme="majorBidi"/>
                <w:noProof/>
              </w:rPr>
              <w:t>4.2</w:t>
            </w:r>
            <w:r w:rsidRPr="00873FED">
              <w:rPr>
                <w:rStyle w:val="Hyperlink"/>
                <w:rFonts w:asciiTheme="majorBidi" w:hAnsiTheme="majorBidi"/>
                <w:noProof/>
                <w:rtl/>
              </w:rPr>
              <w:t xml:space="preserve"> שמונת היקפי ה-</w:t>
            </w:r>
            <w:r w:rsidRPr="00873FED">
              <w:rPr>
                <w:rStyle w:val="Hyperlink"/>
                <w:rFonts w:asciiTheme="majorBidi" w:hAnsiTheme="majorBidi"/>
                <w:noProof/>
              </w:rPr>
              <w:t>GPIO</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Toc238915563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1249F252" w14:textId="183FC181" w:rsidR="00CE7E61" w:rsidRDefault="00CE7E61">
          <w:pPr>
            <w:pStyle w:val="TOC2"/>
            <w:tabs>
              <w:tab w:val="right" w:leader="dot" w:pos="9344"/>
            </w:tabs>
            <w:rPr>
              <w:noProof/>
              <w:rtl/>
            </w:rPr>
          </w:pPr>
          <w:hyperlink w:anchor="_Toc238915564" w:history="1">
            <w:r w:rsidRPr="00873FED">
              <w:rPr>
                <w:rStyle w:val="Hyperlink"/>
                <w:rFonts w:asciiTheme="majorBidi" w:hAnsiTheme="majorBidi"/>
                <w:noProof/>
              </w:rPr>
              <w:t>4.3</w:t>
            </w:r>
            <w:r w:rsidRPr="00873FED">
              <w:rPr>
                <w:rStyle w:val="Hyperlink"/>
                <w:rFonts w:asciiTheme="majorBidi" w:hAnsiTheme="majorBidi"/>
                <w:noProof/>
                <w:rtl/>
              </w:rPr>
              <w:t xml:space="preserve"> ה-</w:t>
            </w:r>
            <w:r w:rsidRPr="00873FED">
              <w:rPr>
                <w:rStyle w:val="Hyperlink"/>
                <w:rFonts w:asciiTheme="majorBidi" w:hAnsiTheme="majorBidi"/>
                <w:noProof/>
              </w:rPr>
              <w:t>Basic Timer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Toc238915564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39E1EC10" w14:textId="53F0AFD3" w:rsidR="00CE7E61" w:rsidRDefault="00CE7E61">
          <w:pPr>
            <w:pStyle w:val="TOC2"/>
            <w:tabs>
              <w:tab w:val="right" w:leader="dot" w:pos="9344"/>
            </w:tabs>
            <w:rPr>
              <w:noProof/>
              <w:rtl/>
            </w:rPr>
          </w:pPr>
          <w:hyperlink w:anchor="_Toc238915565" w:history="1">
            <w:r w:rsidRPr="00873FED">
              <w:rPr>
                <w:rStyle w:val="Hyperlink"/>
                <w:rFonts w:asciiTheme="majorBidi" w:hAnsiTheme="majorBidi"/>
                <w:noProof/>
              </w:rPr>
              <w:t>4.4</w:t>
            </w:r>
            <w:r w:rsidRPr="00873FED">
              <w:rPr>
                <w:rStyle w:val="Hyperlink"/>
                <w:rFonts w:asciiTheme="majorBidi" w:hAnsiTheme="majorBidi"/>
                <w:noProof/>
                <w:rtl/>
              </w:rPr>
              <w:t xml:space="preserve"> בקר הפסיקות ופרוטוקול השירות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Toc238915565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2B29E51A" w14:textId="404EDAE9" w:rsidR="00CE7E61" w:rsidRDefault="00CE7E61">
          <w:pPr>
            <w:pStyle w:val="TOC3"/>
            <w:tabs>
              <w:tab w:val="right" w:leader="dot" w:pos="9344"/>
            </w:tabs>
            <w:rPr>
              <w:noProof/>
              <w:rtl/>
            </w:rPr>
          </w:pPr>
          <w:hyperlink w:anchor="_Toc238915566" w:history="1">
            <w:r w:rsidRPr="00873FED">
              <w:rPr>
                <w:rStyle w:val="Hyperlink"/>
                <w:rFonts w:asciiTheme="majorBidi" w:hAnsiTheme="majorBidi"/>
                <w:noProof/>
              </w:rPr>
              <w:t>4.4.1</w:t>
            </w:r>
            <w:r w:rsidRPr="00873FED">
              <w:rPr>
                <w:rStyle w:val="Hyperlink"/>
                <w:rFonts w:asciiTheme="majorBidi" w:hAnsiTheme="majorBidi"/>
                <w:noProof/>
                <w:rtl/>
              </w:rPr>
              <w:t xml:space="preserve"> פרוטוקול הכניסה לפסיקה, שני מחזורים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Toc238915566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0146CE45" w14:textId="6A30E9F6" w:rsidR="00CE7E61" w:rsidRDefault="00CE7E61">
          <w:pPr>
            <w:pStyle w:val="TOC2"/>
            <w:tabs>
              <w:tab w:val="right" w:leader="dot" w:pos="9344"/>
            </w:tabs>
            <w:rPr>
              <w:noProof/>
              <w:rtl/>
            </w:rPr>
          </w:pPr>
          <w:hyperlink w:anchor="_Toc238915567" w:history="1">
            <w:r w:rsidRPr="00873FED">
              <w:rPr>
                <w:rStyle w:val="Hyperlink"/>
                <w:rFonts w:asciiTheme="majorBidi" w:hAnsiTheme="majorBidi"/>
                <w:noProof/>
              </w:rPr>
              <w:t>4.5</w:t>
            </w:r>
            <w:r w:rsidRPr="00873FED">
              <w:rPr>
                <w:rStyle w:val="Hyperlink"/>
                <w:rFonts w:asciiTheme="majorBidi" w:hAnsiTheme="majorBidi"/>
                <w:noProof/>
                <w:rtl/>
              </w:rPr>
              <w:t xml:space="preserve"> היקפי ה-</w:t>
            </w:r>
            <w:r w:rsidRPr="00873FED">
              <w:rPr>
                <w:rStyle w:val="Hyperlink"/>
                <w:rFonts w:asciiTheme="majorBidi" w:hAnsiTheme="majorBidi"/>
                <w:noProof/>
              </w:rPr>
              <w:t>USART</w:t>
            </w:r>
            <w:r w:rsidRPr="00873FED">
              <w:rPr>
                <w:rStyle w:val="Hyperlink"/>
                <w:rFonts w:asciiTheme="majorBidi" w:hAnsiTheme="majorBidi"/>
                <w:noProof/>
                <w:rtl/>
              </w:rPr>
              <w:t xml:space="preserve"> במצב </w:t>
            </w:r>
            <w:r w:rsidRPr="00873FED">
              <w:rPr>
                <w:rStyle w:val="Hyperlink"/>
                <w:rFonts w:asciiTheme="majorBidi" w:hAnsiTheme="majorBidi"/>
                <w:noProof/>
              </w:rPr>
              <w:t>UART</w:t>
            </w:r>
            <w:r w:rsidRPr="00873FED">
              <w:rPr>
                <w:rStyle w:val="Hyperlink"/>
                <w:rFonts w:asciiTheme="majorBidi" w:hAnsiTheme="majorBidi"/>
                <w:noProof/>
                <w:rtl/>
              </w:rPr>
              <w:t xml:space="preserve"> - בונוס </w:t>
            </w:r>
            <w:r w:rsidRPr="00873FED">
              <w:rPr>
                <w:rStyle w:val="Hyperlink"/>
                <w:rFonts w:asciiTheme="majorBidi" w:hAnsiTheme="majorBidi"/>
                <w:noProof/>
              </w:rPr>
              <w:t>20%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Toc238915567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1463ECE9" w14:textId="360CB1A0" w:rsidR="00CE7E61" w:rsidRDefault="00CE7E61">
          <w:pPr>
            <w:pStyle w:val="TOC3"/>
            <w:tabs>
              <w:tab w:val="right" w:leader="dot" w:pos="9344"/>
            </w:tabs>
            <w:rPr>
              <w:noProof/>
              <w:rtl/>
            </w:rPr>
          </w:pPr>
          <w:hyperlink w:anchor="_Toc238915568" w:history="1">
            <w:r w:rsidRPr="00873FED">
              <w:rPr>
                <w:rStyle w:val="Hyperlink"/>
                <w:rFonts w:asciiTheme="majorBidi" w:hAnsiTheme="majorBidi"/>
                <w:noProof/>
              </w:rPr>
              <w:t>4.5.1</w:t>
            </w:r>
            <w:r w:rsidRPr="00873FED">
              <w:rPr>
                <w:rStyle w:val="Hyperlink"/>
                <w:rFonts w:asciiTheme="majorBidi" w:hAnsiTheme="majorBidi"/>
                <w:noProof/>
                <w:rtl/>
              </w:rPr>
              <w:t xml:space="preserve"> האוגרים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Toc238915568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588450D4" w14:textId="4CEFF0BF" w:rsidR="00CE7E61" w:rsidRDefault="00CE7E61">
          <w:pPr>
            <w:pStyle w:val="TOC3"/>
            <w:tabs>
              <w:tab w:val="right" w:leader="dot" w:pos="9344"/>
            </w:tabs>
            <w:rPr>
              <w:noProof/>
              <w:rtl/>
            </w:rPr>
          </w:pPr>
          <w:hyperlink w:anchor="_Toc238915569" w:history="1">
            <w:r w:rsidRPr="00873FED">
              <w:rPr>
                <w:rStyle w:val="Hyperlink"/>
                <w:rFonts w:asciiTheme="majorBidi" w:hAnsiTheme="majorBidi"/>
                <w:noProof/>
              </w:rPr>
              <w:t>4.5.2</w:t>
            </w:r>
            <w:r w:rsidRPr="00873FED">
              <w:rPr>
                <w:rStyle w:val="Hyperlink"/>
                <w:rFonts w:asciiTheme="majorBidi" w:hAnsiTheme="majorBidi"/>
                <w:noProof/>
                <w:rtl/>
              </w:rPr>
              <w:t xml:space="preserve"> חלוקת העבודה בין המודולים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Toc238915569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671DC478" w14:textId="3E621FB9" w:rsidR="00CE7E61" w:rsidRDefault="00CE7E61">
          <w:pPr>
            <w:pStyle w:val="TOC3"/>
            <w:tabs>
              <w:tab w:val="right" w:leader="dot" w:pos="9344"/>
            </w:tabs>
            <w:rPr>
              <w:noProof/>
              <w:rtl/>
            </w:rPr>
          </w:pPr>
          <w:hyperlink w:anchor="_Toc238915570" w:history="1">
            <w:r w:rsidRPr="00873FED">
              <w:rPr>
                <w:rStyle w:val="Hyperlink"/>
                <w:rFonts w:asciiTheme="majorBidi" w:hAnsiTheme="majorBidi"/>
                <w:noProof/>
              </w:rPr>
              <w:t>4.5.3</w:t>
            </w:r>
            <w:r w:rsidRPr="00873FED">
              <w:rPr>
                <w:rStyle w:val="Hyperlink"/>
                <w:rFonts w:asciiTheme="majorBidi" w:hAnsiTheme="majorBidi"/>
                <w:noProof/>
                <w:rtl/>
              </w:rPr>
              <w:t xml:space="preserve"> ארבע ההתאמות, ולמה כל אחת נדרשה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Toc238915570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7C0723F4" w14:textId="0D6E464F" w:rsidR="00CE7E61" w:rsidRDefault="00CE7E61">
          <w:pPr>
            <w:pStyle w:val="TOC3"/>
            <w:tabs>
              <w:tab w:val="right" w:leader="dot" w:pos="9344"/>
            </w:tabs>
            <w:rPr>
              <w:noProof/>
              <w:rtl/>
            </w:rPr>
          </w:pPr>
          <w:hyperlink w:anchor="_Toc238915571" w:history="1">
            <w:r w:rsidRPr="00873FED">
              <w:rPr>
                <w:rStyle w:val="Hyperlink"/>
                <w:rFonts w:asciiTheme="majorBidi" w:hAnsiTheme="majorBidi"/>
                <w:noProof/>
              </w:rPr>
              <w:t>4.5.4</w:t>
            </w:r>
            <w:r w:rsidRPr="00873FED">
              <w:rPr>
                <w:rStyle w:val="Hyperlink"/>
                <w:rFonts w:asciiTheme="majorBidi" w:hAnsiTheme="majorBidi"/>
                <w:noProof/>
                <w:rtl/>
              </w:rPr>
              <w:t xml:space="preserve"> שלושה כללים בשכבת האוגרים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Toc238915571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38FB4B37" w14:textId="46666BE6" w:rsidR="00CE7E61" w:rsidRDefault="00CE7E61">
          <w:pPr>
            <w:pStyle w:val="TOC3"/>
            <w:tabs>
              <w:tab w:val="right" w:leader="dot" w:pos="9344"/>
            </w:tabs>
            <w:rPr>
              <w:noProof/>
              <w:rtl/>
            </w:rPr>
          </w:pPr>
          <w:hyperlink w:anchor="_Toc238915572" w:history="1">
            <w:r w:rsidRPr="00873FED">
              <w:rPr>
                <w:rStyle w:val="Hyperlink"/>
                <w:rFonts w:asciiTheme="majorBidi" w:hAnsiTheme="majorBidi"/>
                <w:noProof/>
              </w:rPr>
              <w:t>4.5.5</w:t>
            </w:r>
            <w:r w:rsidRPr="00873FED">
              <w:rPr>
                <w:rStyle w:val="Hyperlink"/>
                <w:rFonts w:asciiTheme="majorBidi" w:hAnsiTheme="majorBidi"/>
                <w:noProof/>
                <w:rtl/>
              </w:rPr>
              <w:t xml:space="preserve"> אפליקציית התפריט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Toc238915572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1B815553" w14:textId="3AF1D666" w:rsidR="00CE7E61" w:rsidRDefault="00CE7E61">
          <w:pPr>
            <w:pStyle w:val="TOC1"/>
            <w:tabs>
              <w:tab w:val="right" w:leader="dot" w:pos="9344"/>
            </w:tabs>
            <w:rPr>
              <w:noProof/>
              <w:rtl/>
            </w:rPr>
          </w:pPr>
          <w:hyperlink w:anchor="_Toc238915573" w:history="1">
            <w:r w:rsidRPr="00873FED">
              <w:rPr>
                <w:rStyle w:val="Hyperlink"/>
                <w:rFonts w:asciiTheme="majorBidi" w:hAnsiTheme="majorBidi"/>
                <w:noProof/>
              </w:rPr>
              <w:t>5</w:t>
            </w:r>
            <w:r w:rsidRPr="00873FED">
              <w:rPr>
                <w:rStyle w:val="Hyperlink"/>
                <w:rFonts w:asciiTheme="majorBidi" w:hAnsiTheme="majorBidi"/>
                <w:noProof/>
                <w:rtl/>
              </w:rPr>
              <w:t>. מימוש ה-</w:t>
            </w:r>
            <w:r w:rsidRPr="00873FED">
              <w:rPr>
                <w:rStyle w:val="Hyperlink"/>
                <w:rFonts w:asciiTheme="majorBidi" w:hAnsiTheme="majorBidi"/>
                <w:noProof/>
              </w:rPr>
              <w:t>Pipeline</w:t>
            </w:r>
            <w:r w:rsidRPr="00873FED">
              <w:rPr>
                <w:rStyle w:val="Hyperlink"/>
                <w:rFonts w:asciiTheme="majorBidi" w:hAnsiTheme="majorBidi"/>
                <w:noProof/>
                <w:rtl/>
              </w:rPr>
              <w:t xml:space="preserve"> - בונוס </w:t>
            </w:r>
            <w:r w:rsidRPr="00873FED">
              <w:rPr>
                <w:rStyle w:val="Hyperlink"/>
                <w:rFonts w:asciiTheme="majorBidi" w:hAnsiTheme="majorBidi"/>
                <w:noProof/>
              </w:rPr>
              <w:t>10%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Toc238915573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4BB30A8C" w14:textId="1ACBEB79" w:rsidR="00CE7E61" w:rsidRDefault="00CE7E61">
          <w:pPr>
            <w:pStyle w:val="TOC2"/>
            <w:tabs>
              <w:tab w:val="right" w:leader="dot" w:pos="9344"/>
            </w:tabs>
            <w:rPr>
              <w:noProof/>
              <w:rtl/>
            </w:rPr>
          </w:pPr>
          <w:hyperlink w:anchor="_Toc238915574" w:history="1">
            <w:r w:rsidRPr="00873FED">
              <w:rPr>
                <w:rStyle w:val="Hyperlink"/>
                <w:rFonts w:asciiTheme="majorBidi" w:hAnsiTheme="majorBidi"/>
                <w:noProof/>
              </w:rPr>
              <w:t>5.1</w:t>
            </w:r>
            <w:r w:rsidRPr="00873FED">
              <w:rPr>
                <w:rStyle w:val="Hyperlink"/>
                <w:rFonts w:asciiTheme="majorBidi" w:hAnsiTheme="majorBidi"/>
                <w:noProof/>
                <w:rtl/>
              </w:rPr>
              <w:t xml:space="preserve"> חלוקה לחמישה שלבים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Toc238915574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2EA87BF2" w14:textId="78AB2867" w:rsidR="00CE7E61" w:rsidRDefault="00CE7E61">
          <w:pPr>
            <w:pStyle w:val="TOC2"/>
            <w:tabs>
              <w:tab w:val="right" w:leader="dot" w:pos="9344"/>
            </w:tabs>
            <w:rPr>
              <w:noProof/>
              <w:rtl/>
            </w:rPr>
          </w:pPr>
          <w:hyperlink w:anchor="_Toc238915575" w:history="1">
            <w:r w:rsidRPr="00873FED">
              <w:rPr>
                <w:rStyle w:val="Hyperlink"/>
                <w:rFonts w:asciiTheme="majorBidi" w:hAnsiTheme="majorBidi"/>
                <w:noProof/>
              </w:rPr>
              <w:t>5.2</w:t>
            </w:r>
            <w:r w:rsidRPr="00873FED">
              <w:rPr>
                <w:rStyle w:val="Hyperlink"/>
                <w:rFonts w:asciiTheme="majorBidi" w:hAnsiTheme="majorBidi"/>
                <w:noProof/>
                <w:rtl/>
              </w:rPr>
              <w:t xml:space="preserve"> יחידת ה-</w:t>
            </w:r>
            <w:r w:rsidRPr="00873FED">
              <w:rPr>
                <w:rStyle w:val="Hyperlink"/>
                <w:rFonts w:asciiTheme="majorBidi" w:hAnsiTheme="majorBidi"/>
                <w:noProof/>
              </w:rPr>
              <w:t>forwarding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Toc238915575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10A7B9A6" w14:textId="1CBE4477" w:rsidR="00CE7E61" w:rsidRDefault="00CE7E61">
          <w:pPr>
            <w:pStyle w:val="TOC2"/>
            <w:tabs>
              <w:tab w:val="right" w:leader="dot" w:pos="9344"/>
            </w:tabs>
            <w:rPr>
              <w:noProof/>
              <w:rtl/>
            </w:rPr>
          </w:pPr>
          <w:hyperlink w:anchor="_Toc238915576" w:history="1">
            <w:r w:rsidRPr="00873FED">
              <w:rPr>
                <w:rStyle w:val="Hyperlink"/>
                <w:rFonts w:asciiTheme="majorBidi" w:hAnsiTheme="majorBidi"/>
                <w:noProof/>
              </w:rPr>
              <w:t>5.3 load-use hazard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Toc238915576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0D89DAC4" w14:textId="43379B3A" w:rsidR="00CE7E61" w:rsidRDefault="00CE7E61">
          <w:pPr>
            <w:pStyle w:val="TOC2"/>
            <w:tabs>
              <w:tab w:val="right" w:leader="dot" w:pos="9344"/>
            </w:tabs>
            <w:rPr>
              <w:noProof/>
              <w:rtl/>
            </w:rPr>
          </w:pPr>
          <w:hyperlink w:anchor="_Toc238915577" w:history="1">
            <w:r w:rsidRPr="00873FED">
              <w:rPr>
                <w:rStyle w:val="Hyperlink"/>
                <w:rFonts w:asciiTheme="majorBidi" w:hAnsiTheme="majorBidi"/>
                <w:noProof/>
              </w:rPr>
              <w:t>5.4 control hazards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Toc238915577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7C9A5349" w14:textId="1E852696" w:rsidR="00CE7E61" w:rsidRDefault="00CE7E61">
          <w:pPr>
            <w:pStyle w:val="TOC2"/>
            <w:tabs>
              <w:tab w:val="right" w:leader="dot" w:pos="9344"/>
            </w:tabs>
            <w:rPr>
              <w:noProof/>
              <w:rtl/>
            </w:rPr>
          </w:pPr>
          <w:hyperlink w:anchor="_Toc238915578" w:history="1">
            <w:r w:rsidRPr="00873FED">
              <w:rPr>
                <w:rStyle w:val="Hyperlink"/>
                <w:rFonts w:asciiTheme="majorBidi" w:hAnsiTheme="majorBidi"/>
                <w:noProof/>
              </w:rPr>
              <w:t>5.5</w:t>
            </w:r>
            <w:r w:rsidRPr="00873FED">
              <w:rPr>
                <w:rStyle w:val="Hyperlink"/>
                <w:rFonts w:asciiTheme="majorBidi" w:hAnsiTheme="majorBidi"/>
                <w:noProof/>
                <w:rtl/>
              </w:rPr>
              <w:t xml:space="preserve"> הכופל המפוצל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Toc238915578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477A1FAA" w14:textId="4DAA85FB" w:rsidR="00CE7E61" w:rsidRDefault="00CE7E61">
          <w:pPr>
            <w:pStyle w:val="TOC2"/>
            <w:tabs>
              <w:tab w:val="right" w:leader="dot" w:pos="9344"/>
            </w:tabs>
            <w:rPr>
              <w:noProof/>
              <w:rtl/>
            </w:rPr>
          </w:pPr>
          <w:hyperlink w:anchor="_Toc238915579" w:history="1">
            <w:r w:rsidRPr="00873FED">
              <w:rPr>
                <w:rStyle w:val="Hyperlink"/>
                <w:rFonts w:asciiTheme="majorBidi" w:hAnsiTheme="majorBidi"/>
                <w:noProof/>
              </w:rPr>
              <w:t>5.6</w:t>
            </w:r>
            <w:r w:rsidRPr="00873FED">
              <w:rPr>
                <w:rStyle w:val="Hyperlink"/>
                <w:rFonts w:asciiTheme="majorBidi" w:hAnsiTheme="majorBidi"/>
                <w:noProof/>
                <w:rtl/>
              </w:rPr>
              <w:t xml:space="preserve"> המחלק אינו שלב ב-</w:t>
            </w:r>
            <w:r w:rsidRPr="00873FED">
              <w:rPr>
                <w:rStyle w:val="Hyperlink"/>
                <w:rFonts w:asciiTheme="majorBidi" w:hAnsiTheme="majorBidi"/>
                <w:noProof/>
              </w:rPr>
              <w:t>pipeline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Toc238915579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331D983F" w14:textId="14375ED2" w:rsidR="00CE7E61" w:rsidRDefault="00CE7E61">
          <w:pPr>
            <w:pStyle w:val="TOC2"/>
            <w:tabs>
              <w:tab w:val="right" w:leader="dot" w:pos="9344"/>
            </w:tabs>
            <w:rPr>
              <w:noProof/>
              <w:rtl/>
            </w:rPr>
          </w:pPr>
          <w:hyperlink w:anchor="_Toc238915580" w:history="1">
            <w:r w:rsidRPr="00873FED">
              <w:rPr>
                <w:rStyle w:val="Hyperlink"/>
                <w:rFonts w:asciiTheme="majorBidi" w:hAnsiTheme="majorBidi"/>
                <w:noProof/>
              </w:rPr>
              <w:t>5.7</w:t>
            </w:r>
            <w:r w:rsidRPr="00873FED">
              <w:rPr>
                <w:rStyle w:val="Hyperlink"/>
                <w:rFonts w:asciiTheme="majorBidi" w:hAnsiTheme="majorBidi"/>
                <w:noProof/>
                <w:rtl/>
              </w:rPr>
              <w:t xml:space="preserve"> מוני הניפוי ומשוואת ה-</w:t>
            </w:r>
            <w:r w:rsidRPr="00873FED">
              <w:rPr>
                <w:rStyle w:val="Hyperlink"/>
                <w:rFonts w:asciiTheme="majorBidi" w:hAnsiTheme="majorBidi"/>
                <w:noProof/>
              </w:rPr>
              <w:t>IPC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Toc238915580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11667A69" w14:textId="6B345556" w:rsidR="00CE7E61" w:rsidRDefault="00CE7E61">
          <w:pPr>
            <w:pStyle w:val="TOC1"/>
            <w:tabs>
              <w:tab w:val="right" w:leader="dot" w:pos="9344"/>
            </w:tabs>
            <w:rPr>
              <w:noProof/>
              <w:rtl/>
            </w:rPr>
          </w:pPr>
          <w:hyperlink w:anchor="_Toc238915581" w:history="1">
            <w:r w:rsidRPr="00873FED">
              <w:rPr>
                <w:rStyle w:val="Hyperlink"/>
                <w:rFonts w:asciiTheme="majorBidi" w:hAnsiTheme="majorBidi"/>
                <w:noProof/>
              </w:rPr>
              <w:t>6</w:t>
            </w:r>
            <w:r w:rsidRPr="00873FED">
              <w:rPr>
                <w:rStyle w:val="Hyperlink"/>
                <w:rFonts w:asciiTheme="majorBidi" w:hAnsiTheme="majorBidi"/>
                <w:noProof/>
                <w:rtl/>
              </w:rPr>
              <w:t xml:space="preserve">. תוצאות </w:t>
            </w:r>
            <w:r w:rsidRPr="00873FED">
              <w:rPr>
                <w:rStyle w:val="Hyperlink"/>
                <w:rFonts w:asciiTheme="majorBidi" w:hAnsiTheme="majorBidi"/>
                <w:noProof/>
              </w:rPr>
              <w:t>RTL Viewer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Toc238915581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2372D999" w14:textId="0479A1E4" w:rsidR="00CE7E61" w:rsidRDefault="00CE7E61">
          <w:pPr>
            <w:pStyle w:val="TOC2"/>
            <w:tabs>
              <w:tab w:val="right" w:leader="dot" w:pos="9344"/>
            </w:tabs>
            <w:rPr>
              <w:noProof/>
              <w:rtl/>
            </w:rPr>
          </w:pPr>
          <w:hyperlink w:anchor="_Toc238915582" w:history="1">
            <w:r w:rsidRPr="00873FED">
              <w:rPr>
                <w:rStyle w:val="Hyperlink"/>
                <w:rFonts w:asciiTheme="majorBidi" w:hAnsiTheme="majorBidi"/>
                <w:noProof/>
              </w:rPr>
              <w:t>6.1</w:t>
            </w:r>
            <w:r w:rsidRPr="00873FED">
              <w:rPr>
                <w:rStyle w:val="Hyperlink"/>
                <w:rFonts w:asciiTheme="majorBidi" w:hAnsiTheme="majorBidi"/>
                <w:noProof/>
                <w:rtl/>
              </w:rPr>
              <w:t xml:space="preserve"> המימוש ה-</w:t>
            </w:r>
            <w:r w:rsidRPr="00873FED">
              <w:rPr>
                <w:rStyle w:val="Hyperlink"/>
                <w:rFonts w:asciiTheme="majorBidi" w:hAnsiTheme="majorBidi"/>
                <w:noProof/>
              </w:rPr>
              <w:t>single-cycle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Toc238915582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0812990E" w14:textId="5D08412C" w:rsidR="00CE7E61" w:rsidRDefault="00CE7E61">
          <w:pPr>
            <w:pStyle w:val="TOC2"/>
            <w:tabs>
              <w:tab w:val="right" w:leader="dot" w:pos="9344"/>
            </w:tabs>
            <w:rPr>
              <w:noProof/>
              <w:rtl/>
            </w:rPr>
          </w:pPr>
          <w:hyperlink w:anchor="_Toc238915583" w:history="1">
            <w:r w:rsidRPr="00873FED">
              <w:rPr>
                <w:rStyle w:val="Hyperlink"/>
                <w:rFonts w:asciiTheme="majorBidi" w:hAnsiTheme="majorBidi"/>
                <w:noProof/>
              </w:rPr>
              <w:t>6.2</w:t>
            </w:r>
            <w:r w:rsidRPr="00873FED">
              <w:rPr>
                <w:rStyle w:val="Hyperlink"/>
                <w:rFonts w:asciiTheme="majorBidi" w:hAnsiTheme="majorBidi"/>
                <w:noProof/>
                <w:rtl/>
              </w:rPr>
              <w:t xml:space="preserve"> המימוש ה-</w:t>
            </w:r>
            <w:r w:rsidRPr="00873FED">
              <w:rPr>
                <w:rStyle w:val="Hyperlink"/>
                <w:rFonts w:asciiTheme="majorBidi" w:hAnsiTheme="majorBidi"/>
                <w:noProof/>
              </w:rPr>
              <w:t>pipeline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Toc238915583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4C8652BA" w14:textId="78DECAC6" w:rsidR="00CE7E61" w:rsidRDefault="00CE7E61">
          <w:pPr>
            <w:pStyle w:val="TOC1"/>
            <w:tabs>
              <w:tab w:val="right" w:leader="dot" w:pos="9344"/>
            </w:tabs>
            <w:rPr>
              <w:noProof/>
              <w:rtl/>
            </w:rPr>
          </w:pPr>
          <w:hyperlink w:anchor="_Toc238915584" w:history="1">
            <w:r w:rsidRPr="00873FED">
              <w:rPr>
                <w:rStyle w:val="Hyperlink"/>
                <w:rFonts w:asciiTheme="majorBidi" w:hAnsiTheme="majorBidi"/>
                <w:noProof/>
              </w:rPr>
              <w:t>7</w:t>
            </w:r>
            <w:r w:rsidRPr="00873FED">
              <w:rPr>
                <w:rStyle w:val="Hyperlink"/>
                <w:rFonts w:asciiTheme="majorBidi" w:hAnsiTheme="majorBidi"/>
                <w:noProof/>
                <w:rtl/>
              </w:rPr>
              <w:t>. תיאור קבצי ה-</w:t>
            </w:r>
            <w:r w:rsidRPr="00873FED">
              <w:rPr>
                <w:rStyle w:val="Hyperlink"/>
                <w:rFonts w:asciiTheme="majorBidi" w:hAnsiTheme="majorBidi"/>
                <w:noProof/>
              </w:rPr>
              <w:t>HDL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Toc238915584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58207C97" w14:textId="67C718E9" w:rsidR="00CE7E61" w:rsidRDefault="00CE7E61">
          <w:pPr>
            <w:pStyle w:val="TOC2"/>
            <w:tabs>
              <w:tab w:val="right" w:leader="dot" w:pos="9344"/>
            </w:tabs>
            <w:rPr>
              <w:noProof/>
              <w:rtl/>
            </w:rPr>
          </w:pPr>
          <w:hyperlink w:anchor="_Toc238915585" w:history="1">
            <w:r w:rsidRPr="00873FED">
              <w:rPr>
                <w:rStyle w:val="Hyperlink"/>
                <w:rFonts w:asciiTheme="majorBidi" w:hAnsiTheme="majorBidi"/>
                <w:noProof/>
              </w:rPr>
              <w:t xml:space="preserve">7.1 </w:t>
            </w:r>
            <w:r w:rsidRPr="00873FED">
              <w:rPr>
                <w:rStyle w:val="Hyperlink"/>
                <w:rFonts w:ascii="Consolas" w:hAnsi="Consolas" w:cs="Consolas"/>
                <w:noProof/>
              </w:rPr>
              <w:t>DUT/RV32IMscMCU</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Toc238915585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71589095" w14:textId="73114D6A" w:rsidR="00CE7E61" w:rsidRDefault="00CE7E61">
          <w:pPr>
            <w:pStyle w:val="TOC2"/>
            <w:tabs>
              <w:tab w:val="right" w:leader="dot" w:pos="9344"/>
            </w:tabs>
            <w:rPr>
              <w:noProof/>
              <w:rtl/>
            </w:rPr>
          </w:pPr>
          <w:hyperlink w:anchor="_Toc238915586" w:history="1">
            <w:r w:rsidRPr="00873FED">
              <w:rPr>
                <w:rStyle w:val="Hyperlink"/>
                <w:rFonts w:asciiTheme="majorBidi" w:hAnsiTheme="majorBidi"/>
                <w:noProof/>
              </w:rPr>
              <w:t xml:space="preserve">7.2 </w:t>
            </w:r>
            <w:r w:rsidRPr="00873FED">
              <w:rPr>
                <w:rStyle w:val="Hyperlink"/>
                <w:rFonts w:ascii="Consolas" w:hAnsi="Consolas" w:cs="Consolas"/>
                <w:noProof/>
              </w:rPr>
              <w:t>DUT/RV32IMpipelinedMCU</w:t>
            </w:r>
            <w:r w:rsidRPr="00873FED">
              <w:rPr>
                <w:rStyle w:val="Hyperlink"/>
                <w:rFonts w:asciiTheme="majorBidi" w:hAnsiTheme="majorBidi"/>
                <w:noProof/>
                <w:rtl/>
              </w:rPr>
              <w:t xml:space="preserve"> - מה שייחודי לו</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Toc238915586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6DAF9B43" w14:textId="4D3C6256" w:rsidR="00CE7E61" w:rsidRDefault="00CE7E61">
          <w:pPr>
            <w:pStyle w:val="TOC1"/>
            <w:tabs>
              <w:tab w:val="right" w:leader="dot" w:pos="9344"/>
            </w:tabs>
            <w:rPr>
              <w:noProof/>
              <w:rtl/>
            </w:rPr>
          </w:pPr>
          <w:hyperlink w:anchor="_Toc238915587" w:history="1">
            <w:r w:rsidRPr="00873FED">
              <w:rPr>
                <w:rStyle w:val="Hyperlink"/>
                <w:rFonts w:asciiTheme="majorBidi" w:hAnsiTheme="majorBidi"/>
                <w:noProof/>
              </w:rPr>
              <w:t>8</w:t>
            </w:r>
            <w:r w:rsidRPr="00873FED">
              <w:rPr>
                <w:rStyle w:val="Hyperlink"/>
                <w:rFonts w:asciiTheme="majorBidi" w:hAnsiTheme="majorBidi"/>
                <w:noProof/>
                <w:rtl/>
              </w:rPr>
              <w:t>. וריפיקציה ואימות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Toc238915587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04E45234" w14:textId="1B7CDAD7" w:rsidR="00CE7E61" w:rsidRDefault="00CE7E61">
          <w:pPr>
            <w:pStyle w:val="TOC2"/>
            <w:tabs>
              <w:tab w:val="right" w:leader="dot" w:pos="9344"/>
            </w:tabs>
            <w:rPr>
              <w:noProof/>
              <w:rtl/>
            </w:rPr>
          </w:pPr>
          <w:hyperlink w:anchor="_Toc238915588" w:history="1">
            <w:r w:rsidRPr="00873FED">
              <w:rPr>
                <w:rStyle w:val="Hyperlink"/>
                <w:rFonts w:asciiTheme="majorBidi" w:hAnsiTheme="majorBidi"/>
                <w:noProof/>
              </w:rPr>
              <w:t>8.1</w:t>
            </w:r>
            <w:r w:rsidRPr="00873FED">
              <w:rPr>
                <w:rStyle w:val="Hyperlink"/>
                <w:rFonts w:asciiTheme="majorBidi" w:hAnsiTheme="majorBidi"/>
                <w:noProof/>
                <w:rtl/>
              </w:rPr>
              <w:t xml:space="preserve"> מתודולוגיה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Toc238915588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463247EB" w14:textId="0DC2A9A2" w:rsidR="00CE7E61" w:rsidRDefault="00CE7E61">
          <w:pPr>
            <w:pStyle w:val="TOC2"/>
            <w:tabs>
              <w:tab w:val="right" w:leader="dot" w:pos="9344"/>
            </w:tabs>
            <w:rPr>
              <w:noProof/>
              <w:rtl/>
            </w:rPr>
          </w:pPr>
          <w:hyperlink w:anchor="_Toc238915589" w:history="1">
            <w:r w:rsidRPr="00873FED">
              <w:rPr>
                <w:rStyle w:val="Hyperlink"/>
                <w:rFonts w:asciiTheme="majorBidi" w:hAnsiTheme="majorBidi"/>
                <w:noProof/>
              </w:rPr>
              <w:t>8.2</w:t>
            </w:r>
            <w:r w:rsidRPr="00873FED">
              <w:rPr>
                <w:rStyle w:val="Hyperlink"/>
                <w:rFonts w:asciiTheme="majorBidi" w:hAnsiTheme="majorBidi"/>
                <w:noProof/>
                <w:rtl/>
              </w:rPr>
              <w:t xml:space="preserve"> חבילת הבדיקות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Toc238915589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11FDD099" w14:textId="0E79BFA0" w:rsidR="00CE7E61" w:rsidRDefault="00CE7E61">
          <w:pPr>
            <w:pStyle w:val="TOC2"/>
            <w:tabs>
              <w:tab w:val="right" w:leader="dot" w:pos="9344"/>
            </w:tabs>
            <w:rPr>
              <w:noProof/>
              <w:rtl/>
            </w:rPr>
          </w:pPr>
          <w:hyperlink w:anchor="_Toc238915590" w:history="1">
            <w:r w:rsidRPr="00873FED">
              <w:rPr>
                <w:rStyle w:val="Hyperlink"/>
                <w:rFonts w:asciiTheme="majorBidi" w:hAnsiTheme="majorBidi"/>
                <w:noProof/>
              </w:rPr>
              <w:t>8.3</w:t>
            </w:r>
            <w:r w:rsidRPr="00873FED">
              <w:rPr>
                <w:rStyle w:val="Hyperlink"/>
                <w:rFonts w:asciiTheme="majorBidi" w:hAnsiTheme="majorBidi"/>
                <w:noProof/>
                <w:rtl/>
              </w:rPr>
              <w:t xml:space="preserve"> אפליקציות ה-</w:t>
            </w:r>
            <w:r w:rsidRPr="00873FED">
              <w:rPr>
                <w:rStyle w:val="Hyperlink"/>
                <w:rFonts w:asciiTheme="majorBidi" w:hAnsiTheme="majorBidi"/>
                <w:noProof/>
              </w:rPr>
              <w:t>GPIO</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Toc238915590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51384955" w14:textId="29853835" w:rsidR="00CE7E61" w:rsidRDefault="00CE7E61">
          <w:pPr>
            <w:pStyle w:val="TOC2"/>
            <w:tabs>
              <w:tab w:val="right" w:leader="dot" w:pos="9344"/>
            </w:tabs>
            <w:rPr>
              <w:noProof/>
              <w:rtl/>
            </w:rPr>
          </w:pPr>
          <w:hyperlink w:anchor="_Toc238915591" w:history="1">
            <w:r w:rsidRPr="00873FED">
              <w:rPr>
                <w:rStyle w:val="Hyperlink"/>
                <w:rFonts w:asciiTheme="majorBidi" w:hAnsiTheme="majorBidi"/>
                <w:noProof/>
              </w:rPr>
              <w:t>8.4</w:t>
            </w:r>
            <w:r w:rsidRPr="00873FED">
              <w:rPr>
                <w:rStyle w:val="Hyperlink"/>
                <w:rFonts w:asciiTheme="majorBidi" w:hAnsiTheme="majorBidi"/>
                <w:noProof/>
                <w:rtl/>
              </w:rPr>
              <w:t xml:space="preserve"> אפליקציית ה-</w:t>
            </w:r>
            <w:r w:rsidRPr="00873FED">
              <w:rPr>
                <w:rStyle w:val="Hyperlink"/>
                <w:rFonts w:asciiTheme="majorBidi" w:hAnsiTheme="majorBidi"/>
                <w:noProof/>
              </w:rPr>
              <w:t>RV32IM</w:t>
            </w:r>
            <w:r w:rsidRPr="00873FED">
              <w:rPr>
                <w:rStyle w:val="Hyperlink"/>
                <w:rFonts w:asciiTheme="majorBidi" w:hAnsiTheme="majorBidi"/>
                <w:noProof/>
                <w:rtl/>
              </w:rPr>
              <w:t xml:space="preserve"> ומאיץ החילוק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Toc238915591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77623437" w14:textId="3EBA9A8E" w:rsidR="00CE7E61" w:rsidRDefault="00CE7E61">
          <w:pPr>
            <w:pStyle w:val="TOC2"/>
            <w:tabs>
              <w:tab w:val="right" w:leader="dot" w:pos="9344"/>
            </w:tabs>
            <w:rPr>
              <w:noProof/>
              <w:rtl/>
            </w:rPr>
          </w:pPr>
          <w:hyperlink w:anchor="_Toc238915592" w:history="1">
            <w:r w:rsidRPr="00873FED">
              <w:rPr>
                <w:rStyle w:val="Hyperlink"/>
                <w:rFonts w:asciiTheme="majorBidi" w:hAnsiTheme="majorBidi"/>
                <w:noProof/>
              </w:rPr>
              <w:t>8.5</w:t>
            </w:r>
            <w:r w:rsidRPr="00873FED">
              <w:rPr>
                <w:rStyle w:val="Hyperlink"/>
                <w:rFonts w:asciiTheme="majorBidi" w:hAnsiTheme="majorBidi"/>
                <w:noProof/>
                <w:rtl/>
              </w:rPr>
              <w:t xml:space="preserve"> אפליקציות הפסיקות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Toc238915592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0D7A293B" w14:textId="6E903172" w:rsidR="00CE7E61" w:rsidRDefault="00CE7E61">
          <w:pPr>
            <w:pStyle w:val="TOC3"/>
            <w:tabs>
              <w:tab w:val="right" w:leader="dot" w:pos="9344"/>
            </w:tabs>
            <w:rPr>
              <w:noProof/>
              <w:rtl/>
            </w:rPr>
          </w:pPr>
          <w:hyperlink w:anchor="_Toc238915593" w:history="1">
            <w:r w:rsidRPr="00873FED">
              <w:rPr>
                <w:rStyle w:val="Hyperlink"/>
                <w:rFonts w:asciiTheme="majorBidi" w:hAnsiTheme="majorBidi"/>
                <w:noProof/>
              </w:rPr>
              <w:t>8.5.1</w:t>
            </w:r>
            <w:r w:rsidRPr="00873FED">
              <w:rPr>
                <w:rStyle w:val="Hyperlink"/>
                <w:rFonts w:asciiTheme="majorBidi" w:hAnsiTheme="majorBidi"/>
                <w:noProof/>
                <w:rtl/>
              </w:rPr>
              <w:t xml:space="preserve"> קריאת הגלים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Toc238915593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228C6AAB" w14:textId="3A048DA7" w:rsidR="00CE7E61" w:rsidRDefault="00CE7E61">
          <w:pPr>
            <w:pStyle w:val="TOC3"/>
            <w:tabs>
              <w:tab w:val="right" w:leader="dot" w:pos="9344"/>
            </w:tabs>
            <w:rPr>
              <w:noProof/>
              <w:rtl/>
            </w:rPr>
          </w:pPr>
          <w:hyperlink w:anchor="_Toc238915594" w:history="1">
            <w:r w:rsidRPr="00873FED">
              <w:rPr>
                <w:rStyle w:val="Hyperlink"/>
                <w:rFonts w:asciiTheme="majorBidi" w:hAnsiTheme="majorBidi"/>
                <w:noProof/>
              </w:rPr>
              <w:t>8.5.2 test1</w:t>
            </w:r>
            <w:r w:rsidRPr="00873FED">
              <w:rPr>
                <w:rStyle w:val="Hyperlink"/>
                <w:rFonts w:asciiTheme="majorBidi" w:hAnsiTheme="majorBidi"/>
                <w:noProof/>
                <w:rtl/>
              </w:rPr>
              <w:t xml:space="preserve"> - פסיקות </w:t>
            </w:r>
            <w:r w:rsidRPr="00873FED">
              <w:rPr>
                <w:rStyle w:val="Hyperlink"/>
                <w:rFonts w:asciiTheme="majorBidi" w:hAnsiTheme="majorBidi"/>
                <w:noProof/>
              </w:rPr>
              <w:t>KEY</w:t>
            </w:r>
            <w:r w:rsidRPr="00873FED">
              <w:rPr>
                <w:rStyle w:val="Hyperlink"/>
                <w:rFonts w:asciiTheme="majorBidi" w:hAnsiTheme="majorBidi"/>
                <w:noProof/>
                <w:rtl/>
              </w:rPr>
              <w:t xml:space="preserve"> עם המאיץ</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Toc238915594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7FE4D85E" w14:textId="328F5041" w:rsidR="00CE7E61" w:rsidRDefault="00CE7E61">
          <w:pPr>
            <w:pStyle w:val="TOC3"/>
            <w:tabs>
              <w:tab w:val="right" w:leader="dot" w:pos="9344"/>
            </w:tabs>
            <w:rPr>
              <w:noProof/>
              <w:rtl/>
            </w:rPr>
          </w:pPr>
          <w:hyperlink w:anchor="_Toc238915595" w:history="1">
            <w:r w:rsidRPr="00873FED">
              <w:rPr>
                <w:rStyle w:val="Hyperlink"/>
                <w:rFonts w:asciiTheme="majorBidi" w:hAnsiTheme="majorBidi"/>
                <w:noProof/>
              </w:rPr>
              <w:t>8.5.3 test2</w:t>
            </w:r>
            <w:r w:rsidRPr="00873FED">
              <w:rPr>
                <w:rStyle w:val="Hyperlink"/>
                <w:rFonts w:asciiTheme="majorBidi" w:hAnsiTheme="majorBidi"/>
                <w:noProof/>
                <w:rtl/>
              </w:rPr>
              <w:t xml:space="preserve"> - הטיימר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Toc238915595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094D7B79" w14:textId="7CD184A1" w:rsidR="00CE7E61" w:rsidRDefault="00CE7E61">
          <w:pPr>
            <w:pStyle w:val="TOC3"/>
            <w:tabs>
              <w:tab w:val="right" w:leader="dot" w:pos="9344"/>
            </w:tabs>
            <w:rPr>
              <w:noProof/>
              <w:rtl/>
            </w:rPr>
          </w:pPr>
          <w:hyperlink w:anchor="_Toc238915596" w:history="1">
            <w:r w:rsidRPr="00873FED">
              <w:rPr>
                <w:rStyle w:val="Hyperlink"/>
                <w:rFonts w:asciiTheme="majorBidi" w:hAnsiTheme="majorBidi"/>
                <w:noProof/>
              </w:rPr>
              <w:t>8.5.4 test3</w:t>
            </w:r>
            <w:r w:rsidRPr="00873FED">
              <w:rPr>
                <w:rStyle w:val="Hyperlink"/>
                <w:rFonts w:asciiTheme="majorBidi" w:hAnsiTheme="majorBidi"/>
                <w:noProof/>
                <w:rtl/>
              </w:rPr>
              <w:t xml:space="preserve"> - אותה מכונת מצבים, ובנוסף שינוי מרווח</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Toc238915596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7C868507" w14:textId="245307BE" w:rsidR="00CE7E61" w:rsidRDefault="00CE7E61">
          <w:pPr>
            <w:pStyle w:val="TOC3"/>
            <w:tabs>
              <w:tab w:val="right" w:leader="dot" w:pos="9344"/>
            </w:tabs>
            <w:rPr>
              <w:noProof/>
              <w:rtl/>
            </w:rPr>
          </w:pPr>
          <w:hyperlink w:anchor="_Toc238915597" w:history="1">
            <w:r w:rsidRPr="00873FED">
              <w:rPr>
                <w:rStyle w:val="Hyperlink"/>
                <w:rFonts w:asciiTheme="majorBidi" w:hAnsiTheme="majorBidi"/>
                <w:noProof/>
              </w:rPr>
              <w:t>8.5.5 test4</w:t>
            </w:r>
            <w:r w:rsidRPr="00873FED">
              <w:rPr>
                <w:rStyle w:val="Hyperlink"/>
                <w:rFonts w:asciiTheme="majorBidi" w:hAnsiTheme="majorBidi"/>
                <w:noProof/>
                <w:rtl/>
              </w:rPr>
              <w:t xml:space="preserve"> - הטיימר, ה-</w:t>
            </w:r>
            <w:r w:rsidRPr="00873FED">
              <w:rPr>
                <w:rStyle w:val="Hyperlink"/>
                <w:rFonts w:asciiTheme="majorBidi" w:hAnsiTheme="majorBidi"/>
                <w:noProof/>
              </w:rPr>
              <w:t>PWM</w:t>
            </w:r>
            <w:r w:rsidRPr="00873FED">
              <w:rPr>
                <w:rStyle w:val="Hyperlink"/>
                <w:rFonts w:asciiTheme="majorBidi" w:hAnsiTheme="majorBidi"/>
                <w:noProof/>
                <w:rtl/>
              </w:rPr>
              <w:t xml:space="preserve"> ונתיב הלכידה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Toc238915597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4FAA66F6" w14:textId="245C689C" w:rsidR="00CE7E61" w:rsidRDefault="00CE7E61">
          <w:pPr>
            <w:pStyle w:val="TOC2"/>
            <w:tabs>
              <w:tab w:val="right" w:leader="dot" w:pos="9344"/>
            </w:tabs>
            <w:rPr>
              <w:noProof/>
              <w:rtl/>
            </w:rPr>
          </w:pPr>
          <w:hyperlink w:anchor="_Toc238915598" w:history="1">
            <w:r w:rsidRPr="00873FED">
              <w:rPr>
                <w:rStyle w:val="Hyperlink"/>
                <w:rFonts w:asciiTheme="majorBidi" w:hAnsiTheme="majorBidi"/>
                <w:noProof/>
              </w:rPr>
              <w:t>8.6</w:t>
            </w:r>
            <w:r w:rsidRPr="00873FED">
              <w:rPr>
                <w:rStyle w:val="Hyperlink"/>
                <w:rFonts w:asciiTheme="majorBidi" w:hAnsiTheme="majorBidi"/>
                <w:noProof/>
                <w:rtl/>
              </w:rPr>
              <w:t xml:space="preserve"> השוואה מול מודל הזהב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Toc238915598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573CCA26" w14:textId="2F675062" w:rsidR="00CE7E61" w:rsidRDefault="00CE7E61">
          <w:pPr>
            <w:pStyle w:val="TOC2"/>
            <w:tabs>
              <w:tab w:val="right" w:leader="dot" w:pos="9344"/>
            </w:tabs>
            <w:rPr>
              <w:noProof/>
              <w:rtl/>
            </w:rPr>
          </w:pPr>
          <w:hyperlink w:anchor="_Toc238915599" w:history="1">
            <w:r w:rsidRPr="00873FED">
              <w:rPr>
                <w:rStyle w:val="Hyperlink"/>
                <w:rFonts w:asciiTheme="majorBidi" w:hAnsiTheme="majorBidi"/>
                <w:noProof/>
              </w:rPr>
              <w:t>8.7</w:t>
            </w:r>
            <w:r w:rsidRPr="00873FED">
              <w:rPr>
                <w:rStyle w:val="Hyperlink"/>
                <w:rFonts w:asciiTheme="majorBidi" w:hAnsiTheme="majorBidi"/>
                <w:noProof/>
                <w:rtl/>
              </w:rPr>
              <w:t xml:space="preserve"> אפליקציית התפריט של סעיף </w:t>
            </w:r>
            <w:r w:rsidRPr="00873FED">
              <w:rPr>
                <w:rStyle w:val="Hyperlink"/>
                <w:rFonts w:asciiTheme="majorBidi" w:hAnsiTheme="majorBidi"/>
                <w:noProof/>
              </w:rPr>
              <w:t>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Toc238915599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52240B64" w14:textId="372406EC" w:rsidR="00CE7E61" w:rsidRDefault="00CE7E61">
          <w:pPr>
            <w:pStyle w:val="TOC1"/>
            <w:tabs>
              <w:tab w:val="right" w:leader="dot" w:pos="9344"/>
            </w:tabs>
            <w:rPr>
              <w:noProof/>
              <w:rtl/>
            </w:rPr>
          </w:pPr>
          <w:hyperlink w:anchor="_Toc238915600" w:history="1">
            <w:r w:rsidRPr="00873FED">
              <w:rPr>
                <w:rStyle w:val="Hyperlink"/>
                <w:rFonts w:asciiTheme="majorBidi" w:hAnsiTheme="majorBidi"/>
                <w:noProof/>
              </w:rPr>
              <w:t>9</w:t>
            </w:r>
            <w:r w:rsidRPr="00873FED">
              <w:rPr>
                <w:rStyle w:val="Hyperlink"/>
                <w:rFonts w:asciiTheme="majorBidi" w:hAnsiTheme="majorBidi"/>
                <w:noProof/>
                <w:rtl/>
              </w:rPr>
              <w:t xml:space="preserve">. ניתוח </w:t>
            </w:r>
            <w:r w:rsidRPr="00873FED">
              <w:rPr>
                <w:rStyle w:val="Hyperlink"/>
                <w:rFonts w:asciiTheme="majorBidi" w:hAnsiTheme="majorBidi"/>
                <w:noProof/>
              </w:rPr>
              <w:t>PPA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Toc238915600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4BD5D145" w14:textId="031CD7D8" w:rsidR="00CE7E61" w:rsidRDefault="00CE7E61">
          <w:pPr>
            <w:pStyle w:val="TOC2"/>
            <w:tabs>
              <w:tab w:val="right" w:leader="dot" w:pos="9344"/>
            </w:tabs>
            <w:rPr>
              <w:noProof/>
              <w:rtl/>
            </w:rPr>
          </w:pPr>
          <w:hyperlink w:anchor="_Toc238915601" w:history="1">
            <w:r w:rsidRPr="00873FED">
              <w:rPr>
                <w:rStyle w:val="Hyperlink"/>
                <w:rFonts w:asciiTheme="majorBidi" w:hAnsiTheme="majorBidi"/>
                <w:noProof/>
              </w:rPr>
              <w:t>9.1</w:t>
            </w:r>
            <w:r w:rsidRPr="00873FED">
              <w:rPr>
                <w:rStyle w:val="Hyperlink"/>
                <w:rFonts w:asciiTheme="majorBidi" w:hAnsiTheme="majorBidi"/>
                <w:noProof/>
                <w:rtl/>
              </w:rPr>
              <w:t xml:space="preserve"> שלוש טבלאות ה-</w:t>
            </w:r>
            <w:r w:rsidRPr="00873FED">
              <w:rPr>
                <w:rStyle w:val="Hyperlink"/>
                <w:rFonts w:asciiTheme="majorBidi" w:hAnsiTheme="majorBidi"/>
                <w:noProof/>
              </w:rPr>
              <w:t>PPA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Toc238915601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64CA2B04" w14:textId="4F901BEF" w:rsidR="00CE7E61" w:rsidRDefault="00CE7E61">
          <w:pPr>
            <w:pStyle w:val="TOC2"/>
            <w:tabs>
              <w:tab w:val="right" w:leader="dot" w:pos="9344"/>
            </w:tabs>
            <w:rPr>
              <w:noProof/>
              <w:rtl/>
            </w:rPr>
          </w:pPr>
          <w:hyperlink w:anchor="_Toc238915602" w:history="1">
            <w:r w:rsidRPr="00873FED">
              <w:rPr>
                <w:rStyle w:val="Hyperlink"/>
                <w:rFonts w:asciiTheme="majorBidi" w:hAnsiTheme="majorBidi"/>
                <w:noProof/>
              </w:rPr>
              <w:t>9.2 Area</w:t>
            </w:r>
            <w:r w:rsidRPr="00873FED">
              <w:rPr>
                <w:rStyle w:val="Hyperlink"/>
                <w:rFonts w:asciiTheme="majorBidi" w:hAnsiTheme="majorBidi"/>
                <w:noProof/>
                <w:rtl/>
              </w:rPr>
              <w:t xml:space="preserve"> - צריכת משאבים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Toc238915602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3AE12852" w14:textId="372F6666" w:rsidR="00CE7E61" w:rsidRDefault="00CE7E61">
          <w:pPr>
            <w:pStyle w:val="TOC2"/>
            <w:tabs>
              <w:tab w:val="right" w:leader="dot" w:pos="9344"/>
            </w:tabs>
            <w:rPr>
              <w:noProof/>
              <w:rtl/>
            </w:rPr>
          </w:pPr>
          <w:hyperlink w:anchor="_Toc238915603" w:history="1">
            <w:r w:rsidRPr="00873FED">
              <w:rPr>
                <w:rStyle w:val="Hyperlink"/>
                <w:rFonts w:asciiTheme="majorBidi" w:hAnsiTheme="majorBidi"/>
                <w:noProof/>
              </w:rPr>
              <w:t>9.3 Performance</w:t>
            </w:r>
            <w:r w:rsidRPr="00873FED">
              <w:rPr>
                <w:rStyle w:val="Hyperlink"/>
                <w:rFonts w:asciiTheme="majorBidi" w:hAnsiTheme="majorBidi"/>
                <w:noProof/>
                <w:rtl/>
              </w:rPr>
              <w:t xml:space="preserve"> - תדר מרבי ומסלול קריטי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Toc238915603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6AD4B2E5" w14:textId="0AED95EA" w:rsidR="00CE7E61" w:rsidRDefault="00CE7E61">
          <w:pPr>
            <w:pStyle w:val="TOC2"/>
            <w:tabs>
              <w:tab w:val="right" w:leader="dot" w:pos="9344"/>
            </w:tabs>
            <w:rPr>
              <w:noProof/>
              <w:rtl/>
            </w:rPr>
          </w:pPr>
          <w:hyperlink w:anchor="_Toc238915604" w:history="1">
            <w:r w:rsidRPr="00873FED">
              <w:rPr>
                <w:rStyle w:val="Hyperlink"/>
                <w:rFonts w:asciiTheme="majorBidi" w:hAnsiTheme="majorBidi"/>
                <w:noProof/>
              </w:rPr>
              <w:t>9.4 Power</w:t>
            </w:r>
            <w:r w:rsidRPr="00873FED">
              <w:rPr>
                <w:rStyle w:val="Hyperlink"/>
                <w:rFonts w:asciiTheme="majorBidi" w:hAnsiTheme="majorBidi"/>
                <w:noProof/>
                <w:rtl/>
              </w:rPr>
              <w:t xml:space="preserve"> - צריכת הספק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Toc238915604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7CDFE49D" w14:textId="39AF3120" w:rsidR="00CE7E61" w:rsidRDefault="00CE7E61">
          <w:pPr>
            <w:pStyle w:val="TOC1"/>
            <w:tabs>
              <w:tab w:val="right" w:leader="dot" w:pos="9344"/>
            </w:tabs>
            <w:rPr>
              <w:noProof/>
              <w:rtl/>
            </w:rPr>
          </w:pPr>
          <w:hyperlink w:anchor="_Toc238915605" w:history="1">
            <w:r w:rsidRPr="00873FED">
              <w:rPr>
                <w:rStyle w:val="Hyperlink"/>
                <w:rFonts w:asciiTheme="majorBidi" w:hAnsiTheme="majorBidi"/>
                <w:noProof/>
              </w:rPr>
              <w:t>10</w:t>
            </w:r>
            <w:r w:rsidRPr="00873FED">
              <w:rPr>
                <w:rStyle w:val="Hyperlink"/>
                <w:rFonts w:asciiTheme="majorBidi" w:hAnsiTheme="majorBidi"/>
                <w:noProof/>
                <w:rtl/>
              </w:rPr>
              <w:t xml:space="preserve">. ניתוח </w:t>
            </w:r>
            <w:r w:rsidRPr="00873FED">
              <w:rPr>
                <w:rStyle w:val="Hyperlink"/>
                <w:rFonts w:asciiTheme="majorBidi" w:hAnsiTheme="majorBidi"/>
                <w:noProof/>
              </w:rPr>
              <w:t>IPC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Toc238915605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34524AC1" w14:textId="3CEE915D" w:rsidR="00CE7E61" w:rsidRDefault="00CE7E61">
          <w:pPr>
            <w:pStyle w:val="TOC2"/>
            <w:tabs>
              <w:tab w:val="right" w:leader="dot" w:pos="9344"/>
            </w:tabs>
            <w:rPr>
              <w:noProof/>
              <w:rtl/>
            </w:rPr>
          </w:pPr>
          <w:hyperlink w:anchor="_Toc238915606" w:history="1">
            <w:r w:rsidRPr="00873FED">
              <w:rPr>
                <w:rStyle w:val="Hyperlink"/>
                <w:rFonts w:asciiTheme="majorBidi" w:hAnsiTheme="majorBidi"/>
                <w:noProof/>
              </w:rPr>
              <w:t>10.1</w:t>
            </w:r>
            <w:r w:rsidRPr="00873FED">
              <w:rPr>
                <w:rStyle w:val="Hyperlink"/>
                <w:rFonts w:asciiTheme="majorBidi" w:hAnsiTheme="majorBidi"/>
                <w:noProof/>
                <w:rtl/>
              </w:rPr>
              <w:t xml:space="preserve"> מקור בלתי־תלוי למספר ההוראות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Toc238915606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540AA15C" w14:textId="14CACD08" w:rsidR="00CE7E61" w:rsidRDefault="00CE7E61">
          <w:pPr>
            <w:pStyle w:val="TOC2"/>
            <w:tabs>
              <w:tab w:val="right" w:leader="dot" w:pos="9344"/>
            </w:tabs>
            <w:rPr>
              <w:noProof/>
              <w:rtl/>
            </w:rPr>
          </w:pPr>
          <w:hyperlink w:anchor="_Toc238915607" w:history="1">
            <w:r w:rsidRPr="00873FED">
              <w:rPr>
                <w:rStyle w:val="Hyperlink"/>
                <w:rFonts w:asciiTheme="majorBidi" w:hAnsiTheme="majorBidi"/>
                <w:noProof/>
              </w:rPr>
              <w:t>10.2 IPC</w:t>
            </w:r>
            <w:r w:rsidRPr="00873FED">
              <w:rPr>
                <w:rStyle w:val="Hyperlink"/>
                <w:rFonts w:asciiTheme="majorBidi" w:hAnsiTheme="majorBidi"/>
                <w:noProof/>
                <w:rtl/>
              </w:rPr>
              <w:t xml:space="preserve"> וזמן ריצה בפועל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Toc238915607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36DD18B2" w14:textId="02BFB7A9" w:rsidR="00CE7E61" w:rsidRDefault="00CE7E61">
          <w:pPr>
            <w:pStyle w:val="TOC2"/>
            <w:tabs>
              <w:tab w:val="right" w:leader="dot" w:pos="9344"/>
            </w:tabs>
            <w:rPr>
              <w:noProof/>
              <w:rtl/>
            </w:rPr>
          </w:pPr>
          <w:hyperlink w:anchor="_Toc238915608" w:history="1">
            <w:r w:rsidRPr="00873FED">
              <w:rPr>
                <w:rStyle w:val="Hyperlink"/>
                <w:rFonts w:asciiTheme="majorBidi" w:hAnsiTheme="majorBidi"/>
                <w:noProof/>
              </w:rPr>
              <w:t>10.3</w:t>
            </w:r>
            <w:r w:rsidRPr="00873FED">
              <w:rPr>
                <w:rStyle w:val="Hyperlink"/>
                <w:rFonts w:asciiTheme="majorBidi" w:hAnsiTheme="majorBidi"/>
                <w:noProof/>
                <w:rtl/>
              </w:rPr>
              <w:t xml:space="preserve"> מדוע האימות נעשה על אפליקציה אחת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Toc238915608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5B092913" w14:textId="5819BE78" w:rsidR="00CE7E61" w:rsidRDefault="00CE7E61">
          <w:pPr>
            <w:pStyle w:val="TOC1"/>
            <w:tabs>
              <w:tab w:val="right" w:leader="dot" w:pos="9344"/>
            </w:tabs>
            <w:rPr>
              <w:noProof/>
              <w:rtl/>
            </w:rPr>
          </w:pPr>
          <w:hyperlink w:anchor="_Toc238915609" w:history="1">
            <w:r w:rsidRPr="00873FED">
              <w:rPr>
                <w:rStyle w:val="Hyperlink"/>
                <w:rFonts w:asciiTheme="majorBidi" w:hAnsiTheme="majorBidi"/>
                <w:noProof/>
              </w:rPr>
              <w:t>11</w:t>
            </w:r>
            <w:r w:rsidRPr="00873FED">
              <w:rPr>
                <w:rStyle w:val="Hyperlink"/>
                <w:rFonts w:asciiTheme="majorBidi" w:hAnsiTheme="majorBidi"/>
                <w:noProof/>
                <w:rtl/>
              </w:rPr>
              <w:t>. אימות בחומרה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Toc238915609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09799187" w14:textId="7BA6DDBF" w:rsidR="00CE7E61" w:rsidRDefault="00CE7E61">
          <w:pPr>
            <w:pStyle w:val="TOC1"/>
            <w:tabs>
              <w:tab w:val="right" w:leader="dot" w:pos="9344"/>
            </w:tabs>
            <w:rPr>
              <w:noProof/>
              <w:rtl/>
            </w:rPr>
          </w:pPr>
          <w:hyperlink w:anchor="_Toc238915610" w:history="1">
            <w:r w:rsidRPr="00873FED">
              <w:rPr>
                <w:rStyle w:val="Hyperlink"/>
                <w:rFonts w:asciiTheme="majorBidi" w:hAnsiTheme="majorBidi"/>
                <w:noProof/>
              </w:rPr>
              <w:t>12</w:t>
            </w:r>
            <w:r w:rsidRPr="00873FED">
              <w:rPr>
                <w:rStyle w:val="Hyperlink"/>
                <w:rFonts w:asciiTheme="majorBidi" w:hAnsiTheme="majorBidi"/>
                <w:noProof/>
                <w:rtl/>
              </w:rPr>
              <w:t>. סיכום ומסקנות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Toc238915610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17D0906F" w14:textId="5153773D" w:rsidR="00CE7E61" w:rsidRDefault="00CE7E61">
          <w:pPr>
            <w:pStyle w:val="TOC3"/>
            <w:tabs>
              <w:tab w:val="right" w:leader="dot" w:pos="9344"/>
            </w:tabs>
            <w:rPr>
              <w:noProof/>
              <w:rtl/>
            </w:rPr>
          </w:pPr>
          <w:hyperlink w:anchor="_Toc238915611" w:history="1">
            <w:r w:rsidRPr="00873FED">
              <w:rPr>
                <w:rStyle w:val="Hyperlink"/>
                <w:rFonts w:asciiTheme="majorBidi" w:hAnsiTheme="majorBidi"/>
                <w:noProof/>
                <w:rtl/>
              </w:rPr>
              <w:t>תוצאות עיקריות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Toc238915611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3741A221" w14:textId="7A4C4DB5" w:rsidR="00CE7E61" w:rsidRDefault="00CE7E61">
          <w:pPr>
            <w:pStyle w:val="TOC3"/>
            <w:tabs>
              <w:tab w:val="right" w:leader="dot" w:pos="9344"/>
            </w:tabs>
            <w:rPr>
              <w:noProof/>
              <w:rtl/>
            </w:rPr>
          </w:pPr>
          <w:hyperlink w:anchor="_Toc238915612" w:history="1">
            <w:r w:rsidRPr="00873FED">
              <w:rPr>
                <w:rStyle w:val="Hyperlink"/>
                <w:rFonts w:asciiTheme="majorBidi" w:hAnsiTheme="majorBidi"/>
                <w:noProof/>
                <w:rtl/>
              </w:rPr>
              <w:t xml:space="preserve">מסקנות </w:t>
            </w:r>
            <w:r w:rsidRPr="00873FED">
              <w:rPr>
                <w:rStyle w:val="Hyperlink"/>
                <w:rFonts w:asciiTheme="majorBidi" w:hAnsiTheme="majorBidi"/>
                <w:noProof/>
              </w:rPr>
              <w:t>PPA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Toc238915612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6BF5A17B" w14:textId="3C98CFBC" w:rsidR="00CE7E61" w:rsidRDefault="00CE7E61">
          <w:pPr>
            <w:pStyle w:val="TOC3"/>
            <w:tabs>
              <w:tab w:val="right" w:leader="dot" w:pos="9344"/>
            </w:tabs>
            <w:rPr>
              <w:noProof/>
              <w:rtl/>
            </w:rPr>
          </w:pPr>
          <w:hyperlink w:anchor="_Toc238915613" w:history="1">
            <w:r w:rsidRPr="00873FED">
              <w:rPr>
                <w:rStyle w:val="Hyperlink"/>
                <w:rFonts w:asciiTheme="majorBidi" w:hAnsiTheme="majorBidi"/>
                <w:noProof/>
                <w:rtl/>
              </w:rPr>
              <w:t>כיווני שיפור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Toc238915613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5DEE5B23" w14:textId="4D6635EA" w:rsidR="00CE7E61" w:rsidRDefault="00CE7E61">
          <w:r>
            <w:rPr>
              <w:b/>
              <w:bCs/>
              <w:noProof/>
            </w:rPr>
            <w:fldChar w:fldCharType="end"/>
          </w:r>
        </w:p>
      </w:sdtContent>
    </w:sdt>
    <w:p w14:paraId="2FF59D38" w14:textId="77777777" w:rsidR="00CE7E61" w:rsidRDefault="00CE7E61" w:rsidP="00CE7E61">
      <w:pPr>
        <w:bidi/>
        <w:spacing w:after="200"/>
        <w:jc w:val="center"/>
        <w:rPr>
          <w:rFonts w:hint="cs"/>
          <w:lang w:bidi="he-IL"/>
        </w:rPr>
      </w:pPr>
    </w:p>
    <w:p w14:paraId="1E552700" w14:textId="77777777" w:rsidR="00765FD7" w:rsidRDefault="00000000">
      <w:pPr>
        <w:pStyle w:val="Heading1"/>
        <w:pageBreakBefore/>
        <w:bidi/>
      </w:pPr>
      <w:bookmarkStart w:id="0" w:name="_Toc238915548"/>
      <w:r>
        <w:rPr>
          <w:rFonts w:asciiTheme="majorBidi" w:hAnsiTheme="majorBidi"/>
        </w:rPr>
        <w:lastRenderedPageBreak/>
        <w:t>1</w:t>
      </w:r>
      <w:r>
        <w:rPr>
          <w:rFonts w:asciiTheme="majorBidi" w:hAnsiTheme="majorBidi"/>
          <w:rtl/>
          <w:lang w:bidi="he-IL"/>
        </w:rPr>
        <w:t>. מטרות הפרויקט ורקע</w:t>
      </w:r>
      <w:bookmarkEnd w:id="0"/>
    </w:p>
    <w:p w14:paraId="43C5F9E6" w14:textId="77777777" w:rsidR="00765FD7" w:rsidRDefault="00000000">
      <w:pPr>
        <w:bidi/>
        <w:jc w:val="both"/>
      </w:pPr>
      <w:r>
        <w:rPr>
          <w:rFonts w:asciiTheme="majorBidi" w:hAnsiTheme="majorBidi" w:cstheme="majorBidi"/>
          <w:color w:val="000000"/>
          <w:rtl/>
          <w:lang w:bidi="he-IL"/>
        </w:rPr>
        <w:t xml:space="preserve">מטרת הפרויקט היא לתכנן, לסנתז, לאמת ולנתח </w:t>
      </w:r>
      <w:proofErr w:type="spellStart"/>
      <w:r>
        <w:rPr>
          <w:rFonts w:asciiTheme="majorBidi" w:hAnsiTheme="majorBidi" w:cstheme="majorBidi"/>
          <w:color w:val="000000"/>
          <w:rtl/>
          <w:lang w:bidi="he-IL"/>
        </w:rPr>
        <w:t>מיקרו־בקר</w:t>
      </w:r>
      <w:proofErr w:type="spellEnd"/>
      <w:r>
        <w:rPr>
          <w:rFonts w:asciiTheme="majorBidi" w:hAnsiTheme="majorBidi" w:cstheme="majorBidi"/>
          <w:color w:val="000000"/>
          <w:rtl/>
          <w:lang w:bidi="he-IL"/>
        </w:rPr>
        <w:t xml:space="preserve"> </w:t>
      </w:r>
      <w:r>
        <w:rPr>
          <w:rFonts w:asciiTheme="majorBidi" w:hAnsiTheme="majorBidi" w:cstheme="majorBidi"/>
          <w:color w:val="000000"/>
        </w:rPr>
        <w:t>(MCU)</w:t>
      </w:r>
      <w:r>
        <w:rPr>
          <w:rFonts w:asciiTheme="majorBidi" w:hAnsiTheme="majorBidi" w:cstheme="majorBidi"/>
          <w:color w:val="000000"/>
          <w:rtl/>
          <w:lang w:bidi="he-IL"/>
        </w:rPr>
        <w:t xml:space="preserve"> שלם סביב ליבת </w:t>
      </w:r>
      <w:r>
        <w:rPr>
          <w:rFonts w:asciiTheme="majorBidi" w:hAnsiTheme="majorBidi" w:cstheme="majorBidi"/>
          <w:color w:val="000000"/>
        </w:rPr>
        <w:t>RV32IM</w:t>
      </w:r>
      <w:r>
        <w:rPr>
          <w:rFonts w:asciiTheme="majorBidi" w:hAnsiTheme="majorBidi" w:cstheme="majorBidi"/>
          <w:color w:val="000000"/>
          <w:rtl/>
          <w:lang w:bidi="he-IL"/>
        </w:rPr>
        <w:t xml:space="preserve">, ולהעלות אותו על כרטיס </w:t>
      </w:r>
      <w:r>
        <w:rPr>
          <w:rFonts w:asciiTheme="majorBidi" w:hAnsiTheme="majorBidi" w:cstheme="majorBidi"/>
          <w:color w:val="000000"/>
        </w:rPr>
        <w:t>FPGA</w:t>
      </w:r>
      <w:r>
        <w:rPr>
          <w:rFonts w:asciiTheme="majorBidi" w:hAnsiTheme="majorBidi" w:cstheme="majorBidi"/>
          <w:color w:val="000000"/>
          <w:rtl/>
          <w:lang w:bidi="he-IL"/>
        </w:rPr>
        <w:t xml:space="preserve">. סעיף </w:t>
      </w:r>
      <w:r>
        <w:rPr>
          <w:rFonts w:asciiTheme="majorBidi" w:hAnsiTheme="majorBidi" w:cstheme="majorBidi"/>
          <w:color w:val="000000"/>
        </w:rPr>
        <w:t>1</w:t>
      </w:r>
      <w:r>
        <w:rPr>
          <w:rFonts w:asciiTheme="majorBidi" w:hAnsiTheme="majorBidi" w:cstheme="majorBidi"/>
          <w:color w:val="000000"/>
          <w:rtl/>
          <w:lang w:bidi="he-IL"/>
        </w:rPr>
        <w:t xml:space="preserve"> של הגדרת הפרויקט מגדיר שלוש מטרות:</w:t>
      </w:r>
    </w:p>
    <w:p w14:paraId="1D10D0A9" w14:textId="77777777" w:rsidR="00765FD7" w:rsidRDefault="00000000">
      <w:pPr>
        <w:bidi/>
        <w:spacing w:after="60"/>
        <w:ind w:left="284"/>
        <w:jc w:val="both"/>
      </w:pPr>
      <w:r>
        <w:rPr>
          <w:rFonts w:asciiTheme="majorBidi" w:hAnsiTheme="majorBidi" w:cstheme="majorBidi"/>
          <w:color w:val="000000"/>
          <w:rtl/>
          <w:lang w:bidi="he-IL"/>
        </w:rPr>
        <w:t xml:space="preserve">•  תכנון, סינתזה וניתוח של ליבת </w:t>
      </w:r>
      <w:r>
        <w:rPr>
          <w:rFonts w:asciiTheme="majorBidi" w:hAnsiTheme="majorBidi" w:cstheme="majorBidi"/>
          <w:color w:val="000000"/>
        </w:rPr>
        <w:t>RV32IM</w:t>
      </w:r>
      <w:r>
        <w:rPr>
          <w:rFonts w:asciiTheme="majorBidi" w:hAnsiTheme="majorBidi" w:cstheme="majorBidi"/>
          <w:color w:val="000000"/>
          <w:rtl/>
          <w:lang w:bidi="he-IL"/>
        </w:rPr>
        <w:t xml:space="preserve"> במימוש </w:t>
      </w:r>
      <w:r>
        <w:rPr>
          <w:rFonts w:asciiTheme="majorBidi" w:hAnsiTheme="majorBidi" w:cstheme="majorBidi"/>
          <w:color w:val="000000"/>
        </w:rPr>
        <w:t>single-cycle</w:t>
      </w:r>
      <w:r>
        <w:rPr>
          <w:rFonts w:asciiTheme="majorBidi" w:hAnsiTheme="majorBidi" w:cstheme="majorBidi"/>
          <w:color w:val="000000"/>
          <w:rtl/>
          <w:lang w:bidi="he-IL"/>
        </w:rPr>
        <w:t xml:space="preserve">, בתוספת קלט/פלט </w:t>
      </w:r>
      <w:proofErr w:type="spellStart"/>
      <w:r>
        <w:rPr>
          <w:rFonts w:asciiTheme="majorBidi" w:hAnsiTheme="majorBidi" w:cstheme="majorBidi"/>
          <w:color w:val="000000"/>
          <w:rtl/>
          <w:lang w:bidi="he-IL"/>
        </w:rPr>
        <w:t>ממופה־זיכרון</w:t>
      </w:r>
      <w:proofErr w:type="spellEnd"/>
      <w:r>
        <w:rPr>
          <w:rFonts w:asciiTheme="majorBidi" w:hAnsiTheme="majorBidi" w:cstheme="majorBidi"/>
          <w:color w:val="000000"/>
          <w:rtl/>
          <w:lang w:bidi="he-IL"/>
        </w:rPr>
        <w:t xml:space="preserve"> </w:t>
      </w:r>
      <w:r>
        <w:rPr>
          <w:rFonts w:asciiTheme="majorBidi" w:hAnsiTheme="majorBidi" w:cstheme="majorBidi"/>
          <w:color w:val="000000"/>
        </w:rPr>
        <w:t>(Memory Mapped I/O)</w:t>
      </w:r>
      <w:r>
        <w:rPr>
          <w:rFonts w:asciiTheme="majorBidi" w:hAnsiTheme="majorBidi" w:cstheme="majorBidi"/>
          <w:color w:val="000000"/>
          <w:rtl/>
          <w:lang w:bidi="he-IL"/>
        </w:rPr>
        <w:t>, יכולת פסיקות והיקפי תקשורת טורית.</w:t>
      </w:r>
    </w:p>
    <w:p w14:paraId="2921B0A6" w14:textId="4F9EAB10" w:rsidR="00765FD7" w:rsidRDefault="00000000">
      <w:pPr>
        <w:bidi/>
        <w:spacing w:after="60"/>
        <w:ind w:left="284"/>
        <w:jc w:val="both"/>
      </w:pPr>
      <w:r>
        <w:rPr>
          <w:rFonts w:asciiTheme="majorBidi" w:hAnsiTheme="majorBidi" w:cstheme="majorBidi"/>
          <w:color w:val="000000"/>
          <w:rtl/>
          <w:lang w:bidi="he-IL"/>
        </w:rPr>
        <w:t>•  החלפת הליבה ה-</w:t>
      </w:r>
      <w:r>
        <w:rPr>
          <w:rFonts w:asciiTheme="majorBidi" w:hAnsiTheme="majorBidi" w:cstheme="majorBidi"/>
          <w:color w:val="000000"/>
        </w:rPr>
        <w:t>single-cycle</w:t>
      </w:r>
      <w:r>
        <w:rPr>
          <w:rFonts w:asciiTheme="majorBidi" w:hAnsiTheme="majorBidi" w:cstheme="majorBidi"/>
          <w:color w:val="000000"/>
          <w:rtl/>
          <w:lang w:bidi="he-IL"/>
        </w:rPr>
        <w:t xml:space="preserve"> בליבת </w:t>
      </w:r>
      <w:r>
        <w:rPr>
          <w:rFonts w:asciiTheme="majorBidi" w:hAnsiTheme="majorBidi" w:cstheme="majorBidi"/>
          <w:color w:val="000000"/>
        </w:rPr>
        <w:t>pipeline</w:t>
      </w:r>
      <w:r>
        <w:rPr>
          <w:rFonts w:asciiTheme="majorBidi" w:hAnsiTheme="majorBidi" w:cstheme="majorBidi"/>
          <w:color w:val="000000"/>
          <w:rtl/>
          <w:lang w:bidi="he-IL"/>
        </w:rPr>
        <w:t xml:space="preserve"> </w:t>
      </w:r>
      <w:r w:rsidR="00CE7E61">
        <w:rPr>
          <w:rFonts w:asciiTheme="majorBidi" w:hAnsiTheme="majorBidi" w:cstheme="majorBidi"/>
          <w:color w:val="000000"/>
          <w:rtl/>
          <w:lang w:bidi="he-IL"/>
        </w:rPr>
        <w:t>-</w:t>
      </w:r>
      <w:r>
        <w:rPr>
          <w:rFonts w:asciiTheme="majorBidi" w:hAnsiTheme="majorBidi" w:cstheme="majorBidi"/>
          <w:color w:val="000000"/>
          <w:rtl/>
          <w:lang w:bidi="he-IL"/>
        </w:rPr>
        <w:t xml:space="preserve"> בונוס </w:t>
      </w:r>
      <w:r>
        <w:rPr>
          <w:rFonts w:asciiTheme="majorBidi" w:hAnsiTheme="majorBidi" w:cstheme="majorBidi"/>
          <w:color w:val="000000"/>
        </w:rPr>
        <w:t>10%</w:t>
      </w:r>
      <w:r>
        <w:rPr>
          <w:rFonts w:asciiTheme="majorBidi" w:hAnsiTheme="majorBidi" w:cstheme="majorBidi"/>
          <w:color w:val="000000"/>
          <w:rtl/>
          <w:lang w:bidi="he-IL"/>
        </w:rPr>
        <w:t>.</w:t>
      </w:r>
    </w:p>
    <w:p w14:paraId="0C828E33" w14:textId="77777777" w:rsidR="00765FD7" w:rsidRDefault="00000000">
      <w:pPr>
        <w:bidi/>
        <w:spacing w:after="60"/>
        <w:ind w:left="284"/>
        <w:jc w:val="both"/>
      </w:pPr>
      <w:r>
        <w:rPr>
          <w:rFonts w:asciiTheme="majorBidi" w:hAnsiTheme="majorBidi" w:cstheme="majorBidi"/>
          <w:color w:val="000000"/>
          <w:rtl/>
          <w:lang w:bidi="he-IL"/>
        </w:rPr>
        <w:t xml:space="preserve">•  הבנת ההבדל בין </w:t>
      </w:r>
      <w:r>
        <w:rPr>
          <w:rFonts w:asciiTheme="majorBidi" w:hAnsiTheme="majorBidi" w:cstheme="majorBidi"/>
          <w:color w:val="000000"/>
        </w:rPr>
        <w:t>CPU</w:t>
      </w:r>
      <w:r>
        <w:rPr>
          <w:rFonts w:asciiTheme="majorBidi" w:hAnsiTheme="majorBidi" w:cstheme="majorBidi"/>
          <w:color w:val="000000"/>
          <w:rtl/>
          <w:lang w:bidi="he-IL"/>
        </w:rPr>
        <w:t xml:space="preserve"> ל-</w:t>
      </w:r>
      <w:r>
        <w:rPr>
          <w:rFonts w:asciiTheme="majorBidi" w:hAnsiTheme="majorBidi" w:cstheme="majorBidi"/>
          <w:color w:val="000000"/>
        </w:rPr>
        <w:t>MCU</w:t>
      </w:r>
      <w:r>
        <w:rPr>
          <w:rFonts w:asciiTheme="majorBidi" w:hAnsiTheme="majorBidi" w:cstheme="majorBidi"/>
          <w:color w:val="000000"/>
          <w:rtl/>
          <w:lang w:bidi="he-IL"/>
        </w:rPr>
        <w:t>, ומבנה הזיכרונות המשובצים ב-</w:t>
      </w:r>
      <w:r>
        <w:rPr>
          <w:rFonts w:asciiTheme="majorBidi" w:hAnsiTheme="majorBidi" w:cstheme="majorBidi"/>
          <w:color w:val="000000"/>
        </w:rPr>
        <w:t>FPGA</w:t>
      </w:r>
      <w:r>
        <w:rPr>
          <w:rFonts w:asciiTheme="majorBidi" w:hAnsiTheme="majorBidi" w:cstheme="majorBidi"/>
          <w:color w:val="000000"/>
          <w:rtl/>
          <w:lang w:bidi="he-IL"/>
        </w:rPr>
        <w:t>.</w:t>
      </w:r>
    </w:p>
    <w:p w14:paraId="0795EF5B" w14:textId="77777777" w:rsidR="00765FD7" w:rsidRDefault="00000000">
      <w:pPr>
        <w:bidi/>
        <w:jc w:val="both"/>
      </w:pPr>
      <w:r>
        <w:rPr>
          <w:rFonts w:asciiTheme="majorBidi" w:hAnsiTheme="majorBidi" w:cstheme="majorBidi"/>
          <w:color w:val="000000"/>
          <w:rtl/>
          <w:lang w:bidi="he-IL"/>
        </w:rPr>
        <w:t xml:space="preserve">המטרה השלישית היא זו שקובעת את היקף העבודה. במעבדה </w:t>
      </w:r>
      <w:r>
        <w:rPr>
          <w:rFonts w:asciiTheme="majorBidi" w:hAnsiTheme="majorBidi" w:cstheme="majorBidi"/>
          <w:color w:val="000000"/>
        </w:rPr>
        <w:t>5</w:t>
      </w:r>
      <w:r>
        <w:rPr>
          <w:rFonts w:asciiTheme="majorBidi" w:hAnsiTheme="majorBidi" w:cstheme="majorBidi"/>
          <w:color w:val="000000"/>
          <w:rtl/>
          <w:lang w:bidi="he-IL"/>
        </w:rPr>
        <w:t xml:space="preserve"> בנינו מעבד: מסלול נתונים, יחידת בקרה ושני זיכרונות צמודים, בלי היקפיים ובלי פסיקות. כאן נבנה </w:t>
      </w:r>
      <w:proofErr w:type="spellStart"/>
      <w:r>
        <w:rPr>
          <w:rFonts w:asciiTheme="majorBidi" w:hAnsiTheme="majorBidi" w:cstheme="majorBidi"/>
          <w:color w:val="000000"/>
          <w:rtl/>
          <w:lang w:bidi="he-IL"/>
        </w:rPr>
        <w:t>מיקרו־בקר</w:t>
      </w:r>
      <w:proofErr w:type="spellEnd"/>
      <w:r>
        <w:rPr>
          <w:rFonts w:asciiTheme="majorBidi" w:hAnsiTheme="majorBidi" w:cstheme="majorBidi"/>
          <w:color w:val="000000"/>
          <w:rtl/>
          <w:lang w:bidi="he-IL"/>
        </w:rPr>
        <w:t xml:space="preserve">, כלומר אותה ליבה ומסביבה אפיק נתונים </w:t>
      </w:r>
      <w:proofErr w:type="spellStart"/>
      <w:r>
        <w:rPr>
          <w:rFonts w:asciiTheme="majorBidi" w:hAnsiTheme="majorBidi" w:cstheme="majorBidi"/>
          <w:color w:val="000000"/>
          <w:rtl/>
          <w:lang w:bidi="he-IL"/>
        </w:rPr>
        <w:t>דו־כיווני</w:t>
      </w:r>
      <w:proofErr w:type="spellEnd"/>
      <w:r>
        <w:rPr>
          <w:rFonts w:asciiTheme="majorBidi" w:hAnsiTheme="majorBidi" w:cstheme="majorBidi"/>
          <w:color w:val="000000"/>
          <w:rtl/>
          <w:lang w:bidi="he-IL"/>
        </w:rPr>
        <w:t xml:space="preserve">, מפענח כתובות, שמונה היקפי </w:t>
      </w:r>
      <w:r>
        <w:rPr>
          <w:rFonts w:asciiTheme="majorBidi" w:hAnsiTheme="majorBidi" w:cstheme="majorBidi"/>
          <w:color w:val="000000"/>
        </w:rPr>
        <w:t>GPIO, Basic Timer</w:t>
      </w:r>
      <w:r>
        <w:rPr>
          <w:rFonts w:asciiTheme="majorBidi" w:hAnsiTheme="majorBidi" w:cstheme="majorBidi"/>
          <w:color w:val="000000"/>
          <w:rtl/>
          <w:lang w:bidi="he-IL"/>
        </w:rPr>
        <w:t xml:space="preserve"> עם השוואה ו-</w:t>
      </w:r>
      <w:r>
        <w:rPr>
          <w:rFonts w:asciiTheme="majorBidi" w:hAnsiTheme="majorBidi" w:cstheme="majorBidi"/>
          <w:color w:val="000000"/>
        </w:rPr>
        <w:t>PWM</w:t>
      </w:r>
      <w:r>
        <w:rPr>
          <w:rFonts w:asciiTheme="majorBidi" w:hAnsiTheme="majorBidi" w:cstheme="majorBidi"/>
          <w:color w:val="000000"/>
          <w:rtl/>
          <w:lang w:bidi="he-IL"/>
        </w:rPr>
        <w:t>, מאיץ חילוק בתחום שעון נפרד, בקר פסיקות עם טבלת וקטורים, ופרוטוקול פסיקות בתוך יחידת הבקרה של המעבד עצמו.</w:t>
      </w:r>
    </w:p>
    <w:p w14:paraId="1E0C2BB6" w14:textId="77777777" w:rsidR="00765FD7" w:rsidRDefault="00000000">
      <w:pPr>
        <w:bidi/>
        <w:jc w:val="both"/>
      </w:pPr>
      <w:r>
        <w:rPr>
          <w:rFonts w:asciiTheme="majorBidi" w:hAnsiTheme="majorBidi" w:cstheme="majorBidi"/>
          <w:color w:val="000000"/>
          <w:rtl/>
          <w:lang w:bidi="he-IL"/>
        </w:rPr>
        <w:t xml:space="preserve">ארכיטקטורת </w:t>
      </w:r>
      <w:r>
        <w:rPr>
          <w:rFonts w:asciiTheme="majorBidi" w:hAnsiTheme="majorBidi" w:cstheme="majorBidi"/>
          <w:color w:val="000000"/>
        </w:rPr>
        <w:t>RISC-V</w:t>
      </w:r>
      <w:r>
        <w:rPr>
          <w:rFonts w:asciiTheme="majorBidi" w:hAnsiTheme="majorBidi" w:cstheme="majorBidi"/>
          <w:color w:val="000000"/>
          <w:rtl/>
          <w:lang w:bidi="he-IL"/>
        </w:rPr>
        <w:t xml:space="preserve"> היא ארכיטקטורת </w:t>
      </w:r>
      <w:r>
        <w:rPr>
          <w:rFonts w:asciiTheme="majorBidi" w:hAnsiTheme="majorBidi" w:cstheme="majorBidi"/>
          <w:color w:val="000000"/>
        </w:rPr>
        <w:t>Harvard</w:t>
      </w:r>
      <w:r>
        <w:rPr>
          <w:rFonts w:asciiTheme="majorBidi" w:hAnsiTheme="majorBidi" w:cstheme="majorBidi"/>
          <w:color w:val="000000"/>
          <w:rtl/>
          <w:lang w:bidi="he-IL"/>
        </w:rPr>
        <w:t xml:space="preserve">: זיכרון ההוראות </w:t>
      </w:r>
      <w:r>
        <w:rPr>
          <w:rFonts w:asciiTheme="majorBidi" w:hAnsiTheme="majorBidi" w:cstheme="majorBidi"/>
          <w:color w:val="000000"/>
        </w:rPr>
        <w:t>(ITCM)</w:t>
      </w:r>
      <w:r>
        <w:rPr>
          <w:rFonts w:asciiTheme="majorBidi" w:hAnsiTheme="majorBidi" w:cstheme="majorBidi"/>
          <w:color w:val="000000"/>
          <w:rtl/>
          <w:lang w:bidi="he-IL"/>
        </w:rPr>
        <w:t xml:space="preserve"> וזיכרון הנתונים </w:t>
      </w:r>
      <w:r>
        <w:rPr>
          <w:rFonts w:asciiTheme="majorBidi" w:hAnsiTheme="majorBidi" w:cstheme="majorBidi"/>
          <w:color w:val="000000"/>
        </w:rPr>
        <w:t>(DTCM)</w:t>
      </w:r>
      <w:r>
        <w:rPr>
          <w:rFonts w:asciiTheme="majorBidi" w:hAnsiTheme="majorBidi" w:cstheme="majorBidi"/>
          <w:color w:val="000000"/>
          <w:rtl/>
          <w:lang w:bidi="he-IL"/>
        </w:rPr>
        <w:t xml:space="preserve"> מופרדים לחלוטין, ולכל אחד אפיק משלו. ההפרדה מעלה את התפוקה, מפני שאפשר לשלוף הוראה ולגשת לנתון באותו מחזור, ומפשטת את שלב ה-</w:t>
      </w:r>
      <w:r>
        <w:rPr>
          <w:rFonts w:asciiTheme="majorBidi" w:hAnsiTheme="majorBidi" w:cstheme="majorBidi"/>
          <w:color w:val="000000"/>
        </w:rPr>
        <w:t>MEM</w:t>
      </w:r>
      <w:r>
        <w:rPr>
          <w:rFonts w:asciiTheme="majorBidi" w:hAnsiTheme="majorBidi" w:cstheme="majorBidi"/>
          <w:color w:val="000000"/>
          <w:rtl/>
          <w:lang w:bidi="he-IL"/>
        </w:rPr>
        <w:t xml:space="preserve"> ב-</w:t>
      </w:r>
      <w:r>
        <w:rPr>
          <w:rFonts w:asciiTheme="majorBidi" w:hAnsiTheme="majorBidi" w:cstheme="majorBidi"/>
          <w:color w:val="000000"/>
        </w:rPr>
        <w:t>pipeline</w:t>
      </w:r>
      <w:r>
        <w:rPr>
          <w:rFonts w:asciiTheme="majorBidi" w:hAnsiTheme="majorBidi" w:cstheme="majorBidi"/>
          <w:color w:val="000000"/>
          <w:rtl/>
          <w:lang w:bidi="he-IL"/>
        </w:rPr>
        <w:t xml:space="preserve"> מפני שאין תחרות מבנית </w:t>
      </w:r>
      <w:r>
        <w:rPr>
          <w:rFonts w:asciiTheme="majorBidi" w:hAnsiTheme="majorBidi" w:cstheme="majorBidi"/>
          <w:color w:val="000000"/>
        </w:rPr>
        <w:t>(structural hazard)</w:t>
      </w:r>
      <w:r>
        <w:rPr>
          <w:rFonts w:asciiTheme="majorBidi" w:hAnsiTheme="majorBidi" w:cstheme="majorBidi"/>
          <w:color w:val="000000"/>
          <w:rtl/>
          <w:lang w:bidi="he-IL"/>
        </w:rPr>
        <w:t xml:space="preserve"> בין שליפת הוראה לגישת נתונים.</w:t>
      </w:r>
    </w:p>
    <w:p w14:paraId="53F59AB1" w14:textId="77777777" w:rsidR="00765FD7" w:rsidRDefault="00000000">
      <w:pPr>
        <w:bidi/>
        <w:jc w:val="both"/>
      </w:pPr>
      <w:r>
        <w:rPr>
          <w:rFonts w:asciiTheme="majorBidi" w:hAnsiTheme="majorBidi" w:cstheme="majorBidi"/>
          <w:color w:val="000000"/>
          <w:rtl/>
          <w:lang w:bidi="he-IL"/>
        </w:rPr>
        <w:t xml:space="preserve">שני הזיכרונות מומשו </w:t>
      </w:r>
      <w:proofErr w:type="spellStart"/>
      <w:r>
        <w:rPr>
          <w:rFonts w:asciiTheme="majorBidi" w:hAnsiTheme="majorBidi" w:cstheme="majorBidi"/>
          <w:color w:val="000000"/>
          <w:rtl/>
          <w:lang w:bidi="he-IL"/>
        </w:rPr>
        <w:t>בבלוקי</w:t>
      </w:r>
      <w:proofErr w:type="spellEnd"/>
      <w:r>
        <w:rPr>
          <w:rFonts w:asciiTheme="majorBidi" w:hAnsiTheme="majorBidi" w:cstheme="majorBidi"/>
          <w:color w:val="000000"/>
          <w:rtl/>
          <w:lang w:bidi="he-IL"/>
        </w:rPr>
        <w:t xml:space="preserve"> </w:t>
      </w:r>
      <w:r>
        <w:rPr>
          <w:rFonts w:asciiTheme="majorBidi" w:hAnsiTheme="majorBidi" w:cstheme="majorBidi"/>
          <w:color w:val="000000"/>
        </w:rPr>
        <w:t>M9K</w:t>
      </w:r>
      <w:r>
        <w:rPr>
          <w:rFonts w:asciiTheme="majorBidi" w:hAnsiTheme="majorBidi" w:cstheme="majorBidi"/>
          <w:color w:val="000000"/>
          <w:rtl/>
          <w:lang w:bidi="he-IL"/>
        </w:rPr>
        <w:t xml:space="preserve"> המשובצים ברכיב, כל אחד בגודל </w:t>
      </w:r>
      <w:r>
        <w:rPr>
          <w:rFonts w:asciiTheme="majorBidi" w:hAnsiTheme="majorBidi" w:cstheme="majorBidi"/>
          <w:color w:val="000000"/>
        </w:rPr>
        <w:t>8 KiB</w:t>
      </w:r>
      <w:r>
        <w:rPr>
          <w:rFonts w:asciiTheme="majorBidi" w:hAnsiTheme="majorBidi" w:cstheme="majorBidi"/>
          <w:color w:val="000000"/>
          <w:rtl/>
          <w:lang w:bidi="he-IL"/>
        </w:rPr>
        <w:t xml:space="preserve">. סך הכול </w:t>
      </w:r>
      <w:r>
        <w:rPr>
          <w:rFonts w:asciiTheme="majorBidi" w:hAnsiTheme="majorBidi" w:cstheme="majorBidi"/>
          <w:color w:val="000000"/>
        </w:rPr>
        <w:t>131,072</w:t>
      </w:r>
      <w:r>
        <w:rPr>
          <w:rFonts w:asciiTheme="majorBidi" w:hAnsiTheme="majorBidi" w:cstheme="majorBidi"/>
          <w:color w:val="000000"/>
          <w:rtl/>
          <w:lang w:bidi="he-IL"/>
        </w:rPr>
        <w:t xml:space="preserve"> ביט, הערך שחוזר בשלוש תצורות ה-</w:t>
      </w:r>
      <w:r>
        <w:rPr>
          <w:rFonts w:asciiTheme="majorBidi" w:hAnsiTheme="majorBidi" w:cstheme="majorBidi"/>
          <w:color w:val="000000"/>
        </w:rPr>
        <w:t>PPA</w:t>
      </w:r>
      <w:r>
        <w:rPr>
          <w:rFonts w:asciiTheme="majorBidi" w:hAnsiTheme="majorBidi" w:cstheme="majorBidi"/>
          <w:color w:val="000000"/>
          <w:rtl/>
          <w:lang w:bidi="he-IL"/>
        </w:rPr>
        <w:t>.</w:t>
      </w:r>
    </w:p>
    <w:p w14:paraId="103C4D46" w14:textId="77777777" w:rsidR="00765FD7" w:rsidRDefault="00000000">
      <w:pPr>
        <w:pStyle w:val="Heading1"/>
        <w:pageBreakBefore/>
        <w:bidi/>
      </w:pPr>
      <w:bookmarkStart w:id="1" w:name="_Toc238915549"/>
      <w:r>
        <w:rPr>
          <w:rFonts w:asciiTheme="majorBidi" w:hAnsiTheme="majorBidi"/>
        </w:rPr>
        <w:lastRenderedPageBreak/>
        <w:t>2</w:t>
      </w:r>
      <w:r>
        <w:rPr>
          <w:rFonts w:asciiTheme="majorBidi" w:hAnsiTheme="majorBidi"/>
          <w:rtl/>
          <w:lang w:bidi="he-IL"/>
        </w:rPr>
        <w:t>. ארכיטקטורת המערכת</w:t>
      </w:r>
      <w:bookmarkEnd w:id="1"/>
    </w:p>
    <w:p w14:paraId="746D2927" w14:textId="77777777" w:rsidR="00765FD7" w:rsidRDefault="00000000">
      <w:pPr>
        <w:pStyle w:val="Heading2"/>
        <w:bidi/>
        <w:spacing w:after="80"/>
      </w:pPr>
      <w:bookmarkStart w:id="2" w:name="_Toc238915550"/>
      <w:r>
        <w:rPr>
          <w:rFonts w:asciiTheme="majorBidi" w:hAnsiTheme="majorBidi"/>
        </w:rPr>
        <w:t>2.1</w:t>
      </w:r>
      <w:r>
        <w:rPr>
          <w:rFonts w:asciiTheme="majorBidi" w:hAnsiTheme="majorBidi"/>
          <w:rtl/>
          <w:lang w:bidi="he-IL"/>
        </w:rPr>
        <w:t xml:space="preserve"> המבנה הכללי</w:t>
      </w:r>
      <w:bookmarkEnd w:id="2"/>
    </w:p>
    <w:p w14:paraId="1AD0BC40" w14:textId="77777777" w:rsidR="00765FD7" w:rsidRDefault="00000000">
      <w:pPr>
        <w:bidi/>
        <w:jc w:val="both"/>
      </w:pPr>
      <w:r>
        <w:rPr>
          <w:rFonts w:asciiTheme="majorBidi" w:hAnsiTheme="majorBidi" w:cstheme="majorBidi"/>
          <w:color w:val="000000"/>
          <w:rtl/>
          <w:lang w:bidi="he-IL"/>
        </w:rPr>
        <w:t xml:space="preserve">איור </w:t>
      </w:r>
      <w:r>
        <w:rPr>
          <w:rFonts w:asciiTheme="majorBidi" w:hAnsiTheme="majorBidi" w:cstheme="majorBidi"/>
          <w:color w:val="000000"/>
        </w:rPr>
        <w:t>1</w:t>
      </w:r>
      <w:r>
        <w:rPr>
          <w:rFonts w:asciiTheme="majorBidi" w:hAnsiTheme="majorBidi" w:cstheme="majorBidi"/>
          <w:color w:val="000000"/>
          <w:rtl/>
          <w:lang w:bidi="he-IL"/>
        </w:rPr>
        <w:t xml:space="preserve"> של הגדרת הפרויקט מגדיר את המבנה: מקור שעון של </w:t>
      </w:r>
      <w:r>
        <w:rPr>
          <w:rFonts w:asciiTheme="majorBidi" w:hAnsiTheme="majorBidi" w:cstheme="majorBidi"/>
          <w:color w:val="000000"/>
        </w:rPr>
        <w:t>50 MHz</w:t>
      </w:r>
      <w:r>
        <w:rPr>
          <w:rFonts w:asciiTheme="majorBidi" w:hAnsiTheme="majorBidi" w:cstheme="majorBidi"/>
          <w:color w:val="000000"/>
          <w:rtl/>
          <w:lang w:bidi="he-IL"/>
        </w:rPr>
        <w:t xml:space="preserve"> נכנס ל-</w:t>
      </w:r>
      <w:r>
        <w:rPr>
          <w:rFonts w:asciiTheme="majorBidi" w:hAnsiTheme="majorBidi" w:cstheme="majorBidi"/>
          <w:color w:val="000000"/>
        </w:rPr>
        <w:t>Clock Tree</w:t>
      </w:r>
      <w:r>
        <w:rPr>
          <w:rFonts w:asciiTheme="majorBidi" w:hAnsiTheme="majorBidi" w:cstheme="majorBidi"/>
          <w:color w:val="000000"/>
          <w:rtl/>
          <w:lang w:bidi="he-IL"/>
        </w:rPr>
        <w:t xml:space="preserve">, שממנו נגזרים שלושה שעונים, </w:t>
      </w:r>
      <w:proofErr w:type="spellStart"/>
      <w:r>
        <w:rPr>
          <w:rFonts w:asciiTheme="majorBidi" w:hAnsiTheme="majorBidi" w:cstheme="majorBidi"/>
          <w:color w:val="000000"/>
        </w:rPr>
        <w:t>mclk</w:t>
      </w:r>
      <w:proofErr w:type="spellEnd"/>
      <w:r>
        <w:rPr>
          <w:rFonts w:asciiTheme="majorBidi" w:hAnsiTheme="majorBidi" w:cstheme="majorBidi"/>
          <w:color w:val="000000"/>
          <w:rtl/>
          <w:lang w:bidi="he-IL"/>
        </w:rPr>
        <w:t xml:space="preserve"> לליבה, </w:t>
      </w:r>
      <w:proofErr w:type="spellStart"/>
      <w:r>
        <w:rPr>
          <w:rFonts w:asciiTheme="majorBidi" w:hAnsiTheme="majorBidi" w:cstheme="majorBidi"/>
          <w:color w:val="000000"/>
        </w:rPr>
        <w:t>smclk</w:t>
      </w:r>
      <w:proofErr w:type="spellEnd"/>
      <w:r>
        <w:rPr>
          <w:rFonts w:asciiTheme="majorBidi" w:hAnsiTheme="majorBidi" w:cstheme="majorBidi"/>
          <w:color w:val="000000"/>
          <w:rtl/>
          <w:lang w:bidi="he-IL"/>
        </w:rPr>
        <w:t xml:space="preserve"> להיקפיים, ו-</w:t>
      </w:r>
      <w:proofErr w:type="spellStart"/>
      <w:r>
        <w:rPr>
          <w:rFonts w:asciiTheme="majorBidi" w:hAnsiTheme="majorBidi" w:cstheme="majorBidi"/>
          <w:color w:val="000000"/>
        </w:rPr>
        <w:t>accelclk</w:t>
      </w:r>
      <w:proofErr w:type="spellEnd"/>
      <w:r>
        <w:rPr>
          <w:rFonts w:asciiTheme="majorBidi" w:hAnsiTheme="majorBidi" w:cstheme="majorBidi"/>
          <w:color w:val="000000"/>
          <w:rtl/>
          <w:lang w:bidi="he-IL"/>
        </w:rPr>
        <w:t xml:space="preserve"> למאיץ החילוק. הליבה שולטת על אפיק כתובות, אפיק בקרה ואפיק נתונים </w:t>
      </w:r>
      <w:proofErr w:type="spellStart"/>
      <w:r>
        <w:rPr>
          <w:rFonts w:asciiTheme="majorBidi" w:hAnsiTheme="majorBidi" w:cstheme="majorBidi"/>
          <w:color w:val="000000"/>
          <w:rtl/>
          <w:lang w:bidi="he-IL"/>
        </w:rPr>
        <w:t>דו־כיווני</w:t>
      </w:r>
      <w:proofErr w:type="spellEnd"/>
      <w:r>
        <w:rPr>
          <w:rFonts w:asciiTheme="majorBidi" w:hAnsiTheme="majorBidi" w:cstheme="majorBidi"/>
          <w:color w:val="000000"/>
          <w:rtl/>
          <w:lang w:bidi="he-IL"/>
        </w:rPr>
        <w:t>, ואליהם מחוברים ה-</w:t>
      </w:r>
      <w:r>
        <w:rPr>
          <w:rFonts w:asciiTheme="majorBidi" w:hAnsiTheme="majorBidi" w:cstheme="majorBidi"/>
          <w:color w:val="000000"/>
        </w:rPr>
        <w:t>DTCM</w:t>
      </w:r>
      <w:r>
        <w:rPr>
          <w:rFonts w:asciiTheme="majorBidi" w:hAnsiTheme="majorBidi" w:cstheme="majorBidi"/>
          <w:color w:val="000000"/>
          <w:rtl/>
          <w:lang w:bidi="he-IL"/>
        </w:rPr>
        <w:t xml:space="preserve"> וכל ההיקפיים הממופים.</w:t>
      </w:r>
    </w:p>
    <w:p w14:paraId="54D2991F" w14:textId="77777777" w:rsidR="00765FD7" w:rsidRDefault="00000000">
      <w:pPr>
        <w:keepNext/>
        <w:bidi/>
        <w:spacing w:before="160" w:after="40"/>
        <w:jc w:val="center"/>
      </w:pPr>
      <w:r>
        <w:rPr>
          <w:noProof/>
        </w:rPr>
        <w:drawing>
          <wp:inline distT="0" distB="0" distL="0" distR="0" wp14:anchorId="7D8F4E0C" wp14:editId="7DB2143F">
            <wp:extent cx="5464606" cy="14814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U System General Architecture.png"/>
                    <pic:cNvPicPr/>
                  </pic:nvPicPr>
                  <pic:blipFill>
                    <a:blip r:embed="rId8"/>
                    <a:stretch>
                      <a:fillRect/>
                    </a:stretch>
                  </pic:blipFill>
                  <pic:spPr>
                    <a:xfrm>
                      <a:off x="0" y="0"/>
                      <a:ext cx="5464606" cy="1481453"/>
                    </a:xfrm>
                    <a:prstGeom prst="rect">
                      <a:avLst/>
                    </a:prstGeom>
                  </pic:spPr>
                </pic:pic>
              </a:graphicData>
            </a:graphic>
          </wp:inline>
        </w:drawing>
      </w:r>
    </w:p>
    <w:p w14:paraId="2E492B1B"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1</w:t>
      </w:r>
      <w:r>
        <w:rPr>
          <w:rFonts w:asciiTheme="majorBidi" w:hAnsiTheme="majorBidi" w:cstheme="majorBidi"/>
          <w:color w:val="000000"/>
          <w:sz w:val="19"/>
          <w:szCs w:val="19"/>
          <w:rtl/>
          <w:lang w:bidi="he-IL"/>
        </w:rPr>
        <w:t>: ארכיטקטורת ה-</w:t>
      </w:r>
      <w:r>
        <w:rPr>
          <w:rFonts w:asciiTheme="majorBidi" w:hAnsiTheme="majorBidi" w:cstheme="majorBidi"/>
          <w:color w:val="000000"/>
          <w:sz w:val="19"/>
          <w:szCs w:val="19"/>
        </w:rPr>
        <w:t>MCU</w:t>
      </w:r>
      <w:r>
        <w:rPr>
          <w:rFonts w:asciiTheme="majorBidi" w:hAnsiTheme="majorBidi" w:cstheme="majorBidi"/>
          <w:color w:val="000000"/>
          <w:sz w:val="19"/>
          <w:szCs w:val="19"/>
          <w:rtl/>
          <w:lang w:bidi="he-IL"/>
        </w:rPr>
        <w:t xml:space="preserve"> הכללית, כפי שמוגדרת באיור </w:t>
      </w:r>
      <w:r>
        <w:rPr>
          <w:rFonts w:asciiTheme="majorBidi" w:hAnsiTheme="majorBidi" w:cstheme="majorBidi"/>
          <w:color w:val="000000"/>
          <w:sz w:val="19"/>
          <w:szCs w:val="19"/>
        </w:rPr>
        <w:t>1</w:t>
      </w:r>
      <w:r>
        <w:rPr>
          <w:rFonts w:asciiTheme="majorBidi" w:hAnsiTheme="majorBidi" w:cstheme="majorBidi"/>
          <w:color w:val="000000"/>
          <w:sz w:val="19"/>
          <w:szCs w:val="19"/>
          <w:rtl/>
          <w:lang w:bidi="he-IL"/>
        </w:rPr>
        <w:t xml:space="preserve"> של הגדרת הפרויקט. מקור השעון, עץ השעונים, הליבה, שני הזיכרונות הצמודים ואפיק הנתונים </w:t>
      </w:r>
      <w:proofErr w:type="spellStart"/>
      <w:r>
        <w:rPr>
          <w:rFonts w:asciiTheme="majorBidi" w:hAnsiTheme="majorBidi" w:cstheme="majorBidi"/>
          <w:color w:val="000000"/>
          <w:sz w:val="19"/>
          <w:szCs w:val="19"/>
          <w:rtl/>
          <w:lang w:bidi="he-IL"/>
        </w:rPr>
        <w:t>הדו־כיווני</w:t>
      </w:r>
      <w:proofErr w:type="spellEnd"/>
      <w:r>
        <w:rPr>
          <w:rFonts w:asciiTheme="majorBidi" w:hAnsiTheme="majorBidi" w:cstheme="majorBidi"/>
          <w:color w:val="000000"/>
          <w:sz w:val="19"/>
          <w:szCs w:val="19"/>
          <w:rtl/>
          <w:lang w:bidi="he-IL"/>
        </w:rPr>
        <w:t xml:space="preserve"> אל ההיקפיים</w:t>
      </w:r>
    </w:p>
    <w:p w14:paraId="4807736A" w14:textId="77777777" w:rsidR="00765FD7" w:rsidRDefault="00000000">
      <w:pPr>
        <w:bidi/>
        <w:jc w:val="both"/>
      </w:pPr>
      <w:r>
        <w:rPr>
          <w:rFonts w:asciiTheme="majorBidi" w:hAnsiTheme="majorBidi" w:cstheme="majorBidi"/>
          <w:color w:val="000000"/>
          <w:rtl/>
          <w:lang w:bidi="he-IL"/>
        </w:rPr>
        <w:t xml:space="preserve">דרישת סעיף </w:t>
      </w:r>
      <w:r>
        <w:rPr>
          <w:rFonts w:asciiTheme="majorBidi" w:hAnsiTheme="majorBidi" w:cstheme="majorBidi"/>
          <w:color w:val="000000"/>
        </w:rPr>
        <w:t>3</w:t>
      </w:r>
      <w:r>
        <w:rPr>
          <w:rFonts w:asciiTheme="majorBidi" w:hAnsiTheme="majorBidi" w:cstheme="majorBidi"/>
          <w:color w:val="000000"/>
          <w:rtl/>
          <w:lang w:bidi="he-IL"/>
        </w:rPr>
        <w:t xml:space="preserve"> היא שהרמה העליונה וגם ליבת ה-</w:t>
      </w:r>
      <w:r>
        <w:rPr>
          <w:rFonts w:asciiTheme="majorBidi" w:hAnsiTheme="majorBidi" w:cstheme="majorBidi"/>
          <w:color w:val="000000"/>
        </w:rPr>
        <w:t>RV32IM</w:t>
      </w:r>
      <w:r>
        <w:rPr>
          <w:rFonts w:asciiTheme="majorBidi" w:hAnsiTheme="majorBidi" w:cstheme="majorBidi"/>
          <w:color w:val="000000"/>
          <w:rtl/>
          <w:lang w:bidi="he-IL"/>
        </w:rPr>
        <w:t xml:space="preserve"> יהיו תכן מבני </w:t>
      </w:r>
      <w:r>
        <w:rPr>
          <w:rFonts w:asciiTheme="majorBidi" w:hAnsiTheme="majorBidi" w:cstheme="majorBidi"/>
          <w:color w:val="000000"/>
        </w:rPr>
        <w:t>(structural)</w:t>
      </w:r>
      <w:r>
        <w:rPr>
          <w:rFonts w:asciiTheme="majorBidi" w:hAnsiTheme="majorBidi" w:cstheme="majorBidi"/>
          <w:color w:val="000000"/>
          <w:rtl/>
          <w:lang w:bidi="he-IL"/>
        </w:rPr>
        <w:t xml:space="preserve">. שתי הרמות מקיימות זאת: </w:t>
      </w:r>
      <w:r>
        <w:rPr>
          <w:rFonts w:ascii="Consolas" w:hAnsi="Consolas" w:cs="Consolas"/>
          <w:color w:val="000000"/>
          <w:sz w:val="20"/>
          <w:szCs w:val="20"/>
        </w:rPr>
        <w:t>RV32IMscMCU</w:t>
      </w:r>
      <w:r>
        <w:rPr>
          <w:rFonts w:asciiTheme="majorBidi" w:hAnsiTheme="majorBidi" w:cstheme="majorBidi"/>
          <w:color w:val="000000"/>
          <w:rtl/>
          <w:lang w:bidi="he-IL"/>
        </w:rPr>
        <w:t xml:space="preserve"> מחווט את עץ השעונים, את הליבה, את מפענח הכתובות ואת ההיקפיים בלי לוגיקה התנהגותית משלו, ו-</w:t>
      </w:r>
      <w:r>
        <w:rPr>
          <w:rFonts w:ascii="Consolas" w:hAnsi="Consolas" w:cs="Consolas"/>
          <w:color w:val="000000"/>
          <w:sz w:val="20"/>
          <w:szCs w:val="20"/>
        </w:rPr>
        <w:t>RV32IM_CORE.vhd</w:t>
      </w:r>
      <w:r>
        <w:rPr>
          <w:rFonts w:asciiTheme="majorBidi" w:hAnsiTheme="majorBidi" w:cstheme="majorBidi"/>
          <w:color w:val="000000"/>
          <w:rtl/>
          <w:lang w:bidi="he-IL"/>
        </w:rPr>
        <w:t xml:space="preserve"> מחווט את חמשת </w:t>
      </w:r>
      <w:proofErr w:type="spellStart"/>
      <w:r>
        <w:rPr>
          <w:rFonts w:asciiTheme="majorBidi" w:hAnsiTheme="majorBidi" w:cstheme="majorBidi"/>
          <w:color w:val="000000"/>
          <w:rtl/>
          <w:lang w:bidi="he-IL"/>
        </w:rPr>
        <w:t>תת־המודולים</w:t>
      </w:r>
      <w:proofErr w:type="spellEnd"/>
      <w:r>
        <w:rPr>
          <w:rFonts w:asciiTheme="majorBidi" w:hAnsiTheme="majorBidi" w:cstheme="majorBidi"/>
          <w:color w:val="000000"/>
          <w:rtl/>
          <w:lang w:bidi="he-IL"/>
        </w:rPr>
        <w:t xml:space="preserve"> של הליבה. כך נשמרת התאמה </w:t>
      </w:r>
      <w:proofErr w:type="spellStart"/>
      <w:r>
        <w:rPr>
          <w:rFonts w:asciiTheme="majorBidi" w:hAnsiTheme="majorBidi" w:cstheme="majorBidi"/>
          <w:color w:val="000000"/>
          <w:rtl/>
          <w:lang w:bidi="he-IL"/>
        </w:rPr>
        <w:t>אחד־לאחד</w:t>
      </w:r>
      <w:proofErr w:type="spellEnd"/>
      <w:r>
        <w:rPr>
          <w:rFonts w:asciiTheme="majorBidi" w:hAnsiTheme="majorBidi" w:cstheme="majorBidi"/>
          <w:color w:val="000000"/>
          <w:rtl/>
          <w:lang w:bidi="he-IL"/>
        </w:rPr>
        <w:t xml:space="preserve"> בין ה-</w:t>
      </w:r>
      <w:r>
        <w:rPr>
          <w:rFonts w:asciiTheme="majorBidi" w:hAnsiTheme="majorBidi" w:cstheme="majorBidi"/>
          <w:color w:val="000000"/>
        </w:rPr>
        <w:t>VHDL</w:t>
      </w:r>
      <w:r>
        <w:rPr>
          <w:rFonts w:asciiTheme="majorBidi" w:hAnsiTheme="majorBidi" w:cstheme="majorBidi"/>
          <w:color w:val="000000"/>
          <w:rtl/>
          <w:lang w:bidi="he-IL"/>
        </w:rPr>
        <w:t xml:space="preserve"> לבין התרשים, ואפשר לאתר כל בלוק ב-</w:t>
      </w:r>
      <w:r>
        <w:rPr>
          <w:rFonts w:asciiTheme="majorBidi" w:hAnsiTheme="majorBidi" w:cstheme="majorBidi"/>
          <w:color w:val="000000"/>
        </w:rPr>
        <w:t>RTL Viewer</w:t>
      </w:r>
      <w:r>
        <w:rPr>
          <w:rFonts w:asciiTheme="majorBidi" w:hAnsiTheme="majorBidi" w:cstheme="majorBidi"/>
          <w:color w:val="000000"/>
          <w:rtl/>
          <w:lang w:bidi="he-IL"/>
        </w:rPr>
        <w:t>.</w:t>
      </w:r>
    </w:p>
    <w:p w14:paraId="60E383B8" w14:textId="77777777" w:rsidR="00765FD7" w:rsidRDefault="00000000">
      <w:pPr>
        <w:bidi/>
        <w:jc w:val="both"/>
      </w:pPr>
      <w:r>
        <w:rPr>
          <w:rFonts w:asciiTheme="majorBidi" w:hAnsiTheme="majorBidi" w:cstheme="majorBidi"/>
          <w:color w:val="000000"/>
          <w:rtl/>
          <w:lang w:bidi="he-IL"/>
        </w:rPr>
        <w:t xml:space="preserve">הקובץ </w:t>
      </w:r>
      <w:r>
        <w:rPr>
          <w:rFonts w:ascii="Consolas" w:hAnsi="Consolas" w:cs="Consolas"/>
          <w:color w:val="000000"/>
          <w:sz w:val="20"/>
          <w:szCs w:val="20"/>
        </w:rPr>
        <w:t>RV32IMscMCU.vhd</w:t>
      </w:r>
      <w:r>
        <w:rPr>
          <w:rFonts w:asciiTheme="majorBidi" w:hAnsiTheme="majorBidi" w:cstheme="majorBidi"/>
          <w:color w:val="000000"/>
          <w:rtl/>
          <w:lang w:bidi="he-IL"/>
        </w:rPr>
        <w:t xml:space="preserve"> מכיל שתי ישויות ולא אחת. </w:t>
      </w:r>
      <w:r>
        <w:rPr>
          <w:rFonts w:ascii="Consolas" w:hAnsi="Consolas" w:cs="Consolas"/>
          <w:color w:val="000000"/>
          <w:sz w:val="20"/>
          <w:szCs w:val="20"/>
        </w:rPr>
        <w:t>RV32IMscMCU</w:t>
      </w:r>
      <w:r>
        <w:rPr>
          <w:rFonts w:asciiTheme="majorBidi" w:hAnsiTheme="majorBidi" w:cstheme="majorBidi"/>
          <w:color w:val="000000"/>
          <w:rtl/>
          <w:lang w:bidi="he-IL"/>
        </w:rPr>
        <w:t xml:space="preserve"> היא ישות התכן, וזו שכל ה-</w:t>
      </w:r>
      <w:r>
        <w:rPr>
          <w:rFonts w:asciiTheme="majorBidi" w:hAnsiTheme="majorBidi" w:cstheme="majorBidi"/>
          <w:color w:val="000000"/>
        </w:rPr>
        <w:t>testbench</w:t>
      </w:r>
      <w:r>
        <w:rPr>
          <w:rFonts w:asciiTheme="majorBidi" w:hAnsiTheme="majorBidi" w:cstheme="majorBidi"/>
          <w:color w:val="000000"/>
          <w:rtl/>
          <w:lang w:bidi="he-IL"/>
        </w:rPr>
        <w:t xml:space="preserve">-ים יוצרים לה מופע; </w:t>
      </w:r>
      <w:r>
        <w:rPr>
          <w:rFonts w:ascii="Consolas" w:hAnsi="Consolas" w:cs="Consolas"/>
          <w:color w:val="000000"/>
          <w:sz w:val="20"/>
          <w:szCs w:val="20"/>
        </w:rPr>
        <w:t>RV32IMscMCU_FPGA</w:t>
      </w:r>
      <w:r>
        <w:rPr>
          <w:rFonts w:asciiTheme="majorBidi" w:hAnsiTheme="majorBidi" w:cstheme="majorBidi"/>
          <w:color w:val="000000"/>
          <w:rtl/>
          <w:lang w:bidi="he-IL"/>
        </w:rPr>
        <w:t xml:space="preserve"> היא מעטפת דקה שמעליה החושפת פיני כרטיס בלבד, והיא ה-</w:t>
      </w:r>
      <w:r>
        <w:rPr>
          <w:rFonts w:asciiTheme="majorBidi" w:hAnsiTheme="majorBidi" w:cstheme="majorBidi"/>
          <w:color w:val="000000"/>
        </w:rPr>
        <w:t>Top-level Entity</w:t>
      </w:r>
      <w:r>
        <w:rPr>
          <w:rFonts w:asciiTheme="majorBidi" w:hAnsiTheme="majorBidi" w:cstheme="majorBidi"/>
          <w:color w:val="000000"/>
          <w:rtl/>
          <w:lang w:bidi="he-IL"/>
        </w:rPr>
        <w:t xml:space="preserve"> שמוגדר ב-</w:t>
      </w:r>
      <w:r>
        <w:rPr>
          <w:rFonts w:ascii="Consolas" w:hAnsi="Consolas" w:cs="Consolas"/>
          <w:color w:val="000000"/>
          <w:sz w:val="20"/>
          <w:szCs w:val="20"/>
        </w:rPr>
        <w:t>.</w:t>
      </w:r>
      <w:proofErr w:type="spellStart"/>
      <w:r>
        <w:rPr>
          <w:rFonts w:ascii="Consolas" w:hAnsi="Consolas" w:cs="Consolas"/>
          <w:color w:val="000000"/>
          <w:sz w:val="20"/>
          <w:szCs w:val="20"/>
        </w:rPr>
        <w:t>qsf</w:t>
      </w:r>
      <w:proofErr w:type="spellEnd"/>
      <w:r>
        <w:rPr>
          <w:rFonts w:asciiTheme="majorBidi" w:hAnsiTheme="majorBidi" w:cstheme="majorBidi"/>
          <w:color w:val="000000"/>
          <w:rtl/>
          <w:lang w:bidi="he-IL"/>
        </w:rPr>
        <w:t>. לכן זה השם שמופיע בדוחות ה-</w:t>
      </w:r>
      <w:r>
        <w:rPr>
          <w:rFonts w:asciiTheme="majorBidi" w:hAnsiTheme="majorBidi" w:cstheme="majorBidi"/>
          <w:color w:val="000000"/>
        </w:rPr>
        <w:t>Fitter</w:t>
      </w:r>
      <w:r>
        <w:rPr>
          <w:rFonts w:asciiTheme="majorBidi" w:hAnsiTheme="majorBidi" w:cstheme="majorBidi"/>
          <w:color w:val="000000"/>
          <w:rtl/>
          <w:lang w:bidi="he-IL"/>
        </w:rPr>
        <w:t xml:space="preserve"> שבסעיף </w:t>
      </w:r>
      <w:r>
        <w:rPr>
          <w:rFonts w:asciiTheme="majorBidi" w:hAnsiTheme="majorBidi" w:cstheme="majorBidi"/>
          <w:color w:val="000000"/>
        </w:rPr>
        <w:t>9</w:t>
      </w:r>
      <w:r>
        <w:rPr>
          <w:rFonts w:asciiTheme="majorBidi" w:hAnsiTheme="majorBidi" w:cstheme="majorBidi"/>
          <w:color w:val="000000"/>
          <w:rtl/>
          <w:lang w:bidi="he-IL"/>
        </w:rPr>
        <w:t>. אותה חלוקה קיימת בעץ ה-</w:t>
      </w:r>
      <w:r>
        <w:rPr>
          <w:rFonts w:asciiTheme="majorBidi" w:hAnsiTheme="majorBidi" w:cstheme="majorBidi"/>
          <w:color w:val="000000"/>
        </w:rPr>
        <w:t>pipeline</w:t>
      </w:r>
      <w:r>
        <w:rPr>
          <w:rFonts w:asciiTheme="majorBidi" w:hAnsiTheme="majorBidi" w:cstheme="majorBidi"/>
          <w:color w:val="000000"/>
          <w:rtl/>
          <w:lang w:bidi="he-IL"/>
        </w:rPr>
        <w:t>.</w:t>
      </w:r>
    </w:p>
    <w:p w14:paraId="13411E5C" w14:textId="77777777" w:rsidR="00765FD7" w:rsidRDefault="00000000">
      <w:pPr>
        <w:keepNext/>
        <w:bidi/>
        <w:spacing w:before="160" w:after="40"/>
        <w:jc w:val="center"/>
      </w:pPr>
      <w:r>
        <w:rPr>
          <w:noProof/>
        </w:rPr>
        <w:drawing>
          <wp:inline distT="0" distB="0" distL="0" distR="0" wp14:anchorId="33BFB8B0" wp14:editId="5D1CFEE5">
            <wp:extent cx="4633036" cy="23517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mcu.png"/>
                    <pic:cNvPicPr/>
                  </pic:nvPicPr>
                  <pic:blipFill>
                    <a:blip r:embed="rId9"/>
                    <a:stretch>
                      <a:fillRect/>
                    </a:stretch>
                  </pic:blipFill>
                  <pic:spPr>
                    <a:xfrm>
                      <a:off x="0" y="0"/>
                      <a:ext cx="4633036" cy="2351769"/>
                    </a:xfrm>
                    <a:prstGeom prst="rect">
                      <a:avLst/>
                    </a:prstGeom>
                  </pic:spPr>
                </pic:pic>
              </a:graphicData>
            </a:graphic>
          </wp:inline>
        </w:drawing>
      </w:r>
    </w:p>
    <w:p w14:paraId="44367435" w14:textId="72E51B6B"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2</w:t>
      </w:r>
      <w:r>
        <w:rPr>
          <w:rFonts w:asciiTheme="majorBidi" w:hAnsiTheme="majorBidi" w:cstheme="majorBidi"/>
          <w:color w:val="000000"/>
          <w:sz w:val="19"/>
          <w:szCs w:val="19"/>
          <w:rtl/>
          <w:lang w:bidi="he-IL"/>
        </w:rPr>
        <w:t xml:space="preserve">: הישות העליונה </w:t>
      </w:r>
      <w:r>
        <w:rPr>
          <w:rFonts w:asciiTheme="majorBidi" w:hAnsiTheme="majorBidi" w:cstheme="majorBidi"/>
          <w:color w:val="000000"/>
          <w:sz w:val="19"/>
          <w:szCs w:val="19"/>
        </w:rPr>
        <w:t>RV32IMscMCU</w:t>
      </w:r>
      <w:r>
        <w:rPr>
          <w:rFonts w:asciiTheme="majorBidi" w:hAnsiTheme="majorBidi" w:cstheme="majorBidi"/>
          <w:color w:val="000000"/>
          <w:sz w:val="19"/>
          <w:szCs w:val="19"/>
          <w:rtl/>
          <w:lang w:bidi="he-IL"/>
        </w:rPr>
        <w:t xml:space="preserve"> ב-</w:t>
      </w:r>
      <w:r>
        <w:rPr>
          <w:rFonts w:asciiTheme="majorBidi" w:hAnsiTheme="majorBidi" w:cstheme="majorBidi"/>
          <w:color w:val="000000"/>
          <w:sz w:val="19"/>
          <w:szCs w:val="19"/>
        </w:rPr>
        <w:t>RTL Viewer</w:t>
      </w:r>
      <w:r>
        <w:rPr>
          <w:rFonts w:asciiTheme="majorBidi" w:hAnsiTheme="majorBidi" w:cstheme="majorBidi"/>
          <w:color w:val="000000"/>
          <w:sz w:val="19"/>
          <w:szCs w:val="19"/>
          <w:rtl/>
          <w:lang w:bidi="he-IL"/>
        </w:rPr>
        <w:t xml:space="preserve"> </w:t>
      </w:r>
      <w:r w:rsidR="00CE7E61">
        <w:rPr>
          <w:rFonts w:asciiTheme="majorBidi" w:hAnsiTheme="majorBidi" w:cstheme="majorBidi"/>
          <w:color w:val="000000"/>
          <w:sz w:val="19"/>
          <w:szCs w:val="19"/>
          <w:rtl/>
          <w:lang w:bidi="he-IL"/>
        </w:rPr>
        <w:t>-</w:t>
      </w:r>
      <w:r>
        <w:rPr>
          <w:rFonts w:asciiTheme="majorBidi" w:hAnsiTheme="majorBidi" w:cstheme="majorBidi"/>
          <w:color w:val="000000"/>
          <w:sz w:val="19"/>
          <w:szCs w:val="19"/>
          <w:rtl/>
          <w:lang w:bidi="he-IL"/>
        </w:rPr>
        <w:t xml:space="preserve"> תרשים הבלוקים ברמה העליונה הנדרש בסעיף </w:t>
      </w:r>
      <w:r>
        <w:rPr>
          <w:rFonts w:asciiTheme="majorBidi" w:hAnsiTheme="majorBidi" w:cstheme="majorBidi"/>
          <w:color w:val="000000"/>
          <w:sz w:val="19"/>
          <w:szCs w:val="19"/>
        </w:rPr>
        <w:t>10.1</w:t>
      </w:r>
      <w:r>
        <w:rPr>
          <w:rFonts w:asciiTheme="majorBidi" w:hAnsiTheme="majorBidi" w:cstheme="majorBidi"/>
          <w:color w:val="000000"/>
          <w:sz w:val="19"/>
          <w:szCs w:val="19"/>
          <w:rtl/>
          <w:lang w:bidi="he-IL"/>
        </w:rPr>
        <w:t xml:space="preserve">. הכניסות </w:t>
      </w:r>
      <w:proofErr w:type="spellStart"/>
      <w:r>
        <w:rPr>
          <w:rFonts w:asciiTheme="majorBidi" w:hAnsiTheme="majorBidi" w:cstheme="majorBidi"/>
          <w:color w:val="000000"/>
          <w:sz w:val="19"/>
          <w:szCs w:val="19"/>
        </w:rPr>
        <w:t>clk_i</w:t>
      </w:r>
      <w:proofErr w:type="spellEnd"/>
      <w:r>
        <w:rPr>
          <w:rFonts w:asciiTheme="majorBidi" w:hAnsiTheme="majorBidi" w:cstheme="majorBidi"/>
          <w:color w:val="000000"/>
          <w:sz w:val="19"/>
          <w:szCs w:val="19"/>
        </w:rPr>
        <w:t xml:space="preserve">, </w:t>
      </w:r>
      <w:proofErr w:type="spellStart"/>
      <w:r>
        <w:rPr>
          <w:rFonts w:asciiTheme="majorBidi" w:hAnsiTheme="majorBidi" w:cstheme="majorBidi"/>
          <w:color w:val="000000"/>
          <w:sz w:val="19"/>
          <w:szCs w:val="19"/>
        </w:rPr>
        <w:t>rst_i</w:t>
      </w:r>
      <w:proofErr w:type="spellEnd"/>
      <w:r>
        <w:rPr>
          <w:rFonts w:asciiTheme="majorBidi" w:hAnsiTheme="majorBidi" w:cstheme="majorBidi"/>
          <w:color w:val="000000"/>
          <w:sz w:val="19"/>
          <w:szCs w:val="19"/>
          <w:rtl/>
          <w:lang w:bidi="he-IL"/>
        </w:rPr>
        <w:t xml:space="preserve"> (לחצן </w:t>
      </w:r>
      <w:r>
        <w:rPr>
          <w:rFonts w:asciiTheme="majorBidi" w:hAnsiTheme="majorBidi" w:cstheme="majorBidi"/>
          <w:color w:val="000000"/>
          <w:sz w:val="19"/>
          <w:szCs w:val="19"/>
        </w:rPr>
        <w:t>KEY0</w:t>
      </w:r>
      <w:r>
        <w:rPr>
          <w:rFonts w:asciiTheme="majorBidi" w:hAnsiTheme="majorBidi" w:cstheme="majorBidi"/>
          <w:color w:val="000000"/>
          <w:sz w:val="19"/>
          <w:szCs w:val="19"/>
          <w:rtl/>
          <w:lang w:bidi="he-IL"/>
        </w:rPr>
        <w:t xml:space="preserve">), </w:t>
      </w:r>
      <w:proofErr w:type="spellStart"/>
      <w:r>
        <w:rPr>
          <w:rFonts w:asciiTheme="majorBidi" w:hAnsiTheme="majorBidi" w:cstheme="majorBidi"/>
          <w:color w:val="000000"/>
          <w:sz w:val="19"/>
          <w:szCs w:val="19"/>
        </w:rPr>
        <w:t>SW_i</w:t>
      </w:r>
      <w:proofErr w:type="spellEnd"/>
      <w:r>
        <w:rPr>
          <w:rFonts w:asciiTheme="majorBidi" w:hAnsiTheme="majorBidi" w:cstheme="majorBidi"/>
          <w:color w:val="000000"/>
          <w:sz w:val="19"/>
          <w:szCs w:val="19"/>
        </w:rPr>
        <w:t xml:space="preserve">[9..0], </w:t>
      </w:r>
      <w:proofErr w:type="spellStart"/>
      <w:r>
        <w:rPr>
          <w:rFonts w:asciiTheme="majorBidi" w:hAnsiTheme="majorBidi" w:cstheme="majorBidi"/>
          <w:color w:val="000000"/>
          <w:sz w:val="19"/>
          <w:szCs w:val="19"/>
        </w:rPr>
        <w:t>KEY_i</w:t>
      </w:r>
      <w:proofErr w:type="spellEnd"/>
      <w:r>
        <w:rPr>
          <w:rFonts w:asciiTheme="majorBidi" w:hAnsiTheme="majorBidi" w:cstheme="majorBidi"/>
          <w:color w:val="000000"/>
          <w:sz w:val="19"/>
          <w:szCs w:val="19"/>
        </w:rPr>
        <w:t>[3..1]</w:t>
      </w:r>
      <w:r>
        <w:rPr>
          <w:rFonts w:asciiTheme="majorBidi" w:hAnsiTheme="majorBidi" w:cstheme="majorBidi"/>
          <w:color w:val="000000"/>
          <w:sz w:val="19"/>
          <w:szCs w:val="19"/>
          <w:rtl/>
          <w:lang w:bidi="he-IL"/>
        </w:rPr>
        <w:t xml:space="preserve"> ו-</w:t>
      </w:r>
      <w:proofErr w:type="spellStart"/>
      <w:r>
        <w:rPr>
          <w:rFonts w:asciiTheme="majorBidi" w:hAnsiTheme="majorBidi" w:cstheme="majorBidi"/>
          <w:color w:val="000000"/>
          <w:sz w:val="19"/>
          <w:szCs w:val="19"/>
        </w:rPr>
        <w:t>UART_RXD_i</w:t>
      </w:r>
      <w:proofErr w:type="spellEnd"/>
      <w:r>
        <w:rPr>
          <w:rFonts w:asciiTheme="majorBidi" w:hAnsiTheme="majorBidi" w:cstheme="majorBidi"/>
          <w:color w:val="000000"/>
          <w:sz w:val="19"/>
          <w:szCs w:val="19"/>
          <w:rtl/>
          <w:lang w:bidi="he-IL"/>
        </w:rPr>
        <w:t xml:space="preserve">; היציאות </w:t>
      </w:r>
      <w:proofErr w:type="spellStart"/>
      <w:r>
        <w:rPr>
          <w:rFonts w:asciiTheme="majorBidi" w:hAnsiTheme="majorBidi" w:cstheme="majorBidi"/>
          <w:color w:val="000000"/>
          <w:sz w:val="19"/>
          <w:szCs w:val="19"/>
        </w:rPr>
        <w:t>LEDR_o</w:t>
      </w:r>
      <w:proofErr w:type="spellEnd"/>
      <w:r>
        <w:rPr>
          <w:rFonts w:asciiTheme="majorBidi" w:hAnsiTheme="majorBidi" w:cstheme="majorBidi"/>
          <w:color w:val="000000"/>
          <w:sz w:val="19"/>
          <w:szCs w:val="19"/>
        </w:rPr>
        <w:t>[9..0], HEX0_o..HEX5_o[6..0]</w:t>
      </w:r>
      <w:r>
        <w:rPr>
          <w:rFonts w:asciiTheme="majorBidi" w:hAnsiTheme="majorBidi" w:cstheme="majorBidi"/>
          <w:color w:val="000000"/>
          <w:sz w:val="19"/>
          <w:szCs w:val="19"/>
          <w:rtl/>
          <w:lang w:bidi="he-IL"/>
        </w:rPr>
        <w:t xml:space="preserve"> ו-</w:t>
      </w:r>
      <w:proofErr w:type="spellStart"/>
      <w:r>
        <w:rPr>
          <w:rFonts w:asciiTheme="majorBidi" w:hAnsiTheme="majorBidi" w:cstheme="majorBidi"/>
          <w:color w:val="000000"/>
          <w:sz w:val="19"/>
          <w:szCs w:val="19"/>
        </w:rPr>
        <w:t>UART_TXD_o</w:t>
      </w:r>
      <w:proofErr w:type="spellEnd"/>
      <w:r>
        <w:rPr>
          <w:rFonts w:asciiTheme="majorBidi" w:hAnsiTheme="majorBidi" w:cstheme="majorBidi"/>
          <w:color w:val="000000"/>
          <w:sz w:val="19"/>
          <w:szCs w:val="19"/>
          <w:rtl/>
          <w:lang w:bidi="he-IL"/>
        </w:rPr>
        <w:t>; ו-</w:t>
      </w:r>
      <w:r>
        <w:rPr>
          <w:rFonts w:asciiTheme="majorBidi" w:hAnsiTheme="majorBidi" w:cstheme="majorBidi"/>
          <w:color w:val="000000"/>
          <w:sz w:val="19"/>
          <w:szCs w:val="19"/>
        </w:rPr>
        <w:t>GPIO[35..0]</w:t>
      </w:r>
      <w:r>
        <w:rPr>
          <w:rFonts w:asciiTheme="majorBidi" w:hAnsiTheme="majorBidi" w:cstheme="majorBidi"/>
          <w:color w:val="000000"/>
          <w:sz w:val="19"/>
          <w:szCs w:val="19"/>
          <w:rtl/>
          <w:lang w:bidi="he-IL"/>
        </w:rPr>
        <w:t xml:space="preserve"> </w:t>
      </w:r>
      <w:proofErr w:type="spellStart"/>
      <w:r>
        <w:rPr>
          <w:rFonts w:asciiTheme="majorBidi" w:hAnsiTheme="majorBidi" w:cstheme="majorBidi"/>
          <w:color w:val="000000"/>
          <w:sz w:val="19"/>
          <w:szCs w:val="19"/>
          <w:rtl/>
          <w:lang w:bidi="he-IL"/>
        </w:rPr>
        <w:t>הדו־כיווני</w:t>
      </w:r>
      <w:proofErr w:type="spellEnd"/>
      <w:r>
        <w:rPr>
          <w:rFonts w:asciiTheme="majorBidi" w:hAnsiTheme="majorBidi" w:cstheme="majorBidi"/>
          <w:color w:val="000000"/>
          <w:sz w:val="19"/>
          <w:szCs w:val="19"/>
          <w:rtl/>
          <w:lang w:bidi="he-IL"/>
        </w:rPr>
        <w:t xml:space="preserve"> של מחבר ההרחבה</w:t>
      </w:r>
    </w:p>
    <w:p w14:paraId="7814E559" w14:textId="77777777" w:rsidR="00765FD7" w:rsidRDefault="00000000">
      <w:pPr>
        <w:bidi/>
        <w:jc w:val="both"/>
      </w:pPr>
      <w:r>
        <w:rPr>
          <w:rFonts w:asciiTheme="majorBidi" w:hAnsiTheme="majorBidi" w:cstheme="majorBidi"/>
          <w:color w:val="000000"/>
          <w:rtl/>
          <w:lang w:bidi="he-IL"/>
        </w:rPr>
        <w:t xml:space="preserve">הפורטים </w:t>
      </w:r>
      <w:r>
        <w:rPr>
          <w:rFonts w:ascii="Consolas" w:hAnsi="Consolas" w:cs="Consolas"/>
          <w:color w:val="000000"/>
          <w:sz w:val="20"/>
          <w:szCs w:val="20"/>
        </w:rPr>
        <w:t>CAPIN1_i</w:t>
      </w:r>
      <w:r>
        <w:rPr>
          <w:rFonts w:asciiTheme="majorBidi" w:hAnsiTheme="majorBidi" w:cstheme="majorBidi"/>
          <w:color w:val="000000"/>
          <w:rtl/>
          <w:lang w:bidi="he-IL"/>
        </w:rPr>
        <w:t xml:space="preserve"> ו-</w:t>
      </w:r>
      <w:r>
        <w:rPr>
          <w:rFonts w:ascii="Consolas" w:hAnsi="Consolas" w:cs="Consolas"/>
          <w:color w:val="000000"/>
          <w:sz w:val="20"/>
          <w:szCs w:val="20"/>
        </w:rPr>
        <w:t>CAPIN2_i</w:t>
      </w:r>
      <w:r>
        <w:rPr>
          <w:rFonts w:asciiTheme="majorBidi" w:hAnsiTheme="majorBidi" w:cstheme="majorBidi"/>
          <w:color w:val="000000"/>
          <w:rtl/>
          <w:lang w:bidi="he-IL"/>
        </w:rPr>
        <w:t xml:space="preserve"> אינם מחוברים ברמת ה-</w:t>
      </w:r>
      <w:r>
        <w:rPr>
          <w:rFonts w:asciiTheme="majorBidi" w:hAnsiTheme="majorBidi" w:cstheme="majorBidi"/>
          <w:color w:val="000000"/>
        </w:rPr>
        <w:t>FPGA top</w:t>
      </w:r>
      <w:r>
        <w:rPr>
          <w:rFonts w:asciiTheme="majorBidi" w:hAnsiTheme="majorBidi" w:cstheme="majorBidi"/>
          <w:color w:val="000000"/>
          <w:rtl/>
          <w:lang w:bidi="he-IL"/>
        </w:rPr>
        <w:t>, והם קיימים עבור ה-</w:t>
      </w:r>
      <w:r>
        <w:rPr>
          <w:rFonts w:asciiTheme="majorBidi" w:hAnsiTheme="majorBidi" w:cstheme="majorBidi"/>
          <w:color w:val="000000"/>
        </w:rPr>
        <w:t>testbench</w:t>
      </w:r>
      <w:r>
        <w:rPr>
          <w:rFonts w:asciiTheme="majorBidi" w:hAnsiTheme="majorBidi" w:cstheme="majorBidi"/>
          <w:color w:val="000000"/>
          <w:rtl/>
          <w:lang w:bidi="he-IL"/>
        </w:rPr>
        <w:t xml:space="preserve"> בלבד. על הכרטיס כניסות ה-</w:t>
      </w:r>
      <w:r>
        <w:rPr>
          <w:rFonts w:asciiTheme="majorBidi" w:hAnsiTheme="majorBidi" w:cstheme="majorBidi"/>
          <w:color w:val="000000"/>
        </w:rPr>
        <w:t>capture</w:t>
      </w:r>
      <w:r>
        <w:rPr>
          <w:rFonts w:asciiTheme="majorBidi" w:hAnsiTheme="majorBidi" w:cstheme="majorBidi"/>
          <w:color w:val="000000"/>
          <w:rtl/>
          <w:lang w:bidi="he-IL"/>
        </w:rPr>
        <w:t xml:space="preserve"> של ה-</w:t>
      </w:r>
      <w:r>
        <w:rPr>
          <w:rFonts w:asciiTheme="majorBidi" w:hAnsiTheme="majorBidi" w:cstheme="majorBidi"/>
          <w:color w:val="000000"/>
        </w:rPr>
        <w:t>Basic Timer</w:t>
      </w:r>
      <w:r>
        <w:rPr>
          <w:rFonts w:asciiTheme="majorBidi" w:hAnsiTheme="majorBidi" w:cstheme="majorBidi"/>
          <w:color w:val="000000"/>
          <w:rtl/>
          <w:lang w:bidi="he-IL"/>
        </w:rPr>
        <w:t xml:space="preserve"> נלקחות מתוך אפיק ה-</w:t>
      </w:r>
      <w:r>
        <w:rPr>
          <w:rFonts w:asciiTheme="majorBidi" w:hAnsiTheme="majorBidi" w:cstheme="majorBidi"/>
          <w:color w:val="000000"/>
        </w:rPr>
        <w:t>GPIO</w:t>
      </w:r>
      <w:r>
        <w:rPr>
          <w:rFonts w:asciiTheme="majorBidi" w:hAnsiTheme="majorBidi" w:cstheme="majorBidi"/>
          <w:color w:val="000000"/>
          <w:rtl/>
          <w:lang w:bidi="he-IL"/>
        </w:rPr>
        <w:t xml:space="preserve"> </w:t>
      </w:r>
      <w:proofErr w:type="spellStart"/>
      <w:r>
        <w:rPr>
          <w:rFonts w:asciiTheme="majorBidi" w:hAnsiTheme="majorBidi" w:cstheme="majorBidi"/>
          <w:color w:val="000000"/>
          <w:rtl/>
          <w:lang w:bidi="he-IL"/>
        </w:rPr>
        <w:t>הדו־כיווני</w:t>
      </w:r>
      <w:proofErr w:type="spellEnd"/>
      <w:r>
        <w:rPr>
          <w:rFonts w:asciiTheme="majorBidi" w:hAnsiTheme="majorBidi" w:cstheme="majorBidi"/>
          <w:color w:val="000000"/>
          <w:rtl/>
          <w:lang w:bidi="he-IL"/>
        </w:rPr>
        <w:t xml:space="preserve">: </w:t>
      </w:r>
      <w:r>
        <w:rPr>
          <w:rFonts w:ascii="Consolas" w:hAnsi="Consolas" w:cs="Consolas"/>
          <w:color w:val="000000"/>
          <w:sz w:val="20"/>
          <w:szCs w:val="20"/>
        </w:rPr>
        <w:t>capin1_w &lt;= GPIO(8)</w:t>
      </w:r>
      <w:r>
        <w:rPr>
          <w:rFonts w:asciiTheme="majorBidi" w:hAnsiTheme="majorBidi" w:cstheme="majorBidi"/>
          <w:color w:val="000000"/>
          <w:rtl/>
          <w:lang w:bidi="he-IL"/>
        </w:rPr>
        <w:t xml:space="preserve"> ו-</w:t>
      </w:r>
      <w:r>
        <w:rPr>
          <w:rFonts w:ascii="Consolas" w:hAnsi="Consolas" w:cs="Consolas"/>
          <w:color w:val="000000"/>
          <w:sz w:val="20"/>
          <w:szCs w:val="20"/>
        </w:rPr>
        <w:t>capin2_w &lt;= GPIO(10)</w:t>
      </w:r>
      <w:r>
        <w:rPr>
          <w:rFonts w:asciiTheme="majorBidi" w:hAnsiTheme="majorBidi" w:cstheme="majorBidi"/>
          <w:color w:val="000000"/>
          <w:rtl/>
          <w:lang w:bidi="he-IL"/>
        </w:rPr>
        <w:t xml:space="preserve">. כך גם </w:t>
      </w:r>
      <w:r>
        <w:rPr>
          <w:rFonts w:ascii="Consolas" w:hAnsi="Consolas" w:cs="Consolas"/>
          <w:color w:val="000000"/>
          <w:sz w:val="20"/>
          <w:szCs w:val="20"/>
        </w:rPr>
        <w:t>UART_RXD</w:t>
      </w:r>
      <w:r>
        <w:rPr>
          <w:rFonts w:asciiTheme="majorBidi" w:hAnsiTheme="majorBidi" w:cstheme="majorBidi"/>
          <w:color w:val="000000"/>
          <w:rtl/>
          <w:lang w:bidi="he-IL"/>
        </w:rPr>
        <w:t xml:space="preserve"> הפנימי, הנלקח מ-</w:t>
      </w:r>
      <w:r>
        <w:rPr>
          <w:rFonts w:asciiTheme="majorBidi" w:hAnsiTheme="majorBidi" w:cstheme="majorBidi"/>
          <w:color w:val="000000"/>
        </w:rPr>
        <w:t>GPIO(1)</w:t>
      </w:r>
      <w:r>
        <w:rPr>
          <w:rFonts w:asciiTheme="majorBidi" w:hAnsiTheme="majorBidi" w:cstheme="majorBidi"/>
          <w:color w:val="000000"/>
          <w:rtl/>
          <w:lang w:bidi="he-IL"/>
        </w:rPr>
        <w:t>.</w:t>
      </w:r>
    </w:p>
    <w:p w14:paraId="54AF8E34" w14:textId="77777777" w:rsidR="00765FD7" w:rsidRDefault="00000000">
      <w:pPr>
        <w:pStyle w:val="Heading2"/>
        <w:bidi/>
        <w:spacing w:after="80"/>
      </w:pPr>
      <w:bookmarkStart w:id="3" w:name="_Toc238915551"/>
      <w:r>
        <w:rPr>
          <w:rFonts w:asciiTheme="majorBidi" w:hAnsiTheme="majorBidi"/>
        </w:rPr>
        <w:lastRenderedPageBreak/>
        <w:t>2.2</w:t>
      </w:r>
      <w:r>
        <w:rPr>
          <w:rFonts w:asciiTheme="majorBidi" w:hAnsiTheme="majorBidi"/>
          <w:rtl/>
          <w:lang w:bidi="he-IL"/>
        </w:rPr>
        <w:t xml:space="preserve"> מרחב כתובות הנתונים</w:t>
      </w:r>
      <w:bookmarkEnd w:id="3"/>
    </w:p>
    <w:p w14:paraId="6DEF38EE" w14:textId="4434B109" w:rsidR="00765FD7" w:rsidRDefault="00000000">
      <w:pPr>
        <w:bidi/>
        <w:jc w:val="both"/>
      </w:pPr>
      <w:r>
        <w:rPr>
          <w:rFonts w:asciiTheme="majorBidi" w:hAnsiTheme="majorBidi" w:cstheme="majorBidi"/>
          <w:color w:val="000000"/>
          <w:rtl/>
          <w:lang w:bidi="he-IL"/>
        </w:rPr>
        <w:t xml:space="preserve">איור </w:t>
      </w:r>
      <w:r>
        <w:rPr>
          <w:rFonts w:asciiTheme="majorBidi" w:hAnsiTheme="majorBidi" w:cstheme="majorBidi"/>
          <w:color w:val="000000"/>
        </w:rPr>
        <w:t>2</w:t>
      </w:r>
      <w:r>
        <w:rPr>
          <w:rFonts w:asciiTheme="majorBidi" w:hAnsiTheme="majorBidi" w:cstheme="majorBidi"/>
          <w:color w:val="000000"/>
          <w:rtl/>
          <w:lang w:bidi="he-IL"/>
        </w:rPr>
        <w:t xml:space="preserve"> של ההגדרה מחלק את מרחב הכתובות בן </w:t>
      </w:r>
      <w:r>
        <w:rPr>
          <w:rFonts w:asciiTheme="majorBidi" w:hAnsiTheme="majorBidi" w:cstheme="majorBidi"/>
          <w:color w:val="000000"/>
        </w:rPr>
        <w:t>14</w:t>
      </w:r>
      <w:r>
        <w:rPr>
          <w:rFonts w:asciiTheme="majorBidi" w:hAnsiTheme="majorBidi" w:cstheme="majorBidi"/>
          <w:color w:val="000000"/>
          <w:rtl/>
          <w:lang w:bidi="he-IL"/>
        </w:rPr>
        <w:t xml:space="preserve"> הביט לשניים לפי </w:t>
      </w:r>
      <w:r>
        <w:rPr>
          <w:rFonts w:asciiTheme="majorBidi" w:hAnsiTheme="majorBidi" w:cstheme="majorBidi"/>
          <w:color w:val="000000"/>
        </w:rPr>
        <w:t>A13</w:t>
      </w:r>
      <w:r>
        <w:rPr>
          <w:rFonts w:asciiTheme="majorBidi" w:hAnsiTheme="majorBidi" w:cstheme="majorBidi"/>
          <w:color w:val="000000"/>
          <w:rtl/>
          <w:lang w:bidi="he-IL"/>
        </w:rPr>
        <w:t xml:space="preserve">: כתובות המילה </w:t>
      </w:r>
      <w:r>
        <w:rPr>
          <w:rFonts w:asciiTheme="majorBidi" w:hAnsiTheme="majorBidi" w:cstheme="majorBidi"/>
          <w:color w:val="000000"/>
        </w:rPr>
        <w:t>0x000</w:t>
      </w:r>
      <w:r w:rsidR="00CE7E61">
        <w:rPr>
          <w:rFonts w:asciiTheme="majorBidi" w:hAnsiTheme="majorBidi" w:cstheme="majorBidi"/>
          <w:color w:val="000000"/>
        </w:rPr>
        <w:t>-</w:t>
      </w:r>
      <w:r>
        <w:rPr>
          <w:rFonts w:asciiTheme="majorBidi" w:hAnsiTheme="majorBidi" w:cstheme="majorBidi"/>
          <w:color w:val="000000"/>
        </w:rPr>
        <w:t>0x7FF</w:t>
      </w:r>
      <w:r>
        <w:rPr>
          <w:rFonts w:asciiTheme="majorBidi" w:hAnsiTheme="majorBidi" w:cstheme="majorBidi"/>
          <w:color w:val="000000"/>
          <w:rtl/>
          <w:lang w:bidi="he-IL"/>
        </w:rPr>
        <w:t xml:space="preserve"> (כתובת בית עד </w:t>
      </w:r>
      <w:r>
        <w:rPr>
          <w:rFonts w:asciiTheme="majorBidi" w:hAnsiTheme="majorBidi" w:cstheme="majorBidi"/>
          <w:color w:val="000000"/>
        </w:rPr>
        <w:t>0x1FFC</w:t>
      </w:r>
      <w:r>
        <w:rPr>
          <w:rFonts w:asciiTheme="majorBidi" w:hAnsiTheme="majorBidi" w:cstheme="majorBidi"/>
          <w:color w:val="000000"/>
          <w:rtl/>
          <w:lang w:bidi="he-IL"/>
        </w:rPr>
        <w:t>) הן ה-</w:t>
      </w:r>
      <w:r>
        <w:rPr>
          <w:rFonts w:asciiTheme="majorBidi" w:hAnsiTheme="majorBidi" w:cstheme="majorBidi"/>
          <w:color w:val="000000"/>
        </w:rPr>
        <w:t>DTCM</w:t>
      </w:r>
      <w:r>
        <w:rPr>
          <w:rFonts w:asciiTheme="majorBidi" w:hAnsiTheme="majorBidi" w:cstheme="majorBidi"/>
          <w:color w:val="000000"/>
          <w:rtl/>
          <w:lang w:bidi="he-IL"/>
        </w:rPr>
        <w:t xml:space="preserve"> הפיזי, וכתובות המילה </w:t>
      </w:r>
      <w:r>
        <w:rPr>
          <w:rFonts w:asciiTheme="majorBidi" w:hAnsiTheme="majorBidi" w:cstheme="majorBidi"/>
          <w:color w:val="000000"/>
        </w:rPr>
        <w:t>0x800</w:t>
      </w:r>
      <w:r w:rsidR="00CE7E61">
        <w:rPr>
          <w:rFonts w:asciiTheme="majorBidi" w:hAnsiTheme="majorBidi" w:cstheme="majorBidi"/>
          <w:color w:val="000000"/>
        </w:rPr>
        <w:t>-</w:t>
      </w:r>
      <w:r>
        <w:rPr>
          <w:rFonts w:asciiTheme="majorBidi" w:hAnsiTheme="majorBidi" w:cstheme="majorBidi"/>
          <w:color w:val="000000"/>
        </w:rPr>
        <w:t>0xFFF</w:t>
      </w:r>
      <w:r>
        <w:rPr>
          <w:rFonts w:asciiTheme="majorBidi" w:hAnsiTheme="majorBidi" w:cstheme="majorBidi"/>
          <w:color w:val="000000"/>
          <w:rtl/>
          <w:lang w:bidi="he-IL"/>
        </w:rPr>
        <w:t xml:space="preserve"> (כתובת בית </w:t>
      </w:r>
      <w:r>
        <w:rPr>
          <w:rFonts w:asciiTheme="majorBidi" w:hAnsiTheme="majorBidi" w:cstheme="majorBidi"/>
          <w:color w:val="000000"/>
        </w:rPr>
        <w:t>0x2000</w:t>
      </w:r>
      <w:r>
        <w:rPr>
          <w:rFonts w:asciiTheme="majorBidi" w:hAnsiTheme="majorBidi" w:cstheme="majorBidi"/>
          <w:color w:val="000000"/>
          <w:rtl/>
          <w:lang w:bidi="he-IL"/>
        </w:rPr>
        <w:t xml:space="preserve"> ומעלה) הן דף ה-</w:t>
      </w:r>
      <w:r>
        <w:rPr>
          <w:rFonts w:asciiTheme="majorBidi" w:hAnsiTheme="majorBidi" w:cstheme="majorBidi"/>
          <w:color w:val="000000"/>
        </w:rPr>
        <w:t>SFR</w:t>
      </w:r>
      <w:r>
        <w:rPr>
          <w:rFonts w:asciiTheme="majorBidi" w:hAnsiTheme="majorBidi" w:cstheme="majorBidi"/>
          <w:color w:val="000000"/>
          <w:rtl/>
          <w:lang w:bidi="he-IL"/>
        </w:rPr>
        <w:t xml:space="preserve"> של ההיקפיים הממופים.</w:t>
      </w:r>
    </w:p>
    <w:p w14:paraId="0D67ECB6" w14:textId="77777777" w:rsidR="00765FD7" w:rsidRDefault="00000000">
      <w:pPr>
        <w:keepNext/>
        <w:bidi/>
        <w:spacing w:before="160" w:after="40"/>
        <w:jc w:val="center"/>
      </w:pPr>
      <w:r>
        <w:rPr>
          <w:noProof/>
        </w:rPr>
        <w:drawing>
          <wp:inline distT="0" distB="0" distL="0" distR="0" wp14:anchorId="3C6B718E" wp14:editId="00F030AD">
            <wp:extent cx="3266884" cy="23502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Address Space contains Data Memory and IO Memory Mapped IO"/>
                    <pic:cNvPicPr/>
                  </pic:nvPicPr>
                  <pic:blipFill>
                    <a:blip r:embed="rId10"/>
                    <a:stretch>
                      <a:fillRect/>
                    </a:stretch>
                  </pic:blipFill>
                  <pic:spPr>
                    <a:xfrm>
                      <a:off x="0" y="0"/>
                      <a:ext cx="3266884" cy="2350226"/>
                    </a:xfrm>
                    <a:prstGeom prst="rect">
                      <a:avLst/>
                    </a:prstGeom>
                  </pic:spPr>
                </pic:pic>
              </a:graphicData>
            </a:graphic>
          </wp:inline>
        </w:drawing>
      </w:r>
    </w:p>
    <w:p w14:paraId="66F0CB52"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3</w:t>
      </w:r>
      <w:r>
        <w:rPr>
          <w:rFonts w:asciiTheme="majorBidi" w:hAnsiTheme="majorBidi" w:cstheme="majorBidi"/>
          <w:color w:val="000000"/>
          <w:sz w:val="19"/>
          <w:szCs w:val="19"/>
          <w:rtl/>
          <w:lang w:bidi="he-IL"/>
        </w:rPr>
        <w:t xml:space="preserve">: מרחב כתובות הנתונים: </w:t>
      </w:r>
      <w:r>
        <w:rPr>
          <w:rFonts w:asciiTheme="majorBidi" w:hAnsiTheme="majorBidi" w:cstheme="majorBidi"/>
          <w:color w:val="000000"/>
          <w:sz w:val="19"/>
          <w:szCs w:val="19"/>
        </w:rPr>
        <w:t>DTCM</w:t>
      </w:r>
      <w:r>
        <w:rPr>
          <w:rFonts w:asciiTheme="majorBidi" w:hAnsiTheme="majorBidi" w:cstheme="majorBidi"/>
          <w:color w:val="000000"/>
          <w:sz w:val="19"/>
          <w:szCs w:val="19"/>
          <w:rtl/>
          <w:lang w:bidi="he-IL"/>
        </w:rPr>
        <w:t xml:space="preserve"> ומרחב ה-</w:t>
      </w:r>
      <w:r>
        <w:rPr>
          <w:rFonts w:asciiTheme="majorBidi" w:hAnsiTheme="majorBidi" w:cstheme="majorBidi"/>
          <w:color w:val="000000"/>
          <w:sz w:val="19"/>
          <w:szCs w:val="19"/>
        </w:rPr>
        <w:t>I/O</w:t>
      </w:r>
      <w:r>
        <w:rPr>
          <w:rFonts w:asciiTheme="majorBidi" w:hAnsiTheme="majorBidi" w:cstheme="majorBidi"/>
          <w:color w:val="000000"/>
          <w:sz w:val="19"/>
          <w:szCs w:val="19"/>
          <w:rtl/>
          <w:lang w:bidi="he-IL"/>
        </w:rPr>
        <w:t xml:space="preserve"> הממופה, לפי איור </w:t>
      </w:r>
      <w:r>
        <w:rPr>
          <w:rFonts w:asciiTheme="majorBidi" w:hAnsiTheme="majorBidi" w:cstheme="majorBidi"/>
          <w:color w:val="000000"/>
          <w:sz w:val="19"/>
          <w:szCs w:val="19"/>
        </w:rPr>
        <w:t>2</w:t>
      </w:r>
      <w:r>
        <w:rPr>
          <w:rFonts w:asciiTheme="majorBidi" w:hAnsiTheme="majorBidi" w:cstheme="majorBidi"/>
          <w:color w:val="000000"/>
          <w:sz w:val="19"/>
          <w:szCs w:val="19"/>
          <w:rtl/>
          <w:lang w:bidi="he-IL"/>
        </w:rPr>
        <w:t xml:space="preserve"> של הגדרת הפרויקט</w:t>
      </w:r>
    </w:p>
    <w:p w14:paraId="3EB4F463" w14:textId="2653CD83" w:rsidR="00765FD7" w:rsidRDefault="00000000">
      <w:pPr>
        <w:bidi/>
        <w:jc w:val="both"/>
      </w:pPr>
      <w:r>
        <w:rPr>
          <w:rFonts w:asciiTheme="majorBidi" w:hAnsiTheme="majorBidi" w:cstheme="majorBidi"/>
          <w:color w:val="000000"/>
          <w:rtl/>
          <w:lang w:bidi="he-IL"/>
        </w:rPr>
        <w:t xml:space="preserve">החלוקה הזו היא שמחייבת את </w:t>
      </w:r>
      <w:proofErr w:type="spellStart"/>
      <w:r>
        <w:rPr>
          <w:rFonts w:ascii="Consolas" w:hAnsi="Consolas" w:cs="Consolas"/>
          <w:color w:val="000000"/>
          <w:sz w:val="20"/>
          <w:szCs w:val="20"/>
        </w:rPr>
        <w:t>ADDR_DECODER.vhd</w:t>
      </w:r>
      <w:proofErr w:type="spellEnd"/>
      <w:r>
        <w:rPr>
          <w:rFonts w:asciiTheme="majorBidi" w:hAnsiTheme="majorBidi" w:cstheme="majorBidi"/>
          <w:color w:val="000000"/>
          <w:rtl/>
          <w:lang w:bidi="he-IL"/>
        </w:rPr>
        <w:t>. בלעדיה כל גישה ל-</w:t>
      </w:r>
      <w:r>
        <w:rPr>
          <w:rFonts w:asciiTheme="majorBidi" w:hAnsiTheme="majorBidi" w:cstheme="majorBidi"/>
          <w:color w:val="000000"/>
        </w:rPr>
        <w:t>0x2000</w:t>
      </w:r>
      <w:r>
        <w:rPr>
          <w:rFonts w:asciiTheme="majorBidi" w:hAnsiTheme="majorBidi" w:cstheme="majorBidi"/>
          <w:color w:val="000000"/>
          <w:rtl/>
          <w:lang w:bidi="he-IL"/>
        </w:rPr>
        <w:t xml:space="preserve"> הייתה נופלת גם על מילה </w:t>
      </w:r>
      <w:r>
        <w:rPr>
          <w:rFonts w:asciiTheme="majorBidi" w:hAnsiTheme="majorBidi" w:cstheme="majorBidi"/>
          <w:color w:val="000000"/>
        </w:rPr>
        <w:t>0</w:t>
      </w:r>
      <w:r>
        <w:rPr>
          <w:rFonts w:asciiTheme="majorBidi" w:hAnsiTheme="majorBidi" w:cstheme="majorBidi"/>
          <w:color w:val="000000"/>
          <w:rtl/>
          <w:lang w:bidi="he-IL"/>
        </w:rPr>
        <w:t xml:space="preserve"> של ה-</w:t>
      </w:r>
      <w:r>
        <w:rPr>
          <w:rFonts w:asciiTheme="majorBidi" w:hAnsiTheme="majorBidi" w:cstheme="majorBidi"/>
          <w:color w:val="000000"/>
        </w:rPr>
        <w:t>DTCM</w:t>
      </w:r>
      <w:r>
        <w:rPr>
          <w:rFonts w:asciiTheme="majorBidi" w:hAnsiTheme="majorBidi" w:cstheme="majorBidi"/>
          <w:color w:val="000000"/>
          <w:rtl/>
          <w:lang w:bidi="he-IL"/>
        </w:rPr>
        <w:t xml:space="preserve">, ומילים </w:t>
      </w:r>
      <w:r>
        <w:rPr>
          <w:rFonts w:asciiTheme="majorBidi" w:hAnsiTheme="majorBidi" w:cstheme="majorBidi"/>
          <w:color w:val="000000"/>
        </w:rPr>
        <w:t>0</w:t>
      </w:r>
      <w:r w:rsidR="00CE7E61">
        <w:rPr>
          <w:rFonts w:asciiTheme="majorBidi" w:hAnsiTheme="majorBidi" w:cstheme="majorBidi"/>
          <w:color w:val="000000"/>
        </w:rPr>
        <w:t>-</w:t>
      </w:r>
      <w:r>
        <w:rPr>
          <w:rFonts w:asciiTheme="majorBidi" w:hAnsiTheme="majorBidi" w:cstheme="majorBidi"/>
          <w:color w:val="000000"/>
        </w:rPr>
        <w:t>7</w:t>
      </w:r>
      <w:r>
        <w:rPr>
          <w:rFonts w:asciiTheme="majorBidi" w:hAnsiTheme="majorBidi" w:cstheme="majorBidi"/>
          <w:color w:val="000000"/>
          <w:rtl/>
          <w:lang w:bidi="he-IL"/>
        </w:rPr>
        <w:t xml:space="preserve"> של ה-</w:t>
      </w:r>
      <w:r>
        <w:rPr>
          <w:rFonts w:asciiTheme="majorBidi" w:hAnsiTheme="majorBidi" w:cstheme="majorBidi"/>
          <w:color w:val="000000"/>
        </w:rPr>
        <w:t>DTCM</w:t>
      </w:r>
      <w:r>
        <w:rPr>
          <w:rFonts w:asciiTheme="majorBidi" w:hAnsiTheme="majorBidi" w:cstheme="majorBidi"/>
          <w:color w:val="000000"/>
          <w:rtl/>
          <w:lang w:bidi="he-IL"/>
        </w:rPr>
        <w:t xml:space="preserve"> הן טבלת </w:t>
      </w:r>
      <w:proofErr w:type="spellStart"/>
      <w:r>
        <w:rPr>
          <w:rFonts w:asciiTheme="majorBidi" w:hAnsiTheme="majorBidi" w:cstheme="majorBidi"/>
          <w:color w:val="000000"/>
          <w:rtl/>
          <w:lang w:bidi="he-IL"/>
        </w:rPr>
        <w:t>וקטורי</w:t>
      </w:r>
      <w:proofErr w:type="spellEnd"/>
      <w:r>
        <w:rPr>
          <w:rFonts w:asciiTheme="majorBidi" w:hAnsiTheme="majorBidi" w:cstheme="majorBidi"/>
          <w:color w:val="000000"/>
          <w:rtl/>
          <w:lang w:bidi="he-IL"/>
        </w:rPr>
        <w:t xml:space="preserve"> הפסיקה, שמונה כניסות כמספר ערכי ה-</w:t>
      </w:r>
      <w:r>
        <w:rPr>
          <w:rFonts w:asciiTheme="majorBidi" w:hAnsiTheme="majorBidi" w:cstheme="majorBidi"/>
          <w:color w:val="000000"/>
        </w:rPr>
        <w:t>TYPE</w:t>
      </w:r>
      <w:r>
        <w:rPr>
          <w:rFonts w:asciiTheme="majorBidi" w:hAnsiTheme="majorBidi" w:cstheme="majorBidi"/>
          <w:color w:val="000000"/>
          <w:rtl/>
          <w:lang w:bidi="he-IL"/>
        </w:rPr>
        <w:t xml:space="preserve"> שבין </w:t>
      </w:r>
      <w:r>
        <w:rPr>
          <w:rFonts w:asciiTheme="majorBidi" w:hAnsiTheme="majorBidi" w:cstheme="majorBidi"/>
          <w:color w:val="000000"/>
        </w:rPr>
        <w:t>00h</w:t>
      </w:r>
      <w:r>
        <w:rPr>
          <w:rFonts w:asciiTheme="majorBidi" w:hAnsiTheme="majorBidi" w:cstheme="majorBidi"/>
          <w:color w:val="000000"/>
          <w:rtl/>
          <w:lang w:bidi="he-IL"/>
        </w:rPr>
        <w:t xml:space="preserve"> ל-</w:t>
      </w:r>
      <w:r>
        <w:rPr>
          <w:rFonts w:asciiTheme="majorBidi" w:hAnsiTheme="majorBidi" w:cstheme="majorBidi"/>
          <w:color w:val="000000"/>
        </w:rPr>
        <w:t>1Ch</w:t>
      </w:r>
      <w:r>
        <w:rPr>
          <w:rFonts w:asciiTheme="majorBidi" w:hAnsiTheme="majorBidi" w:cstheme="majorBidi"/>
          <w:color w:val="000000"/>
          <w:rtl/>
          <w:lang w:bidi="he-IL"/>
        </w:rPr>
        <w:t xml:space="preserve">. מיקומה בכתובת אפס חוסך את </w:t>
      </w:r>
      <w:proofErr w:type="spellStart"/>
      <w:r>
        <w:rPr>
          <w:rFonts w:asciiTheme="majorBidi" w:hAnsiTheme="majorBidi" w:cstheme="majorBidi"/>
          <w:color w:val="000000"/>
          <w:rtl/>
          <w:lang w:bidi="he-IL"/>
        </w:rPr>
        <w:t>האופסט</w:t>
      </w:r>
      <w:proofErr w:type="spellEnd"/>
      <w:r>
        <w:rPr>
          <w:rFonts w:asciiTheme="majorBidi" w:hAnsiTheme="majorBidi" w:cstheme="majorBidi"/>
          <w:color w:val="000000"/>
          <w:rtl/>
          <w:lang w:bidi="he-IL"/>
        </w:rPr>
        <w:t xml:space="preserve"> בחישוב הווקטור. תוכנית </w:t>
      </w:r>
      <w:r>
        <w:rPr>
          <w:rFonts w:asciiTheme="majorBidi" w:hAnsiTheme="majorBidi" w:cstheme="majorBidi"/>
          <w:color w:val="000000"/>
        </w:rPr>
        <w:t>GPIO test0</w:t>
      </w:r>
      <w:r>
        <w:rPr>
          <w:rFonts w:asciiTheme="majorBidi" w:hAnsiTheme="majorBidi" w:cstheme="majorBidi"/>
          <w:color w:val="000000"/>
          <w:rtl/>
          <w:lang w:bidi="he-IL"/>
        </w:rPr>
        <w:t xml:space="preserve"> כותבת ל-</w:t>
      </w:r>
      <w:r>
        <w:rPr>
          <w:rFonts w:asciiTheme="majorBidi" w:hAnsiTheme="majorBidi" w:cstheme="majorBidi"/>
          <w:color w:val="000000"/>
        </w:rPr>
        <w:t>PORT_LEDR</w:t>
      </w:r>
      <w:r>
        <w:rPr>
          <w:rFonts w:asciiTheme="majorBidi" w:hAnsiTheme="majorBidi" w:cstheme="majorBidi"/>
          <w:color w:val="000000"/>
          <w:rtl/>
          <w:lang w:bidi="he-IL"/>
        </w:rPr>
        <w:t xml:space="preserve"> ולכל שש תצוגות ה-</w:t>
      </w:r>
      <w:r>
        <w:rPr>
          <w:rFonts w:asciiTheme="majorBidi" w:hAnsiTheme="majorBidi" w:cstheme="majorBidi"/>
          <w:color w:val="000000"/>
        </w:rPr>
        <w:t>HEX</w:t>
      </w:r>
      <w:r>
        <w:rPr>
          <w:rFonts w:asciiTheme="majorBidi" w:hAnsiTheme="majorBidi" w:cstheme="majorBidi"/>
          <w:color w:val="000000"/>
          <w:rtl/>
          <w:lang w:bidi="he-IL"/>
        </w:rPr>
        <w:t xml:space="preserve"> בכל </w:t>
      </w:r>
      <w:proofErr w:type="spellStart"/>
      <w:r>
        <w:rPr>
          <w:rFonts w:asciiTheme="majorBidi" w:hAnsiTheme="majorBidi" w:cstheme="majorBidi"/>
          <w:color w:val="000000"/>
          <w:rtl/>
          <w:lang w:bidi="he-IL"/>
        </w:rPr>
        <w:t>איטרציה</w:t>
      </w:r>
      <w:proofErr w:type="spellEnd"/>
      <w:r>
        <w:rPr>
          <w:rFonts w:asciiTheme="majorBidi" w:hAnsiTheme="majorBidi" w:cstheme="majorBidi"/>
          <w:color w:val="000000"/>
          <w:rtl/>
          <w:lang w:bidi="he-IL"/>
        </w:rPr>
        <w:t>, כך שבלי המפענח היא הייתה דורסת את הווקטורים בכל מחזור לולאה.</w:t>
      </w:r>
    </w:p>
    <w:p w14:paraId="3F104D83" w14:textId="77777777" w:rsidR="00765FD7" w:rsidRDefault="00000000">
      <w:pPr>
        <w:bidi/>
        <w:jc w:val="both"/>
      </w:pPr>
      <w:r>
        <w:rPr>
          <w:rFonts w:asciiTheme="majorBidi" w:hAnsiTheme="majorBidi" w:cstheme="majorBidi"/>
          <w:color w:val="000000"/>
          <w:rtl/>
          <w:lang w:bidi="he-IL"/>
        </w:rPr>
        <w:t>שתי הטבלאות הבאות הן מפת ה-</w:t>
      </w:r>
      <w:r>
        <w:rPr>
          <w:rFonts w:asciiTheme="majorBidi" w:hAnsiTheme="majorBidi" w:cstheme="majorBidi"/>
          <w:color w:val="000000"/>
        </w:rPr>
        <w:t>MMIO</w:t>
      </w:r>
      <w:r>
        <w:rPr>
          <w:rFonts w:asciiTheme="majorBidi" w:hAnsiTheme="majorBidi" w:cstheme="majorBidi"/>
          <w:color w:val="000000"/>
          <w:rtl/>
          <w:lang w:bidi="he-IL"/>
        </w:rPr>
        <w:t xml:space="preserve"> המלאה מסעיפים </w:t>
      </w:r>
      <w:r>
        <w:rPr>
          <w:rFonts w:asciiTheme="majorBidi" w:hAnsiTheme="majorBidi" w:cstheme="majorBidi"/>
          <w:color w:val="000000"/>
        </w:rPr>
        <w:t>5</w:t>
      </w:r>
      <w:r>
        <w:rPr>
          <w:rFonts w:asciiTheme="majorBidi" w:hAnsiTheme="majorBidi" w:cstheme="majorBidi"/>
          <w:color w:val="000000"/>
          <w:rtl/>
          <w:lang w:bidi="he-IL"/>
        </w:rPr>
        <w:t xml:space="preserve"> ו-</w:t>
      </w:r>
      <w:r>
        <w:rPr>
          <w:rFonts w:asciiTheme="majorBidi" w:hAnsiTheme="majorBidi" w:cstheme="majorBidi"/>
          <w:color w:val="000000"/>
        </w:rPr>
        <w:t>6</w:t>
      </w:r>
      <w:r>
        <w:rPr>
          <w:rFonts w:asciiTheme="majorBidi" w:hAnsiTheme="majorBidi" w:cstheme="majorBidi"/>
          <w:color w:val="000000"/>
          <w:rtl/>
          <w:lang w:bidi="he-IL"/>
        </w:rPr>
        <w:t xml:space="preserve"> של ההגדרה. כל כתובת אומתה מול קובצי </w:t>
      </w:r>
      <w:proofErr w:type="spellStart"/>
      <w:r>
        <w:rPr>
          <w:rFonts w:ascii="Consolas" w:hAnsi="Consolas" w:cs="Consolas"/>
          <w:color w:val="000000"/>
          <w:sz w:val="20"/>
          <w:szCs w:val="20"/>
        </w:rPr>
        <w:t>io_map.s</w:t>
      </w:r>
      <w:proofErr w:type="spellEnd"/>
      <w:r>
        <w:rPr>
          <w:rFonts w:asciiTheme="majorBidi" w:hAnsiTheme="majorBidi" w:cstheme="majorBidi"/>
          <w:color w:val="000000"/>
          <w:rtl/>
          <w:lang w:bidi="he-IL"/>
        </w:rPr>
        <w:t xml:space="preserve"> של אפליקציות ה-</w:t>
      </w:r>
      <w:r>
        <w:rPr>
          <w:rFonts w:asciiTheme="majorBidi" w:hAnsiTheme="majorBidi" w:cstheme="majorBidi"/>
          <w:color w:val="000000"/>
        </w:rPr>
        <w:t>benchmark</w:t>
      </w:r>
      <w:r>
        <w:rPr>
          <w:rFonts w:asciiTheme="majorBidi" w:hAnsiTheme="majorBidi" w:cstheme="majorBidi"/>
          <w:color w:val="000000"/>
          <w:rtl/>
          <w:lang w:bidi="he-IL"/>
        </w:rPr>
        <w:t>, שארבעת העותקים שלהם מסכימים ביניהם, ומול טבלאות ההגדרה.</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2227"/>
        <w:gridCol w:w="1336"/>
        <w:gridCol w:w="1336"/>
        <w:gridCol w:w="1113"/>
        <w:gridCol w:w="3340"/>
      </w:tblGrid>
      <w:tr w:rsidR="00765FD7" w14:paraId="6B05DA97" w14:textId="77777777">
        <w:trPr>
          <w:tblHeader/>
          <w:jc w:val="center"/>
        </w:trPr>
        <w:tc>
          <w:tcPr>
            <w:tcW w:w="2227" w:type="dxa"/>
            <w:shd w:val="clear" w:color="auto" w:fill="EAEEF2"/>
            <w:vAlign w:val="center"/>
          </w:tcPr>
          <w:p w14:paraId="6F7A625E" w14:textId="77777777" w:rsidR="00765FD7" w:rsidRDefault="00000000">
            <w:pPr>
              <w:bidi/>
              <w:spacing w:before="40" w:after="40"/>
              <w:jc w:val="center"/>
            </w:pPr>
            <w:r>
              <w:rPr>
                <w:rFonts w:asciiTheme="majorBidi" w:hAnsiTheme="majorBidi" w:cstheme="majorBidi"/>
                <w:b/>
                <w:bCs/>
                <w:color w:val="000000"/>
                <w:sz w:val="19"/>
                <w:szCs w:val="19"/>
                <w:rtl/>
                <w:lang w:bidi="he-IL"/>
              </w:rPr>
              <w:t>שם ההיקפי</w:t>
            </w:r>
          </w:p>
        </w:tc>
        <w:tc>
          <w:tcPr>
            <w:tcW w:w="1336" w:type="dxa"/>
            <w:shd w:val="clear" w:color="auto" w:fill="EAEEF2"/>
            <w:vAlign w:val="center"/>
          </w:tcPr>
          <w:p w14:paraId="451CB0CD" w14:textId="77777777" w:rsidR="00765FD7" w:rsidRDefault="00000000">
            <w:pPr>
              <w:bidi/>
              <w:spacing w:before="40" w:after="40"/>
              <w:jc w:val="center"/>
            </w:pPr>
            <w:r>
              <w:rPr>
                <w:rFonts w:asciiTheme="majorBidi" w:hAnsiTheme="majorBidi" w:cstheme="majorBidi"/>
                <w:b/>
                <w:bCs/>
                <w:color w:val="000000"/>
                <w:sz w:val="19"/>
                <w:szCs w:val="19"/>
                <w:rtl/>
                <w:lang w:bidi="he-IL"/>
              </w:rPr>
              <w:t>כתובת</w:t>
            </w:r>
          </w:p>
        </w:tc>
        <w:tc>
          <w:tcPr>
            <w:tcW w:w="1336" w:type="dxa"/>
            <w:shd w:val="clear" w:color="auto" w:fill="EAEEF2"/>
            <w:vAlign w:val="center"/>
          </w:tcPr>
          <w:p w14:paraId="78B77DAA" w14:textId="77777777" w:rsidR="00765FD7" w:rsidRDefault="00000000">
            <w:pPr>
              <w:bidi/>
              <w:spacing w:before="40" w:after="40"/>
              <w:jc w:val="center"/>
            </w:pPr>
            <w:r>
              <w:rPr>
                <w:rFonts w:asciiTheme="majorBidi" w:hAnsiTheme="majorBidi" w:cstheme="majorBidi"/>
                <w:b/>
                <w:bCs/>
                <w:color w:val="000000"/>
                <w:sz w:val="19"/>
                <w:szCs w:val="19"/>
                <w:rtl/>
                <w:lang w:bidi="he-IL"/>
              </w:rPr>
              <w:t>רזולוציה</w:t>
            </w:r>
          </w:p>
        </w:tc>
        <w:tc>
          <w:tcPr>
            <w:tcW w:w="1113" w:type="dxa"/>
            <w:shd w:val="clear" w:color="auto" w:fill="EAEEF2"/>
            <w:vAlign w:val="center"/>
          </w:tcPr>
          <w:p w14:paraId="325CD0C1" w14:textId="77777777" w:rsidR="00765FD7" w:rsidRDefault="00000000">
            <w:pPr>
              <w:bidi/>
              <w:spacing w:before="40" w:after="40"/>
              <w:jc w:val="center"/>
            </w:pPr>
            <w:r>
              <w:rPr>
                <w:rFonts w:asciiTheme="majorBidi" w:hAnsiTheme="majorBidi" w:cstheme="majorBidi"/>
                <w:b/>
                <w:bCs/>
                <w:color w:val="000000"/>
                <w:sz w:val="19"/>
                <w:szCs w:val="19"/>
                <w:rtl/>
                <w:lang w:bidi="he-IL"/>
              </w:rPr>
              <w:t>כיוון</w:t>
            </w:r>
          </w:p>
        </w:tc>
        <w:tc>
          <w:tcPr>
            <w:tcW w:w="3340" w:type="dxa"/>
            <w:shd w:val="clear" w:color="auto" w:fill="EAEEF2"/>
            <w:vAlign w:val="center"/>
          </w:tcPr>
          <w:p w14:paraId="2DC14877" w14:textId="77777777" w:rsidR="00765FD7" w:rsidRDefault="00000000">
            <w:pPr>
              <w:bidi/>
              <w:spacing w:before="40" w:after="40"/>
              <w:jc w:val="center"/>
            </w:pPr>
            <w:r>
              <w:rPr>
                <w:rFonts w:asciiTheme="majorBidi" w:hAnsiTheme="majorBidi" w:cstheme="majorBidi"/>
                <w:b/>
                <w:bCs/>
                <w:color w:val="000000"/>
                <w:sz w:val="19"/>
                <w:szCs w:val="19"/>
                <w:rtl/>
                <w:lang w:bidi="he-IL"/>
              </w:rPr>
              <w:t>הערה</w:t>
            </w:r>
          </w:p>
        </w:tc>
      </w:tr>
      <w:tr w:rsidR="00765FD7" w14:paraId="11EDC7A3" w14:textId="77777777">
        <w:trPr>
          <w:jc w:val="center"/>
        </w:trPr>
        <w:tc>
          <w:tcPr>
            <w:tcW w:w="2227" w:type="dxa"/>
            <w:vAlign w:val="center"/>
          </w:tcPr>
          <w:p w14:paraId="5A9FB922" w14:textId="77777777" w:rsidR="00765FD7" w:rsidRDefault="00000000">
            <w:pPr>
              <w:bidi/>
              <w:spacing w:before="40" w:after="40"/>
            </w:pPr>
            <w:r>
              <w:rPr>
                <w:rFonts w:asciiTheme="majorBidi" w:hAnsiTheme="majorBidi" w:cstheme="majorBidi"/>
                <w:color w:val="000000"/>
                <w:sz w:val="19"/>
                <w:szCs w:val="19"/>
              </w:rPr>
              <w:t>PORT_LEDR</w:t>
            </w:r>
          </w:p>
        </w:tc>
        <w:tc>
          <w:tcPr>
            <w:tcW w:w="1336" w:type="dxa"/>
            <w:vAlign w:val="center"/>
          </w:tcPr>
          <w:p w14:paraId="3C8E24F1" w14:textId="77777777" w:rsidR="00765FD7" w:rsidRDefault="00000000">
            <w:pPr>
              <w:bidi/>
              <w:spacing w:before="40" w:after="40"/>
            </w:pPr>
            <w:r>
              <w:rPr>
                <w:rFonts w:asciiTheme="majorBidi" w:hAnsiTheme="majorBidi" w:cstheme="majorBidi"/>
                <w:color w:val="000000"/>
                <w:sz w:val="19"/>
                <w:szCs w:val="19"/>
              </w:rPr>
              <w:t>0x2000</w:t>
            </w:r>
          </w:p>
        </w:tc>
        <w:tc>
          <w:tcPr>
            <w:tcW w:w="1336" w:type="dxa"/>
            <w:vAlign w:val="center"/>
          </w:tcPr>
          <w:p w14:paraId="342C185A"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1113" w:type="dxa"/>
            <w:vAlign w:val="center"/>
          </w:tcPr>
          <w:p w14:paraId="1AAF16A1" w14:textId="77777777" w:rsidR="00765FD7" w:rsidRDefault="00000000">
            <w:pPr>
              <w:bidi/>
              <w:spacing w:before="40" w:after="40"/>
            </w:pPr>
            <w:r>
              <w:rPr>
                <w:rFonts w:asciiTheme="majorBidi" w:hAnsiTheme="majorBidi" w:cstheme="majorBidi"/>
                <w:color w:val="000000"/>
                <w:sz w:val="19"/>
                <w:szCs w:val="19"/>
              </w:rPr>
              <w:t>GPO</w:t>
            </w:r>
          </w:p>
        </w:tc>
        <w:tc>
          <w:tcPr>
            <w:tcW w:w="3340" w:type="dxa"/>
            <w:vAlign w:val="center"/>
          </w:tcPr>
          <w:p w14:paraId="4A03E179" w14:textId="2D0CA2C7" w:rsidR="00765FD7" w:rsidRDefault="00000000">
            <w:pPr>
              <w:bidi/>
              <w:spacing w:before="40" w:after="40"/>
            </w:pPr>
            <w:r>
              <w:rPr>
                <w:rFonts w:asciiTheme="majorBidi" w:hAnsiTheme="majorBidi" w:cstheme="majorBidi"/>
                <w:color w:val="000000"/>
                <w:sz w:val="19"/>
                <w:szCs w:val="19"/>
              </w:rPr>
              <w:t>LEDR7</w:t>
            </w:r>
            <w:r w:rsidR="00CE7E61">
              <w:rPr>
                <w:rFonts w:asciiTheme="majorBidi" w:hAnsiTheme="majorBidi" w:cstheme="majorBidi"/>
                <w:color w:val="000000"/>
                <w:sz w:val="19"/>
                <w:szCs w:val="19"/>
              </w:rPr>
              <w:t>-</w:t>
            </w:r>
            <w:r>
              <w:rPr>
                <w:rFonts w:asciiTheme="majorBidi" w:hAnsiTheme="majorBidi" w:cstheme="majorBidi"/>
                <w:color w:val="000000"/>
                <w:sz w:val="19"/>
                <w:szCs w:val="19"/>
              </w:rPr>
              <w:t>LEDR0</w:t>
            </w:r>
          </w:p>
        </w:tc>
      </w:tr>
      <w:tr w:rsidR="00765FD7" w14:paraId="563872C0" w14:textId="77777777">
        <w:trPr>
          <w:jc w:val="center"/>
        </w:trPr>
        <w:tc>
          <w:tcPr>
            <w:tcW w:w="2227" w:type="dxa"/>
            <w:vAlign w:val="center"/>
          </w:tcPr>
          <w:p w14:paraId="6A10622C" w14:textId="77777777" w:rsidR="00765FD7" w:rsidRDefault="00000000">
            <w:pPr>
              <w:bidi/>
              <w:spacing w:before="40" w:after="40"/>
            </w:pPr>
            <w:r>
              <w:rPr>
                <w:rFonts w:asciiTheme="majorBidi" w:hAnsiTheme="majorBidi" w:cstheme="majorBidi"/>
                <w:color w:val="000000"/>
                <w:sz w:val="19"/>
                <w:szCs w:val="19"/>
              </w:rPr>
              <w:t>PORT_HEX0</w:t>
            </w:r>
          </w:p>
        </w:tc>
        <w:tc>
          <w:tcPr>
            <w:tcW w:w="1336" w:type="dxa"/>
            <w:vAlign w:val="center"/>
          </w:tcPr>
          <w:p w14:paraId="11932766" w14:textId="77777777" w:rsidR="00765FD7" w:rsidRDefault="00000000">
            <w:pPr>
              <w:bidi/>
              <w:spacing w:before="40" w:after="40"/>
            </w:pPr>
            <w:r>
              <w:rPr>
                <w:rFonts w:asciiTheme="majorBidi" w:hAnsiTheme="majorBidi" w:cstheme="majorBidi"/>
                <w:color w:val="000000"/>
                <w:sz w:val="19"/>
                <w:szCs w:val="19"/>
              </w:rPr>
              <w:t>0x2004</w:t>
            </w:r>
          </w:p>
        </w:tc>
        <w:tc>
          <w:tcPr>
            <w:tcW w:w="1336" w:type="dxa"/>
            <w:vAlign w:val="center"/>
          </w:tcPr>
          <w:p w14:paraId="555B3FBB"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1113" w:type="dxa"/>
            <w:vAlign w:val="center"/>
          </w:tcPr>
          <w:p w14:paraId="28A8D44F" w14:textId="77777777" w:rsidR="00765FD7" w:rsidRDefault="00000000">
            <w:pPr>
              <w:bidi/>
              <w:spacing w:before="40" w:after="40"/>
            </w:pPr>
            <w:r>
              <w:rPr>
                <w:rFonts w:asciiTheme="majorBidi" w:hAnsiTheme="majorBidi" w:cstheme="majorBidi"/>
                <w:color w:val="000000"/>
                <w:sz w:val="19"/>
                <w:szCs w:val="19"/>
              </w:rPr>
              <w:t>GPO</w:t>
            </w:r>
          </w:p>
        </w:tc>
        <w:tc>
          <w:tcPr>
            <w:tcW w:w="3340" w:type="dxa"/>
            <w:vAlign w:val="center"/>
          </w:tcPr>
          <w:p w14:paraId="6FE59956" w14:textId="77777777" w:rsidR="00765FD7" w:rsidRDefault="00000000">
            <w:pPr>
              <w:bidi/>
              <w:spacing w:before="40" w:after="40"/>
            </w:pPr>
            <w:r>
              <w:rPr>
                <w:rFonts w:asciiTheme="majorBidi" w:hAnsiTheme="majorBidi" w:cstheme="majorBidi"/>
                <w:color w:val="000000"/>
                <w:sz w:val="19"/>
                <w:szCs w:val="19"/>
              </w:rPr>
              <w:t>CS</w:t>
            </w:r>
            <w:r>
              <w:rPr>
                <w:rFonts w:asciiTheme="majorBidi" w:hAnsiTheme="majorBidi" w:cstheme="majorBidi"/>
                <w:color w:val="000000"/>
                <w:sz w:val="19"/>
                <w:szCs w:val="19"/>
                <w:rtl/>
                <w:lang w:bidi="he-IL"/>
              </w:rPr>
              <w:t xml:space="preserve"> משותף עם </w:t>
            </w:r>
            <w:r>
              <w:rPr>
                <w:rFonts w:asciiTheme="majorBidi" w:hAnsiTheme="majorBidi" w:cstheme="majorBidi"/>
                <w:color w:val="000000"/>
                <w:sz w:val="19"/>
                <w:szCs w:val="19"/>
              </w:rPr>
              <w:t>HEX1</w:t>
            </w:r>
            <w:r>
              <w:rPr>
                <w:rFonts w:asciiTheme="majorBidi" w:hAnsiTheme="majorBidi" w:cstheme="majorBidi"/>
                <w:color w:val="000000"/>
                <w:sz w:val="19"/>
                <w:szCs w:val="19"/>
                <w:rtl/>
                <w:lang w:bidi="he-IL"/>
              </w:rPr>
              <w:t>, מופרד ב-</w:t>
            </w:r>
            <w:r>
              <w:rPr>
                <w:rFonts w:asciiTheme="majorBidi" w:hAnsiTheme="majorBidi" w:cstheme="majorBidi"/>
                <w:color w:val="000000"/>
                <w:sz w:val="19"/>
                <w:szCs w:val="19"/>
              </w:rPr>
              <w:t>A0</w:t>
            </w:r>
          </w:p>
        </w:tc>
      </w:tr>
      <w:tr w:rsidR="00765FD7" w14:paraId="22AAA28C" w14:textId="77777777">
        <w:trPr>
          <w:jc w:val="center"/>
        </w:trPr>
        <w:tc>
          <w:tcPr>
            <w:tcW w:w="2227" w:type="dxa"/>
            <w:vAlign w:val="center"/>
          </w:tcPr>
          <w:p w14:paraId="4E9708FD" w14:textId="77777777" w:rsidR="00765FD7" w:rsidRDefault="00000000">
            <w:pPr>
              <w:bidi/>
              <w:spacing w:before="40" w:after="40"/>
            </w:pPr>
            <w:r>
              <w:rPr>
                <w:rFonts w:asciiTheme="majorBidi" w:hAnsiTheme="majorBidi" w:cstheme="majorBidi"/>
                <w:color w:val="000000"/>
                <w:sz w:val="19"/>
                <w:szCs w:val="19"/>
              </w:rPr>
              <w:t>PORT_HEX1</w:t>
            </w:r>
          </w:p>
        </w:tc>
        <w:tc>
          <w:tcPr>
            <w:tcW w:w="1336" w:type="dxa"/>
            <w:vAlign w:val="center"/>
          </w:tcPr>
          <w:p w14:paraId="1340B891" w14:textId="77777777" w:rsidR="00765FD7" w:rsidRDefault="00000000">
            <w:pPr>
              <w:bidi/>
              <w:spacing w:before="40" w:after="40"/>
            </w:pPr>
            <w:r>
              <w:rPr>
                <w:rFonts w:asciiTheme="majorBidi" w:hAnsiTheme="majorBidi" w:cstheme="majorBidi"/>
                <w:color w:val="000000"/>
                <w:sz w:val="19"/>
                <w:szCs w:val="19"/>
              </w:rPr>
              <w:t>0x2005</w:t>
            </w:r>
          </w:p>
        </w:tc>
        <w:tc>
          <w:tcPr>
            <w:tcW w:w="1336" w:type="dxa"/>
            <w:vAlign w:val="center"/>
          </w:tcPr>
          <w:p w14:paraId="34F5404F"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1113" w:type="dxa"/>
            <w:vAlign w:val="center"/>
          </w:tcPr>
          <w:p w14:paraId="3FB0E1ED" w14:textId="77777777" w:rsidR="00765FD7" w:rsidRDefault="00000000">
            <w:pPr>
              <w:bidi/>
              <w:spacing w:before="40" w:after="40"/>
            </w:pPr>
            <w:r>
              <w:rPr>
                <w:rFonts w:asciiTheme="majorBidi" w:hAnsiTheme="majorBidi" w:cstheme="majorBidi"/>
                <w:color w:val="000000"/>
                <w:sz w:val="19"/>
                <w:szCs w:val="19"/>
              </w:rPr>
              <w:t>GPO</w:t>
            </w:r>
          </w:p>
        </w:tc>
        <w:tc>
          <w:tcPr>
            <w:tcW w:w="3340" w:type="dxa"/>
            <w:vAlign w:val="center"/>
          </w:tcPr>
          <w:p w14:paraId="7FD82905" w14:textId="77777777" w:rsidR="00765FD7" w:rsidRDefault="00765FD7">
            <w:pPr>
              <w:bidi/>
              <w:spacing w:before="40" w:after="40"/>
            </w:pPr>
          </w:p>
        </w:tc>
      </w:tr>
      <w:tr w:rsidR="00765FD7" w14:paraId="0E7D70A4" w14:textId="77777777">
        <w:trPr>
          <w:jc w:val="center"/>
        </w:trPr>
        <w:tc>
          <w:tcPr>
            <w:tcW w:w="2227" w:type="dxa"/>
            <w:vAlign w:val="center"/>
          </w:tcPr>
          <w:p w14:paraId="072AA6C3" w14:textId="77777777" w:rsidR="00765FD7" w:rsidRDefault="00000000">
            <w:pPr>
              <w:bidi/>
              <w:spacing w:before="40" w:after="40"/>
            </w:pPr>
            <w:r>
              <w:rPr>
                <w:rFonts w:asciiTheme="majorBidi" w:hAnsiTheme="majorBidi" w:cstheme="majorBidi"/>
                <w:color w:val="000000"/>
                <w:sz w:val="19"/>
                <w:szCs w:val="19"/>
              </w:rPr>
              <w:t>PORT_HEX2</w:t>
            </w:r>
          </w:p>
        </w:tc>
        <w:tc>
          <w:tcPr>
            <w:tcW w:w="1336" w:type="dxa"/>
            <w:vAlign w:val="center"/>
          </w:tcPr>
          <w:p w14:paraId="0A4C2869" w14:textId="77777777" w:rsidR="00765FD7" w:rsidRDefault="00000000">
            <w:pPr>
              <w:bidi/>
              <w:spacing w:before="40" w:after="40"/>
            </w:pPr>
            <w:r>
              <w:rPr>
                <w:rFonts w:asciiTheme="majorBidi" w:hAnsiTheme="majorBidi" w:cstheme="majorBidi"/>
                <w:color w:val="000000"/>
                <w:sz w:val="19"/>
                <w:szCs w:val="19"/>
              </w:rPr>
              <w:t>0x2008</w:t>
            </w:r>
          </w:p>
        </w:tc>
        <w:tc>
          <w:tcPr>
            <w:tcW w:w="1336" w:type="dxa"/>
            <w:vAlign w:val="center"/>
          </w:tcPr>
          <w:p w14:paraId="26B70602"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1113" w:type="dxa"/>
            <w:vAlign w:val="center"/>
          </w:tcPr>
          <w:p w14:paraId="566E479A" w14:textId="77777777" w:rsidR="00765FD7" w:rsidRDefault="00000000">
            <w:pPr>
              <w:bidi/>
              <w:spacing w:before="40" w:after="40"/>
            </w:pPr>
            <w:r>
              <w:rPr>
                <w:rFonts w:asciiTheme="majorBidi" w:hAnsiTheme="majorBidi" w:cstheme="majorBidi"/>
                <w:color w:val="000000"/>
                <w:sz w:val="19"/>
                <w:szCs w:val="19"/>
              </w:rPr>
              <w:t>GPO</w:t>
            </w:r>
          </w:p>
        </w:tc>
        <w:tc>
          <w:tcPr>
            <w:tcW w:w="3340" w:type="dxa"/>
            <w:vAlign w:val="center"/>
          </w:tcPr>
          <w:p w14:paraId="5FBDC6B8" w14:textId="77777777" w:rsidR="00765FD7" w:rsidRDefault="00000000">
            <w:pPr>
              <w:bidi/>
              <w:spacing w:before="40" w:after="40"/>
            </w:pPr>
            <w:r>
              <w:rPr>
                <w:rFonts w:asciiTheme="majorBidi" w:hAnsiTheme="majorBidi" w:cstheme="majorBidi"/>
                <w:color w:val="000000"/>
                <w:sz w:val="19"/>
                <w:szCs w:val="19"/>
              </w:rPr>
              <w:t>CS</w:t>
            </w:r>
            <w:r>
              <w:rPr>
                <w:rFonts w:asciiTheme="majorBidi" w:hAnsiTheme="majorBidi" w:cstheme="majorBidi"/>
                <w:color w:val="000000"/>
                <w:sz w:val="19"/>
                <w:szCs w:val="19"/>
                <w:rtl/>
                <w:lang w:bidi="he-IL"/>
              </w:rPr>
              <w:t xml:space="preserve"> משותף עם </w:t>
            </w:r>
            <w:r>
              <w:rPr>
                <w:rFonts w:asciiTheme="majorBidi" w:hAnsiTheme="majorBidi" w:cstheme="majorBidi"/>
                <w:color w:val="000000"/>
                <w:sz w:val="19"/>
                <w:szCs w:val="19"/>
              </w:rPr>
              <w:t>HEX3</w:t>
            </w:r>
          </w:p>
        </w:tc>
      </w:tr>
      <w:tr w:rsidR="00765FD7" w14:paraId="5F6A0097" w14:textId="77777777">
        <w:trPr>
          <w:jc w:val="center"/>
        </w:trPr>
        <w:tc>
          <w:tcPr>
            <w:tcW w:w="2227" w:type="dxa"/>
            <w:vAlign w:val="center"/>
          </w:tcPr>
          <w:p w14:paraId="7D56F75A" w14:textId="77777777" w:rsidR="00765FD7" w:rsidRDefault="00000000">
            <w:pPr>
              <w:bidi/>
              <w:spacing w:before="40" w:after="40"/>
            </w:pPr>
            <w:r>
              <w:rPr>
                <w:rFonts w:asciiTheme="majorBidi" w:hAnsiTheme="majorBidi" w:cstheme="majorBidi"/>
                <w:color w:val="000000"/>
                <w:sz w:val="19"/>
                <w:szCs w:val="19"/>
              </w:rPr>
              <w:t>PORT_HEX3</w:t>
            </w:r>
          </w:p>
        </w:tc>
        <w:tc>
          <w:tcPr>
            <w:tcW w:w="1336" w:type="dxa"/>
            <w:vAlign w:val="center"/>
          </w:tcPr>
          <w:p w14:paraId="0C5C253E" w14:textId="77777777" w:rsidR="00765FD7" w:rsidRDefault="00000000">
            <w:pPr>
              <w:bidi/>
              <w:spacing w:before="40" w:after="40"/>
            </w:pPr>
            <w:r>
              <w:rPr>
                <w:rFonts w:asciiTheme="majorBidi" w:hAnsiTheme="majorBidi" w:cstheme="majorBidi"/>
                <w:color w:val="000000"/>
                <w:sz w:val="19"/>
                <w:szCs w:val="19"/>
              </w:rPr>
              <w:t>0x2009</w:t>
            </w:r>
          </w:p>
        </w:tc>
        <w:tc>
          <w:tcPr>
            <w:tcW w:w="1336" w:type="dxa"/>
            <w:vAlign w:val="center"/>
          </w:tcPr>
          <w:p w14:paraId="460D846E"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1113" w:type="dxa"/>
            <w:vAlign w:val="center"/>
          </w:tcPr>
          <w:p w14:paraId="0F9E3FB0" w14:textId="77777777" w:rsidR="00765FD7" w:rsidRDefault="00000000">
            <w:pPr>
              <w:bidi/>
              <w:spacing w:before="40" w:after="40"/>
            </w:pPr>
            <w:r>
              <w:rPr>
                <w:rFonts w:asciiTheme="majorBidi" w:hAnsiTheme="majorBidi" w:cstheme="majorBidi"/>
                <w:color w:val="000000"/>
                <w:sz w:val="19"/>
                <w:szCs w:val="19"/>
              </w:rPr>
              <w:t>GPO</w:t>
            </w:r>
          </w:p>
        </w:tc>
        <w:tc>
          <w:tcPr>
            <w:tcW w:w="3340" w:type="dxa"/>
            <w:vAlign w:val="center"/>
          </w:tcPr>
          <w:p w14:paraId="44FE009A" w14:textId="77777777" w:rsidR="00765FD7" w:rsidRDefault="00765FD7">
            <w:pPr>
              <w:bidi/>
              <w:spacing w:before="40" w:after="40"/>
            </w:pPr>
          </w:p>
        </w:tc>
      </w:tr>
      <w:tr w:rsidR="00765FD7" w14:paraId="593940EA" w14:textId="77777777">
        <w:trPr>
          <w:jc w:val="center"/>
        </w:trPr>
        <w:tc>
          <w:tcPr>
            <w:tcW w:w="2227" w:type="dxa"/>
            <w:vAlign w:val="center"/>
          </w:tcPr>
          <w:p w14:paraId="00A5893C" w14:textId="77777777" w:rsidR="00765FD7" w:rsidRDefault="00000000">
            <w:pPr>
              <w:bidi/>
              <w:spacing w:before="40" w:after="40"/>
            </w:pPr>
            <w:r>
              <w:rPr>
                <w:rFonts w:asciiTheme="majorBidi" w:hAnsiTheme="majorBidi" w:cstheme="majorBidi"/>
                <w:color w:val="000000"/>
                <w:sz w:val="19"/>
                <w:szCs w:val="19"/>
              </w:rPr>
              <w:t>PORT_HEX4</w:t>
            </w:r>
          </w:p>
        </w:tc>
        <w:tc>
          <w:tcPr>
            <w:tcW w:w="1336" w:type="dxa"/>
            <w:vAlign w:val="center"/>
          </w:tcPr>
          <w:p w14:paraId="698E773F" w14:textId="77777777" w:rsidR="00765FD7" w:rsidRDefault="00000000">
            <w:pPr>
              <w:bidi/>
              <w:spacing w:before="40" w:after="40"/>
            </w:pPr>
            <w:r>
              <w:rPr>
                <w:rFonts w:asciiTheme="majorBidi" w:hAnsiTheme="majorBidi" w:cstheme="majorBidi"/>
                <w:color w:val="000000"/>
                <w:sz w:val="19"/>
                <w:szCs w:val="19"/>
              </w:rPr>
              <w:t>0x200C</w:t>
            </w:r>
          </w:p>
        </w:tc>
        <w:tc>
          <w:tcPr>
            <w:tcW w:w="1336" w:type="dxa"/>
            <w:vAlign w:val="center"/>
          </w:tcPr>
          <w:p w14:paraId="19818B6D"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1113" w:type="dxa"/>
            <w:vAlign w:val="center"/>
          </w:tcPr>
          <w:p w14:paraId="19CE83E1" w14:textId="77777777" w:rsidR="00765FD7" w:rsidRDefault="00000000">
            <w:pPr>
              <w:bidi/>
              <w:spacing w:before="40" w:after="40"/>
            </w:pPr>
            <w:r>
              <w:rPr>
                <w:rFonts w:asciiTheme="majorBidi" w:hAnsiTheme="majorBidi" w:cstheme="majorBidi"/>
                <w:color w:val="000000"/>
                <w:sz w:val="19"/>
                <w:szCs w:val="19"/>
              </w:rPr>
              <w:t>GPO</w:t>
            </w:r>
          </w:p>
        </w:tc>
        <w:tc>
          <w:tcPr>
            <w:tcW w:w="3340" w:type="dxa"/>
            <w:vAlign w:val="center"/>
          </w:tcPr>
          <w:p w14:paraId="22A619D2" w14:textId="77777777" w:rsidR="00765FD7" w:rsidRDefault="00000000">
            <w:pPr>
              <w:bidi/>
              <w:spacing w:before="40" w:after="40"/>
            </w:pPr>
            <w:r>
              <w:rPr>
                <w:rFonts w:asciiTheme="majorBidi" w:hAnsiTheme="majorBidi" w:cstheme="majorBidi"/>
                <w:color w:val="000000"/>
                <w:sz w:val="19"/>
                <w:szCs w:val="19"/>
              </w:rPr>
              <w:t>CS</w:t>
            </w:r>
            <w:r>
              <w:rPr>
                <w:rFonts w:asciiTheme="majorBidi" w:hAnsiTheme="majorBidi" w:cstheme="majorBidi"/>
                <w:color w:val="000000"/>
                <w:sz w:val="19"/>
                <w:szCs w:val="19"/>
                <w:rtl/>
                <w:lang w:bidi="he-IL"/>
              </w:rPr>
              <w:t xml:space="preserve"> משותף עם </w:t>
            </w:r>
            <w:r>
              <w:rPr>
                <w:rFonts w:asciiTheme="majorBidi" w:hAnsiTheme="majorBidi" w:cstheme="majorBidi"/>
                <w:color w:val="000000"/>
                <w:sz w:val="19"/>
                <w:szCs w:val="19"/>
              </w:rPr>
              <w:t>HEX5</w:t>
            </w:r>
          </w:p>
        </w:tc>
      </w:tr>
      <w:tr w:rsidR="00765FD7" w14:paraId="33071BB2" w14:textId="77777777">
        <w:trPr>
          <w:jc w:val="center"/>
        </w:trPr>
        <w:tc>
          <w:tcPr>
            <w:tcW w:w="2227" w:type="dxa"/>
            <w:vAlign w:val="center"/>
          </w:tcPr>
          <w:p w14:paraId="047C309F" w14:textId="77777777" w:rsidR="00765FD7" w:rsidRDefault="00000000">
            <w:pPr>
              <w:bidi/>
              <w:spacing w:before="40" w:after="40"/>
            </w:pPr>
            <w:r>
              <w:rPr>
                <w:rFonts w:asciiTheme="majorBidi" w:hAnsiTheme="majorBidi" w:cstheme="majorBidi"/>
                <w:color w:val="000000"/>
                <w:sz w:val="19"/>
                <w:szCs w:val="19"/>
              </w:rPr>
              <w:t>PORT_HEX5</w:t>
            </w:r>
          </w:p>
        </w:tc>
        <w:tc>
          <w:tcPr>
            <w:tcW w:w="1336" w:type="dxa"/>
            <w:vAlign w:val="center"/>
          </w:tcPr>
          <w:p w14:paraId="2B61EE8C" w14:textId="77777777" w:rsidR="00765FD7" w:rsidRDefault="00000000">
            <w:pPr>
              <w:bidi/>
              <w:spacing w:before="40" w:after="40"/>
            </w:pPr>
            <w:r>
              <w:rPr>
                <w:rFonts w:asciiTheme="majorBidi" w:hAnsiTheme="majorBidi" w:cstheme="majorBidi"/>
                <w:color w:val="000000"/>
                <w:sz w:val="19"/>
                <w:szCs w:val="19"/>
              </w:rPr>
              <w:t>0x200D</w:t>
            </w:r>
          </w:p>
        </w:tc>
        <w:tc>
          <w:tcPr>
            <w:tcW w:w="1336" w:type="dxa"/>
            <w:vAlign w:val="center"/>
          </w:tcPr>
          <w:p w14:paraId="67093FD5"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1113" w:type="dxa"/>
            <w:vAlign w:val="center"/>
          </w:tcPr>
          <w:p w14:paraId="68E2B973" w14:textId="77777777" w:rsidR="00765FD7" w:rsidRDefault="00000000">
            <w:pPr>
              <w:bidi/>
              <w:spacing w:before="40" w:after="40"/>
            </w:pPr>
            <w:r>
              <w:rPr>
                <w:rFonts w:asciiTheme="majorBidi" w:hAnsiTheme="majorBidi" w:cstheme="majorBidi"/>
                <w:color w:val="000000"/>
                <w:sz w:val="19"/>
                <w:szCs w:val="19"/>
              </w:rPr>
              <w:t>GPO</w:t>
            </w:r>
          </w:p>
        </w:tc>
        <w:tc>
          <w:tcPr>
            <w:tcW w:w="3340" w:type="dxa"/>
            <w:vAlign w:val="center"/>
          </w:tcPr>
          <w:p w14:paraId="5CF16045" w14:textId="77777777" w:rsidR="00765FD7" w:rsidRDefault="00765FD7">
            <w:pPr>
              <w:bidi/>
              <w:spacing w:before="40" w:after="40"/>
            </w:pPr>
          </w:p>
        </w:tc>
      </w:tr>
      <w:tr w:rsidR="00765FD7" w14:paraId="49744525" w14:textId="77777777">
        <w:trPr>
          <w:jc w:val="center"/>
        </w:trPr>
        <w:tc>
          <w:tcPr>
            <w:tcW w:w="2227" w:type="dxa"/>
            <w:vAlign w:val="center"/>
          </w:tcPr>
          <w:p w14:paraId="32BE5355" w14:textId="77777777" w:rsidR="00765FD7" w:rsidRDefault="00000000">
            <w:pPr>
              <w:bidi/>
              <w:spacing w:before="40" w:after="40"/>
            </w:pPr>
            <w:r>
              <w:rPr>
                <w:rFonts w:asciiTheme="majorBidi" w:hAnsiTheme="majorBidi" w:cstheme="majorBidi"/>
                <w:color w:val="000000"/>
                <w:sz w:val="19"/>
                <w:szCs w:val="19"/>
              </w:rPr>
              <w:t>PORT_SW</w:t>
            </w:r>
          </w:p>
        </w:tc>
        <w:tc>
          <w:tcPr>
            <w:tcW w:w="1336" w:type="dxa"/>
            <w:vAlign w:val="center"/>
          </w:tcPr>
          <w:p w14:paraId="4A8FAB49" w14:textId="77777777" w:rsidR="00765FD7" w:rsidRDefault="00000000">
            <w:pPr>
              <w:bidi/>
              <w:spacing w:before="40" w:after="40"/>
            </w:pPr>
            <w:r>
              <w:rPr>
                <w:rFonts w:asciiTheme="majorBidi" w:hAnsiTheme="majorBidi" w:cstheme="majorBidi"/>
                <w:color w:val="000000"/>
                <w:sz w:val="19"/>
                <w:szCs w:val="19"/>
              </w:rPr>
              <w:t>0x2010</w:t>
            </w:r>
          </w:p>
        </w:tc>
        <w:tc>
          <w:tcPr>
            <w:tcW w:w="1336" w:type="dxa"/>
            <w:vAlign w:val="center"/>
          </w:tcPr>
          <w:p w14:paraId="04AAED55"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1113" w:type="dxa"/>
            <w:vAlign w:val="center"/>
          </w:tcPr>
          <w:p w14:paraId="2C5F993E" w14:textId="77777777" w:rsidR="00765FD7" w:rsidRDefault="00000000">
            <w:pPr>
              <w:bidi/>
              <w:spacing w:before="40" w:after="40"/>
            </w:pPr>
            <w:r>
              <w:rPr>
                <w:rFonts w:asciiTheme="majorBidi" w:hAnsiTheme="majorBidi" w:cstheme="majorBidi"/>
                <w:color w:val="000000"/>
                <w:sz w:val="19"/>
                <w:szCs w:val="19"/>
              </w:rPr>
              <w:t>GPI</w:t>
            </w:r>
          </w:p>
        </w:tc>
        <w:tc>
          <w:tcPr>
            <w:tcW w:w="3340" w:type="dxa"/>
            <w:vAlign w:val="center"/>
          </w:tcPr>
          <w:p w14:paraId="6A869E50" w14:textId="5E85E4B2" w:rsidR="00765FD7" w:rsidRDefault="00000000">
            <w:pPr>
              <w:bidi/>
              <w:spacing w:before="40" w:after="40"/>
            </w:pPr>
            <w:r>
              <w:rPr>
                <w:rFonts w:asciiTheme="majorBidi" w:hAnsiTheme="majorBidi" w:cstheme="majorBidi"/>
                <w:color w:val="000000"/>
                <w:sz w:val="19"/>
                <w:szCs w:val="19"/>
              </w:rPr>
              <w:t>SW7</w:t>
            </w:r>
            <w:r w:rsidR="00CE7E61">
              <w:rPr>
                <w:rFonts w:asciiTheme="majorBidi" w:hAnsiTheme="majorBidi" w:cstheme="majorBidi"/>
                <w:color w:val="000000"/>
                <w:sz w:val="19"/>
                <w:szCs w:val="19"/>
              </w:rPr>
              <w:t>-</w:t>
            </w:r>
            <w:r>
              <w:rPr>
                <w:rFonts w:asciiTheme="majorBidi" w:hAnsiTheme="majorBidi" w:cstheme="majorBidi"/>
                <w:color w:val="000000"/>
                <w:sz w:val="19"/>
                <w:szCs w:val="19"/>
              </w:rPr>
              <w:t>SW0</w:t>
            </w:r>
            <w:r>
              <w:rPr>
                <w:rFonts w:asciiTheme="majorBidi" w:hAnsiTheme="majorBidi" w:cstheme="majorBidi"/>
                <w:color w:val="000000"/>
                <w:sz w:val="19"/>
                <w:szCs w:val="19"/>
                <w:rtl/>
                <w:lang w:bidi="he-IL"/>
              </w:rPr>
              <w:t xml:space="preserve">, דרך מאגר </w:t>
            </w:r>
            <w:proofErr w:type="spellStart"/>
            <w:r>
              <w:rPr>
                <w:rFonts w:asciiTheme="majorBidi" w:hAnsiTheme="majorBidi" w:cstheme="majorBidi"/>
                <w:color w:val="000000"/>
                <w:sz w:val="19"/>
                <w:szCs w:val="19"/>
                <w:rtl/>
                <w:lang w:bidi="he-IL"/>
              </w:rPr>
              <w:t>תלת־מצבי</w:t>
            </w:r>
            <w:proofErr w:type="spellEnd"/>
          </w:p>
        </w:tc>
      </w:tr>
    </w:tbl>
    <w:p w14:paraId="0C8D6D5E"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1</w:t>
      </w:r>
      <w:r>
        <w:rPr>
          <w:rFonts w:asciiTheme="majorBidi" w:hAnsiTheme="majorBidi" w:cstheme="majorBidi"/>
          <w:color w:val="000000"/>
          <w:sz w:val="19"/>
          <w:szCs w:val="19"/>
          <w:rtl/>
          <w:lang w:bidi="he-IL"/>
        </w:rPr>
        <w:t>: שמונת היקפי ה-</w:t>
      </w:r>
      <w:r>
        <w:rPr>
          <w:rFonts w:asciiTheme="majorBidi" w:hAnsiTheme="majorBidi" w:cstheme="majorBidi"/>
          <w:color w:val="000000"/>
          <w:sz w:val="19"/>
          <w:szCs w:val="19"/>
        </w:rPr>
        <w:t>GPIO</w:t>
      </w:r>
      <w:r>
        <w:rPr>
          <w:rFonts w:asciiTheme="majorBidi" w:hAnsiTheme="majorBidi" w:cstheme="majorBidi"/>
          <w:color w:val="000000"/>
          <w:sz w:val="19"/>
          <w:szCs w:val="19"/>
          <w:rtl/>
          <w:lang w:bidi="he-IL"/>
        </w:rPr>
        <w:t xml:space="preserve"> ללא יכולת פסיקה (סעיף </w:t>
      </w:r>
      <w:r>
        <w:rPr>
          <w:rFonts w:asciiTheme="majorBidi" w:hAnsiTheme="majorBidi" w:cstheme="majorBidi"/>
          <w:color w:val="000000"/>
          <w:sz w:val="19"/>
          <w:szCs w:val="19"/>
        </w:rPr>
        <w:t>5</w:t>
      </w:r>
      <w:r>
        <w:rPr>
          <w:rFonts w:asciiTheme="majorBidi" w:hAnsiTheme="majorBidi" w:cstheme="majorBidi"/>
          <w:color w:val="000000"/>
          <w:sz w:val="19"/>
          <w:szCs w:val="19"/>
          <w:rtl/>
          <w:lang w:bidi="he-IL"/>
        </w:rPr>
        <w:t xml:space="preserve"> של ההגדרה)</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2834"/>
        <w:gridCol w:w="1842"/>
        <w:gridCol w:w="1842"/>
        <w:gridCol w:w="2834"/>
      </w:tblGrid>
      <w:tr w:rsidR="00765FD7" w14:paraId="64963BCB" w14:textId="77777777">
        <w:trPr>
          <w:tblHeader/>
          <w:jc w:val="center"/>
        </w:trPr>
        <w:tc>
          <w:tcPr>
            <w:tcW w:w="2834" w:type="dxa"/>
            <w:shd w:val="clear" w:color="auto" w:fill="EAEEF2"/>
            <w:vAlign w:val="center"/>
          </w:tcPr>
          <w:p w14:paraId="28A96938" w14:textId="77777777" w:rsidR="00765FD7" w:rsidRDefault="00000000">
            <w:pPr>
              <w:bidi/>
              <w:spacing w:before="40" w:after="40"/>
              <w:jc w:val="center"/>
            </w:pPr>
            <w:r>
              <w:rPr>
                <w:rFonts w:asciiTheme="majorBidi" w:hAnsiTheme="majorBidi" w:cstheme="majorBidi"/>
                <w:b/>
                <w:bCs/>
                <w:color w:val="000000"/>
                <w:sz w:val="19"/>
                <w:szCs w:val="19"/>
                <w:rtl/>
                <w:lang w:bidi="he-IL"/>
              </w:rPr>
              <w:t>שם</w:t>
            </w:r>
          </w:p>
        </w:tc>
        <w:tc>
          <w:tcPr>
            <w:tcW w:w="1842" w:type="dxa"/>
            <w:shd w:val="clear" w:color="auto" w:fill="EAEEF2"/>
            <w:vAlign w:val="center"/>
          </w:tcPr>
          <w:p w14:paraId="06365A6C" w14:textId="77777777" w:rsidR="00765FD7" w:rsidRDefault="00000000">
            <w:pPr>
              <w:bidi/>
              <w:spacing w:before="40" w:after="40"/>
              <w:jc w:val="center"/>
            </w:pPr>
            <w:r>
              <w:rPr>
                <w:rFonts w:asciiTheme="majorBidi" w:hAnsiTheme="majorBidi" w:cstheme="majorBidi"/>
                <w:b/>
                <w:bCs/>
                <w:color w:val="000000"/>
                <w:sz w:val="19"/>
                <w:szCs w:val="19"/>
                <w:rtl/>
                <w:lang w:bidi="he-IL"/>
              </w:rPr>
              <w:t>כתובת</w:t>
            </w:r>
          </w:p>
        </w:tc>
        <w:tc>
          <w:tcPr>
            <w:tcW w:w="1842" w:type="dxa"/>
            <w:shd w:val="clear" w:color="auto" w:fill="EAEEF2"/>
            <w:vAlign w:val="center"/>
          </w:tcPr>
          <w:p w14:paraId="6E3782E0" w14:textId="77777777" w:rsidR="00765FD7" w:rsidRDefault="00000000">
            <w:pPr>
              <w:bidi/>
              <w:spacing w:before="40" w:after="40"/>
              <w:jc w:val="center"/>
            </w:pPr>
            <w:r>
              <w:rPr>
                <w:rFonts w:asciiTheme="majorBidi" w:hAnsiTheme="majorBidi" w:cstheme="majorBidi"/>
                <w:b/>
                <w:bCs/>
                <w:color w:val="000000"/>
                <w:sz w:val="19"/>
                <w:szCs w:val="19"/>
                <w:rtl/>
                <w:lang w:bidi="he-IL"/>
              </w:rPr>
              <w:t>רזולוציה</w:t>
            </w:r>
          </w:p>
        </w:tc>
        <w:tc>
          <w:tcPr>
            <w:tcW w:w="2834" w:type="dxa"/>
            <w:shd w:val="clear" w:color="auto" w:fill="EAEEF2"/>
            <w:vAlign w:val="center"/>
          </w:tcPr>
          <w:p w14:paraId="62A4BA91" w14:textId="77777777" w:rsidR="00765FD7" w:rsidRDefault="00000000">
            <w:pPr>
              <w:bidi/>
              <w:spacing w:before="40" w:after="40"/>
              <w:jc w:val="center"/>
            </w:pPr>
            <w:r>
              <w:rPr>
                <w:rFonts w:asciiTheme="majorBidi" w:hAnsiTheme="majorBidi" w:cstheme="majorBidi"/>
                <w:b/>
                <w:bCs/>
                <w:color w:val="000000"/>
                <w:sz w:val="19"/>
                <w:szCs w:val="19"/>
                <w:rtl/>
                <w:lang w:bidi="he-IL"/>
              </w:rPr>
              <w:t>התקן</w:t>
            </w:r>
          </w:p>
        </w:tc>
      </w:tr>
      <w:tr w:rsidR="00765FD7" w14:paraId="32173087" w14:textId="77777777">
        <w:trPr>
          <w:jc w:val="center"/>
        </w:trPr>
        <w:tc>
          <w:tcPr>
            <w:tcW w:w="2834" w:type="dxa"/>
            <w:vAlign w:val="center"/>
          </w:tcPr>
          <w:p w14:paraId="7280C2E5" w14:textId="77777777" w:rsidR="00765FD7" w:rsidRDefault="00000000">
            <w:pPr>
              <w:bidi/>
              <w:spacing w:before="40" w:after="40"/>
            </w:pPr>
            <w:r>
              <w:rPr>
                <w:rFonts w:asciiTheme="majorBidi" w:hAnsiTheme="majorBidi" w:cstheme="majorBidi"/>
                <w:color w:val="000000"/>
                <w:sz w:val="19"/>
                <w:szCs w:val="19"/>
              </w:rPr>
              <w:t>PORT_PB</w:t>
            </w:r>
          </w:p>
        </w:tc>
        <w:tc>
          <w:tcPr>
            <w:tcW w:w="1842" w:type="dxa"/>
            <w:vAlign w:val="center"/>
          </w:tcPr>
          <w:p w14:paraId="50C1B776" w14:textId="77777777" w:rsidR="00765FD7" w:rsidRDefault="00000000">
            <w:pPr>
              <w:bidi/>
              <w:spacing w:before="40" w:after="40"/>
            </w:pPr>
            <w:r>
              <w:rPr>
                <w:rFonts w:asciiTheme="majorBidi" w:hAnsiTheme="majorBidi" w:cstheme="majorBidi"/>
                <w:color w:val="000000"/>
                <w:sz w:val="19"/>
                <w:szCs w:val="19"/>
              </w:rPr>
              <w:t>0x2014</w:t>
            </w:r>
          </w:p>
        </w:tc>
        <w:tc>
          <w:tcPr>
            <w:tcW w:w="1842" w:type="dxa"/>
            <w:vAlign w:val="center"/>
          </w:tcPr>
          <w:p w14:paraId="32A815D7"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2834" w:type="dxa"/>
            <w:vAlign w:val="center"/>
          </w:tcPr>
          <w:p w14:paraId="755AA920" w14:textId="77777777" w:rsidR="00765FD7" w:rsidRDefault="00000000">
            <w:pPr>
              <w:bidi/>
              <w:spacing w:before="40" w:after="40"/>
            </w:pPr>
            <w:r>
              <w:rPr>
                <w:rFonts w:asciiTheme="majorBidi" w:hAnsiTheme="majorBidi" w:cstheme="majorBidi"/>
                <w:color w:val="000000"/>
                <w:sz w:val="19"/>
                <w:szCs w:val="19"/>
              </w:rPr>
              <w:t>KEY[3-1]</w:t>
            </w:r>
          </w:p>
        </w:tc>
      </w:tr>
      <w:tr w:rsidR="00765FD7" w14:paraId="2DCFA504" w14:textId="77777777">
        <w:trPr>
          <w:jc w:val="center"/>
        </w:trPr>
        <w:tc>
          <w:tcPr>
            <w:tcW w:w="2834" w:type="dxa"/>
            <w:vAlign w:val="center"/>
          </w:tcPr>
          <w:p w14:paraId="3EAD8748" w14:textId="77777777" w:rsidR="00765FD7" w:rsidRDefault="00000000">
            <w:pPr>
              <w:bidi/>
              <w:spacing w:before="40" w:after="40"/>
            </w:pPr>
            <w:r>
              <w:rPr>
                <w:rFonts w:asciiTheme="majorBidi" w:hAnsiTheme="majorBidi" w:cstheme="majorBidi"/>
                <w:color w:val="000000"/>
                <w:sz w:val="19"/>
                <w:szCs w:val="19"/>
              </w:rPr>
              <w:t>UTCL / UCTL</w:t>
            </w:r>
          </w:p>
        </w:tc>
        <w:tc>
          <w:tcPr>
            <w:tcW w:w="1842" w:type="dxa"/>
            <w:vAlign w:val="center"/>
          </w:tcPr>
          <w:p w14:paraId="222B9FA3" w14:textId="77777777" w:rsidR="00765FD7" w:rsidRDefault="00000000">
            <w:pPr>
              <w:bidi/>
              <w:spacing w:before="40" w:after="40"/>
            </w:pPr>
            <w:r>
              <w:rPr>
                <w:rFonts w:asciiTheme="majorBidi" w:hAnsiTheme="majorBidi" w:cstheme="majorBidi"/>
                <w:color w:val="000000"/>
                <w:sz w:val="19"/>
                <w:szCs w:val="19"/>
              </w:rPr>
              <w:t>0x2018</w:t>
            </w:r>
          </w:p>
        </w:tc>
        <w:tc>
          <w:tcPr>
            <w:tcW w:w="1842" w:type="dxa"/>
            <w:vAlign w:val="center"/>
          </w:tcPr>
          <w:p w14:paraId="7E97F8D1"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2834" w:type="dxa"/>
            <w:vAlign w:val="center"/>
          </w:tcPr>
          <w:p w14:paraId="27316A81" w14:textId="77777777" w:rsidR="00765FD7" w:rsidRDefault="00000000">
            <w:pPr>
              <w:bidi/>
              <w:spacing w:before="40" w:after="40"/>
            </w:pPr>
            <w:r>
              <w:rPr>
                <w:rFonts w:asciiTheme="majorBidi" w:hAnsiTheme="majorBidi" w:cstheme="majorBidi"/>
                <w:color w:val="000000"/>
                <w:sz w:val="19"/>
                <w:szCs w:val="19"/>
              </w:rPr>
              <w:t>USART</w:t>
            </w:r>
          </w:p>
        </w:tc>
      </w:tr>
      <w:tr w:rsidR="00765FD7" w14:paraId="7C6DF63D" w14:textId="77777777">
        <w:trPr>
          <w:jc w:val="center"/>
        </w:trPr>
        <w:tc>
          <w:tcPr>
            <w:tcW w:w="2834" w:type="dxa"/>
            <w:vAlign w:val="center"/>
          </w:tcPr>
          <w:p w14:paraId="11FA4F3E" w14:textId="77777777" w:rsidR="00765FD7" w:rsidRDefault="00000000">
            <w:pPr>
              <w:bidi/>
              <w:spacing w:before="40" w:after="40"/>
            </w:pPr>
            <w:r>
              <w:rPr>
                <w:rFonts w:asciiTheme="majorBidi" w:hAnsiTheme="majorBidi" w:cstheme="majorBidi"/>
                <w:color w:val="000000"/>
                <w:sz w:val="19"/>
                <w:szCs w:val="19"/>
              </w:rPr>
              <w:t>RXBF</w:t>
            </w:r>
          </w:p>
        </w:tc>
        <w:tc>
          <w:tcPr>
            <w:tcW w:w="1842" w:type="dxa"/>
            <w:vAlign w:val="center"/>
          </w:tcPr>
          <w:p w14:paraId="4ABEA742" w14:textId="77777777" w:rsidR="00765FD7" w:rsidRDefault="00000000">
            <w:pPr>
              <w:bidi/>
              <w:spacing w:before="40" w:after="40"/>
            </w:pPr>
            <w:r>
              <w:rPr>
                <w:rFonts w:asciiTheme="majorBidi" w:hAnsiTheme="majorBidi" w:cstheme="majorBidi"/>
                <w:color w:val="000000"/>
                <w:sz w:val="19"/>
                <w:szCs w:val="19"/>
              </w:rPr>
              <w:t>0x2019</w:t>
            </w:r>
          </w:p>
        </w:tc>
        <w:tc>
          <w:tcPr>
            <w:tcW w:w="1842" w:type="dxa"/>
            <w:vAlign w:val="center"/>
          </w:tcPr>
          <w:p w14:paraId="0F236F7D"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2834" w:type="dxa"/>
            <w:vAlign w:val="center"/>
          </w:tcPr>
          <w:p w14:paraId="5D78C016" w14:textId="77777777" w:rsidR="00765FD7" w:rsidRDefault="00000000">
            <w:pPr>
              <w:bidi/>
              <w:spacing w:before="40" w:after="40"/>
            </w:pPr>
            <w:r>
              <w:rPr>
                <w:rFonts w:asciiTheme="majorBidi" w:hAnsiTheme="majorBidi" w:cstheme="majorBidi"/>
                <w:color w:val="000000"/>
                <w:sz w:val="19"/>
                <w:szCs w:val="19"/>
              </w:rPr>
              <w:t>USART</w:t>
            </w:r>
          </w:p>
        </w:tc>
      </w:tr>
      <w:tr w:rsidR="00765FD7" w14:paraId="026FB3EA" w14:textId="77777777">
        <w:trPr>
          <w:jc w:val="center"/>
        </w:trPr>
        <w:tc>
          <w:tcPr>
            <w:tcW w:w="2834" w:type="dxa"/>
            <w:vAlign w:val="center"/>
          </w:tcPr>
          <w:p w14:paraId="218C71BB" w14:textId="77777777" w:rsidR="00765FD7" w:rsidRDefault="00000000">
            <w:pPr>
              <w:bidi/>
              <w:spacing w:before="40" w:after="40"/>
            </w:pPr>
            <w:r>
              <w:rPr>
                <w:rFonts w:asciiTheme="majorBidi" w:hAnsiTheme="majorBidi" w:cstheme="majorBidi"/>
                <w:color w:val="000000"/>
                <w:sz w:val="19"/>
                <w:szCs w:val="19"/>
              </w:rPr>
              <w:t>TXBF</w:t>
            </w:r>
          </w:p>
        </w:tc>
        <w:tc>
          <w:tcPr>
            <w:tcW w:w="1842" w:type="dxa"/>
            <w:vAlign w:val="center"/>
          </w:tcPr>
          <w:p w14:paraId="23F3D83F" w14:textId="77777777" w:rsidR="00765FD7" w:rsidRDefault="00000000">
            <w:pPr>
              <w:bidi/>
              <w:spacing w:before="40" w:after="40"/>
            </w:pPr>
            <w:r>
              <w:rPr>
                <w:rFonts w:asciiTheme="majorBidi" w:hAnsiTheme="majorBidi" w:cstheme="majorBidi"/>
                <w:color w:val="000000"/>
                <w:sz w:val="19"/>
                <w:szCs w:val="19"/>
              </w:rPr>
              <w:t>0x201A</w:t>
            </w:r>
          </w:p>
        </w:tc>
        <w:tc>
          <w:tcPr>
            <w:tcW w:w="1842" w:type="dxa"/>
            <w:vAlign w:val="center"/>
          </w:tcPr>
          <w:p w14:paraId="5CBB9D09"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2834" w:type="dxa"/>
            <w:vAlign w:val="center"/>
          </w:tcPr>
          <w:p w14:paraId="24844C4C" w14:textId="77777777" w:rsidR="00765FD7" w:rsidRDefault="00000000">
            <w:pPr>
              <w:bidi/>
              <w:spacing w:before="40" w:after="40"/>
            </w:pPr>
            <w:r>
              <w:rPr>
                <w:rFonts w:asciiTheme="majorBidi" w:hAnsiTheme="majorBidi" w:cstheme="majorBidi"/>
                <w:color w:val="000000"/>
                <w:sz w:val="19"/>
                <w:szCs w:val="19"/>
              </w:rPr>
              <w:t>USART</w:t>
            </w:r>
          </w:p>
        </w:tc>
      </w:tr>
      <w:tr w:rsidR="00765FD7" w14:paraId="5012C4DA" w14:textId="77777777">
        <w:trPr>
          <w:jc w:val="center"/>
        </w:trPr>
        <w:tc>
          <w:tcPr>
            <w:tcW w:w="2834" w:type="dxa"/>
            <w:vAlign w:val="center"/>
          </w:tcPr>
          <w:p w14:paraId="1255C33F" w14:textId="77777777" w:rsidR="00765FD7" w:rsidRDefault="00000000">
            <w:pPr>
              <w:bidi/>
              <w:spacing w:before="40" w:after="40"/>
            </w:pPr>
            <w:r>
              <w:rPr>
                <w:rFonts w:asciiTheme="majorBidi" w:hAnsiTheme="majorBidi" w:cstheme="majorBidi"/>
                <w:color w:val="000000"/>
                <w:sz w:val="19"/>
                <w:szCs w:val="19"/>
              </w:rPr>
              <w:t>BTCTL1</w:t>
            </w:r>
          </w:p>
        </w:tc>
        <w:tc>
          <w:tcPr>
            <w:tcW w:w="1842" w:type="dxa"/>
            <w:vAlign w:val="center"/>
          </w:tcPr>
          <w:p w14:paraId="7F2FF3F2" w14:textId="77777777" w:rsidR="00765FD7" w:rsidRDefault="00000000">
            <w:pPr>
              <w:bidi/>
              <w:spacing w:before="40" w:after="40"/>
            </w:pPr>
            <w:r>
              <w:rPr>
                <w:rFonts w:asciiTheme="majorBidi" w:hAnsiTheme="majorBidi" w:cstheme="majorBidi"/>
                <w:color w:val="000000"/>
                <w:sz w:val="19"/>
                <w:szCs w:val="19"/>
              </w:rPr>
              <w:t>0x201C</w:t>
            </w:r>
          </w:p>
        </w:tc>
        <w:tc>
          <w:tcPr>
            <w:tcW w:w="1842" w:type="dxa"/>
            <w:vAlign w:val="center"/>
          </w:tcPr>
          <w:p w14:paraId="6DAE7443"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2834" w:type="dxa"/>
            <w:vAlign w:val="center"/>
          </w:tcPr>
          <w:p w14:paraId="58AF1703" w14:textId="77777777" w:rsidR="00765FD7" w:rsidRDefault="00000000">
            <w:pPr>
              <w:bidi/>
              <w:spacing w:before="40" w:after="40"/>
            </w:pPr>
            <w:r>
              <w:rPr>
                <w:rFonts w:asciiTheme="majorBidi" w:hAnsiTheme="majorBidi" w:cstheme="majorBidi"/>
                <w:color w:val="000000"/>
                <w:sz w:val="19"/>
                <w:szCs w:val="19"/>
              </w:rPr>
              <w:t>Basic Timer</w:t>
            </w:r>
          </w:p>
        </w:tc>
      </w:tr>
      <w:tr w:rsidR="00765FD7" w14:paraId="5C2F801E" w14:textId="77777777">
        <w:trPr>
          <w:jc w:val="center"/>
        </w:trPr>
        <w:tc>
          <w:tcPr>
            <w:tcW w:w="2834" w:type="dxa"/>
            <w:vAlign w:val="center"/>
          </w:tcPr>
          <w:p w14:paraId="7B16B536" w14:textId="77777777" w:rsidR="00765FD7" w:rsidRDefault="00000000">
            <w:pPr>
              <w:bidi/>
              <w:spacing w:before="40" w:after="40"/>
            </w:pPr>
            <w:r>
              <w:rPr>
                <w:rFonts w:asciiTheme="majorBidi" w:hAnsiTheme="majorBidi" w:cstheme="majorBidi"/>
                <w:color w:val="000000"/>
                <w:sz w:val="19"/>
                <w:szCs w:val="19"/>
              </w:rPr>
              <w:t>BTCTL2</w:t>
            </w:r>
          </w:p>
        </w:tc>
        <w:tc>
          <w:tcPr>
            <w:tcW w:w="1842" w:type="dxa"/>
            <w:vAlign w:val="center"/>
          </w:tcPr>
          <w:p w14:paraId="3132C68A" w14:textId="77777777" w:rsidR="00765FD7" w:rsidRDefault="00000000">
            <w:pPr>
              <w:bidi/>
              <w:spacing w:before="40" w:after="40"/>
            </w:pPr>
            <w:r>
              <w:rPr>
                <w:rFonts w:asciiTheme="majorBidi" w:hAnsiTheme="majorBidi" w:cstheme="majorBidi"/>
                <w:color w:val="000000"/>
                <w:sz w:val="19"/>
                <w:szCs w:val="19"/>
              </w:rPr>
              <w:t>0x201D</w:t>
            </w:r>
          </w:p>
        </w:tc>
        <w:tc>
          <w:tcPr>
            <w:tcW w:w="1842" w:type="dxa"/>
            <w:vAlign w:val="center"/>
          </w:tcPr>
          <w:p w14:paraId="03F76198"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2834" w:type="dxa"/>
            <w:vAlign w:val="center"/>
          </w:tcPr>
          <w:p w14:paraId="4467C64E" w14:textId="77777777" w:rsidR="00765FD7" w:rsidRDefault="00000000">
            <w:pPr>
              <w:bidi/>
              <w:spacing w:before="40" w:after="40"/>
            </w:pPr>
            <w:r>
              <w:rPr>
                <w:rFonts w:asciiTheme="majorBidi" w:hAnsiTheme="majorBidi" w:cstheme="majorBidi"/>
                <w:color w:val="000000"/>
                <w:sz w:val="19"/>
                <w:szCs w:val="19"/>
              </w:rPr>
              <w:t>Basic Timer</w:t>
            </w:r>
          </w:p>
        </w:tc>
      </w:tr>
      <w:tr w:rsidR="00765FD7" w14:paraId="277CF6C0" w14:textId="77777777">
        <w:trPr>
          <w:jc w:val="center"/>
        </w:trPr>
        <w:tc>
          <w:tcPr>
            <w:tcW w:w="2834" w:type="dxa"/>
            <w:vAlign w:val="center"/>
          </w:tcPr>
          <w:p w14:paraId="2552DA50" w14:textId="77777777" w:rsidR="00765FD7" w:rsidRDefault="00000000">
            <w:pPr>
              <w:bidi/>
              <w:spacing w:before="40" w:after="40"/>
            </w:pPr>
            <w:r>
              <w:rPr>
                <w:rFonts w:asciiTheme="majorBidi" w:hAnsiTheme="majorBidi" w:cstheme="majorBidi"/>
                <w:color w:val="000000"/>
                <w:sz w:val="19"/>
                <w:szCs w:val="19"/>
              </w:rPr>
              <w:t>BTCMPR0</w:t>
            </w:r>
          </w:p>
        </w:tc>
        <w:tc>
          <w:tcPr>
            <w:tcW w:w="1842" w:type="dxa"/>
            <w:vAlign w:val="center"/>
          </w:tcPr>
          <w:p w14:paraId="768DF99D" w14:textId="77777777" w:rsidR="00765FD7" w:rsidRDefault="00000000">
            <w:pPr>
              <w:bidi/>
              <w:spacing w:before="40" w:after="40"/>
            </w:pPr>
            <w:r>
              <w:rPr>
                <w:rFonts w:asciiTheme="majorBidi" w:hAnsiTheme="majorBidi" w:cstheme="majorBidi"/>
                <w:color w:val="000000"/>
                <w:sz w:val="19"/>
                <w:szCs w:val="19"/>
              </w:rPr>
              <w:t>0x2020</w:t>
            </w:r>
          </w:p>
        </w:tc>
        <w:tc>
          <w:tcPr>
            <w:tcW w:w="1842" w:type="dxa"/>
            <w:vAlign w:val="center"/>
          </w:tcPr>
          <w:p w14:paraId="3FADF1F9" w14:textId="77777777" w:rsidR="00765FD7" w:rsidRDefault="00000000">
            <w:pPr>
              <w:bidi/>
              <w:spacing w:before="40" w:after="40"/>
            </w:pPr>
            <w:r>
              <w:rPr>
                <w:rFonts w:asciiTheme="majorBidi" w:hAnsiTheme="majorBidi" w:cstheme="majorBidi"/>
                <w:color w:val="000000"/>
                <w:sz w:val="19"/>
                <w:szCs w:val="19"/>
                <w:rtl/>
                <w:lang w:bidi="he-IL"/>
              </w:rPr>
              <w:t>מילה</w:t>
            </w:r>
          </w:p>
        </w:tc>
        <w:tc>
          <w:tcPr>
            <w:tcW w:w="2834" w:type="dxa"/>
            <w:vAlign w:val="center"/>
          </w:tcPr>
          <w:p w14:paraId="0F28B38E" w14:textId="77777777" w:rsidR="00765FD7" w:rsidRDefault="00000000">
            <w:pPr>
              <w:bidi/>
              <w:spacing w:before="40" w:after="40"/>
            </w:pPr>
            <w:r>
              <w:rPr>
                <w:rFonts w:asciiTheme="majorBidi" w:hAnsiTheme="majorBidi" w:cstheme="majorBidi"/>
                <w:color w:val="000000"/>
                <w:sz w:val="19"/>
                <w:szCs w:val="19"/>
              </w:rPr>
              <w:t>Basic Timer</w:t>
            </w:r>
          </w:p>
        </w:tc>
      </w:tr>
      <w:tr w:rsidR="00765FD7" w14:paraId="7E372F46" w14:textId="77777777">
        <w:trPr>
          <w:jc w:val="center"/>
        </w:trPr>
        <w:tc>
          <w:tcPr>
            <w:tcW w:w="2834" w:type="dxa"/>
            <w:vAlign w:val="center"/>
          </w:tcPr>
          <w:p w14:paraId="0012E504" w14:textId="77777777" w:rsidR="00765FD7" w:rsidRDefault="00000000">
            <w:pPr>
              <w:bidi/>
              <w:spacing w:before="40" w:after="40"/>
            </w:pPr>
            <w:r>
              <w:rPr>
                <w:rFonts w:asciiTheme="majorBidi" w:hAnsiTheme="majorBidi" w:cstheme="majorBidi"/>
                <w:color w:val="000000"/>
                <w:sz w:val="19"/>
                <w:szCs w:val="19"/>
              </w:rPr>
              <w:t>BTCMPR1</w:t>
            </w:r>
          </w:p>
        </w:tc>
        <w:tc>
          <w:tcPr>
            <w:tcW w:w="1842" w:type="dxa"/>
            <w:vAlign w:val="center"/>
          </w:tcPr>
          <w:p w14:paraId="6FE885F2" w14:textId="77777777" w:rsidR="00765FD7" w:rsidRDefault="00000000">
            <w:pPr>
              <w:bidi/>
              <w:spacing w:before="40" w:after="40"/>
            </w:pPr>
            <w:r>
              <w:rPr>
                <w:rFonts w:asciiTheme="majorBidi" w:hAnsiTheme="majorBidi" w:cstheme="majorBidi"/>
                <w:color w:val="000000"/>
                <w:sz w:val="19"/>
                <w:szCs w:val="19"/>
              </w:rPr>
              <w:t>0x2024</w:t>
            </w:r>
          </w:p>
        </w:tc>
        <w:tc>
          <w:tcPr>
            <w:tcW w:w="1842" w:type="dxa"/>
            <w:vAlign w:val="center"/>
          </w:tcPr>
          <w:p w14:paraId="4667774C" w14:textId="77777777" w:rsidR="00765FD7" w:rsidRDefault="00000000">
            <w:pPr>
              <w:bidi/>
              <w:spacing w:before="40" w:after="40"/>
            </w:pPr>
            <w:r>
              <w:rPr>
                <w:rFonts w:asciiTheme="majorBidi" w:hAnsiTheme="majorBidi" w:cstheme="majorBidi"/>
                <w:color w:val="000000"/>
                <w:sz w:val="19"/>
                <w:szCs w:val="19"/>
                <w:rtl/>
                <w:lang w:bidi="he-IL"/>
              </w:rPr>
              <w:t>מילה</w:t>
            </w:r>
          </w:p>
        </w:tc>
        <w:tc>
          <w:tcPr>
            <w:tcW w:w="2834" w:type="dxa"/>
            <w:vAlign w:val="center"/>
          </w:tcPr>
          <w:p w14:paraId="0A5872C2" w14:textId="77777777" w:rsidR="00765FD7" w:rsidRDefault="00000000">
            <w:pPr>
              <w:bidi/>
              <w:spacing w:before="40" w:after="40"/>
            </w:pPr>
            <w:r>
              <w:rPr>
                <w:rFonts w:asciiTheme="majorBidi" w:hAnsiTheme="majorBidi" w:cstheme="majorBidi"/>
                <w:color w:val="000000"/>
                <w:sz w:val="19"/>
                <w:szCs w:val="19"/>
              </w:rPr>
              <w:t>Basic Timer</w:t>
            </w:r>
          </w:p>
        </w:tc>
      </w:tr>
      <w:tr w:rsidR="00765FD7" w14:paraId="41367FF1" w14:textId="77777777">
        <w:trPr>
          <w:jc w:val="center"/>
        </w:trPr>
        <w:tc>
          <w:tcPr>
            <w:tcW w:w="2834" w:type="dxa"/>
            <w:vAlign w:val="center"/>
          </w:tcPr>
          <w:p w14:paraId="261D967A" w14:textId="77777777" w:rsidR="00765FD7" w:rsidRDefault="00000000">
            <w:pPr>
              <w:bidi/>
              <w:spacing w:before="40" w:after="40"/>
            </w:pPr>
            <w:r>
              <w:rPr>
                <w:rFonts w:asciiTheme="majorBidi" w:hAnsiTheme="majorBidi" w:cstheme="majorBidi"/>
                <w:color w:val="000000"/>
                <w:sz w:val="19"/>
                <w:szCs w:val="19"/>
              </w:rPr>
              <w:lastRenderedPageBreak/>
              <w:t>BTCAPR</w:t>
            </w:r>
          </w:p>
        </w:tc>
        <w:tc>
          <w:tcPr>
            <w:tcW w:w="1842" w:type="dxa"/>
            <w:vAlign w:val="center"/>
          </w:tcPr>
          <w:p w14:paraId="58229E82" w14:textId="77777777" w:rsidR="00765FD7" w:rsidRDefault="00000000">
            <w:pPr>
              <w:bidi/>
              <w:spacing w:before="40" w:after="40"/>
            </w:pPr>
            <w:r>
              <w:rPr>
                <w:rFonts w:asciiTheme="majorBidi" w:hAnsiTheme="majorBidi" w:cstheme="majorBidi"/>
                <w:color w:val="000000"/>
                <w:sz w:val="19"/>
                <w:szCs w:val="19"/>
              </w:rPr>
              <w:t>0x2028</w:t>
            </w:r>
          </w:p>
        </w:tc>
        <w:tc>
          <w:tcPr>
            <w:tcW w:w="1842" w:type="dxa"/>
            <w:vAlign w:val="center"/>
          </w:tcPr>
          <w:p w14:paraId="4327D969" w14:textId="77777777" w:rsidR="00765FD7" w:rsidRDefault="00000000">
            <w:pPr>
              <w:bidi/>
              <w:spacing w:before="40" w:after="40"/>
            </w:pPr>
            <w:r>
              <w:rPr>
                <w:rFonts w:asciiTheme="majorBidi" w:hAnsiTheme="majorBidi" w:cstheme="majorBidi"/>
                <w:color w:val="000000"/>
                <w:sz w:val="19"/>
                <w:szCs w:val="19"/>
                <w:rtl/>
                <w:lang w:bidi="he-IL"/>
              </w:rPr>
              <w:t>מילה</w:t>
            </w:r>
          </w:p>
        </w:tc>
        <w:tc>
          <w:tcPr>
            <w:tcW w:w="2834" w:type="dxa"/>
            <w:vAlign w:val="center"/>
          </w:tcPr>
          <w:p w14:paraId="6ACC7878" w14:textId="77777777" w:rsidR="00765FD7" w:rsidRDefault="00000000">
            <w:pPr>
              <w:bidi/>
              <w:spacing w:before="40" w:after="40"/>
            </w:pPr>
            <w:r>
              <w:rPr>
                <w:rFonts w:asciiTheme="majorBidi" w:hAnsiTheme="majorBidi" w:cstheme="majorBidi"/>
                <w:color w:val="000000"/>
                <w:sz w:val="19"/>
                <w:szCs w:val="19"/>
              </w:rPr>
              <w:t>Basic Timer</w:t>
            </w:r>
          </w:p>
        </w:tc>
      </w:tr>
      <w:tr w:rsidR="00765FD7" w14:paraId="203C3688" w14:textId="77777777">
        <w:trPr>
          <w:jc w:val="center"/>
        </w:trPr>
        <w:tc>
          <w:tcPr>
            <w:tcW w:w="2834" w:type="dxa"/>
            <w:vAlign w:val="center"/>
          </w:tcPr>
          <w:p w14:paraId="62D70D0D" w14:textId="77777777" w:rsidR="00765FD7" w:rsidRDefault="00000000">
            <w:pPr>
              <w:bidi/>
              <w:spacing w:before="40" w:after="40"/>
            </w:pPr>
            <w:r>
              <w:rPr>
                <w:rFonts w:asciiTheme="majorBidi" w:hAnsiTheme="majorBidi" w:cstheme="majorBidi"/>
                <w:color w:val="000000"/>
                <w:sz w:val="19"/>
                <w:szCs w:val="19"/>
              </w:rPr>
              <w:t>IE</w:t>
            </w:r>
          </w:p>
        </w:tc>
        <w:tc>
          <w:tcPr>
            <w:tcW w:w="1842" w:type="dxa"/>
            <w:vAlign w:val="center"/>
          </w:tcPr>
          <w:p w14:paraId="6F1C9704" w14:textId="77777777" w:rsidR="00765FD7" w:rsidRDefault="00000000">
            <w:pPr>
              <w:bidi/>
              <w:spacing w:before="40" w:after="40"/>
            </w:pPr>
            <w:r>
              <w:rPr>
                <w:rFonts w:asciiTheme="majorBidi" w:hAnsiTheme="majorBidi" w:cstheme="majorBidi"/>
                <w:color w:val="000000"/>
                <w:sz w:val="19"/>
                <w:szCs w:val="19"/>
              </w:rPr>
              <w:t>0x202C</w:t>
            </w:r>
          </w:p>
        </w:tc>
        <w:tc>
          <w:tcPr>
            <w:tcW w:w="1842" w:type="dxa"/>
            <w:vAlign w:val="center"/>
          </w:tcPr>
          <w:p w14:paraId="36DA78DA"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2834" w:type="dxa"/>
            <w:vAlign w:val="center"/>
          </w:tcPr>
          <w:p w14:paraId="765B1B88" w14:textId="77777777" w:rsidR="00765FD7" w:rsidRDefault="00000000">
            <w:pPr>
              <w:bidi/>
              <w:spacing w:before="40" w:after="40"/>
            </w:pPr>
            <w:r>
              <w:rPr>
                <w:rFonts w:asciiTheme="majorBidi" w:hAnsiTheme="majorBidi" w:cstheme="majorBidi"/>
                <w:color w:val="000000"/>
                <w:sz w:val="19"/>
                <w:szCs w:val="19"/>
                <w:rtl/>
                <w:lang w:bidi="he-IL"/>
              </w:rPr>
              <w:t>בקר פסיקות</w:t>
            </w:r>
          </w:p>
        </w:tc>
      </w:tr>
      <w:tr w:rsidR="00765FD7" w14:paraId="66610AE7" w14:textId="77777777">
        <w:trPr>
          <w:jc w:val="center"/>
        </w:trPr>
        <w:tc>
          <w:tcPr>
            <w:tcW w:w="2834" w:type="dxa"/>
            <w:vAlign w:val="center"/>
          </w:tcPr>
          <w:p w14:paraId="4104B821" w14:textId="77777777" w:rsidR="00765FD7" w:rsidRDefault="00000000">
            <w:pPr>
              <w:bidi/>
              <w:spacing w:before="40" w:after="40"/>
            </w:pPr>
            <w:r>
              <w:rPr>
                <w:rFonts w:asciiTheme="majorBidi" w:hAnsiTheme="majorBidi" w:cstheme="majorBidi"/>
                <w:color w:val="000000"/>
                <w:sz w:val="19"/>
                <w:szCs w:val="19"/>
              </w:rPr>
              <w:t>IFG</w:t>
            </w:r>
          </w:p>
        </w:tc>
        <w:tc>
          <w:tcPr>
            <w:tcW w:w="1842" w:type="dxa"/>
            <w:vAlign w:val="center"/>
          </w:tcPr>
          <w:p w14:paraId="6D1890B8" w14:textId="77777777" w:rsidR="00765FD7" w:rsidRDefault="00000000">
            <w:pPr>
              <w:bidi/>
              <w:spacing w:before="40" w:after="40"/>
            </w:pPr>
            <w:r>
              <w:rPr>
                <w:rFonts w:asciiTheme="majorBidi" w:hAnsiTheme="majorBidi" w:cstheme="majorBidi"/>
                <w:color w:val="000000"/>
                <w:sz w:val="19"/>
                <w:szCs w:val="19"/>
              </w:rPr>
              <w:t>0x202D</w:t>
            </w:r>
          </w:p>
        </w:tc>
        <w:tc>
          <w:tcPr>
            <w:tcW w:w="1842" w:type="dxa"/>
            <w:vAlign w:val="center"/>
          </w:tcPr>
          <w:p w14:paraId="6274CEAA"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2834" w:type="dxa"/>
            <w:vAlign w:val="center"/>
          </w:tcPr>
          <w:p w14:paraId="36293849" w14:textId="77777777" w:rsidR="00765FD7" w:rsidRDefault="00000000">
            <w:pPr>
              <w:bidi/>
              <w:spacing w:before="40" w:after="40"/>
            </w:pPr>
            <w:r>
              <w:rPr>
                <w:rFonts w:asciiTheme="majorBidi" w:hAnsiTheme="majorBidi" w:cstheme="majorBidi"/>
                <w:color w:val="000000"/>
                <w:sz w:val="19"/>
                <w:szCs w:val="19"/>
                <w:rtl/>
                <w:lang w:bidi="he-IL"/>
              </w:rPr>
              <w:t>בקר פסיקות</w:t>
            </w:r>
          </w:p>
        </w:tc>
      </w:tr>
      <w:tr w:rsidR="00765FD7" w14:paraId="2C048676" w14:textId="77777777">
        <w:trPr>
          <w:jc w:val="center"/>
        </w:trPr>
        <w:tc>
          <w:tcPr>
            <w:tcW w:w="2834" w:type="dxa"/>
            <w:vAlign w:val="center"/>
          </w:tcPr>
          <w:p w14:paraId="33EC3D93" w14:textId="77777777" w:rsidR="00765FD7" w:rsidRDefault="00000000">
            <w:pPr>
              <w:bidi/>
              <w:spacing w:before="40" w:after="40"/>
            </w:pPr>
            <w:r>
              <w:rPr>
                <w:rFonts w:asciiTheme="majorBidi" w:hAnsiTheme="majorBidi" w:cstheme="majorBidi"/>
                <w:color w:val="000000"/>
                <w:sz w:val="19"/>
                <w:szCs w:val="19"/>
              </w:rPr>
              <w:t>TYPE</w:t>
            </w:r>
          </w:p>
        </w:tc>
        <w:tc>
          <w:tcPr>
            <w:tcW w:w="1842" w:type="dxa"/>
            <w:vAlign w:val="center"/>
          </w:tcPr>
          <w:p w14:paraId="0902FB56" w14:textId="77777777" w:rsidR="00765FD7" w:rsidRDefault="00000000">
            <w:pPr>
              <w:bidi/>
              <w:spacing w:before="40" w:after="40"/>
            </w:pPr>
            <w:r>
              <w:rPr>
                <w:rFonts w:asciiTheme="majorBidi" w:hAnsiTheme="majorBidi" w:cstheme="majorBidi"/>
                <w:color w:val="000000"/>
                <w:sz w:val="19"/>
                <w:szCs w:val="19"/>
              </w:rPr>
              <w:t>0x202E</w:t>
            </w:r>
          </w:p>
        </w:tc>
        <w:tc>
          <w:tcPr>
            <w:tcW w:w="1842" w:type="dxa"/>
            <w:vAlign w:val="center"/>
          </w:tcPr>
          <w:p w14:paraId="5270B7EE" w14:textId="77777777" w:rsidR="00765FD7" w:rsidRDefault="00000000">
            <w:pPr>
              <w:bidi/>
              <w:spacing w:before="40" w:after="40"/>
            </w:pPr>
            <w:r>
              <w:rPr>
                <w:rFonts w:asciiTheme="majorBidi" w:hAnsiTheme="majorBidi" w:cstheme="majorBidi"/>
                <w:color w:val="000000"/>
                <w:sz w:val="19"/>
                <w:szCs w:val="19"/>
                <w:rtl/>
                <w:lang w:bidi="he-IL"/>
              </w:rPr>
              <w:t>בית</w:t>
            </w:r>
          </w:p>
        </w:tc>
        <w:tc>
          <w:tcPr>
            <w:tcW w:w="2834" w:type="dxa"/>
            <w:vAlign w:val="center"/>
          </w:tcPr>
          <w:p w14:paraId="494D0D50" w14:textId="77777777" w:rsidR="00765FD7" w:rsidRDefault="00000000">
            <w:pPr>
              <w:bidi/>
              <w:spacing w:before="40" w:after="40"/>
            </w:pPr>
            <w:r>
              <w:rPr>
                <w:rFonts w:asciiTheme="majorBidi" w:hAnsiTheme="majorBidi" w:cstheme="majorBidi"/>
                <w:color w:val="000000"/>
                <w:sz w:val="19"/>
                <w:szCs w:val="19"/>
                <w:rtl/>
                <w:lang w:bidi="he-IL"/>
              </w:rPr>
              <w:t>בקר פסיקות</w:t>
            </w:r>
          </w:p>
        </w:tc>
      </w:tr>
    </w:tbl>
    <w:p w14:paraId="44A732E3" w14:textId="18187DA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2</w:t>
      </w:r>
      <w:r>
        <w:rPr>
          <w:rFonts w:asciiTheme="majorBidi" w:hAnsiTheme="majorBidi" w:cstheme="majorBidi"/>
          <w:color w:val="000000"/>
          <w:sz w:val="19"/>
          <w:szCs w:val="19"/>
          <w:rtl/>
          <w:lang w:bidi="he-IL"/>
        </w:rPr>
        <w:t xml:space="preserve">: </w:t>
      </w:r>
      <w:proofErr w:type="spellStart"/>
      <w:r>
        <w:rPr>
          <w:rFonts w:asciiTheme="majorBidi" w:hAnsiTheme="majorBidi" w:cstheme="majorBidi"/>
          <w:color w:val="000000"/>
          <w:sz w:val="19"/>
          <w:szCs w:val="19"/>
          <w:rtl/>
          <w:lang w:bidi="he-IL"/>
        </w:rPr>
        <w:t>שנים־עשר</w:t>
      </w:r>
      <w:proofErr w:type="spellEnd"/>
      <w:r>
        <w:rPr>
          <w:rFonts w:asciiTheme="majorBidi" w:hAnsiTheme="majorBidi" w:cstheme="majorBidi"/>
          <w:color w:val="000000"/>
          <w:sz w:val="19"/>
          <w:szCs w:val="19"/>
          <w:rtl/>
          <w:lang w:bidi="he-IL"/>
        </w:rPr>
        <w:t xml:space="preserve"> ההיקפיים בעלי יכולת הפסיקה (סעיף </w:t>
      </w:r>
      <w:r>
        <w:rPr>
          <w:rFonts w:asciiTheme="majorBidi" w:hAnsiTheme="majorBidi" w:cstheme="majorBidi"/>
          <w:color w:val="000000"/>
          <w:sz w:val="19"/>
          <w:szCs w:val="19"/>
        </w:rPr>
        <w:t>6</w:t>
      </w:r>
      <w:r>
        <w:rPr>
          <w:rFonts w:asciiTheme="majorBidi" w:hAnsiTheme="majorBidi" w:cstheme="majorBidi"/>
          <w:color w:val="000000"/>
          <w:sz w:val="19"/>
          <w:szCs w:val="19"/>
          <w:rtl/>
          <w:lang w:bidi="he-IL"/>
        </w:rPr>
        <w:t xml:space="preserve"> של ההגדרה). </w:t>
      </w:r>
      <w:r>
        <w:rPr>
          <w:rFonts w:asciiTheme="majorBidi" w:hAnsiTheme="majorBidi" w:cstheme="majorBidi"/>
          <w:color w:val="000000"/>
          <w:sz w:val="19"/>
          <w:szCs w:val="19"/>
        </w:rPr>
        <w:t>PORT_PB</w:t>
      </w:r>
      <w:r>
        <w:rPr>
          <w:rFonts w:asciiTheme="majorBidi" w:hAnsiTheme="majorBidi" w:cstheme="majorBidi"/>
          <w:color w:val="000000"/>
          <w:sz w:val="19"/>
          <w:szCs w:val="19"/>
          <w:rtl/>
          <w:lang w:bidi="he-IL"/>
        </w:rPr>
        <w:t xml:space="preserve"> שייך לחצי הזה ולא ל-</w:t>
      </w:r>
      <w:r>
        <w:rPr>
          <w:rFonts w:asciiTheme="majorBidi" w:hAnsiTheme="majorBidi" w:cstheme="majorBidi"/>
          <w:color w:val="000000"/>
          <w:sz w:val="19"/>
          <w:szCs w:val="19"/>
        </w:rPr>
        <w:t>GPIO</w:t>
      </w:r>
      <w:r>
        <w:rPr>
          <w:rFonts w:asciiTheme="majorBidi" w:hAnsiTheme="majorBidi" w:cstheme="majorBidi"/>
          <w:color w:val="000000"/>
          <w:sz w:val="19"/>
          <w:szCs w:val="19"/>
          <w:rtl/>
          <w:lang w:bidi="he-IL"/>
        </w:rPr>
        <w:t>, מפני שלחצני ה-</w:t>
      </w:r>
      <w:r>
        <w:rPr>
          <w:rFonts w:asciiTheme="majorBidi" w:hAnsiTheme="majorBidi" w:cstheme="majorBidi"/>
          <w:color w:val="000000"/>
          <w:sz w:val="19"/>
          <w:szCs w:val="19"/>
        </w:rPr>
        <w:t>KEY</w:t>
      </w:r>
      <w:r>
        <w:rPr>
          <w:rFonts w:asciiTheme="majorBidi" w:hAnsiTheme="majorBidi" w:cstheme="majorBidi"/>
          <w:color w:val="000000"/>
          <w:sz w:val="19"/>
          <w:szCs w:val="19"/>
          <w:rtl/>
          <w:lang w:bidi="he-IL"/>
        </w:rPr>
        <w:t xml:space="preserve"> הם מקור פסיקה. פריסת הביטים שלו אינה מופיעה בהגדרה: המימוש מציב את </w:t>
      </w:r>
      <w:r>
        <w:rPr>
          <w:rFonts w:asciiTheme="majorBidi" w:hAnsiTheme="majorBidi" w:cstheme="majorBidi"/>
          <w:color w:val="000000"/>
          <w:sz w:val="19"/>
          <w:szCs w:val="19"/>
        </w:rPr>
        <w:t>KEY1</w:t>
      </w:r>
      <w:r w:rsidR="00CE7E61">
        <w:rPr>
          <w:rFonts w:asciiTheme="majorBidi" w:hAnsiTheme="majorBidi" w:cstheme="majorBidi"/>
          <w:color w:val="000000"/>
          <w:sz w:val="19"/>
          <w:szCs w:val="19"/>
        </w:rPr>
        <w:t>-</w:t>
      </w:r>
      <w:r>
        <w:rPr>
          <w:rFonts w:asciiTheme="majorBidi" w:hAnsiTheme="majorBidi" w:cstheme="majorBidi"/>
          <w:color w:val="000000"/>
          <w:sz w:val="19"/>
          <w:szCs w:val="19"/>
        </w:rPr>
        <w:t>KEY3</w:t>
      </w:r>
      <w:r>
        <w:rPr>
          <w:rFonts w:asciiTheme="majorBidi" w:hAnsiTheme="majorBidi" w:cstheme="majorBidi"/>
          <w:color w:val="000000"/>
          <w:sz w:val="19"/>
          <w:szCs w:val="19"/>
          <w:rtl/>
          <w:lang w:bidi="he-IL"/>
        </w:rPr>
        <w:t xml:space="preserve"> בביטים </w:t>
      </w:r>
      <w:r>
        <w:rPr>
          <w:rFonts w:asciiTheme="majorBidi" w:hAnsiTheme="majorBidi" w:cstheme="majorBidi"/>
          <w:color w:val="000000"/>
          <w:sz w:val="19"/>
          <w:szCs w:val="19"/>
        </w:rPr>
        <w:t>0</w:t>
      </w:r>
      <w:r w:rsidR="00CE7E61">
        <w:rPr>
          <w:rFonts w:asciiTheme="majorBidi" w:hAnsiTheme="majorBidi" w:cstheme="majorBidi"/>
          <w:color w:val="000000"/>
          <w:sz w:val="19"/>
          <w:szCs w:val="19"/>
        </w:rPr>
        <w:t>-</w:t>
      </w:r>
      <w:r>
        <w:rPr>
          <w:rFonts w:asciiTheme="majorBidi" w:hAnsiTheme="majorBidi" w:cstheme="majorBidi"/>
          <w:color w:val="000000"/>
          <w:sz w:val="19"/>
          <w:szCs w:val="19"/>
        </w:rPr>
        <w:t>2</w:t>
      </w:r>
      <w:r>
        <w:rPr>
          <w:rFonts w:asciiTheme="majorBidi" w:hAnsiTheme="majorBidi" w:cstheme="majorBidi"/>
          <w:color w:val="000000"/>
          <w:sz w:val="19"/>
          <w:szCs w:val="19"/>
          <w:rtl/>
          <w:lang w:bidi="he-IL"/>
        </w:rPr>
        <w:t xml:space="preserve"> בהתאמה, ו-</w:t>
      </w:r>
      <w:r>
        <w:rPr>
          <w:rFonts w:asciiTheme="majorBidi" w:hAnsiTheme="majorBidi" w:cstheme="majorBidi"/>
          <w:color w:val="000000"/>
          <w:sz w:val="19"/>
          <w:szCs w:val="19"/>
        </w:rPr>
        <w:t>KEY0</w:t>
      </w:r>
      <w:r>
        <w:rPr>
          <w:rFonts w:asciiTheme="majorBidi" w:hAnsiTheme="majorBidi" w:cstheme="majorBidi"/>
          <w:color w:val="000000"/>
          <w:sz w:val="19"/>
          <w:szCs w:val="19"/>
          <w:rtl/>
          <w:lang w:bidi="he-IL"/>
        </w:rPr>
        <w:t xml:space="preserve"> אינו נכלל מפני שהוא ממשק ה-</w:t>
      </w:r>
      <w:r>
        <w:rPr>
          <w:rFonts w:asciiTheme="majorBidi" w:hAnsiTheme="majorBidi" w:cstheme="majorBidi"/>
          <w:color w:val="000000"/>
          <w:sz w:val="19"/>
          <w:szCs w:val="19"/>
        </w:rPr>
        <w:t>RESET</w:t>
      </w:r>
      <w:r>
        <w:rPr>
          <w:rFonts w:asciiTheme="majorBidi" w:hAnsiTheme="majorBidi" w:cstheme="majorBidi"/>
          <w:color w:val="000000"/>
          <w:sz w:val="19"/>
          <w:szCs w:val="19"/>
          <w:rtl/>
          <w:lang w:bidi="he-IL"/>
        </w:rPr>
        <w:t xml:space="preserve"> של המערכת. המיפוי הזה נקרא מהגלים בסעיף </w:t>
      </w:r>
      <w:r>
        <w:rPr>
          <w:rFonts w:asciiTheme="majorBidi" w:hAnsiTheme="majorBidi" w:cstheme="majorBidi"/>
          <w:color w:val="000000"/>
          <w:sz w:val="19"/>
          <w:szCs w:val="19"/>
        </w:rPr>
        <w:t>8.5.2</w:t>
      </w:r>
    </w:p>
    <w:p w14:paraId="5D57F605" w14:textId="77777777" w:rsidR="00765FD7" w:rsidRDefault="00000000">
      <w:pPr>
        <w:bidi/>
        <w:jc w:val="both"/>
      </w:pPr>
      <w:r>
        <w:rPr>
          <w:rFonts w:asciiTheme="majorBidi" w:hAnsiTheme="majorBidi" w:cstheme="majorBidi"/>
          <w:color w:val="000000"/>
          <w:rtl/>
          <w:lang w:bidi="he-IL"/>
        </w:rPr>
        <w:t xml:space="preserve">האוגר </w:t>
      </w:r>
      <w:r>
        <w:rPr>
          <w:rFonts w:asciiTheme="majorBidi" w:hAnsiTheme="majorBidi" w:cstheme="majorBidi"/>
          <w:color w:val="000000"/>
        </w:rPr>
        <w:t>0x2018</w:t>
      </w:r>
      <w:r>
        <w:rPr>
          <w:rFonts w:asciiTheme="majorBidi" w:hAnsiTheme="majorBidi" w:cstheme="majorBidi"/>
          <w:color w:val="000000"/>
          <w:rtl/>
          <w:lang w:bidi="he-IL"/>
        </w:rPr>
        <w:t xml:space="preserve"> מופיע בהגדרה בשני </w:t>
      </w:r>
      <w:proofErr w:type="spellStart"/>
      <w:r>
        <w:rPr>
          <w:rFonts w:asciiTheme="majorBidi" w:hAnsiTheme="majorBidi" w:cstheme="majorBidi"/>
          <w:color w:val="000000"/>
          <w:rtl/>
          <w:lang w:bidi="he-IL"/>
        </w:rPr>
        <w:t>איותים</w:t>
      </w:r>
      <w:proofErr w:type="spellEnd"/>
      <w:r>
        <w:rPr>
          <w:rFonts w:asciiTheme="majorBidi" w:hAnsiTheme="majorBidi" w:cstheme="majorBidi"/>
          <w:color w:val="000000"/>
          <w:rtl/>
          <w:lang w:bidi="he-IL"/>
        </w:rPr>
        <w:t xml:space="preserve">: מפת הזיכרון בעמוד </w:t>
      </w:r>
      <w:r>
        <w:rPr>
          <w:rFonts w:asciiTheme="majorBidi" w:hAnsiTheme="majorBidi" w:cstheme="majorBidi"/>
          <w:color w:val="000000"/>
        </w:rPr>
        <w:t>6</w:t>
      </w:r>
      <w:r>
        <w:rPr>
          <w:rFonts w:asciiTheme="majorBidi" w:hAnsiTheme="majorBidi" w:cstheme="majorBidi"/>
          <w:color w:val="000000"/>
          <w:rtl/>
          <w:lang w:bidi="he-IL"/>
        </w:rPr>
        <w:t xml:space="preserve"> קוראת לו </w:t>
      </w:r>
      <w:r>
        <w:rPr>
          <w:rFonts w:ascii="Consolas" w:hAnsi="Consolas" w:cs="Consolas"/>
          <w:color w:val="000000"/>
          <w:sz w:val="20"/>
          <w:szCs w:val="20"/>
        </w:rPr>
        <w:t>UTCL</w:t>
      </w:r>
      <w:r>
        <w:rPr>
          <w:rFonts w:asciiTheme="majorBidi" w:hAnsiTheme="majorBidi" w:cstheme="majorBidi"/>
          <w:color w:val="000000"/>
          <w:rtl/>
          <w:lang w:bidi="he-IL"/>
        </w:rPr>
        <w:t xml:space="preserve">, וטבלת שדות הביט בעמוד </w:t>
      </w:r>
      <w:r>
        <w:rPr>
          <w:rFonts w:asciiTheme="majorBidi" w:hAnsiTheme="majorBidi" w:cstheme="majorBidi"/>
          <w:color w:val="000000"/>
        </w:rPr>
        <w:t>12</w:t>
      </w:r>
      <w:r>
        <w:rPr>
          <w:rFonts w:asciiTheme="majorBidi" w:hAnsiTheme="majorBidi" w:cstheme="majorBidi"/>
          <w:color w:val="000000"/>
          <w:rtl/>
          <w:lang w:bidi="he-IL"/>
        </w:rPr>
        <w:t xml:space="preserve"> מכותרת </w:t>
      </w:r>
      <w:r>
        <w:rPr>
          <w:rFonts w:ascii="Consolas" w:hAnsi="Consolas" w:cs="Consolas"/>
          <w:color w:val="000000"/>
          <w:sz w:val="20"/>
          <w:szCs w:val="20"/>
        </w:rPr>
        <w:t>UCTL</w:t>
      </w:r>
      <w:r>
        <w:rPr>
          <w:rFonts w:asciiTheme="majorBidi" w:hAnsiTheme="majorBidi" w:cstheme="majorBidi"/>
          <w:color w:val="000000"/>
          <w:rtl/>
          <w:lang w:bidi="he-IL"/>
        </w:rPr>
        <w:t xml:space="preserve">. בקוד נבחר </w:t>
      </w:r>
      <w:r>
        <w:rPr>
          <w:rFonts w:ascii="Consolas" w:hAnsi="Consolas" w:cs="Consolas"/>
          <w:color w:val="000000"/>
          <w:sz w:val="20"/>
          <w:szCs w:val="20"/>
        </w:rPr>
        <w:t>UCTL</w:t>
      </w:r>
      <w:r>
        <w:rPr>
          <w:rFonts w:asciiTheme="majorBidi" w:hAnsiTheme="majorBidi" w:cstheme="majorBidi"/>
          <w:color w:val="000000"/>
          <w:rtl/>
          <w:lang w:bidi="he-IL"/>
        </w:rPr>
        <w:t>, לפי טבלת שדות הביט, שהיא המקור המפורט מבין השניים.</w:t>
      </w:r>
    </w:p>
    <w:p w14:paraId="12860991" w14:textId="77777777" w:rsidR="00765FD7" w:rsidRDefault="00000000">
      <w:pPr>
        <w:pStyle w:val="Heading2"/>
        <w:bidi/>
        <w:spacing w:after="80"/>
      </w:pPr>
      <w:bookmarkStart w:id="4" w:name="_Toc238915552"/>
      <w:r>
        <w:rPr>
          <w:rFonts w:asciiTheme="majorBidi" w:hAnsiTheme="majorBidi"/>
        </w:rPr>
        <w:t>2.3</w:t>
      </w:r>
      <w:r>
        <w:rPr>
          <w:rFonts w:asciiTheme="majorBidi" w:hAnsiTheme="majorBidi"/>
          <w:rtl/>
          <w:lang w:bidi="he-IL"/>
        </w:rPr>
        <w:t xml:space="preserve"> עץ השעונים</w:t>
      </w:r>
      <w:bookmarkEnd w:id="4"/>
    </w:p>
    <w:p w14:paraId="3B29BACB" w14:textId="77777777" w:rsidR="00765FD7" w:rsidRDefault="00000000">
      <w:pPr>
        <w:bidi/>
        <w:jc w:val="both"/>
      </w:pPr>
      <w:r>
        <w:rPr>
          <w:rFonts w:asciiTheme="majorBidi" w:hAnsiTheme="majorBidi" w:cstheme="majorBidi"/>
          <w:color w:val="000000"/>
          <w:rtl/>
          <w:lang w:bidi="he-IL"/>
        </w:rPr>
        <w:t xml:space="preserve">הגדרת הפרויקט אינה נוקבת בשום תדר מספרי, למעט המחרוזת </w:t>
      </w:r>
      <w:r>
        <w:rPr>
          <w:rFonts w:ascii="Consolas" w:hAnsi="Consolas" w:cs="Consolas"/>
          <w:color w:val="000000"/>
          <w:sz w:val="20"/>
          <w:szCs w:val="20"/>
        </w:rPr>
        <w:t>baseclk50MHz</w:t>
      </w:r>
      <w:r>
        <w:rPr>
          <w:rFonts w:asciiTheme="majorBidi" w:hAnsiTheme="majorBidi" w:cstheme="majorBidi"/>
          <w:color w:val="000000"/>
          <w:rtl/>
          <w:lang w:bidi="he-IL"/>
        </w:rPr>
        <w:t xml:space="preserve"> שבתוך איור </w:t>
      </w:r>
      <w:r>
        <w:rPr>
          <w:rFonts w:asciiTheme="majorBidi" w:hAnsiTheme="majorBidi" w:cstheme="majorBidi"/>
          <w:color w:val="000000"/>
        </w:rPr>
        <w:t>1</w:t>
      </w:r>
      <w:r>
        <w:rPr>
          <w:rFonts w:asciiTheme="majorBidi" w:hAnsiTheme="majorBidi" w:cstheme="majorBidi"/>
          <w:color w:val="000000"/>
          <w:rtl/>
          <w:lang w:bidi="he-IL"/>
        </w:rPr>
        <w:t>. את תדר ה-</w:t>
      </w:r>
      <w:r>
        <w:rPr>
          <w:rFonts w:asciiTheme="majorBidi" w:hAnsiTheme="majorBidi" w:cstheme="majorBidi"/>
          <w:color w:val="000000"/>
        </w:rPr>
        <w:t>SMCLK</w:t>
      </w:r>
      <w:r>
        <w:rPr>
          <w:rFonts w:asciiTheme="majorBidi" w:hAnsiTheme="majorBidi" w:cstheme="majorBidi"/>
          <w:color w:val="000000"/>
          <w:rtl/>
          <w:lang w:bidi="he-IL"/>
        </w:rPr>
        <w:t xml:space="preserve"> אין צורך לנחש: קובץ ה-</w:t>
      </w:r>
      <w:r>
        <w:rPr>
          <w:rFonts w:asciiTheme="majorBidi" w:hAnsiTheme="majorBidi" w:cstheme="majorBidi"/>
          <w:color w:val="000000"/>
        </w:rPr>
        <w:t>ReadMe</w:t>
      </w:r>
      <w:r>
        <w:rPr>
          <w:rFonts w:asciiTheme="majorBidi" w:hAnsiTheme="majorBidi" w:cstheme="majorBidi"/>
          <w:color w:val="000000"/>
          <w:rtl/>
          <w:lang w:bidi="he-IL"/>
        </w:rPr>
        <w:t xml:space="preserve"> שסופק עם אפליקציות ה-</w:t>
      </w:r>
      <w:r>
        <w:rPr>
          <w:rFonts w:asciiTheme="majorBidi" w:hAnsiTheme="majorBidi" w:cstheme="majorBidi"/>
          <w:color w:val="000000"/>
        </w:rPr>
        <w:t>Interrupt-based IO</w:t>
      </w:r>
      <w:r>
        <w:rPr>
          <w:rFonts w:asciiTheme="majorBidi" w:hAnsiTheme="majorBidi" w:cstheme="majorBidi"/>
          <w:color w:val="000000"/>
          <w:rtl/>
          <w:lang w:bidi="he-IL"/>
        </w:rPr>
        <w:t xml:space="preserve"> קובע אותו במפורש בשורה "</w:t>
      </w:r>
      <w:r>
        <w:rPr>
          <w:rFonts w:asciiTheme="majorBidi" w:hAnsiTheme="majorBidi" w:cstheme="majorBidi"/>
          <w:color w:val="000000"/>
        </w:rPr>
        <w:t>value of 0x01312D00 is for SMCLK=20MHz</w:t>
      </w:r>
      <w:r>
        <w:rPr>
          <w:rFonts w:asciiTheme="majorBidi" w:hAnsiTheme="majorBidi" w:cstheme="majorBidi"/>
          <w:color w:val="000000"/>
          <w:rtl/>
          <w:lang w:bidi="he-IL"/>
        </w:rPr>
        <w:t xml:space="preserve">". </w:t>
      </w:r>
      <w:proofErr w:type="spellStart"/>
      <w:r>
        <w:rPr>
          <w:rFonts w:asciiTheme="majorBidi" w:hAnsiTheme="majorBidi" w:cstheme="majorBidi"/>
          <w:color w:val="000000"/>
          <w:rtl/>
          <w:lang w:bidi="he-IL"/>
        </w:rPr>
        <w:t>קבועי</w:t>
      </w:r>
      <w:proofErr w:type="spellEnd"/>
      <w:r>
        <w:rPr>
          <w:rFonts w:asciiTheme="majorBidi" w:hAnsiTheme="majorBidi" w:cstheme="majorBidi"/>
          <w:color w:val="000000"/>
          <w:rtl/>
          <w:lang w:bidi="he-IL"/>
        </w:rPr>
        <w:t xml:space="preserve"> ה-</w:t>
      </w:r>
      <w:r>
        <w:rPr>
          <w:rFonts w:asciiTheme="majorBidi" w:hAnsiTheme="majorBidi" w:cstheme="majorBidi"/>
          <w:color w:val="000000"/>
        </w:rPr>
        <w:t>benchmark</w:t>
      </w:r>
      <w:r>
        <w:rPr>
          <w:rFonts w:asciiTheme="majorBidi" w:hAnsiTheme="majorBidi" w:cstheme="majorBidi"/>
          <w:color w:val="000000"/>
          <w:rtl/>
          <w:lang w:bidi="he-IL"/>
        </w:rPr>
        <w:t xml:space="preserve"> מאשרים אותו באופן </w:t>
      </w:r>
      <w:proofErr w:type="spellStart"/>
      <w:r>
        <w:rPr>
          <w:rFonts w:asciiTheme="majorBidi" w:hAnsiTheme="majorBidi" w:cstheme="majorBidi"/>
          <w:color w:val="000000"/>
          <w:rtl/>
          <w:lang w:bidi="he-IL"/>
        </w:rPr>
        <w:t>בלתי־תלוי</w:t>
      </w:r>
      <w:proofErr w:type="spellEnd"/>
      <w:r>
        <w:rPr>
          <w:rFonts w:asciiTheme="majorBidi" w:hAnsiTheme="majorBidi" w:cstheme="majorBidi"/>
          <w:color w:val="000000"/>
          <w:rtl/>
          <w:lang w:bidi="he-IL"/>
        </w:rPr>
        <w:t xml:space="preserve">: </w:t>
      </w:r>
      <w:r>
        <w:rPr>
          <w:rFonts w:ascii="Consolas" w:hAnsi="Consolas" w:cs="Consolas"/>
          <w:color w:val="000000"/>
          <w:sz w:val="20"/>
          <w:szCs w:val="20"/>
        </w:rPr>
        <w:t>FREQ_5K = 500</w:t>
      </w:r>
      <w:r>
        <w:rPr>
          <w:rFonts w:asciiTheme="majorBidi" w:hAnsiTheme="majorBidi" w:cstheme="majorBidi"/>
          <w:color w:val="000000"/>
          <w:rtl/>
          <w:lang w:bidi="he-IL"/>
        </w:rPr>
        <w:t xml:space="preserve"> בחלוקת </w:t>
      </w:r>
      <w:r>
        <w:rPr>
          <w:rFonts w:asciiTheme="majorBidi" w:hAnsiTheme="majorBidi" w:cstheme="majorBidi"/>
          <w:color w:val="000000"/>
        </w:rPr>
        <w:t>BTSSEL=3 (÷8)</w:t>
      </w:r>
      <w:r>
        <w:rPr>
          <w:rFonts w:asciiTheme="majorBidi" w:hAnsiTheme="majorBidi" w:cstheme="majorBidi"/>
          <w:color w:val="000000"/>
          <w:rtl/>
          <w:lang w:bidi="he-IL"/>
        </w:rPr>
        <w:t xml:space="preserve"> נותן </w:t>
      </w:r>
      <w:r>
        <w:rPr>
          <w:rFonts w:asciiTheme="majorBidi" w:hAnsiTheme="majorBidi" w:cstheme="majorBidi"/>
          <w:color w:val="000000"/>
        </w:rPr>
        <w:t>20MHz ÷ 8 ÷ 500 = 5 kHz</w:t>
      </w:r>
      <w:r>
        <w:rPr>
          <w:rFonts w:asciiTheme="majorBidi" w:hAnsiTheme="majorBidi" w:cstheme="majorBidi"/>
          <w:color w:val="000000"/>
          <w:rtl/>
          <w:lang w:bidi="he-IL"/>
        </w:rPr>
        <w:t>.</w:t>
      </w:r>
    </w:p>
    <w:p w14:paraId="4AEFE3A6" w14:textId="77777777" w:rsidR="00765FD7" w:rsidRDefault="00000000">
      <w:pPr>
        <w:bidi/>
        <w:jc w:val="both"/>
      </w:pPr>
      <w:r>
        <w:rPr>
          <w:rFonts w:asciiTheme="majorBidi" w:hAnsiTheme="majorBidi" w:cstheme="majorBidi"/>
          <w:color w:val="000000"/>
          <w:rtl/>
          <w:lang w:bidi="he-IL"/>
        </w:rPr>
        <w:t xml:space="preserve">עץ השעונים מומש בשני מופעי </w:t>
      </w:r>
      <w:r>
        <w:rPr>
          <w:rFonts w:asciiTheme="majorBidi" w:hAnsiTheme="majorBidi" w:cstheme="majorBidi"/>
          <w:color w:val="000000"/>
        </w:rPr>
        <w:t>ALTPLL</w:t>
      </w:r>
      <w:r>
        <w:rPr>
          <w:rFonts w:asciiTheme="majorBidi" w:hAnsiTheme="majorBidi" w:cstheme="majorBidi"/>
          <w:color w:val="000000"/>
          <w:rtl/>
          <w:lang w:bidi="he-IL"/>
        </w:rPr>
        <w:t xml:space="preserve"> בתוך </w:t>
      </w:r>
      <w:proofErr w:type="spellStart"/>
      <w:r>
        <w:rPr>
          <w:rFonts w:ascii="Consolas" w:hAnsi="Consolas" w:cs="Consolas"/>
          <w:color w:val="000000"/>
          <w:sz w:val="20"/>
          <w:szCs w:val="20"/>
        </w:rPr>
        <w:t>CLOCK_TREE.vhd</w:t>
      </w:r>
      <w:proofErr w:type="spellEnd"/>
      <w:r>
        <w:rPr>
          <w:rFonts w:asciiTheme="majorBidi" w:hAnsiTheme="majorBidi" w:cstheme="majorBidi"/>
          <w:color w:val="000000"/>
          <w:rtl/>
          <w:lang w:bidi="he-IL"/>
        </w:rPr>
        <w:t>, אחד ל-</w:t>
      </w:r>
      <w:r>
        <w:rPr>
          <w:rFonts w:asciiTheme="majorBidi" w:hAnsiTheme="majorBidi" w:cstheme="majorBidi"/>
          <w:color w:val="000000"/>
        </w:rPr>
        <w:t>MCLK</w:t>
      </w:r>
      <w:r>
        <w:rPr>
          <w:rFonts w:asciiTheme="majorBidi" w:hAnsiTheme="majorBidi" w:cstheme="majorBidi"/>
          <w:color w:val="000000"/>
          <w:rtl/>
          <w:lang w:bidi="he-IL"/>
        </w:rPr>
        <w:t xml:space="preserve"> ואחד ל-</w:t>
      </w:r>
      <w:r>
        <w:rPr>
          <w:rFonts w:asciiTheme="majorBidi" w:hAnsiTheme="majorBidi" w:cstheme="majorBidi"/>
          <w:color w:val="000000"/>
        </w:rPr>
        <w:t>ACCELCLK</w:t>
      </w:r>
      <w:r>
        <w:rPr>
          <w:rFonts w:asciiTheme="majorBidi" w:hAnsiTheme="majorBidi" w:cstheme="majorBidi"/>
          <w:color w:val="000000"/>
          <w:rtl/>
          <w:lang w:bidi="he-IL"/>
        </w:rPr>
        <w:t>, כאשר ה-</w:t>
      </w:r>
      <w:r>
        <w:rPr>
          <w:rFonts w:asciiTheme="majorBidi" w:hAnsiTheme="majorBidi" w:cstheme="majorBidi"/>
          <w:color w:val="000000"/>
        </w:rPr>
        <w:t>SMCLK</w:t>
      </w:r>
      <w:r>
        <w:rPr>
          <w:rFonts w:asciiTheme="majorBidi" w:hAnsiTheme="majorBidi" w:cstheme="majorBidi"/>
          <w:color w:val="000000"/>
          <w:rtl/>
          <w:lang w:bidi="he-IL"/>
        </w:rPr>
        <w:t xml:space="preserve"> חולק את רשת ה-</w:t>
      </w:r>
      <w:r>
        <w:rPr>
          <w:rFonts w:asciiTheme="majorBidi" w:hAnsiTheme="majorBidi" w:cstheme="majorBidi"/>
          <w:color w:val="000000"/>
        </w:rPr>
        <w:t>MCLK</w:t>
      </w:r>
      <w:r>
        <w:rPr>
          <w:rFonts w:asciiTheme="majorBidi" w:hAnsiTheme="majorBidi" w:cstheme="majorBidi"/>
          <w:color w:val="000000"/>
          <w:rtl/>
          <w:lang w:bidi="he-IL"/>
        </w:rPr>
        <w:t xml:space="preserve">. איור </w:t>
      </w:r>
      <w:r>
        <w:rPr>
          <w:rFonts w:asciiTheme="majorBidi" w:hAnsiTheme="majorBidi" w:cstheme="majorBidi"/>
          <w:color w:val="000000"/>
        </w:rPr>
        <w:t>1</w:t>
      </w:r>
      <w:r>
        <w:rPr>
          <w:rFonts w:asciiTheme="majorBidi" w:hAnsiTheme="majorBidi" w:cstheme="majorBidi"/>
          <w:color w:val="000000"/>
          <w:rtl/>
          <w:lang w:bidi="he-IL"/>
        </w:rPr>
        <w:t xml:space="preserve"> מצייר שלושה שעונים נגזרים אך אינו קובע מהם התדרים ואינו קובע כמה מופעי </w:t>
      </w:r>
      <w:r>
        <w:rPr>
          <w:rFonts w:asciiTheme="majorBidi" w:hAnsiTheme="majorBidi" w:cstheme="majorBidi"/>
          <w:color w:val="000000"/>
        </w:rPr>
        <w:t>PLL</w:t>
      </w:r>
      <w:r>
        <w:rPr>
          <w:rFonts w:asciiTheme="majorBidi" w:hAnsiTheme="majorBidi" w:cstheme="majorBidi"/>
          <w:color w:val="000000"/>
          <w:rtl/>
          <w:lang w:bidi="he-IL"/>
        </w:rPr>
        <w:t xml:space="preserve"> מייצרים אותם, ולכן שתי ההחלטות האלה הן שלנו.</w:t>
      </w:r>
    </w:p>
    <w:p w14:paraId="6FFD3257" w14:textId="77777777" w:rsidR="00765FD7" w:rsidRDefault="00000000">
      <w:pPr>
        <w:bidi/>
        <w:jc w:val="both"/>
      </w:pPr>
      <w:r>
        <w:rPr>
          <w:rFonts w:asciiTheme="majorBidi" w:hAnsiTheme="majorBidi" w:cstheme="majorBidi"/>
          <w:color w:val="000000"/>
          <w:rtl/>
          <w:lang w:bidi="he-IL"/>
        </w:rPr>
        <w:t>מכיוון ש-</w:t>
      </w:r>
      <w:r>
        <w:rPr>
          <w:rFonts w:asciiTheme="majorBidi" w:hAnsiTheme="majorBidi" w:cstheme="majorBidi"/>
          <w:color w:val="000000"/>
        </w:rPr>
        <w:t>MCLK</w:t>
      </w:r>
      <w:r>
        <w:rPr>
          <w:rFonts w:asciiTheme="majorBidi" w:hAnsiTheme="majorBidi" w:cstheme="majorBidi"/>
          <w:color w:val="000000"/>
          <w:rtl/>
          <w:lang w:bidi="he-IL"/>
        </w:rPr>
        <w:t xml:space="preserve"> ו-</w:t>
      </w:r>
      <w:r>
        <w:rPr>
          <w:rFonts w:asciiTheme="majorBidi" w:hAnsiTheme="majorBidi" w:cstheme="majorBidi"/>
          <w:color w:val="000000"/>
        </w:rPr>
        <w:t>SMCLK</w:t>
      </w:r>
      <w:r>
        <w:rPr>
          <w:rFonts w:asciiTheme="majorBidi" w:hAnsiTheme="majorBidi" w:cstheme="majorBidi"/>
          <w:color w:val="000000"/>
          <w:rtl/>
          <w:lang w:bidi="he-IL"/>
        </w:rPr>
        <w:t xml:space="preserve"> רצים באותו תדר, מופע </w:t>
      </w:r>
      <w:r>
        <w:rPr>
          <w:rFonts w:asciiTheme="majorBidi" w:hAnsiTheme="majorBidi" w:cstheme="majorBidi"/>
          <w:color w:val="000000"/>
        </w:rPr>
        <w:t>PLL</w:t>
      </w:r>
      <w:r>
        <w:rPr>
          <w:rFonts w:asciiTheme="majorBidi" w:hAnsiTheme="majorBidi" w:cstheme="majorBidi"/>
          <w:color w:val="000000"/>
          <w:rtl/>
          <w:lang w:bidi="he-IL"/>
        </w:rPr>
        <w:t xml:space="preserve"> שלישי היה מייצר רשת שנייה באותו תדר אך ללא יחס פאזה מוגדר מולה. במקום עצמאות </w:t>
      </w:r>
      <w:proofErr w:type="spellStart"/>
      <w:r>
        <w:rPr>
          <w:rFonts w:asciiTheme="majorBidi" w:hAnsiTheme="majorBidi" w:cstheme="majorBidi"/>
          <w:color w:val="000000"/>
          <w:rtl/>
          <w:lang w:bidi="he-IL"/>
        </w:rPr>
        <w:t>תזמונית</w:t>
      </w:r>
      <w:proofErr w:type="spellEnd"/>
      <w:r>
        <w:rPr>
          <w:rFonts w:asciiTheme="majorBidi" w:hAnsiTheme="majorBidi" w:cstheme="majorBidi"/>
          <w:color w:val="000000"/>
          <w:rtl/>
          <w:lang w:bidi="he-IL"/>
        </w:rPr>
        <w:t xml:space="preserve"> היינו מקבלים מעבר בין תחומי שעון בתוך אפיק ה-</w:t>
      </w:r>
      <w:r>
        <w:rPr>
          <w:rFonts w:asciiTheme="majorBidi" w:hAnsiTheme="majorBidi" w:cstheme="majorBidi"/>
          <w:color w:val="000000"/>
        </w:rPr>
        <w:t>MMIO</w:t>
      </w:r>
      <w:r>
        <w:rPr>
          <w:rFonts w:asciiTheme="majorBidi" w:hAnsiTheme="majorBidi" w:cstheme="majorBidi"/>
          <w:color w:val="000000"/>
          <w:rtl/>
          <w:lang w:bidi="he-IL"/>
        </w:rPr>
        <w:t>, והעדפנו אפיק סינכרוני אחד הניתן לניתוח סטטי מלא. בעקבות הבחירה הזו שלוש שורות טבלת ה-</w:t>
      </w:r>
      <w:r>
        <w:rPr>
          <w:rFonts w:asciiTheme="majorBidi" w:hAnsiTheme="majorBidi" w:cstheme="majorBidi"/>
          <w:color w:val="000000"/>
        </w:rPr>
        <w:t>Area</w:t>
      </w:r>
      <w:r>
        <w:rPr>
          <w:rFonts w:asciiTheme="majorBidi" w:hAnsiTheme="majorBidi" w:cstheme="majorBidi"/>
          <w:color w:val="000000"/>
          <w:rtl/>
          <w:lang w:bidi="he-IL"/>
        </w:rPr>
        <w:t xml:space="preserve"> מדווחות </w:t>
      </w:r>
      <w:r>
        <w:rPr>
          <w:rFonts w:asciiTheme="majorBidi" w:hAnsiTheme="majorBidi" w:cstheme="majorBidi"/>
          <w:color w:val="000000"/>
        </w:rPr>
        <w:t>2 PLL</w:t>
      </w:r>
      <w:r>
        <w:rPr>
          <w:rFonts w:asciiTheme="majorBidi" w:hAnsiTheme="majorBidi" w:cstheme="majorBidi"/>
          <w:color w:val="000000"/>
          <w:rtl/>
          <w:lang w:bidi="he-IL"/>
        </w:rPr>
        <w:t xml:space="preserve"> ולא </w:t>
      </w:r>
      <w:r>
        <w:rPr>
          <w:rFonts w:asciiTheme="majorBidi" w:hAnsiTheme="majorBidi" w:cstheme="majorBidi"/>
          <w:color w:val="000000"/>
        </w:rPr>
        <w:t>3</w:t>
      </w:r>
      <w:r>
        <w:rPr>
          <w:rFonts w:asciiTheme="majorBidi" w:hAnsiTheme="majorBidi" w:cstheme="majorBidi"/>
          <w:color w:val="000000"/>
          <w:rtl/>
          <w:lang w:bidi="he-IL"/>
        </w:rPr>
        <w:t>.</w:t>
      </w:r>
    </w:p>
    <w:p w14:paraId="5F81280B" w14:textId="77777777" w:rsidR="00765FD7" w:rsidRDefault="00000000">
      <w:pPr>
        <w:bidi/>
        <w:jc w:val="both"/>
      </w:pPr>
      <w:r>
        <w:rPr>
          <w:rFonts w:asciiTheme="majorBidi" w:hAnsiTheme="majorBidi" w:cstheme="majorBidi"/>
          <w:color w:val="000000"/>
          <w:rtl/>
          <w:lang w:bidi="he-IL"/>
        </w:rPr>
        <w:t xml:space="preserve">הטבלה הבאה נלקחה מדוח </w:t>
      </w:r>
      <w:r>
        <w:rPr>
          <w:rFonts w:asciiTheme="majorBidi" w:hAnsiTheme="majorBidi" w:cstheme="majorBidi"/>
          <w:color w:val="000000"/>
        </w:rPr>
        <w:t>Clocks Summary</w:t>
      </w:r>
      <w:r>
        <w:rPr>
          <w:rFonts w:asciiTheme="majorBidi" w:hAnsiTheme="majorBidi" w:cstheme="majorBidi"/>
          <w:color w:val="000000"/>
          <w:rtl/>
          <w:lang w:bidi="he-IL"/>
        </w:rPr>
        <w:t xml:space="preserve"> של </w:t>
      </w:r>
      <w:r>
        <w:rPr>
          <w:rFonts w:asciiTheme="majorBidi" w:hAnsiTheme="majorBidi" w:cstheme="majorBidi"/>
          <w:color w:val="000000"/>
        </w:rPr>
        <w:t>Quartus</w:t>
      </w:r>
      <w:r>
        <w:rPr>
          <w:rFonts w:asciiTheme="majorBidi" w:hAnsiTheme="majorBidi" w:cstheme="majorBidi"/>
          <w:color w:val="000000"/>
          <w:rtl/>
          <w:lang w:bidi="he-IL"/>
        </w:rPr>
        <w:t>, והיא זהה בשלוש התצורות.</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3188"/>
        <w:gridCol w:w="1275"/>
        <w:gridCol w:w="1381"/>
        <w:gridCol w:w="1381"/>
        <w:gridCol w:w="1062"/>
        <w:gridCol w:w="1062"/>
      </w:tblGrid>
      <w:tr w:rsidR="00765FD7" w14:paraId="14694176" w14:textId="77777777">
        <w:trPr>
          <w:tblHeader/>
          <w:jc w:val="center"/>
        </w:trPr>
        <w:tc>
          <w:tcPr>
            <w:tcW w:w="3188" w:type="dxa"/>
            <w:shd w:val="clear" w:color="auto" w:fill="EAEEF2"/>
            <w:vAlign w:val="center"/>
          </w:tcPr>
          <w:p w14:paraId="78EA122C" w14:textId="77777777" w:rsidR="00765FD7" w:rsidRDefault="00000000">
            <w:pPr>
              <w:bidi/>
              <w:spacing w:before="40" w:after="40"/>
              <w:jc w:val="center"/>
            </w:pPr>
            <w:r>
              <w:rPr>
                <w:rFonts w:asciiTheme="majorBidi" w:hAnsiTheme="majorBidi" w:cstheme="majorBidi"/>
                <w:b/>
                <w:bCs/>
                <w:color w:val="000000"/>
                <w:sz w:val="19"/>
                <w:szCs w:val="19"/>
                <w:rtl/>
                <w:lang w:bidi="he-IL"/>
              </w:rPr>
              <w:t>שעון</w:t>
            </w:r>
          </w:p>
        </w:tc>
        <w:tc>
          <w:tcPr>
            <w:tcW w:w="1275" w:type="dxa"/>
            <w:shd w:val="clear" w:color="auto" w:fill="EAEEF2"/>
            <w:vAlign w:val="center"/>
          </w:tcPr>
          <w:p w14:paraId="46C81C91" w14:textId="77777777" w:rsidR="00765FD7" w:rsidRDefault="00000000">
            <w:pPr>
              <w:bidi/>
              <w:spacing w:before="40" w:after="40"/>
              <w:jc w:val="center"/>
            </w:pPr>
            <w:r>
              <w:rPr>
                <w:rFonts w:asciiTheme="majorBidi" w:hAnsiTheme="majorBidi" w:cstheme="majorBidi"/>
                <w:b/>
                <w:bCs/>
                <w:color w:val="000000"/>
                <w:sz w:val="19"/>
                <w:szCs w:val="19"/>
                <w:rtl/>
                <w:lang w:bidi="he-IL"/>
              </w:rPr>
              <w:t>סוג</w:t>
            </w:r>
          </w:p>
        </w:tc>
        <w:tc>
          <w:tcPr>
            <w:tcW w:w="1381" w:type="dxa"/>
            <w:shd w:val="clear" w:color="auto" w:fill="EAEEF2"/>
            <w:vAlign w:val="center"/>
          </w:tcPr>
          <w:p w14:paraId="05FCC6D0" w14:textId="77777777" w:rsidR="00765FD7" w:rsidRDefault="00000000">
            <w:pPr>
              <w:bidi/>
              <w:spacing w:before="40" w:after="40"/>
              <w:jc w:val="center"/>
            </w:pPr>
            <w:r>
              <w:rPr>
                <w:rFonts w:asciiTheme="majorBidi" w:hAnsiTheme="majorBidi" w:cstheme="majorBidi"/>
                <w:b/>
                <w:bCs/>
                <w:color w:val="000000"/>
                <w:sz w:val="19"/>
                <w:szCs w:val="19"/>
                <w:rtl/>
                <w:lang w:bidi="he-IL"/>
              </w:rPr>
              <w:t xml:space="preserve">מחזור </w:t>
            </w:r>
            <w:r>
              <w:rPr>
                <w:rFonts w:asciiTheme="majorBidi" w:hAnsiTheme="majorBidi" w:cstheme="majorBidi"/>
                <w:b/>
                <w:bCs/>
                <w:color w:val="000000"/>
                <w:sz w:val="19"/>
                <w:szCs w:val="19"/>
              </w:rPr>
              <w:t>[ns]</w:t>
            </w:r>
          </w:p>
        </w:tc>
        <w:tc>
          <w:tcPr>
            <w:tcW w:w="1381" w:type="dxa"/>
            <w:shd w:val="clear" w:color="auto" w:fill="EAEEF2"/>
            <w:vAlign w:val="center"/>
          </w:tcPr>
          <w:p w14:paraId="4D63CEC3" w14:textId="77777777" w:rsidR="00765FD7" w:rsidRDefault="00000000">
            <w:pPr>
              <w:bidi/>
              <w:spacing w:before="40" w:after="40"/>
              <w:jc w:val="center"/>
            </w:pPr>
            <w:r>
              <w:rPr>
                <w:rFonts w:asciiTheme="majorBidi" w:hAnsiTheme="majorBidi" w:cstheme="majorBidi"/>
                <w:b/>
                <w:bCs/>
                <w:color w:val="000000"/>
                <w:sz w:val="19"/>
                <w:szCs w:val="19"/>
                <w:rtl/>
                <w:lang w:bidi="he-IL"/>
              </w:rPr>
              <w:t>תדר</w:t>
            </w:r>
          </w:p>
        </w:tc>
        <w:tc>
          <w:tcPr>
            <w:tcW w:w="1062" w:type="dxa"/>
            <w:shd w:val="clear" w:color="auto" w:fill="EAEEF2"/>
            <w:vAlign w:val="center"/>
          </w:tcPr>
          <w:p w14:paraId="08FFE755" w14:textId="77777777" w:rsidR="00765FD7" w:rsidRDefault="00000000">
            <w:pPr>
              <w:bidi/>
              <w:spacing w:before="40" w:after="40"/>
              <w:jc w:val="center"/>
            </w:pPr>
            <w:r>
              <w:rPr>
                <w:rFonts w:asciiTheme="majorBidi" w:hAnsiTheme="majorBidi" w:cstheme="majorBidi"/>
                <w:b/>
                <w:bCs/>
                <w:color w:val="000000"/>
                <w:sz w:val="19"/>
                <w:szCs w:val="19"/>
              </w:rPr>
              <w:t>Divide</w:t>
            </w:r>
          </w:p>
        </w:tc>
        <w:tc>
          <w:tcPr>
            <w:tcW w:w="1062" w:type="dxa"/>
            <w:shd w:val="clear" w:color="auto" w:fill="EAEEF2"/>
            <w:vAlign w:val="center"/>
          </w:tcPr>
          <w:p w14:paraId="5C5A6F36" w14:textId="77777777" w:rsidR="00765FD7" w:rsidRDefault="00000000">
            <w:pPr>
              <w:bidi/>
              <w:spacing w:before="40" w:after="40"/>
              <w:jc w:val="center"/>
            </w:pPr>
            <w:r>
              <w:rPr>
                <w:rFonts w:asciiTheme="majorBidi" w:hAnsiTheme="majorBidi" w:cstheme="majorBidi"/>
                <w:b/>
                <w:bCs/>
                <w:color w:val="000000"/>
                <w:sz w:val="19"/>
                <w:szCs w:val="19"/>
              </w:rPr>
              <w:t>Multiply</w:t>
            </w:r>
          </w:p>
        </w:tc>
      </w:tr>
      <w:tr w:rsidR="00765FD7" w14:paraId="3FBFE128" w14:textId="77777777">
        <w:trPr>
          <w:jc w:val="center"/>
        </w:trPr>
        <w:tc>
          <w:tcPr>
            <w:tcW w:w="3188" w:type="dxa"/>
            <w:vAlign w:val="center"/>
          </w:tcPr>
          <w:p w14:paraId="2501135A" w14:textId="77777777" w:rsidR="00765FD7" w:rsidRDefault="00000000">
            <w:pPr>
              <w:bidi/>
              <w:spacing w:before="40" w:after="40"/>
            </w:pPr>
            <w:proofErr w:type="spellStart"/>
            <w:r>
              <w:rPr>
                <w:rFonts w:asciiTheme="majorBidi" w:hAnsiTheme="majorBidi" w:cstheme="majorBidi"/>
                <w:color w:val="000000"/>
                <w:sz w:val="19"/>
                <w:szCs w:val="19"/>
              </w:rPr>
              <w:t>clk_i</w:t>
            </w:r>
            <w:proofErr w:type="spellEnd"/>
          </w:p>
        </w:tc>
        <w:tc>
          <w:tcPr>
            <w:tcW w:w="1275" w:type="dxa"/>
            <w:vAlign w:val="center"/>
          </w:tcPr>
          <w:p w14:paraId="3550221D" w14:textId="77777777" w:rsidR="00765FD7" w:rsidRDefault="00000000">
            <w:pPr>
              <w:bidi/>
              <w:spacing w:before="40" w:after="40"/>
            </w:pPr>
            <w:r>
              <w:rPr>
                <w:rFonts w:asciiTheme="majorBidi" w:hAnsiTheme="majorBidi" w:cstheme="majorBidi"/>
                <w:color w:val="000000"/>
                <w:sz w:val="19"/>
                <w:szCs w:val="19"/>
              </w:rPr>
              <w:t>Base</w:t>
            </w:r>
          </w:p>
        </w:tc>
        <w:tc>
          <w:tcPr>
            <w:tcW w:w="1381" w:type="dxa"/>
            <w:vAlign w:val="center"/>
          </w:tcPr>
          <w:p w14:paraId="5E3971C6" w14:textId="77777777" w:rsidR="00765FD7" w:rsidRDefault="00000000">
            <w:pPr>
              <w:bidi/>
              <w:spacing w:before="40" w:after="40"/>
            </w:pPr>
            <w:r>
              <w:rPr>
                <w:rFonts w:asciiTheme="majorBidi" w:hAnsiTheme="majorBidi" w:cstheme="majorBidi"/>
                <w:color w:val="000000"/>
                <w:sz w:val="19"/>
                <w:szCs w:val="19"/>
              </w:rPr>
              <w:t>20.000</w:t>
            </w:r>
          </w:p>
        </w:tc>
        <w:tc>
          <w:tcPr>
            <w:tcW w:w="1381" w:type="dxa"/>
            <w:vAlign w:val="center"/>
          </w:tcPr>
          <w:p w14:paraId="5CCE9E75" w14:textId="77777777" w:rsidR="00765FD7" w:rsidRDefault="00000000">
            <w:pPr>
              <w:bidi/>
              <w:spacing w:before="40" w:after="40"/>
            </w:pPr>
            <w:r>
              <w:rPr>
                <w:rFonts w:asciiTheme="majorBidi" w:hAnsiTheme="majorBidi" w:cstheme="majorBidi"/>
                <w:color w:val="000000"/>
                <w:sz w:val="19"/>
                <w:szCs w:val="19"/>
              </w:rPr>
              <w:t>50.0 MHz</w:t>
            </w:r>
          </w:p>
        </w:tc>
        <w:tc>
          <w:tcPr>
            <w:tcW w:w="1062" w:type="dxa"/>
            <w:vAlign w:val="center"/>
          </w:tcPr>
          <w:p w14:paraId="7DA1CD0F" w14:textId="43AC23AF" w:rsidR="00765FD7" w:rsidRDefault="00CE7E61">
            <w:pPr>
              <w:bidi/>
              <w:spacing w:before="40" w:after="40"/>
            </w:pPr>
            <w:r>
              <w:rPr>
                <w:rFonts w:asciiTheme="majorBidi" w:hAnsiTheme="majorBidi" w:cstheme="majorBidi"/>
                <w:color w:val="000000"/>
                <w:sz w:val="19"/>
                <w:szCs w:val="19"/>
                <w:rtl/>
                <w:lang w:bidi="he-IL"/>
              </w:rPr>
              <w:t>-</w:t>
            </w:r>
          </w:p>
        </w:tc>
        <w:tc>
          <w:tcPr>
            <w:tcW w:w="1062" w:type="dxa"/>
            <w:vAlign w:val="center"/>
          </w:tcPr>
          <w:p w14:paraId="4344C17E" w14:textId="1A4A343E" w:rsidR="00765FD7" w:rsidRDefault="00CE7E61">
            <w:pPr>
              <w:bidi/>
              <w:spacing w:before="40" w:after="40"/>
            </w:pPr>
            <w:r>
              <w:rPr>
                <w:rFonts w:asciiTheme="majorBidi" w:hAnsiTheme="majorBidi" w:cstheme="majorBidi"/>
                <w:color w:val="000000"/>
                <w:sz w:val="19"/>
                <w:szCs w:val="19"/>
                <w:rtl/>
                <w:lang w:bidi="he-IL"/>
              </w:rPr>
              <w:t>-</w:t>
            </w:r>
          </w:p>
        </w:tc>
      </w:tr>
      <w:tr w:rsidR="00765FD7" w14:paraId="29006685" w14:textId="77777777">
        <w:trPr>
          <w:jc w:val="center"/>
        </w:trPr>
        <w:tc>
          <w:tcPr>
            <w:tcW w:w="3188" w:type="dxa"/>
            <w:vAlign w:val="center"/>
          </w:tcPr>
          <w:p w14:paraId="3F2D81F7" w14:textId="77777777" w:rsidR="00765FD7" w:rsidRDefault="00000000">
            <w:pPr>
              <w:bidi/>
              <w:spacing w:before="40" w:after="40"/>
            </w:pPr>
            <w:r>
              <w:rPr>
                <w:rFonts w:asciiTheme="majorBidi" w:hAnsiTheme="majorBidi" w:cstheme="majorBidi"/>
                <w:color w:val="000000"/>
                <w:sz w:val="19"/>
                <w:szCs w:val="19"/>
              </w:rPr>
              <w:t>P_MCLK ...</w:t>
            </w:r>
            <w:proofErr w:type="spellStart"/>
            <w:r>
              <w:rPr>
                <w:rFonts w:asciiTheme="majorBidi" w:hAnsiTheme="majorBidi" w:cstheme="majorBidi"/>
                <w:color w:val="000000"/>
                <w:sz w:val="19"/>
                <w:szCs w:val="19"/>
              </w:rPr>
              <w:t>pll|clk</w:t>
            </w:r>
            <w:proofErr w:type="spellEnd"/>
            <w:r>
              <w:rPr>
                <w:rFonts w:asciiTheme="majorBidi" w:hAnsiTheme="majorBidi" w:cstheme="majorBidi"/>
                <w:color w:val="000000"/>
                <w:sz w:val="19"/>
                <w:szCs w:val="19"/>
              </w:rPr>
              <w:t>[0]</w:t>
            </w:r>
          </w:p>
        </w:tc>
        <w:tc>
          <w:tcPr>
            <w:tcW w:w="1275" w:type="dxa"/>
            <w:vAlign w:val="center"/>
          </w:tcPr>
          <w:p w14:paraId="4FDFB0AE" w14:textId="77777777" w:rsidR="00765FD7" w:rsidRDefault="00000000">
            <w:pPr>
              <w:bidi/>
              <w:spacing w:before="40" w:after="40"/>
            </w:pPr>
            <w:r>
              <w:rPr>
                <w:rFonts w:asciiTheme="majorBidi" w:hAnsiTheme="majorBidi" w:cstheme="majorBidi"/>
                <w:color w:val="000000"/>
                <w:sz w:val="19"/>
                <w:szCs w:val="19"/>
              </w:rPr>
              <w:t>Generated</w:t>
            </w:r>
          </w:p>
        </w:tc>
        <w:tc>
          <w:tcPr>
            <w:tcW w:w="1381" w:type="dxa"/>
            <w:vAlign w:val="center"/>
          </w:tcPr>
          <w:p w14:paraId="5389D5C8" w14:textId="77777777" w:rsidR="00765FD7" w:rsidRDefault="00000000">
            <w:pPr>
              <w:bidi/>
              <w:spacing w:before="40" w:after="40"/>
            </w:pPr>
            <w:r>
              <w:rPr>
                <w:rFonts w:asciiTheme="majorBidi" w:hAnsiTheme="majorBidi" w:cstheme="majorBidi"/>
                <w:color w:val="000000"/>
                <w:sz w:val="19"/>
                <w:szCs w:val="19"/>
              </w:rPr>
              <w:t>50.000</w:t>
            </w:r>
          </w:p>
        </w:tc>
        <w:tc>
          <w:tcPr>
            <w:tcW w:w="1381" w:type="dxa"/>
            <w:vAlign w:val="center"/>
          </w:tcPr>
          <w:p w14:paraId="69DB39F0" w14:textId="77777777" w:rsidR="00765FD7" w:rsidRDefault="00000000">
            <w:pPr>
              <w:bidi/>
              <w:spacing w:before="40" w:after="40"/>
            </w:pPr>
            <w:r>
              <w:rPr>
                <w:rFonts w:asciiTheme="majorBidi" w:hAnsiTheme="majorBidi" w:cstheme="majorBidi"/>
                <w:color w:val="000000"/>
                <w:sz w:val="19"/>
                <w:szCs w:val="19"/>
              </w:rPr>
              <w:t>20.0 MHz</w:t>
            </w:r>
          </w:p>
        </w:tc>
        <w:tc>
          <w:tcPr>
            <w:tcW w:w="1062" w:type="dxa"/>
            <w:vAlign w:val="center"/>
          </w:tcPr>
          <w:p w14:paraId="1A4A95B0" w14:textId="77777777" w:rsidR="00765FD7" w:rsidRDefault="00000000">
            <w:pPr>
              <w:bidi/>
              <w:spacing w:before="40" w:after="40"/>
            </w:pPr>
            <w:r>
              <w:rPr>
                <w:rFonts w:asciiTheme="majorBidi" w:hAnsiTheme="majorBidi" w:cstheme="majorBidi"/>
                <w:color w:val="000000"/>
                <w:sz w:val="19"/>
                <w:szCs w:val="19"/>
              </w:rPr>
              <w:t>5</w:t>
            </w:r>
          </w:p>
        </w:tc>
        <w:tc>
          <w:tcPr>
            <w:tcW w:w="1062" w:type="dxa"/>
            <w:vAlign w:val="center"/>
          </w:tcPr>
          <w:p w14:paraId="3A5D5130" w14:textId="77777777" w:rsidR="00765FD7" w:rsidRDefault="00000000">
            <w:pPr>
              <w:bidi/>
              <w:spacing w:before="40" w:after="40"/>
            </w:pPr>
            <w:r>
              <w:rPr>
                <w:rFonts w:asciiTheme="majorBidi" w:hAnsiTheme="majorBidi" w:cstheme="majorBidi"/>
                <w:color w:val="000000"/>
                <w:sz w:val="19"/>
                <w:szCs w:val="19"/>
              </w:rPr>
              <w:t>2</w:t>
            </w:r>
          </w:p>
        </w:tc>
      </w:tr>
      <w:tr w:rsidR="00765FD7" w14:paraId="6117BD66" w14:textId="77777777">
        <w:trPr>
          <w:jc w:val="center"/>
        </w:trPr>
        <w:tc>
          <w:tcPr>
            <w:tcW w:w="3188" w:type="dxa"/>
            <w:vAlign w:val="center"/>
          </w:tcPr>
          <w:p w14:paraId="0F69CC1E" w14:textId="77777777" w:rsidR="00765FD7" w:rsidRDefault="00000000">
            <w:pPr>
              <w:bidi/>
              <w:spacing w:before="40" w:after="40"/>
            </w:pPr>
            <w:r>
              <w:rPr>
                <w:rFonts w:asciiTheme="majorBidi" w:hAnsiTheme="majorBidi" w:cstheme="majorBidi"/>
                <w:color w:val="000000"/>
                <w:sz w:val="19"/>
                <w:szCs w:val="19"/>
              </w:rPr>
              <w:t>P_ACCEL ...</w:t>
            </w:r>
            <w:proofErr w:type="spellStart"/>
            <w:r>
              <w:rPr>
                <w:rFonts w:asciiTheme="majorBidi" w:hAnsiTheme="majorBidi" w:cstheme="majorBidi"/>
                <w:color w:val="000000"/>
                <w:sz w:val="19"/>
                <w:szCs w:val="19"/>
              </w:rPr>
              <w:t>pll|clk</w:t>
            </w:r>
            <w:proofErr w:type="spellEnd"/>
            <w:r>
              <w:rPr>
                <w:rFonts w:asciiTheme="majorBidi" w:hAnsiTheme="majorBidi" w:cstheme="majorBidi"/>
                <w:color w:val="000000"/>
                <w:sz w:val="19"/>
                <w:szCs w:val="19"/>
              </w:rPr>
              <w:t>[0]</w:t>
            </w:r>
          </w:p>
        </w:tc>
        <w:tc>
          <w:tcPr>
            <w:tcW w:w="1275" w:type="dxa"/>
            <w:vAlign w:val="center"/>
          </w:tcPr>
          <w:p w14:paraId="68C85F88" w14:textId="77777777" w:rsidR="00765FD7" w:rsidRDefault="00000000">
            <w:pPr>
              <w:bidi/>
              <w:spacing w:before="40" w:after="40"/>
            </w:pPr>
            <w:r>
              <w:rPr>
                <w:rFonts w:asciiTheme="majorBidi" w:hAnsiTheme="majorBidi" w:cstheme="majorBidi"/>
                <w:color w:val="000000"/>
                <w:sz w:val="19"/>
                <w:szCs w:val="19"/>
              </w:rPr>
              <w:t>Generated</w:t>
            </w:r>
          </w:p>
        </w:tc>
        <w:tc>
          <w:tcPr>
            <w:tcW w:w="1381" w:type="dxa"/>
            <w:vAlign w:val="center"/>
          </w:tcPr>
          <w:p w14:paraId="6A05CCEE" w14:textId="77777777" w:rsidR="00765FD7" w:rsidRDefault="00000000">
            <w:pPr>
              <w:bidi/>
              <w:spacing w:before="40" w:after="40"/>
            </w:pPr>
            <w:r>
              <w:rPr>
                <w:rFonts w:asciiTheme="majorBidi" w:hAnsiTheme="majorBidi" w:cstheme="majorBidi"/>
                <w:color w:val="000000"/>
                <w:sz w:val="19"/>
                <w:szCs w:val="19"/>
              </w:rPr>
              <w:t>20.000</w:t>
            </w:r>
          </w:p>
        </w:tc>
        <w:tc>
          <w:tcPr>
            <w:tcW w:w="1381" w:type="dxa"/>
            <w:vAlign w:val="center"/>
          </w:tcPr>
          <w:p w14:paraId="7B93AF35" w14:textId="77777777" w:rsidR="00765FD7" w:rsidRDefault="00000000">
            <w:pPr>
              <w:bidi/>
              <w:spacing w:before="40" w:after="40"/>
            </w:pPr>
            <w:r>
              <w:rPr>
                <w:rFonts w:asciiTheme="majorBidi" w:hAnsiTheme="majorBidi" w:cstheme="majorBidi"/>
                <w:color w:val="000000"/>
                <w:sz w:val="19"/>
                <w:szCs w:val="19"/>
              </w:rPr>
              <w:t>50.0 MHz</w:t>
            </w:r>
          </w:p>
        </w:tc>
        <w:tc>
          <w:tcPr>
            <w:tcW w:w="1062" w:type="dxa"/>
            <w:vAlign w:val="center"/>
          </w:tcPr>
          <w:p w14:paraId="6BB581E8" w14:textId="77777777" w:rsidR="00765FD7" w:rsidRDefault="00000000">
            <w:pPr>
              <w:bidi/>
              <w:spacing w:before="40" w:after="40"/>
            </w:pPr>
            <w:r>
              <w:rPr>
                <w:rFonts w:asciiTheme="majorBidi" w:hAnsiTheme="majorBidi" w:cstheme="majorBidi"/>
                <w:color w:val="000000"/>
                <w:sz w:val="19"/>
                <w:szCs w:val="19"/>
              </w:rPr>
              <w:t>1</w:t>
            </w:r>
          </w:p>
        </w:tc>
        <w:tc>
          <w:tcPr>
            <w:tcW w:w="1062" w:type="dxa"/>
            <w:vAlign w:val="center"/>
          </w:tcPr>
          <w:p w14:paraId="2D4592A6" w14:textId="77777777" w:rsidR="00765FD7" w:rsidRDefault="00000000">
            <w:pPr>
              <w:bidi/>
              <w:spacing w:before="40" w:after="40"/>
            </w:pPr>
            <w:r>
              <w:rPr>
                <w:rFonts w:asciiTheme="majorBidi" w:hAnsiTheme="majorBidi" w:cstheme="majorBidi"/>
                <w:color w:val="000000"/>
                <w:sz w:val="19"/>
                <w:szCs w:val="19"/>
              </w:rPr>
              <w:t>1</w:t>
            </w:r>
          </w:p>
        </w:tc>
      </w:tr>
      <w:tr w:rsidR="00765FD7" w14:paraId="4267E470" w14:textId="77777777">
        <w:trPr>
          <w:jc w:val="center"/>
        </w:trPr>
        <w:tc>
          <w:tcPr>
            <w:tcW w:w="3188" w:type="dxa"/>
            <w:vAlign w:val="center"/>
          </w:tcPr>
          <w:p w14:paraId="66C9DCC0" w14:textId="77777777" w:rsidR="00765FD7" w:rsidRDefault="00000000">
            <w:pPr>
              <w:bidi/>
              <w:spacing w:before="40" w:after="40"/>
            </w:pPr>
            <w:proofErr w:type="spellStart"/>
            <w:r>
              <w:rPr>
                <w:rFonts w:asciiTheme="majorBidi" w:hAnsiTheme="majorBidi" w:cstheme="majorBidi"/>
                <w:color w:val="000000"/>
                <w:sz w:val="19"/>
                <w:szCs w:val="19"/>
              </w:rPr>
              <w:t>altera_reserved_tck</w:t>
            </w:r>
            <w:proofErr w:type="spellEnd"/>
          </w:p>
        </w:tc>
        <w:tc>
          <w:tcPr>
            <w:tcW w:w="1275" w:type="dxa"/>
            <w:vAlign w:val="center"/>
          </w:tcPr>
          <w:p w14:paraId="6926A4C3" w14:textId="77777777" w:rsidR="00765FD7" w:rsidRDefault="00000000">
            <w:pPr>
              <w:bidi/>
              <w:spacing w:before="40" w:after="40"/>
            </w:pPr>
            <w:r>
              <w:rPr>
                <w:rFonts w:asciiTheme="majorBidi" w:hAnsiTheme="majorBidi" w:cstheme="majorBidi"/>
                <w:color w:val="000000"/>
                <w:sz w:val="19"/>
                <w:szCs w:val="19"/>
              </w:rPr>
              <w:t>Base</w:t>
            </w:r>
          </w:p>
        </w:tc>
        <w:tc>
          <w:tcPr>
            <w:tcW w:w="1381" w:type="dxa"/>
            <w:vAlign w:val="center"/>
          </w:tcPr>
          <w:p w14:paraId="0A8BC614" w14:textId="77777777" w:rsidR="00765FD7" w:rsidRDefault="00000000">
            <w:pPr>
              <w:bidi/>
              <w:spacing w:before="40" w:after="40"/>
            </w:pPr>
            <w:r>
              <w:rPr>
                <w:rFonts w:asciiTheme="majorBidi" w:hAnsiTheme="majorBidi" w:cstheme="majorBidi"/>
                <w:color w:val="000000"/>
                <w:sz w:val="19"/>
                <w:szCs w:val="19"/>
              </w:rPr>
              <w:t>100.000</w:t>
            </w:r>
          </w:p>
        </w:tc>
        <w:tc>
          <w:tcPr>
            <w:tcW w:w="1381" w:type="dxa"/>
            <w:vAlign w:val="center"/>
          </w:tcPr>
          <w:p w14:paraId="2F3A9CB2" w14:textId="77777777" w:rsidR="00765FD7" w:rsidRDefault="00000000">
            <w:pPr>
              <w:bidi/>
              <w:spacing w:before="40" w:after="40"/>
            </w:pPr>
            <w:r>
              <w:rPr>
                <w:rFonts w:asciiTheme="majorBidi" w:hAnsiTheme="majorBidi" w:cstheme="majorBidi"/>
                <w:color w:val="000000"/>
                <w:sz w:val="19"/>
                <w:szCs w:val="19"/>
              </w:rPr>
              <w:t>10.0 MHz</w:t>
            </w:r>
          </w:p>
        </w:tc>
        <w:tc>
          <w:tcPr>
            <w:tcW w:w="1062" w:type="dxa"/>
            <w:vAlign w:val="center"/>
          </w:tcPr>
          <w:p w14:paraId="769A31AD" w14:textId="708FB2B6" w:rsidR="00765FD7" w:rsidRDefault="00CE7E61">
            <w:pPr>
              <w:bidi/>
              <w:spacing w:before="40" w:after="40"/>
            </w:pPr>
            <w:r>
              <w:rPr>
                <w:rFonts w:asciiTheme="majorBidi" w:hAnsiTheme="majorBidi" w:cstheme="majorBidi"/>
                <w:color w:val="000000"/>
                <w:sz w:val="19"/>
                <w:szCs w:val="19"/>
                <w:rtl/>
                <w:lang w:bidi="he-IL"/>
              </w:rPr>
              <w:t>-</w:t>
            </w:r>
          </w:p>
        </w:tc>
        <w:tc>
          <w:tcPr>
            <w:tcW w:w="1062" w:type="dxa"/>
            <w:vAlign w:val="center"/>
          </w:tcPr>
          <w:p w14:paraId="1470B1F6" w14:textId="34141CBC" w:rsidR="00765FD7" w:rsidRDefault="00CE7E61">
            <w:pPr>
              <w:bidi/>
              <w:spacing w:before="40" w:after="40"/>
            </w:pPr>
            <w:r>
              <w:rPr>
                <w:rFonts w:asciiTheme="majorBidi" w:hAnsiTheme="majorBidi" w:cstheme="majorBidi"/>
                <w:color w:val="000000"/>
                <w:sz w:val="19"/>
                <w:szCs w:val="19"/>
                <w:rtl/>
                <w:lang w:bidi="he-IL"/>
              </w:rPr>
              <w:t>-</w:t>
            </w:r>
          </w:p>
        </w:tc>
      </w:tr>
    </w:tbl>
    <w:p w14:paraId="26B36DC3"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3</w:t>
      </w:r>
      <w:r>
        <w:rPr>
          <w:rFonts w:asciiTheme="majorBidi" w:hAnsiTheme="majorBidi" w:cstheme="majorBidi"/>
          <w:color w:val="000000"/>
          <w:sz w:val="19"/>
          <w:szCs w:val="19"/>
          <w:rtl/>
          <w:lang w:bidi="he-IL"/>
        </w:rPr>
        <w:t xml:space="preserve">: עץ השעונים כפי שדווח על ידי </w:t>
      </w:r>
      <w:r>
        <w:rPr>
          <w:rFonts w:asciiTheme="majorBidi" w:hAnsiTheme="majorBidi" w:cstheme="majorBidi"/>
          <w:color w:val="000000"/>
          <w:sz w:val="19"/>
          <w:szCs w:val="19"/>
        </w:rPr>
        <w:t>Quartus Timing Analyzer. MCLK = 20 MHz</w:t>
      </w:r>
      <w:r>
        <w:rPr>
          <w:rFonts w:asciiTheme="majorBidi" w:hAnsiTheme="majorBidi" w:cstheme="majorBidi"/>
          <w:color w:val="000000"/>
          <w:sz w:val="19"/>
          <w:szCs w:val="19"/>
          <w:rtl/>
          <w:lang w:bidi="he-IL"/>
        </w:rPr>
        <w:t xml:space="preserve"> נגזר מ-</w:t>
      </w:r>
      <w:r>
        <w:rPr>
          <w:rFonts w:asciiTheme="majorBidi" w:hAnsiTheme="majorBidi" w:cstheme="majorBidi"/>
          <w:color w:val="000000"/>
          <w:sz w:val="19"/>
          <w:szCs w:val="19"/>
        </w:rPr>
        <w:t>50 MHz</w:t>
      </w:r>
      <w:r>
        <w:rPr>
          <w:rFonts w:asciiTheme="majorBidi" w:hAnsiTheme="majorBidi" w:cstheme="majorBidi"/>
          <w:color w:val="000000"/>
          <w:sz w:val="19"/>
          <w:szCs w:val="19"/>
          <w:rtl/>
          <w:lang w:bidi="he-IL"/>
        </w:rPr>
        <w:t xml:space="preserve"> ביחס </w:t>
      </w:r>
      <w:r>
        <w:rPr>
          <w:rFonts w:asciiTheme="majorBidi" w:hAnsiTheme="majorBidi" w:cstheme="majorBidi"/>
          <w:color w:val="000000"/>
          <w:sz w:val="19"/>
          <w:szCs w:val="19"/>
        </w:rPr>
        <w:t>2/5</w:t>
      </w:r>
      <w:r>
        <w:rPr>
          <w:rFonts w:asciiTheme="majorBidi" w:hAnsiTheme="majorBidi" w:cstheme="majorBidi"/>
          <w:color w:val="000000"/>
          <w:sz w:val="19"/>
          <w:szCs w:val="19"/>
          <w:rtl/>
          <w:lang w:bidi="he-IL"/>
        </w:rPr>
        <w:t>, ו-</w:t>
      </w:r>
      <w:r>
        <w:rPr>
          <w:rFonts w:asciiTheme="majorBidi" w:hAnsiTheme="majorBidi" w:cstheme="majorBidi"/>
          <w:color w:val="000000"/>
          <w:sz w:val="19"/>
          <w:szCs w:val="19"/>
        </w:rPr>
        <w:t>ACCELCLK = 50 MHz</w:t>
      </w:r>
      <w:r>
        <w:rPr>
          <w:rFonts w:asciiTheme="majorBidi" w:hAnsiTheme="majorBidi" w:cstheme="majorBidi"/>
          <w:color w:val="000000"/>
          <w:sz w:val="19"/>
          <w:szCs w:val="19"/>
          <w:rtl/>
          <w:lang w:bidi="he-IL"/>
        </w:rPr>
        <w:t xml:space="preserve"> ביחס </w:t>
      </w:r>
      <w:r>
        <w:rPr>
          <w:rFonts w:asciiTheme="majorBidi" w:hAnsiTheme="majorBidi" w:cstheme="majorBidi"/>
          <w:color w:val="000000"/>
          <w:sz w:val="19"/>
          <w:szCs w:val="19"/>
        </w:rPr>
        <w:t>1/1</w:t>
      </w:r>
      <w:r>
        <w:rPr>
          <w:rFonts w:asciiTheme="majorBidi" w:hAnsiTheme="majorBidi" w:cstheme="majorBidi"/>
          <w:color w:val="000000"/>
          <w:sz w:val="19"/>
          <w:szCs w:val="19"/>
          <w:rtl/>
          <w:lang w:bidi="he-IL"/>
        </w:rPr>
        <w:t xml:space="preserve">. השעון </w:t>
      </w:r>
      <w:proofErr w:type="spellStart"/>
      <w:r>
        <w:rPr>
          <w:rFonts w:asciiTheme="majorBidi" w:hAnsiTheme="majorBidi" w:cstheme="majorBidi"/>
          <w:color w:val="000000"/>
          <w:sz w:val="19"/>
          <w:szCs w:val="19"/>
        </w:rPr>
        <w:t>altera_reserved_tck</w:t>
      </w:r>
      <w:proofErr w:type="spellEnd"/>
      <w:r>
        <w:rPr>
          <w:rFonts w:asciiTheme="majorBidi" w:hAnsiTheme="majorBidi" w:cstheme="majorBidi"/>
          <w:color w:val="000000"/>
          <w:sz w:val="19"/>
          <w:szCs w:val="19"/>
          <w:rtl/>
          <w:lang w:bidi="he-IL"/>
        </w:rPr>
        <w:t xml:space="preserve"> הוא שעון ה-</w:t>
      </w:r>
      <w:r>
        <w:rPr>
          <w:rFonts w:asciiTheme="majorBidi" w:hAnsiTheme="majorBidi" w:cstheme="majorBidi"/>
          <w:color w:val="000000"/>
          <w:sz w:val="19"/>
          <w:szCs w:val="19"/>
        </w:rPr>
        <w:t>JTAG</w:t>
      </w:r>
      <w:r>
        <w:rPr>
          <w:rFonts w:asciiTheme="majorBidi" w:hAnsiTheme="majorBidi" w:cstheme="majorBidi"/>
          <w:color w:val="000000"/>
          <w:sz w:val="19"/>
          <w:szCs w:val="19"/>
          <w:rtl/>
          <w:lang w:bidi="he-IL"/>
        </w:rPr>
        <w:t xml:space="preserve"> ואינו חלק מהתכן</w:t>
      </w:r>
    </w:p>
    <w:p w14:paraId="4C8699D8" w14:textId="77777777" w:rsidR="00765FD7" w:rsidRDefault="00000000">
      <w:pPr>
        <w:keepNext/>
        <w:bidi/>
        <w:spacing w:before="160" w:after="40"/>
        <w:jc w:val="center"/>
      </w:pPr>
      <w:r>
        <w:rPr>
          <w:noProof/>
        </w:rPr>
        <w:drawing>
          <wp:inline distT="0" distB="0" distL="0" distR="0" wp14:anchorId="19881964" wp14:editId="1542E22E">
            <wp:extent cx="5939790" cy="4776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cks.png"/>
                    <pic:cNvPicPr/>
                  </pic:nvPicPr>
                  <pic:blipFill>
                    <a:blip r:embed="rId11"/>
                    <a:stretch>
                      <a:fillRect/>
                    </a:stretch>
                  </pic:blipFill>
                  <pic:spPr>
                    <a:xfrm>
                      <a:off x="0" y="0"/>
                      <a:ext cx="5939790" cy="477652"/>
                    </a:xfrm>
                    <a:prstGeom prst="rect">
                      <a:avLst/>
                    </a:prstGeom>
                  </pic:spPr>
                </pic:pic>
              </a:graphicData>
            </a:graphic>
          </wp:inline>
        </w:drawing>
      </w:r>
    </w:p>
    <w:p w14:paraId="62C8E2A9"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4</w:t>
      </w:r>
      <w:r>
        <w:rPr>
          <w:rFonts w:asciiTheme="majorBidi" w:hAnsiTheme="majorBidi" w:cstheme="majorBidi"/>
          <w:color w:val="000000"/>
          <w:sz w:val="19"/>
          <w:szCs w:val="19"/>
          <w:rtl/>
          <w:lang w:bidi="he-IL"/>
        </w:rPr>
        <w:t xml:space="preserve">: דוח </w:t>
      </w:r>
      <w:r>
        <w:rPr>
          <w:rFonts w:asciiTheme="majorBidi" w:hAnsiTheme="majorBidi" w:cstheme="majorBidi"/>
          <w:color w:val="000000"/>
          <w:sz w:val="19"/>
          <w:szCs w:val="19"/>
        </w:rPr>
        <w:t>Clocks Summary</w:t>
      </w:r>
      <w:r>
        <w:rPr>
          <w:rFonts w:asciiTheme="majorBidi" w:hAnsiTheme="majorBidi" w:cstheme="majorBidi"/>
          <w:color w:val="000000"/>
          <w:sz w:val="19"/>
          <w:szCs w:val="19"/>
          <w:rtl/>
          <w:lang w:bidi="he-IL"/>
        </w:rPr>
        <w:t xml:space="preserve"> של תצורת </w:t>
      </w:r>
      <w:r>
        <w:rPr>
          <w:rFonts w:asciiTheme="majorBidi" w:hAnsiTheme="majorBidi" w:cstheme="majorBidi"/>
          <w:color w:val="000000"/>
          <w:sz w:val="19"/>
          <w:szCs w:val="19"/>
        </w:rPr>
        <w:t>MCU with GPIO</w:t>
      </w:r>
      <w:r>
        <w:rPr>
          <w:rFonts w:asciiTheme="majorBidi" w:hAnsiTheme="majorBidi" w:cstheme="majorBidi"/>
          <w:color w:val="000000"/>
          <w:sz w:val="19"/>
          <w:szCs w:val="19"/>
          <w:rtl/>
          <w:lang w:bidi="he-IL"/>
        </w:rPr>
        <w:t xml:space="preserve">, המקור לטבלה </w:t>
      </w:r>
      <w:r>
        <w:rPr>
          <w:rFonts w:asciiTheme="majorBidi" w:hAnsiTheme="majorBidi" w:cstheme="majorBidi"/>
          <w:color w:val="000000"/>
          <w:sz w:val="19"/>
          <w:szCs w:val="19"/>
        </w:rPr>
        <w:t>3</w:t>
      </w:r>
    </w:p>
    <w:p w14:paraId="4FAC5C83" w14:textId="77777777" w:rsidR="00765FD7" w:rsidRDefault="00000000">
      <w:pPr>
        <w:keepNext/>
        <w:bidi/>
        <w:spacing w:before="160" w:after="40"/>
        <w:jc w:val="center"/>
      </w:pPr>
      <w:r>
        <w:rPr>
          <w:noProof/>
        </w:rPr>
        <w:drawing>
          <wp:inline distT="0" distB="0" distL="0" distR="0" wp14:anchorId="41EBBD50" wp14:editId="0BCA89E8">
            <wp:extent cx="5939790" cy="4714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cks.png"/>
                    <pic:cNvPicPr/>
                  </pic:nvPicPr>
                  <pic:blipFill>
                    <a:blip r:embed="rId12"/>
                    <a:stretch>
                      <a:fillRect/>
                    </a:stretch>
                  </pic:blipFill>
                  <pic:spPr>
                    <a:xfrm>
                      <a:off x="0" y="0"/>
                      <a:ext cx="5939790" cy="471411"/>
                    </a:xfrm>
                    <a:prstGeom prst="rect">
                      <a:avLst/>
                    </a:prstGeom>
                  </pic:spPr>
                </pic:pic>
              </a:graphicData>
            </a:graphic>
          </wp:inline>
        </w:drawing>
      </w:r>
    </w:p>
    <w:p w14:paraId="2265F5BE"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5</w:t>
      </w:r>
      <w:r>
        <w:rPr>
          <w:rFonts w:asciiTheme="majorBidi" w:hAnsiTheme="majorBidi" w:cstheme="majorBidi"/>
          <w:color w:val="000000"/>
          <w:sz w:val="19"/>
          <w:szCs w:val="19"/>
          <w:rtl/>
          <w:lang w:bidi="he-IL"/>
        </w:rPr>
        <w:t xml:space="preserve">: אותו דוח בתצורת </w:t>
      </w:r>
      <w:r>
        <w:rPr>
          <w:rFonts w:asciiTheme="majorBidi" w:hAnsiTheme="majorBidi" w:cstheme="majorBidi"/>
          <w:color w:val="000000"/>
          <w:sz w:val="19"/>
          <w:szCs w:val="19"/>
        </w:rPr>
        <w:t>MCU with GPIO and Interrupt Capability</w:t>
      </w:r>
    </w:p>
    <w:p w14:paraId="3C913FEF" w14:textId="77777777" w:rsidR="00765FD7" w:rsidRDefault="00000000">
      <w:pPr>
        <w:keepNext/>
        <w:bidi/>
        <w:spacing w:before="160" w:after="40"/>
        <w:jc w:val="center"/>
      </w:pPr>
      <w:r>
        <w:rPr>
          <w:noProof/>
        </w:rPr>
        <w:drawing>
          <wp:inline distT="0" distB="0" distL="0" distR="0" wp14:anchorId="7419515C" wp14:editId="0A532C96">
            <wp:extent cx="5939790" cy="4676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cks.png"/>
                    <pic:cNvPicPr/>
                  </pic:nvPicPr>
                  <pic:blipFill>
                    <a:blip r:embed="rId13"/>
                    <a:stretch>
                      <a:fillRect/>
                    </a:stretch>
                  </pic:blipFill>
                  <pic:spPr>
                    <a:xfrm>
                      <a:off x="0" y="0"/>
                      <a:ext cx="5939790" cy="467626"/>
                    </a:xfrm>
                    <a:prstGeom prst="rect">
                      <a:avLst/>
                    </a:prstGeom>
                  </pic:spPr>
                </pic:pic>
              </a:graphicData>
            </a:graphic>
          </wp:inline>
        </w:drawing>
      </w:r>
    </w:p>
    <w:p w14:paraId="2B4E795C"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6</w:t>
      </w:r>
      <w:r>
        <w:rPr>
          <w:rFonts w:asciiTheme="majorBidi" w:hAnsiTheme="majorBidi" w:cstheme="majorBidi"/>
          <w:color w:val="000000"/>
          <w:sz w:val="19"/>
          <w:szCs w:val="19"/>
          <w:rtl/>
          <w:lang w:bidi="he-IL"/>
        </w:rPr>
        <w:t>: ואותו דוח בתצורת ה-</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 שלושת הדוחות זהים</w:t>
      </w:r>
    </w:p>
    <w:p w14:paraId="7C928779" w14:textId="77777777" w:rsidR="00765FD7" w:rsidRDefault="00000000">
      <w:pPr>
        <w:bidi/>
        <w:jc w:val="both"/>
      </w:pPr>
      <w:r>
        <w:rPr>
          <w:rFonts w:asciiTheme="majorBidi" w:hAnsiTheme="majorBidi" w:cstheme="majorBidi"/>
          <w:color w:val="000000"/>
          <w:rtl/>
          <w:lang w:bidi="he-IL"/>
        </w:rPr>
        <w:lastRenderedPageBreak/>
        <w:t>יחס השעונים בסימולציה שונה מזה שבחומרה, וזה מכוון. ה-</w:t>
      </w:r>
      <w:r>
        <w:rPr>
          <w:rFonts w:asciiTheme="majorBidi" w:hAnsiTheme="majorBidi" w:cstheme="majorBidi"/>
          <w:color w:val="000000"/>
        </w:rPr>
        <w:t>testbench</w:t>
      </w:r>
      <w:r>
        <w:rPr>
          <w:rFonts w:asciiTheme="majorBidi" w:hAnsiTheme="majorBidi" w:cstheme="majorBidi"/>
          <w:color w:val="000000"/>
          <w:rtl/>
          <w:lang w:bidi="he-IL"/>
        </w:rPr>
        <w:t xml:space="preserve"> מריץ מחזור ליבה של </w:t>
      </w:r>
      <w:r>
        <w:rPr>
          <w:rFonts w:asciiTheme="majorBidi" w:hAnsiTheme="majorBidi" w:cstheme="majorBidi"/>
          <w:color w:val="000000"/>
        </w:rPr>
        <w:t>100 ns</w:t>
      </w:r>
      <w:r>
        <w:rPr>
          <w:rFonts w:asciiTheme="majorBidi" w:hAnsiTheme="majorBidi" w:cstheme="majorBidi"/>
          <w:color w:val="000000"/>
          <w:rtl/>
          <w:lang w:bidi="he-IL"/>
        </w:rPr>
        <w:t xml:space="preserve"> מול </w:t>
      </w:r>
      <w:proofErr w:type="spellStart"/>
      <w:r>
        <w:rPr>
          <w:rFonts w:asciiTheme="majorBidi" w:hAnsiTheme="majorBidi" w:cstheme="majorBidi"/>
          <w:color w:val="000000"/>
        </w:rPr>
        <w:t>accelclk</w:t>
      </w:r>
      <w:proofErr w:type="spellEnd"/>
      <w:r>
        <w:rPr>
          <w:rFonts w:asciiTheme="majorBidi" w:hAnsiTheme="majorBidi" w:cstheme="majorBidi"/>
          <w:color w:val="000000"/>
          <w:rtl/>
          <w:lang w:bidi="he-IL"/>
        </w:rPr>
        <w:t xml:space="preserve"> של </w:t>
      </w:r>
      <w:r>
        <w:rPr>
          <w:rFonts w:asciiTheme="majorBidi" w:hAnsiTheme="majorBidi" w:cstheme="majorBidi"/>
          <w:color w:val="000000"/>
        </w:rPr>
        <w:t>30 ns</w:t>
      </w:r>
      <w:r>
        <w:rPr>
          <w:rFonts w:asciiTheme="majorBidi" w:hAnsiTheme="majorBidi" w:cstheme="majorBidi"/>
          <w:color w:val="000000"/>
          <w:rtl/>
          <w:lang w:bidi="he-IL"/>
        </w:rPr>
        <w:t xml:space="preserve">, יחס </w:t>
      </w:r>
      <w:r>
        <w:rPr>
          <w:rFonts w:asciiTheme="majorBidi" w:hAnsiTheme="majorBidi" w:cstheme="majorBidi"/>
          <w:color w:val="000000"/>
        </w:rPr>
        <w:t>3.33</w:t>
      </w:r>
      <w:r>
        <w:rPr>
          <w:rFonts w:asciiTheme="majorBidi" w:hAnsiTheme="majorBidi" w:cstheme="majorBidi"/>
          <w:color w:val="000000"/>
          <w:rtl/>
          <w:lang w:bidi="he-IL"/>
        </w:rPr>
        <w:t xml:space="preserve">, ובחומרה היחס הוא </w:t>
      </w:r>
      <w:r>
        <w:rPr>
          <w:rFonts w:asciiTheme="majorBidi" w:hAnsiTheme="majorBidi" w:cstheme="majorBidi"/>
          <w:color w:val="000000"/>
        </w:rPr>
        <w:t>50/20 = 2.5</w:t>
      </w:r>
      <w:r>
        <w:rPr>
          <w:rFonts w:asciiTheme="majorBidi" w:hAnsiTheme="majorBidi" w:cstheme="majorBidi"/>
          <w:color w:val="000000"/>
          <w:rtl/>
          <w:lang w:bidi="he-IL"/>
        </w:rPr>
        <w:t>. התנאי היחיד שהמאיץ דורש הוא ש-</w:t>
      </w:r>
      <w:proofErr w:type="spellStart"/>
      <w:r>
        <w:rPr>
          <w:rFonts w:asciiTheme="majorBidi" w:hAnsiTheme="majorBidi" w:cstheme="majorBidi"/>
          <w:color w:val="000000"/>
        </w:rPr>
        <w:t>accelclk</w:t>
      </w:r>
      <w:proofErr w:type="spellEnd"/>
      <w:r>
        <w:rPr>
          <w:rFonts w:asciiTheme="majorBidi" w:hAnsiTheme="majorBidi" w:cstheme="majorBidi"/>
          <w:color w:val="000000"/>
          <w:rtl/>
          <w:lang w:bidi="he-IL"/>
        </w:rPr>
        <w:t xml:space="preserve"> יהיה מהיר מ-</w:t>
      </w:r>
      <w:proofErr w:type="spellStart"/>
      <w:r>
        <w:rPr>
          <w:rFonts w:asciiTheme="majorBidi" w:hAnsiTheme="majorBidi" w:cstheme="majorBidi"/>
          <w:color w:val="000000"/>
        </w:rPr>
        <w:t>mclk</w:t>
      </w:r>
      <w:proofErr w:type="spellEnd"/>
      <w:r>
        <w:rPr>
          <w:rFonts w:asciiTheme="majorBidi" w:hAnsiTheme="majorBidi" w:cstheme="majorBidi"/>
          <w:color w:val="000000"/>
          <w:rtl/>
          <w:lang w:bidi="he-IL"/>
        </w:rPr>
        <w:t>, ושני היחסים מקיימים אותו, כך שמנגנון ה-</w:t>
      </w:r>
      <w:r>
        <w:rPr>
          <w:rFonts w:asciiTheme="majorBidi" w:hAnsiTheme="majorBidi" w:cstheme="majorBidi"/>
          <w:color w:val="000000"/>
        </w:rPr>
        <w:t>CDC</w:t>
      </w:r>
      <w:r>
        <w:rPr>
          <w:rFonts w:asciiTheme="majorBidi" w:hAnsiTheme="majorBidi" w:cstheme="majorBidi"/>
          <w:color w:val="000000"/>
          <w:rtl/>
          <w:lang w:bidi="he-IL"/>
        </w:rPr>
        <w:t xml:space="preserve"> נבדק בשני יחסים ולא באחד.</w:t>
      </w:r>
    </w:p>
    <w:p w14:paraId="1C6430FC" w14:textId="77777777" w:rsidR="00765FD7" w:rsidRDefault="00000000">
      <w:pPr>
        <w:bidi/>
        <w:jc w:val="both"/>
      </w:pPr>
      <w:r>
        <w:rPr>
          <w:rFonts w:asciiTheme="majorBidi" w:hAnsiTheme="majorBidi" w:cstheme="majorBidi"/>
          <w:color w:val="000000"/>
          <w:rtl/>
          <w:lang w:bidi="he-IL"/>
        </w:rPr>
        <w:t>ההגדרה אינה נוקבת בתדר ה-</w:t>
      </w:r>
      <w:r>
        <w:rPr>
          <w:rFonts w:asciiTheme="majorBidi" w:hAnsiTheme="majorBidi" w:cstheme="majorBidi"/>
          <w:color w:val="000000"/>
        </w:rPr>
        <w:t>ACCELCLK</w:t>
      </w:r>
      <w:r>
        <w:rPr>
          <w:rFonts w:asciiTheme="majorBidi" w:hAnsiTheme="majorBidi" w:cstheme="majorBidi"/>
          <w:color w:val="000000"/>
          <w:rtl/>
          <w:lang w:bidi="he-IL"/>
        </w:rPr>
        <w:t xml:space="preserve"> אלא רק דורשת שיהיה מהיר משעון הליבה. הערך ששלחנו הוא </w:t>
      </w:r>
      <w:r>
        <w:rPr>
          <w:rFonts w:asciiTheme="majorBidi" w:hAnsiTheme="majorBidi" w:cstheme="majorBidi"/>
          <w:color w:val="000000"/>
        </w:rPr>
        <w:t>50 MHz</w:t>
      </w:r>
      <w:r>
        <w:rPr>
          <w:rFonts w:asciiTheme="majorBidi" w:hAnsiTheme="majorBidi" w:cstheme="majorBidi"/>
          <w:color w:val="000000"/>
          <w:rtl/>
          <w:lang w:bidi="he-IL"/>
        </w:rPr>
        <w:t xml:space="preserve">, יחס </w:t>
      </w:r>
      <w:r>
        <w:rPr>
          <w:rFonts w:asciiTheme="majorBidi" w:hAnsiTheme="majorBidi" w:cstheme="majorBidi"/>
          <w:color w:val="000000"/>
        </w:rPr>
        <w:t>1/1</w:t>
      </w:r>
      <w:r>
        <w:rPr>
          <w:rFonts w:asciiTheme="majorBidi" w:hAnsiTheme="majorBidi" w:cstheme="majorBidi"/>
          <w:color w:val="000000"/>
          <w:rtl/>
          <w:lang w:bidi="he-IL"/>
        </w:rPr>
        <w:t xml:space="preserve"> מול שעון הבסיס, והוא נבחר כערך שמרני שאינו דורש יחס </w:t>
      </w:r>
      <w:r>
        <w:rPr>
          <w:rFonts w:asciiTheme="majorBidi" w:hAnsiTheme="majorBidi" w:cstheme="majorBidi"/>
          <w:color w:val="000000"/>
        </w:rPr>
        <w:t>PLL</w:t>
      </w:r>
      <w:r>
        <w:rPr>
          <w:rFonts w:asciiTheme="majorBidi" w:hAnsiTheme="majorBidi" w:cstheme="majorBidi"/>
          <w:color w:val="000000"/>
          <w:rtl/>
          <w:lang w:bidi="he-IL"/>
        </w:rPr>
        <w:t xml:space="preserve"> </w:t>
      </w:r>
      <w:proofErr w:type="spellStart"/>
      <w:r>
        <w:rPr>
          <w:rFonts w:asciiTheme="majorBidi" w:hAnsiTheme="majorBidi" w:cstheme="majorBidi"/>
          <w:color w:val="000000"/>
          <w:rtl/>
          <w:lang w:bidi="he-IL"/>
        </w:rPr>
        <w:t>לא־טריוויאלי</w:t>
      </w:r>
      <w:proofErr w:type="spellEnd"/>
      <w:r>
        <w:rPr>
          <w:rFonts w:asciiTheme="majorBidi" w:hAnsiTheme="majorBidi" w:cstheme="majorBidi"/>
          <w:color w:val="000000"/>
          <w:rtl/>
          <w:lang w:bidi="he-IL"/>
        </w:rPr>
        <w:t xml:space="preserve">. המדידה בסעיף </w:t>
      </w:r>
      <w:r>
        <w:rPr>
          <w:rFonts w:asciiTheme="majorBidi" w:hAnsiTheme="majorBidi" w:cstheme="majorBidi"/>
          <w:color w:val="000000"/>
        </w:rPr>
        <w:t>9.3</w:t>
      </w:r>
      <w:r>
        <w:rPr>
          <w:rFonts w:asciiTheme="majorBidi" w:hAnsiTheme="majorBidi" w:cstheme="majorBidi"/>
          <w:color w:val="000000"/>
          <w:rtl/>
          <w:lang w:bidi="he-IL"/>
        </w:rPr>
        <w:t xml:space="preserve"> מראה שהוא רחוק מהגבול: </w:t>
      </w:r>
      <w:r>
        <w:rPr>
          <w:rFonts w:asciiTheme="majorBidi" w:hAnsiTheme="majorBidi" w:cstheme="majorBidi"/>
          <w:color w:val="000000"/>
        </w:rPr>
        <w:t>fmax</w:t>
      </w:r>
      <w:r>
        <w:rPr>
          <w:rFonts w:asciiTheme="majorBidi" w:hAnsiTheme="majorBidi" w:cstheme="majorBidi"/>
          <w:color w:val="000000"/>
          <w:rtl/>
          <w:lang w:bidi="he-IL"/>
        </w:rPr>
        <w:t xml:space="preserve"> בתחום ה-</w:t>
      </w:r>
      <w:r>
        <w:rPr>
          <w:rFonts w:asciiTheme="majorBidi" w:hAnsiTheme="majorBidi" w:cstheme="majorBidi"/>
          <w:color w:val="000000"/>
        </w:rPr>
        <w:t>ACCEL</w:t>
      </w:r>
      <w:r>
        <w:rPr>
          <w:rFonts w:asciiTheme="majorBidi" w:hAnsiTheme="majorBidi" w:cstheme="majorBidi"/>
          <w:color w:val="000000"/>
          <w:rtl/>
          <w:lang w:bidi="he-IL"/>
        </w:rPr>
        <w:t xml:space="preserve"> הוא </w:t>
      </w:r>
      <w:r>
        <w:rPr>
          <w:rFonts w:asciiTheme="majorBidi" w:hAnsiTheme="majorBidi" w:cstheme="majorBidi"/>
          <w:color w:val="000000"/>
        </w:rPr>
        <w:t>147.04, 172.77</w:t>
      </w:r>
      <w:r>
        <w:rPr>
          <w:rFonts w:asciiTheme="majorBidi" w:hAnsiTheme="majorBidi" w:cstheme="majorBidi"/>
          <w:color w:val="000000"/>
          <w:rtl/>
          <w:lang w:bidi="he-IL"/>
        </w:rPr>
        <w:t xml:space="preserve"> ו-</w:t>
      </w:r>
      <w:r>
        <w:rPr>
          <w:rFonts w:asciiTheme="majorBidi" w:hAnsiTheme="majorBidi" w:cstheme="majorBidi"/>
          <w:color w:val="000000"/>
        </w:rPr>
        <w:t>170.42 MHz</w:t>
      </w:r>
      <w:r>
        <w:rPr>
          <w:rFonts w:asciiTheme="majorBidi" w:hAnsiTheme="majorBidi" w:cstheme="majorBidi"/>
          <w:color w:val="000000"/>
          <w:rtl/>
          <w:lang w:bidi="he-IL"/>
        </w:rPr>
        <w:t xml:space="preserve"> בשלוש התצורות, כלומר </w:t>
      </w:r>
      <w:r>
        <w:rPr>
          <w:rFonts w:asciiTheme="majorBidi" w:hAnsiTheme="majorBidi" w:cstheme="majorBidi"/>
          <w:color w:val="000000"/>
        </w:rPr>
        <w:t>headroom</w:t>
      </w:r>
      <w:r>
        <w:rPr>
          <w:rFonts w:asciiTheme="majorBidi" w:hAnsiTheme="majorBidi" w:cstheme="majorBidi"/>
          <w:color w:val="000000"/>
          <w:rtl/>
          <w:lang w:bidi="he-IL"/>
        </w:rPr>
        <w:t xml:space="preserve"> של פי שלושה שלא נוצל.</w:t>
      </w:r>
    </w:p>
    <w:p w14:paraId="4AB7E8F8" w14:textId="77777777" w:rsidR="00765FD7" w:rsidRDefault="00000000">
      <w:pPr>
        <w:pStyle w:val="Heading2"/>
        <w:bidi/>
        <w:spacing w:after="80"/>
      </w:pPr>
      <w:bookmarkStart w:id="5" w:name="_Toc238915553"/>
      <w:r>
        <w:rPr>
          <w:rFonts w:asciiTheme="majorBidi" w:hAnsiTheme="majorBidi"/>
        </w:rPr>
        <w:t>2.4</w:t>
      </w:r>
      <w:r>
        <w:rPr>
          <w:rFonts w:asciiTheme="majorBidi" w:hAnsiTheme="majorBidi"/>
          <w:rtl/>
          <w:lang w:bidi="he-IL"/>
        </w:rPr>
        <w:t xml:space="preserve"> סביבת הפיתוח והכלים</w:t>
      </w:r>
      <w:bookmarkEnd w:id="5"/>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2338"/>
        <w:gridCol w:w="3215"/>
        <w:gridCol w:w="3800"/>
      </w:tblGrid>
      <w:tr w:rsidR="00765FD7" w14:paraId="3E813431" w14:textId="77777777">
        <w:trPr>
          <w:tblHeader/>
          <w:jc w:val="center"/>
        </w:trPr>
        <w:tc>
          <w:tcPr>
            <w:tcW w:w="2338" w:type="dxa"/>
            <w:shd w:val="clear" w:color="auto" w:fill="EAEEF2"/>
            <w:vAlign w:val="center"/>
          </w:tcPr>
          <w:p w14:paraId="0C715F7E" w14:textId="77777777" w:rsidR="00765FD7" w:rsidRDefault="00000000">
            <w:pPr>
              <w:bidi/>
              <w:spacing w:before="40" w:after="40"/>
              <w:jc w:val="center"/>
            </w:pPr>
            <w:r>
              <w:rPr>
                <w:rFonts w:asciiTheme="majorBidi" w:hAnsiTheme="majorBidi" w:cstheme="majorBidi"/>
                <w:b/>
                <w:bCs/>
                <w:color w:val="000000"/>
                <w:sz w:val="19"/>
                <w:szCs w:val="19"/>
                <w:rtl/>
                <w:lang w:bidi="he-IL"/>
              </w:rPr>
              <w:t>רכיב</w:t>
            </w:r>
          </w:p>
        </w:tc>
        <w:tc>
          <w:tcPr>
            <w:tcW w:w="3215" w:type="dxa"/>
            <w:shd w:val="clear" w:color="auto" w:fill="EAEEF2"/>
            <w:vAlign w:val="center"/>
          </w:tcPr>
          <w:p w14:paraId="74691FBD" w14:textId="77777777" w:rsidR="00765FD7" w:rsidRDefault="00000000">
            <w:pPr>
              <w:bidi/>
              <w:spacing w:before="40" w:after="40"/>
              <w:jc w:val="center"/>
            </w:pPr>
            <w:r>
              <w:rPr>
                <w:rFonts w:asciiTheme="majorBidi" w:hAnsiTheme="majorBidi" w:cstheme="majorBidi"/>
                <w:b/>
                <w:bCs/>
                <w:color w:val="000000"/>
                <w:sz w:val="19"/>
                <w:szCs w:val="19"/>
                <w:rtl/>
                <w:lang w:bidi="he-IL"/>
              </w:rPr>
              <w:t>ערך</w:t>
            </w:r>
          </w:p>
        </w:tc>
        <w:tc>
          <w:tcPr>
            <w:tcW w:w="3800" w:type="dxa"/>
            <w:shd w:val="clear" w:color="auto" w:fill="EAEEF2"/>
            <w:vAlign w:val="center"/>
          </w:tcPr>
          <w:p w14:paraId="7FF393FC" w14:textId="77777777" w:rsidR="00765FD7" w:rsidRDefault="00000000">
            <w:pPr>
              <w:bidi/>
              <w:spacing w:before="40" w:after="40"/>
              <w:jc w:val="center"/>
            </w:pPr>
            <w:r>
              <w:rPr>
                <w:rFonts w:asciiTheme="majorBidi" w:hAnsiTheme="majorBidi" w:cstheme="majorBidi"/>
                <w:b/>
                <w:bCs/>
                <w:color w:val="000000"/>
                <w:sz w:val="19"/>
                <w:szCs w:val="19"/>
                <w:rtl/>
                <w:lang w:bidi="he-IL"/>
              </w:rPr>
              <w:t>הערה</w:t>
            </w:r>
          </w:p>
        </w:tc>
      </w:tr>
      <w:tr w:rsidR="00765FD7" w14:paraId="1E71C625" w14:textId="77777777">
        <w:trPr>
          <w:jc w:val="center"/>
        </w:trPr>
        <w:tc>
          <w:tcPr>
            <w:tcW w:w="2338" w:type="dxa"/>
            <w:vAlign w:val="center"/>
          </w:tcPr>
          <w:p w14:paraId="7DBC0933" w14:textId="77777777" w:rsidR="00765FD7" w:rsidRDefault="00000000">
            <w:pPr>
              <w:bidi/>
              <w:spacing w:before="40" w:after="40"/>
            </w:pPr>
            <w:r>
              <w:rPr>
                <w:rFonts w:asciiTheme="majorBidi" w:hAnsiTheme="majorBidi" w:cstheme="majorBidi"/>
                <w:color w:val="000000"/>
                <w:sz w:val="19"/>
                <w:szCs w:val="19"/>
                <w:rtl/>
                <w:lang w:bidi="he-IL"/>
              </w:rPr>
              <w:t>כרטיס פיתוח</w:t>
            </w:r>
          </w:p>
        </w:tc>
        <w:tc>
          <w:tcPr>
            <w:tcW w:w="3215" w:type="dxa"/>
            <w:vAlign w:val="center"/>
          </w:tcPr>
          <w:p w14:paraId="31B9DBB8" w14:textId="77777777" w:rsidR="00765FD7" w:rsidRDefault="00000000">
            <w:pPr>
              <w:bidi/>
              <w:spacing w:before="40" w:after="40"/>
            </w:pPr>
            <w:r>
              <w:rPr>
                <w:rFonts w:asciiTheme="majorBidi" w:hAnsiTheme="majorBidi" w:cstheme="majorBidi"/>
                <w:color w:val="000000"/>
                <w:sz w:val="19"/>
                <w:szCs w:val="19"/>
              </w:rPr>
              <w:t>DE2-115</w:t>
            </w:r>
          </w:p>
        </w:tc>
        <w:tc>
          <w:tcPr>
            <w:tcW w:w="3800" w:type="dxa"/>
            <w:vAlign w:val="center"/>
          </w:tcPr>
          <w:p w14:paraId="422EF4CA" w14:textId="77777777" w:rsidR="00765FD7" w:rsidRDefault="00000000">
            <w:pPr>
              <w:bidi/>
              <w:spacing w:before="40" w:after="40"/>
            </w:pPr>
            <w:r>
              <w:rPr>
                <w:rFonts w:asciiTheme="majorBidi" w:hAnsiTheme="majorBidi" w:cstheme="majorBidi"/>
                <w:color w:val="000000"/>
                <w:sz w:val="19"/>
                <w:szCs w:val="19"/>
                <w:rtl/>
                <w:lang w:bidi="he-IL"/>
              </w:rPr>
              <w:t xml:space="preserve">מחבר ההרחבה </w:t>
            </w:r>
            <w:r>
              <w:rPr>
                <w:rFonts w:asciiTheme="majorBidi" w:hAnsiTheme="majorBidi" w:cstheme="majorBidi"/>
                <w:color w:val="000000"/>
                <w:sz w:val="19"/>
                <w:szCs w:val="19"/>
              </w:rPr>
              <w:t>JP5</w:t>
            </w:r>
          </w:p>
        </w:tc>
      </w:tr>
      <w:tr w:rsidR="00765FD7" w14:paraId="1EE16EA0" w14:textId="77777777">
        <w:trPr>
          <w:jc w:val="center"/>
        </w:trPr>
        <w:tc>
          <w:tcPr>
            <w:tcW w:w="2338" w:type="dxa"/>
            <w:vAlign w:val="center"/>
          </w:tcPr>
          <w:p w14:paraId="0DCB4E57" w14:textId="77777777" w:rsidR="00765FD7" w:rsidRDefault="00000000">
            <w:pPr>
              <w:bidi/>
              <w:spacing w:before="40" w:after="40"/>
            </w:pPr>
            <w:r>
              <w:rPr>
                <w:rFonts w:asciiTheme="majorBidi" w:hAnsiTheme="majorBidi" w:cstheme="majorBidi"/>
                <w:color w:val="000000"/>
                <w:sz w:val="19"/>
                <w:szCs w:val="19"/>
                <w:rtl/>
                <w:lang w:bidi="he-IL"/>
              </w:rPr>
              <w:t xml:space="preserve">רכיב </w:t>
            </w:r>
            <w:r>
              <w:rPr>
                <w:rFonts w:asciiTheme="majorBidi" w:hAnsiTheme="majorBidi" w:cstheme="majorBidi"/>
                <w:color w:val="000000"/>
                <w:sz w:val="19"/>
                <w:szCs w:val="19"/>
              </w:rPr>
              <w:t>FPGA</w:t>
            </w:r>
          </w:p>
        </w:tc>
        <w:tc>
          <w:tcPr>
            <w:tcW w:w="3215" w:type="dxa"/>
            <w:vAlign w:val="center"/>
          </w:tcPr>
          <w:p w14:paraId="4B890B5D" w14:textId="77777777" w:rsidR="00765FD7" w:rsidRDefault="00000000">
            <w:pPr>
              <w:bidi/>
              <w:spacing w:before="40" w:after="40"/>
            </w:pPr>
            <w:r>
              <w:rPr>
                <w:rFonts w:asciiTheme="majorBidi" w:hAnsiTheme="majorBidi" w:cstheme="majorBidi"/>
                <w:color w:val="000000"/>
                <w:sz w:val="19"/>
                <w:szCs w:val="19"/>
              </w:rPr>
              <w:t>EP4CE115F29C7</w:t>
            </w:r>
          </w:p>
        </w:tc>
        <w:tc>
          <w:tcPr>
            <w:tcW w:w="3800" w:type="dxa"/>
            <w:vAlign w:val="center"/>
          </w:tcPr>
          <w:p w14:paraId="6385CB9F" w14:textId="77777777" w:rsidR="00765FD7" w:rsidRDefault="00000000">
            <w:pPr>
              <w:bidi/>
              <w:spacing w:before="40" w:after="40"/>
            </w:pPr>
            <w:r>
              <w:rPr>
                <w:rFonts w:asciiTheme="majorBidi" w:hAnsiTheme="majorBidi" w:cstheme="majorBidi"/>
                <w:color w:val="000000"/>
                <w:sz w:val="19"/>
                <w:szCs w:val="19"/>
              </w:rPr>
              <w:t>Cyclone IV E</w:t>
            </w:r>
          </w:p>
        </w:tc>
      </w:tr>
      <w:tr w:rsidR="00765FD7" w14:paraId="0C46A564" w14:textId="77777777">
        <w:trPr>
          <w:jc w:val="center"/>
        </w:trPr>
        <w:tc>
          <w:tcPr>
            <w:tcW w:w="2338" w:type="dxa"/>
            <w:vAlign w:val="center"/>
          </w:tcPr>
          <w:p w14:paraId="495DBE20" w14:textId="77777777" w:rsidR="00765FD7" w:rsidRDefault="00000000">
            <w:pPr>
              <w:bidi/>
              <w:spacing w:before="40" w:after="40"/>
            </w:pPr>
            <w:r>
              <w:rPr>
                <w:rFonts w:asciiTheme="majorBidi" w:hAnsiTheme="majorBidi" w:cstheme="majorBidi"/>
                <w:color w:val="000000"/>
                <w:sz w:val="19"/>
                <w:szCs w:val="19"/>
                <w:rtl/>
                <w:lang w:bidi="he-IL"/>
              </w:rPr>
              <w:t>כלי סינתזה</w:t>
            </w:r>
          </w:p>
        </w:tc>
        <w:tc>
          <w:tcPr>
            <w:tcW w:w="3215" w:type="dxa"/>
            <w:vAlign w:val="center"/>
          </w:tcPr>
          <w:p w14:paraId="2C53AED6" w14:textId="77777777" w:rsidR="00765FD7" w:rsidRDefault="00000000">
            <w:pPr>
              <w:bidi/>
              <w:spacing w:before="40" w:after="40"/>
            </w:pPr>
            <w:r>
              <w:rPr>
                <w:rFonts w:asciiTheme="majorBidi" w:hAnsiTheme="majorBidi" w:cstheme="majorBidi"/>
                <w:color w:val="000000"/>
                <w:sz w:val="19"/>
                <w:szCs w:val="19"/>
              </w:rPr>
              <w:t>Quartus Prime 21.1.0 Build 842 Lite</w:t>
            </w:r>
          </w:p>
        </w:tc>
        <w:tc>
          <w:tcPr>
            <w:tcW w:w="3800" w:type="dxa"/>
            <w:vAlign w:val="center"/>
          </w:tcPr>
          <w:p w14:paraId="21672016" w14:textId="77777777" w:rsidR="00765FD7" w:rsidRDefault="00000000">
            <w:pPr>
              <w:bidi/>
              <w:spacing w:before="40" w:after="40"/>
            </w:pPr>
            <w:r>
              <w:rPr>
                <w:rFonts w:asciiTheme="majorBidi" w:hAnsiTheme="majorBidi" w:cstheme="majorBidi"/>
                <w:color w:val="000000"/>
                <w:sz w:val="19"/>
                <w:szCs w:val="19"/>
                <w:rtl/>
                <w:lang w:bidi="he-IL"/>
              </w:rPr>
              <w:t xml:space="preserve">קלט </w:t>
            </w:r>
            <w:r>
              <w:rPr>
                <w:rFonts w:asciiTheme="majorBidi" w:hAnsiTheme="majorBidi" w:cstheme="majorBidi"/>
                <w:color w:val="000000"/>
                <w:sz w:val="19"/>
                <w:szCs w:val="19"/>
              </w:rPr>
              <w:t>VHDL-2008</w:t>
            </w:r>
          </w:p>
        </w:tc>
      </w:tr>
      <w:tr w:rsidR="00765FD7" w14:paraId="06C83DE5" w14:textId="77777777">
        <w:trPr>
          <w:jc w:val="center"/>
        </w:trPr>
        <w:tc>
          <w:tcPr>
            <w:tcW w:w="2338" w:type="dxa"/>
            <w:vAlign w:val="center"/>
          </w:tcPr>
          <w:p w14:paraId="0D43A60D" w14:textId="77777777" w:rsidR="00765FD7" w:rsidRDefault="00000000">
            <w:pPr>
              <w:bidi/>
              <w:spacing w:before="40" w:after="40"/>
            </w:pPr>
            <w:r>
              <w:rPr>
                <w:rFonts w:asciiTheme="majorBidi" w:hAnsiTheme="majorBidi" w:cstheme="majorBidi"/>
                <w:color w:val="000000"/>
                <w:sz w:val="19"/>
                <w:szCs w:val="19"/>
                <w:rtl/>
                <w:lang w:bidi="he-IL"/>
              </w:rPr>
              <w:t>כלי סימולציה</w:t>
            </w:r>
          </w:p>
        </w:tc>
        <w:tc>
          <w:tcPr>
            <w:tcW w:w="3215" w:type="dxa"/>
            <w:vAlign w:val="center"/>
          </w:tcPr>
          <w:p w14:paraId="77460774" w14:textId="77777777" w:rsidR="00765FD7" w:rsidRDefault="00000000">
            <w:pPr>
              <w:bidi/>
              <w:spacing w:before="40" w:after="40"/>
            </w:pPr>
            <w:proofErr w:type="spellStart"/>
            <w:r>
              <w:rPr>
                <w:rFonts w:asciiTheme="majorBidi" w:hAnsiTheme="majorBidi" w:cstheme="majorBidi"/>
                <w:color w:val="000000"/>
                <w:sz w:val="19"/>
                <w:szCs w:val="19"/>
              </w:rPr>
              <w:t>ModelSim</w:t>
            </w:r>
            <w:proofErr w:type="spellEnd"/>
          </w:p>
        </w:tc>
        <w:tc>
          <w:tcPr>
            <w:tcW w:w="3800" w:type="dxa"/>
            <w:vAlign w:val="center"/>
          </w:tcPr>
          <w:p w14:paraId="5498D8F6" w14:textId="77777777" w:rsidR="00765FD7" w:rsidRDefault="00000000">
            <w:pPr>
              <w:bidi/>
              <w:spacing w:before="40" w:after="40"/>
            </w:pPr>
            <w:r>
              <w:rPr>
                <w:rFonts w:asciiTheme="majorBidi" w:hAnsiTheme="majorBidi" w:cstheme="majorBidi"/>
                <w:color w:val="000000"/>
                <w:sz w:val="19"/>
                <w:szCs w:val="19"/>
                <w:rtl/>
                <w:lang w:bidi="he-IL"/>
              </w:rPr>
              <w:t xml:space="preserve">מחזור שעון </w:t>
            </w:r>
            <w:r>
              <w:rPr>
                <w:rFonts w:asciiTheme="majorBidi" w:hAnsiTheme="majorBidi" w:cstheme="majorBidi"/>
                <w:color w:val="000000"/>
                <w:sz w:val="19"/>
                <w:szCs w:val="19"/>
              </w:rPr>
              <w:t>100 ns</w:t>
            </w:r>
            <w:r>
              <w:rPr>
                <w:rFonts w:asciiTheme="majorBidi" w:hAnsiTheme="majorBidi" w:cstheme="majorBidi"/>
                <w:color w:val="000000"/>
                <w:sz w:val="19"/>
                <w:szCs w:val="19"/>
                <w:rtl/>
                <w:lang w:bidi="he-IL"/>
              </w:rPr>
              <w:t xml:space="preserve"> ב-</w:t>
            </w:r>
            <w:r>
              <w:rPr>
                <w:rFonts w:asciiTheme="majorBidi" w:hAnsiTheme="majorBidi" w:cstheme="majorBidi"/>
                <w:color w:val="000000"/>
                <w:sz w:val="19"/>
                <w:szCs w:val="19"/>
              </w:rPr>
              <w:t>testbench</w:t>
            </w:r>
          </w:p>
        </w:tc>
      </w:tr>
      <w:tr w:rsidR="00765FD7" w14:paraId="4106104A" w14:textId="77777777">
        <w:trPr>
          <w:jc w:val="center"/>
        </w:trPr>
        <w:tc>
          <w:tcPr>
            <w:tcW w:w="2338" w:type="dxa"/>
            <w:vAlign w:val="center"/>
          </w:tcPr>
          <w:p w14:paraId="4AFB3C94" w14:textId="77777777" w:rsidR="00765FD7" w:rsidRDefault="00000000">
            <w:pPr>
              <w:bidi/>
              <w:spacing w:before="40" w:after="40"/>
            </w:pPr>
            <w:r>
              <w:rPr>
                <w:rFonts w:asciiTheme="majorBidi" w:hAnsiTheme="majorBidi" w:cstheme="majorBidi"/>
                <w:color w:val="000000"/>
                <w:sz w:val="19"/>
                <w:szCs w:val="19"/>
                <w:rtl/>
                <w:lang w:bidi="he-IL"/>
              </w:rPr>
              <w:t>מודל זהב</w:t>
            </w:r>
          </w:p>
        </w:tc>
        <w:tc>
          <w:tcPr>
            <w:tcW w:w="3215" w:type="dxa"/>
            <w:vAlign w:val="center"/>
          </w:tcPr>
          <w:p w14:paraId="234FD10F" w14:textId="77777777" w:rsidR="00765FD7" w:rsidRDefault="00000000">
            <w:pPr>
              <w:bidi/>
              <w:spacing w:before="40" w:after="40"/>
            </w:pPr>
            <w:r>
              <w:rPr>
                <w:rFonts w:asciiTheme="majorBidi" w:hAnsiTheme="majorBidi" w:cstheme="majorBidi"/>
                <w:color w:val="000000"/>
                <w:sz w:val="19"/>
                <w:szCs w:val="19"/>
              </w:rPr>
              <w:t>RARS</w:t>
            </w:r>
          </w:p>
        </w:tc>
        <w:tc>
          <w:tcPr>
            <w:tcW w:w="3800" w:type="dxa"/>
            <w:vAlign w:val="center"/>
          </w:tcPr>
          <w:p w14:paraId="4813F761" w14:textId="77777777" w:rsidR="00765FD7" w:rsidRDefault="00000000">
            <w:pPr>
              <w:bidi/>
              <w:spacing w:before="40" w:after="40"/>
            </w:pPr>
            <w:r>
              <w:rPr>
                <w:rFonts w:asciiTheme="majorBidi" w:hAnsiTheme="majorBidi" w:cstheme="majorBidi"/>
                <w:color w:val="000000"/>
                <w:sz w:val="19"/>
                <w:szCs w:val="19"/>
                <w:rtl/>
                <w:lang w:bidi="he-IL"/>
              </w:rPr>
              <w:t xml:space="preserve">השוואת </w:t>
            </w:r>
            <w:proofErr w:type="spellStart"/>
            <w:r>
              <w:rPr>
                <w:rFonts w:asciiTheme="majorBidi" w:hAnsiTheme="majorBidi" w:cstheme="majorBidi"/>
                <w:color w:val="000000"/>
                <w:sz w:val="19"/>
                <w:szCs w:val="19"/>
              </w:rPr>
              <w:t>DTCM.mem</w:t>
            </w:r>
            <w:proofErr w:type="spellEnd"/>
            <w:r>
              <w:rPr>
                <w:rFonts w:asciiTheme="majorBidi" w:hAnsiTheme="majorBidi" w:cstheme="majorBidi"/>
                <w:color w:val="000000"/>
                <w:sz w:val="19"/>
                <w:szCs w:val="19"/>
                <w:rtl/>
                <w:lang w:bidi="he-IL"/>
              </w:rPr>
              <w:t xml:space="preserve"> מול </w:t>
            </w:r>
            <w:proofErr w:type="spellStart"/>
            <w:r>
              <w:rPr>
                <w:rFonts w:asciiTheme="majorBidi" w:hAnsiTheme="majorBidi" w:cstheme="majorBidi"/>
                <w:color w:val="000000"/>
                <w:sz w:val="19"/>
                <w:szCs w:val="19"/>
              </w:rPr>
              <w:t>DTCM.h</w:t>
            </w:r>
            <w:proofErr w:type="spellEnd"/>
          </w:p>
        </w:tc>
      </w:tr>
      <w:tr w:rsidR="00765FD7" w14:paraId="15521D22" w14:textId="77777777">
        <w:trPr>
          <w:jc w:val="center"/>
        </w:trPr>
        <w:tc>
          <w:tcPr>
            <w:tcW w:w="2338" w:type="dxa"/>
            <w:vAlign w:val="center"/>
          </w:tcPr>
          <w:p w14:paraId="20ABCEBC" w14:textId="77777777" w:rsidR="00765FD7" w:rsidRDefault="00000000">
            <w:pPr>
              <w:bidi/>
              <w:spacing w:before="40" w:after="40"/>
            </w:pPr>
            <w:r>
              <w:rPr>
                <w:rFonts w:asciiTheme="majorBidi" w:hAnsiTheme="majorBidi" w:cstheme="majorBidi"/>
                <w:color w:val="000000"/>
                <w:sz w:val="19"/>
                <w:szCs w:val="19"/>
                <w:rtl/>
                <w:lang w:bidi="he-IL"/>
              </w:rPr>
              <w:t>אימות בחומרה</w:t>
            </w:r>
          </w:p>
        </w:tc>
        <w:tc>
          <w:tcPr>
            <w:tcW w:w="3215" w:type="dxa"/>
            <w:vAlign w:val="center"/>
          </w:tcPr>
          <w:p w14:paraId="7A26D2B1" w14:textId="77777777" w:rsidR="00765FD7" w:rsidRDefault="00000000">
            <w:pPr>
              <w:bidi/>
              <w:spacing w:before="40" w:after="40"/>
            </w:pPr>
            <w:r>
              <w:rPr>
                <w:rFonts w:asciiTheme="majorBidi" w:hAnsiTheme="majorBidi" w:cstheme="majorBidi"/>
                <w:color w:val="000000"/>
                <w:sz w:val="19"/>
                <w:szCs w:val="19"/>
              </w:rPr>
              <w:t>ISMCE + Signal-Tap</w:t>
            </w:r>
          </w:p>
        </w:tc>
        <w:tc>
          <w:tcPr>
            <w:tcW w:w="3800" w:type="dxa"/>
            <w:vAlign w:val="center"/>
          </w:tcPr>
          <w:p w14:paraId="3E6DCCAF" w14:textId="77777777" w:rsidR="00765FD7" w:rsidRDefault="00000000">
            <w:pPr>
              <w:bidi/>
              <w:spacing w:before="40" w:after="40"/>
            </w:pPr>
            <w:r>
              <w:rPr>
                <w:rFonts w:asciiTheme="majorBidi" w:hAnsiTheme="majorBidi" w:cstheme="majorBidi"/>
                <w:color w:val="000000"/>
                <w:sz w:val="19"/>
                <w:szCs w:val="19"/>
                <w:rtl/>
                <w:lang w:bidi="he-IL"/>
              </w:rPr>
              <w:t xml:space="preserve">סעיפים </w:t>
            </w:r>
            <w:r>
              <w:rPr>
                <w:rFonts w:asciiTheme="majorBidi" w:hAnsiTheme="majorBidi" w:cstheme="majorBidi"/>
                <w:color w:val="000000"/>
                <w:sz w:val="19"/>
                <w:szCs w:val="19"/>
              </w:rPr>
              <w:t>7</w:t>
            </w:r>
            <w:r>
              <w:rPr>
                <w:rFonts w:asciiTheme="majorBidi" w:hAnsiTheme="majorBidi" w:cstheme="majorBidi"/>
                <w:color w:val="000000"/>
                <w:sz w:val="19"/>
                <w:szCs w:val="19"/>
                <w:rtl/>
                <w:lang w:bidi="he-IL"/>
              </w:rPr>
              <w:t xml:space="preserve"> ו-</w:t>
            </w:r>
            <w:r>
              <w:rPr>
                <w:rFonts w:asciiTheme="majorBidi" w:hAnsiTheme="majorBidi" w:cstheme="majorBidi"/>
                <w:color w:val="000000"/>
                <w:sz w:val="19"/>
                <w:szCs w:val="19"/>
              </w:rPr>
              <w:t>8.e</w:t>
            </w:r>
            <w:r>
              <w:rPr>
                <w:rFonts w:asciiTheme="majorBidi" w:hAnsiTheme="majorBidi" w:cstheme="majorBidi"/>
                <w:color w:val="000000"/>
                <w:sz w:val="19"/>
                <w:szCs w:val="19"/>
                <w:rtl/>
                <w:lang w:bidi="he-IL"/>
              </w:rPr>
              <w:t xml:space="preserve"> של ההגדרה</w:t>
            </w:r>
          </w:p>
        </w:tc>
      </w:tr>
      <w:tr w:rsidR="00765FD7" w14:paraId="5A736433" w14:textId="77777777">
        <w:trPr>
          <w:jc w:val="center"/>
        </w:trPr>
        <w:tc>
          <w:tcPr>
            <w:tcW w:w="2338" w:type="dxa"/>
            <w:vAlign w:val="center"/>
          </w:tcPr>
          <w:p w14:paraId="0A3466BD" w14:textId="77777777" w:rsidR="00765FD7" w:rsidRDefault="00000000">
            <w:pPr>
              <w:bidi/>
              <w:spacing w:before="40" w:after="40"/>
            </w:pPr>
            <w:r>
              <w:rPr>
                <w:rFonts w:asciiTheme="majorBidi" w:hAnsiTheme="majorBidi" w:cstheme="majorBidi"/>
                <w:color w:val="000000"/>
                <w:sz w:val="19"/>
                <w:szCs w:val="19"/>
                <w:rtl/>
                <w:lang w:bidi="he-IL"/>
              </w:rPr>
              <w:t>שעון על הכרטיס</w:t>
            </w:r>
          </w:p>
        </w:tc>
        <w:tc>
          <w:tcPr>
            <w:tcW w:w="3215" w:type="dxa"/>
            <w:vAlign w:val="center"/>
          </w:tcPr>
          <w:p w14:paraId="17561BC8" w14:textId="77777777" w:rsidR="00765FD7" w:rsidRDefault="00000000">
            <w:pPr>
              <w:bidi/>
              <w:spacing w:before="40" w:after="40"/>
            </w:pPr>
            <w:r>
              <w:rPr>
                <w:rFonts w:asciiTheme="majorBidi" w:hAnsiTheme="majorBidi" w:cstheme="majorBidi"/>
                <w:color w:val="000000"/>
                <w:sz w:val="19"/>
                <w:szCs w:val="19"/>
              </w:rPr>
              <w:t>50 MHz</w:t>
            </w:r>
          </w:p>
        </w:tc>
        <w:tc>
          <w:tcPr>
            <w:tcW w:w="3800" w:type="dxa"/>
            <w:vAlign w:val="center"/>
          </w:tcPr>
          <w:p w14:paraId="5D748732" w14:textId="77777777" w:rsidR="00765FD7" w:rsidRDefault="00000000">
            <w:pPr>
              <w:bidi/>
              <w:spacing w:before="40" w:after="40"/>
            </w:pPr>
            <w:r>
              <w:rPr>
                <w:rFonts w:asciiTheme="majorBidi" w:hAnsiTheme="majorBidi" w:cstheme="majorBidi"/>
                <w:color w:val="000000"/>
                <w:sz w:val="19"/>
                <w:szCs w:val="19"/>
                <w:rtl/>
                <w:lang w:bidi="he-IL"/>
              </w:rPr>
              <w:t>נכנס ל-</w:t>
            </w:r>
            <w:proofErr w:type="spellStart"/>
            <w:r>
              <w:rPr>
                <w:rFonts w:asciiTheme="majorBidi" w:hAnsiTheme="majorBidi" w:cstheme="majorBidi"/>
                <w:color w:val="000000"/>
                <w:sz w:val="19"/>
                <w:szCs w:val="19"/>
              </w:rPr>
              <w:t>clk_i</w:t>
            </w:r>
            <w:proofErr w:type="spellEnd"/>
          </w:p>
        </w:tc>
      </w:tr>
      <w:tr w:rsidR="00765FD7" w14:paraId="480AFF6B" w14:textId="77777777">
        <w:trPr>
          <w:jc w:val="center"/>
        </w:trPr>
        <w:tc>
          <w:tcPr>
            <w:tcW w:w="2338" w:type="dxa"/>
            <w:vAlign w:val="center"/>
          </w:tcPr>
          <w:p w14:paraId="17D7ECF8" w14:textId="77777777" w:rsidR="00765FD7" w:rsidRDefault="00000000">
            <w:pPr>
              <w:bidi/>
              <w:spacing w:before="40" w:after="40"/>
            </w:pPr>
            <w:r>
              <w:rPr>
                <w:rFonts w:asciiTheme="majorBidi" w:hAnsiTheme="majorBidi" w:cstheme="majorBidi"/>
                <w:color w:val="000000"/>
                <w:sz w:val="19"/>
                <w:szCs w:val="19"/>
                <w:rtl/>
                <w:lang w:bidi="he-IL"/>
              </w:rPr>
              <w:t xml:space="preserve">שעון הליבה </w:t>
            </w:r>
            <w:r>
              <w:rPr>
                <w:rFonts w:asciiTheme="majorBidi" w:hAnsiTheme="majorBidi" w:cstheme="majorBidi"/>
                <w:color w:val="000000"/>
                <w:sz w:val="19"/>
                <w:szCs w:val="19"/>
              </w:rPr>
              <w:t>MCLK</w:t>
            </w:r>
          </w:p>
        </w:tc>
        <w:tc>
          <w:tcPr>
            <w:tcW w:w="3215" w:type="dxa"/>
            <w:vAlign w:val="center"/>
          </w:tcPr>
          <w:p w14:paraId="51AAA3E9" w14:textId="77777777" w:rsidR="00765FD7" w:rsidRDefault="00000000">
            <w:pPr>
              <w:bidi/>
              <w:spacing w:before="40" w:after="40"/>
            </w:pPr>
            <w:r>
              <w:rPr>
                <w:rFonts w:asciiTheme="majorBidi" w:hAnsiTheme="majorBidi" w:cstheme="majorBidi"/>
                <w:color w:val="000000"/>
                <w:sz w:val="19"/>
                <w:szCs w:val="19"/>
              </w:rPr>
              <w:t>20 MHz</w:t>
            </w:r>
          </w:p>
        </w:tc>
        <w:tc>
          <w:tcPr>
            <w:tcW w:w="3800" w:type="dxa"/>
            <w:vAlign w:val="center"/>
          </w:tcPr>
          <w:p w14:paraId="1A5EF5DE" w14:textId="77777777" w:rsidR="00765FD7" w:rsidRDefault="00000000">
            <w:pPr>
              <w:bidi/>
              <w:spacing w:before="40" w:after="40"/>
            </w:pPr>
            <w:r>
              <w:rPr>
                <w:rFonts w:asciiTheme="majorBidi" w:hAnsiTheme="majorBidi" w:cstheme="majorBidi"/>
                <w:color w:val="000000"/>
                <w:sz w:val="19"/>
                <w:szCs w:val="19"/>
                <w:rtl/>
                <w:lang w:bidi="he-IL"/>
              </w:rPr>
              <w:t>נגזר ב-</w:t>
            </w:r>
            <w:r>
              <w:rPr>
                <w:rFonts w:asciiTheme="majorBidi" w:hAnsiTheme="majorBidi" w:cstheme="majorBidi"/>
                <w:color w:val="000000"/>
                <w:sz w:val="19"/>
                <w:szCs w:val="19"/>
              </w:rPr>
              <w:t>PLL</w:t>
            </w:r>
            <w:r>
              <w:rPr>
                <w:rFonts w:asciiTheme="majorBidi" w:hAnsiTheme="majorBidi" w:cstheme="majorBidi"/>
                <w:color w:val="000000"/>
                <w:sz w:val="19"/>
                <w:szCs w:val="19"/>
                <w:rtl/>
                <w:lang w:bidi="he-IL"/>
              </w:rPr>
              <w:t xml:space="preserve"> ביחס </w:t>
            </w:r>
            <w:r>
              <w:rPr>
                <w:rFonts w:asciiTheme="majorBidi" w:hAnsiTheme="majorBidi" w:cstheme="majorBidi"/>
                <w:color w:val="000000"/>
                <w:sz w:val="19"/>
                <w:szCs w:val="19"/>
              </w:rPr>
              <w:t>2/5</w:t>
            </w:r>
          </w:p>
        </w:tc>
      </w:tr>
      <w:tr w:rsidR="00765FD7" w14:paraId="3C4C3CD2" w14:textId="77777777">
        <w:trPr>
          <w:jc w:val="center"/>
        </w:trPr>
        <w:tc>
          <w:tcPr>
            <w:tcW w:w="2338" w:type="dxa"/>
            <w:vAlign w:val="center"/>
          </w:tcPr>
          <w:p w14:paraId="68F5876E" w14:textId="77777777" w:rsidR="00765FD7" w:rsidRDefault="00000000">
            <w:pPr>
              <w:bidi/>
              <w:spacing w:before="40" w:after="40"/>
            </w:pPr>
            <w:r>
              <w:rPr>
                <w:rFonts w:asciiTheme="majorBidi" w:hAnsiTheme="majorBidi" w:cstheme="majorBidi"/>
                <w:color w:val="000000"/>
                <w:sz w:val="19"/>
                <w:szCs w:val="19"/>
                <w:rtl/>
                <w:lang w:bidi="he-IL"/>
              </w:rPr>
              <w:t xml:space="preserve">שעון המאיץ </w:t>
            </w:r>
            <w:r>
              <w:rPr>
                <w:rFonts w:asciiTheme="majorBidi" w:hAnsiTheme="majorBidi" w:cstheme="majorBidi"/>
                <w:color w:val="000000"/>
                <w:sz w:val="19"/>
                <w:szCs w:val="19"/>
              </w:rPr>
              <w:t>ACCELCLK</w:t>
            </w:r>
          </w:p>
        </w:tc>
        <w:tc>
          <w:tcPr>
            <w:tcW w:w="3215" w:type="dxa"/>
            <w:vAlign w:val="center"/>
          </w:tcPr>
          <w:p w14:paraId="2E5985D1" w14:textId="77777777" w:rsidR="00765FD7" w:rsidRDefault="00000000">
            <w:pPr>
              <w:bidi/>
              <w:spacing w:before="40" w:after="40"/>
            </w:pPr>
            <w:r>
              <w:rPr>
                <w:rFonts w:asciiTheme="majorBidi" w:hAnsiTheme="majorBidi" w:cstheme="majorBidi"/>
                <w:color w:val="000000"/>
                <w:sz w:val="19"/>
                <w:szCs w:val="19"/>
              </w:rPr>
              <w:t>50 MHz</w:t>
            </w:r>
          </w:p>
        </w:tc>
        <w:tc>
          <w:tcPr>
            <w:tcW w:w="3800" w:type="dxa"/>
            <w:vAlign w:val="center"/>
          </w:tcPr>
          <w:p w14:paraId="3B6F6A42" w14:textId="77777777" w:rsidR="00765FD7" w:rsidRDefault="00000000">
            <w:pPr>
              <w:bidi/>
              <w:spacing w:before="40" w:after="40"/>
            </w:pPr>
            <w:r>
              <w:rPr>
                <w:rFonts w:asciiTheme="majorBidi" w:hAnsiTheme="majorBidi" w:cstheme="majorBidi"/>
                <w:color w:val="000000"/>
                <w:sz w:val="19"/>
                <w:szCs w:val="19"/>
                <w:rtl/>
                <w:lang w:bidi="he-IL"/>
              </w:rPr>
              <w:t>נגזר ב-</w:t>
            </w:r>
            <w:r>
              <w:rPr>
                <w:rFonts w:asciiTheme="majorBidi" w:hAnsiTheme="majorBidi" w:cstheme="majorBidi"/>
                <w:color w:val="000000"/>
                <w:sz w:val="19"/>
                <w:szCs w:val="19"/>
              </w:rPr>
              <w:t>PLL</w:t>
            </w:r>
            <w:r>
              <w:rPr>
                <w:rFonts w:asciiTheme="majorBidi" w:hAnsiTheme="majorBidi" w:cstheme="majorBidi"/>
                <w:color w:val="000000"/>
                <w:sz w:val="19"/>
                <w:szCs w:val="19"/>
                <w:rtl/>
                <w:lang w:bidi="he-IL"/>
              </w:rPr>
              <w:t xml:space="preserve"> ביחס </w:t>
            </w:r>
            <w:r>
              <w:rPr>
                <w:rFonts w:asciiTheme="majorBidi" w:hAnsiTheme="majorBidi" w:cstheme="majorBidi"/>
                <w:color w:val="000000"/>
                <w:sz w:val="19"/>
                <w:szCs w:val="19"/>
              </w:rPr>
              <w:t>1/1</w:t>
            </w:r>
          </w:p>
        </w:tc>
      </w:tr>
      <w:tr w:rsidR="00765FD7" w14:paraId="79BFD890" w14:textId="77777777">
        <w:trPr>
          <w:jc w:val="center"/>
        </w:trPr>
        <w:tc>
          <w:tcPr>
            <w:tcW w:w="2338" w:type="dxa"/>
            <w:vAlign w:val="center"/>
          </w:tcPr>
          <w:p w14:paraId="53C60BC5" w14:textId="77777777" w:rsidR="00765FD7" w:rsidRDefault="00000000">
            <w:pPr>
              <w:bidi/>
              <w:spacing w:before="40" w:after="40"/>
            </w:pPr>
            <w:r>
              <w:rPr>
                <w:rFonts w:asciiTheme="majorBidi" w:hAnsiTheme="majorBidi" w:cstheme="majorBidi"/>
                <w:color w:val="000000"/>
                <w:sz w:val="19"/>
                <w:szCs w:val="19"/>
                <w:rtl/>
                <w:lang w:bidi="he-IL"/>
              </w:rPr>
              <w:t>איפוס המערכת</w:t>
            </w:r>
          </w:p>
        </w:tc>
        <w:tc>
          <w:tcPr>
            <w:tcW w:w="3215" w:type="dxa"/>
            <w:vAlign w:val="center"/>
          </w:tcPr>
          <w:p w14:paraId="6FBE6958" w14:textId="77777777" w:rsidR="00765FD7" w:rsidRDefault="00000000">
            <w:pPr>
              <w:bidi/>
              <w:spacing w:before="40" w:after="40"/>
            </w:pPr>
            <w:r>
              <w:rPr>
                <w:rFonts w:asciiTheme="majorBidi" w:hAnsiTheme="majorBidi" w:cstheme="majorBidi"/>
                <w:color w:val="000000"/>
                <w:sz w:val="19"/>
                <w:szCs w:val="19"/>
              </w:rPr>
              <w:t>KEY0</w:t>
            </w:r>
          </w:p>
        </w:tc>
        <w:tc>
          <w:tcPr>
            <w:tcW w:w="3800" w:type="dxa"/>
            <w:vAlign w:val="center"/>
          </w:tcPr>
          <w:p w14:paraId="76DC3A92" w14:textId="77777777" w:rsidR="00765FD7" w:rsidRDefault="00000000">
            <w:pPr>
              <w:bidi/>
              <w:spacing w:before="40" w:after="40"/>
            </w:pPr>
            <w:r>
              <w:rPr>
                <w:rFonts w:asciiTheme="majorBidi" w:hAnsiTheme="majorBidi" w:cstheme="majorBidi"/>
                <w:color w:val="000000"/>
                <w:sz w:val="19"/>
                <w:szCs w:val="19"/>
                <w:rtl/>
                <w:lang w:bidi="he-IL"/>
              </w:rPr>
              <w:t xml:space="preserve">דרישה מפורשת בסעיף </w:t>
            </w:r>
            <w:r>
              <w:rPr>
                <w:rFonts w:asciiTheme="majorBidi" w:hAnsiTheme="majorBidi" w:cstheme="majorBidi"/>
                <w:color w:val="000000"/>
                <w:sz w:val="19"/>
                <w:szCs w:val="19"/>
              </w:rPr>
              <w:t>3</w:t>
            </w:r>
          </w:p>
        </w:tc>
      </w:tr>
    </w:tbl>
    <w:p w14:paraId="4FE4114F"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4</w:t>
      </w:r>
      <w:r>
        <w:rPr>
          <w:rFonts w:asciiTheme="majorBidi" w:hAnsiTheme="majorBidi" w:cstheme="majorBidi"/>
          <w:color w:val="000000"/>
          <w:sz w:val="19"/>
          <w:szCs w:val="19"/>
          <w:rtl/>
          <w:lang w:bidi="he-IL"/>
        </w:rPr>
        <w:t>: סביבת הפיתוח והכלים ששימשו בעבודה</w:t>
      </w:r>
    </w:p>
    <w:p w14:paraId="7B78ED6B" w14:textId="77777777" w:rsidR="00765FD7" w:rsidRDefault="00000000">
      <w:pPr>
        <w:bidi/>
        <w:jc w:val="both"/>
      </w:pPr>
      <w:r>
        <w:rPr>
          <w:rFonts w:asciiTheme="majorBidi" w:hAnsiTheme="majorBidi" w:cstheme="majorBidi"/>
          <w:color w:val="000000"/>
          <w:rtl/>
          <w:lang w:bidi="he-IL"/>
        </w:rPr>
        <w:t xml:space="preserve">התכן משתמש בקומפילציה מותנית </w:t>
      </w:r>
      <w:r>
        <w:rPr>
          <w:rFonts w:asciiTheme="majorBidi" w:hAnsiTheme="majorBidi" w:cstheme="majorBidi"/>
          <w:color w:val="000000"/>
        </w:rPr>
        <w:t>(</w:t>
      </w:r>
      <w:proofErr w:type="spellStart"/>
      <w:r>
        <w:rPr>
          <w:rFonts w:ascii="Consolas" w:hAnsi="Consolas" w:cs="Consolas"/>
          <w:color w:val="000000"/>
          <w:sz w:val="20"/>
          <w:szCs w:val="20"/>
        </w:rPr>
        <w:t>cond_compilation_package.vhd</w:t>
      </w:r>
      <w:proofErr w:type="spellEnd"/>
      <w:r>
        <w:rPr>
          <w:rFonts w:asciiTheme="majorBidi" w:hAnsiTheme="majorBidi" w:cstheme="majorBidi"/>
          <w:color w:val="000000"/>
        </w:rPr>
        <w:t>)</w:t>
      </w:r>
      <w:r>
        <w:rPr>
          <w:rFonts w:asciiTheme="majorBidi" w:hAnsiTheme="majorBidi" w:cstheme="majorBidi"/>
          <w:color w:val="000000"/>
          <w:rtl/>
          <w:lang w:bidi="he-IL"/>
        </w:rPr>
        <w:t xml:space="preserve"> כדי לעבוד בשתי סביבות מאותו קוד מקור. כאשר </w:t>
      </w:r>
      <w:r>
        <w:rPr>
          <w:rFonts w:ascii="Consolas" w:hAnsi="Consolas" w:cs="Consolas"/>
          <w:color w:val="000000"/>
          <w:sz w:val="20"/>
          <w:szCs w:val="20"/>
        </w:rPr>
        <w:t>G_MODELSIM = 1</w:t>
      </w:r>
      <w:r>
        <w:rPr>
          <w:rFonts w:asciiTheme="majorBidi" w:hAnsiTheme="majorBidi" w:cstheme="majorBidi"/>
          <w:color w:val="000000"/>
          <w:rtl/>
          <w:lang w:bidi="he-IL"/>
        </w:rPr>
        <w:t xml:space="preserve"> הזיכרונות נטענים מקובצי </w:t>
      </w:r>
      <w:r>
        <w:rPr>
          <w:rFonts w:asciiTheme="majorBidi" w:hAnsiTheme="majorBidi" w:cstheme="majorBidi"/>
          <w:color w:val="000000"/>
        </w:rPr>
        <w:t>hex</w:t>
      </w:r>
      <w:r>
        <w:rPr>
          <w:rFonts w:asciiTheme="majorBidi" w:hAnsiTheme="majorBidi" w:cstheme="majorBidi"/>
          <w:color w:val="000000"/>
          <w:rtl/>
          <w:lang w:bidi="he-IL"/>
        </w:rPr>
        <w:t>, ה-</w:t>
      </w:r>
      <w:r>
        <w:rPr>
          <w:rFonts w:asciiTheme="majorBidi" w:hAnsiTheme="majorBidi" w:cstheme="majorBidi"/>
          <w:color w:val="000000"/>
        </w:rPr>
        <w:t>ALTPLL</w:t>
      </w:r>
      <w:r>
        <w:rPr>
          <w:rFonts w:asciiTheme="majorBidi" w:hAnsiTheme="majorBidi" w:cstheme="majorBidi"/>
          <w:color w:val="000000"/>
          <w:rtl/>
          <w:lang w:bidi="he-IL"/>
        </w:rPr>
        <w:t xml:space="preserve"> אינו מיוצר, והשעונים מסופקים ישירות מה-</w:t>
      </w:r>
      <w:r>
        <w:rPr>
          <w:rFonts w:asciiTheme="majorBidi" w:hAnsiTheme="majorBidi" w:cstheme="majorBidi"/>
          <w:color w:val="000000"/>
        </w:rPr>
        <w:t>testbench</w:t>
      </w:r>
      <w:r>
        <w:rPr>
          <w:rFonts w:asciiTheme="majorBidi" w:hAnsiTheme="majorBidi" w:cstheme="majorBidi"/>
          <w:color w:val="000000"/>
          <w:rtl/>
          <w:lang w:bidi="he-IL"/>
        </w:rPr>
        <w:t xml:space="preserve">; כאשר </w:t>
      </w:r>
      <w:r>
        <w:rPr>
          <w:rFonts w:ascii="Consolas" w:hAnsi="Consolas" w:cs="Consolas"/>
          <w:color w:val="000000"/>
          <w:sz w:val="20"/>
          <w:szCs w:val="20"/>
        </w:rPr>
        <w:t>G_MODELSIM = 0</w:t>
      </w:r>
      <w:r>
        <w:rPr>
          <w:rFonts w:asciiTheme="majorBidi" w:hAnsiTheme="majorBidi" w:cstheme="majorBidi"/>
          <w:color w:val="000000"/>
          <w:rtl/>
          <w:lang w:bidi="he-IL"/>
        </w:rPr>
        <w:t xml:space="preserve"> נוצרים שני רכיבי </w:t>
      </w:r>
      <w:r>
        <w:rPr>
          <w:rFonts w:asciiTheme="majorBidi" w:hAnsiTheme="majorBidi" w:cstheme="majorBidi"/>
          <w:color w:val="000000"/>
        </w:rPr>
        <w:t>ALTPLL</w:t>
      </w:r>
      <w:r>
        <w:rPr>
          <w:rFonts w:asciiTheme="majorBidi" w:hAnsiTheme="majorBidi" w:cstheme="majorBidi"/>
          <w:color w:val="000000"/>
          <w:rtl/>
          <w:lang w:bidi="he-IL"/>
        </w:rPr>
        <w:t xml:space="preserve"> אמיתיים. הקובץ נשלח בערך </w:t>
      </w:r>
      <w:r>
        <w:rPr>
          <w:rFonts w:asciiTheme="majorBidi" w:hAnsiTheme="majorBidi" w:cstheme="majorBidi"/>
          <w:color w:val="000000"/>
        </w:rPr>
        <w:t>0</w:t>
      </w:r>
      <w:r>
        <w:rPr>
          <w:rFonts w:asciiTheme="majorBidi" w:hAnsiTheme="majorBidi" w:cstheme="majorBidi"/>
          <w:color w:val="000000"/>
          <w:rtl/>
          <w:lang w:bidi="he-IL"/>
        </w:rPr>
        <w:t>, המתאים לסינתזה.</w:t>
      </w:r>
    </w:p>
    <w:p w14:paraId="69392D63" w14:textId="77777777" w:rsidR="00765FD7" w:rsidRDefault="00000000">
      <w:pPr>
        <w:pStyle w:val="Heading1"/>
        <w:pageBreakBefore/>
        <w:bidi/>
      </w:pPr>
      <w:bookmarkStart w:id="6" w:name="_Toc238915554"/>
      <w:r>
        <w:rPr>
          <w:rFonts w:asciiTheme="majorBidi" w:hAnsiTheme="majorBidi"/>
        </w:rPr>
        <w:lastRenderedPageBreak/>
        <w:t>3</w:t>
      </w:r>
      <w:r>
        <w:rPr>
          <w:rFonts w:asciiTheme="majorBidi" w:hAnsiTheme="majorBidi"/>
          <w:rtl/>
          <w:lang w:bidi="he-IL"/>
        </w:rPr>
        <w:t>. ליבת ה-</w:t>
      </w:r>
      <w:r>
        <w:rPr>
          <w:rFonts w:asciiTheme="majorBidi" w:hAnsiTheme="majorBidi"/>
        </w:rPr>
        <w:t>RV32IM</w:t>
      </w:r>
      <w:r>
        <w:rPr>
          <w:rFonts w:asciiTheme="majorBidi" w:hAnsiTheme="majorBidi"/>
          <w:rtl/>
          <w:lang w:bidi="he-IL"/>
        </w:rPr>
        <w:t xml:space="preserve"> ומאיץ החילוק</w:t>
      </w:r>
      <w:bookmarkEnd w:id="6"/>
    </w:p>
    <w:p w14:paraId="518F110C" w14:textId="77777777" w:rsidR="00765FD7" w:rsidRDefault="00000000">
      <w:pPr>
        <w:pStyle w:val="Heading2"/>
        <w:bidi/>
        <w:spacing w:after="80"/>
      </w:pPr>
      <w:bookmarkStart w:id="7" w:name="_Toc238915555"/>
      <w:r>
        <w:rPr>
          <w:rFonts w:asciiTheme="majorBidi" w:hAnsiTheme="majorBidi"/>
        </w:rPr>
        <w:t>3.1</w:t>
      </w:r>
      <w:r>
        <w:rPr>
          <w:rFonts w:asciiTheme="majorBidi" w:hAnsiTheme="majorBidi"/>
          <w:rtl/>
          <w:lang w:bidi="he-IL"/>
        </w:rPr>
        <w:t xml:space="preserve"> נקודת המוצא: הליבה ממעבדה </w:t>
      </w:r>
      <w:r>
        <w:rPr>
          <w:rFonts w:asciiTheme="majorBidi" w:hAnsiTheme="majorBidi"/>
        </w:rPr>
        <w:t>5</w:t>
      </w:r>
      <w:bookmarkEnd w:id="7"/>
    </w:p>
    <w:p w14:paraId="788DCA47" w14:textId="77777777" w:rsidR="00765FD7" w:rsidRDefault="00000000">
      <w:pPr>
        <w:bidi/>
        <w:jc w:val="both"/>
      </w:pPr>
      <w:r>
        <w:rPr>
          <w:rFonts w:asciiTheme="majorBidi" w:hAnsiTheme="majorBidi" w:cstheme="majorBidi"/>
          <w:color w:val="000000"/>
          <w:rtl/>
          <w:lang w:bidi="he-IL"/>
        </w:rPr>
        <w:t>נקודת המוצא היא ליבת ה-</w:t>
      </w:r>
      <w:r>
        <w:rPr>
          <w:rFonts w:asciiTheme="majorBidi" w:hAnsiTheme="majorBidi" w:cstheme="majorBidi"/>
          <w:color w:val="000000"/>
        </w:rPr>
        <w:t>single-cycle RV32IM</w:t>
      </w:r>
      <w:r>
        <w:rPr>
          <w:rFonts w:asciiTheme="majorBidi" w:hAnsiTheme="majorBidi" w:cstheme="majorBidi"/>
          <w:color w:val="000000"/>
          <w:rtl/>
          <w:lang w:bidi="he-IL"/>
        </w:rPr>
        <w:t xml:space="preserve"> שנבנתה במעבדה </w:t>
      </w:r>
      <w:r>
        <w:rPr>
          <w:rFonts w:asciiTheme="majorBidi" w:hAnsiTheme="majorBidi" w:cstheme="majorBidi"/>
          <w:color w:val="000000"/>
        </w:rPr>
        <w:t>5</w:t>
      </w:r>
      <w:r>
        <w:rPr>
          <w:rFonts w:asciiTheme="majorBidi" w:hAnsiTheme="majorBidi" w:cstheme="majorBidi"/>
          <w:color w:val="000000"/>
          <w:rtl/>
          <w:lang w:bidi="he-IL"/>
        </w:rPr>
        <w:t xml:space="preserve"> (</w:t>
      </w:r>
      <w:r>
        <w:rPr>
          <w:rFonts w:ascii="Consolas" w:hAnsi="Consolas" w:cs="Consolas"/>
          <w:color w:val="000000"/>
          <w:sz w:val="20"/>
          <w:szCs w:val="20"/>
        </w:rPr>
        <w:t>Auxiliary/Lab 5/DUT/RV32IM_sc/</w:t>
      </w:r>
      <w:r>
        <w:rPr>
          <w:rFonts w:asciiTheme="majorBidi" w:hAnsiTheme="majorBidi" w:cstheme="majorBidi"/>
          <w:color w:val="000000"/>
          <w:rtl/>
          <w:lang w:bidi="he-IL"/>
        </w:rPr>
        <w:t xml:space="preserve">, </w:t>
      </w:r>
      <w:proofErr w:type="spellStart"/>
      <w:r>
        <w:rPr>
          <w:rFonts w:asciiTheme="majorBidi" w:hAnsiTheme="majorBidi" w:cstheme="majorBidi"/>
          <w:color w:val="000000"/>
          <w:rtl/>
          <w:lang w:bidi="he-IL"/>
        </w:rPr>
        <w:t>אחד־עשר</w:t>
      </w:r>
      <w:proofErr w:type="spellEnd"/>
      <w:r>
        <w:rPr>
          <w:rFonts w:asciiTheme="majorBidi" w:hAnsiTheme="majorBidi" w:cstheme="majorBidi"/>
          <w:color w:val="000000"/>
          <w:rtl/>
          <w:lang w:bidi="he-IL"/>
        </w:rPr>
        <w:t xml:space="preserve"> קובצי </w:t>
      </w:r>
      <w:r>
        <w:rPr>
          <w:rFonts w:asciiTheme="majorBidi" w:hAnsiTheme="majorBidi" w:cstheme="majorBidi"/>
          <w:color w:val="000000"/>
        </w:rPr>
        <w:t>VHDL</w:t>
      </w:r>
      <w:r>
        <w:rPr>
          <w:rFonts w:asciiTheme="majorBidi" w:hAnsiTheme="majorBidi" w:cstheme="majorBidi"/>
          <w:color w:val="000000"/>
          <w:rtl/>
          <w:lang w:bidi="he-IL"/>
        </w:rPr>
        <w:t xml:space="preserve">). היא כוללת חמישה </w:t>
      </w:r>
      <w:proofErr w:type="spellStart"/>
      <w:r>
        <w:rPr>
          <w:rFonts w:asciiTheme="majorBidi" w:hAnsiTheme="majorBidi" w:cstheme="majorBidi"/>
          <w:color w:val="000000"/>
          <w:rtl/>
          <w:lang w:bidi="he-IL"/>
        </w:rPr>
        <w:t>תת־מודולים</w:t>
      </w:r>
      <w:proofErr w:type="spellEnd"/>
      <w:r>
        <w:rPr>
          <w:rFonts w:asciiTheme="majorBidi" w:hAnsiTheme="majorBidi" w:cstheme="majorBidi"/>
          <w:color w:val="000000"/>
          <w:rtl/>
          <w:lang w:bidi="he-IL"/>
        </w:rPr>
        <w:t xml:space="preserve"> (</w:t>
      </w:r>
      <w:r>
        <w:rPr>
          <w:rFonts w:asciiTheme="majorBidi" w:hAnsiTheme="majorBidi" w:cstheme="majorBidi"/>
          <w:color w:val="000000"/>
        </w:rPr>
        <w:t>IFETCH, IDECODE, CONTROL, EXECUTE</w:t>
      </w:r>
      <w:r>
        <w:rPr>
          <w:rFonts w:asciiTheme="majorBidi" w:hAnsiTheme="majorBidi" w:cstheme="majorBidi"/>
          <w:color w:val="000000"/>
          <w:rtl/>
          <w:lang w:bidi="he-IL"/>
        </w:rPr>
        <w:t xml:space="preserve"> ו-</w:t>
      </w:r>
      <w:r>
        <w:rPr>
          <w:rFonts w:asciiTheme="majorBidi" w:hAnsiTheme="majorBidi" w:cstheme="majorBidi"/>
          <w:color w:val="000000"/>
        </w:rPr>
        <w:t>DMEMORY</w:t>
      </w:r>
      <w:r>
        <w:rPr>
          <w:rFonts w:asciiTheme="majorBidi" w:hAnsiTheme="majorBidi" w:cstheme="majorBidi"/>
          <w:color w:val="000000"/>
          <w:rtl/>
          <w:lang w:bidi="he-IL"/>
        </w:rPr>
        <w:t xml:space="preserve">), זיכרונות </w:t>
      </w:r>
      <w:r>
        <w:rPr>
          <w:rFonts w:asciiTheme="majorBidi" w:hAnsiTheme="majorBidi" w:cstheme="majorBidi"/>
          <w:color w:val="000000"/>
        </w:rPr>
        <w:t>ITCM</w:t>
      </w:r>
      <w:r>
        <w:rPr>
          <w:rFonts w:asciiTheme="majorBidi" w:hAnsiTheme="majorBidi" w:cstheme="majorBidi"/>
          <w:color w:val="000000"/>
          <w:rtl/>
          <w:lang w:bidi="he-IL"/>
        </w:rPr>
        <w:t xml:space="preserve"> ו-</w:t>
      </w:r>
      <w:r>
        <w:rPr>
          <w:rFonts w:asciiTheme="majorBidi" w:hAnsiTheme="majorBidi" w:cstheme="majorBidi"/>
          <w:color w:val="000000"/>
        </w:rPr>
        <w:t>DTCM</w:t>
      </w:r>
      <w:r>
        <w:rPr>
          <w:rFonts w:asciiTheme="majorBidi" w:hAnsiTheme="majorBidi" w:cstheme="majorBidi"/>
          <w:color w:val="000000"/>
          <w:rtl/>
          <w:lang w:bidi="he-IL"/>
        </w:rPr>
        <w:t xml:space="preserve"> צמודים, וכופל </w:t>
      </w:r>
      <w:r>
        <w:rPr>
          <w:rFonts w:asciiTheme="majorBidi" w:hAnsiTheme="majorBidi" w:cstheme="majorBidi"/>
          <w:color w:val="000000"/>
        </w:rPr>
        <w:t>16×16</w:t>
      </w:r>
      <w:r>
        <w:rPr>
          <w:rFonts w:asciiTheme="majorBidi" w:hAnsiTheme="majorBidi" w:cstheme="majorBidi"/>
          <w:color w:val="000000"/>
          <w:rtl/>
          <w:lang w:bidi="he-IL"/>
        </w:rPr>
        <w:t xml:space="preserve">. אין בה מחלק, אין </w:t>
      </w:r>
      <w:r>
        <w:rPr>
          <w:rFonts w:asciiTheme="majorBidi" w:hAnsiTheme="majorBidi" w:cstheme="majorBidi"/>
          <w:color w:val="000000"/>
        </w:rPr>
        <w:t>MMIO</w:t>
      </w:r>
      <w:r>
        <w:rPr>
          <w:rFonts w:asciiTheme="majorBidi" w:hAnsiTheme="majorBidi" w:cstheme="majorBidi"/>
          <w:color w:val="000000"/>
          <w:rtl/>
          <w:lang w:bidi="he-IL"/>
        </w:rPr>
        <w:t xml:space="preserve">, אין </w:t>
      </w:r>
      <w:r>
        <w:rPr>
          <w:rFonts w:asciiTheme="majorBidi" w:hAnsiTheme="majorBidi" w:cstheme="majorBidi"/>
          <w:color w:val="000000"/>
        </w:rPr>
        <w:t>GPIO</w:t>
      </w:r>
      <w:r>
        <w:rPr>
          <w:rFonts w:asciiTheme="majorBidi" w:hAnsiTheme="majorBidi" w:cstheme="majorBidi"/>
          <w:color w:val="000000"/>
          <w:rtl/>
          <w:lang w:bidi="he-IL"/>
        </w:rPr>
        <w:t xml:space="preserve">, אין טיימר, אין </w:t>
      </w:r>
      <w:r>
        <w:rPr>
          <w:rFonts w:asciiTheme="majorBidi" w:hAnsiTheme="majorBidi" w:cstheme="majorBidi"/>
          <w:color w:val="000000"/>
        </w:rPr>
        <w:t>UART</w:t>
      </w:r>
      <w:r>
        <w:rPr>
          <w:rFonts w:asciiTheme="majorBidi" w:hAnsiTheme="majorBidi" w:cstheme="majorBidi"/>
          <w:color w:val="000000"/>
          <w:rtl/>
          <w:lang w:bidi="he-IL"/>
        </w:rPr>
        <w:t xml:space="preserve"> ואין בקר פסיקות.</w:t>
      </w:r>
    </w:p>
    <w:p w14:paraId="72960C96" w14:textId="77777777" w:rsidR="00765FD7" w:rsidRDefault="00000000">
      <w:pPr>
        <w:bidi/>
        <w:jc w:val="both"/>
      </w:pPr>
      <w:r>
        <w:rPr>
          <w:rFonts w:asciiTheme="majorBidi" w:hAnsiTheme="majorBidi" w:cstheme="majorBidi"/>
          <w:color w:val="000000"/>
          <w:rtl/>
          <w:lang w:bidi="he-IL"/>
        </w:rPr>
        <w:t>ה-</w:t>
      </w:r>
      <w:r>
        <w:rPr>
          <w:rFonts w:asciiTheme="majorBidi" w:hAnsiTheme="majorBidi" w:cstheme="majorBidi"/>
          <w:color w:val="000000"/>
        </w:rPr>
        <w:t>DTCM</w:t>
      </w:r>
      <w:r>
        <w:rPr>
          <w:rFonts w:asciiTheme="majorBidi" w:hAnsiTheme="majorBidi" w:cstheme="majorBidi"/>
          <w:color w:val="000000"/>
          <w:rtl/>
          <w:lang w:bidi="he-IL"/>
        </w:rPr>
        <w:t xml:space="preserve"> נכתב על השעון ההפוך, </w:t>
      </w:r>
      <w:r>
        <w:rPr>
          <w:rFonts w:ascii="Consolas" w:hAnsi="Consolas" w:cs="Consolas"/>
          <w:color w:val="000000"/>
          <w:sz w:val="20"/>
          <w:szCs w:val="20"/>
        </w:rPr>
        <w:t>not(clk)</w:t>
      </w:r>
      <w:r>
        <w:rPr>
          <w:rFonts w:asciiTheme="majorBidi" w:hAnsiTheme="majorBidi" w:cstheme="majorBidi"/>
          <w:color w:val="000000"/>
          <w:rtl/>
          <w:lang w:bidi="he-IL"/>
        </w:rPr>
        <w:t xml:space="preserve">. הסיבה ירושה ממעבדה </w:t>
      </w:r>
      <w:r>
        <w:rPr>
          <w:rFonts w:asciiTheme="majorBidi" w:hAnsiTheme="majorBidi" w:cstheme="majorBidi"/>
          <w:color w:val="000000"/>
        </w:rPr>
        <w:t>5</w:t>
      </w:r>
      <w:r>
        <w:rPr>
          <w:rFonts w:asciiTheme="majorBidi" w:hAnsiTheme="majorBidi" w:cstheme="majorBidi"/>
          <w:color w:val="000000"/>
          <w:rtl/>
          <w:lang w:bidi="he-IL"/>
        </w:rPr>
        <w:t xml:space="preserve">: במימוש </w:t>
      </w:r>
      <w:r>
        <w:rPr>
          <w:rFonts w:asciiTheme="majorBidi" w:hAnsiTheme="majorBidi" w:cstheme="majorBidi"/>
          <w:color w:val="000000"/>
        </w:rPr>
        <w:t>single-cycle</w:t>
      </w:r>
      <w:r>
        <w:rPr>
          <w:rFonts w:asciiTheme="majorBidi" w:hAnsiTheme="majorBidi" w:cstheme="majorBidi"/>
          <w:color w:val="000000"/>
          <w:rtl/>
          <w:lang w:bidi="he-IL"/>
        </w:rPr>
        <w:t xml:space="preserve"> כתובת הזיכרון היא תוצאת ה-</w:t>
      </w:r>
      <w:r>
        <w:rPr>
          <w:rFonts w:asciiTheme="majorBidi" w:hAnsiTheme="majorBidi" w:cstheme="majorBidi"/>
          <w:color w:val="000000"/>
        </w:rPr>
        <w:t>ALU</w:t>
      </w:r>
      <w:r>
        <w:rPr>
          <w:rFonts w:asciiTheme="majorBidi" w:hAnsiTheme="majorBidi" w:cstheme="majorBidi"/>
          <w:color w:val="000000"/>
          <w:rtl/>
          <w:lang w:bidi="he-IL"/>
        </w:rPr>
        <w:t xml:space="preserve">, שמתייצבת רק בסוף המחזור. הכתיבה על הירידה מקצה חצי מחזור לייצוב הכתובת וחצי מחזור לפעולת הזיכרון. ההחלטה הזו משפיעה על ניתוח התזמון בסעיף </w:t>
      </w:r>
      <w:r>
        <w:rPr>
          <w:rFonts w:asciiTheme="majorBidi" w:hAnsiTheme="majorBidi" w:cstheme="majorBidi"/>
          <w:color w:val="000000"/>
        </w:rPr>
        <w:t>9</w:t>
      </w:r>
      <w:r>
        <w:rPr>
          <w:rFonts w:asciiTheme="majorBidi" w:hAnsiTheme="majorBidi" w:cstheme="majorBidi"/>
          <w:color w:val="000000"/>
          <w:rtl/>
          <w:lang w:bidi="he-IL"/>
        </w:rPr>
        <w:t>: המסלול הקריטי של המימוש ה-</w:t>
      </w:r>
      <w:r>
        <w:rPr>
          <w:rFonts w:asciiTheme="majorBidi" w:hAnsiTheme="majorBidi" w:cstheme="majorBidi"/>
          <w:color w:val="000000"/>
        </w:rPr>
        <w:t>single-cycle</w:t>
      </w:r>
      <w:r>
        <w:rPr>
          <w:rFonts w:asciiTheme="majorBidi" w:hAnsiTheme="majorBidi" w:cstheme="majorBidi"/>
          <w:color w:val="000000"/>
          <w:rtl/>
          <w:lang w:bidi="he-IL"/>
        </w:rPr>
        <w:t xml:space="preserve"> הוא מסלול </w:t>
      </w:r>
      <w:proofErr w:type="spellStart"/>
      <w:r>
        <w:rPr>
          <w:rFonts w:asciiTheme="majorBidi" w:hAnsiTheme="majorBidi" w:cstheme="majorBidi"/>
          <w:color w:val="000000"/>
          <w:rtl/>
          <w:lang w:bidi="he-IL"/>
        </w:rPr>
        <w:t>חצי־מחזור</w:t>
      </w:r>
      <w:proofErr w:type="spellEnd"/>
      <w:r>
        <w:rPr>
          <w:rFonts w:asciiTheme="majorBidi" w:hAnsiTheme="majorBidi" w:cstheme="majorBidi"/>
          <w:color w:val="000000"/>
          <w:rtl/>
          <w:lang w:bidi="he-IL"/>
        </w:rPr>
        <w:t>, ו-</w:t>
      </w:r>
      <w:r>
        <w:rPr>
          <w:rFonts w:asciiTheme="majorBidi" w:hAnsiTheme="majorBidi" w:cstheme="majorBidi"/>
          <w:color w:val="000000"/>
        </w:rPr>
        <w:t>fmax</w:t>
      </w:r>
      <w:r>
        <w:rPr>
          <w:rFonts w:asciiTheme="majorBidi" w:hAnsiTheme="majorBidi" w:cstheme="majorBidi"/>
          <w:color w:val="000000"/>
          <w:rtl/>
          <w:lang w:bidi="he-IL"/>
        </w:rPr>
        <w:t xml:space="preserve"> נקבע לפי </w:t>
      </w:r>
      <w:r>
        <w:rPr>
          <w:rFonts w:asciiTheme="majorBidi" w:hAnsiTheme="majorBidi" w:cstheme="majorBidi"/>
          <w:color w:val="000000"/>
        </w:rPr>
        <w:t>1/(2·tpath)</w:t>
      </w:r>
      <w:r>
        <w:rPr>
          <w:rFonts w:asciiTheme="majorBidi" w:hAnsiTheme="majorBidi" w:cstheme="majorBidi"/>
          <w:color w:val="000000"/>
          <w:rtl/>
          <w:lang w:bidi="he-IL"/>
        </w:rPr>
        <w:t xml:space="preserve"> ולא לפי </w:t>
      </w:r>
      <w:r>
        <w:rPr>
          <w:rFonts w:asciiTheme="majorBidi" w:hAnsiTheme="majorBidi" w:cstheme="majorBidi"/>
          <w:color w:val="000000"/>
        </w:rPr>
        <w:t>1/</w:t>
      </w:r>
      <w:proofErr w:type="spellStart"/>
      <w:r>
        <w:rPr>
          <w:rFonts w:asciiTheme="majorBidi" w:hAnsiTheme="majorBidi" w:cstheme="majorBidi"/>
          <w:color w:val="000000"/>
        </w:rPr>
        <w:t>tpath</w:t>
      </w:r>
      <w:proofErr w:type="spellEnd"/>
      <w:r>
        <w:rPr>
          <w:rFonts w:asciiTheme="majorBidi" w:hAnsiTheme="majorBidi" w:cstheme="majorBidi"/>
          <w:color w:val="000000"/>
          <w:rtl/>
          <w:lang w:bidi="he-IL"/>
        </w:rPr>
        <w:t>.</w:t>
      </w:r>
    </w:p>
    <w:p w14:paraId="016DCE02" w14:textId="77777777" w:rsidR="00765FD7" w:rsidRDefault="00000000">
      <w:pPr>
        <w:pStyle w:val="Heading2"/>
        <w:bidi/>
        <w:spacing w:after="80"/>
      </w:pPr>
      <w:bookmarkStart w:id="8" w:name="_Toc238915556"/>
      <w:r>
        <w:rPr>
          <w:rFonts w:asciiTheme="majorBidi" w:hAnsiTheme="majorBidi"/>
        </w:rPr>
        <w:t>3.2</w:t>
      </w:r>
      <w:r>
        <w:rPr>
          <w:rFonts w:asciiTheme="majorBidi" w:hAnsiTheme="majorBidi"/>
          <w:rtl/>
          <w:lang w:bidi="he-IL"/>
        </w:rPr>
        <w:t xml:space="preserve"> שבעה תיקוני </w:t>
      </w:r>
      <w:r>
        <w:rPr>
          <w:rFonts w:asciiTheme="majorBidi" w:hAnsiTheme="majorBidi"/>
        </w:rPr>
        <w:t>ISA</w:t>
      </w:r>
      <w:bookmarkEnd w:id="8"/>
    </w:p>
    <w:p w14:paraId="6C84CB69" w14:textId="77777777" w:rsidR="00765FD7" w:rsidRDefault="00000000">
      <w:pPr>
        <w:bidi/>
        <w:jc w:val="both"/>
      </w:pPr>
      <w:r>
        <w:rPr>
          <w:rFonts w:asciiTheme="majorBidi" w:hAnsiTheme="majorBidi" w:cstheme="majorBidi"/>
          <w:color w:val="000000"/>
          <w:rtl/>
          <w:lang w:bidi="he-IL"/>
        </w:rPr>
        <w:t>בבדיקה שיטתית של הליבה מול מפרט ה-</w:t>
      </w:r>
      <w:r>
        <w:rPr>
          <w:rFonts w:asciiTheme="majorBidi" w:hAnsiTheme="majorBidi" w:cstheme="majorBidi"/>
          <w:color w:val="000000"/>
        </w:rPr>
        <w:t>ISA</w:t>
      </w:r>
      <w:r>
        <w:rPr>
          <w:rFonts w:asciiTheme="majorBidi" w:hAnsiTheme="majorBidi" w:cstheme="majorBidi"/>
          <w:color w:val="000000"/>
          <w:rtl/>
          <w:lang w:bidi="he-IL"/>
        </w:rPr>
        <w:t xml:space="preserve"> נמצאו שבעה פגמים. שישה מהם קיימים כבר בקוד המקורי שסופק </w:t>
      </w:r>
      <w:r>
        <w:rPr>
          <w:rFonts w:asciiTheme="majorBidi" w:hAnsiTheme="majorBidi" w:cstheme="majorBidi"/>
          <w:color w:val="000000"/>
        </w:rPr>
        <w:t>(</w:t>
      </w:r>
      <w:r>
        <w:rPr>
          <w:rFonts w:ascii="Consolas" w:hAnsi="Consolas" w:cs="Consolas"/>
          <w:color w:val="000000"/>
          <w:sz w:val="20"/>
          <w:szCs w:val="20"/>
        </w:rPr>
        <w:t>Auxiliary/Lab 5/</w:t>
      </w:r>
      <w:proofErr w:type="spellStart"/>
      <w:r>
        <w:rPr>
          <w:rFonts w:ascii="Consolas" w:hAnsi="Consolas" w:cs="Consolas"/>
          <w:color w:val="000000"/>
          <w:sz w:val="20"/>
          <w:szCs w:val="20"/>
        </w:rPr>
        <w:t>Auxilary</w:t>
      </w:r>
      <w:proofErr w:type="spellEnd"/>
      <w:r>
        <w:rPr>
          <w:rFonts w:ascii="Consolas" w:hAnsi="Consolas" w:cs="Consolas"/>
          <w:color w:val="000000"/>
          <w:sz w:val="20"/>
          <w:szCs w:val="20"/>
        </w:rPr>
        <w:t>/RV32I/DUT/</w:t>
      </w:r>
      <w:r>
        <w:rPr>
          <w:rFonts w:asciiTheme="majorBidi" w:hAnsiTheme="majorBidi" w:cstheme="majorBidi"/>
          <w:color w:val="000000"/>
        </w:rPr>
        <w:t>)</w:t>
      </w:r>
      <w:r>
        <w:rPr>
          <w:rFonts w:asciiTheme="majorBidi" w:hAnsiTheme="majorBidi" w:cstheme="majorBidi"/>
          <w:color w:val="000000"/>
          <w:rtl/>
          <w:lang w:bidi="he-IL"/>
        </w:rPr>
        <w:t xml:space="preserve"> וירשו לשתי הליבות של מעבדה </w:t>
      </w:r>
      <w:r>
        <w:rPr>
          <w:rFonts w:asciiTheme="majorBidi" w:hAnsiTheme="majorBidi" w:cstheme="majorBidi"/>
          <w:color w:val="000000"/>
        </w:rPr>
        <w:t>5</w:t>
      </w:r>
      <w:r>
        <w:rPr>
          <w:rFonts w:asciiTheme="majorBidi" w:hAnsiTheme="majorBidi" w:cstheme="majorBidi"/>
          <w:color w:val="000000"/>
          <w:rtl/>
          <w:lang w:bidi="he-IL"/>
        </w:rPr>
        <w:t xml:space="preserve">, ואחד הוא רגרסיה של מעבדה </w:t>
      </w:r>
      <w:r>
        <w:rPr>
          <w:rFonts w:asciiTheme="majorBidi" w:hAnsiTheme="majorBidi" w:cstheme="majorBidi"/>
          <w:color w:val="000000"/>
        </w:rPr>
        <w:t>5</w:t>
      </w:r>
      <w:r>
        <w:rPr>
          <w:rFonts w:asciiTheme="majorBidi" w:hAnsiTheme="majorBidi" w:cstheme="majorBidi"/>
          <w:color w:val="000000"/>
          <w:rtl/>
          <w:lang w:bidi="he-IL"/>
        </w:rPr>
        <w:t xml:space="preserve"> עצמה. לכל אחד נרשמו הקובץ והשורה שבהם הוא מופיע במקור.</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456"/>
        <w:gridCol w:w="3878"/>
        <w:gridCol w:w="2737"/>
        <w:gridCol w:w="2281"/>
      </w:tblGrid>
      <w:tr w:rsidR="00765FD7" w14:paraId="6F5F0FD7" w14:textId="77777777">
        <w:trPr>
          <w:tblHeader/>
          <w:jc w:val="center"/>
        </w:trPr>
        <w:tc>
          <w:tcPr>
            <w:tcW w:w="456" w:type="dxa"/>
            <w:shd w:val="clear" w:color="auto" w:fill="EAEEF2"/>
            <w:vAlign w:val="center"/>
          </w:tcPr>
          <w:p w14:paraId="3D7C6D30" w14:textId="77777777" w:rsidR="00765FD7" w:rsidRDefault="00000000">
            <w:pPr>
              <w:bidi/>
              <w:spacing w:before="40" w:after="40"/>
              <w:jc w:val="center"/>
            </w:pPr>
            <w:r>
              <w:rPr>
                <w:rFonts w:asciiTheme="majorBidi" w:hAnsiTheme="majorBidi" w:cstheme="majorBidi"/>
                <w:b/>
                <w:bCs/>
                <w:color w:val="000000"/>
                <w:sz w:val="19"/>
                <w:szCs w:val="19"/>
                <w:rtl/>
                <w:lang w:bidi="he-IL"/>
              </w:rPr>
              <w:t>#</w:t>
            </w:r>
          </w:p>
        </w:tc>
        <w:tc>
          <w:tcPr>
            <w:tcW w:w="3878" w:type="dxa"/>
            <w:shd w:val="clear" w:color="auto" w:fill="EAEEF2"/>
            <w:vAlign w:val="center"/>
          </w:tcPr>
          <w:p w14:paraId="69759AFC" w14:textId="77777777" w:rsidR="00765FD7" w:rsidRDefault="00000000">
            <w:pPr>
              <w:bidi/>
              <w:spacing w:before="40" w:after="40"/>
              <w:jc w:val="center"/>
            </w:pPr>
            <w:r>
              <w:rPr>
                <w:rFonts w:asciiTheme="majorBidi" w:hAnsiTheme="majorBidi" w:cstheme="majorBidi"/>
                <w:b/>
                <w:bCs/>
                <w:color w:val="000000"/>
                <w:sz w:val="19"/>
                <w:szCs w:val="19"/>
                <w:rtl/>
                <w:lang w:bidi="he-IL"/>
              </w:rPr>
              <w:t>הפגם</w:t>
            </w:r>
          </w:p>
        </w:tc>
        <w:tc>
          <w:tcPr>
            <w:tcW w:w="2737" w:type="dxa"/>
            <w:shd w:val="clear" w:color="auto" w:fill="EAEEF2"/>
            <w:vAlign w:val="center"/>
          </w:tcPr>
          <w:p w14:paraId="5FC79980" w14:textId="77777777" w:rsidR="00765FD7" w:rsidRDefault="00000000">
            <w:pPr>
              <w:bidi/>
              <w:spacing w:before="40" w:after="40"/>
              <w:jc w:val="center"/>
            </w:pPr>
            <w:r>
              <w:rPr>
                <w:rFonts w:asciiTheme="majorBidi" w:hAnsiTheme="majorBidi" w:cstheme="majorBidi"/>
                <w:b/>
                <w:bCs/>
                <w:color w:val="000000"/>
                <w:sz w:val="19"/>
                <w:szCs w:val="19"/>
                <w:rtl/>
                <w:lang w:bidi="he-IL"/>
              </w:rPr>
              <w:t>התיקון</w:t>
            </w:r>
          </w:p>
        </w:tc>
        <w:tc>
          <w:tcPr>
            <w:tcW w:w="2281" w:type="dxa"/>
            <w:shd w:val="clear" w:color="auto" w:fill="EAEEF2"/>
            <w:vAlign w:val="center"/>
          </w:tcPr>
          <w:p w14:paraId="0758A92E" w14:textId="77777777" w:rsidR="00765FD7" w:rsidRDefault="00000000">
            <w:pPr>
              <w:bidi/>
              <w:spacing w:before="40" w:after="40"/>
              <w:jc w:val="center"/>
            </w:pPr>
            <w:r>
              <w:rPr>
                <w:rFonts w:asciiTheme="majorBidi" w:hAnsiTheme="majorBidi" w:cstheme="majorBidi"/>
                <w:b/>
                <w:bCs/>
                <w:color w:val="000000"/>
                <w:sz w:val="19"/>
                <w:szCs w:val="19"/>
                <w:rtl/>
                <w:lang w:bidi="he-IL"/>
              </w:rPr>
              <w:t>מקור התיקון</w:t>
            </w:r>
          </w:p>
        </w:tc>
      </w:tr>
      <w:tr w:rsidR="00765FD7" w14:paraId="6F9F09CF" w14:textId="77777777">
        <w:trPr>
          <w:jc w:val="center"/>
        </w:trPr>
        <w:tc>
          <w:tcPr>
            <w:tcW w:w="456" w:type="dxa"/>
            <w:vAlign w:val="center"/>
          </w:tcPr>
          <w:p w14:paraId="2CEFABE9" w14:textId="77777777" w:rsidR="00765FD7" w:rsidRDefault="00000000">
            <w:pPr>
              <w:bidi/>
              <w:spacing w:before="40" w:after="40"/>
            </w:pPr>
            <w:r>
              <w:rPr>
                <w:rFonts w:asciiTheme="majorBidi" w:hAnsiTheme="majorBidi" w:cstheme="majorBidi"/>
                <w:color w:val="000000"/>
                <w:sz w:val="19"/>
                <w:szCs w:val="19"/>
              </w:rPr>
              <w:t>1</w:t>
            </w:r>
          </w:p>
        </w:tc>
        <w:tc>
          <w:tcPr>
            <w:tcW w:w="3878" w:type="dxa"/>
            <w:vAlign w:val="center"/>
          </w:tcPr>
          <w:p w14:paraId="01A2C66A" w14:textId="77777777" w:rsidR="00765FD7" w:rsidRDefault="00000000">
            <w:pPr>
              <w:bidi/>
              <w:spacing w:before="40" w:after="40"/>
            </w:pPr>
            <w:proofErr w:type="spellStart"/>
            <w:r>
              <w:rPr>
                <w:rFonts w:ascii="Consolas" w:hAnsi="Consolas" w:cs="Consolas"/>
                <w:color w:val="000000"/>
                <w:sz w:val="19"/>
                <w:szCs w:val="19"/>
              </w:rPr>
              <w:t>andi</w:t>
            </w:r>
            <w:proofErr w:type="spellEnd"/>
            <w:r>
              <w:rPr>
                <w:rFonts w:asciiTheme="majorBidi" w:hAnsiTheme="majorBidi" w:cstheme="majorBidi"/>
                <w:color w:val="000000"/>
                <w:sz w:val="19"/>
                <w:szCs w:val="19"/>
                <w:rtl/>
                <w:lang w:bidi="he-IL"/>
              </w:rPr>
              <w:t xml:space="preserve"> כותבת </w:t>
            </w:r>
            <w:r>
              <w:rPr>
                <w:rFonts w:asciiTheme="majorBidi" w:hAnsiTheme="majorBidi" w:cstheme="majorBidi"/>
                <w:color w:val="000000"/>
                <w:sz w:val="19"/>
                <w:szCs w:val="19"/>
              </w:rPr>
              <w:t>0</w:t>
            </w:r>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ori</w:t>
            </w:r>
            <w:proofErr w:type="spellEnd"/>
            <w:r>
              <w:rPr>
                <w:rFonts w:asciiTheme="majorBidi" w:hAnsiTheme="majorBidi" w:cstheme="majorBidi"/>
                <w:color w:val="000000"/>
                <w:sz w:val="19"/>
                <w:szCs w:val="19"/>
                <w:rtl/>
                <w:lang w:bidi="he-IL"/>
              </w:rPr>
              <w:t xml:space="preserve"> מחשבת </w:t>
            </w:r>
            <w:r>
              <w:rPr>
                <w:rFonts w:asciiTheme="majorBidi" w:hAnsiTheme="majorBidi" w:cstheme="majorBidi"/>
                <w:color w:val="000000"/>
                <w:sz w:val="19"/>
                <w:szCs w:val="19"/>
              </w:rPr>
              <w:t>AND</w:t>
            </w:r>
            <w:r>
              <w:rPr>
                <w:rFonts w:asciiTheme="majorBidi" w:hAnsiTheme="majorBidi" w:cstheme="majorBidi"/>
                <w:color w:val="000000"/>
                <w:sz w:val="19"/>
                <w:szCs w:val="19"/>
                <w:rtl/>
                <w:lang w:bidi="he-IL"/>
              </w:rPr>
              <w:t xml:space="preserve">: הביטוי </w:t>
            </w:r>
            <w:proofErr w:type="spellStart"/>
            <w:r>
              <w:rPr>
                <w:rFonts w:ascii="Consolas" w:hAnsi="Consolas" w:cs="Consolas"/>
                <w:color w:val="000000"/>
                <w:sz w:val="19"/>
                <w:szCs w:val="19"/>
              </w:rPr>
              <w:t>ori_w</w:t>
            </w:r>
            <w:proofErr w:type="spellEnd"/>
            <w:r>
              <w:rPr>
                <w:rFonts w:asciiTheme="majorBidi" w:hAnsiTheme="majorBidi" w:cstheme="majorBidi"/>
                <w:color w:val="000000"/>
                <w:sz w:val="19"/>
                <w:szCs w:val="19"/>
                <w:rtl/>
                <w:lang w:bidi="he-IL"/>
              </w:rPr>
              <w:t xml:space="preserve"> מופיע פעמיים ב-</w:t>
            </w:r>
            <w:proofErr w:type="spellStart"/>
            <w:r>
              <w:rPr>
                <w:rFonts w:ascii="Consolas" w:hAnsi="Consolas" w:cs="Consolas"/>
                <w:color w:val="000000"/>
                <w:sz w:val="19"/>
                <w:szCs w:val="19"/>
              </w:rPr>
              <w:t>CONTROL.vhd</w:t>
            </w:r>
            <w:proofErr w:type="spellEnd"/>
            <w:r>
              <w:rPr>
                <w:rFonts w:asciiTheme="majorBidi" w:hAnsiTheme="majorBidi" w:cstheme="majorBidi"/>
                <w:color w:val="000000"/>
                <w:sz w:val="19"/>
                <w:szCs w:val="19"/>
                <w:rtl/>
                <w:lang w:bidi="he-IL"/>
              </w:rPr>
              <w:t>, וזרוע ה-</w:t>
            </w:r>
            <w:r>
              <w:rPr>
                <w:rFonts w:asciiTheme="majorBidi" w:hAnsiTheme="majorBidi" w:cstheme="majorBidi"/>
                <w:color w:val="000000"/>
                <w:sz w:val="19"/>
                <w:szCs w:val="19"/>
              </w:rPr>
              <w:t>ALU_AND</w:t>
            </w:r>
            <w:r>
              <w:rPr>
                <w:rFonts w:asciiTheme="majorBidi" w:hAnsiTheme="majorBidi" w:cstheme="majorBidi"/>
                <w:color w:val="000000"/>
                <w:sz w:val="19"/>
                <w:szCs w:val="19"/>
                <w:rtl/>
                <w:lang w:bidi="he-IL"/>
              </w:rPr>
              <w:t xml:space="preserve"> המוקדמת מנצחת</w:t>
            </w:r>
          </w:p>
        </w:tc>
        <w:tc>
          <w:tcPr>
            <w:tcW w:w="2737" w:type="dxa"/>
            <w:vAlign w:val="center"/>
          </w:tcPr>
          <w:p w14:paraId="5CA28FE5" w14:textId="77777777" w:rsidR="00765FD7" w:rsidRDefault="00000000">
            <w:pPr>
              <w:bidi/>
              <w:spacing w:before="40" w:after="40"/>
            </w:pPr>
            <w:r>
              <w:rPr>
                <w:rFonts w:asciiTheme="majorBidi" w:hAnsiTheme="majorBidi" w:cstheme="majorBidi"/>
                <w:color w:val="000000"/>
                <w:sz w:val="19"/>
                <w:szCs w:val="19"/>
                <w:rtl/>
                <w:lang w:bidi="he-IL"/>
              </w:rPr>
              <w:t xml:space="preserve">החזרת </w:t>
            </w:r>
            <w:proofErr w:type="spellStart"/>
            <w:r>
              <w:rPr>
                <w:rFonts w:ascii="Consolas" w:hAnsi="Consolas" w:cs="Consolas"/>
                <w:color w:val="000000"/>
                <w:sz w:val="19"/>
                <w:szCs w:val="19"/>
              </w:rPr>
              <w:t>and_w</w:t>
            </w:r>
            <w:proofErr w:type="spellEnd"/>
            <w:r>
              <w:rPr>
                <w:rFonts w:ascii="Consolas" w:hAnsi="Consolas" w:cs="Consolas"/>
                <w:color w:val="000000"/>
                <w:sz w:val="19"/>
                <w:szCs w:val="19"/>
              </w:rPr>
              <w:t xml:space="preserve"> or </w:t>
            </w:r>
            <w:proofErr w:type="spellStart"/>
            <w:r>
              <w:rPr>
                <w:rFonts w:ascii="Consolas" w:hAnsi="Consolas" w:cs="Consolas"/>
                <w:color w:val="000000"/>
                <w:sz w:val="19"/>
                <w:szCs w:val="19"/>
              </w:rPr>
              <w:t>andi_w</w:t>
            </w:r>
            <w:proofErr w:type="spellEnd"/>
            <w:r>
              <w:rPr>
                <w:rFonts w:asciiTheme="majorBidi" w:hAnsiTheme="majorBidi" w:cstheme="majorBidi"/>
                <w:color w:val="000000"/>
                <w:sz w:val="19"/>
                <w:szCs w:val="19"/>
                <w:rtl/>
                <w:lang w:bidi="he-IL"/>
              </w:rPr>
              <w:t xml:space="preserve"> לזרוע ה-</w:t>
            </w:r>
            <w:r>
              <w:rPr>
                <w:rFonts w:asciiTheme="majorBidi" w:hAnsiTheme="majorBidi" w:cstheme="majorBidi"/>
                <w:color w:val="000000"/>
                <w:sz w:val="19"/>
                <w:szCs w:val="19"/>
              </w:rPr>
              <w:t>AND</w:t>
            </w:r>
          </w:p>
        </w:tc>
        <w:tc>
          <w:tcPr>
            <w:tcW w:w="2281" w:type="dxa"/>
            <w:vAlign w:val="center"/>
          </w:tcPr>
          <w:p w14:paraId="637737A8" w14:textId="77777777" w:rsidR="00765FD7" w:rsidRDefault="00000000">
            <w:pPr>
              <w:bidi/>
              <w:spacing w:before="40" w:after="40"/>
            </w:pPr>
            <w:r>
              <w:rPr>
                <w:rFonts w:asciiTheme="majorBidi" w:hAnsiTheme="majorBidi" w:cstheme="majorBidi"/>
                <w:color w:val="000000"/>
                <w:sz w:val="19"/>
                <w:szCs w:val="19"/>
                <w:rtl/>
                <w:lang w:bidi="he-IL"/>
              </w:rPr>
              <w:t xml:space="preserve">רגרסיה של מעבדה </w:t>
            </w:r>
            <w:r>
              <w:rPr>
                <w:rFonts w:asciiTheme="majorBidi" w:hAnsiTheme="majorBidi" w:cstheme="majorBidi"/>
                <w:color w:val="000000"/>
                <w:sz w:val="19"/>
                <w:szCs w:val="19"/>
              </w:rPr>
              <w:t>5</w:t>
            </w:r>
            <w:r>
              <w:rPr>
                <w:rFonts w:asciiTheme="majorBidi" w:hAnsiTheme="majorBidi" w:cstheme="majorBidi"/>
                <w:color w:val="000000"/>
                <w:sz w:val="19"/>
                <w:szCs w:val="19"/>
                <w:rtl/>
                <w:lang w:bidi="he-IL"/>
              </w:rPr>
              <w:t>; הקוד המקורי תקין</w:t>
            </w:r>
          </w:p>
        </w:tc>
      </w:tr>
      <w:tr w:rsidR="00765FD7" w14:paraId="57DA2889" w14:textId="77777777">
        <w:trPr>
          <w:jc w:val="center"/>
        </w:trPr>
        <w:tc>
          <w:tcPr>
            <w:tcW w:w="456" w:type="dxa"/>
            <w:vAlign w:val="center"/>
          </w:tcPr>
          <w:p w14:paraId="43484BFA" w14:textId="77777777" w:rsidR="00765FD7" w:rsidRDefault="00000000">
            <w:pPr>
              <w:bidi/>
              <w:spacing w:before="40" w:after="40"/>
            </w:pPr>
            <w:r>
              <w:rPr>
                <w:rFonts w:asciiTheme="majorBidi" w:hAnsiTheme="majorBidi" w:cstheme="majorBidi"/>
                <w:color w:val="000000"/>
                <w:sz w:val="19"/>
                <w:szCs w:val="19"/>
              </w:rPr>
              <w:t>2</w:t>
            </w:r>
          </w:p>
        </w:tc>
        <w:tc>
          <w:tcPr>
            <w:tcW w:w="3878" w:type="dxa"/>
            <w:vAlign w:val="center"/>
          </w:tcPr>
          <w:p w14:paraId="47978060" w14:textId="77777777" w:rsidR="00765FD7" w:rsidRDefault="00000000">
            <w:pPr>
              <w:bidi/>
              <w:spacing w:before="40" w:after="40"/>
            </w:pPr>
            <w:proofErr w:type="spellStart"/>
            <w:r>
              <w:rPr>
                <w:rFonts w:ascii="Consolas" w:hAnsi="Consolas" w:cs="Consolas"/>
                <w:color w:val="000000"/>
                <w:sz w:val="19"/>
                <w:szCs w:val="19"/>
              </w:rPr>
              <w:t>lui</w:t>
            </w:r>
            <w:proofErr w:type="spellEnd"/>
            <w:r>
              <w:rPr>
                <w:rFonts w:asciiTheme="majorBidi" w:hAnsiTheme="majorBidi" w:cstheme="majorBidi"/>
                <w:color w:val="000000"/>
                <w:sz w:val="19"/>
                <w:szCs w:val="19"/>
                <w:rtl/>
                <w:lang w:bidi="he-IL"/>
              </w:rPr>
              <w:t xml:space="preserve"> כותבת </w:t>
            </w:r>
            <w:r>
              <w:rPr>
                <w:rFonts w:asciiTheme="majorBidi" w:hAnsiTheme="majorBidi" w:cstheme="majorBidi"/>
                <w:color w:val="000000"/>
                <w:sz w:val="19"/>
                <w:szCs w:val="19"/>
              </w:rPr>
              <w:t xml:space="preserve">0: </w:t>
            </w:r>
            <w:r>
              <w:rPr>
                <w:rFonts w:ascii="Consolas" w:hAnsi="Consolas" w:cs="Consolas"/>
                <w:color w:val="000000"/>
                <w:sz w:val="19"/>
                <w:szCs w:val="19"/>
              </w:rPr>
              <w:t>UTYPE_OPC</w:t>
            </w:r>
            <w:r>
              <w:rPr>
                <w:rFonts w:asciiTheme="majorBidi" w:hAnsiTheme="majorBidi" w:cstheme="majorBidi"/>
                <w:color w:val="000000"/>
                <w:sz w:val="19"/>
                <w:szCs w:val="19"/>
                <w:rtl/>
                <w:lang w:bidi="he-IL"/>
              </w:rPr>
              <w:t xml:space="preserve"> מוגדר כ-</w:t>
            </w:r>
            <w:r>
              <w:rPr>
                <w:rFonts w:asciiTheme="majorBidi" w:hAnsiTheme="majorBidi" w:cstheme="majorBidi"/>
                <w:color w:val="000000"/>
                <w:sz w:val="19"/>
                <w:szCs w:val="19"/>
              </w:rPr>
              <w:t>AND</w:t>
            </w:r>
            <w:r>
              <w:rPr>
                <w:rFonts w:asciiTheme="majorBidi" w:hAnsiTheme="majorBidi" w:cstheme="majorBidi"/>
                <w:color w:val="000000"/>
                <w:sz w:val="19"/>
                <w:szCs w:val="19"/>
                <w:rtl/>
                <w:lang w:bidi="he-IL"/>
              </w:rPr>
              <w:t xml:space="preserve"> של שני ה-</w:t>
            </w:r>
            <w:r>
              <w:rPr>
                <w:rFonts w:asciiTheme="majorBidi" w:hAnsiTheme="majorBidi" w:cstheme="majorBidi"/>
                <w:color w:val="000000"/>
                <w:sz w:val="19"/>
                <w:szCs w:val="19"/>
              </w:rPr>
              <w:t>opcodes</w:t>
            </w:r>
            <w:r>
              <w:rPr>
                <w:rFonts w:asciiTheme="majorBidi" w:hAnsiTheme="majorBidi" w:cstheme="majorBidi"/>
                <w:color w:val="000000"/>
                <w:sz w:val="19"/>
                <w:szCs w:val="19"/>
                <w:rtl/>
                <w:lang w:bidi="he-IL"/>
              </w:rPr>
              <w:t xml:space="preserve"> ולכן מזהה </w:t>
            </w:r>
            <w:proofErr w:type="spellStart"/>
            <w:r>
              <w:rPr>
                <w:rFonts w:ascii="Consolas" w:hAnsi="Consolas" w:cs="Consolas"/>
                <w:color w:val="000000"/>
                <w:sz w:val="19"/>
                <w:szCs w:val="19"/>
              </w:rPr>
              <w:t>auipc</w:t>
            </w:r>
            <w:proofErr w:type="spellEnd"/>
            <w:r>
              <w:rPr>
                <w:rFonts w:asciiTheme="majorBidi" w:hAnsiTheme="majorBidi" w:cstheme="majorBidi"/>
                <w:color w:val="000000"/>
                <w:sz w:val="19"/>
                <w:szCs w:val="19"/>
                <w:rtl/>
                <w:lang w:bidi="he-IL"/>
              </w:rPr>
              <w:t xml:space="preserve"> בלבד</w:t>
            </w:r>
          </w:p>
        </w:tc>
        <w:tc>
          <w:tcPr>
            <w:tcW w:w="2737" w:type="dxa"/>
            <w:vAlign w:val="center"/>
          </w:tcPr>
          <w:p w14:paraId="1A24B274" w14:textId="77777777" w:rsidR="00765FD7" w:rsidRDefault="00000000">
            <w:pPr>
              <w:bidi/>
              <w:spacing w:before="40" w:after="40"/>
            </w:pPr>
            <w:r>
              <w:rPr>
                <w:rFonts w:asciiTheme="majorBidi" w:hAnsiTheme="majorBidi" w:cstheme="majorBidi"/>
                <w:color w:val="000000"/>
                <w:sz w:val="19"/>
                <w:szCs w:val="19"/>
                <w:rtl/>
                <w:lang w:bidi="he-IL"/>
              </w:rPr>
              <w:t>הפרדה ל-</w:t>
            </w:r>
            <w:r>
              <w:rPr>
                <w:rFonts w:ascii="Consolas" w:hAnsi="Consolas" w:cs="Consolas"/>
                <w:color w:val="000000"/>
                <w:sz w:val="19"/>
                <w:szCs w:val="19"/>
              </w:rPr>
              <w:t>AUIPC_OPC</w:t>
            </w:r>
            <w:r>
              <w:rPr>
                <w:rFonts w:asciiTheme="majorBidi" w:hAnsiTheme="majorBidi" w:cstheme="majorBidi"/>
                <w:color w:val="000000"/>
                <w:sz w:val="19"/>
                <w:szCs w:val="19"/>
                <w:rtl/>
                <w:lang w:bidi="he-IL"/>
              </w:rPr>
              <w:t xml:space="preserve"> ו-</w:t>
            </w:r>
            <w:r>
              <w:rPr>
                <w:rFonts w:ascii="Consolas" w:hAnsi="Consolas" w:cs="Consolas"/>
                <w:color w:val="000000"/>
                <w:sz w:val="19"/>
                <w:szCs w:val="19"/>
              </w:rPr>
              <w:t>LUI_OPC</w:t>
            </w:r>
          </w:p>
        </w:tc>
        <w:tc>
          <w:tcPr>
            <w:tcW w:w="2281" w:type="dxa"/>
            <w:vAlign w:val="center"/>
          </w:tcPr>
          <w:p w14:paraId="0CDEBBE0" w14:textId="77777777" w:rsidR="00765FD7" w:rsidRDefault="00000000">
            <w:pPr>
              <w:bidi/>
              <w:spacing w:before="40" w:after="40"/>
            </w:pPr>
            <w:r>
              <w:rPr>
                <w:rFonts w:asciiTheme="majorBidi" w:hAnsiTheme="majorBidi" w:cstheme="majorBidi"/>
                <w:color w:val="000000"/>
                <w:sz w:val="19"/>
                <w:szCs w:val="19"/>
                <w:rtl/>
                <w:lang w:bidi="he-IL"/>
              </w:rPr>
              <w:t>ה-</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 xml:space="preserve"> של מעבדה </w:t>
            </w:r>
            <w:r>
              <w:rPr>
                <w:rFonts w:asciiTheme="majorBidi" w:hAnsiTheme="majorBidi" w:cstheme="majorBidi"/>
                <w:color w:val="000000"/>
                <w:sz w:val="19"/>
                <w:szCs w:val="19"/>
              </w:rPr>
              <w:t>5</w:t>
            </w:r>
          </w:p>
        </w:tc>
      </w:tr>
      <w:tr w:rsidR="00765FD7" w14:paraId="544C96F4" w14:textId="77777777">
        <w:trPr>
          <w:jc w:val="center"/>
        </w:trPr>
        <w:tc>
          <w:tcPr>
            <w:tcW w:w="456" w:type="dxa"/>
            <w:vAlign w:val="center"/>
          </w:tcPr>
          <w:p w14:paraId="6751F765" w14:textId="77777777" w:rsidR="00765FD7" w:rsidRDefault="00000000">
            <w:pPr>
              <w:bidi/>
              <w:spacing w:before="40" w:after="40"/>
            </w:pPr>
            <w:r>
              <w:rPr>
                <w:rFonts w:asciiTheme="majorBidi" w:hAnsiTheme="majorBidi" w:cstheme="majorBidi"/>
                <w:color w:val="000000"/>
                <w:sz w:val="19"/>
                <w:szCs w:val="19"/>
              </w:rPr>
              <w:t>3</w:t>
            </w:r>
          </w:p>
        </w:tc>
        <w:tc>
          <w:tcPr>
            <w:tcW w:w="3878" w:type="dxa"/>
            <w:vAlign w:val="center"/>
          </w:tcPr>
          <w:p w14:paraId="4E8CBF8C" w14:textId="77777777" w:rsidR="00765FD7" w:rsidRDefault="00000000">
            <w:pPr>
              <w:bidi/>
              <w:spacing w:before="40" w:after="40"/>
            </w:pPr>
            <w:r>
              <w:rPr>
                <w:rFonts w:asciiTheme="majorBidi" w:hAnsiTheme="majorBidi" w:cstheme="majorBidi"/>
                <w:color w:val="000000"/>
                <w:sz w:val="19"/>
                <w:szCs w:val="19"/>
                <w:rtl/>
                <w:lang w:bidi="he-IL"/>
              </w:rPr>
              <w:t xml:space="preserve">כל הוראת </w:t>
            </w:r>
            <w:r>
              <w:rPr>
                <w:rFonts w:asciiTheme="majorBidi" w:hAnsiTheme="majorBidi" w:cstheme="majorBidi"/>
                <w:color w:val="000000"/>
                <w:sz w:val="19"/>
                <w:szCs w:val="19"/>
              </w:rPr>
              <w:t>load</w:t>
            </w:r>
            <w:r>
              <w:rPr>
                <w:rFonts w:asciiTheme="majorBidi" w:hAnsiTheme="majorBidi" w:cstheme="majorBidi"/>
                <w:color w:val="000000"/>
                <w:sz w:val="19"/>
                <w:szCs w:val="19"/>
                <w:rtl/>
                <w:lang w:bidi="he-IL"/>
              </w:rPr>
              <w:t xml:space="preserve"> מכתובת </w:t>
            </w:r>
            <w:r>
              <w:rPr>
                <w:rFonts w:ascii="Consolas" w:hAnsi="Consolas" w:cs="Consolas"/>
                <w:color w:val="000000"/>
                <w:sz w:val="19"/>
                <w:szCs w:val="19"/>
              </w:rPr>
              <w:t>rs1 + 0</w:t>
            </w:r>
            <w:r>
              <w:rPr>
                <w:rFonts w:asciiTheme="majorBidi" w:hAnsiTheme="majorBidi" w:cstheme="majorBidi"/>
                <w:color w:val="000000"/>
                <w:sz w:val="19"/>
                <w:szCs w:val="19"/>
                <w:rtl/>
                <w:lang w:bidi="he-IL"/>
              </w:rPr>
              <w:t xml:space="preserve">: אין זרוע </w:t>
            </w:r>
            <w:r>
              <w:rPr>
                <w:rFonts w:asciiTheme="majorBidi" w:hAnsiTheme="majorBidi" w:cstheme="majorBidi"/>
                <w:color w:val="000000"/>
                <w:sz w:val="19"/>
                <w:szCs w:val="19"/>
              </w:rPr>
              <w:t>LOAD</w:t>
            </w:r>
            <w:r>
              <w:rPr>
                <w:rFonts w:asciiTheme="majorBidi" w:hAnsiTheme="majorBidi" w:cstheme="majorBidi"/>
                <w:color w:val="000000"/>
                <w:sz w:val="19"/>
                <w:szCs w:val="19"/>
                <w:rtl/>
                <w:lang w:bidi="he-IL"/>
              </w:rPr>
              <w:t xml:space="preserve"> בבורר ה-</w:t>
            </w:r>
            <w:r>
              <w:rPr>
                <w:rFonts w:asciiTheme="majorBidi" w:hAnsiTheme="majorBidi" w:cstheme="majorBidi"/>
                <w:color w:val="000000"/>
                <w:sz w:val="19"/>
                <w:szCs w:val="19"/>
              </w:rPr>
              <w:t>immediate</w:t>
            </w:r>
          </w:p>
        </w:tc>
        <w:tc>
          <w:tcPr>
            <w:tcW w:w="2737" w:type="dxa"/>
            <w:vAlign w:val="center"/>
          </w:tcPr>
          <w:p w14:paraId="089D403E" w14:textId="77777777" w:rsidR="00765FD7" w:rsidRDefault="00000000">
            <w:pPr>
              <w:bidi/>
              <w:spacing w:before="40" w:after="40"/>
            </w:pPr>
            <w:r>
              <w:rPr>
                <w:rFonts w:asciiTheme="majorBidi" w:hAnsiTheme="majorBidi" w:cstheme="majorBidi"/>
                <w:color w:val="000000"/>
                <w:sz w:val="19"/>
                <w:szCs w:val="19"/>
                <w:rtl/>
                <w:lang w:bidi="he-IL"/>
              </w:rPr>
              <w:t xml:space="preserve">הוספת </w:t>
            </w:r>
            <w:r>
              <w:rPr>
                <w:rFonts w:ascii="Consolas" w:hAnsi="Consolas" w:cs="Consolas"/>
                <w:color w:val="000000"/>
                <w:sz w:val="19"/>
                <w:szCs w:val="19"/>
              </w:rPr>
              <w:t>LOAD_OPC</w:t>
            </w:r>
            <w:r>
              <w:rPr>
                <w:rFonts w:asciiTheme="majorBidi" w:hAnsiTheme="majorBidi" w:cstheme="majorBidi"/>
                <w:color w:val="000000"/>
                <w:sz w:val="19"/>
                <w:szCs w:val="19"/>
                <w:rtl/>
                <w:lang w:bidi="he-IL"/>
              </w:rPr>
              <w:t xml:space="preserve"> לבורר</w:t>
            </w:r>
          </w:p>
        </w:tc>
        <w:tc>
          <w:tcPr>
            <w:tcW w:w="2281" w:type="dxa"/>
            <w:vAlign w:val="center"/>
          </w:tcPr>
          <w:p w14:paraId="13B650F6" w14:textId="77777777" w:rsidR="00765FD7" w:rsidRDefault="00000000">
            <w:pPr>
              <w:bidi/>
              <w:spacing w:before="40" w:after="40"/>
            </w:pPr>
            <w:r>
              <w:rPr>
                <w:rFonts w:asciiTheme="majorBidi" w:hAnsiTheme="majorBidi" w:cstheme="majorBidi"/>
                <w:color w:val="000000"/>
                <w:sz w:val="19"/>
                <w:szCs w:val="19"/>
                <w:rtl/>
                <w:lang w:bidi="he-IL"/>
              </w:rPr>
              <w:t>ה-</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 xml:space="preserve"> של מעבדה </w:t>
            </w:r>
            <w:r>
              <w:rPr>
                <w:rFonts w:asciiTheme="majorBidi" w:hAnsiTheme="majorBidi" w:cstheme="majorBidi"/>
                <w:color w:val="000000"/>
                <w:sz w:val="19"/>
                <w:szCs w:val="19"/>
              </w:rPr>
              <w:t>5</w:t>
            </w:r>
          </w:p>
        </w:tc>
      </w:tr>
      <w:tr w:rsidR="00765FD7" w14:paraId="0480FD54" w14:textId="77777777">
        <w:trPr>
          <w:jc w:val="center"/>
        </w:trPr>
        <w:tc>
          <w:tcPr>
            <w:tcW w:w="456" w:type="dxa"/>
            <w:vAlign w:val="center"/>
          </w:tcPr>
          <w:p w14:paraId="1947E137" w14:textId="77777777" w:rsidR="00765FD7" w:rsidRDefault="00000000">
            <w:pPr>
              <w:bidi/>
              <w:spacing w:before="40" w:after="40"/>
            </w:pPr>
            <w:r>
              <w:rPr>
                <w:rFonts w:asciiTheme="majorBidi" w:hAnsiTheme="majorBidi" w:cstheme="majorBidi"/>
                <w:color w:val="000000"/>
                <w:sz w:val="19"/>
                <w:szCs w:val="19"/>
              </w:rPr>
              <w:t>4</w:t>
            </w:r>
          </w:p>
        </w:tc>
        <w:tc>
          <w:tcPr>
            <w:tcW w:w="3878" w:type="dxa"/>
            <w:vAlign w:val="center"/>
          </w:tcPr>
          <w:p w14:paraId="7597B4E6" w14:textId="77777777" w:rsidR="00765FD7" w:rsidRDefault="00000000">
            <w:pPr>
              <w:bidi/>
              <w:spacing w:before="40" w:after="40"/>
            </w:pPr>
            <w:proofErr w:type="spellStart"/>
            <w:r>
              <w:rPr>
                <w:rFonts w:ascii="Consolas" w:hAnsi="Consolas" w:cs="Consolas"/>
                <w:color w:val="000000"/>
                <w:sz w:val="19"/>
                <w:szCs w:val="19"/>
              </w:rPr>
              <w:t>sra</w:t>
            </w:r>
            <w:proofErr w:type="spellEnd"/>
            <w:r>
              <w:rPr>
                <w:rFonts w:asciiTheme="majorBidi" w:hAnsiTheme="majorBidi" w:cstheme="majorBidi"/>
                <w:color w:val="000000"/>
                <w:sz w:val="19"/>
                <w:szCs w:val="19"/>
                <w:rtl/>
                <w:lang w:bidi="he-IL"/>
              </w:rPr>
              <w:t xml:space="preserve"> שקולה ל-</w:t>
            </w:r>
            <w:proofErr w:type="spellStart"/>
            <w:r>
              <w:rPr>
                <w:rFonts w:ascii="Consolas" w:hAnsi="Consolas" w:cs="Consolas"/>
                <w:color w:val="000000"/>
                <w:sz w:val="19"/>
                <w:szCs w:val="19"/>
              </w:rPr>
              <w:t>srl</w:t>
            </w:r>
            <w:proofErr w:type="spellEnd"/>
            <w:r>
              <w:rPr>
                <w:rFonts w:asciiTheme="majorBidi" w:hAnsiTheme="majorBidi" w:cstheme="majorBidi"/>
                <w:color w:val="000000"/>
                <w:sz w:val="19"/>
                <w:szCs w:val="19"/>
                <w:rtl/>
                <w:lang w:bidi="he-IL"/>
              </w:rPr>
              <w:t xml:space="preserve">: ריפוד ההזזה הוא </w:t>
            </w:r>
            <w:r>
              <w:rPr>
                <w:rFonts w:ascii="Consolas" w:hAnsi="Consolas" w:cs="Consolas"/>
                <w:color w:val="000000"/>
                <w:sz w:val="19"/>
                <w:szCs w:val="19"/>
              </w:rPr>
              <w:t>32x"FFFF"</w:t>
            </w:r>
            <w:r>
              <w:rPr>
                <w:rFonts w:asciiTheme="majorBidi" w:hAnsiTheme="majorBidi" w:cstheme="majorBidi"/>
                <w:color w:val="000000"/>
                <w:sz w:val="19"/>
                <w:szCs w:val="19"/>
                <w:rtl/>
                <w:lang w:bidi="he-IL"/>
              </w:rPr>
              <w:t xml:space="preserve">, שערכו </w:t>
            </w:r>
            <w:r>
              <w:rPr>
                <w:rFonts w:asciiTheme="majorBidi" w:hAnsiTheme="majorBidi" w:cstheme="majorBidi"/>
                <w:color w:val="000000"/>
                <w:sz w:val="19"/>
                <w:szCs w:val="19"/>
              </w:rPr>
              <w:t>0x0000FFFF</w:t>
            </w:r>
            <w:r>
              <w:rPr>
                <w:rFonts w:asciiTheme="majorBidi" w:hAnsiTheme="majorBidi" w:cstheme="majorBidi"/>
                <w:color w:val="000000"/>
                <w:sz w:val="19"/>
                <w:szCs w:val="19"/>
                <w:rtl/>
                <w:lang w:bidi="he-IL"/>
              </w:rPr>
              <w:t xml:space="preserve">, ולכן ביט </w:t>
            </w:r>
            <w:r>
              <w:rPr>
                <w:rFonts w:asciiTheme="majorBidi" w:hAnsiTheme="majorBidi" w:cstheme="majorBidi"/>
                <w:color w:val="000000"/>
                <w:sz w:val="19"/>
                <w:szCs w:val="19"/>
              </w:rPr>
              <w:t>31</w:t>
            </w:r>
            <w:r>
              <w:rPr>
                <w:rFonts w:asciiTheme="majorBidi" w:hAnsiTheme="majorBidi" w:cstheme="majorBidi"/>
                <w:color w:val="000000"/>
                <w:sz w:val="19"/>
                <w:szCs w:val="19"/>
                <w:rtl/>
                <w:lang w:bidi="he-IL"/>
              </w:rPr>
              <w:t xml:space="preserve"> הוא אפס</w:t>
            </w:r>
          </w:p>
        </w:tc>
        <w:tc>
          <w:tcPr>
            <w:tcW w:w="2737" w:type="dxa"/>
            <w:vAlign w:val="center"/>
          </w:tcPr>
          <w:p w14:paraId="5803C50D" w14:textId="77777777" w:rsidR="00765FD7" w:rsidRDefault="00000000">
            <w:pPr>
              <w:bidi/>
              <w:spacing w:before="40" w:after="40"/>
            </w:pPr>
            <w:r>
              <w:rPr>
                <w:rFonts w:asciiTheme="majorBidi" w:hAnsiTheme="majorBidi" w:cstheme="majorBidi"/>
                <w:color w:val="000000"/>
                <w:sz w:val="19"/>
                <w:szCs w:val="19"/>
                <w:rtl/>
                <w:lang w:bidi="he-IL"/>
              </w:rPr>
              <w:t>שינוי ל-</w:t>
            </w:r>
            <w:r>
              <w:rPr>
                <w:rFonts w:ascii="Consolas" w:hAnsi="Consolas" w:cs="Consolas"/>
                <w:color w:val="000000"/>
                <w:sz w:val="19"/>
                <w:szCs w:val="19"/>
              </w:rPr>
              <w:t>(OTHERS =&gt; '1')</w:t>
            </w:r>
          </w:p>
        </w:tc>
        <w:tc>
          <w:tcPr>
            <w:tcW w:w="2281" w:type="dxa"/>
            <w:vAlign w:val="center"/>
          </w:tcPr>
          <w:p w14:paraId="23AB7A56" w14:textId="77777777" w:rsidR="00765FD7" w:rsidRDefault="00000000">
            <w:pPr>
              <w:bidi/>
              <w:spacing w:before="40" w:after="40"/>
            </w:pPr>
            <w:r>
              <w:rPr>
                <w:rFonts w:asciiTheme="majorBidi" w:hAnsiTheme="majorBidi" w:cstheme="majorBidi"/>
                <w:color w:val="000000"/>
                <w:sz w:val="19"/>
                <w:szCs w:val="19"/>
                <w:rtl/>
                <w:lang w:bidi="he-IL"/>
              </w:rPr>
              <w:t>ה-</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 xml:space="preserve"> של מעבדה </w:t>
            </w:r>
            <w:r>
              <w:rPr>
                <w:rFonts w:asciiTheme="majorBidi" w:hAnsiTheme="majorBidi" w:cstheme="majorBidi"/>
                <w:color w:val="000000"/>
                <w:sz w:val="19"/>
                <w:szCs w:val="19"/>
              </w:rPr>
              <w:t>5</w:t>
            </w:r>
          </w:p>
        </w:tc>
      </w:tr>
      <w:tr w:rsidR="00765FD7" w14:paraId="5E84669E" w14:textId="77777777">
        <w:trPr>
          <w:jc w:val="center"/>
        </w:trPr>
        <w:tc>
          <w:tcPr>
            <w:tcW w:w="456" w:type="dxa"/>
            <w:vAlign w:val="center"/>
          </w:tcPr>
          <w:p w14:paraId="638328F3" w14:textId="77777777" w:rsidR="00765FD7" w:rsidRDefault="00000000">
            <w:pPr>
              <w:bidi/>
              <w:spacing w:before="40" w:after="40"/>
            </w:pPr>
            <w:r>
              <w:rPr>
                <w:rFonts w:asciiTheme="majorBidi" w:hAnsiTheme="majorBidi" w:cstheme="majorBidi"/>
                <w:color w:val="000000"/>
                <w:sz w:val="19"/>
                <w:szCs w:val="19"/>
              </w:rPr>
              <w:t>5</w:t>
            </w:r>
          </w:p>
        </w:tc>
        <w:tc>
          <w:tcPr>
            <w:tcW w:w="3878" w:type="dxa"/>
            <w:vAlign w:val="center"/>
          </w:tcPr>
          <w:p w14:paraId="39C6DD47" w14:textId="77777777" w:rsidR="00765FD7" w:rsidRDefault="00000000">
            <w:pPr>
              <w:bidi/>
              <w:spacing w:before="40" w:after="40"/>
            </w:pPr>
            <w:proofErr w:type="spellStart"/>
            <w:r>
              <w:rPr>
                <w:rFonts w:ascii="Consolas" w:hAnsi="Consolas" w:cs="Consolas"/>
                <w:color w:val="000000"/>
                <w:sz w:val="19"/>
                <w:szCs w:val="19"/>
              </w:rPr>
              <w:t>sltu</w:t>
            </w:r>
            <w:proofErr w:type="spellEnd"/>
            <w:r>
              <w:rPr>
                <w:rFonts w:asciiTheme="majorBidi" w:hAnsiTheme="majorBidi" w:cstheme="majorBidi"/>
                <w:color w:val="000000"/>
                <w:sz w:val="19"/>
                <w:szCs w:val="19"/>
              </w:rPr>
              <w:t>/</w:t>
            </w:r>
            <w:proofErr w:type="spellStart"/>
            <w:r>
              <w:rPr>
                <w:rFonts w:ascii="Consolas" w:hAnsi="Consolas" w:cs="Consolas"/>
                <w:color w:val="000000"/>
                <w:sz w:val="19"/>
                <w:szCs w:val="19"/>
              </w:rPr>
              <w:t>sltiu</w:t>
            </w:r>
            <w:proofErr w:type="spellEnd"/>
            <w:r>
              <w:rPr>
                <w:rFonts w:asciiTheme="majorBidi" w:hAnsiTheme="majorBidi" w:cstheme="majorBidi"/>
                <w:color w:val="000000"/>
                <w:sz w:val="19"/>
                <w:szCs w:val="19"/>
              </w:rPr>
              <w:t>/</w:t>
            </w:r>
            <w:proofErr w:type="spellStart"/>
            <w:r>
              <w:rPr>
                <w:rFonts w:ascii="Consolas" w:hAnsi="Consolas" w:cs="Consolas"/>
                <w:color w:val="000000"/>
                <w:sz w:val="19"/>
                <w:szCs w:val="19"/>
              </w:rPr>
              <w:t>bltu</w:t>
            </w:r>
            <w:proofErr w:type="spellEnd"/>
            <w:r>
              <w:rPr>
                <w:rFonts w:asciiTheme="majorBidi" w:hAnsiTheme="majorBidi" w:cstheme="majorBidi"/>
                <w:color w:val="000000"/>
                <w:sz w:val="19"/>
                <w:szCs w:val="19"/>
              </w:rPr>
              <w:t>/</w:t>
            </w:r>
            <w:proofErr w:type="spellStart"/>
            <w:r>
              <w:rPr>
                <w:rFonts w:ascii="Consolas" w:hAnsi="Consolas" w:cs="Consolas"/>
                <w:color w:val="000000"/>
                <w:sz w:val="19"/>
                <w:szCs w:val="19"/>
              </w:rPr>
              <w:t>bgeu</w:t>
            </w:r>
            <w:proofErr w:type="spellEnd"/>
            <w:r>
              <w:rPr>
                <w:rFonts w:asciiTheme="majorBidi" w:hAnsiTheme="majorBidi" w:cstheme="majorBidi"/>
                <w:color w:val="000000"/>
                <w:sz w:val="19"/>
                <w:szCs w:val="19"/>
                <w:rtl/>
                <w:lang w:bidi="he-IL"/>
              </w:rPr>
              <w:t xml:space="preserve"> משווים בסימן, בגלל </w:t>
            </w:r>
            <w:r>
              <w:rPr>
                <w:rFonts w:ascii="Consolas" w:hAnsi="Consolas" w:cs="Consolas"/>
                <w:color w:val="000000"/>
                <w:sz w:val="19"/>
                <w:szCs w:val="19"/>
              </w:rPr>
              <w:t>USE IEEE.STD_LOGIC_SIGNED</w:t>
            </w:r>
          </w:p>
        </w:tc>
        <w:tc>
          <w:tcPr>
            <w:tcW w:w="2737" w:type="dxa"/>
            <w:vAlign w:val="center"/>
          </w:tcPr>
          <w:p w14:paraId="1D23AEF5" w14:textId="77777777" w:rsidR="00765FD7" w:rsidRDefault="00000000">
            <w:pPr>
              <w:bidi/>
              <w:spacing w:before="40" w:after="40"/>
            </w:pPr>
            <w:r>
              <w:rPr>
                <w:rFonts w:asciiTheme="majorBidi" w:hAnsiTheme="majorBidi" w:cstheme="majorBidi"/>
                <w:color w:val="000000"/>
                <w:sz w:val="19"/>
                <w:szCs w:val="19"/>
                <w:rtl/>
                <w:lang w:bidi="he-IL"/>
              </w:rPr>
              <w:t>הרחבה באפס ל-</w:t>
            </w:r>
            <w:r>
              <w:rPr>
                <w:rFonts w:asciiTheme="majorBidi" w:hAnsiTheme="majorBidi" w:cstheme="majorBidi"/>
                <w:color w:val="000000"/>
                <w:sz w:val="19"/>
                <w:szCs w:val="19"/>
              </w:rPr>
              <w:t>33</w:t>
            </w:r>
            <w:r>
              <w:rPr>
                <w:rFonts w:asciiTheme="majorBidi" w:hAnsiTheme="majorBidi" w:cstheme="majorBidi"/>
                <w:color w:val="000000"/>
                <w:sz w:val="19"/>
                <w:szCs w:val="19"/>
                <w:rtl/>
                <w:lang w:bidi="he-IL"/>
              </w:rPr>
              <w:t xml:space="preserve"> ביט לפני ההשוואה</w:t>
            </w:r>
          </w:p>
        </w:tc>
        <w:tc>
          <w:tcPr>
            <w:tcW w:w="2281" w:type="dxa"/>
            <w:vAlign w:val="center"/>
          </w:tcPr>
          <w:p w14:paraId="7CFBAF63" w14:textId="77777777" w:rsidR="00765FD7" w:rsidRDefault="00000000">
            <w:pPr>
              <w:bidi/>
              <w:spacing w:before="40" w:after="40"/>
            </w:pPr>
            <w:r>
              <w:rPr>
                <w:rFonts w:asciiTheme="majorBidi" w:hAnsiTheme="majorBidi" w:cstheme="majorBidi"/>
                <w:color w:val="000000"/>
                <w:sz w:val="19"/>
                <w:szCs w:val="19"/>
                <w:rtl/>
                <w:lang w:bidi="he-IL"/>
              </w:rPr>
              <w:t>ה-</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 xml:space="preserve"> של מעבדה </w:t>
            </w:r>
            <w:r>
              <w:rPr>
                <w:rFonts w:asciiTheme="majorBidi" w:hAnsiTheme="majorBidi" w:cstheme="majorBidi"/>
                <w:color w:val="000000"/>
                <w:sz w:val="19"/>
                <w:szCs w:val="19"/>
              </w:rPr>
              <w:t>5</w:t>
            </w:r>
          </w:p>
        </w:tc>
      </w:tr>
      <w:tr w:rsidR="00765FD7" w14:paraId="6A75BA3B" w14:textId="77777777">
        <w:trPr>
          <w:jc w:val="center"/>
        </w:trPr>
        <w:tc>
          <w:tcPr>
            <w:tcW w:w="456" w:type="dxa"/>
            <w:vAlign w:val="center"/>
          </w:tcPr>
          <w:p w14:paraId="1861ACC5" w14:textId="77777777" w:rsidR="00765FD7" w:rsidRDefault="00000000">
            <w:pPr>
              <w:bidi/>
              <w:spacing w:before="40" w:after="40"/>
            </w:pPr>
            <w:r>
              <w:rPr>
                <w:rFonts w:asciiTheme="majorBidi" w:hAnsiTheme="majorBidi" w:cstheme="majorBidi"/>
                <w:color w:val="000000"/>
                <w:sz w:val="19"/>
                <w:szCs w:val="19"/>
              </w:rPr>
              <w:t>6</w:t>
            </w:r>
          </w:p>
        </w:tc>
        <w:tc>
          <w:tcPr>
            <w:tcW w:w="3878" w:type="dxa"/>
            <w:vAlign w:val="center"/>
          </w:tcPr>
          <w:p w14:paraId="762DAE38" w14:textId="77777777" w:rsidR="00765FD7" w:rsidRDefault="00000000">
            <w:pPr>
              <w:bidi/>
              <w:spacing w:before="40" w:after="40"/>
            </w:pPr>
            <w:r>
              <w:rPr>
                <w:rFonts w:asciiTheme="majorBidi" w:hAnsiTheme="majorBidi" w:cstheme="majorBidi"/>
                <w:color w:val="000000"/>
                <w:sz w:val="19"/>
                <w:szCs w:val="19"/>
                <w:rtl/>
                <w:lang w:bidi="he-IL"/>
              </w:rPr>
              <w:t>היסט ההסתעפות נחתך בביט אחד: טווח ההגעה חצי מהנדרש</w:t>
            </w:r>
          </w:p>
        </w:tc>
        <w:tc>
          <w:tcPr>
            <w:tcW w:w="2737" w:type="dxa"/>
            <w:vAlign w:val="center"/>
          </w:tcPr>
          <w:p w14:paraId="5181A470" w14:textId="77777777" w:rsidR="00765FD7" w:rsidRDefault="00000000">
            <w:pPr>
              <w:bidi/>
              <w:spacing w:before="40" w:after="40"/>
            </w:pPr>
            <w:r>
              <w:rPr>
                <w:rFonts w:asciiTheme="majorBidi" w:hAnsiTheme="majorBidi" w:cstheme="majorBidi"/>
                <w:color w:val="000000"/>
                <w:sz w:val="19"/>
                <w:szCs w:val="19"/>
                <w:rtl/>
                <w:lang w:bidi="he-IL"/>
              </w:rPr>
              <w:t>שינוי הפרוסה מ-</w:t>
            </w:r>
            <w:r>
              <w:rPr>
                <w:rFonts w:ascii="Consolas" w:hAnsi="Consolas" w:cs="Consolas"/>
                <w:color w:val="000000"/>
                <w:sz w:val="19"/>
                <w:szCs w:val="19"/>
              </w:rPr>
              <w:t>PC_WIDTH-3</w:t>
            </w:r>
            <w:r>
              <w:rPr>
                <w:rFonts w:asciiTheme="majorBidi" w:hAnsiTheme="majorBidi" w:cstheme="majorBidi"/>
                <w:color w:val="000000"/>
                <w:sz w:val="19"/>
                <w:szCs w:val="19"/>
                <w:rtl/>
                <w:lang w:bidi="he-IL"/>
              </w:rPr>
              <w:t xml:space="preserve"> ל-</w:t>
            </w:r>
            <w:r>
              <w:rPr>
                <w:rFonts w:ascii="Consolas" w:hAnsi="Consolas" w:cs="Consolas"/>
                <w:color w:val="000000"/>
                <w:sz w:val="19"/>
                <w:szCs w:val="19"/>
              </w:rPr>
              <w:t>PC_WIDTH-2</w:t>
            </w:r>
          </w:p>
        </w:tc>
        <w:tc>
          <w:tcPr>
            <w:tcW w:w="2281" w:type="dxa"/>
            <w:vAlign w:val="center"/>
          </w:tcPr>
          <w:p w14:paraId="758E2D88" w14:textId="77777777" w:rsidR="00765FD7" w:rsidRDefault="00000000">
            <w:pPr>
              <w:bidi/>
              <w:spacing w:before="40" w:after="40"/>
            </w:pPr>
            <w:r>
              <w:rPr>
                <w:rFonts w:asciiTheme="majorBidi" w:hAnsiTheme="majorBidi" w:cstheme="majorBidi"/>
                <w:color w:val="000000"/>
                <w:sz w:val="19"/>
                <w:szCs w:val="19"/>
                <w:rtl/>
                <w:lang w:bidi="he-IL"/>
              </w:rPr>
              <w:t>ה-</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 xml:space="preserve"> של מעבדה </w:t>
            </w:r>
            <w:r>
              <w:rPr>
                <w:rFonts w:asciiTheme="majorBidi" w:hAnsiTheme="majorBidi" w:cstheme="majorBidi"/>
                <w:color w:val="000000"/>
                <w:sz w:val="19"/>
                <w:szCs w:val="19"/>
              </w:rPr>
              <w:t>5</w:t>
            </w:r>
          </w:p>
        </w:tc>
      </w:tr>
      <w:tr w:rsidR="00765FD7" w14:paraId="696FD8D6" w14:textId="77777777">
        <w:trPr>
          <w:jc w:val="center"/>
        </w:trPr>
        <w:tc>
          <w:tcPr>
            <w:tcW w:w="456" w:type="dxa"/>
            <w:vAlign w:val="center"/>
          </w:tcPr>
          <w:p w14:paraId="417664FE" w14:textId="77777777" w:rsidR="00765FD7" w:rsidRDefault="00000000">
            <w:pPr>
              <w:bidi/>
              <w:spacing w:before="40" w:after="40"/>
            </w:pPr>
            <w:r>
              <w:rPr>
                <w:rFonts w:asciiTheme="majorBidi" w:hAnsiTheme="majorBidi" w:cstheme="majorBidi"/>
                <w:color w:val="000000"/>
                <w:sz w:val="19"/>
                <w:szCs w:val="19"/>
              </w:rPr>
              <w:t>7</w:t>
            </w:r>
          </w:p>
        </w:tc>
        <w:tc>
          <w:tcPr>
            <w:tcW w:w="3878" w:type="dxa"/>
            <w:vAlign w:val="center"/>
          </w:tcPr>
          <w:p w14:paraId="760D2BE7" w14:textId="77777777" w:rsidR="00765FD7" w:rsidRDefault="00000000">
            <w:pPr>
              <w:bidi/>
              <w:spacing w:before="40" w:after="40"/>
            </w:pPr>
            <w:proofErr w:type="spellStart"/>
            <w:r>
              <w:rPr>
                <w:rFonts w:ascii="Consolas" w:hAnsi="Consolas" w:cs="Consolas"/>
                <w:color w:val="000000"/>
                <w:sz w:val="19"/>
                <w:szCs w:val="19"/>
              </w:rPr>
              <w:t>jalr</w:t>
            </w:r>
            <w:proofErr w:type="spellEnd"/>
            <w:r>
              <w:rPr>
                <w:rFonts w:asciiTheme="majorBidi" w:hAnsiTheme="majorBidi" w:cstheme="majorBidi"/>
                <w:color w:val="000000"/>
                <w:sz w:val="19"/>
                <w:szCs w:val="19"/>
                <w:rtl/>
                <w:lang w:bidi="he-IL"/>
              </w:rPr>
              <w:t xml:space="preserve"> אינה מאפסת את ביט </w:t>
            </w:r>
            <w:r>
              <w:rPr>
                <w:rFonts w:asciiTheme="majorBidi" w:hAnsiTheme="majorBidi" w:cstheme="majorBidi"/>
                <w:color w:val="000000"/>
                <w:sz w:val="19"/>
                <w:szCs w:val="19"/>
              </w:rPr>
              <w:t>0</w:t>
            </w:r>
            <w:r>
              <w:rPr>
                <w:rFonts w:asciiTheme="majorBidi" w:hAnsiTheme="majorBidi" w:cstheme="majorBidi"/>
                <w:color w:val="000000"/>
                <w:sz w:val="19"/>
                <w:szCs w:val="19"/>
                <w:rtl/>
                <w:lang w:bidi="he-IL"/>
              </w:rPr>
              <w:t xml:space="preserve"> של היעד, בניגוד לדרישת </w:t>
            </w:r>
            <w:r>
              <w:rPr>
                <w:rFonts w:asciiTheme="majorBidi" w:hAnsiTheme="majorBidi" w:cstheme="majorBidi"/>
                <w:color w:val="000000"/>
                <w:sz w:val="19"/>
                <w:szCs w:val="19"/>
              </w:rPr>
              <w:t>RV32I</w:t>
            </w:r>
          </w:p>
        </w:tc>
        <w:tc>
          <w:tcPr>
            <w:tcW w:w="2737" w:type="dxa"/>
            <w:vAlign w:val="center"/>
          </w:tcPr>
          <w:p w14:paraId="725A2FA1" w14:textId="77777777" w:rsidR="00765FD7" w:rsidRDefault="00000000">
            <w:pPr>
              <w:bidi/>
              <w:spacing w:before="40" w:after="40"/>
            </w:pPr>
            <w:r>
              <w:rPr>
                <w:rFonts w:asciiTheme="majorBidi" w:hAnsiTheme="majorBidi" w:cstheme="majorBidi"/>
                <w:color w:val="000000"/>
                <w:sz w:val="19"/>
                <w:szCs w:val="19"/>
                <w:rtl/>
                <w:lang w:bidi="he-IL"/>
              </w:rPr>
              <w:t xml:space="preserve">מיסוך </w:t>
            </w:r>
            <w:proofErr w:type="spellStart"/>
            <w:r>
              <w:rPr>
                <w:rFonts w:ascii="Consolas" w:hAnsi="Consolas" w:cs="Consolas"/>
                <w:color w:val="000000"/>
                <w:sz w:val="19"/>
                <w:szCs w:val="19"/>
              </w:rPr>
              <w:t>alu_res_i</w:t>
            </w:r>
            <w:proofErr w:type="spellEnd"/>
            <w:r>
              <w:rPr>
                <w:rFonts w:ascii="Consolas" w:hAnsi="Consolas" w:cs="Consolas"/>
                <w:color w:val="000000"/>
                <w:sz w:val="19"/>
                <w:szCs w:val="19"/>
              </w:rPr>
              <w:t>(PC_WIDTH-1 DOWNTO 1) &amp; '0'</w:t>
            </w:r>
          </w:p>
        </w:tc>
        <w:tc>
          <w:tcPr>
            <w:tcW w:w="2281" w:type="dxa"/>
            <w:vAlign w:val="center"/>
          </w:tcPr>
          <w:p w14:paraId="08E2374A" w14:textId="77777777" w:rsidR="00765FD7" w:rsidRDefault="00000000">
            <w:pPr>
              <w:bidi/>
              <w:spacing w:before="40" w:after="40"/>
            </w:pPr>
            <w:r>
              <w:rPr>
                <w:rFonts w:asciiTheme="majorBidi" w:hAnsiTheme="majorBidi" w:cstheme="majorBidi"/>
                <w:color w:val="000000"/>
                <w:sz w:val="19"/>
                <w:szCs w:val="19"/>
                <w:rtl/>
                <w:lang w:bidi="he-IL"/>
              </w:rPr>
              <w:t>ה-</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 xml:space="preserve"> של מעבדה </w:t>
            </w:r>
            <w:r>
              <w:rPr>
                <w:rFonts w:asciiTheme="majorBidi" w:hAnsiTheme="majorBidi" w:cstheme="majorBidi"/>
                <w:color w:val="000000"/>
                <w:sz w:val="19"/>
                <w:szCs w:val="19"/>
              </w:rPr>
              <w:t>5</w:t>
            </w:r>
          </w:p>
        </w:tc>
      </w:tr>
    </w:tbl>
    <w:p w14:paraId="02DE8A79"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5</w:t>
      </w:r>
      <w:r>
        <w:rPr>
          <w:rFonts w:asciiTheme="majorBidi" w:hAnsiTheme="majorBidi" w:cstheme="majorBidi"/>
          <w:color w:val="000000"/>
          <w:sz w:val="19"/>
          <w:szCs w:val="19"/>
          <w:rtl/>
          <w:lang w:bidi="he-IL"/>
        </w:rPr>
        <w:t>: שבעת תיקוני ה-</w:t>
      </w:r>
      <w:r>
        <w:rPr>
          <w:rFonts w:asciiTheme="majorBidi" w:hAnsiTheme="majorBidi" w:cstheme="majorBidi"/>
          <w:color w:val="000000"/>
          <w:sz w:val="19"/>
          <w:szCs w:val="19"/>
        </w:rPr>
        <w:t>ISA</w:t>
      </w:r>
      <w:r>
        <w:rPr>
          <w:rFonts w:asciiTheme="majorBidi" w:hAnsiTheme="majorBidi" w:cstheme="majorBidi"/>
          <w:color w:val="000000"/>
          <w:sz w:val="19"/>
          <w:szCs w:val="19"/>
          <w:rtl/>
          <w:lang w:bidi="he-IL"/>
        </w:rPr>
        <w:t xml:space="preserve">. שישה מהם מקורם בקוד שסופק, ואחד ברגרסיה של מעבדה </w:t>
      </w:r>
      <w:r>
        <w:rPr>
          <w:rFonts w:asciiTheme="majorBidi" w:hAnsiTheme="majorBidi" w:cstheme="majorBidi"/>
          <w:color w:val="000000"/>
          <w:sz w:val="19"/>
          <w:szCs w:val="19"/>
        </w:rPr>
        <w:t>5</w:t>
      </w:r>
      <w:r>
        <w:rPr>
          <w:rFonts w:asciiTheme="majorBidi" w:hAnsiTheme="majorBidi" w:cstheme="majorBidi"/>
          <w:color w:val="000000"/>
          <w:sz w:val="19"/>
          <w:szCs w:val="19"/>
          <w:rtl/>
          <w:lang w:bidi="he-IL"/>
        </w:rPr>
        <w:t>. ששת הראשונים תוקנו על ידי העתקה מהליבה ה-</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 xml:space="preserve"> של מעבדה </w:t>
      </w:r>
      <w:r>
        <w:rPr>
          <w:rFonts w:asciiTheme="majorBidi" w:hAnsiTheme="majorBidi" w:cstheme="majorBidi"/>
          <w:color w:val="000000"/>
          <w:sz w:val="19"/>
          <w:szCs w:val="19"/>
        </w:rPr>
        <w:t>5</w:t>
      </w:r>
      <w:r>
        <w:rPr>
          <w:rFonts w:asciiTheme="majorBidi" w:hAnsiTheme="majorBidi" w:cstheme="majorBidi"/>
          <w:color w:val="000000"/>
          <w:sz w:val="19"/>
          <w:szCs w:val="19"/>
          <w:rtl/>
          <w:lang w:bidi="he-IL"/>
        </w:rPr>
        <w:t>, שבה הם כבר מתוקנים</w:t>
      </w:r>
    </w:p>
    <w:p w14:paraId="2E72F9AF" w14:textId="77777777" w:rsidR="00765FD7" w:rsidRDefault="00000000">
      <w:pPr>
        <w:bidi/>
        <w:jc w:val="both"/>
      </w:pPr>
      <w:r>
        <w:rPr>
          <w:rFonts w:asciiTheme="majorBidi" w:hAnsiTheme="majorBidi" w:cstheme="majorBidi"/>
          <w:color w:val="000000"/>
          <w:rtl/>
          <w:lang w:bidi="he-IL"/>
        </w:rPr>
        <w:t xml:space="preserve">הפגמים אותרו על ידי חבילת בדיקות </w:t>
      </w:r>
      <w:r>
        <w:rPr>
          <w:rFonts w:asciiTheme="majorBidi" w:hAnsiTheme="majorBidi" w:cstheme="majorBidi"/>
          <w:color w:val="000000"/>
        </w:rPr>
        <w:t>ISA</w:t>
      </w:r>
      <w:r>
        <w:rPr>
          <w:rFonts w:asciiTheme="majorBidi" w:hAnsiTheme="majorBidi" w:cstheme="majorBidi"/>
          <w:color w:val="000000"/>
          <w:rtl/>
          <w:lang w:bidi="he-IL"/>
        </w:rPr>
        <w:t xml:space="preserve"> מכוונת (סעיף </w:t>
      </w:r>
      <w:r>
        <w:rPr>
          <w:rFonts w:asciiTheme="majorBidi" w:hAnsiTheme="majorBidi" w:cstheme="majorBidi"/>
          <w:color w:val="000000"/>
        </w:rPr>
        <w:t>8.2</w:t>
      </w:r>
      <w:r>
        <w:rPr>
          <w:rFonts w:asciiTheme="majorBidi" w:hAnsiTheme="majorBidi" w:cstheme="majorBidi"/>
          <w:color w:val="000000"/>
          <w:rtl/>
          <w:lang w:bidi="he-IL"/>
        </w:rPr>
        <w:t>) שנכתבה לפני התיקון. לכל אחד מהם יש בדיקה שנכשלה לפני התיקון ועוברת אחריו.</w:t>
      </w:r>
    </w:p>
    <w:p w14:paraId="0BE16B1F" w14:textId="77777777" w:rsidR="00765FD7" w:rsidRDefault="00000000">
      <w:pPr>
        <w:pStyle w:val="Heading2"/>
        <w:bidi/>
        <w:spacing w:after="80"/>
      </w:pPr>
      <w:bookmarkStart w:id="9" w:name="_Toc238915557"/>
      <w:r>
        <w:rPr>
          <w:rFonts w:asciiTheme="majorBidi" w:hAnsiTheme="majorBidi"/>
        </w:rPr>
        <w:t>3.3</w:t>
      </w:r>
      <w:r>
        <w:rPr>
          <w:rFonts w:asciiTheme="majorBidi" w:hAnsiTheme="majorBidi"/>
          <w:rtl/>
          <w:lang w:bidi="he-IL"/>
        </w:rPr>
        <w:t xml:space="preserve"> גישות </w:t>
      </w:r>
      <w:proofErr w:type="spellStart"/>
      <w:r>
        <w:rPr>
          <w:rFonts w:asciiTheme="majorBidi" w:hAnsiTheme="majorBidi"/>
          <w:rtl/>
          <w:lang w:bidi="he-IL"/>
        </w:rPr>
        <w:t>תת־מילה</w:t>
      </w:r>
      <w:proofErr w:type="spellEnd"/>
      <w:r>
        <w:rPr>
          <w:rFonts w:asciiTheme="majorBidi" w:hAnsiTheme="majorBidi"/>
          <w:rtl/>
          <w:lang w:bidi="he-IL"/>
        </w:rPr>
        <w:t xml:space="preserve"> ו-</w:t>
      </w:r>
      <w:r>
        <w:rPr>
          <w:rFonts w:asciiTheme="majorBidi" w:hAnsiTheme="majorBidi"/>
        </w:rPr>
        <w:t>byte enables</w:t>
      </w:r>
      <w:bookmarkEnd w:id="9"/>
    </w:p>
    <w:p w14:paraId="61D745BF" w14:textId="77777777" w:rsidR="00765FD7" w:rsidRDefault="00000000">
      <w:pPr>
        <w:bidi/>
        <w:jc w:val="both"/>
      </w:pPr>
      <w:r>
        <w:rPr>
          <w:rFonts w:asciiTheme="majorBidi" w:hAnsiTheme="majorBidi" w:cstheme="majorBidi"/>
          <w:color w:val="000000"/>
          <w:rtl/>
          <w:lang w:bidi="he-IL"/>
        </w:rPr>
        <w:t xml:space="preserve">ליבת מעבדה </w:t>
      </w:r>
      <w:r>
        <w:rPr>
          <w:rFonts w:asciiTheme="majorBidi" w:hAnsiTheme="majorBidi" w:cstheme="majorBidi"/>
          <w:color w:val="000000"/>
        </w:rPr>
        <w:t>5</w:t>
      </w:r>
      <w:r>
        <w:rPr>
          <w:rFonts w:asciiTheme="majorBidi" w:hAnsiTheme="majorBidi" w:cstheme="majorBidi"/>
          <w:color w:val="000000"/>
          <w:rtl/>
          <w:lang w:bidi="he-IL"/>
        </w:rPr>
        <w:t xml:space="preserve"> כתבה והחזירה תמיד מילה שלמה בת </w:t>
      </w:r>
      <w:r>
        <w:rPr>
          <w:rFonts w:asciiTheme="majorBidi" w:hAnsiTheme="majorBidi" w:cstheme="majorBidi"/>
          <w:color w:val="000000"/>
        </w:rPr>
        <w:t>32</w:t>
      </w:r>
      <w:r>
        <w:rPr>
          <w:rFonts w:asciiTheme="majorBidi" w:hAnsiTheme="majorBidi" w:cstheme="majorBidi"/>
          <w:color w:val="000000"/>
          <w:rtl/>
          <w:lang w:bidi="he-IL"/>
        </w:rPr>
        <w:t xml:space="preserve"> ביט. יחידת הבקרה אמנם זיהתה </w:t>
      </w:r>
      <w:proofErr w:type="spellStart"/>
      <w:r>
        <w:rPr>
          <w:rFonts w:ascii="Consolas" w:hAnsi="Consolas" w:cs="Consolas"/>
          <w:color w:val="000000"/>
          <w:sz w:val="20"/>
          <w:szCs w:val="20"/>
        </w:rPr>
        <w:t>lb</w:t>
      </w:r>
      <w:proofErr w:type="spellEnd"/>
      <w:r>
        <w:rPr>
          <w:rFonts w:asciiTheme="majorBidi" w:hAnsiTheme="majorBidi" w:cstheme="majorBidi"/>
          <w:color w:val="000000"/>
        </w:rPr>
        <w:t>/</w:t>
      </w:r>
      <w:proofErr w:type="spellStart"/>
      <w:r>
        <w:rPr>
          <w:rFonts w:ascii="Consolas" w:hAnsi="Consolas" w:cs="Consolas"/>
          <w:color w:val="000000"/>
          <w:sz w:val="20"/>
          <w:szCs w:val="20"/>
        </w:rPr>
        <w:t>lh</w:t>
      </w:r>
      <w:proofErr w:type="spellEnd"/>
      <w:r>
        <w:rPr>
          <w:rFonts w:asciiTheme="majorBidi" w:hAnsiTheme="majorBidi" w:cstheme="majorBidi"/>
          <w:color w:val="000000"/>
        </w:rPr>
        <w:t>/</w:t>
      </w:r>
      <w:proofErr w:type="spellStart"/>
      <w:r>
        <w:rPr>
          <w:rFonts w:ascii="Consolas" w:hAnsi="Consolas" w:cs="Consolas"/>
          <w:color w:val="000000"/>
          <w:sz w:val="20"/>
          <w:szCs w:val="20"/>
        </w:rPr>
        <w:t>lbu</w:t>
      </w:r>
      <w:proofErr w:type="spellEnd"/>
      <w:r>
        <w:rPr>
          <w:rFonts w:asciiTheme="majorBidi" w:hAnsiTheme="majorBidi" w:cstheme="majorBidi"/>
          <w:color w:val="000000"/>
        </w:rPr>
        <w:t>/</w:t>
      </w:r>
      <w:proofErr w:type="spellStart"/>
      <w:r>
        <w:rPr>
          <w:rFonts w:ascii="Consolas" w:hAnsi="Consolas" w:cs="Consolas"/>
          <w:color w:val="000000"/>
          <w:sz w:val="20"/>
          <w:szCs w:val="20"/>
        </w:rPr>
        <w:t>lhu</w:t>
      </w:r>
      <w:proofErr w:type="spellEnd"/>
      <w:r>
        <w:rPr>
          <w:rFonts w:asciiTheme="majorBidi" w:hAnsiTheme="majorBidi" w:cstheme="majorBidi"/>
          <w:color w:val="000000"/>
        </w:rPr>
        <w:t>/</w:t>
      </w:r>
      <w:r>
        <w:rPr>
          <w:rFonts w:ascii="Consolas" w:hAnsi="Consolas" w:cs="Consolas"/>
          <w:color w:val="000000"/>
          <w:sz w:val="20"/>
          <w:szCs w:val="20"/>
        </w:rPr>
        <w:t>sb</w:t>
      </w:r>
      <w:r>
        <w:rPr>
          <w:rFonts w:asciiTheme="majorBidi" w:hAnsiTheme="majorBidi" w:cstheme="majorBidi"/>
          <w:color w:val="000000"/>
        </w:rPr>
        <w:t>/</w:t>
      </w:r>
      <w:proofErr w:type="spellStart"/>
      <w:r>
        <w:rPr>
          <w:rFonts w:ascii="Consolas" w:hAnsi="Consolas" w:cs="Consolas"/>
          <w:color w:val="000000"/>
          <w:sz w:val="20"/>
          <w:szCs w:val="20"/>
        </w:rPr>
        <w:t>sh</w:t>
      </w:r>
      <w:proofErr w:type="spellEnd"/>
      <w:r>
        <w:rPr>
          <w:rFonts w:asciiTheme="majorBidi" w:hAnsiTheme="majorBidi" w:cstheme="majorBidi"/>
          <w:color w:val="000000"/>
          <w:rtl/>
          <w:lang w:bidi="he-IL"/>
        </w:rPr>
        <w:t xml:space="preserve">, אך מיד אחר כך זרקה את רוחב הגישה. במעבדה </w:t>
      </w:r>
      <w:r>
        <w:rPr>
          <w:rFonts w:asciiTheme="majorBidi" w:hAnsiTheme="majorBidi" w:cstheme="majorBidi"/>
          <w:color w:val="000000"/>
        </w:rPr>
        <w:t>5</w:t>
      </w:r>
      <w:r>
        <w:rPr>
          <w:rFonts w:asciiTheme="majorBidi" w:hAnsiTheme="majorBidi" w:cstheme="majorBidi"/>
          <w:color w:val="000000"/>
          <w:rtl/>
          <w:lang w:bidi="he-IL"/>
        </w:rPr>
        <w:t xml:space="preserve"> זה לא הפריע, מפני שכל הגישות היו למילים מיושרות. בפרויקט הזה תוכנת ה-</w:t>
      </w:r>
      <w:r>
        <w:rPr>
          <w:rFonts w:asciiTheme="majorBidi" w:hAnsiTheme="majorBidi" w:cstheme="majorBidi"/>
          <w:color w:val="000000"/>
        </w:rPr>
        <w:t>benchmark</w:t>
      </w:r>
      <w:r>
        <w:rPr>
          <w:rFonts w:asciiTheme="majorBidi" w:hAnsiTheme="majorBidi" w:cstheme="majorBidi"/>
          <w:color w:val="000000"/>
          <w:rtl/>
          <w:lang w:bidi="he-IL"/>
        </w:rPr>
        <w:t xml:space="preserve"> כותבת ב-</w:t>
      </w:r>
      <w:proofErr w:type="spellStart"/>
      <w:r>
        <w:rPr>
          <w:rFonts w:ascii="Consolas" w:hAnsi="Consolas" w:cs="Consolas"/>
          <w:color w:val="000000"/>
          <w:sz w:val="20"/>
          <w:szCs w:val="20"/>
        </w:rPr>
        <w:t>sw</w:t>
      </w:r>
      <w:proofErr w:type="spellEnd"/>
      <w:r>
        <w:rPr>
          <w:rFonts w:asciiTheme="majorBidi" w:hAnsiTheme="majorBidi" w:cstheme="majorBidi"/>
          <w:color w:val="000000"/>
          <w:rtl/>
          <w:lang w:bidi="he-IL"/>
        </w:rPr>
        <w:t xml:space="preserve"> לכתובות </w:t>
      </w:r>
      <w:r>
        <w:rPr>
          <w:rFonts w:asciiTheme="majorBidi" w:hAnsiTheme="majorBidi" w:cstheme="majorBidi"/>
          <w:color w:val="000000"/>
        </w:rPr>
        <w:t>MMIO</w:t>
      </w:r>
      <w:r>
        <w:rPr>
          <w:rFonts w:asciiTheme="majorBidi" w:hAnsiTheme="majorBidi" w:cstheme="majorBidi"/>
          <w:color w:val="000000"/>
          <w:rtl/>
          <w:lang w:bidi="he-IL"/>
        </w:rPr>
        <w:t xml:space="preserve"> ברזולוציית בית, למשל </w:t>
      </w:r>
      <w:r>
        <w:rPr>
          <w:rFonts w:asciiTheme="majorBidi" w:hAnsiTheme="majorBidi" w:cstheme="majorBidi"/>
          <w:color w:val="000000"/>
        </w:rPr>
        <w:t>0x2005</w:t>
      </w:r>
      <w:r>
        <w:rPr>
          <w:rFonts w:asciiTheme="majorBidi" w:hAnsiTheme="majorBidi" w:cstheme="majorBidi"/>
          <w:color w:val="000000"/>
          <w:rtl/>
          <w:lang w:bidi="he-IL"/>
        </w:rPr>
        <w:t xml:space="preserve"> של </w:t>
      </w:r>
      <w:r>
        <w:rPr>
          <w:rFonts w:asciiTheme="majorBidi" w:hAnsiTheme="majorBidi" w:cstheme="majorBidi"/>
          <w:color w:val="000000"/>
        </w:rPr>
        <w:t>PORT_HEX1</w:t>
      </w:r>
      <w:r>
        <w:rPr>
          <w:rFonts w:asciiTheme="majorBidi" w:hAnsiTheme="majorBidi" w:cstheme="majorBidi"/>
          <w:color w:val="000000"/>
          <w:rtl/>
          <w:lang w:bidi="he-IL"/>
        </w:rPr>
        <w:t xml:space="preserve">, ובלי תמיכה </w:t>
      </w:r>
      <w:proofErr w:type="spellStart"/>
      <w:r>
        <w:rPr>
          <w:rFonts w:asciiTheme="majorBidi" w:hAnsiTheme="majorBidi" w:cstheme="majorBidi"/>
          <w:color w:val="000000"/>
          <w:rtl/>
          <w:lang w:bidi="he-IL"/>
        </w:rPr>
        <w:t>תת־מילה</w:t>
      </w:r>
      <w:proofErr w:type="spellEnd"/>
      <w:r>
        <w:rPr>
          <w:rFonts w:asciiTheme="majorBidi" w:hAnsiTheme="majorBidi" w:cstheme="majorBidi"/>
          <w:color w:val="000000"/>
          <w:rtl/>
          <w:lang w:bidi="he-IL"/>
        </w:rPr>
        <w:t xml:space="preserve"> </w:t>
      </w:r>
      <w:r>
        <w:rPr>
          <w:rFonts w:ascii="Consolas" w:hAnsi="Consolas" w:cs="Consolas"/>
          <w:color w:val="000000"/>
          <w:sz w:val="20"/>
          <w:szCs w:val="20"/>
        </w:rPr>
        <w:t>sb</w:t>
      </w:r>
      <w:r>
        <w:rPr>
          <w:rFonts w:asciiTheme="majorBidi" w:hAnsiTheme="majorBidi" w:cstheme="majorBidi"/>
          <w:color w:val="000000"/>
          <w:rtl/>
          <w:lang w:bidi="he-IL"/>
        </w:rPr>
        <w:t xml:space="preserve"> הייתה הורסת את הבתים השכנים ו-</w:t>
      </w:r>
      <w:proofErr w:type="spellStart"/>
      <w:r>
        <w:rPr>
          <w:rFonts w:ascii="Consolas" w:hAnsi="Consolas" w:cs="Consolas"/>
          <w:color w:val="000000"/>
          <w:sz w:val="20"/>
          <w:szCs w:val="20"/>
        </w:rPr>
        <w:t>lb</w:t>
      </w:r>
      <w:proofErr w:type="spellEnd"/>
      <w:r>
        <w:rPr>
          <w:rFonts w:asciiTheme="majorBidi" w:hAnsiTheme="majorBidi" w:cstheme="majorBidi"/>
          <w:color w:val="000000"/>
          <w:rtl/>
          <w:lang w:bidi="he-IL"/>
        </w:rPr>
        <w:t xml:space="preserve"> הייתה מחזירה מילה שלמה.</w:t>
      </w:r>
    </w:p>
    <w:p w14:paraId="1A9BA727" w14:textId="77777777" w:rsidR="00765FD7" w:rsidRDefault="00000000">
      <w:pPr>
        <w:bidi/>
        <w:jc w:val="both"/>
      </w:pPr>
      <w:r>
        <w:rPr>
          <w:rFonts w:asciiTheme="majorBidi" w:hAnsiTheme="majorBidi" w:cstheme="majorBidi"/>
          <w:color w:val="000000"/>
          <w:rtl/>
          <w:lang w:bidi="he-IL"/>
        </w:rPr>
        <w:t xml:space="preserve">בתיקון, </w:t>
      </w:r>
      <w:proofErr w:type="spellStart"/>
      <w:r>
        <w:rPr>
          <w:rFonts w:ascii="Consolas" w:hAnsi="Consolas" w:cs="Consolas"/>
          <w:color w:val="000000"/>
          <w:sz w:val="20"/>
          <w:szCs w:val="20"/>
        </w:rPr>
        <w:t>CONTROL.vhd</w:t>
      </w:r>
      <w:proofErr w:type="spellEnd"/>
      <w:r>
        <w:rPr>
          <w:rFonts w:asciiTheme="majorBidi" w:hAnsiTheme="majorBidi" w:cstheme="majorBidi"/>
          <w:color w:val="000000"/>
          <w:rtl/>
          <w:lang w:bidi="he-IL"/>
        </w:rPr>
        <w:t xml:space="preserve"> מוציא כעת </w:t>
      </w:r>
      <w:proofErr w:type="spellStart"/>
      <w:r>
        <w:rPr>
          <w:rFonts w:ascii="Consolas" w:hAnsi="Consolas" w:cs="Consolas"/>
          <w:color w:val="000000"/>
          <w:sz w:val="20"/>
          <w:szCs w:val="20"/>
        </w:rPr>
        <w:t>MemOp_ctrl_o</w:t>
      </w:r>
      <w:proofErr w:type="spellEnd"/>
      <w:r>
        <w:rPr>
          <w:rFonts w:asciiTheme="majorBidi" w:hAnsiTheme="majorBidi" w:cstheme="majorBidi"/>
          <w:color w:val="000000"/>
          <w:rtl/>
          <w:lang w:bidi="he-IL"/>
        </w:rPr>
        <w:t xml:space="preserve"> הנושא את קוד ה-</w:t>
      </w:r>
      <w:r>
        <w:rPr>
          <w:rFonts w:asciiTheme="majorBidi" w:hAnsiTheme="majorBidi" w:cstheme="majorBidi"/>
          <w:color w:val="000000"/>
        </w:rPr>
        <w:t>funct3</w:t>
      </w:r>
      <w:r>
        <w:rPr>
          <w:rFonts w:asciiTheme="majorBidi" w:hAnsiTheme="majorBidi" w:cstheme="majorBidi"/>
          <w:color w:val="000000"/>
          <w:rtl/>
          <w:lang w:bidi="he-IL"/>
        </w:rPr>
        <w:t>, ו-</w:t>
      </w:r>
      <w:proofErr w:type="spellStart"/>
      <w:r>
        <w:rPr>
          <w:rFonts w:ascii="Consolas" w:hAnsi="Consolas" w:cs="Consolas"/>
          <w:color w:val="000000"/>
          <w:sz w:val="20"/>
          <w:szCs w:val="20"/>
        </w:rPr>
        <w:t>DMEMORY.vhd</w:t>
      </w:r>
      <w:proofErr w:type="spellEnd"/>
      <w:r>
        <w:rPr>
          <w:rFonts w:asciiTheme="majorBidi" w:hAnsiTheme="majorBidi" w:cstheme="majorBidi"/>
          <w:color w:val="000000"/>
          <w:rtl/>
          <w:lang w:bidi="he-IL"/>
        </w:rPr>
        <w:t xml:space="preserve"> משתמש בו לשלושה דברים: שכפול הנתון לנתיב הבית הנכון, הפעלת </w:t>
      </w:r>
      <w:proofErr w:type="spellStart"/>
      <w:r>
        <w:rPr>
          <w:rFonts w:ascii="Consolas" w:hAnsi="Consolas" w:cs="Consolas"/>
          <w:color w:val="000000"/>
          <w:sz w:val="20"/>
          <w:szCs w:val="20"/>
        </w:rPr>
        <w:t>byteena_a</w:t>
      </w:r>
      <w:proofErr w:type="spellEnd"/>
      <w:r>
        <w:rPr>
          <w:rFonts w:asciiTheme="majorBidi" w:hAnsiTheme="majorBidi" w:cstheme="majorBidi"/>
          <w:color w:val="000000"/>
          <w:rtl/>
          <w:lang w:bidi="he-IL"/>
        </w:rPr>
        <w:t xml:space="preserve"> של ה-</w:t>
      </w:r>
      <w:proofErr w:type="spellStart"/>
      <w:r>
        <w:rPr>
          <w:rFonts w:asciiTheme="majorBidi" w:hAnsiTheme="majorBidi" w:cstheme="majorBidi"/>
          <w:color w:val="000000"/>
        </w:rPr>
        <w:t>altsyncram</w:t>
      </w:r>
      <w:proofErr w:type="spellEnd"/>
      <w:r>
        <w:rPr>
          <w:rFonts w:asciiTheme="majorBidi" w:hAnsiTheme="majorBidi" w:cstheme="majorBidi"/>
          <w:color w:val="000000"/>
          <w:rtl/>
          <w:lang w:bidi="he-IL"/>
        </w:rPr>
        <w:t>, וחילוץ והרחבת סימן בקריאה.</w:t>
      </w:r>
    </w:p>
    <w:p w14:paraId="606832D2" w14:textId="77777777" w:rsidR="00765FD7" w:rsidRDefault="00000000">
      <w:pPr>
        <w:bidi/>
        <w:jc w:val="both"/>
      </w:pPr>
      <w:r>
        <w:rPr>
          <w:rFonts w:asciiTheme="majorBidi" w:hAnsiTheme="majorBidi" w:cstheme="majorBidi"/>
          <w:color w:val="000000"/>
          <w:rtl/>
          <w:lang w:bidi="he-IL"/>
        </w:rPr>
        <w:lastRenderedPageBreak/>
        <w:t>לתמיכה הזו יש מחיר תזמון נמדד. בשתי התצורות ה-</w:t>
      </w:r>
      <w:r>
        <w:rPr>
          <w:rFonts w:asciiTheme="majorBidi" w:hAnsiTheme="majorBidi" w:cstheme="majorBidi"/>
          <w:color w:val="000000"/>
        </w:rPr>
        <w:t>single-cycle</w:t>
      </w:r>
      <w:r>
        <w:rPr>
          <w:rFonts w:asciiTheme="majorBidi" w:hAnsiTheme="majorBidi" w:cstheme="majorBidi"/>
          <w:color w:val="000000"/>
          <w:rtl/>
          <w:lang w:bidi="he-IL"/>
        </w:rPr>
        <w:t xml:space="preserve"> המסלול הקריטי מסתיים כעת באוגר ה-</w:t>
      </w:r>
      <w:r>
        <w:rPr>
          <w:rFonts w:ascii="Consolas" w:hAnsi="Consolas" w:cs="Consolas"/>
          <w:color w:val="000000"/>
          <w:sz w:val="20"/>
          <w:szCs w:val="20"/>
        </w:rPr>
        <w:t>porta_bytena_reg0</w:t>
      </w:r>
      <w:r>
        <w:rPr>
          <w:rFonts w:asciiTheme="majorBidi" w:hAnsiTheme="majorBidi" w:cstheme="majorBidi"/>
          <w:color w:val="000000"/>
          <w:rtl/>
          <w:lang w:bidi="he-IL"/>
        </w:rPr>
        <w:t xml:space="preserve"> של ה-</w:t>
      </w:r>
      <w:r>
        <w:rPr>
          <w:rFonts w:asciiTheme="majorBidi" w:hAnsiTheme="majorBidi" w:cstheme="majorBidi"/>
          <w:color w:val="000000"/>
        </w:rPr>
        <w:t>DTCM</w:t>
      </w:r>
      <w:r>
        <w:rPr>
          <w:rFonts w:asciiTheme="majorBidi" w:hAnsiTheme="majorBidi" w:cstheme="majorBidi"/>
          <w:color w:val="000000"/>
          <w:rtl/>
          <w:lang w:bidi="he-IL"/>
        </w:rPr>
        <w:t xml:space="preserve"> ולא באוגר הכתובת כפי שהיה במעבדה </w:t>
      </w:r>
      <w:r>
        <w:rPr>
          <w:rFonts w:asciiTheme="majorBidi" w:hAnsiTheme="majorBidi" w:cstheme="majorBidi"/>
          <w:color w:val="000000"/>
        </w:rPr>
        <w:t>5</w:t>
      </w:r>
      <w:r>
        <w:rPr>
          <w:rFonts w:asciiTheme="majorBidi" w:hAnsiTheme="majorBidi" w:cstheme="majorBidi"/>
          <w:color w:val="000000"/>
          <w:rtl/>
          <w:lang w:bidi="he-IL"/>
        </w:rPr>
        <w:t>, מפני ששרשרת ייצור ה-</w:t>
      </w:r>
      <w:r>
        <w:rPr>
          <w:rFonts w:asciiTheme="majorBidi" w:hAnsiTheme="majorBidi" w:cstheme="majorBidi"/>
          <w:color w:val="000000"/>
        </w:rPr>
        <w:t>byte-enable</w:t>
      </w:r>
      <w:r>
        <w:rPr>
          <w:rFonts w:asciiTheme="majorBidi" w:hAnsiTheme="majorBidi" w:cstheme="majorBidi"/>
          <w:color w:val="000000"/>
          <w:rtl/>
          <w:lang w:bidi="he-IL"/>
        </w:rPr>
        <w:t xml:space="preserve"> ארוכה משרשרת הכתובת. הפירוט בסעיף </w:t>
      </w:r>
      <w:r>
        <w:rPr>
          <w:rFonts w:asciiTheme="majorBidi" w:hAnsiTheme="majorBidi" w:cstheme="majorBidi"/>
          <w:color w:val="000000"/>
        </w:rPr>
        <w:t>9.3</w:t>
      </w:r>
      <w:r>
        <w:rPr>
          <w:rFonts w:asciiTheme="majorBidi" w:hAnsiTheme="majorBidi" w:cstheme="majorBidi"/>
          <w:color w:val="000000"/>
          <w:rtl/>
          <w:lang w:bidi="he-IL"/>
        </w:rPr>
        <w:t>.</w:t>
      </w:r>
    </w:p>
    <w:p w14:paraId="18729036" w14:textId="77777777" w:rsidR="00765FD7" w:rsidRDefault="00000000">
      <w:pPr>
        <w:pStyle w:val="Heading2"/>
        <w:bidi/>
        <w:spacing w:after="80"/>
      </w:pPr>
      <w:bookmarkStart w:id="10" w:name="_Toc238915558"/>
      <w:r>
        <w:rPr>
          <w:rFonts w:asciiTheme="majorBidi" w:hAnsiTheme="majorBidi"/>
        </w:rPr>
        <w:t>3.4</w:t>
      </w:r>
      <w:r>
        <w:rPr>
          <w:rFonts w:asciiTheme="majorBidi" w:hAnsiTheme="majorBidi"/>
          <w:rtl/>
          <w:lang w:bidi="he-IL"/>
        </w:rPr>
        <w:t xml:space="preserve"> הכופל</w:t>
      </w:r>
      <w:bookmarkEnd w:id="10"/>
    </w:p>
    <w:p w14:paraId="7E132CFF" w14:textId="77777777" w:rsidR="00765FD7" w:rsidRDefault="00000000">
      <w:pPr>
        <w:bidi/>
        <w:jc w:val="both"/>
      </w:pPr>
      <w:r>
        <w:rPr>
          <w:rFonts w:asciiTheme="majorBidi" w:hAnsiTheme="majorBidi" w:cstheme="majorBidi"/>
          <w:color w:val="000000"/>
          <w:rtl/>
          <w:lang w:bidi="he-IL"/>
        </w:rPr>
        <w:t xml:space="preserve">הכופל </w:t>
      </w:r>
      <w:r>
        <w:rPr>
          <w:rFonts w:ascii="Consolas" w:hAnsi="Consolas" w:cs="Consolas"/>
          <w:color w:val="000000"/>
          <w:sz w:val="20"/>
          <w:szCs w:val="20"/>
        </w:rPr>
        <w:t>MUL16.vhd</w:t>
      </w:r>
      <w:r>
        <w:rPr>
          <w:rFonts w:asciiTheme="majorBidi" w:hAnsiTheme="majorBidi" w:cstheme="majorBidi"/>
          <w:color w:val="000000"/>
          <w:rtl/>
          <w:lang w:bidi="he-IL"/>
        </w:rPr>
        <w:t xml:space="preserve"> נשאר זהה </w:t>
      </w:r>
      <w:proofErr w:type="spellStart"/>
      <w:r>
        <w:rPr>
          <w:rFonts w:asciiTheme="majorBidi" w:hAnsiTheme="majorBidi" w:cstheme="majorBidi"/>
          <w:color w:val="000000"/>
          <w:rtl/>
          <w:lang w:bidi="he-IL"/>
        </w:rPr>
        <w:t>בית־בבית</w:t>
      </w:r>
      <w:proofErr w:type="spellEnd"/>
      <w:r>
        <w:rPr>
          <w:rFonts w:asciiTheme="majorBidi" w:hAnsiTheme="majorBidi" w:cstheme="majorBidi"/>
          <w:color w:val="000000"/>
          <w:rtl/>
          <w:lang w:bidi="he-IL"/>
        </w:rPr>
        <w:t xml:space="preserve"> לזה של מעבדה </w:t>
      </w:r>
      <w:r>
        <w:rPr>
          <w:rFonts w:asciiTheme="majorBidi" w:hAnsiTheme="majorBidi" w:cstheme="majorBidi"/>
          <w:color w:val="000000"/>
        </w:rPr>
        <w:t>5</w:t>
      </w:r>
      <w:r>
        <w:rPr>
          <w:rFonts w:asciiTheme="majorBidi" w:hAnsiTheme="majorBidi" w:cstheme="majorBidi"/>
          <w:color w:val="000000"/>
          <w:rtl/>
          <w:lang w:bidi="he-IL"/>
        </w:rPr>
        <w:t xml:space="preserve">. הוא מפרק כפל </w:t>
      </w:r>
      <w:r>
        <w:rPr>
          <w:rFonts w:asciiTheme="majorBidi" w:hAnsiTheme="majorBidi" w:cstheme="majorBidi"/>
          <w:color w:val="000000"/>
        </w:rPr>
        <w:t>16×16</w:t>
      </w:r>
      <w:r>
        <w:rPr>
          <w:rFonts w:asciiTheme="majorBidi" w:hAnsiTheme="majorBidi" w:cstheme="majorBidi"/>
          <w:color w:val="000000"/>
          <w:rtl/>
          <w:lang w:bidi="he-IL"/>
        </w:rPr>
        <w:t xml:space="preserve"> לארבעה מכפלים חלקיים בני </w:t>
      </w:r>
      <w:r>
        <w:rPr>
          <w:rFonts w:asciiTheme="majorBidi" w:hAnsiTheme="majorBidi" w:cstheme="majorBidi"/>
          <w:color w:val="000000"/>
        </w:rPr>
        <w:t>8×8</w:t>
      </w:r>
      <w:r>
        <w:rPr>
          <w:rFonts w:asciiTheme="majorBidi" w:hAnsiTheme="majorBidi" w:cstheme="majorBidi"/>
          <w:color w:val="000000"/>
          <w:rtl/>
          <w:lang w:bidi="he-IL"/>
        </w:rPr>
        <w:t xml:space="preserve"> לפי </w:t>
      </w:r>
      <w:r>
        <w:rPr>
          <w:rFonts w:asciiTheme="majorBidi" w:hAnsiTheme="majorBidi" w:cstheme="majorBidi"/>
          <w:color w:val="000000"/>
        </w:rPr>
        <w:t>RESULT = P0 + ((P1+P2)&lt;&lt;8) + (P3&lt;&lt;16)</w:t>
      </w:r>
      <w:r>
        <w:rPr>
          <w:rFonts w:asciiTheme="majorBidi" w:hAnsiTheme="majorBidi" w:cstheme="majorBidi"/>
          <w:color w:val="000000"/>
          <w:rtl/>
          <w:lang w:bidi="he-IL"/>
        </w:rPr>
        <w:t>, כך ש-</w:t>
      </w:r>
      <w:r>
        <w:rPr>
          <w:rFonts w:asciiTheme="majorBidi" w:hAnsiTheme="majorBidi" w:cstheme="majorBidi"/>
          <w:color w:val="000000"/>
        </w:rPr>
        <w:t>Quartus</w:t>
      </w:r>
      <w:r>
        <w:rPr>
          <w:rFonts w:asciiTheme="majorBidi" w:hAnsiTheme="majorBidi" w:cstheme="majorBidi"/>
          <w:color w:val="000000"/>
          <w:rtl/>
          <w:lang w:bidi="he-IL"/>
        </w:rPr>
        <w:t xml:space="preserve"> ממפה אותו על הכופלים המשובצים של ה-</w:t>
      </w:r>
      <w:r>
        <w:rPr>
          <w:rFonts w:asciiTheme="majorBidi" w:hAnsiTheme="majorBidi" w:cstheme="majorBidi"/>
          <w:color w:val="000000"/>
        </w:rPr>
        <w:t>FPGA</w:t>
      </w:r>
      <w:r>
        <w:rPr>
          <w:rFonts w:asciiTheme="majorBidi" w:hAnsiTheme="majorBidi" w:cstheme="majorBidi"/>
          <w:color w:val="000000"/>
          <w:rtl/>
          <w:lang w:bidi="he-IL"/>
        </w:rPr>
        <w:t>. דוח ה-</w:t>
      </w:r>
      <w:r>
        <w:rPr>
          <w:rFonts w:asciiTheme="majorBidi" w:hAnsiTheme="majorBidi" w:cstheme="majorBidi"/>
          <w:color w:val="000000"/>
        </w:rPr>
        <w:t>Area</w:t>
      </w:r>
      <w:r>
        <w:rPr>
          <w:rFonts w:asciiTheme="majorBidi" w:hAnsiTheme="majorBidi" w:cstheme="majorBidi"/>
          <w:color w:val="000000"/>
          <w:rtl/>
          <w:lang w:bidi="he-IL"/>
        </w:rPr>
        <w:t xml:space="preserve"> בסעיף </w:t>
      </w:r>
      <w:r>
        <w:rPr>
          <w:rFonts w:asciiTheme="majorBidi" w:hAnsiTheme="majorBidi" w:cstheme="majorBidi"/>
          <w:color w:val="000000"/>
        </w:rPr>
        <w:t>9.2</w:t>
      </w:r>
      <w:r>
        <w:rPr>
          <w:rFonts w:asciiTheme="majorBidi" w:hAnsiTheme="majorBidi" w:cstheme="majorBidi"/>
          <w:color w:val="000000"/>
          <w:rtl/>
          <w:lang w:bidi="he-IL"/>
        </w:rPr>
        <w:t xml:space="preserve"> מדווח על </w:t>
      </w:r>
      <w:r>
        <w:rPr>
          <w:rFonts w:asciiTheme="majorBidi" w:hAnsiTheme="majorBidi" w:cstheme="majorBidi"/>
          <w:color w:val="000000"/>
        </w:rPr>
        <w:t>4</w:t>
      </w:r>
      <w:r>
        <w:rPr>
          <w:rFonts w:asciiTheme="majorBidi" w:hAnsiTheme="majorBidi" w:cstheme="majorBidi"/>
          <w:color w:val="000000"/>
          <w:rtl/>
          <w:lang w:bidi="he-IL"/>
        </w:rPr>
        <w:t xml:space="preserve"> יחידות </w:t>
      </w:r>
      <w:r>
        <w:rPr>
          <w:rFonts w:asciiTheme="majorBidi" w:hAnsiTheme="majorBidi" w:cstheme="majorBidi"/>
          <w:color w:val="000000"/>
        </w:rPr>
        <w:t>embedded 9-bit multiplier</w:t>
      </w:r>
      <w:r>
        <w:rPr>
          <w:rFonts w:asciiTheme="majorBidi" w:hAnsiTheme="majorBidi" w:cstheme="majorBidi"/>
          <w:color w:val="000000"/>
          <w:rtl/>
          <w:lang w:bidi="he-IL"/>
        </w:rPr>
        <w:t xml:space="preserve"> בכל שלוש התצורות, כמספר </w:t>
      </w:r>
      <w:proofErr w:type="spellStart"/>
      <w:r>
        <w:rPr>
          <w:rFonts w:asciiTheme="majorBidi" w:hAnsiTheme="majorBidi" w:cstheme="majorBidi"/>
          <w:color w:val="000000"/>
          <w:rtl/>
          <w:lang w:bidi="he-IL"/>
        </w:rPr>
        <w:t>המכפלים</w:t>
      </w:r>
      <w:proofErr w:type="spellEnd"/>
      <w:r>
        <w:rPr>
          <w:rFonts w:asciiTheme="majorBidi" w:hAnsiTheme="majorBidi" w:cstheme="majorBidi"/>
          <w:color w:val="000000"/>
          <w:rtl/>
          <w:lang w:bidi="he-IL"/>
        </w:rPr>
        <w:t xml:space="preserve"> החלקיים.</w:t>
      </w:r>
    </w:p>
    <w:p w14:paraId="40B23A7B" w14:textId="77777777" w:rsidR="00765FD7" w:rsidRDefault="00000000">
      <w:pPr>
        <w:pStyle w:val="Heading2"/>
        <w:bidi/>
        <w:spacing w:after="80"/>
      </w:pPr>
      <w:bookmarkStart w:id="11" w:name="_Toc238915559"/>
      <w:r>
        <w:rPr>
          <w:rFonts w:asciiTheme="majorBidi" w:hAnsiTheme="majorBidi"/>
        </w:rPr>
        <w:t>3.5</w:t>
      </w:r>
      <w:r>
        <w:rPr>
          <w:rFonts w:asciiTheme="majorBidi" w:hAnsiTheme="majorBidi"/>
          <w:rtl/>
          <w:lang w:bidi="he-IL"/>
        </w:rPr>
        <w:t xml:space="preserve"> היקף הרחבת ה-</w:t>
      </w:r>
      <w:r>
        <w:rPr>
          <w:rFonts w:asciiTheme="majorBidi" w:hAnsiTheme="majorBidi"/>
        </w:rPr>
        <w:t>M</w:t>
      </w:r>
      <w:r>
        <w:rPr>
          <w:rFonts w:asciiTheme="majorBidi" w:hAnsiTheme="majorBidi"/>
          <w:rtl/>
          <w:lang w:bidi="he-IL"/>
        </w:rPr>
        <w:t xml:space="preserve"> שמומשה</w:t>
      </w:r>
      <w:bookmarkEnd w:id="11"/>
    </w:p>
    <w:p w14:paraId="107A66AA" w14:textId="77777777" w:rsidR="00765FD7" w:rsidRDefault="00000000">
      <w:pPr>
        <w:bidi/>
        <w:jc w:val="both"/>
      </w:pPr>
      <w:r>
        <w:rPr>
          <w:rFonts w:asciiTheme="majorBidi" w:hAnsiTheme="majorBidi" w:cstheme="majorBidi"/>
          <w:color w:val="000000"/>
          <w:rtl/>
          <w:lang w:bidi="he-IL"/>
        </w:rPr>
        <w:t xml:space="preserve">בפרויקט מומשו </w:t>
      </w:r>
      <w:proofErr w:type="spellStart"/>
      <w:r>
        <w:rPr>
          <w:rFonts w:ascii="Consolas" w:hAnsi="Consolas" w:cs="Consolas"/>
          <w:color w:val="000000"/>
          <w:sz w:val="20"/>
          <w:szCs w:val="20"/>
        </w:rPr>
        <w:t>mul</w:t>
      </w:r>
      <w:proofErr w:type="spellEnd"/>
      <w:r>
        <w:rPr>
          <w:rFonts w:asciiTheme="majorBidi" w:hAnsiTheme="majorBidi" w:cstheme="majorBidi"/>
          <w:color w:val="000000"/>
        </w:rPr>
        <w:t xml:space="preserve">, </w:t>
      </w:r>
      <w:r>
        <w:rPr>
          <w:rFonts w:ascii="Consolas" w:hAnsi="Consolas" w:cs="Consolas"/>
          <w:color w:val="000000"/>
          <w:sz w:val="20"/>
          <w:szCs w:val="20"/>
        </w:rPr>
        <w:t>div</w:t>
      </w:r>
      <w:r>
        <w:rPr>
          <w:rFonts w:asciiTheme="majorBidi" w:hAnsiTheme="majorBidi" w:cstheme="majorBidi"/>
          <w:color w:val="000000"/>
        </w:rPr>
        <w:t xml:space="preserve">, </w:t>
      </w:r>
      <w:proofErr w:type="spellStart"/>
      <w:r>
        <w:rPr>
          <w:rFonts w:ascii="Consolas" w:hAnsi="Consolas" w:cs="Consolas"/>
          <w:color w:val="000000"/>
          <w:sz w:val="20"/>
          <w:szCs w:val="20"/>
        </w:rPr>
        <w:t>divu</w:t>
      </w:r>
      <w:proofErr w:type="spellEnd"/>
      <w:r>
        <w:rPr>
          <w:rFonts w:asciiTheme="majorBidi" w:hAnsiTheme="majorBidi" w:cstheme="majorBidi"/>
          <w:color w:val="000000"/>
        </w:rPr>
        <w:t xml:space="preserve">, </w:t>
      </w:r>
      <w:r>
        <w:rPr>
          <w:rFonts w:ascii="Consolas" w:hAnsi="Consolas" w:cs="Consolas"/>
          <w:color w:val="000000"/>
          <w:sz w:val="20"/>
          <w:szCs w:val="20"/>
        </w:rPr>
        <w:t>rem</w:t>
      </w:r>
      <w:r>
        <w:rPr>
          <w:rFonts w:asciiTheme="majorBidi" w:hAnsiTheme="majorBidi" w:cstheme="majorBidi"/>
          <w:color w:val="000000"/>
          <w:rtl/>
          <w:lang w:bidi="he-IL"/>
        </w:rPr>
        <w:t xml:space="preserve"> ו-</w:t>
      </w:r>
      <w:proofErr w:type="spellStart"/>
      <w:r>
        <w:rPr>
          <w:rFonts w:ascii="Consolas" w:hAnsi="Consolas" w:cs="Consolas"/>
          <w:color w:val="000000"/>
          <w:sz w:val="20"/>
          <w:szCs w:val="20"/>
        </w:rPr>
        <w:t>remu</w:t>
      </w:r>
      <w:proofErr w:type="spellEnd"/>
      <w:r>
        <w:rPr>
          <w:rFonts w:asciiTheme="majorBidi" w:hAnsiTheme="majorBidi" w:cstheme="majorBidi"/>
          <w:color w:val="000000"/>
          <w:rtl/>
          <w:lang w:bidi="he-IL"/>
        </w:rPr>
        <w:t xml:space="preserve">. ההוראות </w:t>
      </w:r>
      <w:proofErr w:type="spellStart"/>
      <w:r>
        <w:rPr>
          <w:rFonts w:ascii="Consolas" w:hAnsi="Consolas" w:cs="Consolas"/>
          <w:color w:val="000000"/>
          <w:sz w:val="20"/>
          <w:szCs w:val="20"/>
        </w:rPr>
        <w:t>mulh</w:t>
      </w:r>
      <w:proofErr w:type="spellEnd"/>
      <w:r>
        <w:rPr>
          <w:rFonts w:asciiTheme="majorBidi" w:hAnsiTheme="majorBidi" w:cstheme="majorBidi"/>
          <w:color w:val="000000"/>
        </w:rPr>
        <w:t xml:space="preserve">, </w:t>
      </w:r>
      <w:proofErr w:type="spellStart"/>
      <w:r>
        <w:rPr>
          <w:rFonts w:ascii="Consolas" w:hAnsi="Consolas" w:cs="Consolas"/>
          <w:color w:val="000000"/>
          <w:sz w:val="20"/>
          <w:szCs w:val="20"/>
        </w:rPr>
        <w:t>mulhsu</w:t>
      </w:r>
      <w:proofErr w:type="spellEnd"/>
      <w:r>
        <w:rPr>
          <w:rFonts w:asciiTheme="majorBidi" w:hAnsiTheme="majorBidi" w:cstheme="majorBidi"/>
          <w:color w:val="000000"/>
          <w:rtl/>
          <w:lang w:bidi="he-IL"/>
        </w:rPr>
        <w:t xml:space="preserve"> ו-</w:t>
      </w:r>
      <w:proofErr w:type="spellStart"/>
      <w:r>
        <w:rPr>
          <w:rFonts w:ascii="Consolas" w:hAnsi="Consolas" w:cs="Consolas"/>
          <w:color w:val="000000"/>
          <w:sz w:val="20"/>
          <w:szCs w:val="20"/>
        </w:rPr>
        <w:t>mulhu</w:t>
      </w:r>
      <w:proofErr w:type="spellEnd"/>
      <w:r>
        <w:rPr>
          <w:rFonts w:asciiTheme="majorBidi" w:hAnsiTheme="majorBidi" w:cstheme="majorBidi"/>
          <w:color w:val="000000"/>
          <w:rtl/>
          <w:lang w:bidi="he-IL"/>
        </w:rPr>
        <w:t xml:space="preserve"> אינן ממומשות.</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2806"/>
        <w:gridCol w:w="1169"/>
        <w:gridCol w:w="5378"/>
      </w:tblGrid>
      <w:tr w:rsidR="00765FD7" w14:paraId="242C69E0" w14:textId="77777777">
        <w:trPr>
          <w:tblHeader/>
          <w:jc w:val="center"/>
        </w:trPr>
        <w:tc>
          <w:tcPr>
            <w:tcW w:w="2806" w:type="dxa"/>
            <w:shd w:val="clear" w:color="auto" w:fill="EAEEF2"/>
            <w:vAlign w:val="center"/>
          </w:tcPr>
          <w:p w14:paraId="42C14367" w14:textId="77777777" w:rsidR="00765FD7" w:rsidRDefault="00000000">
            <w:pPr>
              <w:bidi/>
              <w:spacing w:before="40" w:after="40"/>
              <w:jc w:val="center"/>
            </w:pPr>
            <w:r>
              <w:rPr>
                <w:rFonts w:asciiTheme="majorBidi" w:hAnsiTheme="majorBidi" w:cstheme="majorBidi"/>
                <w:b/>
                <w:bCs/>
                <w:color w:val="000000"/>
                <w:sz w:val="19"/>
                <w:szCs w:val="19"/>
                <w:rtl/>
                <w:lang w:bidi="he-IL"/>
              </w:rPr>
              <w:t>הוראה</w:t>
            </w:r>
          </w:p>
        </w:tc>
        <w:tc>
          <w:tcPr>
            <w:tcW w:w="1169" w:type="dxa"/>
            <w:shd w:val="clear" w:color="auto" w:fill="EAEEF2"/>
            <w:vAlign w:val="center"/>
          </w:tcPr>
          <w:p w14:paraId="0B439060" w14:textId="77777777" w:rsidR="00765FD7" w:rsidRDefault="00000000">
            <w:pPr>
              <w:bidi/>
              <w:spacing w:before="40" w:after="40"/>
              <w:jc w:val="center"/>
            </w:pPr>
            <w:r>
              <w:rPr>
                <w:rFonts w:asciiTheme="majorBidi" w:hAnsiTheme="majorBidi" w:cstheme="majorBidi"/>
                <w:b/>
                <w:bCs/>
                <w:color w:val="000000"/>
                <w:sz w:val="19"/>
                <w:szCs w:val="19"/>
                <w:rtl/>
                <w:lang w:bidi="he-IL"/>
              </w:rPr>
              <w:t>מומשה?</w:t>
            </w:r>
          </w:p>
        </w:tc>
        <w:tc>
          <w:tcPr>
            <w:tcW w:w="5378" w:type="dxa"/>
            <w:shd w:val="clear" w:color="auto" w:fill="EAEEF2"/>
            <w:vAlign w:val="center"/>
          </w:tcPr>
          <w:p w14:paraId="3A067111" w14:textId="77777777" w:rsidR="00765FD7" w:rsidRDefault="00000000">
            <w:pPr>
              <w:bidi/>
              <w:spacing w:before="40" w:after="40"/>
              <w:jc w:val="center"/>
            </w:pPr>
            <w:r>
              <w:rPr>
                <w:rFonts w:asciiTheme="majorBidi" w:hAnsiTheme="majorBidi" w:cstheme="majorBidi"/>
                <w:b/>
                <w:bCs/>
                <w:color w:val="000000"/>
                <w:sz w:val="19"/>
                <w:szCs w:val="19"/>
                <w:rtl/>
                <w:lang w:bidi="he-IL"/>
              </w:rPr>
              <w:t>הערה</w:t>
            </w:r>
          </w:p>
        </w:tc>
      </w:tr>
      <w:tr w:rsidR="00765FD7" w14:paraId="24BE2DF3" w14:textId="77777777">
        <w:trPr>
          <w:jc w:val="center"/>
        </w:trPr>
        <w:tc>
          <w:tcPr>
            <w:tcW w:w="2806" w:type="dxa"/>
            <w:vAlign w:val="center"/>
          </w:tcPr>
          <w:p w14:paraId="56E681E7" w14:textId="77777777" w:rsidR="00765FD7" w:rsidRDefault="00000000">
            <w:pPr>
              <w:bidi/>
              <w:spacing w:before="40" w:after="40"/>
            </w:pPr>
            <w:proofErr w:type="spellStart"/>
            <w:r>
              <w:rPr>
                <w:rFonts w:ascii="Consolas" w:hAnsi="Consolas" w:cs="Consolas"/>
                <w:color w:val="000000"/>
                <w:sz w:val="19"/>
                <w:szCs w:val="19"/>
              </w:rPr>
              <w:t>mul</w:t>
            </w:r>
            <w:proofErr w:type="spellEnd"/>
          </w:p>
        </w:tc>
        <w:tc>
          <w:tcPr>
            <w:tcW w:w="1169" w:type="dxa"/>
            <w:vAlign w:val="center"/>
          </w:tcPr>
          <w:p w14:paraId="6412585A" w14:textId="77777777" w:rsidR="00765FD7" w:rsidRDefault="00000000">
            <w:pPr>
              <w:bidi/>
              <w:spacing w:before="40" w:after="40"/>
            </w:pPr>
            <w:r>
              <w:rPr>
                <w:rFonts w:asciiTheme="majorBidi" w:hAnsiTheme="majorBidi" w:cstheme="majorBidi"/>
                <w:color w:val="000000"/>
                <w:sz w:val="19"/>
                <w:szCs w:val="19"/>
                <w:rtl/>
                <w:lang w:bidi="he-IL"/>
              </w:rPr>
              <w:t>כן</w:t>
            </w:r>
          </w:p>
        </w:tc>
        <w:tc>
          <w:tcPr>
            <w:tcW w:w="5378" w:type="dxa"/>
            <w:vAlign w:val="center"/>
          </w:tcPr>
          <w:p w14:paraId="2ED461F1" w14:textId="77777777" w:rsidR="00765FD7" w:rsidRDefault="00000000">
            <w:pPr>
              <w:bidi/>
              <w:spacing w:before="40" w:after="40"/>
            </w:pPr>
            <w:r>
              <w:rPr>
                <w:rFonts w:asciiTheme="majorBidi" w:hAnsiTheme="majorBidi" w:cstheme="majorBidi"/>
                <w:color w:val="000000"/>
                <w:sz w:val="19"/>
                <w:szCs w:val="19"/>
                <w:rtl/>
                <w:lang w:bidi="he-IL"/>
              </w:rPr>
              <w:t xml:space="preserve">דרך </w:t>
            </w:r>
            <w:r>
              <w:rPr>
                <w:rFonts w:ascii="Consolas" w:hAnsi="Consolas" w:cs="Consolas"/>
                <w:color w:val="000000"/>
                <w:sz w:val="19"/>
                <w:szCs w:val="19"/>
              </w:rPr>
              <w:t>MUL16</w:t>
            </w:r>
            <w:r>
              <w:rPr>
                <w:rFonts w:asciiTheme="majorBidi" w:hAnsiTheme="majorBidi" w:cstheme="majorBidi"/>
                <w:color w:val="000000"/>
                <w:sz w:val="19"/>
                <w:szCs w:val="19"/>
                <w:rtl/>
                <w:lang w:bidi="he-IL"/>
              </w:rPr>
              <w:t>, ולכן תקפה לאופרנדים הנכנסים ל-</w:t>
            </w:r>
            <w:r>
              <w:rPr>
                <w:rFonts w:asciiTheme="majorBidi" w:hAnsiTheme="majorBidi" w:cstheme="majorBidi"/>
                <w:color w:val="000000"/>
                <w:sz w:val="19"/>
                <w:szCs w:val="19"/>
              </w:rPr>
              <w:t>16</w:t>
            </w:r>
            <w:r>
              <w:rPr>
                <w:rFonts w:asciiTheme="majorBidi" w:hAnsiTheme="majorBidi" w:cstheme="majorBidi"/>
                <w:color w:val="000000"/>
                <w:sz w:val="19"/>
                <w:szCs w:val="19"/>
                <w:rtl/>
                <w:lang w:bidi="he-IL"/>
              </w:rPr>
              <w:t xml:space="preserve"> ביט</w:t>
            </w:r>
          </w:p>
        </w:tc>
      </w:tr>
      <w:tr w:rsidR="00765FD7" w14:paraId="0B28F69C" w14:textId="77777777">
        <w:trPr>
          <w:jc w:val="center"/>
        </w:trPr>
        <w:tc>
          <w:tcPr>
            <w:tcW w:w="2806" w:type="dxa"/>
            <w:vAlign w:val="center"/>
          </w:tcPr>
          <w:p w14:paraId="2EF57D20" w14:textId="77777777" w:rsidR="00765FD7" w:rsidRDefault="00000000">
            <w:pPr>
              <w:bidi/>
              <w:spacing w:before="40" w:after="40"/>
            </w:pPr>
            <w:proofErr w:type="spellStart"/>
            <w:r>
              <w:rPr>
                <w:rFonts w:ascii="Consolas" w:hAnsi="Consolas" w:cs="Consolas"/>
                <w:color w:val="000000"/>
                <w:sz w:val="19"/>
                <w:szCs w:val="19"/>
              </w:rPr>
              <w:t>mulh</w:t>
            </w:r>
            <w:proofErr w:type="spellEnd"/>
            <w:r>
              <w:rPr>
                <w:rFonts w:asciiTheme="majorBidi" w:hAnsiTheme="majorBidi" w:cstheme="majorBidi"/>
                <w:color w:val="000000"/>
                <w:sz w:val="19"/>
                <w:szCs w:val="19"/>
              </w:rPr>
              <w:t xml:space="preserve"> / </w:t>
            </w:r>
            <w:proofErr w:type="spellStart"/>
            <w:r>
              <w:rPr>
                <w:rFonts w:ascii="Consolas" w:hAnsi="Consolas" w:cs="Consolas"/>
                <w:color w:val="000000"/>
                <w:sz w:val="19"/>
                <w:szCs w:val="19"/>
              </w:rPr>
              <w:t>mulhsu</w:t>
            </w:r>
            <w:proofErr w:type="spellEnd"/>
            <w:r>
              <w:rPr>
                <w:rFonts w:asciiTheme="majorBidi" w:hAnsiTheme="majorBidi" w:cstheme="majorBidi"/>
                <w:color w:val="000000"/>
                <w:sz w:val="19"/>
                <w:szCs w:val="19"/>
              </w:rPr>
              <w:t xml:space="preserve"> / </w:t>
            </w:r>
            <w:proofErr w:type="spellStart"/>
            <w:r>
              <w:rPr>
                <w:rFonts w:ascii="Consolas" w:hAnsi="Consolas" w:cs="Consolas"/>
                <w:color w:val="000000"/>
                <w:sz w:val="19"/>
                <w:szCs w:val="19"/>
              </w:rPr>
              <w:t>mulhu</w:t>
            </w:r>
            <w:proofErr w:type="spellEnd"/>
          </w:p>
        </w:tc>
        <w:tc>
          <w:tcPr>
            <w:tcW w:w="1169" w:type="dxa"/>
            <w:vAlign w:val="center"/>
          </w:tcPr>
          <w:p w14:paraId="1ACDF0CC" w14:textId="77777777" w:rsidR="00765FD7" w:rsidRDefault="00000000">
            <w:pPr>
              <w:bidi/>
              <w:spacing w:before="40" w:after="40"/>
            </w:pPr>
            <w:r>
              <w:rPr>
                <w:rFonts w:asciiTheme="majorBidi" w:hAnsiTheme="majorBidi" w:cstheme="majorBidi"/>
                <w:color w:val="000000"/>
                <w:sz w:val="19"/>
                <w:szCs w:val="19"/>
                <w:rtl/>
                <w:lang w:bidi="he-IL"/>
              </w:rPr>
              <w:t>לא</w:t>
            </w:r>
          </w:p>
        </w:tc>
        <w:tc>
          <w:tcPr>
            <w:tcW w:w="5378" w:type="dxa"/>
            <w:vAlign w:val="center"/>
          </w:tcPr>
          <w:p w14:paraId="699B701D" w14:textId="77777777" w:rsidR="00765FD7" w:rsidRDefault="00000000">
            <w:pPr>
              <w:bidi/>
              <w:spacing w:before="40" w:after="40"/>
            </w:pPr>
            <w:r>
              <w:rPr>
                <w:rFonts w:asciiTheme="majorBidi" w:hAnsiTheme="majorBidi" w:cstheme="majorBidi"/>
                <w:color w:val="000000"/>
                <w:sz w:val="19"/>
                <w:szCs w:val="19"/>
                <w:rtl/>
                <w:lang w:bidi="he-IL"/>
              </w:rPr>
              <w:t>הקידודים קיימים ב-</w:t>
            </w:r>
            <w:proofErr w:type="spellStart"/>
            <w:r>
              <w:rPr>
                <w:rFonts w:ascii="Consolas" w:hAnsi="Consolas" w:cs="Consolas"/>
                <w:color w:val="000000"/>
                <w:sz w:val="19"/>
                <w:szCs w:val="19"/>
              </w:rPr>
              <w:t>const_package.vhd</w:t>
            </w:r>
            <w:proofErr w:type="spellEnd"/>
            <w:r>
              <w:rPr>
                <w:rFonts w:asciiTheme="majorBidi" w:hAnsiTheme="majorBidi" w:cstheme="majorBidi"/>
                <w:color w:val="000000"/>
                <w:sz w:val="19"/>
                <w:szCs w:val="19"/>
                <w:rtl/>
                <w:lang w:bidi="he-IL"/>
              </w:rPr>
              <w:t xml:space="preserve"> אך אינם מפוענחים</w:t>
            </w:r>
          </w:p>
        </w:tc>
      </w:tr>
      <w:tr w:rsidR="00765FD7" w14:paraId="296CE4B4" w14:textId="77777777">
        <w:trPr>
          <w:jc w:val="center"/>
        </w:trPr>
        <w:tc>
          <w:tcPr>
            <w:tcW w:w="2806" w:type="dxa"/>
            <w:vAlign w:val="center"/>
          </w:tcPr>
          <w:p w14:paraId="3D896BA1" w14:textId="77777777" w:rsidR="00765FD7" w:rsidRDefault="00000000">
            <w:pPr>
              <w:bidi/>
              <w:spacing w:before="40" w:after="40"/>
            </w:pPr>
            <w:r>
              <w:rPr>
                <w:rFonts w:ascii="Consolas" w:hAnsi="Consolas" w:cs="Consolas"/>
                <w:color w:val="000000"/>
                <w:sz w:val="19"/>
                <w:szCs w:val="19"/>
              </w:rPr>
              <w:t>div</w:t>
            </w:r>
            <w:r>
              <w:rPr>
                <w:rFonts w:asciiTheme="majorBidi" w:hAnsiTheme="majorBidi" w:cstheme="majorBidi"/>
                <w:color w:val="000000"/>
                <w:sz w:val="19"/>
                <w:szCs w:val="19"/>
              </w:rPr>
              <w:t xml:space="preserve"> / </w:t>
            </w:r>
            <w:proofErr w:type="spellStart"/>
            <w:r>
              <w:rPr>
                <w:rFonts w:ascii="Consolas" w:hAnsi="Consolas" w:cs="Consolas"/>
                <w:color w:val="000000"/>
                <w:sz w:val="19"/>
                <w:szCs w:val="19"/>
              </w:rPr>
              <w:t>divu</w:t>
            </w:r>
            <w:proofErr w:type="spellEnd"/>
          </w:p>
        </w:tc>
        <w:tc>
          <w:tcPr>
            <w:tcW w:w="1169" w:type="dxa"/>
            <w:vAlign w:val="center"/>
          </w:tcPr>
          <w:p w14:paraId="5BF2D8BA" w14:textId="77777777" w:rsidR="00765FD7" w:rsidRDefault="00000000">
            <w:pPr>
              <w:bidi/>
              <w:spacing w:before="40" w:after="40"/>
            </w:pPr>
            <w:r>
              <w:rPr>
                <w:rFonts w:asciiTheme="majorBidi" w:hAnsiTheme="majorBidi" w:cstheme="majorBidi"/>
                <w:color w:val="000000"/>
                <w:sz w:val="19"/>
                <w:szCs w:val="19"/>
                <w:rtl/>
                <w:lang w:bidi="he-IL"/>
              </w:rPr>
              <w:t>כן</w:t>
            </w:r>
          </w:p>
        </w:tc>
        <w:tc>
          <w:tcPr>
            <w:tcW w:w="5378" w:type="dxa"/>
            <w:vAlign w:val="center"/>
          </w:tcPr>
          <w:p w14:paraId="0E713E3A" w14:textId="77777777" w:rsidR="00765FD7" w:rsidRDefault="00000000">
            <w:pPr>
              <w:bidi/>
              <w:spacing w:before="40" w:after="40"/>
            </w:pPr>
            <w:r>
              <w:rPr>
                <w:rFonts w:asciiTheme="majorBidi" w:hAnsiTheme="majorBidi" w:cstheme="majorBidi"/>
                <w:color w:val="000000"/>
                <w:sz w:val="19"/>
                <w:szCs w:val="19"/>
                <w:rtl/>
                <w:lang w:bidi="he-IL"/>
              </w:rPr>
              <w:t>דרך מאיץ החילוק</w:t>
            </w:r>
          </w:p>
        </w:tc>
      </w:tr>
      <w:tr w:rsidR="00765FD7" w14:paraId="771C8036" w14:textId="77777777">
        <w:trPr>
          <w:jc w:val="center"/>
        </w:trPr>
        <w:tc>
          <w:tcPr>
            <w:tcW w:w="2806" w:type="dxa"/>
            <w:vAlign w:val="center"/>
          </w:tcPr>
          <w:p w14:paraId="518E989E" w14:textId="77777777" w:rsidR="00765FD7" w:rsidRDefault="00000000">
            <w:pPr>
              <w:bidi/>
              <w:spacing w:before="40" w:after="40"/>
            </w:pPr>
            <w:r>
              <w:rPr>
                <w:rFonts w:ascii="Consolas" w:hAnsi="Consolas" w:cs="Consolas"/>
                <w:color w:val="000000"/>
                <w:sz w:val="19"/>
                <w:szCs w:val="19"/>
              </w:rPr>
              <w:t>rem</w:t>
            </w:r>
            <w:r>
              <w:rPr>
                <w:rFonts w:asciiTheme="majorBidi" w:hAnsiTheme="majorBidi" w:cstheme="majorBidi"/>
                <w:color w:val="000000"/>
                <w:sz w:val="19"/>
                <w:szCs w:val="19"/>
              </w:rPr>
              <w:t xml:space="preserve"> / </w:t>
            </w:r>
            <w:proofErr w:type="spellStart"/>
            <w:r>
              <w:rPr>
                <w:rFonts w:ascii="Consolas" w:hAnsi="Consolas" w:cs="Consolas"/>
                <w:color w:val="000000"/>
                <w:sz w:val="19"/>
                <w:szCs w:val="19"/>
              </w:rPr>
              <w:t>remu</w:t>
            </w:r>
            <w:proofErr w:type="spellEnd"/>
          </w:p>
        </w:tc>
        <w:tc>
          <w:tcPr>
            <w:tcW w:w="1169" w:type="dxa"/>
            <w:vAlign w:val="center"/>
          </w:tcPr>
          <w:p w14:paraId="6681CD52" w14:textId="77777777" w:rsidR="00765FD7" w:rsidRDefault="00000000">
            <w:pPr>
              <w:bidi/>
              <w:spacing w:before="40" w:after="40"/>
            </w:pPr>
            <w:r>
              <w:rPr>
                <w:rFonts w:asciiTheme="majorBidi" w:hAnsiTheme="majorBidi" w:cstheme="majorBidi"/>
                <w:color w:val="000000"/>
                <w:sz w:val="19"/>
                <w:szCs w:val="19"/>
                <w:rtl/>
                <w:lang w:bidi="he-IL"/>
              </w:rPr>
              <w:t>כן</w:t>
            </w:r>
          </w:p>
        </w:tc>
        <w:tc>
          <w:tcPr>
            <w:tcW w:w="5378" w:type="dxa"/>
            <w:vAlign w:val="center"/>
          </w:tcPr>
          <w:p w14:paraId="1CAEC085" w14:textId="77777777" w:rsidR="00765FD7" w:rsidRDefault="00000000">
            <w:pPr>
              <w:bidi/>
              <w:spacing w:before="40" w:after="40"/>
            </w:pPr>
            <w:r>
              <w:rPr>
                <w:rFonts w:asciiTheme="majorBidi" w:hAnsiTheme="majorBidi" w:cstheme="majorBidi"/>
                <w:color w:val="000000"/>
                <w:sz w:val="19"/>
                <w:szCs w:val="19"/>
                <w:rtl/>
                <w:lang w:bidi="he-IL"/>
              </w:rPr>
              <w:t>דרך מאיץ החילוק</w:t>
            </w:r>
          </w:p>
        </w:tc>
      </w:tr>
    </w:tbl>
    <w:p w14:paraId="1B6F85EA"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6</w:t>
      </w:r>
      <w:r>
        <w:rPr>
          <w:rFonts w:asciiTheme="majorBidi" w:hAnsiTheme="majorBidi" w:cstheme="majorBidi"/>
          <w:color w:val="000000"/>
          <w:sz w:val="19"/>
          <w:szCs w:val="19"/>
          <w:rtl/>
          <w:lang w:bidi="he-IL"/>
        </w:rPr>
        <w:t>: הוראות הרחבת ה-</w:t>
      </w:r>
      <w:r>
        <w:rPr>
          <w:rFonts w:asciiTheme="majorBidi" w:hAnsiTheme="majorBidi" w:cstheme="majorBidi"/>
          <w:color w:val="000000"/>
          <w:sz w:val="19"/>
          <w:szCs w:val="19"/>
        </w:rPr>
        <w:t>M</w:t>
      </w:r>
      <w:r>
        <w:rPr>
          <w:rFonts w:asciiTheme="majorBidi" w:hAnsiTheme="majorBidi" w:cstheme="majorBidi"/>
          <w:color w:val="000000"/>
          <w:sz w:val="19"/>
          <w:szCs w:val="19"/>
          <w:rtl/>
          <w:lang w:bidi="he-IL"/>
        </w:rPr>
        <w:t xml:space="preserve"> שמומשו בפועל, לפי ההיקף שנקבע לפרויקט</w:t>
      </w:r>
    </w:p>
    <w:p w14:paraId="207123DF" w14:textId="77777777" w:rsidR="00765FD7" w:rsidRDefault="00000000">
      <w:pPr>
        <w:pStyle w:val="Heading2"/>
        <w:bidi/>
        <w:spacing w:after="80"/>
      </w:pPr>
      <w:bookmarkStart w:id="12" w:name="_Toc238915560"/>
      <w:r>
        <w:rPr>
          <w:rFonts w:asciiTheme="majorBidi" w:hAnsiTheme="majorBidi"/>
        </w:rPr>
        <w:t>3.6</w:t>
      </w:r>
      <w:r>
        <w:rPr>
          <w:rFonts w:asciiTheme="majorBidi" w:hAnsiTheme="majorBidi"/>
          <w:rtl/>
          <w:lang w:bidi="he-IL"/>
        </w:rPr>
        <w:t xml:space="preserve"> מאיץ החילוק</w:t>
      </w:r>
      <w:bookmarkEnd w:id="12"/>
    </w:p>
    <w:p w14:paraId="2F79EEE4" w14:textId="77777777" w:rsidR="00765FD7" w:rsidRDefault="00000000">
      <w:pPr>
        <w:bidi/>
        <w:jc w:val="both"/>
      </w:pPr>
      <w:r>
        <w:rPr>
          <w:rFonts w:asciiTheme="majorBidi" w:hAnsiTheme="majorBidi" w:cstheme="majorBidi"/>
          <w:color w:val="000000"/>
          <w:rtl/>
          <w:lang w:bidi="he-IL"/>
        </w:rPr>
        <w:t xml:space="preserve">סעיף </w:t>
      </w:r>
      <w:r>
        <w:rPr>
          <w:rFonts w:asciiTheme="majorBidi" w:hAnsiTheme="majorBidi" w:cstheme="majorBidi"/>
          <w:color w:val="000000"/>
        </w:rPr>
        <w:t>6.iii</w:t>
      </w:r>
      <w:r>
        <w:rPr>
          <w:rFonts w:asciiTheme="majorBidi" w:hAnsiTheme="majorBidi" w:cstheme="majorBidi"/>
          <w:color w:val="000000"/>
          <w:rtl/>
          <w:lang w:bidi="he-IL"/>
        </w:rPr>
        <w:t xml:space="preserve"> של ההגדרה מוסיף לליבה מאיץ חילוק. איור </w:t>
      </w:r>
      <w:r>
        <w:rPr>
          <w:rFonts w:asciiTheme="majorBidi" w:hAnsiTheme="majorBidi" w:cstheme="majorBidi"/>
          <w:color w:val="000000"/>
        </w:rPr>
        <w:t>3</w:t>
      </w:r>
      <w:r>
        <w:rPr>
          <w:rFonts w:asciiTheme="majorBidi" w:hAnsiTheme="majorBidi" w:cstheme="majorBidi"/>
          <w:color w:val="000000"/>
          <w:rtl/>
          <w:lang w:bidi="he-IL"/>
        </w:rPr>
        <w:t xml:space="preserve"> מראה את החיבור: המאיץ אינו חלק ממסלול הנתונים אלא יחידה נלווית, המקבלת אופרנדים, מקבלת </w:t>
      </w:r>
      <w:proofErr w:type="spellStart"/>
      <w:r>
        <w:rPr>
          <w:rFonts w:ascii="Consolas" w:hAnsi="Consolas" w:cs="Consolas"/>
          <w:color w:val="000000"/>
          <w:sz w:val="20"/>
          <w:szCs w:val="20"/>
        </w:rPr>
        <w:t>DIVstart</w:t>
      </w:r>
      <w:proofErr w:type="spellEnd"/>
      <w:r>
        <w:rPr>
          <w:rFonts w:asciiTheme="majorBidi" w:hAnsiTheme="majorBidi" w:cstheme="majorBidi"/>
          <w:color w:val="000000"/>
          <w:rtl/>
          <w:lang w:bidi="he-IL"/>
        </w:rPr>
        <w:t xml:space="preserve">, מחזירה </w:t>
      </w:r>
      <w:r>
        <w:rPr>
          <w:rFonts w:ascii="Consolas" w:hAnsi="Consolas" w:cs="Consolas"/>
          <w:color w:val="000000"/>
          <w:sz w:val="20"/>
          <w:szCs w:val="20"/>
        </w:rPr>
        <w:t>DIVBUSY</w:t>
      </w:r>
      <w:r>
        <w:rPr>
          <w:rFonts w:asciiTheme="majorBidi" w:hAnsiTheme="majorBidi" w:cstheme="majorBidi"/>
          <w:color w:val="000000"/>
          <w:rtl/>
          <w:lang w:bidi="he-IL"/>
        </w:rPr>
        <w:t>, ומחזיקה את ה-</w:t>
      </w:r>
      <w:r>
        <w:rPr>
          <w:rFonts w:asciiTheme="majorBidi" w:hAnsiTheme="majorBidi" w:cstheme="majorBidi"/>
          <w:color w:val="000000"/>
        </w:rPr>
        <w:t>PC (</w:t>
      </w:r>
      <w:proofErr w:type="spellStart"/>
      <w:r>
        <w:rPr>
          <w:rFonts w:ascii="Consolas" w:hAnsi="Consolas" w:cs="Consolas"/>
          <w:color w:val="000000"/>
          <w:sz w:val="20"/>
          <w:szCs w:val="20"/>
        </w:rPr>
        <w:t>PCHold</w:t>
      </w:r>
      <w:proofErr w:type="spellEnd"/>
      <w:r>
        <w:rPr>
          <w:rFonts w:asciiTheme="majorBidi" w:hAnsiTheme="majorBidi" w:cstheme="majorBidi"/>
          <w:color w:val="000000"/>
        </w:rPr>
        <w:t>)</w:t>
      </w:r>
      <w:r>
        <w:rPr>
          <w:rFonts w:asciiTheme="majorBidi" w:hAnsiTheme="majorBidi" w:cstheme="majorBidi"/>
          <w:color w:val="000000"/>
          <w:rtl/>
          <w:lang w:bidi="he-IL"/>
        </w:rPr>
        <w:t xml:space="preserve"> עד שהתוצאה מוכנה.</w:t>
      </w:r>
    </w:p>
    <w:p w14:paraId="73CE623D" w14:textId="77777777" w:rsidR="00765FD7" w:rsidRDefault="00000000">
      <w:pPr>
        <w:keepNext/>
        <w:bidi/>
        <w:spacing w:before="160" w:after="40"/>
        <w:jc w:val="center"/>
      </w:pPr>
      <w:r>
        <w:rPr>
          <w:noProof/>
        </w:rPr>
        <w:drawing>
          <wp:inline distT="0" distB="0" distL="0" distR="0" wp14:anchorId="33E23B34" wp14:editId="09060306">
            <wp:extent cx="5345811" cy="41342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V32IM single-cycle core connected to a divider accelerator.png"/>
                    <pic:cNvPicPr/>
                  </pic:nvPicPr>
                  <pic:blipFill>
                    <a:blip r:embed="rId14"/>
                    <a:stretch>
                      <a:fillRect/>
                    </a:stretch>
                  </pic:blipFill>
                  <pic:spPr>
                    <a:xfrm>
                      <a:off x="0" y="0"/>
                      <a:ext cx="5345811" cy="4134202"/>
                    </a:xfrm>
                    <a:prstGeom prst="rect">
                      <a:avLst/>
                    </a:prstGeom>
                  </pic:spPr>
                </pic:pic>
              </a:graphicData>
            </a:graphic>
          </wp:inline>
        </w:drawing>
      </w:r>
    </w:p>
    <w:p w14:paraId="4F9BADF4"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7</w:t>
      </w:r>
      <w:r>
        <w:rPr>
          <w:rFonts w:asciiTheme="majorBidi" w:hAnsiTheme="majorBidi" w:cstheme="majorBidi"/>
          <w:color w:val="000000"/>
          <w:sz w:val="19"/>
          <w:szCs w:val="19"/>
          <w:rtl/>
          <w:lang w:bidi="he-IL"/>
        </w:rPr>
        <w:t xml:space="preserve">: ליבת </w:t>
      </w:r>
      <w:r>
        <w:rPr>
          <w:rFonts w:asciiTheme="majorBidi" w:hAnsiTheme="majorBidi" w:cstheme="majorBidi"/>
          <w:color w:val="000000"/>
          <w:sz w:val="19"/>
          <w:szCs w:val="19"/>
        </w:rPr>
        <w:t>RV32IM single-cycle</w:t>
      </w:r>
      <w:r>
        <w:rPr>
          <w:rFonts w:asciiTheme="majorBidi" w:hAnsiTheme="majorBidi" w:cstheme="majorBidi"/>
          <w:color w:val="000000"/>
          <w:sz w:val="19"/>
          <w:szCs w:val="19"/>
          <w:rtl/>
          <w:lang w:bidi="he-IL"/>
        </w:rPr>
        <w:t xml:space="preserve"> מחוברת למאיץ החילוק, לפי איור </w:t>
      </w:r>
      <w:r>
        <w:rPr>
          <w:rFonts w:asciiTheme="majorBidi" w:hAnsiTheme="majorBidi" w:cstheme="majorBidi"/>
          <w:color w:val="000000"/>
          <w:sz w:val="19"/>
          <w:szCs w:val="19"/>
        </w:rPr>
        <w:t>3</w:t>
      </w:r>
      <w:r>
        <w:rPr>
          <w:rFonts w:asciiTheme="majorBidi" w:hAnsiTheme="majorBidi" w:cstheme="majorBidi"/>
          <w:color w:val="000000"/>
          <w:sz w:val="19"/>
          <w:szCs w:val="19"/>
          <w:rtl/>
          <w:lang w:bidi="he-IL"/>
        </w:rPr>
        <w:t xml:space="preserve"> של הגדרת הפרויקט</w:t>
      </w:r>
    </w:p>
    <w:p w14:paraId="226D43C8" w14:textId="77777777" w:rsidR="00765FD7" w:rsidRDefault="00000000">
      <w:pPr>
        <w:bidi/>
        <w:jc w:val="both"/>
      </w:pPr>
      <w:r>
        <w:rPr>
          <w:rFonts w:asciiTheme="majorBidi" w:hAnsiTheme="majorBidi" w:cstheme="majorBidi"/>
          <w:color w:val="000000"/>
          <w:rtl/>
          <w:lang w:bidi="he-IL"/>
        </w:rPr>
        <w:lastRenderedPageBreak/>
        <w:t xml:space="preserve">איור </w:t>
      </w:r>
      <w:r>
        <w:rPr>
          <w:rFonts w:asciiTheme="majorBidi" w:hAnsiTheme="majorBidi" w:cstheme="majorBidi"/>
          <w:color w:val="000000"/>
        </w:rPr>
        <w:t>9</w:t>
      </w:r>
      <w:r>
        <w:rPr>
          <w:rFonts w:asciiTheme="majorBidi" w:hAnsiTheme="majorBidi" w:cstheme="majorBidi"/>
          <w:color w:val="000000"/>
          <w:rtl/>
          <w:lang w:bidi="he-IL"/>
        </w:rPr>
        <w:t xml:space="preserve"> קורא לשעון המאיץ </w:t>
      </w:r>
      <w:r>
        <w:rPr>
          <w:rFonts w:ascii="Consolas" w:hAnsi="Consolas" w:cs="Consolas"/>
          <w:color w:val="000000"/>
          <w:sz w:val="20"/>
          <w:szCs w:val="20"/>
        </w:rPr>
        <w:t>DIVCLK</w:t>
      </w:r>
      <w:r>
        <w:rPr>
          <w:rFonts w:asciiTheme="majorBidi" w:hAnsiTheme="majorBidi" w:cstheme="majorBidi"/>
          <w:color w:val="000000"/>
          <w:rtl/>
          <w:lang w:bidi="he-IL"/>
        </w:rPr>
        <w:t>, מציין בסוגריים "</w:t>
      </w:r>
      <w:r>
        <w:rPr>
          <w:rFonts w:asciiTheme="majorBidi" w:hAnsiTheme="majorBidi" w:cstheme="majorBidi"/>
          <w:color w:val="000000"/>
        </w:rPr>
        <w:t>fast clock</w:t>
      </w:r>
      <w:r>
        <w:rPr>
          <w:rFonts w:asciiTheme="majorBidi" w:hAnsiTheme="majorBidi" w:cstheme="majorBidi"/>
          <w:color w:val="000000"/>
          <w:rtl/>
          <w:lang w:bidi="he-IL"/>
        </w:rPr>
        <w:t xml:space="preserve">", וקובע שהתוצאה מוכנה אחרי </w:t>
      </w:r>
      <w:r>
        <w:rPr>
          <w:rFonts w:asciiTheme="majorBidi" w:hAnsiTheme="majorBidi" w:cstheme="majorBidi"/>
          <w:color w:val="000000"/>
        </w:rPr>
        <w:t>N = 32</w:t>
      </w:r>
      <w:r>
        <w:rPr>
          <w:rFonts w:asciiTheme="majorBidi" w:hAnsiTheme="majorBidi" w:cstheme="majorBidi"/>
          <w:color w:val="000000"/>
          <w:rtl/>
          <w:lang w:bidi="he-IL"/>
        </w:rPr>
        <w:t xml:space="preserve"> מחזורי </w:t>
      </w:r>
      <w:r>
        <w:rPr>
          <w:rFonts w:asciiTheme="majorBidi" w:hAnsiTheme="majorBidi" w:cstheme="majorBidi"/>
          <w:color w:val="000000"/>
        </w:rPr>
        <w:t>DIVCLK</w:t>
      </w:r>
      <w:r>
        <w:rPr>
          <w:rFonts w:asciiTheme="majorBidi" w:hAnsiTheme="majorBidi" w:cstheme="majorBidi"/>
          <w:color w:val="000000"/>
          <w:rtl/>
          <w:lang w:bidi="he-IL"/>
        </w:rPr>
        <w:t xml:space="preserve">. מכיוון שהמאיץ פועל בתחום שעון נפרד משעון הליבה, החיבור לליבה כולל מנגנון </w:t>
      </w:r>
      <w:r>
        <w:rPr>
          <w:rFonts w:asciiTheme="majorBidi" w:hAnsiTheme="majorBidi" w:cstheme="majorBidi"/>
          <w:color w:val="000000"/>
        </w:rPr>
        <w:t>CDC</w:t>
      </w:r>
      <w:r>
        <w:rPr>
          <w:rFonts w:asciiTheme="majorBidi" w:hAnsiTheme="majorBidi" w:cstheme="majorBidi"/>
          <w:color w:val="000000"/>
          <w:rtl/>
          <w:lang w:bidi="he-IL"/>
        </w:rPr>
        <w:t xml:space="preserve"> ולחיצת יד, וכל אות שעובר בין התחומים מסונכרן.</w:t>
      </w:r>
    </w:p>
    <w:p w14:paraId="54CE16D6" w14:textId="77777777" w:rsidR="00765FD7" w:rsidRDefault="00000000">
      <w:pPr>
        <w:keepNext/>
        <w:bidi/>
        <w:spacing w:before="160" w:after="40"/>
        <w:jc w:val="center"/>
      </w:pPr>
      <w:r>
        <w:rPr>
          <w:noProof/>
        </w:rPr>
        <w:drawing>
          <wp:inline distT="0" distB="0" distL="0" distR="0" wp14:anchorId="46AEBB72" wp14:editId="3859DC15">
            <wp:extent cx="5345811" cy="36029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cycle-based architecture of Unsigned Divisor accelerator.png"/>
                    <pic:cNvPicPr/>
                  </pic:nvPicPr>
                  <pic:blipFill>
                    <a:blip r:embed="rId15"/>
                    <a:stretch>
                      <a:fillRect/>
                    </a:stretch>
                  </pic:blipFill>
                  <pic:spPr>
                    <a:xfrm>
                      <a:off x="0" y="0"/>
                      <a:ext cx="5345811" cy="3602951"/>
                    </a:xfrm>
                    <a:prstGeom prst="rect">
                      <a:avLst/>
                    </a:prstGeom>
                  </pic:spPr>
                </pic:pic>
              </a:graphicData>
            </a:graphic>
          </wp:inline>
        </w:drawing>
      </w:r>
    </w:p>
    <w:p w14:paraId="014EFF04"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8</w:t>
      </w:r>
      <w:r>
        <w:rPr>
          <w:rFonts w:asciiTheme="majorBidi" w:hAnsiTheme="majorBidi" w:cstheme="majorBidi"/>
          <w:color w:val="000000"/>
          <w:sz w:val="19"/>
          <w:szCs w:val="19"/>
          <w:rtl/>
          <w:lang w:bidi="he-IL"/>
        </w:rPr>
        <w:t xml:space="preserve">: ארכיטקטורת מאיץ החילוק הבינארי </w:t>
      </w:r>
      <w:proofErr w:type="spellStart"/>
      <w:r>
        <w:rPr>
          <w:rFonts w:asciiTheme="majorBidi" w:hAnsiTheme="majorBidi" w:cstheme="majorBidi"/>
          <w:color w:val="000000"/>
          <w:sz w:val="19"/>
          <w:szCs w:val="19"/>
          <w:rtl/>
          <w:lang w:bidi="he-IL"/>
        </w:rPr>
        <w:t>הלא־מסומן</w:t>
      </w:r>
      <w:proofErr w:type="spellEnd"/>
      <w:r>
        <w:rPr>
          <w:rFonts w:asciiTheme="majorBidi" w:hAnsiTheme="majorBidi" w:cstheme="majorBidi"/>
          <w:color w:val="000000"/>
          <w:sz w:val="19"/>
          <w:szCs w:val="19"/>
          <w:rtl/>
          <w:lang w:bidi="he-IL"/>
        </w:rPr>
        <w:t xml:space="preserve">, לפי איור </w:t>
      </w:r>
      <w:r>
        <w:rPr>
          <w:rFonts w:asciiTheme="majorBidi" w:hAnsiTheme="majorBidi" w:cstheme="majorBidi"/>
          <w:color w:val="000000"/>
          <w:sz w:val="19"/>
          <w:szCs w:val="19"/>
        </w:rPr>
        <w:t>9</w:t>
      </w:r>
      <w:r>
        <w:rPr>
          <w:rFonts w:asciiTheme="majorBidi" w:hAnsiTheme="majorBidi" w:cstheme="majorBidi"/>
          <w:color w:val="000000"/>
          <w:sz w:val="19"/>
          <w:szCs w:val="19"/>
          <w:rtl/>
          <w:lang w:bidi="he-IL"/>
        </w:rPr>
        <w:t xml:space="preserve"> של הגדרת הפרויקט: אוגר הזזה לימין למחולק, אוגר למחלק, מחסר עם משוב </w:t>
      </w:r>
      <w:proofErr w:type="spellStart"/>
      <w:r>
        <w:rPr>
          <w:rFonts w:asciiTheme="majorBidi" w:hAnsiTheme="majorBidi" w:cstheme="majorBidi"/>
          <w:color w:val="000000"/>
          <w:sz w:val="19"/>
          <w:szCs w:val="19"/>
          <w:rtl/>
          <w:lang w:bidi="he-IL"/>
        </w:rPr>
        <w:t>אי־שליליות</w:t>
      </w:r>
      <w:proofErr w:type="spellEnd"/>
      <w:r>
        <w:rPr>
          <w:rFonts w:asciiTheme="majorBidi" w:hAnsiTheme="majorBidi" w:cstheme="majorBidi"/>
          <w:color w:val="000000"/>
          <w:sz w:val="19"/>
          <w:szCs w:val="19"/>
          <w:rtl/>
          <w:lang w:bidi="he-IL"/>
        </w:rPr>
        <w:t xml:space="preserve"> ואוגר הזזה למנה</w:t>
      </w:r>
    </w:p>
    <w:p w14:paraId="4E99E5D0" w14:textId="77777777" w:rsidR="00765FD7" w:rsidRDefault="00000000">
      <w:pPr>
        <w:keepNext/>
        <w:bidi/>
        <w:spacing w:before="160" w:after="40"/>
        <w:jc w:val="center"/>
      </w:pPr>
      <w:r>
        <w:rPr>
          <w:noProof/>
        </w:rPr>
        <w:drawing>
          <wp:inline distT="0" distB="0" distL="0" distR="0" wp14:anchorId="6A5CD909" wp14:editId="06FF0C15">
            <wp:extent cx="5345811" cy="36496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cycle-based architecture of Unsigned Divisor accelerator 2.png"/>
                    <pic:cNvPicPr/>
                  </pic:nvPicPr>
                  <pic:blipFill>
                    <a:blip r:embed="rId16"/>
                    <a:stretch>
                      <a:fillRect/>
                    </a:stretch>
                  </pic:blipFill>
                  <pic:spPr>
                    <a:xfrm>
                      <a:off x="0" y="0"/>
                      <a:ext cx="5345811" cy="3649656"/>
                    </a:xfrm>
                    <a:prstGeom prst="rect">
                      <a:avLst/>
                    </a:prstGeom>
                  </pic:spPr>
                </pic:pic>
              </a:graphicData>
            </a:graphic>
          </wp:inline>
        </w:drawing>
      </w:r>
    </w:p>
    <w:p w14:paraId="01124099"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9</w:t>
      </w:r>
      <w:r>
        <w:rPr>
          <w:rFonts w:asciiTheme="majorBidi" w:hAnsiTheme="majorBidi" w:cstheme="majorBidi"/>
          <w:color w:val="000000"/>
          <w:sz w:val="19"/>
          <w:szCs w:val="19"/>
          <w:rtl/>
          <w:lang w:bidi="he-IL"/>
        </w:rPr>
        <w:t xml:space="preserve">: מבט שני על מאיץ החילוק: אותות הבקרה </w:t>
      </w:r>
      <w:r>
        <w:rPr>
          <w:rFonts w:ascii="Consolas" w:hAnsi="Consolas" w:cs="Consolas"/>
          <w:color w:val="000000"/>
          <w:sz w:val="19"/>
          <w:szCs w:val="19"/>
        </w:rPr>
        <w:t>DIVCLK</w:t>
      </w:r>
      <w:r>
        <w:rPr>
          <w:rFonts w:asciiTheme="majorBidi" w:hAnsiTheme="majorBidi" w:cstheme="majorBidi"/>
          <w:color w:val="000000"/>
          <w:sz w:val="19"/>
          <w:szCs w:val="19"/>
        </w:rPr>
        <w:t xml:space="preserve">, </w:t>
      </w:r>
      <w:r>
        <w:rPr>
          <w:rFonts w:ascii="Consolas" w:hAnsi="Consolas" w:cs="Consolas"/>
          <w:color w:val="000000"/>
          <w:sz w:val="19"/>
          <w:szCs w:val="19"/>
        </w:rPr>
        <w:t>DIVRST</w:t>
      </w:r>
      <w:r>
        <w:rPr>
          <w:rFonts w:asciiTheme="majorBidi" w:hAnsiTheme="majorBidi" w:cstheme="majorBidi"/>
          <w:color w:val="000000"/>
          <w:sz w:val="19"/>
          <w:szCs w:val="19"/>
        </w:rPr>
        <w:t xml:space="preserve">, </w:t>
      </w:r>
      <w:r>
        <w:rPr>
          <w:rFonts w:ascii="Consolas" w:hAnsi="Consolas" w:cs="Consolas"/>
          <w:color w:val="000000"/>
          <w:sz w:val="19"/>
          <w:szCs w:val="19"/>
        </w:rPr>
        <w:t>DIVENA</w:t>
      </w:r>
      <w:r>
        <w:rPr>
          <w:rFonts w:asciiTheme="majorBidi" w:hAnsiTheme="majorBidi" w:cstheme="majorBidi"/>
          <w:color w:val="000000"/>
          <w:sz w:val="19"/>
          <w:szCs w:val="19"/>
          <w:rtl/>
          <w:lang w:bidi="he-IL"/>
        </w:rPr>
        <w:t xml:space="preserve"> ו-</w:t>
      </w:r>
      <w:r>
        <w:rPr>
          <w:rFonts w:ascii="Consolas" w:hAnsi="Consolas" w:cs="Consolas"/>
          <w:color w:val="000000"/>
          <w:sz w:val="19"/>
          <w:szCs w:val="19"/>
        </w:rPr>
        <w:t>DIVBUSY</w:t>
      </w:r>
      <w:r>
        <w:rPr>
          <w:rFonts w:asciiTheme="majorBidi" w:hAnsiTheme="majorBidi" w:cstheme="majorBidi"/>
          <w:color w:val="000000"/>
          <w:sz w:val="19"/>
          <w:szCs w:val="19"/>
          <w:rtl/>
          <w:lang w:bidi="he-IL"/>
        </w:rPr>
        <w:t xml:space="preserve"> המרכיבים את לחיצת היד מול הליבה</w:t>
      </w:r>
    </w:p>
    <w:p w14:paraId="3444D8F7" w14:textId="77777777" w:rsidR="00765FD7" w:rsidRDefault="00000000">
      <w:pPr>
        <w:bidi/>
        <w:jc w:val="both"/>
      </w:pPr>
      <w:r>
        <w:rPr>
          <w:rFonts w:asciiTheme="majorBidi" w:hAnsiTheme="majorBidi" w:cstheme="majorBidi"/>
          <w:color w:val="000000"/>
          <w:rtl/>
          <w:lang w:bidi="he-IL"/>
        </w:rPr>
        <w:t>המאיץ נבנה בשלוש שכבות. כל שכבה נבדקת בנפרד, ורק העליונה מחוברת לליבה.</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1753"/>
        <w:gridCol w:w="1870"/>
        <w:gridCol w:w="1520"/>
        <w:gridCol w:w="4209"/>
      </w:tblGrid>
      <w:tr w:rsidR="00765FD7" w14:paraId="03DA6625" w14:textId="77777777">
        <w:trPr>
          <w:tblHeader/>
          <w:jc w:val="center"/>
        </w:trPr>
        <w:tc>
          <w:tcPr>
            <w:tcW w:w="1753" w:type="dxa"/>
            <w:shd w:val="clear" w:color="auto" w:fill="EAEEF2"/>
            <w:vAlign w:val="center"/>
          </w:tcPr>
          <w:p w14:paraId="50445C17" w14:textId="77777777" w:rsidR="00765FD7" w:rsidRDefault="00000000">
            <w:pPr>
              <w:bidi/>
              <w:spacing w:before="40" w:after="40"/>
              <w:jc w:val="center"/>
            </w:pPr>
            <w:r>
              <w:rPr>
                <w:rFonts w:asciiTheme="majorBidi" w:hAnsiTheme="majorBidi" w:cstheme="majorBidi"/>
                <w:b/>
                <w:bCs/>
                <w:color w:val="000000"/>
                <w:sz w:val="19"/>
                <w:szCs w:val="19"/>
                <w:rtl/>
                <w:lang w:bidi="he-IL"/>
              </w:rPr>
              <w:lastRenderedPageBreak/>
              <w:t>שכבה</w:t>
            </w:r>
          </w:p>
        </w:tc>
        <w:tc>
          <w:tcPr>
            <w:tcW w:w="1870" w:type="dxa"/>
            <w:shd w:val="clear" w:color="auto" w:fill="EAEEF2"/>
            <w:vAlign w:val="center"/>
          </w:tcPr>
          <w:p w14:paraId="698DB3F5" w14:textId="77777777" w:rsidR="00765FD7" w:rsidRDefault="00000000">
            <w:pPr>
              <w:bidi/>
              <w:spacing w:before="40" w:after="40"/>
              <w:jc w:val="center"/>
            </w:pPr>
            <w:r>
              <w:rPr>
                <w:rFonts w:asciiTheme="majorBidi" w:hAnsiTheme="majorBidi" w:cstheme="majorBidi"/>
                <w:b/>
                <w:bCs/>
                <w:color w:val="000000"/>
                <w:sz w:val="19"/>
                <w:szCs w:val="19"/>
                <w:rtl/>
                <w:lang w:bidi="he-IL"/>
              </w:rPr>
              <w:t>קובץ</w:t>
            </w:r>
          </w:p>
        </w:tc>
        <w:tc>
          <w:tcPr>
            <w:tcW w:w="1520" w:type="dxa"/>
            <w:shd w:val="clear" w:color="auto" w:fill="EAEEF2"/>
            <w:vAlign w:val="center"/>
          </w:tcPr>
          <w:p w14:paraId="7C3DBF2D" w14:textId="77777777" w:rsidR="00765FD7" w:rsidRDefault="00000000">
            <w:pPr>
              <w:bidi/>
              <w:spacing w:before="40" w:after="40"/>
              <w:jc w:val="center"/>
            </w:pPr>
            <w:r>
              <w:rPr>
                <w:rFonts w:asciiTheme="majorBidi" w:hAnsiTheme="majorBidi" w:cstheme="majorBidi"/>
                <w:b/>
                <w:bCs/>
                <w:color w:val="000000"/>
                <w:sz w:val="19"/>
                <w:szCs w:val="19"/>
                <w:rtl/>
                <w:lang w:bidi="he-IL"/>
              </w:rPr>
              <w:t>תחום שעון</w:t>
            </w:r>
          </w:p>
        </w:tc>
        <w:tc>
          <w:tcPr>
            <w:tcW w:w="4209" w:type="dxa"/>
            <w:shd w:val="clear" w:color="auto" w:fill="EAEEF2"/>
            <w:vAlign w:val="center"/>
          </w:tcPr>
          <w:p w14:paraId="67DC273E" w14:textId="77777777" w:rsidR="00765FD7" w:rsidRDefault="00000000">
            <w:pPr>
              <w:bidi/>
              <w:spacing w:before="40" w:after="40"/>
              <w:jc w:val="center"/>
            </w:pPr>
            <w:r>
              <w:rPr>
                <w:rFonts w:asciiTheme="majorBidi" w:hAnsiTheme="majorBidi" w:cstheme="majorBidi"/>
                <w:b/>
                <w:bCs/>
                <w:color w:val="000000"/>
                <w:sz w:val="19"/>
                <w:szCs w:val="19"/>
                <w:rtl/>
                <w:lang w:bidi="he-IL"/>
              </w:rPr>
              <w:t>מה היא עושה</w:t>
            </w:r>
          </w:p>
        </w:tc>
      </w:tr>
      <w:tr w:rsidR="00765FD7" w14:paraId="36AB978D" w14:textId="77777777">
        <w:trPr>
          <w:jc w:val="center"/>
        </w:trPr>
        <w:tc>
          <w:tcPr>
            <w:tcW w:w="1753" w:type="dxa"/>
            <w:vAlign w:val="center"/>
          </w:tcPr>
          <w:p w14:paraId="6C8D4D24" w14:textId="77777777" w:rsidR="00765FD7" w:rsidRDefault="00000000">
            <w:pPr>
              <w:bidi/>
              <w:spacing w:before="40" w:after="40"/>
            </w:pPr>
            <w:r>
              <w:rPr>
                <w:rFonts w:asciiTheme="majorBidi" w:hAnsiTheme="majorBidi" w:cstheme="majorBidi"/>
                <w:color w:val="000000"/>
                <w:sz w:val="19"/>
                <w:szCs w:val="19"/>
                <w:rtl/>
                <w:lang w:bidi="he-IL"/>
              </w:rPr>
              <w:t>מנוע החילוק</w:t>
            </w:r>
          </w:p>
        </w:tc>
        <w:tc>
          <w:tcPr>
            <w:tcW w:w="1870" w:type="dxa"/>
            <w:vAlign w:val="center"/>
          </w:tcPr>
          <w:p w14:paraId="03D544A9" w14:textId="77777777" w:rsidR="00765FD7" w:rsidRDefault="00000000">
            <w:pPr>
              <w:bidi/>
              <w:spacing w:before="40" w:after="40"/>
            </w:pPr>
            <w:proofErr w:type="spellStart"/>
            <w:r>
              <w:rPr>
                <w:rFonts w:asciiTheme="majorBidi" w:hAnsiTheme="majorBidi" w:cstheme="majorBidi"/>
                <w:color w:val="000000"/>
                <w:sz w:val="19"/>
                <w:szCs w:val="19"/>
              </w:rPr>
              <w:t>DIV_ACCEL.vhd</w:t>
            </w:r>
            <w:proofErr w:type="spellEnd"/>
          </w:p>
        </w:tc>
        <w:tc>
          <w:tcPr>
            <w:tcW w:w="1520" w:type="dxa"/>
            <w:vAlign w:val="center"/>
          </w:tcPr>
          <w:p w14:paraId="27B7AE22" w14:textId="77777777" w:rsidR="00765FD7" w:rsidRDefault="00000000">
            <w:pPr>
              <w:bidi/>
              <w:spacing w:before="40" w:after="40"/>
            </w:pPr>
            <w:r>
              <w:rPr>
                <w:rFonts w:asciiTheme="majorBidi" w:hAnsiTheme="majorBidi" w:cstheme="majorBidi"/>
                <w:color w:val="000000"/>
                <w:sz w:val="19"/>
                <w:szCs w:val="19"/>
              </w:rPr>
              <w:t>DIVCLK</w:t>
            </w:r>
          </w:p>
        </w:tc>
        <w:tc>
          <w:tcPr>
            <w:tcW w:w="4209" w:type="dxa"/>
            <w:vAlign w:val="center"/>
          </w:tcPr>
          <w:p w14:paraId="4CA024AB" w14:textId="77777777" w:rsidR="00765FD7" w:rsidRDefault="00000000">
            <w:pPr>
              <w:bidi/>
              <w:spacing w:before="40" w:after="40"/>
            </w:pPr>
            <w:r>
              <w:rPr>
                <w:rFonts w:asciiTheme="majorBidi" w:hAnsiTheme="majorBidi" w:cstheme="majorBidi"/>
                <w:color w:val="000000"/>
                <w:sz w:val="19"/>
                <w:szCs w:val="19"/>
                <w:rtl/>
                <w:lang w:bidi="he-IL"/>
              </w:rPr>
              <w:t xml:space="preserve">המימוש של איור </w:t>
            </w:r>
            <w:r>
              <w:rPr>
                <w:rFonts w:asciiTheme="majorBidi" w:hAnsiTheme="majorBidi" w:cstheme="majorBidi"/>
                <w:color w:val="000000"/>
                <w:sz w:val="19"/>
                <w:szCs w:val="19"/>
              </w:rPr>
              <w:t>9</w:t>
            </w:r>
            <w:r>
              <w:rPr>
                <w:rFonts w:asciiTheme="majorBidi" w:hAnsiTheme="majorBidi" w:cstheme="majorBidi"/>
                <w:color w:val="000000"/>
                <w:sz w:val="19"/>
                <w:szCs w:val="19"/>
                <w:rtl/>
                <w:lang w:bidi="he-IL"/>
              </w:rPr>
              <w:t xml:space="preserve">: מחלק שחזור </w:t>
            </w:r>
            <w:r>
              <w:rPr>
                <w:rFonts w:asciiTheme="majorBidi" w:hAnsiTheme="majorBidi" w:cstheme="majorBidi"/>
                <w:color w:val="000000"/>
                <w:sz w:val="19"/>
                <w:szCs w:val="19"/>
              </w:rPr>
              <w:t>(restoring divider)</w:t>
            </w:r>
            <w:r>
              <w:rPr>
                <w:rFonts w:asciiTheme="majorBidi" w:hAnsiTheme="majorBidi" w:cstheme="majorBidi"/>
                <w:color w:val="000000"/>
                <w:sz w:val="19"/>
                <w:szCs w:val="19"/>
                <w:rtl/>
                <w:lang w:bidi="he-IL"/>
              </w:rPr>
              <w:t xml:space="preserve"> </w:t>
            </w:r>
            <w:proofErr w:type="spellStart"/>
            <w:r>
              <w:rPr>
                <w:rFonts w:asciiTheme="majorBidi" w:hAnsiTheme="majorBidi" w:cstheme="majorBidi"/>
                <w:color w:val="000000"/>
                <w:sz w:val="19"/>
                <w:szCs w:val="19"/>
                <w:rtl/>
                <w:lang w:bidi="he-IL"/>
              </w:rPr>
              <w:t>לא־מסומן</w:t>
            </w:r>
            <w:proofErr w:type="spellEnd"/>
            <w:r>
              <w:rPr>
                <w:rFonts w:asciiTheme="majorBidi" w:hAnsiTheme="majorBidi" w:cstheme="majorBidi"/>
                <w:color w:val="000000"/>
                <w:sz w:val="19"/>
                <w:szCs w:val="19"/>
                <w:rtl/>
                <w:lang w:bidi="he-IL"/>
              </w:rPr>
              <w:t xml:space="preserve">, ביט מנה אחד לכל מחזור, </w:t>
            </w:r>
            <w:r>
              <w:rPr>
                <w:rFonts w:asciiTheme="majorBidi" w:hAnsiTheme="majorBidi" w:cstheme="majorBidi"/>
                <w:color w:val="000000"/>
                <w:sz w:val="19"/>
                <w:szCs w:val="19"/>
              </w:rPr>
              <w:t>N = 32</w:t>
            </w:r>
            <w:r>
              <w:rPr>
                <w:rFonts w:asciiTheme="majorBidi" w:hAnsiTheme="majorBidi" w:cstheme="majorBidi"/>
                <w:color w:val="000000"/>
                <w:sz w:val="19"/>
                <w:szCs w:val="19"/>
                <w:rtl/>
                <w:lang w:bidi="he-IL"/>
              </w:rPr>
              <w:t xml:space="preserve"> מחזורים לתוצאה</w:t>
            </w:r>
          </w:p>
        </w:tc>
      </w:tr>
      <w:tr w:rsidR="00765FD7" w14:paraId="0B0AE7AA" w14:textId="77777777">
        <w:trPr>
          <w:jc w:val="center"/>
        </w:trPr>
        <w:tc>
          <w:tcPr>
            <w:tcW w:w="1753" w:type="dxa"/>
            <w:vAlign w:val="center"/>
          </w:tcPr>
          <w:p w14:paraId="6FE1D77C" w14:textId="77777777" w:rsidR="00765FD7" w:rsidRDefault="00000000">
            <w:pPr>
              <w:bidi/>
              <w:spacing w:before="40" w:after="40"/>
            </w:pPr>
            <w:r>
              <w:rPr>
                <w:rFonts w:asciiTheme="majorBidi" w:hAnsiTheme="majorBidi" w:cstheme="majorBidi"/>
                <w:color w:val="000000"/>
                <w:sz w:val="19"/>
                <w:szCs w:val="19"/>
                <w:rtl/>
                <w:lang w:bidi="he-IL"/>
              </w:rPr>
              <w:t>מעברי תחום</w:t>
            </w:r>
          </w:p>
        </w:tc>
        <w:tc>
          <w:tcPr>
            <w:tcW w:w="1870" w:type="dxa"/>
            <w:vAlign w:val="center"/>
          </w:tcPr>
          <w:p w14:paraId="46149307" w14:textId="77777777" w:rsidR="00765FD7" w:rsidRDefault="00000000">
            <w:pPr>
              <w:bidi/>
              <w:spacing w:before="40" w:after="40"/>
            </w:pPr>
            <w:proofErr w:type="spellStart"/>
            <w:r>
              <w:rPr>
                <w:rFonts w:asciiTheme="majorBidi" w:hAnsiTheme="majorBidi" w:cstheme="majorBidi"/>
                <w:color w:val="000000"/>
                <w:sz w:val="19"/>
                <w:szCs w:val="19"/>
              </w:rPr>
              <w:t>SYNC.vhd</w:t>
            </w:r>
            <w:proofErr w:type="spellEnd"/>
            <w:r>
              <w:rPr>
                <w:rFonts w:asciiTheme="majorBidi" w:hAnsiTheme="majorBidi" w:cstheme="majorBidi"/>
                <w:color w:val="000000"/>
                <w:sz w:val="19"/>
                <w:szCs w:val="19"/>
              </w:rPr>
              <w:t xml:space="preserve"> × 4</w:t>
            </w:r>
          </w:p>
        </w:tc>
        <w:tc>
          <w:tcPr>
            <w:tcW w:w="1520" w:type="dxa"/>
            <w:vAlign w:val="center"/>
          </w:tcPr>
          <w:p w14:paraId="1E594B70" w14:textId="77777777" w:rsidR="00765FD7" w:rsidRDefault="00000000">
            <w:pPr>
              <w:bidi/>
              <w:spacing w:before="40" w:after="40"/>
            </w:pPr>
            <w:r>
              <w:rPr>
                <w:rFonts w:asciiTheme="majorBidi" w:hAnsiTheme="majorBidi" w:cstheme="majorBidi"/>
                <w:color w:val="000000"/>
                <w:sz w:val="19"/>
                <w:szCs w:val="19"/>
                <w:rtl/>
                <w:lang w:bidi="he-IL"/>
              </w:rPr>
              <w:t>שני התחומים</w:t>
            </w:r>
          </w:p>
        </w:tc>
        <w:tc>
          <w:tcPr>
            <w:tcW w:w="4209" w:type="dxa"/>
            <w:vAlign w:val="center"/>
          </w:tcPr>
          <w:p w14:paraId="62AFBDA2" w14:textId="77777777" w:rsidR="00765FD7" w:rsidRDefault="00000000">
            <w:pPr>
              <w:bidi/>
              <w:spacing w:before="40" w:after="40"/>
            </w:pPr>
            <w:r>
              <w:rPr>
                <w:rFonts w:asciiTheme="majorBidi" w:hAnsiTheme="majorBidi" w:cstheme="majorBidi"/>
                <w:color w:val="000000"/>
                <w:sz w:val="19"/>
                <w:szCs w:val="19"/>
                <w:rtl/>
                <w:lang w:bidi="he-IL"/>
              </w:rPr>
              <w:t xml:space="preserve">המסנכרן של איורים </w:t>
            </w:r>
            <w:r>
              <w:rPr>
                <w:rFonts w:asciiTheme="majorBidi" w:hAnsiTheme="majorBidi" w:cstheme="majorBidi"/>
                <w:color w:val="000000"/>
                <w:sz w:val="19"/>
                <w:szCs w:val="19"/>
              </w:rPr>
              <w:t>10a/10b</w:t>
            </w:r>
            <w:r>
              <w:rPr>
                <w:rFonts w:asciiTheme="majorBidi" w:hAnsiTheme="majorBidi" w:cstheme="majorBidi"/>
                <w:color w:val="000000"/>
                <w:sz w:val="19"/>
                <w:szCs w:val="19"/>
                <w:rtl/>
                <w:lang w:bidi="he-IL"/>
              </w:rPr>
              <w:t>. שלושה מעברים מ-</w:t>
            </w:r>
            <w:r>
              <w:rPr>
                <w:rFonts w:asciiTheme="majorBidi" w:hAnsiTheme="majorBidi" w:cstheme="majorBidi"/>
                <w:color w:val="000000"/>
                <w:sz w:val="19"/>
                <w:szCs w:val="19"/>
              </w:rPr>
              <w:t>MCLK</w:t>
            </w:r>
            <w:r>
              <w:rPr>
                <w:rFonts w:asciiTheme="majorBidi" w:hAnsiTheme="majorBidi" w:cstheme="majorBidi"/>
                <w:color w:val="000000"/>
                <w:sz w:val="19"/>
                <w:szCs w:val="19"/>
                <w:rtl/>
                <w:lang w:bidi="he-IL"/>
              </w:rPr>
              <w:t xml:space="preserve"> אל </w:t>
            </w:r>
            <w:r>
              <w:rPr>
                <w:rFonts w:asciiTheme="majorBidi" w:hAnsiTheme="majorBidi" w:cstheme="majorBidi"/>
                <w:color w:val="000000"/>
                <w:sz w:val="19"/>
                <w:szCs w:val="19"/>
              </w:rPr>
              <w:t>DIVCLK (</w:t>
            </w:r>
            <w:proofErr w:type="spellStart"/>
            <w:r>
              <w:rPr>
                <w:rFonts w:ascii="Consolas" w:hAnsi="Consolas" w:cs="Consolas"/>
                <w:color w:val="000000"/>
                <w:sz w:val="19"/>
                <w:szCs w:val="19"/>
              </w:rPr>
              <w:t>ena</w:t>
            </w:r>
            <w:proofErr w:type="spellEnd"/>
            <w:r>
              <w:rPr>
                <w:rFonts w:asciiTheme="majorBidi" w:hAnsiTheme="majorBidi" w:cstheme="majorBidi"/>
                <w:color w:val="000000"/>
                <w:sz w:val="19"/>
                <w:szCs w:val="19"/>
              </w:rPr>
              <w:t xml:space="preserve">, </w:t>
            </w:r>
            <w:r>
              <w:rPr>
                <w:rFonts w:ascii="Consolas" w:hAnsi="Consolas" w:cs="Consolas"/>
                <w:color w:val="000000"/>
                <w:sz w:val="19"/>
                <w:szCs w:val="19"/>
              </w:rPr>
              <w:t>dividend</w:t>
            </w:r>
            <w:r>
              <w:rPr>
                <w:rFonts w:asciiTheme="majorBidi" w:hAnsiTheme="majorBidi" w:cstheme="majorBidi"/>
                <w:color w:val="000000"/>
                <w:sz w:val="19"/>
                <w:szCs w:val="19"/>
              </w:rPr>
              <w:t xml:space="preserve">, </w:t>
            </w:r>
            <w:r>
              <w:rPr>
                <w:rFonts w:ascii="Consolas" w:hAnsi="Consolas" w:cs="Consolas"/>
                <w:color w:val="000000"/>
                <w:sz w:val="19"/>
                <w:szCs w:val="19"/>
              </w:rPr>
              <w:t>divisor</w:t>
            </w:r>
            <w:r>
              <w:rPr>
                <w:rFonts w:asciiTheme="majorBidi" w:hAnsiTheme="majorBidi" w:cstheme="majorBidi"/>
                <w:color w:val="000000"/>
                <w:sz w:val="19"/>
                <w:szCs w:val="19"/>
              </w:rPr>
              <w:t>)</w:t>
            </w:r>
            <w:r>
              <w:rPr>
                <w:rFonts w:asciiTheme="majorBidi" w:hAnsiTheme="majorBidi" w:cstheme="majorBidi"/>
                <w:color w:val="000000"/>
                <w:sz w:val="19"/>
                <w:szCs w:val="19"/>
                <w:rtl/>
                <w:lang w:bidi="he-IL"/>
              </w:rPr>
              <w:t xml:space="preserve"> ואחד בכיוון ההפוך </w:t>
            </w:r>
            <w:r>
              <w:rPr>
                <w:rFonts w:asciiTheme="majorBidi" w:hAnsiTheme="majorBidi" w:cstheme="majorBidi"/>
                <w:color w:val="000000"/>
                <w:sz w:val="19"/>
                <w:szCs w:val="19"/>
              </w:rPr>
              <w:t>(</w:t>
            </w:r>
            <w:r>
              <w:rPr>
                <w:rFonts w:ascii="Consolas" w:hAnsi="Consolas" w:cs="Consolas"/>
                <w:color w:val="000000"/>
                <w:sz w:val="19"/>
                <w:szCs w:val="19"/>
              </w:rPr>
              <w:t>busy</w:t>
            </w:r>
            <w:r>
              <w:rPr>
                <w:rFonts w:asciiTheme="majorBidi" w:hAnsiTheme="majorBidi" w:cstheme="majorBidi"/>
                <w:color w:val="000000"/>
                <w:sz w:val="19"/>
                <w:szCs w:val="19"/>
              </w:rPr>
              <w:t>)</w:t>
            </w:r>
          </w:p>
        </w:tc>
      </w:tr>
      <w:tr w:rsidR="00765FD7" w14:paraId="298D3472" w14:textId="77777777">
        <w:trPr>
          <w:jc w:val="center"/>
        </w:trPr>
        <w:tc>
          <w:tcPr>
            <w:tcW w:w="1753" w:type="dxa"/>
            <w:vAlign w:val="center"/>
          </w:tcPr>
          <w:p w14:paraId="3C66293E" w14:textId="77777777" w:rsidR="00765FD7" w:rsidRDefault="00000000">
            <w:pPr>
              <w:bidi/>
              <w:spacing w:before="40" w:after="40"/>
            </w:pPr>
            <w:r>
              <w:rPr>
                <w:rFonts w:asciiTheme="majorBidi" w:hAnsiTheme="majorBidi" w:cstheme="majorBidi"/>
                <w:color w:val="000000"/>
                <w:sz w:val="19"/>
                <w:szCs w:val="19"/>
                <w:rtl/>
                <w:lang w:bidi="he-IL"/>
              </w:rPr>
              <w:t>מעטפת ומו״מ</w:t>
            </w:r>
          </w:p>
        </w:tc>
        <w:tc>
          <w:tcPr>
            <w:tcW w:w="1870" w:type="dxa"/>
            <w:vAlign w:val="center"/>
          </w:tcPr>
          <w:p w14:paraId="36490A1D" w14:textId="77777777" w:rsidR="00765FD7" w:rsidRDefault="00000000">
            <w:pPr>
              <w:bidi/>
              <w:spacing w:before="40" w:after="40"/>
            </w:pPr>
            <w:proofErr w:type="spellStart"/>
            <w:r>
              <w:rPr>
                <w:rFonts w:asciiTheme="majorBidi" w:hAnsiTheme="majorBidi" w:cstheme="majorBidi"/>
                <w:color w:val="000000"/>
                <w:sz w:val="19"/>
                <w:szCs w:val="19"/>
              </w:rPr>
              <w:t>DIV_UNIT.vhd</w:t>
            </w:r>
            <w:proofErr w:type="spellEnd"/>
          </w:p>
        </w:tc>
        <w:tc>
          <w:tcPr>
            <w:tcW w:w="1520" w:type="dxa"/>
            <w:vAlign w:val="center"/>
          </w:tcPr>
          <w:p w14:paraId="2B15C52A" w14:textId="77777777" w:rsidR="00765FD7" w:rsidRDefault="00000000">
            <w:pPr>
              <w:bidi/>
              <w:spacing w:before="40" w:after="40"/>
            </w:pPr>
            <w:r>
              <w:rPr>
                <w:rFonts w:asciiTheme="majorBidi" w:hAnsiTheme="majorBidi" w:cstheme="majorBidi"/>
                <w:color w:val="000000"/>
                <w:sz w:val="19"/>
                <w:szCs w:val="19"/>
              </w:rPr>
              <w:t>MCLK</w:t>
            </w:r>
          </w:p>
        </w:tc>
        <w:tc>
          <w:tcPr>
            <w:tcW w:w="4209" w:type="dxa"/>
            <w:vAlign w:val="center"/>
          </w:tcPr>
          <w:p w14:paraId="7D39B2CC" w14:textId="77777777" w:rsidR="00765FD7" w:rsidRDefault="00000000">
            <w:pPr>
              <w:bidi/>
              <w:spacing w:before="40" w:after="40"/>
            </w:pPr>
            <w:r>
              <w:rPr>
                <w:rFonts w:asciiTheme="majorBidi" w:hAnsiTheme="majorBidi" w:cstheme="majorBidi"/>
                <w:color w:val="000000"/>
                <w:sz w:val="19"/>
                <w:szCs w:val="19"/>
                <w:rtl/>
                <w:lang w:bidi="he-IL"/>
              </w:rPr>
              <w:t xml:space="preserve">המרה מסומנת ↔ </w:t>
            </w:r>
            <w:proofErr w:type="spellStart"/>
            <w:r>
              <w:rPr>
                <w:rFonts w:asciiTheme="majorBidi" w:hAnsiTheme="majorBidi" w:cstheme="majorBidi"/>
                <w:color w:val="000000"/>
                <w:sz w:val="19"/>
                <w:szCs w:val="19"/>
                <w:rtl/>
                <w:lang w:bidi="he-IL"/>
              </w:rPr>
              <w:t>לא־מסומנת</w:t>
            </w:r>
            <w:proofErr w:type="spellEnd"/>
            <w:r>
              <w:rPr>
                <w:rFonts w:asciiTheme="majorBidi" w:hAnsiTheme="majorBidi" w:cstheme="majorBidi"/>
                <w:color w:val="000000"/>
                <w:sz w:val="19"/>
                <w:szCs w:val="19"/>
                <w:rtl/>
                <w:lang w:bidi="he-IL"/>
              </w:rPr>
              <w:t xml:space="preserve"> עבור </w:t>
            </w:r>
            <w:r>
              <w:rPr>
                <w:rFonts w:ascii="Consolas" w:hAnsi="Consolas" w:cs="Consolas"/>
                <w:color w:val="000000"/>
                <w:sz w:val="19"/>
                <w:szCs w:val="19"/>
              </w:rPr>
              <w:t>div</w:t>
            </w:r>
            <w:r>
              <w:rPr>
                <w:rFonts w:asciiTheme="majorBidi" w:hAnsiTheme="majorBidi" w:cstheme="majorBidi"/>
                <w:color w:val="000000"/>
                <w:sz w:val="19"/>
                <w:szCs w:val="19"/>
              </w:rPr>
              <w:t>/</w:t>
            </w:r>
            <w:r>
              <w:rPr>
                <w:rFonts w:ascii="Consolas" w:hAnsi="Consolas" w:cs="Consolas"/>
                <w:color w:val="000000"/>
                <w:sz w:val="19"/>
                <w:szCs w:val="19"/>
              </w:rPr>
              <w:t>rem</w:t>
            </w:r>
            <w:r>
              <w:rPr>
                <w:rFonts w:asciiTheme="majorBidi" w:hAnsiTheme="majorBidi" w:cstheme="majorBidi"/>
                <w:color w:val="000000"/>
                <w:sz w:val="19"/>
                <w:szCs w:val="19"/>
                <w:rtl/>
                <w:lang w:bidi="he-IL"/>
              </w:rPr>
              <w:t xml:space="preserve">, כלל חלוקה באפס, ומכונת המצבים שמייצרת את </w:t>
            </w:r>
            <w:r>
              <w:rPr>
                <w:rFonts w:ascii="Consolas" w:hAnsi="Consolas" w:cs="Consolas"/>
                <w:color w:val="000000"/>
                <w:sz w:val="19"/>
                <w:szCs w:val="19"/>
              </w:rPr>
              <w:t>done</w:t>
            </w:r>
            <w:r>
              <w:rPr>
                <w:rFonts w:asciiTheme="majorBidi" w:hAnsiTheme="majorBidi" w:cstheme="majorBidi"/>
                <w:color w:val="000000"/>
                <w:sz w:val="19"/>
                <w:szCs w:val="19"/>
                <w:rtl/>
                <w:lang w:bidi="he-IL"/>
              </w:rPr>
              <w:t xml:space="preserve"> שעליו הליבה עוצרת</w:t>
            </w:r>
          </w:p>
        </w:tc>
      </w:tr>
    </w:tbl>
    <w:p w14:paraId="2921C851"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7</w:t>
      </w:r>
      <w:r>
        <w:rPr>
          <w:rFonts w:asciiTheme="majorBidi" w:hAnsiTheme="majorBidi" w:cstheme="majorBidi"/>
          <w:color w:val="000000"/>
          <w:sz w:val="19"/>
          <w:szCs w:val="19"/>
          <w:rtl/>
          <w:lang w:bidi="he-IL"/>
        </w:rPr>
        <w:t>: שלוש שכבות מאיץ החילוק. הליבה רואה רק את השכבה השלישית, ובממשק שלה אין שום אזכור של תחום שעון שני</w:t>
      </w:r>
    </w:p>
    <w:p w14:paraId="100E892C" w14:textId="77777777" w:rsidR="00765FD7" w:rsidRDefault="00000000">
      <w:pPr>
        <w:pStyle w:val="Heading4"/>
        <w:bidi/>
        <w:spacing w:before="120" w:after="60"/>
      </w:pPr>
      <w:r>
        <w:rPr>
          <w:rFonts w:asciiTheme="majorBidi" w:hAnsiTheme="majorBidi"/>
          <w:rtl/>
          <w:lang w:bidi="he-IL"/>
        </w:rPr>
        <w:t>מנוע החילוק</w:t>
      </w:r>
    </w:p>
    <w:p w14:paraId="18B103E0" w14:textId="77777777" w:rsidR="00765FD7" w:rsidRDefault="00000000">
      <w:pPr>
        <w:bidi/>
        <w:jc w:val="both"/>
      </w:pPr>
      <w:r>
        <w:rPr>
          <w:rFonts w:asciiTheme="majorBidi" w:hAnsiTheme="majorBidi" w:cstheme="majorBidi"/>
          <w:color w:val="000000"/>
          <w:rtl/>
          <w:lang w:bidi="he-IL"/>
        </w:rPr>
        <w:t xml:space="preserve">הרכיבים שאיור </w:t>
      </w:r>
      <w:r>
        <w:rPr>
          <w:rFonts w:asciiTheme="majorBidi" w:hAnsiTheme="majorBidi" w:cstheme="majorBidi"/>
          <w:color w:val="000000"/>
        </w:rPr>
        <w:t>9</w:t>
      </w:r>
      <w:r>
        <w:rPr>
          <w:rFonts w:asciiTheme="majorBidi" w:hAnsiTheme="majorBidi" w:cstheme="majorBidi"/>
          <w:color w:val="000000"/>
          <w:rtl/>
          <w:lang w:bidi="he-IL"/>
        </w:rPr>
        <w:t xml:space="preserve"> מצייר מיפו </w:t>
      </w:r>
      <w:proofErr w:type="spellStart"/>
      <w:r>
        <w:rPr>
          <w:rFonts w:asciiTheme="majorBidi" w:hAnsiTheme="majorBidi" w:cstheme="majorBidi"/>
          <w:color w:val="000000"/>
          <w:rtl/>
          <w:lang w:bidi="he-IL"/>
        </w:rPr>
        <w:t>אחד־לאחד</w:t>
      </w:r>
      <w:proofErr w:type="spellEnd"/>
      <w:r>
        <w:rPr>
          <w:rFonts w:asciiTheme="majorBidi" w:hAnsiTheme="majorBidi" w:cstheme="majorBidi"/>
          <w:color w:val="000000"/>
          <w:rtl/>
          <w:lang w:bidi="he-IL"/>
        </w:rPr>
        <w:t xml:space="preserve"> לאוגרים בקוד: אוגר הזזה שמאלה בן </w:t>
      </w:r>
      <w:r>
        <w:rPr>
          <w:rFonts w:asciiTheme="majorBidi" w:hAnsiTheme="majorBidi" w:cstheme="majorBidi"/>
          <w:color w:val="000000"/>
        </w:rPr>
        <w:t>2N</w:t>
      </w:r>
      <w:r>
        <w:rPr>
          <w:rFonts w:asciiTheme="majorBidi" w:hAnsiTheme="majorBidi" w:cstheme="majorBidi"/>
          <w:color w:val="000000"/>
          <w:rtl/>
          <w:lang w:bidi="he-IL"/>
        </w:rPr>
        <w:t xml:space="preserve"> ביט למחולק, אוגר בן </w:t>
      </w:r>
      <w:r>
        <w:rPr>
          <w:rFonts w:asciiTheme="majorBidi" w:hAnsiTheme="majorBidi" w:cstheme="majorBidi"/>
          <w:color w:val="000000"/>
        </w:rPr>
        <w:t>N</w:t>
      </w:r>
      <w:r>
        <w:rPr>
          <w:rFonts w:asciiTheme="majorBidi" w:hAnsiTheme="majorBidi" w:cstheme="majorBidi"/>
          <w:color w:val="000000"/>
          <w:rtl/>
          <w:lang w:bidi="he-IL"/>
        </w:rPr>
        <w:t xml:space="preserve"> ביט למחלק, מחסר, ואוגר הזזה שמאלה בן </w:t>
      </w:r>
      <w:r>
        <w:rPr>
          <w:rFonts w:asciiTheme="majorBidi" w:hAnsiTheme="majorBidi" w:cstheme="majorBidi"/>
          <w:color w:val="000000"/>
        </w:rPr>
        <w:t>N</w:t>
      </w:r>
      <w:r>
        <w:rPr>
          <w:rFonts w:asciiTheme="majorBidi" w:hAnsiTheme="majorBidi" w:cstheme="majorBidi"/>
          <w:color w:val="000000"/>
          <w:rtl/>
          <w:lang w:bidi="he-IL"/>
        </w:rPr>
        <w:t xml:space="preserve"> ביט למנה. המחצית העליונה של אוגר ההזזה היא השארית הרצה </w:t>
      </w:r>
      <w:r>
        <w:rPr>
          <w:rFonts w:asciiTheme="majorBidi" w:hAnsiTheme="majorBidi" w:cstheme="majorBidi"/>
          <w:color w:val="000000"/>
        </w:rPr>
        <w:t>A</w:t>
      </w:r>
      <w:r>
        <w:rPr>
          <w:rFonts w:asciiTheme="majorBidi" w:hAnsiTheme="majorBidi" w:cstheme="majorBidi"/>
          <w:color w:val="000000"/>
          <w:rtl/>
          <w:lang w:bidi="he-IL"/>
        </w:rPr>
        <w:t xml:space="preserve">, והמחצית התחתונה מחזיקה את ביטי המחולק שטרם נצרכו. כל מחזור מבצע </w:t>
      </w:r>
      <w:proofErr w:type="spellStart"/>
      <w:r>
        <w:rPr>
          <w:rFonts w:asciiTheme="majorBidi" w:hAnsiTheme="majorBidi" w:cstheme="majorBidi"/>
          <w:color w:val="000000"/>
          <w:rtl/>
          <w:lang w:bidi="he-IL"/>
        </w:rPr>
        <w:t>איטרציה</w:t>
      </w:r>
      <w:proofErr w:type="spellEnd"/>
      <w:r>
        <w:rPr>
          <w:rFonts w:asciiTheme="majorBidi" w:hAnsiTheme="majorBidi" w:cstheme="majorBidi"/>
          <w:color w:val="000000"/>
          <w:rtl/>
          <w:lang w:bidi="he-IL"/>
        </w:rPr>
        <w:t xml:space="preserve"> אחת של האלגוריתם.</w:t>
      </w:r>
    </w:p>
    <w:p w14:paraId="59EE6644" w14:textId="77777777" w:rsidR="00765FD7" w:rsidRDefault="00000000">
      <w:pPr>
        <w:bidi/>
        <w:jc w:val="both"/>
      </w:pPr>
      <w:r>
        <w:rPr>
          <w:rFonts w:asciiTheme="majorBidi" w:hAnsiTheme="majorBidi" w:cstheme="majorBidi"/>
          <w:color w:val="000000"/>
          <w:rtl/>
          <w:lang w:bidi="he-IL"/>
        </w:rPr>
        <w:t>הזוג כולו מוזז שמאלה בביט אחד ו-</w:t>
      </w:r>
      <w:r>
        <w:rPr>
          <w:rFonts w:ascii="Consolas" w:hAnsi="Consolas" w:cs="Consolas"/>
          <w:color w:val="000000"/>
          <w:sz w:val="20"/>
          <w:szCs w:val="20"/>
        </w:rPr>
        <w:t>0</w:t>
      </w:r>
      <w:r>
        <w:rPr>
          <w:rFonts w:asciiTheme="majorBidi" w:hAnsiTheme="majorBidi" w:cstheme="majorBidi"/>
          <w:color w:val="000000"/>
          <w:rtl/>
          <w:lang w:bidi="he-IL"/>
        </w:rPr>
        <w:t xml:space="preserve"> נכנס ב-</w:t>
      </w:r>
      <w:r>
        <w:rPr>
          <w:rFonts w:asciiTheme="majorBidi" w:hAnsiTheme="majorBidi" w:cstheme="majorBidi"/>
          <w:color w:val="000000"/>
        </w:rPr>
        <w:t>LSB</w:t>
      </w:r>
      <w:r>
        <w:rPr>
          <w:rFonts w:asciiTheme="majorBidi" w:hAnsiTheme="majorBidi" w:cstheme="majorBidi"/>
          <w:color w:val="000000"/>
          <w:rtl/>
          <w:lang w:bidi="he-IL"/>
        </w:rPr>
        <w:t xml:space="preserve">. הערך </w:t>
      </w:r>
      <w:r>
        <w:rPr>
          <w:rFonts w:ascii="Consolas" w:hAnsi="Consolas" w:cs="Consolas"/>
          <w:color w:val="000000"/>
          <w:sz w:val="20"/>
          <w:szCs w:val="20"/>
        </w:rPr>
        <w:t>Y</w:t>
      </w:r>
      <w:r>
        <w:rPr>
          <w:rFonts w:asciiTheme="majorBidi" w:hAnsiTheme="majorBidi" w:cstheme="majorBidi"/>
          <w:color w:val="000000"/>
          <w:rtl/>
          <w:lang w:bidi="he-IL"/>
        </w:rPr>
        <w:t xml:space="preserve"> הוא המחצית העליונה שאחרי ההזזה ו-</w:t>
      </w:r>
      <w:r>
        <w:rPr>
          <w:rFonts w:ascii="Consolas" w:hAnsi="Consolas" w:cs="Consolas"/>
          <w:color w:val="000000"/>
          <w:sz w:val="20"/>
          <w:szCs w:val="20"/>
        </w:rPr>
        <w:t>X</w:t>
      </w:r>
      <w:r>
        <w:rPr>
          <w:rFonts w:asciiTheme="majorBidi" w:hAnsiTheme="majorBidi" w:cstheme="majorBidi"/>
          <w:color w:val="000000"/>
          <w:rtl/>
          <w:lang w:bidi="he-IL"/>
        </w:rPr>
        <w:t xml:space="preserve"> הוא אוגר המחלק. המחסר מחשב </w:t>
      </w:r>
      <w:r>
        <w:rPr>
          <w:rFonts w:ascii="Consolas" w:hAnsi="Consolas" w:cs="Consolas"/>
          <w:color w:val="000000"/>
          <w:sz w:val="20"/>
          <w:szCs w:val="20"/>
        </w:rPr>
        <w:t>Y − X</w:t>
      </w:r>
      <w:r>
        <w:rPr>
          <w:rFonts w:asciiTheme="majorBidi" w:hAnsiTheme="majorBidi" w:cstheme="majorBidi"/>
          <w:color w:val="000000"/>
          <w:rtl/>
          <w:lang w:bidi="he-IL"/>
        </w:rPr>
        <w:t xml:space="preserve"> ברוחב </w:t>
      </w:r>
      <w:r>
        <w:rPr>
          <w:rFonts w:asciiTheme="majorBidi" w:hAnsiTheme="majorBidi" w:cstheme="majorBidi"/>
          <w:color w:val="000000"/>
        </w:rPr>
        <w:t>N+1</w:t>
      </w:r>
      <w:r>
        <w:rPr>
          <w:rFonts w:asciiTheme="majorBidi" w:hAnsiTheme="majorBidi" w:cstheme="majorBidi"/>
          <w:color w:val="000000"/>
          <w:rtl/>
          <w:lang w:bidi="he-IL"/>
        </w:rPr>
        <w:t xml:space="preserve"> ביט, כך שהביט העליון של התוצאה הוא ה-</w:t>
      </w:r>
      <w:r>
        <w:rPr>
          <w:rFonts w:asciiTheme="majorBidi" w:hAnsiTheme="majorBidi" w:cstheme="majorBidi"/>
          <w:color w:val="000000"/>
        </w:rPr>
        <w:t>borrow</w:t>
      </w:r>
      <w:r>
        <w:rPr>
          <w:rFonts w:asciiTheme="majorBidi" w:hAnsiTheme="majorBidi" w:cstheme="majorBidi"/>
          <w:color w:val="000000"/>
          <w:rtl/>
          <w:lang w:bidi="he-IL"/>
        </w:rPr>
        <w:t xml:space="preserve"> והוא דולק בדיוק כאשר </w:t>
      </w:r>
      <w:r>
        <w:rPr>
          <w:rFonts w:ascii="Consolas" w:hAnsi="Consolas" w:cs="Consolas"/>
          <w:color w:val="000000"/>
          <w:sz w:val="20"/>
          <w:szCs w:val="20"/>
        </w:rPr>
        <w:t>Y &lt; X</w:t>
      </w:r>
      <w:r>
        <w:rPr>
          <w:rFonts w:asciiTheme="majorBidi" w:hAnsiTheme="majorBidi" w:cstheme="majorBidi"/>
          <w:color w:val="000000"/>
          <w:rtl/>
          <w:lang w:bidi="he-IL"/>
        </w:rPr>
        <w:t>; ההיפוך שלו הוא דגל "</w:t>
      </w:r>
      <w:r>
        <w:rPr>
          <w:rFonts w:asciiTheme="majorBidi" w:hAnsiTheme="majorBidi" w:cstheme="majorBidi"/>
          <w:color w:val="000000"/>
        </w:rPr>
        <w:t>Non-negative Result</w:t>
      </w:r>
      <w:r>
        <w:rPr>
          <w:rFonts w:asciiTheme="majorBidi" w:hAnsiTheme="majorBidi" w:cstheme="majorBidi"/>
          <w:color w:val="000000"/>
          <w:rtl/>
          <w:lang w:bidi="he-IL"/>
        </w:rPr>
        <w:t xml:space="preserve">" שבאיור. אם הדגל דלוק, המחצית העליונה מקבלת את ההפרש, ואחרת היא נשארת </w:t>
      </w:r>
      <w:r>
        <w:rPr>
          <w:rFonts w:ascii="Consolas" w:hAnsi="Consolas" w:cs="Consolas"/>
          <w:color w:val="000000"/>
          <w:sz w:val="20"/>
          <w:szCs w:val="20"/>
        </w:rPr>
        <w:t>Y</w:t>
      </w:r>
      <w:r>
        <w:rPr>
          <w:rFonts w:asciiTheme="majorBidi" w:hAnsiTheme="majorBidi" w:cstheme="majorBidi"/>
          <w:color w:val="000000"/>
          <w:rtl/>
          <w:lang w:bidi="he-IL"/>
        </w:rPr>
        <w:t>, וזוהי פעולת ה-</w:t>
      </w:r>
      <w:r>
        <w:rPr>
          <w:rFonts w:asciiTheme="majorBidi" w:hAnsiTheme="majorBidi" w:cstheme="majorBidi"/>
          <w:color w:val="000000"/>
        </w:rPr>
        <w:t>restore</w:t>
      </w:r>
      <w:r>
        <w:rPr>
          <w:rFonts w:asciiTheme="majorBidi" w:hAnsiTheme="majorBidi" w:cstheme="majorBidi"/>
          <w:color w:val="000000"/>
          <w:rtl/>
          <w:lang w:bidi="he-IL"/>
        </w:rPr>
        <w:t>. אותו דגל משמש גם כביט המנה ונכנס ב-</w:t>
      </w:r>
      <w:r>
        <w:rPr>
          <w:rFonts w:asciiTheme="majorBidi" w:hAnsiTheme="majorBidi" w:cstheme="majorBidi"/>
          <w:color w:val="000000"/>
        </w:rPr>
        <w:t>LSB</w:t>
      </w:r>
      <w:r>
        <w:rPr>
          <w:rFonts w:asciiTheme="majorBidi" w:hAnsiTheme="majorBidi" w:cstheme="majorBidi"/>
          <w:color w:val="000000"/>
          <w:rtl/>
          <w:lang w:bidi="he-IL"/>
        </w:rPr>
        <w:t xml:space="preserve"> של אוגר המנה, כפי שהאיור מצייר.</w:t>
      </w:r>
    </w:p>
    <w:p w14:paraId="29D619E4" w14:textId="77777777" w:rsidR="00765FD7" w:rsidRDefault="00000000">
      <w:pPr>
        <w:bidi/>
        <w:jc w:val="both"/>
      </w:pPr>
      <w:r>
        <w:rPr>
          <w:rFonts w:asciiTheme="majorBidi" w:hAnsiTheme="majorBidi" w:cstheme="majorBidi"/>
          <w:color w:val="000000"/>
          <w:rtl/>
          <w:lang w:bidi="he-IL"/>
        </w:rPr>
        <w:t xml:space="preserve">חלוקה באפס אינה מטופלת כמקרה מיוחד במנוע. כאשר </w:t>
      </w:r>
      <w:r>
        <w:rPr>
          <w:rFonts w:ascii="Consolas" w:hAnsi="Consolas" w:cs="Consolas"/>
          <w:color w:val="000000"/>
          <w:sz w:val="20"/>
          <w:szCs w:val="20"/>
        </w:rPr>
        <w:t>X = 0</w:t>
      </w:r>
      <w:r>
        <w:rPr>
          <w:rFonts w:asciiTheme="majorBidi" w:hAnsiTheme="majorBidi" w:cstheme="majorBidi"/>
          <w:color w:val="000000"/>
          <w:rtl/>
          <w:lang w:bidi="he-IL"/>
        </w:rPr>
        <w:t xml:space="preserve"> כל ביטי המנה יוצאים אחדות והשארית אוספת את המחולק, וזו ההתנהגות שמפרט </w:t>
      </w:r>
      <w:r>
        <w:rPr>
          <w:rFonts w:asciiTheme="majorBidi" w:hAnsiTheme="majorBidi" w:cstheme="majorBidi"/>
          <w:color w:val="000000"/>
        </w:rPr>
        <w:t>RISC-V</w:t>
      </w:r>
      <w:r>
        <w:rPr>
          <w:rFonts w:asciiTheme="majorBidi" w:hAnsiTheme="majorBidi" w:cstheme="majorBidi"/>
          <w:color w:val="000000"/>
          <w:rtl/>
          <w:lang w:bidi="he-IL"/>
        </w:rPr>
        <w:t xml:space="preserve"> דורש עבור </w:t>
      </w:r>
      <w:proofErr w:type="spellStart"/>
      <w:r>
        <w:rPr>
          <w:rFonts w:ascii="Consolas" w:hAnsi="Consolas" w:cs="Consolas"/>
          <w:color w:val="000000"/>
          <w:sz w:val="20"/>
          <w:szCs w:val="20"/>
        </w:rPr>
        <w:t>divu</w:t>
      </w:r>
      <w:proofErr w:type="spellEnd"/>
      <w:r>
        <w:rPr>
          <w:rFonts w:asciiTheme="majorBidi" w:hAnsiTheme="majorBidi" w:cstheme="majorBidi"/>
          <w:color w:val="000000"/>
          <w:rtl/>
          <w:lang w:bidi="he-IL"/>
        </w:rPr>
        <w:t xml:space="preserve"> ו-</w:t>
      </w:r>
      <w:proofErr w:type="spellStart"/>
      <w:r>
        <w:rPr>
          <w:rFonts w:ascii="Consolas" w:hAnsi="Consolas" w:cs="Consolas"/>
          <w:color w:val="000000"/>
          <w:sz w:val="20"/>
          <w:szCs w:val="20"/>
        </w:rPr>
        <w:t>remu</w:t>
      </w:r>
      <w:proofErr w:type="spellEnd"/>
      <w:r>
        <w:rPr>
          <w:rFonts w:asciiTheme="majorBidi" w:hAnsiTheme="majorBidi" w:cstheme="majorBidi"/>
          <w:color w:val="000000"/>
          <w:rtl/>
          <w:lang w:bidi="he-IL"/>
        </w:rPr>
        <w:t>.</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1169"/>
        <w:gridCol w:w="4910"/>
        <w:gridCol w:w="3273"/>
      </w:tblGrid>
      <w:tr w:rsidR="00765FD7" w14:paraId="422D69D2" w14:textId="77777777">
        <w:trPr>
          <w:tblHeader/>
          <w:jc w:val="center"/>
        </w:trPr>
        <w:tc>
          <w:tcPr>
            <w:tcW w:w="1169" w:type="dxa"/>
            <w:shd w:val="clear" w:color="auto" w:fill="EAEEF2"/>
            <w:vAlign w:val="center"/>
          </w:tcPr>
          <w:p w14:paraId="15AC1BD8" w14:textId="77777777" w:rsidR="00765FD7" w:rsidRDefault="00000000">
            <w:pPr>
              <w:bidi/>
              <w:spacing w:before="40" w:after="40"/>
              <w:jc w:val="center"/>
            </w:pPr>
            <w:r>
              <w:rPr>
                <w:rFonts w:asciiTheme="majorBidi" w:hAnsiTheme="majorBidi" w:cstheme="majorBidi"/>
                <w:b/>
                <w:bCs/>
                <w:color w:val="000000"/>
                <w:sz w:val="19"/>
                <w:szCs w:val="19"/>
                <w:rtl/>
                <w:lang w:bidi="he-IL"/>
              </w:rPr>
              <w:t>מצב</w:t>
            </w:r>
          </w:p>
        </w:tc>
        <w:tc>
          <w:tcPr>
            <w:tcW w:w="4910" w:type="dxa"/>
            <w:shd w:val="clear" w:color="auto" w:fill="EAEEF2"/>
            <w:vAlign w:val="center"/>
          </w:tcPr>
          <w:p w14:paraId="06B4E30C" w14:textId="77777777" w:rsidR="00765FD7" w:rsidRDefault="00000000">
            <w:pPr>
              <w:bidi/>
              <w:spacing w:before="40" w:after="40"/>
              <w:jc w:val="center"/>
            </w:pPr>
            <w:r>
              <w:rPr>
                <w:rFonts w:asciiTheme="majorBidi" w:hAnsiTheme="majorBidi" w:cstheme="majorBidi"/>
                <w:b/>
                <w:bCs/>
                <w:color w:val="000000"/>
                <w:sz w:val="19"/>
                <w:szCs w:val="19"/>
                <w:rtl/>
                <w:lang w:bidi="he-IL"/>
              </w:rPr>
              <w:t>מה קורה בו</w:t>
            </w:r>
          </w:p>
        </w:tc>
        <w:tc>
          <w:tcPr>
            <w:tcW w:w="3273" w:type="dxa"/>
            <w:shd w:val="clear" w:color="auto" w:fill="EAEEF2"/>
            <w:vAlign w:val="center"/>
          </w:tcPr>
          <w:p w14:paraId="6476F1F6" w14:textId="77777777" w:rsidR="00765FD7" w:rsidRDefault="00000000">
            <w:pPr>
              <w:bidi/>
              <w:spacing w:before="40" w:after="40"/>
              <w:jc w:val="center"/>
            </w:pPr>
            <w:r>
              <w:rPr>
                <w:rFonts w:asciiTheme="majorBidi" w:hAnsiTheme="majorBidi" w:cstheme="majorBidi"/>
                <w:b/>
                <w:bCs/>
                <w:color w:val="000000"/>
                <w:sz w:val="19"/>
                <w:szCs w:val="19"/>
                <w:rtl/>
                <w:lang w:bidi="he-IL"/>
              </w:rPr>
              <w:t>מתי יוצאים ממנו</w:t>
            </w:r>
          </w:p>
        </w:tc>
      </w:tr>
      <w:tr w:rsidR="00765FD7" w14:paraId="7640A433" w14:textId="77777777">
        <w:trPr>
          <w:jc w:val="center"/>
        </w:trPr>
        <w:tc>
          <w:tcPr>
            <w:tcW w:w="1169" w:type="dxa"/>
            <w:vAlign w:val="center"/>
          </w:tcPr>
          <w:p w14:paraId="63417601" w14:textId="77777777" w:rsidR="00765FD7" w:rsidRDefault="00000000">
            <w:pPr>
              <w:bidi/>
              <w:spacing w:before="40" w:after="40"/>
            </w:pPr>
            <w:r>
              <w:rPr>
                <w:rFonts w:asciiTheme="majorBidi" w:hAnsiTheme="majorBidi" w:cstheme="majorBidi"/>
                <w:color w:val="000000"/>
                <w:sz w:val="19"/>
                <w:szCs w:val="19"/>
              </w:rPr>
              <w:t>IDLE</w:t>
            </w:r>
          </w:p>
        </w:tc>
        <w:tc>
          <w:tcPr>
            <w:tcW w:w="4910" w:type="dxa"/>
            <w:vAlign w:val="center"/>
          </w:tcPr>
          <w:p w14:paraId="6158E099" w14:textId="77777777" w:rsidR="00765FD7" w:rsidRDefault="00000000">
            <w:pPr>
              <w:bidi/>
              <w:spacing w:before="40" w:after="40"/>
            </w:pPr>
            <w:r>
              <w:rPr>
                <w:rFonts w:asciiTheme="majorBidi" w:hAnsiTheme="majorBidi" w:cstheme="majorBidi"/>
                <w:color w:val="000000"/>
                <w:sz w:val="19"/>
                <w:szCs w:val="19"/>
                <w:rtl/>
                <w:lang w:bidi="he-IL"/>
              </w:rPr>
              <w:t>ה-</w:t>
            </w:r>
            <w:r>
              <w:rPr>
                <w:rFonts w:asciiTheme="majorBidi" w:hAnsiTheme="majorBidi" w:cstheme="majorBidi"/>
                <w:color w:val="000000"/>
                <w:sz w:val="19"/>
                <w:szCs w:val="19"/>
              </w:rPr>
              <w:t>Load</w:t>
            </w:r>
            <w:r>
              <w:rPr>
                <w:rFonts w:asciiTheme="majorBidi" w:hAnsiTheme="majorBidi" w:cstheme="majorBidi"/>
                <w:color w:val="000000"/>
                <w:sz w:val="19"/>
                <w:szCs w:val="19"/>
                <w:rtl/>
                <w:lang w:bidi="he-IL"/>
              </w:rPr>
              <w:t xml:space="preserve"> של איור </w:t>
            </w:r>
            <w:r>
              <w:rPr>
                <w:rFonts w:asciiTheme="majorBidi" w:hAnsiTheme="majorBidi" w:cstheme="majorBidi"/>
                <w:color w:val="000000"/>
                <w:sz w:val="19"/>
                <w:szCs w:val="19"/>
              </w:rPr>
              <w:t>9</w:t>
            </w:r>
            <w:r>
              <w:rPr>
                <w:rFonts w:asciiTheme="majorBidi" w:hAnsiTheme="majorBidi" w:cstheme="majorBidi"/>
                <w:color w:val="000000"/>
                <w:sz w:val="19"/>
                <w:szCs w:val="19"/>
                <w:rtl/>
                <w:lang w:bidi="he-IL"/>
              </w:rPr>
              <w:t xml:space="preserve">: אוגר ההזזה מקבל אפסים ואחריהם את המחולק, אוגר המחלק מקבל את המחלק, אוגר המנה מתאפס, המונה מקבל </w:t>
            </w:r>
            <w:r>
              <w:rPr>
                <w:rFonts w:asciiTheme="majorBidi" w:hAnsiTheme="majorBidi" w:cstheme="majorBidi"/>
                <w:color w:val="000000"/>
                <w:sz w:val="19"/>
                <w:szCs w:val="19"/>
              </w:rPr>
              <w:t>N</w:t>
            </w:r>
            <w:r>
              <w:rPr>
                <w:rFonts w:asciiTheme="majorBidi" w:hAnsiTheme="majorBidi" w:cstheme="majorBidi"/>
                <w:color w:val="000000"/>
                <w:sz w:val="19"/>
                <w:szCs w:val="19"/>
                <w:rtl/>
                <w:lang w:bidi="he-IL"/>
              </w:rPr>
              <w:t xml:space="preserve"> ו-</w:t>
            </w:r>
            <w:r>
              <w:rPr>
                <w:rFonts w:ascii="Consolas" w:hAnsi="Consolas" w:cs="Consolas"/>
                <w:color w:val="000000"/>
                <w:sz w:val="19"/>
                <w:szCs w:val="19"/>
              </w:rPr>
              <w:t>DIVBUSY</w:t>
            </w:r>
            <w:r>
              <w:rPr>
                <w:rFonts w:asciiTheme="majorBidi" w:hAnsiTheme="majorBidi" w:cstheme="majorBidi"/>
                <w:color w:val="000000"/>
                <w:sz w:val="19"/>
                <w:szCs w:val="19"/>
                <w:rtl/>
                <w:lang w:bidi="he-IL"/>
              </w:rPr>
              <w:t xml:space="preserve"> עולה</w:t>
            </w:r>
          </w:p>
        </w:tc>
        <w:tc>
          <w:tcPr>
            <w:tcW w:w="3273" w:type="dxa"/>
            <w:vAlign w:val="center"/>
          </w:tcPr>
          <w:p w14:paraId="29AD3E6D" w14:textId="77777777" w:rsidR="00765FD7" w:rsidRDefault="00000000">
            <w:pPr>
              <w:bidi/>
              <w:spacing w:before="40" w:after="40"/>
            </w:pPr>
            <w:r>
              <w:rPr>
                <w:rFonts w:asciiTheme="majorBidi" w:hAnsiTheme="majorBidi" w:cstheme="majorBidi"/>
                <w:color w:val="000000"/>
                <w:sz w:val="19"/>
                <w:szCs w:val="19"/>
                <w:rtl/>
                <w:lang w:bidi="he-IL"/>
              </w:rPr>
              <w:t>כש-</w:t>
            </w:r>
            <w:r>
              <w:rPr>
                <w:rFonts w:ascii="Consolas" w:hAnsi="Consolas" w:cs="Consolas"/>
                <w:color w:val="000000"/>
                <w:sz w:val="19"/>
                <w:szCs w:val="19"/>
              </w:rPr>
              <w:t>DIVENA</w:t>
            </w:r>
            <w:r>
              <w:rPr>
                <w:rFonts w:asciiTheme="majorBidi" w:hAnsiTheme="majorBidi" w:cstheme="majorBidi"/>
                <w:color w:val="000000"/>
                <w:sz w:val="19"/>
                <w:szCs w:val="19"/>
                <w:rtl/>
                <w:lang w:bidi="he-IL"/>
              </w:rPr>
              <w:t xml:space="preserve"> נראה גבוה</w:t>
            </w:r>
          </w:p>
        </w:tc>
      </w:tr>
      <w:tr w:rsidR="00765FD7" w14:paraId="25A70045" w14:textId="77777777">
        <w:trPr>
          <w:jc w:val="center"/>
        </w:trPr>
        <w:tc>
          <w:tcPr>
            <w:tcW w:w="1169" w:type="dxa"/>
            <w:vAlign w:val="center"/>
          </w:tcPr>
          <w:p w14:paraId="28E8391B" w14:textId="77777777" w:rsidR="00765FD7" w:rsidRDefault="00000000">
            <w:pPr>
              <w:bidi/>
              <w:spacing w:before="40" w:after="40"/>
            </w:pPr>
            <w:r>
              <w:rPr>
                <w:rFonts w:asciiTheme="majorBidi" w:hAnsiTheme="majorBidi" w:cstheme="majorBidi"/>
                <w:color w:val="000000"/>
                <w:sz w:val="19"/>
                <w:szCs w:val="19"/>
              </w:rPr>
              <w:t>RUN</w:t>
            </w:r>
          </w:p>
        </w:tc>
        <w:tc>
          <w:tcPr>
            <w:tcW w:w="4910" w:type="dxa"/>
            <w:vAlign w:val="center"/>
          </w:tcPr>
          <w:p w14:paraId="6FE38EF5" w14:textId="77777777" w:rsidR="00765FD7" w:rsidRDefault="00000000">
            <w:pPr>
              <w:bidi/>
              <w:spacing w:before="40" w:after="40"/>
            </w:pPr>
            <w:proofErr w:type="spellStart"/>
            <w:r>
              <w:rPr>
                <w:rFonts w:asciiTheme="majorBidi" w:hAnsiTheme="majorBidi" w:cstheme="majorBidi"/>
                <w:color w:val="000000"/>
                <w:sz w:val="19"/>
                <w:szCs w:val="19"/>
                <w:rtl/>
                <w:lang w:bidi="he-IL"/>
              </w:rPr>
              <w:t>איטרציה</w:t>
            </w:r>
            <w:proofErr w:type="spellEnd"/>
            <w:r>
              <w:rPr>
                <w:rFonts w:asciiTheme="majorBidi" w:hAnsiTheme="majorBidi" w:cstheme="majorBidi"/>
                <w:color w:val="000000"/>
                <w:sz w:val="19"/>
                <w:szCs w:val="19"/>
                <w:rtl/>
                <w:lang w:bidi="he-IL"/>
              </w:rPr>
              <w:t xml:space="preserve"> אחת לכל מחזור, כמתואר למעלה</w:t>
            </w:r>
          </w:p>
        </w:tc>
        <w:tc>
          <w:tcPr>
            <w:tcW w:w="3273" w:type="dxa"/>
            <w:vAlign w:val="center"/>
          </w:tcPr>
          <w:p w14:paraId="07F03828" w14:textId="77777777" w:rsidR="00765FD7" w:rsidRDefault="00000000">
            <w:pPr>
              <w:bidi/>
              <w:spacing w:before="40" w:after="40"/>
            </w:pPr>
            <w:r>
              <w:rPr>
                <w:rFonts w:asciiTheme="majorBidi" w:hAnsiTheme="majorBidi" w:cstheme="majorBidi"/>
                <w:color w:val="000000"/>
                <w:sz w:val="19"/>
                <w:szCs w:val="19"/>
                <w:rtl/>
                <w:lang w:bidi="he-IL"/>
              </w:rPr>
              <w:t xml:space="preserve">אחרי </w:t>
            </w:r>
            <w:r>
              <w:rPr>
                <w:rFonts w:asciiTheme="majorBidi" w:hAnsiTheme="majorBidi" w:cstheme="majorBidi"/>
                <w:color w:val="000000"/>
                <w:sz w:val="19"/>
                <w:szCs w:val="19"/>
              </w:rPr>
              <w:t>N</w:t>
            </w:r>
            <w:r>
              <w:rPr>
                <w:rFonts w:asciiTheme="majorBidi" w:hAnsiTheme="majorBidi" w:cstheme="majorBidi"/>
                <w:color w:val="000000"/>
                <w:sz w:val="19"/>
                <w:szCs w:val="19"/>
                <w:rtl/>
                <w:lang w:bidi="he-IL"/>
              </w:rPr>
              <w:t xml:space="preserve"> מחזורים; </w:t>
            </w:r>
            <w:r>
              <w:rPr>
                <w:rFonts w:ascii="Consolas" w:hAnsi="Consolas" w:cs="Consolas"/>
                <w:color w:val="000000"/>
                <w:sz w:val="19"/>
                <w:szCs w:val="19"/>
              </w:rPr>
              <w:t>DIVBUSY</w:t>
            </w:r>
            <w:r>
              <w:rPr>
                <w:rFonts w:asciiTheme="majorBidi" w:hAnsiTheme="majorBidi" w:cstheme="majorBidi"/>
                <w:color w:val="000000"/>
                <w:sz w:val="19"/>
                <w:szCs w:val="19"/>
                <w:rtl/>
                <w:lang w:bidi="he-IL"/>
              </w:rPr>
              <w:t xml:space="preserve"> יורד באותו מחזור</w:t>
            </w:r>
          </w:p>
        </w:tc>
      </w:tr>
      <w:tr w:rsidR="00765FD7" w14:paraId="264CEA5D" w14:textId="77777777">
        <w:trPr>
          <w:jc w:val="center"/>
        </w:trPr>
        <w:tc>
          <w:tcPr>
            <w:tcW w:w="1169" w:type="dxa"/>
            <w:vAlign w:val="center"/>
          </w:tcPr>
          <w:p w14:paraId="12C21137" w14:textId="77777777" w:rsidR="00765FD7" w:rsidRDefault="00000000">
            <w:pPr>
              <w:bidi/>
              <w:spacing w:before="40" w:after="40"/>
            </w:pPr>
            <w:r>
              <w:rPr>
                <w:rFonts w:asciiTheme="majorBidi" w:hAnsiTheme="majorBidi" w:cstheme="majorBidi"/>
                <w:color w:val="000000"/>
                <w:sz w:val="19"/>
                <w:szCs w:val="19"/>
              </w:rPr>
              <w:t>DONE</w:t>
            </w:r>
          </w:p>
        </w:tc>
        <w:tc>
          <w:tcPr>
            <w:tcW w:w="4910" w:type="dxa"/>
            <w:vAlign w:val="center"/>
          </w:tcPr>
          <w:p w14:paraId="3A1B1CA9" w14:textId="77777777" w:rsidR="00765FD7" w:rsidRDefault="00000000">
            <w:pPr>
              <w:bidi/>
              <w:spacing w:before="40" w:after="40"/>
            </w:pPr>
            <w:r>
              <w:rPr>
                <w:rFonts w:asciiTheme="majorBidi" w:hAnsiTheme="majorBidi" w:cstheme="majorBidi"/>
                <w:color w:val="000000"/>
                <w:sz w:val="19"/>
                <w:szCs w:val="19"/>
                <w:rtl/>
                <w:lang w:bidi="he-IL"/>
              </w:rPr>
              <w:t>התוצאות מוחזקות</w:t>
            </w:r>
          </w:p>
        </w:tc>
        <w:tc>
          <w:tcPr>
            <w:tcW w:w="3273" w:type="dxa"/>
            <w:vAlign w:val="center"/>
          </w:tcPr>
          <w:p w14:paraId="3D274348" w14:textId="77777777" w:rsidR="00765FD7" w:rsidRDefault="00000000">
            <w:pPr>
              <w:bidi/>
              <w:spacing w:before="40" w:after="40"/>
            </w:pPr>
            <w:r>
              <w:rPr>
                <w:rFonts w:asciiTheme="majorBidi" w:hAnsiTheme="majorBidi" w:cstheme="majorBidi"/>
                <w:color w:val="000000"/>
                <w:sz w:val="19"/>
                <w:szCs w:val="19"/>
                <w:rtl/>
                <w:lang w:bidi="he-IL"/>
              </w:rPr>
              <w:t>רק כש-</w:t>
            </w:r>
            <w:r>
              <w:rPr>
                <w:rFonts w:ascii="Consolas" w:hAnsi="Consolas" w:cs="Consolas"/>
                <w:color w:val="000000"/>
                <w:sz w:val="19"/>
                <w:szCs w:val="19"/>
              </w:rPr>
              <w:t>DIVENA</w:t>
            </w:r>
            <w:r>
              <w:rPr>
                <w:rFonts w:asciiTheme="majorBidi" w:hAnsiTheme="majorBidi" w:cstheme="majorBidi"/>
                <w:color w:val="000000"/>
                <w:sz w:val="19"/>
                <w:szCs w:val="19"/>
                <w:rtl/>
                <w:lang w:bidi="he-IL"/>
              </w:rPr>
              <w:t xml:space="preserve"> חוזר לרדת</w:t>
            </w:r>
          </w:p>
        </w:tc>
      </w:tr>
    </w:tbl>
    <w:p w14:paraId="6FC7B704"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8</w:t>
      </w:r>
      <w:r>
        <w:rPr>
          <w:rFonts w:asciiTheme="majorBidi" w:hAnsiTheme="majorBidi" w:cstheme="majorBidi"/>
          <w:color w:val="000000"/>
          <w:sz w:val="19"/>
          <w:szCs w:val="19"/>
          <w:rtl/>
          <w:lang w:bidi="he-IL"/>
        </w:rPr>
        <w:t xml:space="preserve">: מכונת המצבים של </w:t>
      </w:r>
      <w:r>
        <w:rPr>
          <w:rFonts w:ascii="Consolas" w:hAnsi="Consolas" w:cs="Consolas"/>
          <w:color w:val="000000"/>
          <w:sz w:val="19"/>
          <w:szCs w:val="19"/>
        </w:rPr>
        <w:t>DIV_ACCEL</w:t>
      </w:r>
      <w:r>
        <w:rPr>
          <w:rFonts w:asciiTheme="majorBidi" w:hAnsiTheme="majorBidi" w:cstheme="majorBidi"/>
          <w:color w:val="000000"/>
          <w:sz w:val="19"/>
          <w:szCs w:val="19"/>
        </w:rPr>
        <w:t xml:space="preserve">. </w:t>
      </w:r>
      <w:r>
        <w:rPr>
          <w:rFonts w:ascii="Consolas" w:hAnsi="Consolas" w:cs="Consolas"/>
          <w:color w:val="000000"/>
          <w:sz w:val="19"/>
          <w:szCs w:val="19"/>
        </w:rPr>
        <w:t>DIVBUSY</w:t>
      </w:r>
      <w:r>
        <w:rPr>
          <w:rFonts w:asciiTheme="majorBidi" w:hAnsiTheme="majorBidi" w:cstheme="majorBidi"/>
          <w:color w:val="000000"/>
          <w:sz w:val="19"/>
          <w:szCs w:val="19"/>
          <w:rtl/>
          <w:lang w:bidi="he-IL"/>
        </w:rPr>
        <w:t xml:space="preserve"> גבוה על פני </w:t>
      </w:r>
      <w:r>
        <w:rPr>
          <w:rFonts w:asciiTheme="majorBidi" w:hAnsiTheme="majorBidi" w:cstheme="majorBidi"/>
          <w:color w:val="000000"/>
          <w:sz w:val="19"/>
          <w:szCs w:val="19"/>
        </w:rPr>
        <w:t>N</w:t>
      </w:r>
      <w:r>
        <w:rPr>
          <w:rFonts w:asciiTheme="majorBidi" w:hAnsiTheme="majorBidi" w:cstheme="majorBidi"/>
          <w:color w:val="000000"/>
          <w:sz w:val="19"/>
          <w:szCs w:val="19"/>
          <w:rtl/>
          <w:lang w:bidi="he-IL"/>
        </w:rPr>
        <w:t xml:space="preserve"> מחזורי </w:t>
      </w:r>
      <w:r>
        <w:rPr>
          <w:rFonts w:asciiTheme="majorBidi" w:hAnsiTheme="majorBidi" w:cstheme="majorBidi"/>
          <w:color w:val="000000"/>
          <w:sz w:val="19"/>
          <w:szCs w:val="19"/>
        </w:rPr>
        <w:t>DIVCLK</w:t>
      </w:r>
      <w:r>
        <w:rPr>
          <w:rFonts w:asciiTheme="majorBidi" w:hAnsiTheme="majorBidi" w:cstheme="majorBidi"/>
          <w:color w:val="000000"/>
          <w:sz w:val="19"/>
          <w:szCs w:val="19"/>
          <w:rtl/>
          <w:lang w:bidi="he-IL"/>
        </w:rPr>
        <w:t xml:space="preserve">, כך שמתקיים המשפט שמתחת לאיור </w:t>
      </w:r>
      <w:r>
        <w:rPr>
          <w:rFonts w:asciiTheme="majorBidi" w:hAnsiTheme="majorBidi" w:cstheme="majorBidi"/>
          <w:color w:val="000000"/>
          <w:sz w:val="19"/>
          <w:szCs w:val="19"/>
        </w:rPr>
        <w:t>9: "the divider results are ready after N DIVCLK cycles</w:t>
      </w:r>
      <w:r>
        <w:rPr>
          <w:rFonts w:asciiTheme="majorBidi" w:hAnsiTheme="majorBidi" w:cstheme="majorBidi"/>
          <w:color w:val="000000"/>
          <w:sz w:val="19"/>
          <w:szCs w:val="19"/>
          <w:rtl/>
          <w:lang w:bidi="he-IL"/>
        </w:rPr>
        <w:t>"</w:t>
      </w:r>
    </w:p>
    <w:p w14:paraId="5BC50E5C" w14:textId="77777777" w:rsidR="00765FD7" w:rsidRDefault="00000000">
      <w:pPr>
        <w:bidi/>
        <w:jc w:val="both"/>
      </w:pPr>
      <w:r>
        <w:rPr>
          <w:rFonts w:asciiTheme="majorBidi" w:hAnsiTheme="majorBidi" w:cstheme="majorBidi"/>
          <w:color w:val="000000"/>
          <w:rtl/>
          <w:lang w:bidi="he-IL"/>
        </w:rPr>
        <w:t>היציאה מ-</w:t>
      </w:r>
      <w:r>
        <w:rPr>
          <w:rFonts w:asciiTheme="majorBidi" w:hAnsiTheme="majorBidi" w:cstheme="majorBidi"/>
          <w:color w:val="000000"/>
        </w:rPr>
        <w:t>DONE</w:t>
      </w:r>
      <w:r>
        <w:rPr>
          <w:rFonts w:asciiTheme="majorBidi" w:hAnsiTheme="majorBidi" w:cstheme="majorBidi"/>
          <w:color w:val="000000"/>
          <w:rtl/>
          <w:lang w:bidi="he-IL"/>
        </w:rPr>
        <w:t xml:space="preserve"> מותנית בירידת </w:t>
      </w:r>
      <w:r>
        <w:rPr>
          <w:rFonts w:ascii="Consolas" w:hAnsi="Consolas" w:cs="Consolas"/>
          <w:color w:val="000000"/>
          <w:sz w:val="20"/>
          <w:szCs w:val="20"/>
        </w:rPr>
        <w:t>DIVENA</w:t>
      </w:r>
      <w:r>
        <w:rPr>
          <w:rFonts w:asciiTheme="majorBidi" w:hAnsiTheme="majorBidi" w:cstheme="majorBidi"/>
          <w:color w:val="000000"/>
        </w:rPr>
        <w:t xml:space="preserve">. </w:t>
      </w:r>
      <w:proofErr w:type="spellStart"/>
      <w:r>
        <w:rPr>
          <w:rFonts w:ascii="Consolas" w:hAnsi="Consolas" w:cs="Consolas"/>
          <w:color w:val="000000"/>
          <w:sz w:val="20"/>
          <w:szCs w:val="20"/>
        </w:rPr>
        <w:t>DIVstart</w:t>
      </w:r>
      <w:proofErr w:type="spellEnd"/>
      <w:r>
        <w:rPr>
          <w:rFonts w:asciiTheme="majorBidi" w:hAnsiTheme="majorBidi" w:cstheme="majorBidi"/>
          <w:color w:val="000000"/>
          <w:rtl/>
          <w:lang w:bidi="he-IL"/>
        </w:rPr>
        <w:t xml:space="preserve"> הוא פענוח צירופי של ההוראה הנוכחית, וכל עוד הליבה עצורה עליו, החילוק הוא ההוראה הנוכחית, ולכן </w:t>
      </w:r>
      <w:r>
        <w:rPr>
          <w:rFonts w:ascii="Consolas" w:hAnsi="Consolas" w:cs="Consolas"/>
          <w:color w:val="000000"/>
          <w:sz w:val="20"/>
          <w:szCs w:val="20"/>
        </w:rPr>
        <w:t>DIVENA</w:t>
      </w:r>
      <w:r>
        <w:rPr>
          <w:rFonts w:asciiTheme="majorBidi" w:hAnsiTheme="majorBidi" w:cstheme="majorBidi"/>
          <w:color w:val="000000"/>
          <w:rtl/>
          <w:lang w:bidi="he-IL"/>
        </w:rPr>
        <w:t xml:space="preserve"> נשאר גבוה גם אחרי שהתוצאה מוכנה. תנאי התחלה של "</w:t>
      </w:r>
      <w:r>
        <w:rPr>
          <w:rFonts w:ascii="Consolas" w:hAnsi="Consolas" w:cs="Consolas"/>
          <w:color w:val="000000"/>
          <w:sz w:val="20"/>
          <w:szCs w:val="20"/>
        </w:rPr>
        <w:t>DIVENA</w:t>
      </w:r>
      <w:r>
        <w:rPr>
          <w:rFonts w:asciiTheme="majorBidi" w:hAnsiTheme="majorBidi" w:cstheme="majorBidi"/>
          <w:color w:val="000000"/>
          <w:rtl/>
          <w:lang w:bidi="he-IL"/>
        </w:rPr>
        <w:t xml:space="preserve"> גבוה" לבדו היה מפעיל את החילוק מחדש במחזור שאחרי שהסתיים, ללא הרף, והליבה לא הייתה רואה תוצאה. לכן ההתחלה חמושה פעם אחת לכל הרמה של האות.</w:t>
      </w:r>
    </w:p>
    <w:p w14:paraId="31C4CDA5" w14:textId="77777777" w:rsidR="00765FD7" w:rsidRDefault="00000000">
      <w:pPr>
        <w:pStyle w:val="Heading4"/>
        <w:bidi/>
        <w:spacing w:before="120" w:after="60"/>
      </w:pPr>
      <w:r>
        <w:rPr>
          <w:rFonts w:asciiTheme="majorBidi" w:hAnsiTheme="majorBidi"/>
          <w:rtl/>
          <w:lang w:bidi="he-IL"/>
        </w:rPr>
        <w:t>המעטפת המסומנת</w:t>
      </w:r>
    </w:p>
    <w:p w14:paraId="6611EDD5" w14:textId="77777777" w:rsidR="00765FD7" w:rsidRDefault="00000000">
      <w:pPr>
        <w:bidi/>
        <w:jc w:val="both"/>
      </w:pPr>
      <w:r>
        <w:rPr>
          <w:rFonts w:asciiTheme="majorBidi" w:hAnsiTheme="majorBidi" w:cstheme="majorBidi"/>
          <w:color w:val="000000"/>
          <w:rtl/>
          <w:lang w:bidi="he-IL"/>
        </w:rPr>
        <w:t xml:space="preserve">המנוע </w:t>
      </w:r>
      <w:proofErr w:type="spellStart"/>
      <w:r>
        <w:rPr>
          <w:rFonts w:asciiTheme="majorBidi" w:hAnsiTheme="majorBidi" w:cstheme="majorBidi"/>
          <w:color w:val="000000"/>
          <w:rtl/>
          <w:lang w:bidi="he-IL"/>
        </w:rPr>
        <w:t>לא־מסומן</w:t>
      </w:r>
      <w:proofErr w:type="spellEnd"/>
      <w:r>
        <w:rPr>
          <w:rFonts w:asciiTheme="majorBidi" w:hAnsiTheme="majorBidi" w:cstheme="majorBidi"/>
          <w:color w:val="000000"/>
          <w:rtl/>
          <w:lang w:bidi="he-IL"/>
        </w:rPr>
        <w:t>, ואילו ה-</w:t>
      </w:r>
      <w:r>
        <w:rPr>
          <w:rFonts w:asciiTheme="majorBidi" w:hAnsiTheme="majorBidi" w:cstheme="majorBidi"/>
          <w:color w:val="000000"/>
        </w:rPr>
        <w:t>benchmark</w:t>
      </w:r>
      <w:r>
        <w:rPr>
          <w:rFonts w:asciiTheme="majorBidi" w:hAnsiTheme="majorBidi" w:cstheme="majorBidi"/>
          <w:color w:val="000000"/>
          <w:rtl/>
          <w:lang w:bidi="he-IL"/>
        </w:rPr>
        <w:t>-ים משתמשים ב-</w:t>
      </w:r>
      <w:r>
        <w:rPr>
          <w:rFonts w:ascii="Consolas" w:hAnsi="Consolas" w:cs="Consolas"/>
          <w:color w:val="000000"/>
          <w:sz w:val="20"/>
          <w:szCs w:val="20"/>
        </w:rPr>
        <w:t>div</w:t>
      </w:r>
      <w:r>
        <w:rPr>
          <w:rFonts w:asciiTheme="majorBidi" w:hAnsiTheme="majorBidi" w:cstheme="majorBidi"/>
          <w:color w:val="000000"/>
          <w:rtl/>
          <w:lang w:bidi="he-IL"/>
        </w:rPr>
        <w:t xml:space="preserve"> וב-</w:t>
      </w:r>
      <w:r>
        <w:rPr>
          <w:rFonts w:ascii="Consolas" w:hAnsi="Consolas" w:cs="Consolas"/>
          <w:color w:val="000000"/>
          <w:sz w:val="20"/>
          <w:szCs w:val="20"/>
        </w:rPr>
        <w:t>rem</w:t>
      </w:r>
      <w:r>
        <w:rPr>
          <w:rFonts w:asciiTheme="majorBidi" w:hAnsiTheme="majorBidi" w:cstheme="majorBidi"/>
          <w:color w:val="000000"/>
          <w:rtl/>
          <w:lang w:bidi="he-IL"/>
        </w:rPr>
        <w:t xml:space="preserve"> המסומנות. </w:t>
      </w:r>
      <w:r>
        <w:rPr>
          <w:rFonts w:ascii="Consolas" w:hAnsi="Consolas" w:cs="Consolas"/>
          <w:color w:val="000000"/>
          <w:sz w:val="20"/>
          <w:szCs w:val="20"/>
        </w:rPr>
        <w:t>DIV_UNIT</w:t>
      </w:r>
      <w:r>
        <w:rPr>
          <w:rFonts w:asciiTheme="majorBidi" w:hAnsiTheme="majorBidi" w:cstheme="majorBidi"/>
          <w:color w:val="000000"/>
          <w:rtl/>
          <w:lang w:bidi="he-IL"/>
        </w:rPr>
        <w:t xml:space="preserve"> לוקח ערכים מוחלטים, מריץ את המנוע, ואז מתקן: המנה נשללת אם הסימנים היו שונים, והשארית נשללת אם המחולק היה שלילי, לפי הכלל של </w:t>
      </w:r>
      <w:r>
        <w:rPr>
          <w:rFonts w:asciiTheme="majorBidi" w:hAnsiTheme="majorBidi" w:cstheme="majorBidi"/>
          <w:color w:val="000000"/>
        </w:rPr>
        <w:t>RV32IM</w:t>
      </w:r>
      <w:r>
        <w:rPr>
          <w:rFonts w:asciiTheme="majorBidi" w:hAnsiTheme="majorBidi" w:cstheme="majorBidi"/>
          <w:color w:val="000000"/>
          <w:rtl/>
          <w:lang w:bidi="he-IL"/>
        </w:rPr>
        <w:t xml:space="preserve"> שבו המנה נחתכת לכיוון אפס והשארית נושאת את סימן המחולק. מקרה הגלישה </w:t>
      </w:r>
      <w:r>
        <w:rPr>
          <w:rFonts w:ascii="Consolas" w:hAnsi="Consolas" w:cs="Consolas"/>
          <w:color w:val="000000"/>
          <w:sz w:val="20"/>
          <w:szCs w:val="20"/>
        </w:rPr>
        <w:t>div(−2^31, −1)</w:t>
      </w:r>
      <w:r>
        <w:rPr>
          <w:rFonts w:asciiTheme="majorBidi" w:hAnsiTheme="majorBidi" w:cstheme="majorBidi"/>
          <w:color w:val="000000"/>
          <w:rtl/>
          <w:lang w:bidi="he-IL"/>
        </w:rPr>
        <w:t xml:space="preserve">, שהתקן מחייב שיחזיר </w:t>
      </w:r>
      <w:r>
        <w:rPr>
          <w:rFonts w:asciiTheme="majorBidi" w:hAnsiTheme="majorBidi" w:cstheme="majorBidi"/>
          <w:color w:val="000000"/>
        </w:rPr>
        <w:t>−2^31</w:t>
      </w:r>
      <w:r>
        <w:rPr>
          <w:rFonts w:asciiTheme="majorBidi" w:hAnsiTheme="majorBidi" w:cstheme="majorBidi"/>
          <w:color w:val="000000"/>
          <w:rtl/>
          <w:lang w:bidi="he-IL"/>
        </w:rPr>
        <w:t xml:space="preserve">, אינו דורש חומרה: הערך המוחלט של </w:t>
      </w:r>
      <w:r>
        <w:rPr>
          <w:rFonts w:asciiTheme="majorBidi" w:hAnsiTheme="majorBidi" w:cstheme="majorBidi"/>
          <w:color w:val="000000"/>
        </w:rPr>
        <w:t>−2^31</w:t>
      </w:r>
      <w:r>
        <w:rPr>
          <w:rFonts w:asciiTheme="majorBidi" w:hAnsiTheme="majorBidi" w:cstheme="majorBidi"/>
          <w:color w:val="000000"/>
          <w:rtl/>
          <w:lang w:bidi="he-IL"/>
        </w:rPr>
        <w:t xml:space="preserve"> הוא עצמו, המנוע מחזיר </w:t>
      </w:r>
      <w:r>
        <w:rPr>
          <w:rFonts w:asciiTheme="majorBidi" w:hAnsiTheme="majorBidi" w:cstheme="majorBidi"/>
          <w:color w:val="000000"/>
        </w:rPr>
        <w:t>0x80000000</w:t>
      </w:r>
      <w:r>
        <w:rPr>
          <w:rFonts w:asciiTheme="majorBidi" w:hAnsiTheme="majorBidi" w:cstheme="majorBidi"/>
          <w:color w:val="000000"/>
          <w:rtl/>
          <w:lang w:bidi="he-IL"/>
        </w:rPr>
        <w:t>, הסימנים מסכימים ולכן אין שלילה, ו-</w:t>
      </w:r>
      <w:r>
        <w:rPr>
          <w:rFonts w:asciiTheme="majorBidi" w:hAnsiTheme="majorBidi" w:cstheme="majorBidi"/>
          <w:color w:val="000000"/>
        </w:rPr>
        <w:t>0x80000000</w:t>
      </w:r>
      <w:r>
        <w:rPr>
          <w:rFonts w:asciiTheme="majorBidi" w:hAnsiTheme="majorBidi" w:cstheme="majorBidi"/>
          <w:color w:val="000000"/>
          <w:rtl/>
          <w:lang w:bidi="he-IL"/>
        </w:rPr>
        <w:t xml:space="preserve"> הוא </w:t>
      </w:r>
      <w:r>
        <w:rPr>
          <w:rFonts w:asciiTheme="majorBidi" w:hAnsiTheme="majorBidi" w:cstheme="majorBidi"/>
          <w:color w:val="000000"/>
        </w:rPr>
        <w:t>−2^31</w:t>
      </w:r>
      <w:r>
        <w:rPr>
          <w:rFonts w:asciiTheme="majorBidi" w:hAnsiTheme="majorBidi" w:cstheme="majorBidi"/>
          <w:color w:val="000000"/>
          <w:rtl/>
          <w:lang w:bidi="he-IL"/>
        </w:rPr>
        <w:t xml:space="preserve">. מקרה המחלק האפס לעומת זאת כן דורש חומרה: התקן מחייב </w:t>
      </w:r>
      <w:r>
        <w:rPr>
          <w:rFonts w:ascii="Consolas" w:hAnsi="Consolas" w:cs="Consolas"/>
          <w:color w:val="000000"/>
          <w:sz w:val="20"/>
          <w:szCs w:val="20"/>
        </w:rPr>
        <w:t>div(x,0) = −1</w:t>
      </w:r>
      <w:r>
        <w:rPr>
          <w:rFonts w:asciiTheme="majorBidi" w:hAnsiTheme="majorBidi" w:cstheme="majorBidi"/>
          <w:color w:val="000000"/>
          <w:rtl/>
          <w:lang w:bidi="he-IL"/>
        </w:rPr>
        <w:t xml:space="preserve"> לכל </w:t>
      </w:r>
      <w:r>
        <w:rPr>
          <w:rFonts w:asciiTheme="majorBidi" w:hAnsiTheme="majorBidi" w:cstheme="majorBidi"/>
          <w:color w:val="000000"/>
        </w:rPr>
        <w:t>x</w:t>
      </w:r>
      <w:r>
        <w:rPr>
          <w:rFonts w:asciiTheme="majorBidi" w:hAnsiTheme="majorBidi" w:cstheme="majorBidi"/>
          <w:color w:val="000000"/>
          <w:rtl/>
          <w:lang w:bidi="he-IL"/>
        </w:rPr>
        <w:t xml:space="preserve"> ו-</w:t>
      </w:r>
      <w:r>
        <w:rPr>
          <w:rFonts w:ascii="Consolas" w:hAnsi="Consolas" w:cs="Consolas"/>
          <w:color w:val="000000"/>
          <w:sz w:val="20"/>
          <w:szCs w:val="20"/>
        </w:rPr>
        <w:t>rem(x,0) = x</w:t>
      </w:r>
      <w:r>
        <w:rPr>
          <w:rFonts w:asciiTheme="majorBidi" w:hAnsiTheme="majorBidi" w:cstheme="majorBidi"/>
          <w:color w:val="000000"/>
          <w:rtl/>
          <w:lang w:bidi="he-IL"/>
        </w:rPr>
        <w:t xml:space="preserve">, והתיקון לפי סימנים היה הופך את </w:t>
      </w:r>
      <w:r>
        <w:rPr>
          <w:rFonts w:asciiTheme="majorBidi" w:hAnsiTheme="majorBidi" w:cstheme="majorBidi"/>
          <w:color w:val="000000"/>
        </w:rPr>
        <w:t>0xFFFFFFFF</w:t>
      </w:r>
      <w:r>
        <w:rPr>
          <w:rFonts w:asciiTheme="majorBidi" w:hAnsiTheme="majorBidi" w:cstheme="majorBidi"/>
          <w:color w:val="000000"/>
          <w:rtl/>
          <w:lang w:bidi="he-IL"/>
        </w:rPr>
        <w:t xml:space="preserve"> ל-</w:t>
      </w:r>
      <w:r>
        <w:rPr>
          <w:rFonts w:asciiTheme="majorBidi" w:hAnsiTheme="majorBidi" w:cstheme="majorBidi"/>
          <w:color w:val="000000"/>
        </w:rPr>
        <w:t>+1</w:t>
      </w:r>
      <w:r>
        <w:rPr>
          <w:rFonts w:asciiTheme="majorBidi" w:hAnsiTheme="majorBidi" w:cstheme="majorBidi"/>
          <w:color w:val="000000"/>
          <w:rtl/>
          <w:lang w:bidi="he-IL"/>
        </w:rPr>
        <w:t xml:space="preserve"> עבור מחולק שלילי. לכן מחלק אפס עוקף את תיקון הסימנים לגמרי, ומשווה יחיד מכסה את ארבע ההוראות.</w:t>
      </w:r>
    </w:p>
    <w:p w14:paraId="58DDFBBD" w14:textId="77777777" w:rsidR="00765FD7" w:rsidRDefault="00000000">
      <w:pPr>
        <w:pStyle w:val="Heading4"/>
        <w:bidi/>
        <w:spacing w:before="120" w:after="60"/>
      </w:pPr>
      <w:r>
        <w:rPr>
          <w:rFonts w:asciiTheme="majorBidi" w:hAnsiTheme="majorBidi"/>
          <w:rtl/>
          <w:lang w:bidi="he-IL"/>
        </w:rPr>
        <w:t>מנגנון לחיצת היד ומעברי תחום השעון</w:t>
      </w:r>
    </w:p>
    <w:p w14:paraId="570F690F" w14:textId="77777777" w:rsidR="00765FD7" w:rsidRDefault="00000000">
      <w:pPr>
        <w:bidi/>
        <w:jc w:val="both"/>
      </w:pPr>
      <w:r>
        <w:rPr>
          <w:rFonts w:asciiTheme="majorBidi" w:hAnsiTheme="majorBidi" w:cstheme="majorBidi"/>
          <w:color w:val="000000"/>
          <w:rtl/>
          <w:lang w:bidi="he-IL"/>
        </w:rPr>
        <w:t>בצד ה-</w:t>
      </w:r>
      <w:r>
        <w:rPr>
          <w:rFonts w:asciiTheme="majorBidi" w:hAnsiTheme="majorBidi" w:cstheme="majorBidi"/>
          <w:color w:val="000000"/>
        </w:rPr>
        <w:t>MCLK</w:t>
      </w:r>
      <w:r>
        <w:rPr>
          <w:rFonts w:asciiTheme="majorBidi" w:hAnsiTheme="majorBidi" w:cstheme="majorBidi"/>
          <w:color w:val="000000"/>
          <w:rtl/>
          <w:lang w:bidi="he-IL"/>
        </w:rPr>
        <w:t xml:space="preserve"> יושבת מכונת מצבים בת חמישה מצבים: </w:t>
      </w:r>
      <w:r>
        <w:rPr>
          <w:rFonts w:ascii="Consolas" w:hAnsi="Consolas" w:cs="Consolas"/>
          <w:color w:val="000000"/>
          <w:sz w:val="20"/>
          <w:szCs w:val="20"/>
        </w:rPr>
        <w:t>IDLE</w:t>
      </w:r>
      <w:r>
        <w:rPr>
          <w:rFonts w:asciiTheme="majorBidi" w:hAnsiTheme="majorBidi" w:cstheme="majorBidi"/>
          <w:color w:val="000000"/>
        </w:rPr>
        <w:t xml:space="preserve">, </w:t>
      </w:r>
      <w:r>
        <w:rPr>
          <w:rFonts w:ascii="Consolas" w:hAnsi="Consolas" w:cs="Consolas"/>
          <w:color w:val="000000"/>
          <w:sz w:val="20"/>
          <w:szCs w:val="20"/>
        </w:rPr>
        <w:t>LAUNCH</w:t>
      </w:r>
      <w:r>
        <w:rPr>
          <w:rFonts w:asciiTheme="majorBidi" w:hAnsiTheme="majorBidi" w:cstheme="majorBidi"/>
          <w:color w:val="000000"/>
        </w:rPr>
        <w:t xml:space="preserve">, </w:t>
      </w:r>
      <w:r>
        <w:rPr>
          <w:rFonts w:ascii="Consolas" w:hAnsi="Consolas" w:cs="Consolas"/>
          <w:color w:val="000000"/>
          <w:sz w:val="20"/>
          <w:szCs w:val="20"/>
        </w:rPr>
        <w:t>WAIT_RISE</w:t>
      </w:r>
      <w:r>
        <w:rPr>
          <w:rFonts w:asciiTheme="majorBidi" w:hAnsiTheme="majorBidi" w:cstheme="majorBidi"/>
          <w:color w:val="000000"/>
        </w:rPr>
        <w:t xml:space="preserve">, </w:t>
      </w:r>
      <w:r>
        <w:rPr>
          <w:rFonts w:ascii="Consolas" w:hAnsi="Consolas" w:cs="Consolas"/>
          <w:color w:val="000000"/>
          <w:sz w:val="20"/>
          <w:szCs w:val="20"/>
        </w:rPr>
        <w:t>WAIT_FALL</w:t>
      </w:r>
      <w:r>
        <w:rPr>
          <w:rFonts w:asciiTheme="majorBidi" w:hAnsiTheme="majorBidi" w:cstheme="majorBidi"/>
          <w:color w:val="000000"/>
          <w:rtl/>
          <w:lang w:bidi="he-IL"/>
        </w:rPr>
        <w:t xml:space="preserve"> ו-</w:t>
      </w:r>
      <w:r>
        <w:rPr>
          <w:rFonts w:ascii="Consolas" w:hAnsi="Consolas" w:cs="Consolas"/>
          <w:color w:val="000000"/>
          <w:sz w:val="20"/>
          <w:szCs w:val="20"/>
        </w:rPr>
        <w:t>DONE</w:t>
      </w:r>
      <w:r>
        <w:rPr>
          <w:rFonts w:asciiTheme="majorBidi" w:hAnsiTheme="majorBidi" w:cstheme="majorBidi"/>
          <w:color w:val="000000"/>
          <w:rtl/>
          <w:lang w:bidi="he-IL"/>
        </w:rPr>
        <w:t xml:space="preserve">. היא נראית בגלים שבסעיף </w:t>
      </w:r>
      <w:r>
        <w:rPr>
          <w:rFonts w:asciiTheme="majorBidi" w:hAnsiTheme="majorBidi" w:cstheme="majorBidi"/>
          <w:color w:val="000000"/>
        </w:rPr>
        <w:t>8.4</w:t>
      </w:r>
      <w:r>
        <w:rPr>
          <w:rFonts w:asciiTheme="majorBidi" w:hAnsiTheme="majorBidi" w:cstheme="majorBidi"/>
          <w:color w:val="000000"/>
          <w:rtl/>
          <w:lang w:bidi="he-IL"/>
        </w:rPr>
        <w:t xml:space="preserve">. הליבה עוצרת על </w:t>
      </w:r>
      <w:proofErr w:type="spellStart"/>
      <w:r>
        <w:rPr>
          <w:rFonts w:ascii="Consolas" w:hAnsi="Consolas" w:cs="Consolas"/>
          <w:color w:val="000000"/>
          <w:sz w:val="20"/>
          <w:szCs w:val="20"/>
        </w:rPr>
        <w:t>DIVstart</w:t>
      </w:r>
      <w:proofErr w:type="spellEnd"/>
      <w:r>
        <w:rPr>
          <w:rFonts w:ascii="Consolas" w:hAnsi="Consolas" w:cs="Consolas"/>
          <w:color w:val="000000"/>
          <w:sz w:val="20"/>
          <w:szCs w:val="20"/>
        </w:rPr>
        <w:t xml:space="preserve"> AND NOT done</w:t>
      </w:r>
      <w:r>
        <w:rPr>
          <w:rFonts w:asciiTheme="majorBidi" w:hAnsiTheme="majorBidi" w:cstheme="majorBidi"/>
          <w:color w:val="000000"/>
          <w:rtl/>
          <w:lang w:bidi="he-IL"/>
        </w:rPr>
        <w:t xml:space="preserve"> ולא על </w:t>
      </w:r>
      <w:r>
        <w:rPr>
          <w:rFonts w:ascii="Consolas" w:hAnsi="Consolas" w:cs="Consolas"/>
          <w:color w:val="000000"/>
          <w:sz w:val="20"/>
          <w:szCs w:val="20"/>
        </w:rPr>
        <w:t>busy</w:t>
      </w:r>
      <w:r>
        <w:rPr>
          <w:rFonts w:asciiTheme="majorBidi" w:hAnsiTheme="majorBidi" w:cstheme="majorBidi"/>
          <w:color w:val="000000"/>
        </w:rPr>
        <w:t xml:space="preserve">. </w:t>
      </w:r>
      <w:proofErr w:type="spellStart"/>
      <w:r>
        <w:rPr>
          <w:rFonts w:ascii="Consolas" w:hAnsi="Consolas" w:cs="Consolas"/>
          <w:color w:val="000000"/>
          <w:sz w:val="20"/>
          <w:szCs w:val="20"/>
        </w:rPr>
        <w:t>DIVstart</w:t>
      </w:r>
      <w:proofErr w:type="spellEnd"/>
      <w:r>
        <w:rPr>
          <w:rFonts w:asciiTheme="majorBidi" w:hAnsiTheme="majorBidi" w:cstheme="majorBidi"/>
          <w:color w:val="000000"/>
          <w:rtl/>
          <w:lang w:bidi="he-IL"/>
        </w:rPr>
        <w:t xml:space="preserve"> צריך לחצות אל </w:t>
      </w:r>
      <w:r>
        <w:rPr>
          <w:rFonts w:asciiTheme="majorBidi" w:hAnsiTheme="majorBidi" w:cstheme="majorBidi"/>
          <w:color w:val="000000"/>
        </w:rPr>
        <w:t>DIVCLK</w:t>
      </w:r>
      <w:r>
        <w:rPr>
          <w:rFonts w:asciiTheme="majorBidi" w:hAnsiTheme="majorBidi" w:cstheme="majorBidi"/>
          <w:color w:val="000000"/>
          <w:rtl/>
          <w:lang w:bidi="he-IL"/>
        </w:rPr>
        <w:t xml:space="preserve"> </w:t>
      </w:r>
      <w:r>
        <w:rPr>
          <w:rFonts w:asciiTheme="majorBidi" w:hAnsiTheme="majorBidi" w:cstheme="majorBidi"/>
          <w:color w:val="000000"/>
          <w:rtl/>
          <w:lang w:bidi="he-IL"/>
        </w:rPr>
        <w:lastRenderedPageBreak/>
        <w:t xml:space="preserve">דרך שתי דרגות, רק אז המנוע מרים את </w:t>
      </w:r>
      <w:r>
        <w:rPr>
          <w:rFonts w:ascii="Consolas" w:hAnsi="Consolas" w:cs="Consolas"/>
          <w:color w:val="000000"/>
          <w:sz w:val="20"/>
          <w:szCs w:val="20"/>
        </w:rPr>
        <w:t>DIVBUSY</w:t>
      </w:r>
      <w:r>
        <w:rPr>
          <w:rFonts w:asciiTheme="majorBidi" w:hAnsiTheme="majorBidi" w:cstheme="majorBidi"/>
          <w:color w:val="000000"/>
          <w:rtl/>
          <w:lang w:bidi="he-IL"/>
        </w:rPr>
        <w:t>, ו-</w:t>
      </w:r>
      <w:r>
        <w:rPr>
          <w:rFonts w:ascii="Consolas" w:hAnsi="Consolas" w:cs="Consolas"/>
          <w:color w:val="000000"/>
          <w:sz w:val="20"/>
          <w:szCs w:val="20"/>
        </w:rPr>
        <w:t>DIVBUSY</w:t>
      </w:r>
      <w:r>
        <w:rPr>
          <w:rFonts w:asciiTheme="majorBidi" w:hAnsiTheme="majorBidi" w:cstheme="majorBidi"/>
          <w:color w:val="000000"/>
          <w:rtl/>
          <w:lang w:bidi="he-IL"/>
        </w:rPr>
        <w:t xml:space="preserve"> צריך לחצות חזרה דרך שתי דרגות נוספות. במשך כמה מחזורי </w:t>
      </w:r>
      <w:r>
        <w:rPr>
          <w:rFonts w:asciiTheme="majorBidi" w:hAnsiTheme="majorBidi" w:cstheme="majorBidi"/>
          <w:color w:val="000000"/>
        </w:rPr>
        <w:t>MCLK</w:t>
      </w:r>
      <w:r>
        <w:rPr>
          <w:rFonts w:asciiTheme="majorBidi" w:hAnsiTheme="majorBidi" w:cstheme="majorBidi"/>
          <w:color w:val="000000"/>
          <w:rtl/>
          <w:lang w:bidi="he-IL"/>
        </w:rPr>
        <w:t xml:space="preserve"> אחרי הנפקת החילוק </w:t>
      </w:r>
      <w:r>
        <w:rPr>
          <w:rFonts w:ascii="Consolas" w:hAnsi="Consolas" w:cs="Consolas"/>
          <w:color w:val="000000"/>
          <w:sz w:val="20"/>
          <w:szCs w:val="20"/>
        </w:rPr>
        <w:t>busy</w:t>
      </w:r>
      <w:r>
        <w:rPr>
          <w:rFonts w:asciiTheme="majorBidi" w:hAnsiTheme="majorBidi" w:cstheme="majorBidi"/>
          <w:color w:val="000000"/>
          <w:rtl/>
          <w:lang w:bidi="he-IL"/>
        </w:rPr>
        <w:t xml:space="preserve"> עדיין נקרא נמוך, כך ש-</w:t>
      </w:r>
      <w:r>
        <w:rPr>
          <w:rFonts w:asciiTheme="majorBidi" w:hAnsiTheme="majorBidi" w:cstheme="majorBidi"/>
          <w:color w:val="000000"/>
        </w:rPr>
        <w:t>stall</w:t>
      </w:r>
      <w:r>
        <w:rPr>
          <w:rFonts w:asciiTheme="majorBidi" w:hAnsiTheme="majorBidi" w:cstheme="majorBidi"/>
          <w:color w:val="000000"/>
          <w:rtl/>
          <w:lang w:bidi="he-IL"/>
        </w:rPr>
        <w:t xml:space="preserve"> הכתוב כ"עצור כל עוד עסוק" אינו עוצר כלל והליבה רצה מעבר לחילוק שלה עצמה. מאותה סיבה המכונה הפנימית ממתינה לראות את </w:t>
      </w:r>
      <w:r>
        <w:rPr>
          <w:rFonts w:ascii="Consolas" w:hAnsi="Consolas" w:cs="Consolas"/>
          <w:color w:val="000000"/>
          <w:sz w:val="20"/>
          <w:szCs w:val="20"/>
        </w:rPr>
        <w:t>busy</w:t>
      </w:r>
      <w:r>
        <w:rPr>
          <w:rFonts w:asciiTheme="majorBidi" w:hAnsiTheme="majorBidi" w:cstheme="majorBidi"/>
          <w:color w:val="000000"/>
          <w:rtl/>
          <w:lang w:bidi="he-IL"/>
        </w:rPr>
        <w:t xml:space="preserve"> עולה לפני שהיא מתחילה לחכות לירידתו.</w:t>
      </w:r>
    </w:p>
    <w:p w14:paraId="053E57C5" w14:textId="77777777" w:rsidR="00765FD7" w:rsidRDefault="00000000">
      <w:pPr>
        <w:bidi/>
        <w:jc w:val="both"/>
      </w:pPr>
      <w:r>
        <w:rPr>
          <w:rFonts w:asciiTheme="majorBidi" w:hAnsiTheme="majorBidi" w:cstheme="majorBidi"/>
          <w:color w:val="000000"/>
          <w:rtl/>
          <w:lang w:bidi="he-IL"/>
        </w:rPr>
        <w:t xml:space="preserve">אפיקי התוצאה </w:t>
      </w:r>
      <w:r>
        <w:rPr>
          <w:rFonts w:ascii="Consolas" w:hAnsi="Consolas" w:cs="Consolas"/>
          <w:color w:val="000000"/>
          <w:sz w:val="20"/>
          <w:szCs w:val="20"/>
        </w:rPr>
        <w:t>quotient</w:t>
      </w:r>
      <w:r>
        <w:rPr>
          <w:rFonts w:asciiTheme="majorBidi" w:hAnsiTheme="majorBidi" w:cstheme="majorBidi"/>
          <w:color w:val="000000"/>
          <w:rtl/>
          <w:lang w:bidi="he-IL"/>
        </w:rPr>
        <w:t xml:space="preserve"> ו-</w:t>
      </w:r>
      <w:r>
        <w:rPr>
          <w:rFonts w:ascii="Consolas" w:hAnsi="Consolas" w:cs="Consolas"/>
          <w:color w:val="000000"/>
          <w:sz w:val="20"/>
          <w:szCs w:val="20"/>
        </w:rPr>
        <w:t>residue</w:t>
      </w:r>
      <w:r>
        <w:rPr>
          <w:rFonts w:asciiTheme="majorBidi" w:hAnsiTheme="majorBidi" w:cstheme="majorBidi"/>
          <w:color w:val="000000"/>
          <w:rtl/>
          <w:lang w:bidi="he-IL"/>
        </w:rPr>
        <w:t xml:space="preserve"> נקראים ישירות ואינם עוברים מסנכרן. מסנכרן </w:t>
      </w:r>
      <w:proofErr w:type="spellStart"/>
      <w:r>
        <w:rPr>
          <w:rFonts w:asciiTheme="majorBidi" w:hAnsiTheme="majorBidi" w:cstheme="majorBidi"/>
          <w:color w:val="000000"/>
          <w:rtl/>
          <w:lang w:bidi="he-IL"/>
        </w:rPr>
        <w:t>דו־דרגתי</w:t>
      </w:r>
      <w:proofErr w:type="spellEnd"/>
      <w:r>
        <w:rPr>
          <w:rFonts w:asciiTheme="majorBidi" w:hAnsiTheme="majorBidi" w:cstheme="majorBidi"/>
          <w:color w:val="000000"/>
          <w:rtl/>
          <w:lang w:bidi="he-IL"/>
        </w:rPr>
        <w:t xml:space="preserve"> על אפיק </w:t>
      </w:r>
      <w:proofErr w:type="spellStart"/>
      <w:r>
        <w:rPr>
          <w:rFonts w:asciiTheme="majorBidi" w:hAnsiTheme="majorBidi" w:cstheme="majorBidi"/>
          <w:color w:val="000000"/>
          <w:rtl/>
          <w:lang w:bidi="he-IL"/>
        </w:rPr>
        <w:t>רב־ביט</w:t>
      </w:r>
      <w:proofErr w:type="spellEnd"/>
      <w:r>
        <w:rPr>
          <w:rFonts w:asciiTheme="majorBidi" w:hAnsiTheme="majorBidi" w:cstheme="majorBidi"/>
          <w:color w:val="000000"/>
          <w:rtl/>
          <w:lang w:bidi="he-IL"/>
        </w:rPr>
        <w:t xml:space="preserve"> תקף רק כשהאפיק יציב לאורך המעבר, מפני שביטים שונים יכולים להיקבע במחזורי יעד שונים ולהציג ערך שמעולם לא היה, והאפיקים האלה משתנים בזמן שהמנוע מאיטר. צד ה-</w:t>
      </w:r>
      <w:r>
        <w:rPr>
          <w:rFonts w:asciiTheme="majorBidi" w:hAnsiTheme="majorBidi" w:cstheme="majorBidi"/>
          <w:color w:val="000000"/>
        </w:rPr>
        <w:t>MCLK</w:t>
      </w:r>
      <w:r>
        <w:rPr>
          <w:rFonts w:asciiTheme="majorBidi" w:hAnsiTheme="majorBidi" w:cstheme="majorBidi"/>
          <w:color w:val="000000"/>
          <w:rtl/>
          <w:lang w:bidi="he-IL"/>
        </w:rPr>
        <w:t xml:space="preserve"> דוגם אותם רק אחרי שראה את </w:t>
      </w:r>
      <w:r>
        <w:rPr>
          <w:rFonts w:ascii="Consolas" w:hAnsi="Consolas" w:cs="Consolas"/>
          <w:color w:val="000000"/>
          <w:sz w:val="20"/>
          <w:szCs w:val="20"/>
        </w:rPr>
        <w:t>DIVBUSY</w:t>
      </w:r>
      <w:r>
        <w:rPr>
          <w:rFonts w:asciiTheme="majorBidi" w:hAnsiTheme="majorBidi" w:cstheme="majorBidi"/>
          <w:color w:val="000000"/>
          <w:rtl/>
          <w:lang w:bidi="he-IL"/>
        </w:rPr>
        <w:t xml:space="preserve"> יורד דרך מסנכרן, ובנקודה הזו המנוע כבר סיים את הפעולה ופלטיו קבועים לפחות שני מחזורי </w:t>
      </w:r>
      <w:r>
        <w:rPr>
          <w:rFonts w:asciiTheme="majorBidi" w:hAnsiTheme="majorBidi" w:cstheme="majorBidi"/>
          <w:color w:val="000000"/>
        </w:rPr>
        <w:t>MCLK</w:t>
      </w:r>
      <w:r>
        <w:rPr>
          <w:rFonts w:asciiTheme="majorBidi" w:hAnsiTheme="majorBidi" w:cstheme="majorBidi"/>
          <w:color w:val="000000"/>
          <w:rtl/>
          <w:lang w:bidi="he-IL"/>
        </w:rPr>
        <w:t>. הכלל שהתכן מיישם הוא סנכרון של אות הבקרה, החזקת הנתונים יציבים, ודגימתם אחרי שהבקרה הגיעה.</w:t>
      </w:r>
    </w:p>
    <w:p w14:paraId="43B9C295" w14:textId="77777777" w:rsidR="00765FD7" w:rsidRDefault="00000000">
      <w:pPr>
        <w:bidi/>
        <w:jc w:val="both"/>
      </w:pPr>
      <w:r>
        <w:rPr>
          <w:rFonts w:asciiTheme="majorBidi" w:hAnsiTheme="majorBidi" w:cstheme="majorBidi"/>
          <w:color w:val="000000"/>
          <w:rtl/>
          <w:lang w:bidi="he-IL"/>
        </w:rPr>
        <w:t xml:space="preserve">בכיוון ההפוך יש סטייה מכוונת מאיור </w:t>
      </w:r>
      <w:r>
        <w:rPr>
          <w:rFonts w:asciiTheme="majorBidi" w:hAnsiTheme="majorBidi" w:cstheme="majorBidi"/>
          <w:color w:val="000000"/>
        </w:rPr>
        <w:t>10b</w:t>
      </w:r>
      <w:r>
        <w:rPr>
          <w:rFonts w:asciiTheme="majorBidi" w:hAnsiTheme="majorBidi" w:cstheme="majorBidi"/>
          <w:color w:val="000000"/>
          <w:rtl/>
          <w:lang w:bidi="he-IL"/>
        </w:rPr>
        <w:t xml:space="preserve">. האיור מצייר את </w:t>
      </w:r>
      <w:r>
        <w:rPr>
          <w:rFonts w:ascii="Consolas" w:hAnsi="Consolas" w:cs="Consolas"/>
          <w:color w:val="000000"/>
          <w:sz w:val="20"/>
          <w:szCs w:val="20"/>
        </w:rPr>
        <w:t>Read data1</w:t>
      </w:r>
      <w:r>
        <w:rPr>
          <w:rFonts w:asciiTheme="majorBidi" w:hAnsiTheme="majorBidi" w:cstheme="majorBidi"/>
          <w:color w:val="000000"/>
          <w:rtl/>
          <w:lang w:bidi="he-IL"/>
        </w:rPr>
        <w:t xml:space="preserve"> ו-</w:t>
      </w:r>
      <w:r>
        <w:rPr>
          <w:rFonts w:ascii="Consolas" w:hAnsi="Consolas" w:cs="Consolas"/>
          <w:color w:val="000000"/>
          <w:sz w:val="20"/>
          <w:szCs w:val="20"/>
        </w:rPr>
        <w:t>Read data2</w:t>
      </w:r>
      <w:r>
        <w:rPr>
          <w:rFonts w:asciiTheme="majorBidi" w:hAnsiTheme="majorBidi" w:cstheme="majorBidi"/>
          <w:color w:val="000000"/>
          <w:rtl/>
          <w:lang w:bidi="he-IL"/>
        </w:rPr>
        <w:t xml:space="preserve"> נכנסים ישירות אל בלוק ה-</w:t>
      </w:r>
      <w:r>
        <w:rPr>
          <w:rFonts w:asciiTheme="majorBidi" w:hAnsiTheme="majorBidi" w:cstheme="majorBidi"/>
          <w:color w:val="000000"/>
        </w:rPr>
        <w:t>Sync</w:t>
      </w:r>
      <w:r>
        <w:rPr>
          <w:rFonts w:asciiTheme="majorBidi" w:hAnsiTheme="majorBidi" w:cstheme="majorBidi"/>
          <w:color w:val="000000"/>
          <w:rtl/>
          <w:lang w:bidi="he-IL"/>
        </w:rPr>
        <w:t>, כלומר פלטים חיים של קובץ האוגרים. כאן הם נתפסים באוגר תחילה ורק העותק התפוס חוצה. מאותו נימוק: פלט חי של קובץ האוגרים יציב רק כל עוד הוראת החילוק היא ההוראה הנוכחית, מצב שמתקיים כאן בזכות ה-</w:t>
      </w:r>
      <w:r>
        <w:rPr>
          <w:rFonts w:asciiTheme="majorBidi" w:hAnsiTheme="majorBidi" w:cstheme="majorBidi"/>
          <w:color w:val="000000"/>
        </w:rPr>
        <w:t>stall</w:t>
      </w:r>
      <w:r>
        <w:rPr>
          <w:rFonts w:asciiTheme="majorBidi" w:hAnsiTheme="majorBidi" w:cstheme="majorBidi"/>
          <w:color w:val="000000"/>
          <w:rtl/>
          <w:lang w:bidi="he-IL"/>
        </w:rPr>
        <w:t xml:space="preserve"> ולא מעצם המבנה. עותק תפוס יציב מעצם המבנה, במחיר של </w:t>
      </w:r>
      <w:r>
        <w:rPr>
          <w:rFonts w:asciiTheme="majorBidi" w:hAnsiTheme="majorBidi" w:cstheme="majorBidi"/>
          <w:color w:val="000000"/>
        </w:rPr>
        <w:t>64</w:t>
      </w:r>
      <w:r>
        <w:rPr>
          <w:rFonts w:asciiTheme="majorBidi" w:hAnsiTheme="majorBidi" w:cstheme="majorBidi"/>
          <w:color w:val="000000"/>
          <w:rtl/>
          <w:lang w:bidi="he-IL"/>
        </w:rPr>
        <w:t xml:space="preserve"> </w:t>
      </w:r>
      <w:proofErr w:type="spellStart"/>
      <w:r>
        <w:rPr>
          <w:rFonts w:asciiTheme="majorBidi" w:hAnsiTheme="majorBidi" w:cstheme="majorBidi"/>
          <w:color w:val="000000"/>
          <w:rtl/>
          <w:lang w:bidi="he-IL"/>
        </w:rPr>
        <w:t>דלגלגים</w:t>
      </w:r>
      <w:proofErr w:type="spellEnd"/>
      <w:r>
        <w:rPr>
          <w:rFonts w:asciiTheme="majorBidi" w:hAnsiTheme="majorBidi" w:cstheme="majorBidi"/>
          <w:color w:val="000000"/>
          <w:rtl/>
          <w:lang w:bidi="he-IL"/>
        </w:rPr>
        <w:t>.</w:t>
      </w:r>
    </w:p>
    <w:p w14:paraId="486AB9CD" w14:textId="77777777" w:rsidR="00765FD7" w:rsidRDefault="00000000">
      <w:pPr>
        <w:bidi/>
        <w:jc w:val="both"/>
      </w:pPr>
      <w:r>
        <w:rPr>
          <w:rFonts w:asciiTheme="majorBidi" w:hAnsiTheme="majorBidi" w:cstheme="majorBidi"/>
          <w:color w:val="000000"/>
          <w:rtl/>
          <w:lang w:bidi="he-IL"/>
        </w:rPr>
        <w:t xml:space="preserve">יחס השעונים כפוף לתנאי, שהפרתו גורמת לתקיעה ולא לתוצאה שגויה. ההמתנה לעליית </w:t>
      </w:r>
      <w:r>
        <w:rPr>
          <w:rFonts w:ascii="Consolas" w:hAnsi="Consolas" w:cs="Consolas"/>
          <w:color w:val="000000"/>
          <w:sz w:val="20"/>
          <w:szCs w:val="20"/>
        </w:rPr>
        <w:t>DIVBUSY</w:t>
      </w:r>
      <w:r>
        <w:rPr>
          <w:rFonts w:asciiTheme="majorBidi" w:hAnsiTheme="majorBidi" w:cstheme="majorBidi"/>
          <w:color w:val="000000"/>
          <w:rtl/>
          <w:lang w:bidi="he-IL"/>
        </w:rPr>
        <w:t xml:space="preserve"> מסתיימת רק אם הוא נשאר גבוה מספיק זמן כדי שהמסנכרן בצד ה-</w:t>
      </w:r>
      <w:r>
        <w:rPr>
          <w:rFonts w:asciiTheme="majorBidi" w:hAnsiTheme="majorBidi" w:cstheme="majorBidi"/>
          <w:color w:val="000000"/>
        </w:rPr>
        <w:t>MCLK</w:t>
      </w:r>
      <w:r>
        <w:rPr>
          <w:rFonts w:asciiTheme="majorBidi" w:hAnsiTheme="majorBidi" w:cstheme="majorBidi"/>
          <w:color w:val="000000"/>
          <w:rtl/>
          <w:lang w:bidi="he-IL"/>
        </w:rPr>
        <w:t xml:space="preserve"> יתפוס אותו. </w:t>
      </w:r>
      <w:r>
        <w:rPr>
          <w:rFonts w:ascii="Consolas" w:hAnsi="Consolas" w:cs="Consolas"/>
          <w:color w:val="000000"/>
          <w:sz w:val="20"/>
          <w:szCs w:val="20"/>
        </w:rPr>
        <w:t>DIVBUSY</w:t>
      </w:r>
      <w:r>
        <w:rPr>
          <w:rFonts w:asciiTheme="majorBidi" w:hAnsiTheme="majorBidi" w:cstheme="majorBidi"/>
          <w:color w:val="000000"/>
          <w:rtl/>
          <w:lang w:bidi="he-IL"/>
        </w:rPr>
        <w:t xml:space="preserve"> גבוה במשך </w:t>
      </w:r>
      <w:r>
        <w:rPr>
          <w:rFonts w:asciiTheme="majorBidi" w:hAnsiTheme="majorBidi" w:cstheme="majorBidi"/>
          <w:color w:val="000000"/>
        </w:rPr>
        <w:t>N</w:t>
      </w:r>
      <w:r>
        <w:rPr>
          <w:rFonts w:asciiTheme="majorBidi" w:hAnsiTheme="majorBidi" w:cstheme="majorBidi"/>
          <w:color w:val="000000"/>
          <w:rtl/>
          <w:lang w:bidi="he-IL"/>
        </w:rPr>
        <w:t xml:space="preserve"> מחזורי </w:t>
      </w:r>
      <w:r>
        <w:rPr>
          <w:rFonts w:asciiTheme="majorBidi" w:hAnsiTheme="majorBidi" w:cstheme="majorBidi"/>
          <w:color w:val="000000"/>
        </w:rPr>
        <w:t>DIVCLK</w:t>
      </w:r>
      <w:r>
        <w:rPr>
          <w:rFonts w:asciiTheme="majorBidi" w:hAnsiTheme="majorBidi" w:cstheme="majorBidi"/>
          <w:color w:val="000000"/>
          <w:rtl/>
          <w:lang w:bidi="he-IL"/>
        </w:rPr>
        <w:t xml:space="preserve"> והמסנכרן דורש כשני מחזורי </w:t>
      </w:r>
      <w:r>
        <w:rPr>
          <w:rFonts w:asciiTheme="majorBidi" w:hAnsiTheme="majorBidi" w:cstheme="majorBidi"/>
          <w:color w:val="000000"/>
        </w:rPr>
        <w:t>MCLK</w:t>
      </w:r>
      <w:r>
        <w:rPr>
          <w:rFonts w:asciiTheme="majorBidi" w:hAnsiTheme="majorBidi" w:cstheme="majorBidi"/>
          <w:color w:val="000000"/>
          <w:rtl/>
          <w:lang w:bidi="he-IL"/>
        </w:rPr>
        <w:t>, ומכאן:</w:t>
      </w:r>
    </w:p>
    <w:p w14:paraId="4166C7FC" w14:textId="77777777" w:rsidR="00765FD7" w:rsidRDefault="00000000">
      <w:pPr>
        <w:spacing w:before="80" w:after="80"/>
        <w:jc w:val="center"/>
      </w:pPr>
      <w:r>
        <w:rPr>
          <w:rFonts w:ascii="Consolas" w:hAnsi="Consolas" w:cs="Consolas"/>
          <w:color w:val="000000"/>
          <w:sz w:val="20"/>
          <w:szCs w:val="20"/>
        </w:rPr>
        <w:t xml:space="preserve">N / </w:t>
      </w:r>
      <w:proofErr w:type="spellStart"/>
      <w:r>
        <w:rPr>
          <w:rFonts w:ascii="Consolas" w:hAnsi="Consolas" w:cs="Consolas"/>
          <w:color w:val="000000"/>
          <w:sz w:val="20"/>
          <w:szCs w:val="20"/>
        </w:rPr>
        <w:t>f_DIVCLK</w:t>
      </w:r>
      <w:proofErr w:type="spellEnd"/>
      <w:r>
        <w:rPr>
          <w:rFonts w:ascii="Consolas" w:hAnsi="Consolas" w:cs="Consolas"/>
          <w:color w:val="000000"/>
          <w:sz w:val="20"/>
          <w:szCs w:val="20"/>
        </w:rPr>
        <w:t xml:space="preserve">  &gt;  2 / </w:t>
      </w:r>
      <w:proofErr w:type="spellStart"/>
      <w:r>
        <w:rPr>
          <w:rFonts w:ascii="Consolas" w:hAnsi="Consolas" w:cs="Consolas"/>
          <w:color w:val="000000"/>
          <w:sz w:val="20"/>
          <w:szCs w:val="20"/>
        </w:rPr>
        <w:t>f_MCLK</w:t>
      </w:r>
      <w:proofErr w:type="spellEnd"/>
      <w:r>
        <w:rPr>
          <w:rFonts w:ascii="Consolas" w:hAnsi="Consolas" w:cs="Consolas"/>
          <w:color w:val="000000"/>
          <w:sz w:val="20"/>
          <w:szCs w:val="20"/>
        </w:rPr>
        <w:t xml:space="preserve">      ⇔      </w:t>
      </w:r>
      <w:proofErr w:type="spellStart"/>
      <w:r>
        <w:rPr>
          <w:rFonts w:ascii="Consolas" w:hAnsi="Consolas" w:cs="Consolas"/>
          <w:color w:val="000000"/>
          <w:sz w:val="20"/>
          <w:szCs w:val="20"/>
        </w:rPr>
        <w:t>f_DIVCLK</w:t>
      </w:r>
      <w:proofErr w:type="spellEnd"/>
      <w:r>
        <w:rPr>
          <w:rFonts w:ascii="Consolas" w:hAnsi="Consolas" w:cs="Consolas"/>
          <w:color w:val="000000"/>
          <w:sz w:val="20"/>
          <w:szCs w:val="20"/>
        </w:rPr>
        <w:t xml:space="preserve">  &lt;  16 · </w:t>
      </w:r>
      <w:proofErr w:type="spellStart"/>
      <w:r>
        <w:rPr>
          <w:rFonts w:ascii="Consolas" w:hAnsi="Consolas" w:cs="Consolas"/>
          <w:color w:val="000000"/>
          <w:sz w:val="20"/>
          <w:szCs w:val="20"/>
        </w:rPr>
        <w:t>f_MCLK</w:t>
      </w:r>
      <w:proofErr w:type="spellEnd"/>
    </w:p>
    <w:p w14:paraId="1F12F893" w14:textId="77777777" w:rsidR="00765FD7" w:rsidRDefault="00000000">
      <w:pPr>
        <w:bidi/>
        <w:jc w:val="both"/>
      </w:pPr>
      <w:r>
        <w:rPr>
          <w:rFonts w:asciiTheme="majorBidi" w:hAnsiTheme="majorBidi" w:cstheme="majorBidi"/>
          <w:color w:val="000000"/>
          <w:rtl/>
          <w:lang w:bidi="he-IL"/>
        </w:rPr>
        <w:t xml:space="preserve">בערכים שנשלחו, </w:t>
      </w:r>
      <w:r>
        <w:rPr>
          <w:rFonts w:asciiTheme="majorBidi" w:hAnsiTheme="majorBidi" w:cstheme="majorBidi"/>
          <w:color w:val="000000"/>
        </w:rPr>
        <w:t>50 MHz</w:t>
      </w:r>
      <w:r>
        <w:rPr>
          <w:rFonts w:asciiTheme="majorBidi" w:hAnsiTheme="majorBidi" w:cstheme="majorBidi"/>
          <w:color w:val="000000"/>
          <w:rtl/>
          <w:lang w:bidi="he-IL"/>
        </w:rPr>
        <w:t xml:space="preserve"> מול </w:t>
      </w:r>
      <w:r>
        <w:rPr>
          <w:rFonts w:asciiTheme="majorBidi" w:hAnsiTheme="majorBidi" w:cstheme="majorBidi"/>
          <w:color w:val="000000"/>
        </w:rPr>
        <w:t xml:space="preserve">20 MHz, </w:t>
      </w:r>
      <w:r>
        <w:rPr>
          <w:rFonts w:ascii="Consolas" w:hAnsi="Consolas" w:cs="Consolas"/>
          <w:color w:val="000000"/>
          <w:sz w:val="20"/>
          <w:szCs w:val="20"/>
        </w:rPr>
        <w:t>DIVBUSY</w:t>
      </w:r>
      <w:r>
        <w:rPr>
          <w:rFonts w:asciiTheme="majorBidi" w:hAnsiTheme="majorBidi" w:cstheme="majorBidi"/>
          <w:color w:val="000000"/>
          <w:rtl/>
          <w:lang w:bidi="he-IL"/>
        </w:rPr>
        <w:t xml:space="preserve"> גבוה </w:t>
      </w:r>
      <w:r>
        <w:rPr>
          <w:rFonts w:asciiTheme="majorBidi" w:hAnsiTheme="majorBidi" w:cstheme="majorBidi"/>
          <w:color w:val="000000"/>
        </w:rPr>
        <w:t>32 × 20 = 640 ns</w:t>
      </w:r>
      <w:r>
        <w:rPr>
          <w:rFonts w:asciiTheme="majorBidi" w:hAnsiTheme="majorBidi" w:cstheme="majorBidi"/>
          <w:color w:val="000000"/>
          <w:rtl/>
          <w:lang w:bidi="he-IL"/>
        </w:rPr>
        <w:t xml:space="preserve"> מול מחזור </w:t>
      </w:r>
      <w:r>
        <w:rPr>
          <w:rFonts w:asciiTheme="majorBidi" w:hAnsiTheme="majorBidi" w:cstheme="majorBidi"/>
          <w:color w:val="000000"/>
        </w:rPr>
        <w:t>MCLK</w:t>
      </w:r>
      <w:r>
        <w:rPr>
          <w:rFonts w:asciiTheme="majorBidi" w:hAnsiTheme="majorBidi" w:cstheme="majorBidi"/>
          <w:color w:val="000000"/>
          <w:rtl/>
          <w:lang w:bidi="he-IL"/>
        </w:rPr>
        <w:t xml:space="preserve"> של </w:t>
      </w:r>
      <w:r>
        <w:rPr>
          <w:rFonts w:asciiTheme="majorBidi" w:hAnsiTheme="majorBidi" w:cstheme="majorBidi"/>
          <w:color w:val="000000"/>
        </w:rPr>
        <w:t>50 ns</w:t>
      </w:r>
      <w:r>
        <w:rPr>
          <w:rFonts w:asciiTheme="majorBidi" w:hAnsiTheme="majorBidi" w:cstheme="majorBidi"/>
          <w:color w:val="000000"/>
          <w:rtl/>
          <w:lang w:bidi="he-IL"/>
        </w:rPr>
        <w:t xml:space="preserve">, כלומר פי </w:t>
      </w:r>
      <w:proofErr w:type="spellStart"/>
      <w:r>
        <w:rPr>
          <w:rFonts w:asciiTheme="majorBidi" w:hAnsiTheme="majorBidi" w:cstheme="majorBidi"/>
          <w:color w:val="000000"/>
          <w:rtl/>
          <w:lang w:bidi="he-IL"/>
        </w:rPr>
        <w:t>שנים־עשר</w:t>
      </w:r>
      <w:proofErr w:type="spellEnd"/>
      <w:r>
        <w:rPr>
          <w:rFonts w:asciiTheme="majorBidi" w:hAnsiTheme="majorBidi" w:cstheme="majorBidi"/>
          <w:color w:val="000000"/>
          <w:rtl/>
          <w:lang w:bidi="he-IL"/>
        </w:rPr>
        <w:t xml:space="preserve"> מהדרוש. סעיף </w:t>
      </w:r>
      <w:r>
        <w:rPr>
          <w:rFonts w:asciiTheme="majorBidi" w:hAnsiTheme="majorBidi" w:cstheme="majorBidi"/>
          <w:color w:val="000000"/>
        </w:rPr>
        <w:t>12</w:t>
      </w:r>
      <w:r>
        <w:rPr>
          <w:rFonts w:asciiTheme="majorBidi" w:hAnsiTheme="majorBidi" w:cstheme="majorBidi"/>
          <w:color w:val="000000"/>
          <w:rtl/>
          <w:lang w:bidi="he-IL"/>
        </w:rPr>
        <w:t xml:space="preserve"> ממליץ להעלות את </w:t>
      </w:r>
      <w:r>
        <w:rPr>
          <w:rFonts w:asciiTheme="majorBidi" w:hAnsiTheme="majorBidi" w:cstheme="majorBidi"/>
          <w:color w:val="000000"/>
        </w:rPr>
        <w:t>ACCELCLK</w:t>
      </w:r>
      <w:r>
        <w:rPr>
          <w:rFonts w:asciiTheme="majorBidi" w:hAnsiTheme="majorBidi" w:cstheme="majorBidi"/>
          <w:color w:val="000000"/>
          <w:rtl/>
          <w:lang w:bidi="he-IL"/>
        </w:rPr>
        <w:t>, וזהו הגבול העליון לשינוי כזה.</w:t>
      </w:r>
    </w:p>
    <w:p w14:paraId="35D6D3B4" w14:textId="77777777" w:rsidR="00765FD7" w:rsidRDefault="00000000">
      <w:pPr>
        <w:bidi/>
        <w:jc w:val="both"/>
      </w:pPr>
      <w:r>
        <w:rPr>
          <w:rFonts w:asciiTheme="majorBidi" w:hAnsiTheme="majorBidi" w:cstheme="majorBidi"/>
          <w:color w:val="000000"/>
        </w:rPr>
        <w:t>32</w:t>
      </w:r>
      <w:r>
        <w:rPr>
          <w:rFonts w:asciiTheme="majorBidi" w:hAnsiTheme="majorBidi" w:cstheme="majorBidi"/>
          <w:color w:val="000000"/>
          <w:rtl/>
          <w:lang w:bidi="he-IL"/>
        </w:rPr>
        <w:t xml:space="preserve"> מחזורי </w:t>
      </w:r>
      <w:r>
        <w:rPr>
          <w:rFonts w:asciiTheme="majorBidi" w:hAnsiTheme="majorBidi" w:cstheme="majorBidi"/>
          <w:color w:val="000000"/>
        </w:rPr>
        <w:t>DIVCLK</w:t>
      </w:r>
      <w:r>
        <w:rPr>
          <w:rFonts w:asciiTheme="majorBidi" w:hAnsiTheme="majorBidi" w:cstheme="majorBidi"/>
          <w:color w:val="000000"/>
          <w:rtl/>
          <w:lang w:bidi="he-IL"/>
        </w:rPr>
        <w:t xml:space="preserve"> ב-</w:t>
      </w:r>
      <w:r>
        <w:rPr>
          <w:rFonts w:asciiTheme="majorBidi" w:hAnsiTheme="majorBidi" w:cstheme="majorBidi"/>
          <w:color w:val="000000"/>
        </w:rPr>
        <w:t>50 MHz</w:t>
      </w:r>
      <w:r>
        <w:rPr>
          <w:rFonts w:asciiTheme="majorBidi" w:hAnsiTheme="majorBidi" w:cstheme="majorBidi"/>
          <w:color w:val="000000"/>
          <w:rtl/>
          <w:lang w:bidi="he-IL"/>
        </w:rPr>
        <w:t xml:space="preserve"> הם </w:t>
      </w:r>
      <w:r>
        <w:rPr>
          <w:rFonts w:asciiTheme="majorBidi" w:hAnsiTheme="majorBidi" w:cstheme="majorBidi"/>
          <w:color w:val="000000"/>
        </w:rPr>
        <w:t>640 ns</w:t>
      </w:r>
      <w:r>
        <w:rPr>
          <w:rFonts w:asciiTheme="majorBidi" w:hAnsiTheme="majorBidi" w:cstheme="majorBidi"/>
          <w:color w:val="000000"/>
          <w:rtl/>
          <w:lang w:bidi="he-IL"/>
        </w:rPr>
        <w:t xml:space="preserve">, ובתוספת כארבעה מחזורי </w:t>
      </w:r>
      <w:r>
        <w:rPr>
          <w:rFonts w:asciiTheme="majorBidi" w:hAnsiTheme="majorBidi" w:cstheme="majorBidi"/>
          <w:color w:val="000000"/>
        </w:rPr>
        <w:t>MCLK</w:t>
      </w:r>
      <w:r>
        <w:rPr>
          <w:rFonts w:asciiTheme="majorBidi" w:hAnsiTheme="majorBidi" w:cstheme="majorBidi"/>
          <w:color w:val="000000"/>
          <w:rtl/>
          <w:lang w:bidi="he-IL"/>
        </w:rPr>
        <w:t xml:space="preserve"> של מעברי התחום מתקבל זמן חילוק של כ-</w:t>
      </w:r>
      <w:r>
        <w:rPr>
          <w:rFonts w:asciiTheme="majorBidi" w:hAnsiTheme="majorBidi" w:cstheme="majorBidi"/>
          <w:color w:val="000000"/>
        </w:rPr>
        <w:t>840 ns</w:t>
      </w:r>
      <w:r>
        <w:rPr>
          <w:rFonts w:asciiTheme="majorBidi" w:hAnsiTheme="majorBidi" w:cstheme="majorBidi"/>
          <w:color w:val="000000"/>
          <w:rtl/>
          <w:lang w:bidi="he-IL"/>
        </w:rPr>
        <w:t xml:space="preserve">. אותה עבודה בתחום הליבה דורשת </w:t>
      </w:r>
      <w:r>
        <w:rPr>
          <w:rFonts w:asciiTheme="majorBidi" w:hAnsiTheme="majorBidi" w:cstheme="majorBidi"/>
          <w:color w:val="000000"/>
        </w:rPr>
        <w:t>32</w:t>
      </w:r>
      <w:r>
        <w:rPr>
          <w:rFonts w:asciiTheme="majorBidi" w:hAnsiTheme="majorBidi" w:cstheme="majorBidi"/>
          <w:color w:val="000000"/>
          <w:rtl/>
          <w:lang w:bidi="he-IL"/>
        </w:rPr>
        <w:t xml:space="preserve"> מחזורי </w:t>
      </w:r>
      <w:r>
        <w:rPr>
          <w:rFonts w:asciiTheme="majorBidi" w:hAnsiTheme="majorBidi" w:cstheme="majorBidi"/>
          <w:color w:val="000000"/>
        </w:rPr>
        <w:t>MCLK</w:t>
      </w:r>
      <w:r>
        <w:rPr>
          <w:rFonts w:asciiTheme="majorBidi" w:hAnsiTheme="majorBidi" w:cstheme="majorBidi"/>
          <w:color w:val="000000"/>
          <w:rtl/>
          <w:lang w:bidi="he-IL"/>
        </w:rPr>
        <w:t xml:space="preserve"> ב-</w:t>
      </w:r>
      <w:r>
        <w:rPr>
          <w:rFonts w:asciiTheme="majorBidi" w:hAnsiTheme="majorBidi" w:cstheme="majorBidi"/>
          <w:color w:val="000000"/>
        </w:rPr>
        <w:t>20 MHz</w:t>
      </w:r>
      <w:r>
        <w:rPr>
          <w:rFonts w:asciiTheme="majorBidi" w:hAnsiTheme="majorBidi" w:cstheme="majorBidi"/>
          <w:color w:val="000000"/>
          <w:rtl/>
          <w:lang w:bidi="he-IL"/>
        </w:rPr>
        <w:t xml:space="preserve">, כלומר </w:t>
      </w:r>
      <w:r>
        <w:rPr>
          <w:rFonts w:asciiTheme="majorBidi" w:hAnsiTheme="majorBidi" w:cstheme="majorBidi"/>
          <w:color w:val="000000"/>
        </w:rPr>
        <w:t>1600 ns</w:t>
      </w:r>
      <w:r>
        <w:rPr>
          <w:rFonts w:asciiTheme="majorBidi" w:hAnsiTheme="majorBidi" w:cstheme="majorBidi"/>
          <w:color w:val="000000"/>
          <w:rtl/>
          <w:lang w:bidi="he-IL"/>
        </w:rPr>
        <w:t>. השימוש בתחום שעון מהיר יותר מקצר את זמן החילוק בכפי שניים, מול מחיר מעברי התחום.</w:t>
      </w:r>
    </w:p>
    <w:p w14:paraId="0D8471FE" w14:textId="77777777" w:rsidR="00765FD7" w:rsidRDefault="00000000">
      <w:pPr>
        <w:bidi/>
        <w:jc w:val="both"/>
      </w:pPr>
      <w:r>
        <w:rPr>
          <w:rFonts w:asciiTheme="majorBidi" w:hAnsiTheme="majorBidi" w:cstheme="majorBidi"/>
          <w:color w:val="000000"/>
          <w:rtl/>
          <w:lang w:bidi="he-IL"/>
        </w:rPr>
        <w:t xml:space="preserve">איור </w:t>
      </w:r>
      <w:r>
        <w:rPr>
          <w:rFonts w:asciiTheme="majorBidi" w:hAnsiTheme="majorBidi" w:cstheme="majorBidi"/>
          <w:color w:val="000000"/>
        </w:rPr>
        <w:t>9</w:t>
      </w:r>
      <w:r>
        <w:rPr>
          <w:rFonts w:asciiTheme="majorBidi" w:hAnsiTheme="majorBidi" w:cstheme="majorBidi"/>
          <w:color w:val="000000"/>
          <w:rtl/>
          <w:lang w:bidi="he-IL"/>
        </w:rPr>
        <w:t xml:space="preserve"> קובע </w:t>
      </w:r>
      <w:r>
        <w:rPr>
          <w:rFonts w:asciiTheme="majorBidi" w:hAnsiTheme="majorBidi" w:cstheme="majorBidi"/>
          <w:color w:val="000000"/>
        </w:rPr>
        <w:t>N = 32</w:t>
      </w:r>
      <w:r>
        <w:rPr>
          <w:rFonts w:asciiTheme="majorBidi" w:hAnsiTheme="majorBidi" w:cstheme="majorBidi"/>
          <w:color w:val="000000"/>
          <w:rtl/>
          <w:lang w:bidi="he-IL"/>
        </w:rPr>
        <w:t xml:space="preserve"> מחזורי </w:t>
      </w:r>
      <w:r>
        <w:rPr>
          <w:rFonts w:asciiTheme="majorBidi" w:hAnsiTheme="majorBidi" w:cstheme="majorBidi"/>
          <w:color w:val="000000"/>
        </w:rPr>
        <w:t>DIVCLK</w:t>
      </w:r>
      <w:r>
        <w:rPr>
          <w:rFonts w:asciiTheme="majorBidi" w:hAnsiTheme="majorBidi" w:cstheme="majorBidi"/>
          <w:color w:val="000000"/>
          <w:rtl/>
          <w:lang w:bidi="he-IL"/>
        </w:rPr>
        <w:t xml:space="preserve"> לתוצאה, ואילו המדידה בסעיף </w:t>
      </w:r>
      <w:r>
        <w:rPr>
          <w:rFonts w:asciiTheme="majorBidi" w:hAnsiTheme="majorBidi" w:cstheme="majorBidi"/>
          <w:color w:val="000000"/>
        </w:rPr>
        <w:t>8.4</w:t>
      </w:r>
      <w:r>
        <w:rPr>
          <w:rFonts w:asciiTheme="majorBidi" w:hAnsiTheme="majorBidi" w:cstheme="majorBidi"/>
          <w:color w:val="000000"/>
          <w:rtl/>
          <w:lang w:bidi="he-IL"/>
        </w:rPr>
        <w:t xml:space="preserve"> מראה </w:t>
      </w:r>
      <w:r>
        <w:rPr>
          <w:rFonts w:asciiTheme="majorBidi" w:hAnsiTheme="majorBidi" w:cstheme="majorBidi"/>
          <w:color w:val="000000"/>
        </w:rPr>
        <w:t>15</w:t>
      </w:r>
      <w:r>
        <w:rPr>
          <w:rFonts w:asciiTheme="majorBidi" w:hAnsiTheme="majorBidi" w:cstheme="majorBidi"/>
          <w:color w:val="000000"/>
          <w:rtl/>
          <w:lang w:bidi="he-IL"/>
        </w:rPr>
        <w:t xml:space="preserve"> מחזורי ליבה לכל חילוק. אלה שתי יחידות מידה ולא סתירה. ב-</w:t>
      </w:r>
      <w:r>
        <w:rPr>
          <w:rFonts w:asciiTheme="majorBidi" w:hAnsiTheme="majorBidi" w:cstheme="majorBidi"/>
          <w:color w:val="000000"/>
        </w:rPr>
        <w:t>testbench</w:t>
      </w:r>
      <w:r>
        <w:rPr>
          <w:rFonts w:asciiTheme="majorBidi" w:hAnsiTheme="majorBidi" w:cstheme="majorBidi"/>
          <w:color w:val="000000"/>
          <w:rtl/>
          <w:lang w:bidi="he-IL"/>
        </w:rPr>
        <w:t xml:space="preserve"> מחזור הליבה הוא </w:t>
      </w:r>
      <w:r>
        <w:rPr>
          <w:rFonts w:asciiTheme="majorBidi" w:hAnsiTheme="majorBidi" w:cstheme="majorBidi"/>
          <w:color w:val="000000"/>
        </w:rPr>
        <w:t>100 ns</w:t>
      </w:r>
      <w:r>
        <w:rPr>
          <w:rFonts w:asciiTheme="majorBidi" w:hAnsiTheme="majorBidi" w:cstheme="majorBidi"/>
          <w:color w:val="000000"/>
          <w:rtl/>
          <w:lang w:bidi="he-IL"/>
        </w:rPr>
        <w:t xml:space="preserve"> ומחזור ה-</w:t>
      </w:r>
      <w:r>
        <w:rPr>
          <w:rFonts w:asciiTheme="majorBidi" w:hAnsiTheme="majorBidi" w:cstheme="majorBidi"/>
          <w:color w:val="000000"/>
        </w:rPr>
        <w:t>DIVCLK</w:t>
      </w:r>
      <w:r>
        <w:rPr>
          <w:rFonts w:asciiTheme="majorBidi" w:hAnsiTheme="majorBidi" w:cstheme="majorBidi"/>
          <w:color w:val="000000"/>
          <w:rtl/>
          <w:lang w:bidi="he-IL"/>
        </w:rPr>
        <w:t xml:space="preserve"> הוא </w:t>
      </w:r>
      <w:r>
        <w:rPr>
          <w:rFonts w:asciiTheme="majorBidi" w:hAnsiTheme="majorBidi" w:cstheme="majorBidi"/>
          <w:color w:val="000000"/>
        </w:rPr>
        <w:t>30 ns</w:t>
      </w:r>
      <w:r>
        <w:rPr>
          <w:rFonts w:asciiTheme="majorBidi" w:hAnsiTheme="majorBidi" w:cstheme="majorBidi"/>
          <w:color w:val="000000"/>
          <w:rtl/>
          <w:lang w:bidi="he-IL"/>
        </w:rPr>
        <w:t>, כך ש-</w:t>
      </w:r>
      <w:r>
        <w:rPr>
          <w:rFonts w:asciiTheme="majorBidi" w:hAnsiTheme="majorBidi" w:cstheme="majorBidi"/>
          <w:color w:val="000000"/>
        </w:rPr>
        <w:t>32</w:t>
      </w:r>
      <w:r>
        <w:rPr>
          <w:rFonts w:asciiTheme="majorBidi" w:hAnsiTheme="majorBidi" w:cstheme="majorBidi"/>
          <w:color w:val="000000"/>
          <w:rtl/>
          <w:lang w:bidi="he-IL"/>
        </w:rPr>
        <w:t xml:space="preserve"> מחזורי </w:t>
      </w:r>
      <w:r>
        <w:rPr>
          <w:rFonts w:asciiTheme="majorBidi" w:hAnsiTheme="majorBidi" w:cstheme="majorBidi"/>
          <w:color w:val="000000"/>
        </w:rPr>
        <w:t>DIVCLK</w:t>
      </w:r>
      <w:r>
        <w:rPr>
          <w:rFonts w:asciiTheme="majorBidi" w:hAnsiTheme="majorBidi" w:cstheme="majorBidi"/>
          <w:color w:val="000000"/>
          <w:rtl/>
          <w:lang w:bidi="he-IL"/>
        </w:rPr>
        <w:t xml:space="preserve"> הם </w:t>
      </w:r>
      <w:r>
        <w:rPr>
          <w:rFonts w:asciiTheme="majorBidi" w:hAnsiTheme="majorBidi" w:cstheme="majorBidi"/>
          <w:color w:val="000000"/>
        </w:rPr>
        <w:t>960 ns</w:t>
      </w:r>
      <w:r>
        <w:rPr>
          <w:rFonts w:asciiTheme="majorBidi" w:hAnsiTheme="majorBidi" w:cstheme="majorBidi"/>
          <w:color w:val="000000"/>
          <w:rtl/>
          <w:lang w:bidi="he-IL"/>
        </w:rPr>
        <w:t xml:space="preserve">. היתרה עד </w:t>
      </w:r>
      <w:r>
        <w:rPr>
          <w:rFonts w:asciiTheme="majorBidi" w:hAnsiTheme="majorBidi" w:cstheme="majorBidi"/>
          <w:color w:val="000000"/>
        </w:rPr>
        <w:t>1500 ns</w:t>
      </w:r>
      <w:r>
        <w:rPr>
          <w:rFonts w:asciiTheme="majorBidi" w:hAnsiTheme="majorBidi" w:cstheme="majorBidi"/>
          <w:color w:val="000000"/>
          <w:rtl/>
          <w:lang w:bidi="he-IL"/>
        </w:rPr>
        <w:t xml:space="preserve"> היא לחיצת היד: מעבר האופרנדים אל תחום ה-</w:t>
      </w:r>
      <w:r>
        <w:rPr>
          <w:rFonts w:asciiTheme="majorBidi" w:hAnsiTheme="majorBidi" w:cstheme="majorBidi"/>
          <w:color w:val="000000"/>
        </w:rPr>
        <w:t>DIVCLK</w:t>
      </w:r>
      <w:r>
        <w:rPr>
          <w:rFonts w:asciiTheme="majorBidi" w:hAnsiTheme="majorBidi" w:cstheme="majorBidi"/>
          <w:color w:val="000000"/>
          <w:rtl/>
          <w:lang w:bidi="he-IL"/>
        </w:rPr>
        <w:t xml:space="preserve"> ומעבר ה-</w:t>
      </w:r>
      <w:r>
        <w:rPr>
          <w:rFonts w:ascii="Consolas" w:hAnsi="Consolas" w:cs="Consolas"/>
          <w:color w:val="000000"/>
          <w:sz w:val="20"/>
          <w:szCs w:val="20"/>
        </w:rPr>
        <w:t>done</w:t>
      </w:r>
      <w:r>
        <w:rPr>
          <w:rFonts w:asciiTheme="majorBidi" w:hAnsiTheme="majorBidi" w:cstheme="majorBidi"/>
          <w:color w:val="000000"/>
          <w:rtl/>
          <w:lang w:bidi="he-IL"/>
        </w:rPr>
        <w:t xml:space="preserve"> חזרה, כל אחד דרך שרשרת </w:t>
      </w:r>
      <w:r>
        <w:rPr>
          <w:rFonts w:ascii="Consolas" w:hAnsi="Consolas" w:cs="Consolas"/>
          <w:color w:val="000000"/>
          <w:sz w:val="20"/>
          <w:szCs w:val="20"/>
        </w:rPr>
        <w:t>SYNC</w:t>
      </w:r>
      <w:r>
        <w:rPr>
          <w:rFonts w:asciiTheme="majorBidi" w:hAnsiTheme="majorBidi" w:cstheme="majorBidi"/>
          <w:color w:val="000000"/>
          <w:rtl/>
          <w:lang w:bidi="he-IL"/>
        </w:rPr>
        <w:t xml:space="preserve"> בת שתי דרגות בתחום היעד.</w:t>
      </w:r>
    </w:p>
    <w:p w14:paraId="2D15C955" w14:textId="77777777" w:rsidR="00765FD7" w:rsidRDefault="00000000">
      <w:pPr>
        <w:bidi/>
        <w:jc w:val="both"/>
      </w:pPr>
      <w:r>
        <w:rPr>
          <w:rFonts w:asciiTheme="majorBidi" w:hAnsiTheme="majorBidi" w:cstheme="majorBidi"/>
          <w:color w:val="000000"/>
          <w:rtl/>
          <w:lang w:bidi="he-IL"/>
        </w:rPr>
        <w:t>המנוע נבדק בכיסוי ממצה. האלגוריתם אינו תלוי ברוחב, ולכן ה-</w:t>
      </w:r>
      <w:r>
        <w:rPr>
          <w:rFonts w:asciiTheme="majorBidi" w:hAnsiTheme="majorBidi" w:cstheme="majorBidi"/>
          <w:color w:val="000000"/>
        </w:rPr>
        <w:t>testbench</w:t>
      </w:r>
      <w:r>
        <w:rPr>
          <w:rFonts w:asciiTheme="majorBidi" w:hAnsiTheme="majorBidi" w:cstheme="majorBidi"/>
          <w:color w:val="000000"/>
          <w:rtl/>
          <w:lang w:bidi="he-IL"/>
        </w:rPr>
        <w:t xml:space="preserve"> יוצר מופע עם </w:t>
      </w:r>
      <w:r>
        <w:rPr>
          <w:rFonts w:asciiTheme="majorBidi" w:hAnsiTheme="majorBidi" w:cstheme="majorBidi"/>
          <w:color w:val="000000"/>
        </w:rPr>
        <w:t>N = 8</w:t>
      </w:r>
      <w:r>
        <w:rPr>
          <w:rFonts w:asciiTheme="majorBidi" w:hAnsiTheme="majorBidi" w:cstheme="majorBidi"/>
          <w:color w:val="000000"/>
          <w:rtl/>
          <w:lang w:bidi="he-IL"/>
        </w:rPr>
        <w:t xml:space="preserve"> ומריץ את כל </w:t>
      </w:r>
      <w:r>
        <w:rPr>
          <w:rFonts w:asciiTheme="majorBidi" w:hAnsiTheme="majorBidi" w:cstheme="majorBidi"/>
          <w:color w:val="000000"/>
        </w:rPr>
        <w:t>65,536</w:t>
      </w:r>
      <w:r>
        <w:rPr>
          <w:rFonts w:asciiTheme="majorBidi" w:hAnsiTheme="majorBidi" w:cstheme="majorBidi"/>
          <w:color w:val="000000"/>
          <w:rtl/>
          <w:lang w:bidi="he-IL"/>
        </w:rPr>
        <w:t xml:space="preserve"> זוגות האופרנדים מול מודל תוכנה עצמאי </w:t>
      </w:r>
      <w:r>
        <w:rPr>
          <w:rFonts w:asciiTheme="majorBidi" w:hAnsiTheme="majorBidi" w:cstheme="majorBidi"/>
          <w:color w:val="000000"/>
        </w:rPr>
        <w:t>(</w:t>
      </w:r>
      <w:r>
        <w:rPr>
          <w:rFonts w:ascii="Consolas" w:hAnsi="Consolas" w:cs="Consolas"/>
          <w:color w:val="000000"/>
          <w:sz w:val="20"/>
          <w:szCs w:val="20"/>
        </w:rPr>
        <w:t>tools/model_div_accel.py</w:t>
      </w:r>
      <w:r>
        <w:rPr>
          <w:rFonts w:asciiTheme="majorBidi" w:hAnsiTheme="majorBidi" w:cstheme="majorBidi"/>
          <w:color w:val="000000"/>
        </w:rPr>
        <w:t>)</w:t>
      </w:r>
      <w:r>
        <w:rPr>
          <w:rFonts w:asciiTheme="majorBidi" w:hAnsiTheme="majorBidi" w:cstheme="majorBidi"/>
          <w:color w:val="000000"/>
          <w:rtl/>
          <w:lang w:bidi="he-IL"/>
        </w:rPr>
        <w:t xml:space="preserve">. הכיסוי כולל את כל מקרי הקצה, ובכללם מחלקים גדולים שמדגם ברוחב </w:t>
      </w:r>
      <w:r>
        <w:rPr>
          <w:rFonts w:asciiTheme="majorBidi" w:hAnsiTheme="majorBidi" w:cstheme="majorBidi"/>
          <w:color w:val="000000"/>
        </w:rPr>
        <w:t>32</w:t>
      </w:r>
      <w:r>
        <w:rPr>
          <w:rFonts w:asciiTheme="majorBidi" w:hAnsiTheme="majorBidi" w:cstheme="majorBidi"/>
          <w:color w:val="000000"/>
          <w:rtl/>
          <w:lang w:bidi="he-IL"/>
        </w:rPr>
        <w:t xml:space="preserve"> עשוי להחמיץ.</w:t>
      </w:r>
    </w:p>
    <w:p w14:paraId="37D9943A" w14:textId="77777777" w:rsidR="00765FD7" w:rsidRDefault="00000000">
      <w:pPr>
        <w:keepNext/>
        <w:bidi/>
        <w:spacing w:before="160" w:after="40"/>
        <w:jc w:val="center"/>
      </w:pPr>
      <w:r>
        <w:rPr>
          <w:noProof/>
        </w:rPr>
        <w:lastRenderedPageBreak/>
        <w:drawing>
          <wp:inline distT="0" distB="0" distL="0" distR="0" wp14:anchorId="017F44FE" wp14:editId="0A868311">
            <wp:extent cx="5048821" cy="43543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C (clock domain crossing) synchronizer.png"/>
                    <pic:cNvPicPr/>
                  </pic:nvPicPr>
                  <pic:blipFill>
                    <a:blip r:embed="rId17"/>
                    <a:stretch>
                      <a:fillRect/>
                    </a:stretch>
                  </pic:blipFill>
                  <pic:spPr>
                    <a:xfrm>
                      <a:off x="0" y="0"/>
                      <a:ext cx="5048821" cy="4354332"/>
                    </a:xfrm>
                    <a:prstGeom prst="rect">
                      <a:avLst/>
                    </a:prstGeom>
                  </pic:spPr>
                </pic:pic>
              </a:graphicData>
            </a:graphic>
          </wp:inline>
        </w:drawing>
      </w:r>
    </w:p>
    <w:p w14:paraId="31184073"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10</w:t>
      </w:r>
      <w:r>
        <w:rPr>
          <w:rFonts w:asciiTheme="majorBidi" w:hAnsiTheme="majorBidi" w:cstheme="majorBidi"/>
          <w:color w:val="000000"/>
          <w:sz w:val="19"/>
          <w:szCs w:val="19"/>
          <w:rtl/>
          <w:lang w:bidi="he-IL"/>
        </w:rPr>
        <w:t>: מנגנון ה-</w:t>
      </w:r>
      <w:r>
        <w:rPr>
          <w:rFonts w:asciiTheme="majorBidi" w:hAnsiTheme="majorBidi" w:cstheme="majorBidi"/>
          <w:color w:val="000000"/>
          <w:sz w:val="19"/>
          <w:szCs w:val="19"/>
        </w:rPr>
        <w:t>CDC</w:t>
      </w:r>
      <w:r>
        <w:rPr>
          <w:rFonts w:asciiTheme="majorBidi" w:hAnsiTheme="majorBidi" w:cstheme="majorBidi"/>
          <w:color w:val="000000"/>
          <w:sz w:val="19"/>
          <w:szCs w:val="19"/>
          <w:rtl/>
          <w:lang w:bidi="he-IL"/>
        </w:rPr>
        <w:t xml:space="preserve"> של איור </w:t>
      </w:r>
      <w:r>
        <w:rPr>
          <w:rFonts w:asciiTheme="majorBidi" w:hAnsiTheme="majorBidi" w:cstheme="majorBidi"/>
          <w:color w:val="000000"/>
          <w:sz w:val="19"/>
          <w:szCs w:val="19"/>
        </w:rPr>
        <w:t>10a</w:t>
      </w:r>
      <w:r>
        <w:rPr>
          <w:rFonts w:asciiTheme="majorBidi" w:hAnsiTheme="majorBidi" w:cstheme="majorBidi"/>
          <w:color w:val="000000"/>
          <w:sz w:val="19"/>
          <w:szCs w:val="19"/>
          <w:rtl/>
          <w:lang w:bidi="he-IL"/>
        </w:rPr>
        <w:t xml:space="preserve">: אוגר בתחום </w:t>
      </w:r>
      <w:r>
        <w:rPr>
          <w:rFonts w:asciiTheme="majorBidi" w:hAnsiTheme="majorBidi" w:cstheme="majorBidi"/>
          <w:color w:val="000000"/>
          <w:sz w:val="19"/>
          <w:szCs w:val="19"/>
        </w:rPr>
        <w:t>A</w:t>
      </w:r>
      <w:r>
        <w:rPr>
          <w:rFonts w:asciiTheme="majorBidi" w:hAnsiTheme="majorBidi" w:cstheme="majorBidi"/>
          <w:color w:val="000000"/>
          <w:sz w:val="19"/>
          <w:szCs w:val="19"/>
          <w:rtl/>
          <w:lang w:bidi="he-IL"/>
        </w:rPr>
        <w:t xml:space="preserve"> לפני המעבר, ואוגר בתחום </w:t>
      </w:r>
      <w:r>
        <w:rPr>
          <w:rFonts w:asciiTheme="majorBidi" w:hAnsiTheme="majorBidi" w:cstheme="majorBidi"/>
          <w:color w:val="000000"/>
          <w:sz w:val="19"/>
          <w:szCs w:val="19"/>
        </w:rPr>
        <w:t>B</w:t>
      </w:r>
      <w:r>
        <w:rPr>
          <w:rFonts w:asciiTheme="majorBidi" w:hAnsiTheme="majorBidi" w:cstheme="majorBidi"/>
          <w:color w:val="000000"/>
          <w:sz w:val="19"/>
          <w:szCs w:val="19"/>
          <w:rtl/>
          <w:lang w:bidi="he-IL"/>
        </w:rPr>
        <w:t xml:space="preserve"> כדי למנוע </w:t>
      </w:r>
      <w:proofErr w:type="spellStart"/>
      <w:r>
        <w:rPr>
          <w:rFonts w:asciiTheme="majorBidi" w:hAnsiTheme="majorBidi" w:cstheme="majorBidi"/>
          <w:color w:val="000000"/>
          <w:sz w:val="19"/>
          <w:szCs w:val="19"/>
          <w:rtl/>
          <w:lang w:bidi="he-IL"/>
        </w:rPr>
        <w:t>מטא־יציבות</w:t>
      </w:r>
      <w:proofErr w:type="spellEnd"/>
    </w:p>
    <w:p w14:paraId="0A6D4B48" w14:textId="77777777" w:rsidR="00765FD7" w:rsidRDefault="00000000">
      <w:pPr>
        <w:keepNext/>
        <w:bidi/>
        <w:spacing w:before="160" w:after="40"/>
        <w:jc w:val="center"/>
      </w:pPr>
      <w:r>
        <w:rPr>
          <w:noProof/>
        </w:rPr>
        <w:drawing>
          <wp:inline distT="0" distB="0" distL="0" distR="0" wp14:anchorId="655EDEE5" wp14:editId="0399D39F">
            <wp:extent cx="4157852" cy="13535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synchronizer architecture.png"/>
                    <pic:cNvPicPr/>
                  </pic:nvPicPr>
                  <pic:blipFill>
                    <a:blip r:embed="rId18"/>
                    <a:stretch>
                      <a:fillRect/>
                    </a:stretch>
                  </pic:blipFill>
                  <pic:spPr>
                    <a:xfrm>
                      <a:off x="0" y="0"/>
                      <a:ext cx="4157852" cy="1353593"/>
                    </a:xfrm>
                    <a:prstGeom prst="rect">
                      <a:avLst/>
                    </a:prstGeom>
                  </pic:spPr>
                </pic:pic>
              </a:graphicData>
            </a:graphic>
          </wp:inline>
        </w:drawing>
      </w:r>
    </w:p>
    <w:p w14:paraId="1DEDB1EB"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11</w:t>
      </w:r>
      <w:r>
        <w:rPr>
          <w:rFonts w:asciiTheme="majorBidi" w:hAnsiTheme="majorBidi" w:cstheme="majorBidi"/>
          <w:color w:val="000000"/>
          <w:sz w:val="19"/>
          <w:szCs w:val="19"/>
          <w:rtl/>
          <w:lang w:bidi="he-IL"/>
        </w:rPr>
        <w:t xml:space="preserve">: ארכיטקטורת המסנכרן של איור </w:t>
      </w:r>
      <w:r>
        <w:rPr>
          <w:rFonts w:asciiTheme="majorBidi" w:hAnsiTheme="majorBidi" w:cstheme="majorBidi"/>
          <w:color w:val="000000"/>
          <w:sz w:val="19"/>
          <w:szCs w:val="19"/>
        </w:rPr>
        <w:t>10b</w:t>
      </w:r>
      <w:r>
        <w:rPr>
          <w:rFonts w:asciiTheme="majorBidi" w:hAnsiTheme="majorBidi" w:cstheme="majorBidi"/>
          <w:color w:val="000000"/>
          <w:sz w:val="19"/>
          <w:szCs w:val="19"/>
          <w:rtl/>
          <w:lang w:bidi="he-IL"/>
        </w:rPr>
        <w:t>: שרשרת שני אוגרים בתחום היעד. מומשה ב-</w:t>
      </w:r>
      <w:proofErr w:type="spellStart"/>
      <w:r>
        <w:rPr>
          <w:rFonts w:ascii="Consolas" w:hAnsi="Consolas" w:cs="Consolas"/>
          <w:color w:val="000000"/>
          <w:sz w:val="19"/>
          <w:szCs w:val="19"/>
        </w:rPr>
        <w:t>SYNC.vhd</w:t>
      </w:r>
      <w:proofErr w:type="spellEnd"/>
      <w:r>
        <w:rPr>
          <w:rFonts w:asciiTheme="majorBidi" w:hAnsiTheme="majorBidi" w:cstheme="majorBidi"/>
          <w:color w:val="000000"/>
          <w:sz w:val="19"/>
          <w:szCs w:val="19"/>
          <w:rtl/>
          <w:lang w:bidi="he-IL"/>
        </w:rPr>
        <w:t xml:space="preserve"> עם רוחב ומספר דרגות </w:t>
      </w:r>
      <w:proofErr w:type="spellStart"/>
      <w:r>
        <w:rPr>
          <w:rFonts w:asciiTheme="majorBidi" w:hAnsiTheme="majorBidi" w:cstheme="majorBidi"/>
          <w:color w:val="000000"/>
          <w:sz w:val="19"/>
          <w:szCs w:val="19"/>
          <w:rtl/>
          <w:lang w:bidi="he-IL"/>
        </w:rPr>
        <w:t>כגנריקים</w:t>
      </w:r>
      <w:proofErr w:type="spellEnd"/>
    </w:p>
    <w:p w14:paraId="42CF5704" w14:textId="77777777" w:rsidR="00765FD7" w:rsidRDefault="00000000">
      <w:pPr>
        <w:bidi/>
        <w:jc w:val="both"/>
      </w:pPr>
      <w:r>
        <w:rPr>
          <w:rFonts w:asciiTheme="majorBidi" w:hAnsiTheme="majorBidi" w:cstheme="majorBidi"/>
          <w:color w:val="000000"/>
          <w:rtl/>
          <w:lang w:bidi="he-IL"/>
        </w:rPr>
        <w:t xml:space="preserve">הרכיב </w:t>
      </w:r>
      <w:proofErr w:type="spellStart"/>
      <w:r>
        <w:rPr>
          <w:rFonts w:ascii="Consolas" w:hAnsi="Consolas" w:cs="Consolas"/>
          <w:color w:val="000000"/>
          <w:sz w:val="20"/>
          <w:szCs w:val="20"/>
        </w:rPr>
        <w:t>SYNC.vhd</w:t>
      </w:r>
      <w:proofErr w:type="spellEnd"/>
      <w:r>
        <w:rPr>
          <w:rFonts w:asciiTheme="majorBidi" w:hAnsiTheme="majorBidi" w:cstheme="majorBidi"/>
          <w:color w:val="000000"/>
          <w:rtl/>
          <w:lang w:bidi="he-IL"/>
        </w:rPr>
        <w:t xml:space="preserve"> נוצר בתכן בשלושה מקומות. ארבעה מופעים ב-</w:t>
      </w:r>
      <w:proofErr w:type="spellStart"/>
      <w:r>
        <w:rPr>
          <w:rFonts w:ascii="Consolas" w:hAnsi="Consolas" w:cs="Consolas"/>
          <w:color w:val="000000"/>
          <w:sz w:val="20"/>
          <w:szCs w:val="20"/>
        </w:rPr>
        <w:t>DIV_UNIT.vhd</w:t>
      </w:r>
      <w:proofErr w:type="spellEnd"/>
      <w:r>
        <w:rPr>
          <w:rFonts w:asciiTheme="majorBidi" w:hAnsiTheme="majorBidi" w:cstheme="majorBidi"/>
          <w:color w:val="000000"/>
          <w:rtl/>
          <w:lang w:bidi="he-IL"/>
        </w:rPr>
        <w:t>, שהם מעברי התחום שתוארו כאן; שלושה ב-</w:t>
      </w:r>
      <w:proofErr w:type="spellStart"/>
      <w:r>
        <w:rPr>
          <w:rFonts w:ascii="Consolas" w:hAnsi="Consolas" w:cs="Consolas"/>
          <w:color w:val="000000"/>
          <w:sz w:val="20"/>
          <w:szCs w:val="20"/>
        </w:rPr>
        <w:t>INTERRUPT_CTRL.vhd</w:t>
      </w:r>
      <w:proofErr w:type="spellEnd"/>
      <w:r>
        <w:rPr>
          <w:rFonts w:asciiTheme="majorBidi" w:hAnsiTheme="majorBidi" w:cstheme="majorBidi"/>
          <w:color w:val="000000"/>
          <w:rtl/>
          <w:lang w:bidi="he-IL"/>
        </w:rPr>
        <w:t xml:space="preserve">, אחד לכל לחצן, לפני גלאי קצה השחרור (סעיף </w:t>
      </w:r>
      <w:r>
        <w:rPr>
          <w:rFonts w:asciiTheme="majorBidi" w:hAnsiTheme="majorBidi" w:cstheme="majorBidi"/>
          <w:color w:val="000000"/>
        </w:rPr>
        <w:t>4.4</w:t>
      </w:r>
      <w:r>
        <w:rPr>
          <w:rFonts w:asciiTheme="majorBidi" w:hAnsiTheme="majorBidi" w:cstheme="majorBidi"/>
          <w:color w:val="000000"/>
          <w:rtl/>
          <w:lang w:bidi="he-IL"/>
        </w:rPr>
        <w:t xml:space="preserve">); ואחד ברמה העליונה על </w:t>
      </w:r>
      <w:proofErr w:type="spellStart"/>
      <w:r>
        <w:rPr>
          <w:rFonts w:ascii="Consolas" w:hAnsi="Consolas" w:cs="Consolas"/>
          <w:color w:val="000000"/>
          <w:sz w:val="20"/>
          <w:szCs w:val="20"/>
        </w:rPr>
        <w:t>SW_i</w:t>
      </w:r>
      <w:proofErr w:type="spellEnd"/>
      <w:r>
        <w:rPr>
          <w:rFonts w:asciiTheme="majorBidi" w:hAnsiTheme="majorBidi" w:cstheme="majorBidi"/>
          <w:color w:val="000000"/>
          <w:rtl/>
          <w:lang w:bidi="he-IL"/>
        </w:rPr>
        <w:t xml:space="preserve">, שאינו מסונתז מפני </w:t>
      </w:r>
      <w:proofErr w:type="spellStart"/>
      <w:r>
        <w:rPr>
          <w:rFonts w:asciiTheme="majorBidi" w:hAnsiTheme="majorBidi" w:cstheme="majorBidi"/>
          <w:color w:val="000000"/>
          <w:rtl/>
          <w:lang w:bidi="he-IL"/>
        </w:rPr>
        <w:t>שהגנריק</w:t>
      </w:r>
      <w:proofErr w:type="spellEnd"/>
      <w:r>
        <w:rPr>
          <w:rFonts w:asciiTheme="majorBidi" w:hAnsiTheme="majorBidi" w:cstheme="majorBidi"/>
          <w:color w:val="000000"/>
          <w:rtl/>
          <w:lang w:bidi="he-IL"/>
        </w:rPr>
        <w:t xml:space="preserve"> </w:t>
      </w:r>
      <w:r>
        <w:rPr>
          <w:rFonts w:ascii="Consolas" w:hAnsi="Consolas" w:cs="Consolas"/>
          <w:color w:val="000000"/>
          <w:sz w:val="20"/>
          <w:szCs w:val="20"/>
        </w:rPr>
        <w:t>GEN_INPUT_SYNC</w:t>
      </w:r>
      <w:r>
        <w:rPr>
          <w:rFonts w:asciiTheme="majorBidi" w:hAnsiTheme="majorBidi" w:cstheme="majorBidi"/>
          <w:color w:val="000000"/>
          <w:rtl/>
          <w:lang w:bidi="he-IL"/>
        </w:rPr>
        <w:t xml:space="preserve"> הוא </w:t>
      </w:r>
      <w:r>
        <w:rPr>
          <w:rFonts w:ascii="Consolas" w:hAnsi="Consolas" w:cs="Consolas"/>
          <w:color w:val="000000"/>
          <w:sz w:val="20"/>
          <w:szCs w:val="20"/>
        </w:rPr>
        <w:t>FALSE</w:t>
      </w:r>
      <w:r>
        <w:rPr>
          <w:rFonts w:asciiTheme="majorBidi" w:hAnsiTheme="majorBidi" w:cstheme="majorBidi"/>
          <w:color w:val="000000"/>
          <w:rtl/>
          <w:lang w:bidi="he-IL"/>
        </w:rPr>
        <w:t xml:space="preserve"> כברירת מחדל. סך הכול שבעה מופעים מסונתזים.</w:t>
      </w:r>
    </w:p>
    <w:p w14:paraId="274A1BB5" w14:textId="77777777" w:rsidR="00765FD7" w:rsidRDefault="00000000">
      <w:pPr>
        <w:bidi/>
        <w:jc w:val="both"/>
      </w:pPr>
      <w:r>
        <w:rPr>
          <w:rFonts w:asciiTheme="majorBidi" w:hAnsiTheme="majorBidi" w:cstheme="majorBidi"/>
          <w:color w:val="000000"/>
          <w:rtl/>
          <w:lang w:bidi="he-IL"/>
        </w:rPr>
        <w:t>כניסות ה-</w:t>
      </w:r>
      <w:r>
        <w:rPr>
          <w:rFonts w:asciiTheme="majorBidi" w:hAnsiTheme="majorBidi" w:cstheme="majorBidi"/>
          <w:color w:val="000000"/>
        </w:rPr>
        <w:t>KEY</w:t>
      </w:r>
      <w:r>
        <w:rPr>
          <w:rFonts w:asciiTheme="majorBidi" w:hAnsiTheme="majorBidi" w:cstheme="majorBidi"/>
          <w:color w:val="000000"/>
          <w:rtl/>
          <w:lang w:bidi="he-IL"/>
        </w:rPr>
        <w:t xml:space="preserve"> מסונכרנות בתוך </w:t>
      </w:r>
      <w:r>
        <w:rPr>
          <w:rFonts w:ascii="Consolas" w:hAnsi="Consolas" w:cs="Consolas"/>
          <w:color w:val="000000"/>
          <w:sz w:val="20"/>
          <w:szCs w:val="20"/>
        </w:rPr>
        <w:t>INTERRUPT_CTRL</w:t>
      </w:r>
      <w:r>
        <w:rPr>
          <w:rFonts w:asciiTheme="majorBidi" w:hAnsiTheme="majorBidi" w:cstheme="majorBidi"/>
          <w:color w:val="000000"/>
          <w:rtl/>
          <w:lang w:bidi="he-IL"/>
        </w:rPr>
        <w:t xml:space="preserve">, לפני גלאי הקצה. על </w:t>
      </w:r>
      <w:proofErr w:type="spellStart"/>
      <w:r>
        <w:rPr>
          <w:rFonts w:ascii="Consolas" w:hAnsi="Consolas" w:cs="Consolas"/>
          <w:color w:val="000000"/>
          <w:sz w:val="20"/>
          <w:szCs w:val="20"/>
        </w:rPr>
        <w:t>SW_i</w:t>
      </w:r>
      <w:proofErr w:type="spellEnd"/>
      <w:r>
        <w:rPr>
          <w:rFonts w:asciiTheme="majorBidi" w:hAnsiTheme="majorBidi" w:cstheme="majorBidi"/>
          <w:color w:val="000000"/>
          <w:rtl/>
          <w:lang w:bidi="he-IL"/>
        </w:rPr>
        <w:t xml:space="preserve"> אין מסנכרן בתצורה הסופית: הוא קלט ידני שקצב השינוי שלו נמוך, וההסתברות שקצה שלו ייפול בחלון ההכרעה של השעון קטנה בהתאם.</w:t>
      </w:r>
    </w:p>
    <w:p w14:paraId="6115ADC4" w14:textId="77777777" w:rsidR="00765FD7" w:rsidRDefault="00000000">
      <w:pPr>
        <w:pStyle w:val="Heading1"/>
        <w:pageBreakBefore/>
        <w:bidi/>
      </w:pPr>
      <w:bookmarkStart w:id="13" w:name="_Toc238915561"/>
      <w:r>
        <w:rPr>
          <w:rFonts w:asciiTheme="majorBidi" w:hAnsiTheme="majorBidi"/>
        </w:rPr>
        <w:lastRenderedPageBreak/>
        <w:t>4</w:t>
      </w:r>
      <w:r>
        <w:rPr>
          <w:rFonts w:asciiTheme="majorBidi" w:hAnsiTheme="majorBidi"/>
          <w:rtl/>
          <w:lang w:bidi="he-IL"/>
        </w:rPr>
        <w:t>. ההיקפיים הממופים לזיכרון</w:t>
      </w:r>
      <w:bookmarkEnd w:id="13"/>
    </w:p>
    <w:p w14:paraId="17B82F31" w14:textId="77777777" w:rsidR="00765FD7" w:rsidRDefault="00000000">
      <w:pPr>
        <w:pStyle w:val="Heading2"/>
        <w:bidi/>
        <w:spacing w:after="80"/>
      </w:pPr>
      <w:bookmarkStart w:id="14" w:name="_Toc238915562"/>
      <w:r>
        <w:rPr>
          <w:rFonts w:asciiTheme="majorBidi" w:hAnsiTheme="majorBidi"/>
        </w:rPr>
        <w:t>4.1</w:t>
      </w:r>
      <w:r>
        <w:rPr>
          <w:rFonts w:asciiTheme="majorBidi" w:hAnsiTheme="majorBidi"/>
          <w:rtl/>
          <w:lang w:bidi="he-IL"/>
        </w:rPr>
        <w:t xml:space="preserve"> מפענח הכתובות ואפיק הנתונים</w:t>
      </w:r>
      <w:bookmarkEnd w:id="14"/>
    </w:p>
    <w:p w14:paraId="0FF72F5D" w14:textId="77777777" w:rsidR="00765FD7" w:rsidRDefault="00000000">
      <w:pPr>
        <w:bidi/>
        <w:jc w:val="both"/>
      </w:pPr>
      <w:r>
        <w:rPr>
          <w:rFonts w:asciiTheme="majorBidi" w:hAnsiTheme="majorBidi" w:cstheme="majorBidi"/>
          <w:color w:val="000000"/>
          <w:rtl/>
          <w:lang w:bidi="he-IL"/>
        </w:rPr>
        <w:t xml:space="preserve">איור </w:t>
      </w:r>
      <w:r>
        <w:rPr>
          <w:rFonts w:asciiTheme="majorBidi" w:hAnsiTheme="majorBidi" w:cstheme="majorBidi"/>
          <w:color w:val="000000"/>
        </w:rPr>
        <w:t>5</w:t>
      </w:r>
      <w:r>
        <w:rPr>
          <w:rFonts w:asciiTheme="majorBidi" w:hAnsiTheme="majorBidi" w:cstheme="majorBidi"/>
          <w:color w:val="000000"/>
          <w:rtl/>
          <w:lang w:bidi="he-IL"/>
        </w:rPr>
        <w:t xml:space="preserve"> של ההגדרה מגדיר את מבנה החיבור: "</w:t>
      </w:r>
      <w:r>
        <w:rPr>
          <w:rFonts w:asciiTheme="majorBidi" w:hAnsiTheme="majorBidi" w:cstheme="majorBidi"/>
          <w:color w:val="000000"/>
        </w:rPr>
        <w:t>Optimized Address Decoder</w:t>
      </w:r>
      <w:r>
        <w:rPr>
          <w:rFonts w:asciiTheme="majorBidi" w:hAnsiTheme="majorBidi" w:cstheme="majorBidi"/>
          <w:color w:val="000000"/>
          <w:rtl/>
          <w:lang w:bidi="he-IL"/>
        </w:rPr>
        <w:t xml:space="preserve">" הפועל על </w:t>
      </w:r>
      <w:r>
        <w:rPr>
          <w:rFonts w:asciiTheme="majorBidi" w:hAnsiTheme="majorBidi" w:cstheme="majorBidi"/>
          <w:color w:val="000000"/>
        </w:rPr>
        <w:t>Address&lt;A13..A4, A3, A2</w:t>
      </w:r>
      <w:r>
        <w:rPr>
          <w:rFonts w:asciiTheme="majorBidi" w:hAnsiTheme="majorBidi" w:cstheme="majorBidi"/>
          <w:color w:val="000000"/>
          <w:rtl/>
          <w:lang w:bidi="he-IL"/>
        </w:rPr>
        <w:t xml:space="preserve">&gt; ומייצר אותות בחירה </w:t>
      </w:r>
      <w:r>
        <w:rPr>
          <w:rFonts w:asciiTheme="majorBidi" w:hAnsiTheme="majorBidi" w:cstheme="majorBidi"/>
          <w:color w:val="000000"/>
        </w:rPr>
        <w:t>CS_1…</w:t>
      </w:r>
      <w:proofErr w:type="spellStart"/>
      <w:r>
        <w:rPr>
          <w:rFonts w:asciiTheme="majorBidi" w:hAnsiTheme="majorBidi" w:cstheme="majorBidi"/>
          <w:color w:val="000000"/>
        </w:rPr>
        <w:t>CS_n</w:t>
      </w:r>
      <w:proofErr w:type="spellEnd"/>
      <w:r>
        <w:rPr>
          <w:rFonts w:asciiTheme="majorBidi" w:hAnsiTheme="majorBidi" w:cstheme="majorBidi"/>
          <w:color w:val="000000"/>
          <w:rtl/>
          <w:lang w:bidi="he-IL"/>
        </w:rPr>
        <w:t>. זוגות תצוגות ה-</w:t>
      </w:r>
      <w:r>
        <w:rPr>
          <w:rFonts w:asciiTheme="majorBidi" w:hAnsiTheme="majorBidi" w:cstheme="majorBidi"/>
          <w:color w:val="000000"/>
        </w:rPr>
        <w:t>HEX</w:t>
      </w:r>
      <w:r>
        <w:rPr>
          <w:rFonts w:asciiTheme="majorBidi" w:hAnsiTheme="majorBidi" w:cstheme="majorBidi"/>
          <w:color w:val="000000"/>
          <w:rtl/>
          <w:lang w:bidi="he-IL"/>
        </w:rPr>
        <w:t xml:space="preserve"> חולקים אות בחירה ומופרדים ב-</w:t>
      </w:r>
      <w:r>
        <w:rPr>
          <w:rFonts w:asciiTheme="majorBidi" w:hAnsiTheme="majorBidi" w:cstheme="majorBidi"/>
          <w:color w:val="000000"/>
        </w:rPr>
        <w:t>A0: HEX0</w:t>
      </w:r>
      <w:r>
        <w:rPr>
          <w:rFonts w:asciiTheme="majorBidi" w:hAnsiTheme="majorBidi" w:cstheme="majorBidi"/>
          <w:color w:val="000000"/>
          <w:rtl/>
          <w:lang w:bidi="he-IL"/>
        </w:rPr>
        <w:t xml:space="preserve"> על </w:t>
      </w:r>
      <w:r>
        <w:rPr>
          <w:rFonts w:ascii="Consolas" w:hAnsi="Consolas" w:cs="Consolas"/>
          <w:color w:val="000000"/>
          <w:sz w:val="20"/>
          <w:szCs w:val="20"/>
        </w:rPr>
        <w:t>Ā0</w:t>
      </w:r>
      <w:r>
        <w:rPr>
          <w:rFonts w:asciiTheme="majorBidi" w:hAnsiTheme="majorBidi" w:cstheme="majorBidi"/>
          <w:color w:val="000000"/>
          <w:rtl/>
          <w:lang w:bidi="he-IL"/>
        </w:rPr>
        <w:t xml:space="preserve"> ו-</w:t>
      </w:r>
      <w:r>
        <w:rPr>
          <w:rFonts w:asciiTheme="majorBidi" w:hAnsiTheme="majorBidi" w:cstheme="majorBidi"/>
          <w:color w:val="000000"/>
        </w:rPr>
        <w:t>HEX1</w:t>
      </w:r>
      <w:r>
        <w:rPr>
          <w:rFonts w:asciiTheme="majorBidi" w:hAnsiTheme="majorBidi" w:cstheme="majorBidi"/>
          <w:color w:val="000000"/>
          <w:rtl/>
          <w:lang w:bidi="he-IL"/>
        </w:rPr>
        <w:t xml:space="preserve"> על </w:t>
      </w:r>
      <w:r>
        <w:rPr>
          <w:rFonts w:ascii="Consolas" w:hAnsi="Consolas" w:cs="Consolas"/>
          <w:color w:val="000000"/>
          <w:sz w:val="20"/>
          <w:szCs w:val="20"/>
        </w:rPr>
        <w:t>A0</w:t>
      </w:r>
      <w:r>
        <w:rPr>
          <w:rFonts w:asciiTheme="majorBidi" w:hAnsiTheme="majorBidi" w:cstheme="majorBidi"/>
          <w:color w:val="000000"/>
          <w:rtl/>
          <w:lang w:bidi="he-IL"/>
        </w:rPr>
        <w:t xml:space="preserve">, שניהם על אותו </w:t>
      </w:r>
      <w:r>
        <w:rPr>
          <w:rFonts w:asciiTheme="majorBidi" w:hAnsiTheme="majorBidi" w:cstheme="majorBidi"/>
          <w:color w:val="000000"/>
        </w:rPr>
        <w:t>CS</w:t>
      </w:r>
      <w:r>
        <w:rPr>
          <w:rFonts w:asciiTheme="majorBidi" w:hAnsiTheme="majorBidi" w:cstheme="majorBidi"/>
          <w:color w:val="000000"/>
          <w:rtl/>
          <w:lang w:bidi="he-IL"/>
        </w:rPr>
        <w:t>. ה-</w:t>
      </w:r>
      <w:r>
        <w:rPr>
          <w:rFonts w:asciiTheme="majorBidi" w:hAnsiTheme="majorBidi" w:cstheme="majorBidi"/>
          <w:color w:val="000000"/>
        </w:rPr>
        <w:t>PORT_SW</w:t>
      </w:r>
      <w:r>
        <w:rPr>
          <w:rFonts w:asciiTheme="majorBidi" w:hAnsiTheme="majorBidi" w:cstheme="majorBidi"/>
          <w:color w:val="000000"/>
          <w:rtl/>
          <w:lang w:bidi="he-IL"/>
        </w:rPr>
        <w:t xml:space="preserve"> מניע את אפיק הנתונים דרך מאגר </w:t>
      </w:r>
      <w:proofErr w:type="spellStart"/>
      <w:r>
        <w:rPr>
          <w:rFonts w:asciiTheme="majorBidi" w:hAnsiTheme="majorBidi" w:cstheme="majorBidi"/>
          <w:color w:val="000000"/>
          <w:rtl/>
          <w:lang w:bidi="he-IL"/>
        </w:rPr>
        <w:t>תלת־מצבי</w:t>
      </w:r>
      <w:proofErr w:type="spellEnd"/>
      <w:r>
        <w:rPr>
          <w:rFonts w:asciiTheme="majorBidi" w:hAnsiTheme="majorBidi" w:cstheme="majorBidi"/>
          <w:color w:val="000000"/>
          <w:rtl/>
          <w:lang w:bidi="he-IL"/>
        </w:rPr>
        <w:t xml:space="preserve"> המופעל ב-</w:t>
      </w:r>
      <w:proofErr w:type="spellStart"/>
      <w:r>
        <w:rPr>
          <w:rFonts w:asciiTheme="majorBidi" w:hAnsiTheme="majorBidi" w:cstheme="majorBidi"/>
          <w:color w:val="000000"/>
        </w:rPr>
        <w:t>CS·MemRead</w:t>
      </w:r>
      <w:proofErr w:type="spellEnd"/>
      <w:r>
        <w:rPr>
          <w:rFonts w:asciiTheme="majorBidi" w:hAnsiTheme="majorBidi" w:cstheme="majorBidi"/>
          <w:color w:val="000000"/>
          <w:rtl/>
          <w:lang w:bidi="he-IL"/>
        </w:rPr>
        <w:t xml:space="preserve">, ומכאן הדרישה שהאפיק יהיה </w:t>
      </w:r>
      <w:proofErr w:type="spellStart"/>
      <w:r>
        <w:rPr>
          <w:rFonts w:asciiTheme="majorBidi" w:hAnsiTheme="majorBidi" w:cstheme="majorBidi"/>
          <w:color w:val="000000"/>
          <w:rtl/>
          <w:lang w:bidi="he-IL"/>
        </w:rPr>
        <w:t>דו־כיווני</w:t>
      </w:r>
      <w:proofErr w:type="spellEnd"/>
      <w:r>
        <w:rPr>
          <w:rFonts w:asciiTheme="majorBidi" w:hAnsiTheme="majorBidi" w:cstheme="majorBidi"/>
          <w:color w:val="000000"/>
          <w:rtl/>
          <w:lang w:bidi="he-IL"/>
        </w:rPr>
        <w:t>.</w:t>
      </w:r>
    </w:p>
    <w:p w14:paraId="18E0BDFB" w14:textId="77777777" w:rsidR="00765FD7" w:rsidRDefault="00000000">
      <w:pPr>
        <w:keepNext/>
        <w:bidi/>
        <w:spacing w:before="160" w:after="40"/>
        <w:jc w:val="center"/>
      </w:pPr>
      <w:r>
        <w:rPr>
          <w:noProof/>
        </w:rPr>
        <w:drawing>
          <wp:inline distT="0" distB="0" distL="0" distR="0" wp14:anchorId="3F581D27" wp14:editId="32634952">
            <wp:extent cx="5464606" cy="20813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 GPIO peripheral connection using Memory Mapped IO approach"/>
                    <pic:cNvPicPr/>
                  </pic:nvPicPr>
                  <pic:blipFill>
                    <a:blip r:embed="rId19"/>
                    <a:stretch>
                      <a:fillRect/>
                    </a:stretch>
                  </pic:blipFill>
                  <pic:spPr>
                    <a:xfrm>
                      <a:off x="0" y="0"/>
                      <a:ext cx="5464606" cy="2081394"/>
                    </a:xfrm>
                    <a:prstGeom prst="rect">
                      <a:avLst/>
                    </a:prstGeom>
                  </pic:spPr>
                </pic:pic>
              </a:graphicData>
            </a:graphic>
          </wp:inline>
        </w:drawing>
      </w:r>
    </w:p>
    <w:p w14:paraId="00E50CB2"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12</w:t>
      </w:r>
      <w:r>
        <w:rPr>
          <w:rFonts w:asciiTheme="majorBidi" w:hAnsiTheme="majorBidi" w:cstheme="majorBidi"/>
          <w:color w:val="000000"/>
          <w:sz w:val="19"/>
          <w:szCs w:val="19"/>
          <w:rtl/>
          <w:lang w:bidi="he-IL"/>
        </w:rPr>
        <w:t xml:space="preserve">: חיבור היקפי </w:t>
      </w:r>
      <w:r>
        <w:rPr>
          <w:rFonts w:asciiTheme="majorBidi" w:hAnsiTheme="majorBidi" w:cstheme="majorBidi"/>
          <w:color w:val="000000"/>
          <w:sz w:val="19"/>
          <w:szCs w:val="19"/>
        </w:rPr>
        <w:t>GPIO</w:t>
      </w:r>
      <w:r>
        <w:rPr>
          <w:rFonts w:asciiTheme="majorBidi" w:hAnsiTheme="majorBidi" w:cstheme="majorBidi"/>
          <w:color w:val="000000"/>
          <w:sz w:val="19"/>
          <w:szCs w:val="19"/>
          <w:rtl/>
          <w:lang w:bidi="he-IL"/>
        </w:rPr>
        <w:t xml:space="preserve"> בגישת </w:t>
      </w:r>
      <w:r>
        <w:rPr>
          <w:rFonts w:asciiTheme="majorBidi" w:hAnsiTheme="majorBidi" w:cstheme="majorBidi"/>
          <w:color w:val="000000"/>
          <w:sz w:val="19"/>
          <w:szCs w:val="19"/>
        </w:rPr>
        <w:t>Memory Mapped I/O</w:t>
      </w:r>
      <w:r>
        <w:rPr>
          <w:rFonts w:asciiTheme="majorBidi" w:hAnsiTheme="majorBidi" w:cstheme="majorBidi"/>
          <w:color w:val="000000"/>
          <w:sz w:val="19"/>
          <w:szCs w:val="19"/>
          <w:rtl/>
          <w:lang w:bidi="he-IL"/>
        </w:rPr>
        <w:t xml:space="preserve">, לפי איור </w:t>
      </w:r>
      <w:r>
        <w:rPr>
          <w:rFonts w:asciiTheme="majorBidi" w:hAnsiTheme="majorBidi" w:cstheme="majorBidi"/>
          <w:color w:val="000000"/>
          <w:sz w:val="19"/>
          <w:szCs w:val="19"/>
        </w:rPr>
        <w:t>5</w:t>
      </w:r>
      <w:r>
        <w:rPr>
          <w:rFonts w:asciiTheme="majorBidi" w:hAnsiTheme="majorBidi" w:cstheme="majorBidi"/>
          <w:color w:val="000000"/>
          <w:sz w:val="19"/>
          <w:szCs w:val="19"/>
          <w:rtl/>
          <w:lang w:bidi="he-IL"/>
        </w:rPr>
        <w:t xml:space="preserve"> של הגדרת הפרויקט. המפענח, אוגרי הפלט, מקודד </w:t>
      </w:r>
      <w:proofErr w:type="spellStart"/>
      <w:r>
        <w:rPr>
          <w:rFonts w:asciiTheme="majorBidi" w:hAnsiTheme="majorBidi" w:cstheme="majorBidi"/>
          <w:color w:val="000000"/>
          <w:sz w:val="19"/>
          <w:szCs w:val="19"/>
          <w:rtl/>
          <w:lang w:bidi="he-IL"/>
        </w:rPr>
        <w:t>שבע־המקטעים</w:t>
      </w:r>
      <w:proofErr w:type="spellEnd"/>
      <w:r>
        <w:rPr>
          <w:rFonts w:asciiTheme="majorBidi" w:hAnsiTheme="majorBidi" w:cstheme="majorBidi"/>
          <w:color w:val="000000"/>
          <w:sz w:val="19"/>
          <w:szCs w:val="19"/>
          <w:rtl/>
          <w:lang w:bidi="he-IL"/>
        </w:rPr>
        <w:t xml:space="preserve"> והמאגר </w:t>
      </w:r>
      <w:proofErr w:type="spellStart"/>
      <w:r>
        <w:rPr>
          <w:rFonts w:asciiTheme="majorBidi" w:hAnsiTheme="majorBidi" w:cstheme="majorBidi"/>
          <w:color w:val="000000"/>
          <w:sz w:val="19"/>
          <w:szCs w:val="19"/>
          <w:rtl/>
          <w:lang w:bidi="he-IL"/>
        </w:rPr>
        <w:t>התלת־מצבי</w:t>
      </w:r>
      <w:proofErr w:type="spellEnd"/>
      <w:r>
        <w:rPr>
          <w:rFonts w:asciiTheme="majorBidi" w:hAnsiTheme="majorBidi" w:cstheme="majorBidi"/>
          <w:color w:val="000000"/>
          <w:sz w:val="19"/>
          <w:szCs w:val="19"/>
          <w:rtl/>
          <w:lang w:bidi="he-IL"/>
        </w:rPr>
        <w:t xml:space="preserve"> של נתיב הקריאה</w:t>
      </w:r>
    </w:p>
    <w:p w14:paraId="6E24B937" w14:textId="77777777" w:rsidR="00765FD7" w:rsidRDefault="00000000">
      <w:pPr>
        <w:bidi/>
        <w:jc w:val="both"/>
      </w:pPr>
      <w:r>
        <w:rPr>
          <w:rFonts w:asciiTheme="majorBidi" w:hAnsiTheme="majorBidi" w:cstheme="majorBidi"/>
          <w:color w:val="000000"/>
          <w:rtl/>
          <w:lang w:bidi="he-IL"/>
        </w:rPr>
        <w:t xml:space="preserve">אפיק הקריאה מומש באמצעות </w:t>
      </w:r>
      <w:proofErr w:type="spellStart"/>
      <w:r>
        <w:rPr>
          <w:rFonts w:ascii="Consolas" w:hAnsi="Consolas" w:cs="Consolas"/>
          <w:color w:val="000000"/>
          <w:sz w:val="20"/>
          <w:szCs w:val="20"/>
        </w:rPr>
        <w:t>BIDIRPIN.vhd</w:t>
      </w:r>
      <w:proofErr w:type="spellEnd"/>
      <w:r>
        <w:rPr>
          <w:rFonts w:asciiTheme="majorBidi" w:hAnsiTheme="majorBidi" w:cstheme="majorBidi"/>
          <w:color w:val="000000"/>
          <w:rtl/>
          <w:lang w:bidi="he-IL"/>
        </w:rPr>
        <w:t xml:space="preserve">, הרכיב </w:t>
      </w:r>
      <w:proofErr w:type="spellStart"/>
      <w:r>
        <w:rPr>
          <w:rFonts w:asciiTheme="majorBidi" w:hAnsiTheme="majorBidi" w:cstheme="majorBidi"/>
          <w:color w:val="000000"/>
          <w:rtl/>
          <w:lang w:bidi="he-IL"/>
        </w:rPr>
        <w:t>התלת־מצבי</w:t>
      </w:r>
      <w:proofErr w:type="spellEnd"/>
      <w:r>
        <w:rPr>
          <w:rFonts w:asciiTheme="majorBidi" w:hAnsiTheme="majorBidi" w:cstheme="majorBidi"/>
          <w:color w:val="000000"/>
          <w:rtl/>
          <w:lang w:bidi="he-IL"/>
        </w:rPr>
        <w:t xml:space="preserve"> מ-</w:t>
      </w:r>
      <w:r>
        <w:rPr>
          <w:rFonts w:asciiTheme="majorBidi" w:hAnsiTheme="majorBidi" w:cstheme="majorBidi"/>
          <w:color w:val="000000"/>
        </w:rPr>
        <w:t>Lab 3</w:t>
      </w:r>
      <w:r>
        <w:rPr>
          <w:rFonts w:asciiTheme="majorBidi" w:hAnsiTheme="majorBidi" w:cstheme="majorBidi"/>
          <w:color w:val="000000"/>
          <w:rtl/>
          <w:lang w:bidi="he-IL"/>
        </w:rPr>
        <w:t xml:space="preserve"> שאיור </w:t>
      </w:r>
      <w:r>
        <w:rPr>
          <w:rFonts w:asciiTheme="majorBidi" w:hAnsiTheme="majorBidi" w:cstheme="majorBidi"/>
          <w:color w:val="000000"/>
        </w:rPr>
        <w:t>1</w:t>
      </w:r>
      <w:r>
        <w:rPr>
          <w:rFonts w:asciiTheme="majorBidi" w:hAnsiTheme="majorBidi" w:cstheme="majorBidi"/>
          <w:color w:val="000000"/>
          <w:rtl/>
          <w:lang w:bidi="he-IL"/>
        </w:rPr>
        <w:t xml:space="preserve"> מפנה אליו בקישור "</w:t>
      </w:r>
      <w:r>
        <w:rPr>
          <w:rFonts w:asciiTheme="majorBidi" w:hAnsiTheme="majorBidi" w:cstheme="majorBidi"/>
          <w:color w:val="000000"/>
        </w:rPr>
        <w:t>Bi-directional Data BUS (reminder)</w:t>
      </w:r>
      <w:r>
        <w:rPr>
          <w:rFonts w:asciiTheme="majorBidi" w:hAnsiTheme="majorBidi" w:cstheme="majorBidi"/>
          <w:color w:val="000000"/>
          <w:rtl/>
          <w:lang w:bidi="he-IL"/>
        </w:rPr>
        <w:t xml:space="preserve">". גוף הקובץ זהה </w:t>
      </w:r>
      <w:proofErr w:type="spellStart"/>
      <w:r>
        <w:rPr>
          <w:rFonts w:asciiTheme="majorBidi" w:hAnsiTheme="majorBidi" w:cstheme="majorBidi"/>
          <w:color w:val="000000"/>
          <w:rtl/>
          <w:lang w:bidi="he-IL"/>
        </w:rPr>
        <w:t>בית־בבית</w:t>
      </w:r>
      <w:proofErr w:type="spellEnd"/>
      <w:r>
        <w:rPr>
          <w:rFonts w:asciiTheme="majorBidi" w:hAnsiTheme="majorBidi" w:cstheme="majorBidi"/>
          <w:color w:val="000000"/>
          <w:rtl/>
          <w:lang w:bidi="he-IL"/>
        </w:rPr>
        <w:t xml:space="preserve"> למקור. כל אוגר </w:t>
      </w:r>
      <w:r>
        <w:rPr>
          <w:rFonts w:asciiTheme="majorBidi" w:hAnsiTheme="majorBidi" w:cstheme="majorBidi"/>
          <w:color w:val="000000"/>
        </w:rPr>
        <w:t>SFR</w:t>
      </w:r>
      <w:r>
        <w:rPr>
          <w:rFonts w:asciiTheme="majorBidi" w:hAnsiTheme="majorBidi" w:cstheme="majorBidi"/>
          <w:color w:val="000000"/>
          <w:rtl/>
          <w:lang w:bidi="he-IL"/>
        </w:rPr>
        <w:t xml:space="preserve"> הניתן לקריאה מניע את האפיק המשותף דרך מופע אחד.</w:t>
      </w:r>
    </w:p>
    <w:p w14:paraId="11E267CC" w14:textId="77777777" w:rsidR="00765FD7" w:rsidRDefault="00000000">
      <w:pPr>
        <w:pStyle w:val="Heading2"/>
        <w:bidi/>
        <w:spacing w:after="80"/>
      </w:pPr>
      <w:bookmarkStart w:id="15" w:name="_Toc238915563"/>
      <w:r>
        <w:rPr>
          <w:rFonts w:asciiTheme="majorBidi" w:hAnsiTheme="majorBidi"/>
        </w:rPr>
        <w:t>4.2</w:t>
      </w:r>
      <w:r>
        <w:rPr>
          <w:rFonts w:asciiTheme="majorBidi" w:hAnsiTheme="majorBidi"/>
          <w:rtl/>
          <w:lang w:bidi="he-IL"/>
        </w:rPr>
        <w:t xml:space="preserve"> שמונת היקפי ה-</w:t>
      </w:r>
      <w:r>
        <w:rPr>
          <w:rFonts w:asciiTheme="majorBidi" w:hAnsiTheme="majorBidi"/>
        </w:rPr>
        <w:t>GPIO</w:t>
      </w:r>
      <w:bookmarkEnd w:id="15"/>
    </w:p>
    <w:p w14:paraId="35B4C2DE" w14:textId="563079BB" w:rsidR="00765FD7" w:rsidRDefault="00000000">
      <w:pPr>
        <w:bidi/>
        <w:jc w:val="both"/>
      </w:pPr>
      <w:r>
        <w:rPr>
          <w:rFonts w:asciiTheme="majorBidi" w:hAnsiTheme="majorBidi" w:cstheme="majorBidi"/>
          <w:color w:val="000000"/>
          <w:rtl/>
          <w:lang w:bidi="he-IL"/>
        </w:rPr>
        <w:t>שבעת אוגרי הפלט (</w:t>
      </w:r>
      <w:r>
        <w:rPr>
          <w:rFonts w:asciiTheme="majorBidi" w:hAnsiTheme="majorBidi" w:cstheme="majorBidi"/>
          <w:color w:val="000000"/>
        </w:rPr>
        <w:t>LEDR</w:t>
      </w:r>
      <w:r>
        <w:rPr>
          <w:rFonts w:asciiTheme="majorBidi" w:hAnsiTheme="majorBidi" w:cstheme="majorBidi"/>
          <w:color w:val="000000"/>
          <w:rtl/>
          <w:lang w:bidi="he-IL"/>
        </w:rPr>
        <w:t xml:space="preserve"> ו-</w:t>
      </w:r>
      <w:r>
        <w:rPr>
          <w:rFonts w:asciiTheme="majorBidi" w:hAnsiTheme="majorBidi" w:cstheme="majorBidi"/>
          <w:color w:val="000000"/>
        </w:rPr>
        <w:t>HEX0</w:t>
      </w:r>
      <w:r w:rsidR="00CE7E61">
        <w:rPr>
          <w:rFonts w:asciiTheme="majorBidi" w:hAnsiTheme="majorBidi" w:cstheme="majorBidi"/>
          <w:color w:val="000000"/>
        </w:rPr>
        <w:t>-</w:t>
      </w:r>
      <w:r>
        <w:rPr>
          <w:rFonts w:asciiTheme="majorBidi" w:hAnsiTheme="majorBidi" w:cstheme="majorBidi"/>
          <w:color w:val="000000"/>
        </w:rPr>
        <w:t>HEX5</w:t>
      </w:r>
      <w:r>
        <w:rPr>
          <w:rFonts w:asciiTheme="majorBidi" w:hAnsiTheme="majorBidi" w:cstheme="majorBidi"/>
          <w:color w:val="000000"/>
          <w:rtl/>
          <w:lang w:bidi="he-IL"/>
        </w:rPr>
        <w:t xml:space="preserve">) מומשו כשבעה מופעים של </w:t>
      </w:r>
      <w:proofErr w:type="spellStart"/>
      <w:r>
        <w:rPr>
          <w:rFonts w:ascii="Consolas" w:hAnsi="Consolas" w:cs="Consolas"/>
          <w:color w:val="000000"/>
          <w:sz w:val="20"/>
          <w:szCs w:val="20"/>
        </w:rPr>
        <w:t>GPO_PORT.vhd</w:t>
      </w:r>
      <w:proofErr w:type="spellEnd"/>
      <w:r>
        <w:rPr>
          <w:rFonts w:asciiTheme="majorBidi" w:hAnsiTheme="majorBidi" w:cstheme="majorBidi"/>
          <w:color w:val="000000"/>
          <w:rtl/>
          <w:lang w:bidi="he-IL"/>
        </w:rPr>
        <w:t xml:space="preserve">, אוגר בן </w:t>
      </w:r>
      <w:r>
        <w:rPr>
          <w:rFonts w:asciiTheme="majorBidi" w:hAnsiTheme="majorBidi" w:cstheme="majorBidi"/>
          <w:color w:val="000000"/>
        </w:rPr>
        <w:t>8</w:t>
      </w:r>
      <w:r>
        <w:rPr>
          <w:rFonts w:asciiTheme="majorBidi" w:hAnsiTheme="majorBidi" w:cstheme="majorBidi"/>
          <w:color w:val="000000"/>
          <w:rtl/>
          <w:lang w:bidi="he-IL"/>
        </w:rPr>
        <w:t xml:space="preserve"> ביט המופעל ב-</w:t>
      </w:r>
      <w:proofErr w:type="spellStart"/>
      <w:r>
        <w:rPr>
          <w:rFonts w:asciiTheme="majorBidi" w:hAnsiTheme="majorBidi" w:cstheme="majorBidi"/>
          <w:color w:val="000000"/>
        </w:rPr>
        <w:t>CS·MemWrite·lane</w:t>
      </w:r>
      <w:proofErr w:type="spellEnd"/>
      <w:r>
        <w:rPr>
          <w:rFonts w:asciiTheme="majorBidi" w:hAnsiTheme="majorBidi" w:cstheme="majorBidi"/>
          <w:color w:val="000000"/>
          <w:rtl/>
          <w:lang w:bidi="he-IL"/>
        </w:rPr>
        <w:t>. שש תצוגות ה-</w:t>
      </w:r>
      <w:r>
        <w:rPr>
          <w:rFonts w:asciiTheme="majorBidi" w:hAnsiTheme="majorBidi" w:cstheme="majorBidi"/>
          <w:color w:val="000000"/>
        </w:rPr>
        <w:t>HEX</w:t>
      </w:r>
      <w:r>
        <w:rPr>
          <w:rFonts w:asciiTheme="majorBidi" w:hAnsiTheme="majorBidi" w:cstheme="majorBidi"/>
          <w:color w:val="000000"/>
          <w:rtl/>
          <w:lang w:bidi="he-IL"/>
        </w:rPr>
        <w:t xml:space="preserve"> מקבלות מקודד </w:t>
      </w:r>
      <w:proofErr w:type="spellStart"/>
      <w:r>
        <w:rPr>
          <w:rFonts w:ascii="Consolas" w:hAnsi="Consolas" w:cs="Consolas"/>
          <w:color w:val="000000"/>
          <w:sz w:val="20"/>
          <w:szCs w:val="20"/>
        </w:rPr>
        <w:t>HEX_DECODER.vhd</w:t>
      </w:r>
      <w:proofErr w:type="spellEnd"/>
      <w:r>
        <w:rPr>
          <w:rFonts w:asciiTheme="majorBidi" w:hAnsiTheme="majorBidi" w:cstheme="majorBidi"/>
          <w:color w:val="000000"/>
          <w:rtl/>
          <w:lang w:bidi="he-IL"/>
        </w:rPr>
        <w:t xml:space="preserve">, שגופו לקוח </w:t>
      </w:r>
      <w:proofErr w:type="spellStart"/>
      <w:r>
        <w:rPr>
          <w:rFonts w:asciiTheme="majorBidi" w:hAnsiTheme="majorBidi" w:cstheme="majorBidi"/>
          <w:color w:val="000000"/>
          <w:rtl/>
          <w:lang w:bidi="he-IL"/>
        </w:rPr>
        <w:t>בית־בבית</w:t>
      </w:r>
      <w:proofErr w:type="spellEnd"/>
      <w:r>
        <w:rPr>
          <w:rFonts w:asciiTheme="majorBidi" w:hAnsiTheme="majorBidi" w:cstheme="majorBidi"/>
          <w:color w:val="000000"/>
          <w:rtl/>
          <w:lang w:bidi="he-IL"/>
        </w:rPr>
        <w:t xml:space="preserve"> מ-</w:t>
      </w:r>
      <w:r>
        <w:rPr>
          <w:rFonts w:ascii="Consolas" w:hAnsi="Consolas" w:cs="Consolas"/>
          <w:color w:val="000000"/>
          <w:sz w:val="20"/>
          <w:szCs w:val="20"/>
        </w:rPr>
        <w:t>Auxiliary/Lab4/DUT/</w:t>
      </w:r>
      <w:proofErr w:type="spellStart"/>
      <w:r>
        <w:rPr>
          <w:rFonts w:ascii="Consolas" w:hAnsi="Consolas" w:cs="Consolas"/>
          <w:color w:val="000000"/>
          <w:sz w:val="20"/>
          <w:szCs w:val="20"/>
        </w:rPr>
        <w:t>hex_decoder.vhd</w:t>
      </w:r>
      <w:proofErr w:type="spellEnd"/>
      <w:r>
        <w:rPr>
          <w:rFonts w:asciiTheme="majorBidi" w:hAnsiTheme="majorBidi" w:cstheme="majorBidi"/>
          <w:color w:val="000000"/>
          <w:rtl/>
          <w:lang w:bidi="he-IL"/>
        </w:rPr>
        <w:t xml:space="preserve"> ומייצר קידוד </w:t>
      </w:r>
      <w:proofErr w:type="spellStart"/>
      <w:r>
        <w:rPr>
          <w:rFonts w:asciiTheme="majorBidi" w:hAnsiTheme="majorBidi" w:cstheme="majorBidi"/>
          <w:color w:val="000000"/>
          <w:rtl/>
          <w:lang w:bidi="he-IL"/>
        </w:rPr>
        <w:t>פעיל־נמוך</w:t>
      </w:r>
      <w:proofErr w:type="spellEnd"/>
      <w:r>
        <w:rPr>
          <w:rFonts w:asciiTheme="majorBidi" w:hAnsiTheme="majorBidi" w:cstheme="majorBidi"/>
          <w:color w:val="000000"/>
          <w:rtl/>
          <w:lang w:bidi="he-IL"/>
        </w:rPr>
        <w:t xml:space="preserve"> המתאים ל-</w:t>
      </w:r>
      <w:r>
        <w:rPr>
          <w:rFonts w:asciiTheme="majorBidi" w:hAnsiTheme="majorBidi" w:cstheme="majorBidi"/>
          <w:color w:val="000000"/>
        </w:rPr>
        <w:t>DE2-115</w:t>
      </w:r>
      <w:r>
        <w:rPr>
          <w:rFonts w:asciiTheme="majorBidi" w:hAnsiTheme="majorBidi" w:cstheme="majorBidi"/>
          <w:color w:val="000000"/>
          <w:rtl/>
          <w:lang w:bidi="he-IL"/>
        </w:rPr>
        <w:t>.</w:t>
      </w:r>
    </w:p>
    <w:p w14:paraId="72A49C9B" w14:textId="77777777" w:rsidR="00765FD7" w:rsidRDefault="00000000">
      <w:pPr>
        <w:bidi/>
        <w:jc w:val="both"/>
      </w:pPr>
      <w:r>
        <w:rPr>
          <w:rFonts w:asciiTheme="majorBidi" w:hAnsiTheme="majorBidi" w:cstheme="majorBidi"/>
          <w:color w:val="000000"/>
          <w:rtl/>
          <w:lang w:bidi="he-IL"/>
        </w:rPr>
        <w:t xml:space="preserve">אף שאיור </w:t>
      </w:r>
      <w:r>
        <w:rPr>
          <w:rFonts w:asciiTheme="majorBidi" w:hAnsiTheme="majorBidi" w:cstheme="majorBidi"/>
          <w:color w:val="000000"/>
        </w:rPr>
        <w:t>5</w:t>
      </w:r>
      <w:r>
        <w:rPr>
          <w:rFonts w:asciiTheme="majorBidi" w:hAnsiTheme="majorBidi" w:cstheme="majorBidi"/>
          <w:color w:val="000000"/>
          <w:rtl/>
          <w:lang w:bidi="he-IL"/>
        </w:rPr>
        <w:t xml:space="preserve"> מצייר תפס </w:t>
      </w:r>
      <w:r>
        <w:rPr>
          <w:rFonts w:asciiTheme="majorBidi" w:hAnsiTheme="majorBidi" w:cstheme="majorBidi"/>
          <w:color w:val="000000"/>
        </w:rPr>
        <w:t>(latch)</w:t>
      </w:r>
      <w:r>
        <w:rPr>
          <w:rFonts w:asciiTheme="majorBidi" w:hAnsiTheme="majorBidi" w:cstheme="majorBidi"/>
          <w:color w:val="000000"/>
          <w:rtl/>
          <w:lang w:bidi="he-IL"/>
        </w:rPr>
        <w:t xml:space="preserve">, המימוש משתמש באוגר </w:t>
      </w:r>
      <w:proofErr w:type="spellStart"/>
      <w:r>
        <w:rPr>
          <w:rFonts w:asciiTheme="majorBidi" w:hAnsiTheme="majorBidi" w:cstheme="majorBidi"/>
          <w:color w:val="000000"/>
          <w:rtl/>
          <w:lang w:bidi="he-IL"/>
        </w:rPr>
        <w:t>מפעיל־קצה</w:t>
      </w:r>
      <w:proofErr w:type="spellEnd"/>
      <w:r>
        <w:rPr>
          <w:rFonts w:asciiTheme="majorBidi" w:hAnsiTheme="majorBidi" w:cstheme="majorBidi"/>
          <w:color w:val="000000"/>
          <w:rtl/>
          <w:lang w:bidi="he-IL"/>
        </w:rPr>
        <w:t xml:space="preserve">, בהתאם לממשק הכרטיס ולשאר ההיקפיים. אימות מופיע בסעיף </w:t>
      </w:r>
      <w:r>
        <w:rPr>
          <w:rFonts w:asciiTheme="majorBidi" w:hAnsiTheme="majorBidi" w:cstheme="majorBidi"/>
          <w:color w:val="000000"/>
        </w:rPr>
        <w:t>8.3</w:t>
      </w:r>
      <w:r>
        <w:rPr>
          <w:rFonts w:asciiTheme="majorBidi" w:hAnsiTheme="majorBidi" w:cstheme="majorBidi"/>
          <w:color w:val="000000"/>
          <w:rtl/>
          <w:lang w:bidi="he-IL"/>
        </w:rPr>
        <w:t xml:space="preserve">: אחרי האיפוס נראה ערך </w:t>
      </w:r>
      <w:r>
        <w:rPr>
          <w:rFonts w:asciiTheme="majorBidi" w:hAnsiTheme="majorBidi" w:cstheme="majorBidi"/>
          <w:color w:val="000000"/>
        </w:rPr>
        <w:t>0x40</w:t>
      </w:r>
      <w:r>
        <w:rPr>
          <w:rFonts w:asciiTheme="majorBidi" w:hAnsiTheme="majorBidi" w:cstheme="majorBidi"/>
          <w:color w:val="000000"/>
          <w:rtl/>
          <w:lang w:bidi="he-IL"/>
        </w:rPr>
        <w:t xml:space="preserve"> על כל שש התצוגות, הקידוד של הספרה </w:t>
      </w:r>
      <w:r>
        <w:rPr>
          <w:rFonts w:asciiTheme="majorBidi" w:hAnsiTheme="majorBidi" w:cstheme="majorBidi"/>
          <w:color w:val="000000"/>
        </w:rPr>
        <w:t>0</w:t>
      </w:r>
      <w:r>
        <w:rPr>
          <w:rFonts w:asciiTheme="majorBidi" w:hAnsiTheme="majorBidi" w:cstheme="majorBidi"/>
          <w:color w:val="000000"/>
          <w:rtl/>
          <w:lang w:bidi="he-IL"/>
        </w:rPr>
        <w:t xml:space="preserve"> </w:t>
      </w:r>
      <w:proofErr w:type="spellStart"/>
      <w:r>
        <w:rPr>
          <w:rFonts w:asciiTheme="majorBidi" w:hAnsiTheme="majorBidi" w:cstheme="majorBidi"/>
          <w:color w:val="000000"/>
          <w:rtl/>
          <w:lang w:bidi="he-IL"/>
        </w:rPr>
        <w:t>בפעיל־נמוך</w:t>
      </w:r>
      <w:proofErr w:type="spellEnd"/>
      <w:r>
        <w:rPr>
          <w:rFonts w:asciiTheme="majorBidi" w:hAnsiTheme="majorBidi" w:cstheme="majorBidi"/>
          <w:color w:val="000000"/>
          <w:rtl/>
          <w:lang w:bidi="he-IL"/>
        </w:rPr>
        <w:t>.</w:t>
      </w:r>
    </w:p>
    <w:p w14:paraId="3018DDF8" w14:textId="77777777" w:rsidR="00765FD7" w:rsidRDefault="00000000">
      <w:pPr>
        <w:keepNext/>
        <w:bidi/>
        <w:spacing w:before="160" w:after="40"/>
        <w:jc w:val="center"/>
      </w:pPr>
      <w:r>
        <w:rPr>
          <w:noProof/>
        </w:rPr>
        <w:drawing>
          <wp:inline distT="0" distB="0" distL="0" distR="0" wp14:anchorId="260094B3" wp14:editId="7F555C8F">
            <wp:extent cx="4454842" cy="19465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gpo_port_P_LEDR.png"/>
                    <pic:cNvPicPr/>
                  </pic:nvPicPr>
                  <pic:blipFill>
                    <a:blip r:embed="rId20"/>
                    <a:stretch>
                      <a:fillRect/>
                    </a:stretch>
                  </pic:blipFill>
                  <pic:spPr>
                    <a:xfrm>
                      <a:off x="0" y="0"/>
                      <a:ext cx="4454842" cy="1946514"/>
                    </a:xfrm>
                    <a:prstGeom prst="rect">
                      <a:avLst/>
                    </a:prstGeom>
                  </pic:spPr>
                </pic:pic>
              </a:graphicData>
            </a:graphic>
          </wp:inline>
        </w:drawing>
      </w:r>
    </w:p>
    <w:p w14:paraId="45085014"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13</w:t>
      </w:r>
      <w:r>
        <w:rPr>
          <w:rFonts w:asciiTheme="majorBidi" w:hAnsiTheme="majorBidi" w:cstheme="majorBidi"/>
          <w:color w:val="000000"/>
          <w:sz w:val="19"/>
          <w:szCs w:val="19"/>
          <w:rtl/>
          <w:lang w:bidi="he-IL"/>
        </w:rPr>
        <w:t xml:space="preserve">: מופע </w:t>
      </w:r>
      <w:r>
        <w:rPr>
          <w:rFonts w:ascii="Consolas" w:hAnsi="Consolas" w:cs="Consolas"/>
          <w:color w:val="000000"/>
          <w:sz w:val="19"/>
          <w:szCs w:val="19"/>
        </w:rPr>
        <w:t>GPO_PORT</w:t>
      </w:r>
      <w:r>
        <w:rPr>
          <w:rFonts w:asciiTheme="majorBidi" w:hAnsiTheme="majorBidi" w:cstheme="majorBidi"/>
          <w:color w:val="000000"/>
          <w:sz w:val="19"/>
          <w:szCs w:val="19"/>
          <w:rtl/>
          <w:lang w:bidi="he-IL"/>
        </w:rPr>
        <w:t xml:space="preserve"> של </w:t>
      </w:r>
      <w:r>
        <w:rPr>
          <w:rFonts w:asciiTheme="majorBidi" w:hAnsiTheme="majorBidi" w:cstheme="majorBidi"/>
          <w:color w:val="000000"/>
          <w:sz w:val="19"/>
          <w:szCs w:val="19"/>
        </w:rPr>
        <w:t>PORT_LEDR</w:t>
      </w:r>
      <w:r>
        <w:rPr>
          <w:rFonts w:asciiTheme="majorBidi" w:hAnsiTheme="majorBidi" w:cstheme="majorBidi"/>
          <w:color w:val="000000"/>
          <w:sz w:val="19"/>
          <w:szCs w:val="19"/>
          <w:rtl/>
          <w:lang w:bidi="he-IL"/>
        </w:rPr>
        <w:t xml:space="preserve">. היחידה היא אוגר בן </w:t>
      </w:r>
      <w:r>
        <w:rPr>
          <w:rFonts w:asciiTheme="majorBidi" w:hAnsiTheme="majorBidi" w:cstheme="majorBidi"/>
          <w:color w:val="000000"/>
          <w:sz w:val="19"/>
          <w:szCs w:val="19"/>
        </w:rPr>
        <w:t>8</w:t>
      </w:r>
      <w:r>
        <w:rPr>
          <w:rFonts w:asciiTheme="majorBidi" w:hAnsiTheme="majorBidi" w:cstheme="majorBidi"/>
          <w:color w:val="000000"/>
          <w:sz w:val="19"/>
          <w:szCs w:val="19"/>
          <w:rtl/>
          <w:lang w:bidi="he-IL"/>
        </w:rPr>
        <w:t xml:space="preserve"> ביט שנטען רק כאשר שלושת התנאים מתקיימים יחד: אות הבחירה של ההיקפי, </w:t>
      </w:r>
      <w:proofErr w:type="spellStart"/>
      <w:r>
        <w:rPr>
          <w:rFonts w:ascii="Consolas" w:hAnsi="Consolas" w:cs="Consolas"/>
          <w:color w:val="000000"/>
          <w:sz w:val="19"/>
          <w:szCs w:val="19"/>
        </w:rPr>
        <w:t>MemWrite</w:t>
      </w:r>
      <w:proofErr w:type="spellEnd"/>
      <w:r>
        <w:rPr>
          <w:rFonts w:asciiTheme="majorBidi" w:hAnsiTheme="majorBidi" w:cstheme="majorBidi"/>
          <w:color w:val="000000"/>
          <w:sz w:val="19"/>
          <w:szCs w:val="19"/>
          <w:rtl/>
          <w:lang w:bidi="he-IL"/>
        </w:rPr>
        <w:t>, ונתיב הבית הנכון, ומחזיק את ערכו עד הכתיבה הבאה. אותו קובץ ממש נוצר שבע פעמים, פעם אחת ל-</w:t>
      </w:r>
      <w:r>
        <w:rPr>
          <w:rFonts w:asciiTheme="majorBidi" w:hAnsiTheme="majorBidi" w:cstheme="majorBidi"/>
          <w:color w:val="000000"/>
          <w:sz w:val="19"/>
          <w:szCs w:val="19"/>
        </w:rPr>
        <w:t>LEDR</w:t>
      </w:r>
      <w:r>
        <w:rPr>
          <w:rFonts w:asciiTheme="majorBidi" w:hAnsiTheme="majorBidi" w:cstheme="majorBidi"/>
          <w:color w:val="000000"/>
          <w:sz w:val="19"/>
          <w:szCs w:val="19"/>
          <w:rtl/>
          <w:lang w:bidi="he-IL"/>
        </w:rPr>
        <w:t xml:space="preserve"> ושש פעמים לתצוגות ה-</w:t>
      </w:r>
      <w:r>
        <w:rPr>
          <w:rFonts w:asciiTheme="majorBidi" w:hAnsiTheme="majorBidi" w:cstheme="majorBidi"/>
          <w:color w:val="000000"/>
          <w:sz w:val="19"/>
          <w:szCs w:val="19"/>
        </w:rPr>
        <w:t>HEX</w:t>
      </w:r>
    </w:p>
    <w:p w14:paraId="6AF4F910" w14:textId="77777777" w:rsidR="00765FD7" w:rsidRDefault="00000000">
      <w:pPr>
        <w:pStyle w:val="Heading2"/>
        <w:bidi/>
        <w:spacing w:after="80"/>
      </w:pPr>
      <w:bookmarkStart w:id="16" w:name="_Toc238915564"/>
      <w:r>
        <w:rPr>
          <w:rFonts w:asciiTheme="majorBidi" w:hAnsiTheme="majorBidi"/>
        </w:rPr>
        <w:lastRenderedPageBreak/>
        <w:t>4.3</w:t>
      </w:r>
      <w:r>
        <w:rPr>
          <w:rFonts w:asciiTheme="majorBidi" w:hAnsiTheme="majorBidi"/>
          <w:rtl/>
          <w:lang w:bidi="he-IL"/>
        </w:rPr>
        <w:t xml:space="preserve"> ה-</w:t>
      </w:r>
      <w:r>
        <w:rPr>
          <w:rFonts w:asciiTheme="majorBidi" w:hAnsiTheme="majorBidi"/>
        </w:rPr>
        <w:t>Basic Timer</w:t>
      </w:r>
      <w:bookmarkEnd w:id="16"/>
    </w:p>
    <w:p w14:paraId="5303C6EF" w14:textId="77777777" w:rsidR="00765FD7" w:rsidRDefault="00000000">
      <w:pPr>
        <w:bidi/>
        <w:jc w:val="both"/>
      </w:pPr>
      <w:r>
        <w:rPr>
          <w:rFonts w:asciiTheme="majorBidi" w:hAnsiTheme="majorBidi" w:cstheme="majorBidi"/>
          <w:color w:val="000000"/>
          <w:rtl/>
          <w:lang w:bidi="he-IL"/>
        </w:rPr>
        <w:t xml:space="preserve">סעיף </w:t>
      </w:r>
      <w:r>
        <w:rPr>
          <w:rFonts w:asciiTheme="majorBidi" w:hAnsiTheme="majorBidi" w:cstheme="majorBidi"/>
          <w:color w:val="000000"/>
        </w:rPr>
        <w:t>6.ii</w:t>
      </w:r>
      <w:r>
        <w:rPr>
          <w:rFonts w:asciiTheme="majorBidi" w:hAnsiTheme="majorBidi" w:cstheme="majorBidi"/>
          <w:color w:val="000000"/>
          <w:rtl/>
          <w:lang w:bidi="he-IL"/>
        </w:rPr>
        <w:t xml:space="preserve"> ואיור </w:t>
      </w:r>
      <w:r>
        <w:rPr>
          <w:rFonts w:asciiTheme="majorBidi" w:hAnsiTheme="majorBidi" w:cstheme="majorBidi"/>
          <w:color w:val="000000"/>
        </w:rPr>
        <w:t>7</w:t>
      </w:r>
      <w:r>
        <w:rPr>
          <w:rFonts w:asciiTheme="majorBidi" w:hAnsiTheme="majorBidi" w:cstheme="majorBidi"/>
          <w:color w:val="000000"/>
          <w:rtl/>
          <w:lang w:bidi="he-IL"/>
        </w:rPr>
        <w:t xml:space="preserve"> מגדירים טיימר עם מונה </w:t>
      </w:r>
      <w:r>
        <w:rPr>
          <w:rFonts w:ascii="Consolas" w:hAnsi="Consolas" w:cs="Consolas"/>
          <w:color w:val="000000"/>
          <w:sz w:val="20"/>
          <w:szCs w:val="20"/>
        </w:rPr>
        <w:t>BTCNT</w:t>
      </w:r>
      <w:r>
        <w:rPr>
          <w:rFonts w:asciiTheme="majorBidi" w:hAnsiTheme="majorBidi" w:cstheme="majorBidi"/>
          <w:color w:val="000000"/>
          <w:rtl/>
          <w:lang w:bidi="he-IL"/>
        </w:rPr>
        <w:t xml:space="preserve">, בורר שעון מקור </w:t>
      </w:r>
      <w:r>
        <w:rPr>
          <w:rFonts w:ascii="Consolas" w:hAnsi="Consolas" w:cs="Consolas"/>
          <w:color w:val="000000"/>
          <w:sz w:val="20"/>
          <w:szCs w:val="20"/>
        </w:rPr>
        <w:t>BTSSEL</w:t>
      </w:r>
      <w:r>
        <w:rPr>
          <w:rFonts w:asciiTheme="majorBidi" w:hAnsiTheme="majorBidi" w:cstheme="majorBidi"/>
          <w:color w:val="000000"/>
          <w:rtl/>
          <w:lang w:bidi="he-IL"/>
        </w:rPr>
        <w:t xml:space="preserve">, שני אוגרי השוואה, מוצא </w:t>
      </w:r>
      <w:r>
        <w:rPr>
          <w:rFonts w:asciiTheme="majorBidi" w:hAnsiTheme="majorBidi" w:cstheme="majorBidi"/>
          <w:color w:val="000000"/>
        </w:rPr>
        <w:t>PWM</w:t>
      </w:r>
      <w:r>
        <w:rPr>
          <w:rFonts w:asciiTheme="majorBidi" w:hAnsiTheme="majorBidi" w:cstheme="majorBidi"/>
          <w:color w:val="000000"/>
          <w:rtl/>
          <w:lang w:bidi="he-IL"/>
        </w:rPr>
        <w:t xml:space="preserve"> ונתיב לכידה </w:t>
      </w:r>
      <w:r>
        <w:rPr>
          <w:rFonts w:asciiTheme="majorBidi" w:hAnsiTheme="majorBidi" w:cstheme="majorBidi"/>
          <w:color w:val="000000"/>
        </w:rPr>
        <w:t>(capture)</w:t>
      </w:r>
      <w:r>
        <w:rPr>
          <w:rFonts w:asciiTheme="majorBidi" w:hAnsiTheme="majorBidi" w:cstheme="majorBidi"/>
          <w:color w:val="000000"/>
          <w:rtl/>
          <w:lang w:bidi="he-IL"/>
        </w:rPr>
        <w:t>.</w:t>
      </w:r>
    </w:p>
    <w:p w14:paraId="52F39CDC" w14:textId="77777777" w:rsidR="00765FD7" w:rsidRDefault="00000000">
      <w:pPr>
        <w:keepNext/>
        <w:bidi/>
        <w:spacing w:before="160" w:after="40"/>
        <w:jc w:val="center"/>
      </w:pPr>
      <w:r>
        <w:rPr>
          <w:noProof/>
        </w:rPr>
        <w:drawing>
          <wp:inline distT="0" distB="0" distL="0" distR="0" wp14:anchorId="08CCC95F" wp14:editId="3355F8E3">
            <wp:extent cx="5642800" cy="79103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 Timer with output comparing capabilities.png"/>
                    <pic:cNvPicPr/>
                  </pic:nvPicPr>
                  <pic:blipFill>
                    <a:blip r:embed="rId21"/>
                    <a:stretch>
                      <a:fillRect/>
                    </a:stretch>
                  </pic:blipFill>
                  <pic:spPr>
                    <a:xfrm>
                      <a:off x="0" y="0"/>
                      <a:ext cx="5642800" cy="7910305"/>
                    </a:xfrm>
                    <a:prstGeom prst="rect">
                      <a:avLst/>
                    </a:prstGeom>
                  </pic:spPr>
                </pic:pic>
              </a:graphicData>
            </a:graphic>
          </wp:inline>
        </w:drawing>
      </w:r>
    </w:p>
    <w:p w14:paraId="66D57C2F"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14</w:t>
      </w:r>
      <w:r>
        <w:rPr>
          <w:rFonts w:asciiTheme="majorBidi" w:hAnsiTheme="majorBidi" w:cstheme="majorBidi"/>
          <w:color w:val="000000"/>
          <w:sz w:val="19"/>
          <w:szCs w:val="19"/>
          <w:rtl/>
          <w:lang w:bidi="he-IL"/>
        </w:rPr>
        <w:t>: התרשים הפונקציונלי של ה-</w:t>
      </w:r>
      <w:r>
        <w:rPr>
          <w:rFonts w:asciiTheme="majorBidi" w:hAnsiTheme="majorBidi" w:cstheme="majorBidi"/>
          <w:color w:val="000000"/>
          <w:sz w:val="19"/>
          <w:szCs w:val="19"/>
        </w:rPr>
        <w:t>Basic Timer</w:t>
      </w:r>
      <w:r>
        <w:rPr>
          <w:rFonts w:asciiTheme="majorBidi" w:hAnsiTheme="majorBidi" w:cstheme="majorBidi"/>
          <w:color w:val="000000"/>
          <w:sz w:val="19"/>
          <w:szCs w:val="19"/>
          <w:rtl/>
          <w:lang w:bidi="he-IL"/>
        </w:rPr>
        <w:t xml:space="preserve">, לפי איור </w:t>
      </w:r>
      <w:r>
        <w:rPr>
          <w:rFonts w:asciiTheme="majorBidi" w:hAnsiTheme="majorBidi" w:cstheme="majorBidi"/>
          <w:color w:val="000000"/>
          <w:sz w:val="19"/>
          <w:szCs w:val="19"/>
        </w:rPr>
        <w:t>7</w:t>
      </w:r>
      <w:r>
        <w:rPr>
          <w:rFonts w:asciiTheme="majorBidi" w:hAnsiTheme="majorBidi" w:cstheme="majorBidi"/>
          <w:color w:val="000000"/>
          <w:sz w:val="19"/>
          <w:szCs w:val="19"/>
          <w:rtl/>
          <w:lang w:bidi="he-IL"/>
        </w:rPr>
        <w:t xml:space="preserve"> של הגדרת הפרויקט</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1559"/>
        <w:gridCol w:w="974"/>
        <w:gridCol w:w="974"/>
        <w:gridCol w:w="974"/>
        <w:gridCol w:w="974"/>
        <w:gridCol w:w="974"/>
        <w:gridCol w:w="974"/>
        <w:gridCol w:w="974"/>
        <w:gridCol w:w="974"/>
      </w:tblGrid>
      <w:tr w:rsidR="00765FD7" w14:paraId="0A25ABB1" w14:textId="77777777">
        <w:trPr>
          <w:tblHeader/>
          <w:jc w:val="center"/>
        </w:trPr>
        <w:tc>
          <w:tcPr>
            <w:tcW w:w="1559" w:type="dxa"/>
            <w:shd w:val="clear" w:color="auto" w:fill="EAEEF2"/>
            <w:vAlign w:val="center"/>
          </w:tcPr>
          <w:p w14:paraId="270A163B" w14:textId="77777777" w:rsidR="00765FD7" w:rsidRDefault="00000000">
            <w:pPr>
              <w:bidi/>
              <w:spacing w:before="40" w:after="40"/>
              <w:jc w:val="center"/>
            </w:pPr>
            <w:r>
              <w:rPr>
                <w:rFonts w:asciiTheme="majorBidi" w:hAnsiTheme="majorBidi" w:cstheme="majorBidi"/>
                <w:b/>
                <w:bCs/>
                <w:color w:val="000000"/>
                <w:sz w:val="19"/>
                <w:szCs w:val="19"/>
                <w:rtl/>
                <w:lang w:bidi="he-IL"/>
              </w:rPr>
              <w:lastRenderedPageBreak/>
              <w:t>אוגר</w:t>
            </w:r>
          </w:p>
        </w:tc>
        <w:tc>
          <w:tcPr>
            <w:tcW w:w="974" w:type="dxa"/>
            <w:shd w:val="clear" w:color="auto" w:fill="EAEEF2"/>
            <w:vAlign w:val="center"/>
          </w:tcPr>
          <w:p w14:paraId="49039246" w14:textId="77777777" w:rsidR="00765FD7" w:rsidRDefault="00000000">
            <w:pPr>
              <w:bidi/>
              <w:spacing w:before="40" w:after="40"/>
              <w:jc w:val="center"/>
            </w:pPr>
            <w:r>
              <w:rPr>
                <w:rFonts w:asciiTheme="majorBidi" w:hAnsiTheme="majorBidi" w:cstheme="majorBidi"/>
                <w:b/>
                <w:bCs/>
                <w:color w:val="000000"/>
                <w:sz w:val="19"/>
                <w:szCs w:val="19"/>
              </w:rPr>
              <w:t>7</w:t>
            </w:r>
          </w:p>
        </w:tc>
        <w:tc>
          <w:tcPr>
            <w:tcW w:w="974" w:type="dxa"/>
            <w:shd w:val="clear" w:color="auto" w:fill="EAEEF2"/>
            <w:vAlign w:val="center"/>
          </w:tcPr>
          <w:p w14:paraId="290F7427" w14:textId="77777777" w:rsidR="00765FD7" w:rsidRDefault="00000000">
            <w:pPr>
              <w:bidi/>
              <w:spacing w:before="40" w:after="40"/>
              <w:jc w:val="center"/>
            </w:pPr>
            <w:r>
              <w:rPr>
                <w:rFonts w:asciiTheme="majorBidi" w:hAnsiTheme="majorBidi" w:cstheme="majorBidi"/>
                <w:b/>
                <w:bCs/>
                <w:color w:val="000000"/>
                <w:sz w:val="19"/>
                <w:szCs w:val="19"/>
              </w:rPr>
              <w:t>6</w:t>
            </w:r>
          </w:p>
        </w:tc>
        <w:tc>
          <w:tcPr>
            <w:tcW w:w="974" w:type="dxa"/>
            <w:shd w:val="clear" w:color="auto" w:fill="EAEEF2"/>
            <w:vAlign w:val="center"/>
          </w:tcPr>
          <w:p w14:paraId="50E7C526" w14:textId="77777777" w:rsidR="00765FD7" w:rsidRDefault="00000000">
            <w:pPr>
              <w:bidi/>
              <w:spacing w:before="40" w:after="40"/>
              <w:jc w:val="center"/>
            </w:pPr>
            <w:r>
              <w:rPr>
                <w:rFonts w:asciiTheme="majorBidi" w:hAnsiTheme="majorBidi" w:cstheme="majorBidi"/>
                <w:b/>
                <w:bCs/>
                <w:color w:val="000000"/>
                <w:sz w:val="19"/>
                <w:szCs w:val="19"/>
              </w:rPr>
              <w:t>5</w:t>
            </w:r>
          </w:p>
        </w:tc>
        <w:tc>
          <w:tcPr>
            <w:tcW w:w="974" w:type="dxa"/>
            <w:shd w:val="clear" w:color="auto" w:fill="EAEEF2"/>
            <w:vAlign w:val="center"/>
          </w:tcPr>
          <w:p w14:paraId="6683197F" w14:textId="77777777" w:rsidR="00765FD7" w:rsidRDefault="00000000">
            <w:pPr>
              <w:bidi/>
              <w:spacing w:before="40" w:after="40"/>
              <w:jc w:val="center"/>
            </w:pPr>
            <w:r>
              <w:rPr>
                <w:rFonts w:asciiTheme="majorBidi" w:hAnsiTheme="majorBidi" w:cstheme="majorBidi"/>
                <w:b/>
                <w:bCs/>
                <w:color w:val="000000"/>
                <w:sz w:val="19"/>
                <w:szCs w:val="19"/>
              </w:rPr>
              <w:t>4</w:t>
            </w:r>
          </w:p>
        </w:tc>
        <w:tc>
          <w:tcPr>
            <w:tcW w:w="974" w:type="dxa"/>
            <w:shd w:val="clear" w:color="auto" w:fill="EAEEF2"/>
            <w:vAlign w:val="center"/>
          </w:tcPr>
          <w:p w14:paraId="4E75FD0B" w14:textId="77777777" w:rsidR="00765FD7" w:rsidRDefault="00000000">
            <w:pPr>
              <w:bidi/>
              <w:spacing w:before="40" w:after="40"/>
              <w:jc w:val="center"/>
            </w:pPr>
            <w:r>
              <w:rPr>
                <w:rFonts w:asciiTheme="majorBidi" w:hAnsiTheme="majorBidi" w:cstheme="majorBidi"/>
                <w:b/>
                <w:bCs/>
                <w:color w:val="000000"/>
                <w:sz w:val="19"/>
                <w:szCs w:val="19"/>
              </w:rPr>
              <w:t>3</w:t>
            </w:r>
          </w:p>
        </w:tc>
        <w:tc>
          <w:tcPr>
            <w:tcW w:w="974" w:type="dxa"/>
            <w:shd w:val="clear" w:color="auto" w:fill="EAEEF2"/>
            <w:vAlign w:val="center"/>
          </w:tcPr>
          <w:p w14:paraId="1F797C05" w14:textId="77777777" w:rsidR="00765FD7" w:rsidRDefault="00000000">
            <w:pPr>
              <w:bidi/>
              <w:spacing w:before="40" w:after="40"/>
              <w:jc w:val="center"/>
            </w:pPr>
            <w:r>
              <w:rPr>
                <w:rFonts w:asciiTheme="majorBidi" w:hAnsiTheme="majorBidi" w:cstheme="majorBidi"/>
                <w:b/>
                <w:bCs/>
                <w:color w:val="000000"/>
                <w:sz w:val="19"/>
                <w:szCs w:val="19"/>
              </w:rPr>
              <w:t>2</w:t>
            </w:r>
          </w:p>
        </w:tc>
        <w:tc>
          <w:tcPr>
            <w:tcW w:w="974" w:type="dxa"/>
            <w:shd w:val="clear" w:color="auto" w:fill="EAEEF2"/>
            <w:vAlign w:val="center"/>
          </w:tcPr>
          <w:p w14:paraId="12978A4F" w14:textId="77777777" w:rsidR="00765FD7" w:rsidRDefault="00000000">
            <w:pPr>
              <w:bidi/>
              <w:spacing w:before="40" w:after="40"/>
              <w:jc w:val="center"/>
            </w:pPr>
            <w:r>
              <w:rPr>
                <w:rFonts w:asciiTheme="majorBidi" w:hAnsiTheme="majorBidi" w:cstheme="majorBidi"/>
                <w:b/>
                <w:bCs/>
                <w:color w:val="000000"/>
                <w:sz w:val="19"/>
                <w:szCs w:val="19"/>
              </w:rPr>
              <w:t>1</w:t>
            </w:r>
          </w:p>
        </w:tc>
        <w:tc>
          <w:tcPr>
            <w:tcW w:w="974" w:type="dxa"/>
            <w:shd w:val="clear" w:color="auto" w:fill="EAEEF2"/>
            <w:vAlign w:val="center"/>
          </w:tcPr>
          <w:p w14:paraId="5AA1BEE8" w14:textId="77777777" w:rsidR="00765FD7" w:rsidRDefault="00000000">
            <w:pPr>
              <w:bidi/>
              <w:spacing w:before="40" w:after="40"/>
              <w:jc w:val="center"/>
            </w:pPr>
            <w:r>
              <w:rPr>
                <w:rFonts w:asciiTheme="majorBidi" w:hAnsiTheme="majorBidi" w:cstheme="majorBidi"/>
                <w:b/>
                <w:bCs/>
                <w:color w:val="000000"/>
                <w:sz w:val="19"/>
                <w:szCs w:val="19"/>
              </w:rPr>
              <w:t>0</w:t>
            </w:r>
          </w:p>
        </w:tc>
      </w:tr>
      <w:tr w:rsidR="00765FD7" w14:paraId="5387263F" w14:textId="77777777">
        <w:trPr>
          <w:jc w:val="center"/>
        </w:trPr>
        <w:tc>
          <w:tcPr>
            <w:tcW w:w="1559" w:type="dxa"/>
            <w:vAlign w:val="center"/>
          </w:tcPr>
          <w:p w14:paraId="62385DDF" w14:textId="77777777" w:rsidR="00765FD7" w:rsidRDefault="00000000">
            <w:pPr>
              <w:bidi/>
              <w:spacing w:before="40" w:after="40"/>
            </w:pPr>
            <w:r>
              <w:rPr>
                <w:rFonts w:asciiTheme="majorBidi" w:hAnsiTheme="majorBidi" w:cstheme="majorBidi"/>
                <w:color w:val="000000"/>
                <w:sz w:val="19"/>
                <w:szCs w:val="19"/>
              </w:rPr>
              <w:t>BTCTL1</w:t>
            </w:r>
          </w:p>
        </w:tc>
        <w:tc>
          <w:tcPr>
            <w:tcW w:w="974" w:type="dxa"/>
            <w:vAlign w:val="center"/>
          </w:tcPr>
          <w:p w14:paraId="2776132C" w14:textId="77777777" w:rsidR="00765FD7" w:rsidRDefault="00000000">
            <w:pPr>
              <w:bidi/>
              <w:spacing w:before="40" w:after="40"/>
            </w:pPr>
            <w:r>
              <w:rPr>
                <w:rFonts w:asciiTheme="majorBidi" w:hAnsiTheme="majorBidi" w:cstheme="majorBidi"/>
                <w:color w:val="000000"/>
                <w:sz w:val="19"/>
                <w:szCs w:val="19"/>
              </w:rPr>
              <w:t>BTOUTMD</w:t>
            </w:r>
          </w:p>
        </w:tc>
        <w:tc>
          <w:tcPr>
            <w:tcW w:w="974" w:type="dxa"/>
            <w:vAlign w:val="center"/>
          </w:tcPr>
          <w:p w14:paraId="77CA4CAF" w14:textId="77777777" w:rsidR="00765FD7" w:rsidRDefault="00000000">
            <w:pPr>
              <w:bidi/>
              <w:spacing w:before="40" w:after="40"/>
            </w:pPr>
            <w:r>
              <w:rPr>
                <w:rFonts w:asciiTheme="majorBidi" w:hAnsiTheme="majorBidi" w:cstheme="majorBidi"/>
                <w:color w:val="000000"/>
                <w:sz w:val="19"/>
                <w:szCs w:val="19"/>
              </w:rPr>
              <w:t>BTOUTEN</w:t>
            </w:r>
          </w:p>
        </w:tc>
        <w:tc>
          <w:tcPr>
            <w:tcW w:w="974" w:type="dxa"/>
            <w:vAlign w:val="center"/>
          </w:tcPr>
          <w:p w14:paraId="26ECBD47" w14:textId="77777777" w:rsidR="00765FD7" w:rsidRDefault="00000000">
            <w:pPr>
              <w:bidi/>
              <w:spacing w:before="40" w:after="40"/>
            </w:pPr>
            <w:r>
              <w:rPr>
                <w:rFonts w:asciiTheme="majorBidi" w:hAnsiTheme="majorBidi" w:cstheme="majorBidi"/>
                <w:color w:val="000000"/>
                <w:sz w:val="19"/>
                <w:szCs w:val="19"/>
              </w:rPr>
              <w:t>BTHOLD</w:t>
            </w:r>
          </w:p>
        </w:tc>
        <w:tc>
          <w:tcPr>
            <w:tcW w:w="974" w:type="dxa"/>
            <w:vAlign w:val="center"/>
          </w:tcPr>
          <w:p w14:paraId="63260F41" w14:textId="77777777" w:rsidR="00765FD7" w:rsidRDefault="00000000">
            <w:pPr>
              <w:bidi/>
              <w:spacing w:before="40" w:after="40"/>
            </w:pPr>
            <w:r>
              <w:rPr>
                <w:rFonts w:asciiTheme="majorBidi" w:hAnsiTheme="majorBidi" w:cstheme="majorBidi"/>
                <w:color w:val="000000"/>
                <w:sz w:val="19"/>
                <w:szCs w:val="19"/>
              </w:rPr>
              <w:t>BTSSEL</w:t>
            </w:r>
          </w:p>
        </w:tc>
        <w:tc>
          <w:tcPr>
            <w:tcW w:w="974" w:type="dxa"/>
            <w:vAlign w:val="center"/>
          </w:tcPr>
          <w:p w14:paraId="46240EDF" w14:textId="77777777" w:rsidR="00765FD7" w:rsidRDefault="00000000">
            <w:pPr>
              <w:bidi/>
              <w:spacing w:before="40" w:after="40"/>
            </w:pPr>
            <w:r>
              <w:rPr>
                <w:rFonts w:asciiTheme="majorBidi" w:hAnsiTheme="majorBidi" w:cstheme="majorBidi"/>
                <w:color w:val="000000"/>
                <w:sz w:val="19"/>
                <w:szCs w:val="19"/>
              </w:rPr>
              <w:t>BTSSEL</w:t>
            </w:r>
          </w:p>
        </w:tc>
        <w:tc>
          <w:tcPr>
            <w:tcW w:w="974" w:type="dxa"/>
            <w:vAlign w:val="center"/>
          </w:tcPr>
          <w:p w14:paraId="705B6E2E" w14:textId="77777777" w:rsidR="00765FD7" w:rsidRDefault="00000000">
            <w:pPr>
              <w:bidi/>
              <w:spacing w:before="40" w:after="40"/>
            </w:pPr>
            <w:r>
              <w:rPr>
                <w:rFonts w:asciiTheme="majorBidi" w:hAnsiTheme="majorBidi" w:cstheme="majorBidi"/>
                <w:color w:val="000000"/>
                <w:sz w:val="19"/>
                <w:szCs w:val="19"/>
              </w:rPr>
              <w:t>BTCLR</w:t>
            </w:r>
          </w:p>
        </w:tc>
        <w:tc>
          <w:tcPr>
            <w:tcW w:w="974" w:type="dxa"/>
            <w:vAlign w:val="center"/>
          </w:tcPr>
          <w:p w14:paraId="7E9ECD7F" w14:textId="77777777" w:rsidR="00765FD7" w:rsidRDefault="00000000">
            <w:pPr>
              <w:bidi/>
              <w:spacing w:before="40" w:after="40"/>
            </w:pPr>
            <w:r>
              <w:rPr>
                <w:rFonts w:asciiTheme="majorBidi" w:hAnsiTheme="majorBidi" w:cstheme="majorBidi"/>
                <w:color w:val="000000"/>
                <w:sz w:val="19"/>
                <w:szCs w:val="19"/>
              </w:rPr>
              <w:t>BTINT</w:t>
            </w:r>
          </w:p>
        </w:tc>
        <w:tc>
          <w:tcPr>
            <w:tcW w:w="974" w:type="dxa"/>
            <w:vAlign w:val="center"/>
          </w:tcPr>
          <w:p w14:paraId="2D3E8BD5" w14:textId="77777777" w:rsidR="00765FD7" w:rsidRDefault="00000000">
            <w:pPr>
              <w:bidi/>
              <w:spacing w:before="40" w:after="40"/>
            </w:pPr>
            <w:r>
              <w:rPr>
                <w:rFonts w:asciiTheme="majorBidi" w:hAnsiTheme="majorBidi" w:cstheme="majorBidi"/>
                <w:color w:val="000000"/>
                <w:sz w:val="19"/>
                <w:szCs w:val="19"/>
              </w:rPr>
              <w:t>BTINT</w:t>
            </w:r>
          </w:p>
        </w:tc>
      </w:tr>
      <w:tr w:rsidR="00765FD7" w14:paraId="54C753F5" w14:textId="77777777">
        <w:trPr>
          <w:jc w:val="center"/>
        </w:trPr>
        <w:tc>
          <w:tcPr>
            <w:tcW w:w="1559" w:type="dxa"/>
            <w:vAlign w:val="center"/>
          </w:tcPr>
          <w:p w14:paraId="02D31DC0" w14:textId="77777777" w:rsidR="00765FD7" w:rsidRDefault="00000000">
            <w:pPr>
              <w:bidi/>
              <w:spacing w:before="40" w:after="40"/>
            </w:pPr>
            <w:r>
              <w:rPr>
                <w:rFonts w:asciiTheme="majorBidi" w:hAnsiTheme="majorBidi" w:cstheme="majorBidi"/>
                <w:color w:val="000000"/>
                <w:sz w:val="19"/>
                <w:szCs w:val="19"/>
              </w:rPr>
              <w:t>BTCTL2</w:t>
            </w:r>
          </w:p>
        </w:tc>
        <w:tc>
          <w:tcPr>
            <w:tcW w:w="974" w:type="dxa"/>
            <w:vAlign w:val="center"/>
          </w:tcPr>
          <w:p w14:paraId="78290093" w14:textId="77777777" w:rsidR="00765FD7" w:rsidRDefault="00000000">
            <w:pPr>
              <w:bidi/>
              <w:spacing w:before="40" w:after="40"/>
            </w:pPr>
            <w:r>
              <w:rPr>
                <w:rFonts w:asciiTheme="majorBidi" w:hAnsiTheme="majorBidi" w:cstheme="majorBidi"/>
                <w:color w:val="000000"/>
                <w:sz w:val="19"/>
                <w:szCs w:val="19"/>
              </w:rPr>
              <w:t>0</w:t>
            </w:r>
          </w:p>
        </w:tc>
        <w:tc>
          <w:tcPr>
            <w:tcW w:w="974" w:type="dxa"/>
            <w:vAlign w:val="center"/>
          </w:tcPr>
          <w:p w14:paraId="5807FF97" w14:textId="77777777" w:rsidR="00765FD7" w:rsidRDefault="00000000">
            <w:pPr>
              <w:bidi/>
              <w:spacing w:before="40" w:after="40"/>
            </w:pPr>
            <w:r>
              <w:rPr>
                <w:rFonts w:asciiTheme="majorBidi" w:hAnsiTheme="majorBidi" w:cstheme="majorBidi"/>
                <w:color w:val="000000"/>
                <w:sz w:val="19"/>
                <w:szCs w:val="19"/>
              </w:rPr>
              <w:t>0</w:t>
            </w:r>
          </w:p>
        </w:tc>
        <w:tc>
          <w:tcPr>
            <w:tcW w:w="974" w:type="dxa"/>
            <w:vAlign w:val="center"/>
          </w:tcPr>
          <w:p w14:paraId="45E51BBF" w14:textId="77777777" w:rsidR="00765FD7" w:rsidRDefault="00000000">
            <w:pPr>
              <w:bidi/>
              <w:spacing w:before="40" w:after="40"/>
            </w:pPr>
            <w:r>
              <w:rPr>
                <w:rFonts w:asciiTheme="majorBidi" w:hAnsiTheme="majorBidi" w:cstheme="majorBidi"/>
                <w:color w:val="000000"/>
                <w:sz w:val="19"/>
                <w:szCs w:val="19"/>
              </w:rPr>
              <w:t>0</w:t>
            </w:r>
          </w:p>
        </w:tc>
        <w:tc>
          <w:tcPr>
            <w:tcW w:w="974" w:type="dxa"/>
            <w:vAlign w:val="center"/>
          </w:tcPr>
          <w:p w14:paraId="01664AB4" w14:textId="77777777" w:rsidR="00765FD7" w:rsidRDefault="00000000">
            <w:pPr>
              <w:bidi/>
              <w:spacing w:before="40" w:after="40"/>
            </w:pPr>
            <w:r>
              <w:rPr>
                <w:rFonts w:asciiTheme="majorBidi" w:hAnsiTheme="majorBidi" w:cstheme="majorBidi"/>
                <w:color w:val="000000"/>
                <w:sz w:val="19"/>
                <w:szCs w:val="19"/>
              </w:rPr>
              <w:t>0</w:t>
            </w:r>
          </w:p>
        </w:tc>
        <w:tc>
          <w:tcPr>
            <w:tcW w:w="974" w:type="dxa"/>
            <w:vAlign w:val="center"/>
          </w:tcPr>
          <w:p w14:paraId="4C4C8679" w14:textId="77777777" w:rsidR="00765FD7" w:rsidRDefault="00000000">
            <w:pPr>
              <w:bidi/>
              <w:spacing w:before="40" w:after="40"/>
            </w:pPr>
            <w:r>
              <w:rPr>
                <w:rFonts w:asciiTheme="majorBidi" w:hAnsiTheme="majorBidi" w:cstheme="majorBidi"/>
                <w:color w:val="000000"/>
                <w:sz w:val="19"/>
                <w:szCs w:val="19"/>
              </w:rPr>
              <w:t>CAPMD</w:t>
            </w:r>
          </w:p>
        </w:tc>
        <w:tc>
          <w:tcPr>
            <w:tcW w:w="974" w:type="dxa"/>
            <w:vAlign w:val="center"/>
          </w:tcPr>
          <w:p w14:paraId="2ECFBACF" w14:textId="77777777" w:rsidR="00765FD7" w:rsidRDefault="00000000">
            <w:pPr>
              <w:bidi/>
              <w:spacing w:before="40" w:after="40"/>
            </w:pPr>
            <w:r>
              <w:rPr>
                <w:rFonts w:asciiTheme="majorBidi" w:hAnsiTheme="majorBidi" w:cstheme="majorBidi"/>
                <w:color w:val="000000"/>
                <w:sz w:val="19"/>
                <w:szCs w:val="19"/>
              </w:rPr>
              <w:t>CAPMD</w:t>
            </w:r>
          </w:p>
        </w:tc>
        <w:tc>
          <w:tcPr>
            <w:tcW w:w="974" w:type="dxa"/>
            <w:vAlign w:val="center"/>
          </w:tcPr>
          <w:p w14:paraId="723E56E3" w14:textId="77777777" w:rsidR="00765FD7" w:rsidRDefault="00000000">
            <w:pPr>
              <w:bidi/>
              <w:spacing w:before="40" w:after="40"/>
            </w:pPr>
            <w:r>
              <w:rPr>
                <w:rFonts w:asciiTheme="majorBidi" w:hAnsiTheme="majorBidi" w:cstheme="majorBidi"/>
                <w:color w:val="000000"/>
                <w:sz w:val="19"/>
                <w:szCs w:val="19"/>
              </w:rPr>
              <w:t>CAPISEL</w:t>
            </w:r>
          </w:p>
        </w:tc>
        <w:tc>
          <w:tcPr>
            <w:tcW w:w="974" w:type="dxa"/>
            <w:vAlign w:val="center"/>
          </w:tcPr>
          <w:p w14:paraId="5C982B70" w14:textId="77777777" w:rsidR="00765FD7" w:rsidRDefault="00000000">
            <w:pPr>
              <w:bidi/>
              <w:spacing w:before="40" w:after="40"/>
            </w:pPr>
            <w:r>
              <w:rPr>
                <w:rFonts w:asciiTheme="majorBidi" w:hAnsiTheme="majorBidi" w:cstheme="majorBidi"/>
                <w:color w:val="000000"/>
                <w:sz w:val="19"/>
                <w:szCs w:val="19"/>
              </w:rPr>
              <w:t>CAPISEL</w:t>
            </w:r>
          </w:p>
        </w:tc>
      </w:tr>
    </w:tbl>
    <w:p w14:paraId="7DECC9E6"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9</w:t>
      </w:r>
      <w:r>
        <w:rPr>
          <w:rFonts w:asciiTheme="majorBidi" w:hAnsiTheme="majorBidi" w:cstheme="majorBidi"/>
          <w:color w:val="000000"/>
          <w:sz w:val="19"/>
          <w:szCs w:val="19"/>
          <w:rtl/>
          <w:lang w:bidi="he-IL"/>
        </w:rPr>
        <w:t>: פריסת שדות הביט של אוגרי הבקרה של ה-</w:t>
      </w:r>
      <w:r>
        <w:rPr>
          <w:rFonts w:asciiTheme="majorBidi" w:hAnsiTheme="majorBidi" w:cstheme="majorBidi"/>
          <w:color w:val="000000"/>
          <w:sz w:val="19"/>
          <w:szCs w:val="19"/>
        </w:rPr>
        <w:t>Basic Timer</w:t>
      </w:r>
      <w:r>
        <w:rPr>
          <w:rFonts w:asciiTheme="majorBidi" w:hAnsiTheme="majorBidi" w:cstheme="majorBidi"/>
          <w:color w:val="000000"/>
          <w:sz w:val="19"/>
          <w:szCs w:val="19"/>
          <w:rtl/>
          <w:lang w:bidi="he-IL"/>
        </w:rPr>
        <w:t xml:space="preserve">, כפי שנקראו מאיור </w:t>
      </w:r>
      <w:r>
        <w:rPr>
          <w:rFonts w:asciiTheme="majorBidi" w:hAnsiTheme="majorBidi" w:cstheme="majorBidi"/>
          <w:color w:val="000000"/>
          <w:sz w:val="19"/>
          <w:szCs w:val="19"/>
        </w:rPr>
        <w:t>7</w:t>
      </w:r>
      <w:r>
        <w:rPr>
          <w:rFonts w:asciiTheme="majorBidi" w:hAnsiTheme="majorBidi" w:cstheme="majorBidi"/>
          <w:color w:val="000000"/>
          <w:sz w:val="19"/>
          <w:szCs w:val="19"/>
          <w:rtl/>
          <w:lang w:bidi="he-IL"/>
        </w:rPr>
        <w:t>. אימות עצמאי מול המסכות שב-</w:t>
      </w:r>
      <w:proofErr w:type="spellStart"/>
      <w:r>
        <w:rPr>
          <w:rFonts w:ascii="Consolas" w:hAnsi="Consolas" w:cs="Consolas"/>
          <w:color w:val="000000"/>
          <w:sz w:val="19"/>
          <w:szCs w:val="19"/>
        </w:rPr>
        <w:t>io_map.s</w:t>
      </w:r>
      <w:proofErr w:type="spellEnd"/>
      <w:r>
        <w:rPr>
          <w:rFonts w:asciiTheme="majorBidi" w:hAnsiTheme="majorBidi" w:cstheme="majorBidi"/>
          <w:color w:val="000000"/>
          <w:sz w:val="19"/>
          <w:szCs w:val="19"/>
        </w:rPr>
        <w:t xml:space="preserve">: </w:t>
      </w:r>
      <w:r>
        <w:rPr>
          <w:rFonts w:ascii="Consolas" w:hAnsi="Consolas" w:cs="Consolas"/>
          <w:color w:val="000000"/>
          <w:sz w:val="19"/>
          <w:szCs w:val="19"/>
        </w:rPr>
        <w:t>BTHOLD_BTSSEL3_BTCLR = 0x3C</w:t>
      </w:r>
      <w:r>
        <w:rPr>
          <w:rFonts w:asciiTheme="majorBidi" w:hAnsiTheme="majorBidi" w:cstheme="majorBidi"/>
          <w:color w:val="000000"/>
          <w:sz w:val="19"/>
          <w:szCs w:val="19"/>
        </w:rPr>
        <w:t xml:space="preserve"> = 0b00111100</w:t>
      </w:r>
      <w:r>
        <w:rPr>
          <w:rFonts w:asciiTheme="majorBidi" w:hAnsiTheme="majorBidi" w:cstheme="majorBidi"/>
          <w:color w:val="000000"/>
          <w:sz w:val="19"/>
          <w:szCs w:val="19"/>
          <w:rtl/>
          <w:lang w:bidi="he-IL"/>
        </w:rPr>
        <w:t xml:space="preserve"> נותן </w:t>
      </w:r>
      <w:r>
        <w:rPr>
          <w:rFonts w:asciiTheme="majorBidi" w:hAnsiTheme="majorBidi" w:cstheme="majorBidi"/>
          <w:color w:val="000000"/>
          <w:sz w:val="19"/>
          <w:szCs w:val="19"/>
        </w:rPr>
        <w:t xml:space="preserve">BTHOLD=1, BTSSEL=11, BTCLR=1; </w:t>
      </w:r>
      <w:r>
        <w:rPr>
          <w:rFonts w:ascii="Consolas" w:hAnsi="Consolas" w:cs="Consolas"/>
          <w:color w:val="000000"/>
          <w:sz w:val="19"/>
          <w:szCs w:val="19"/>
        </w:rPr>
        <w:t>BTSSEL3 = 0x18</w:t>
      </w:r>
      <w:r>
        <w:rPr>
          <w:rFonts w:asciiTheme="majorBidi" w:hAnsiTheme="majorBidi" w:cstheme="majorBidi"/>
          <w:color w:val="000000"/>
          <w:sz w:val="19"/>
          <w:szCs w:val="19"/>
          <w:rtl/>
          <w:lang w:bidi="he-IL"/>
        </w:rPr>
        <w:t xml:space="preserve"> נותן ביטים </w:t>
      </w:r>
      <w:r>
        <w:rPr>
          <w:rFonts w:asciiTheme="majorBidi" w:hAnsiTheme="majorBidi" w:cstheme="majorBidi"/>
          <w:color w:val="000000"/>
          <w:sz w:val="19"/>
          <w:szCs w:val="19"/>
        </w:rPr>
        <w:t xml:space="preserve">[4:3]=11; </w:t>
      </w:r>
      <w:r>
        <w:rPr>
          <w:rFonts w:ascii="Consolas" w:hAnsi="Consolas" w:cs="Consolas"/>
          <w:color w:val="000000"/>
          <w:sz w:val="19"/>
          <w:szCs w:val="19"/>
        </w:rPr>
        <w:t>CAPMD1_CAPISEL3 = 0x07</w:t>
      </w:r>
      <w:r>
        <w:rPr>
          <w:rFonts w:asciiTheme="majorBidi" w:hAnsiTheme="majorBidi" w:cstheme="majorBidi"/>
          <w:color w:val="000000"/>
          <w:sz w:val="19"/>
          <w:szCs w:val="19"/>
          <w:rtl/>
          <w:lang w:bidi="he-IL"/>
        </w:rPr>
        <w:t xml:space="preserve"> נותן </w:t>
      </w:r>
      <w:r>
        <w:rPr>
          <w:rFonts w:asciiTheme="majorBidi" w:hAnsiTheme="majorBidi" w:cstheme="majorBidi"/>
          <w:color w:val="000000"/>
          <w:sz w:val="19"/>
          <w:szCs w:val="19"/>
        </w:rPr>
        <w:t>CAPMD=01</w:t>
      </w:r>
      <w:r>
        <w:rPr>
          <w:rFonts w:asciiTheme="majorBidi" w:hAnsiTheme="majorBidi" w:cstheme="majorBidi"/>
          <w:color w:val="000000"/>
          <w:sz w:val="19"/>
          <w:szCs w:val="19"/>
          <w:rtl/>
          <w:lang w:bidi="he-IL"/>
        </w:rPr>
        <w:t xml:space="preserve"> (עלייה) ו-</w:t>
      </w:r>
      <w:r>
        <w:rPr>
          <w:rFonts w:asciiTheme="majorBidi" w:hAnsiTheme="majorBidi" w:cstheme="majorBidi"/>
          <w:color w:val="000000"/>
          <w:sz w:val="19"/>
          <w:szCs w:val="19"/>
        </w:rPr>
        <w:t>CAPISEL=11 (GND)</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2338"/>
        <w:gridCol w:w="7015"/>
      </w:tblGrid>
      <w:tr w:rsidR="00765FD7" w14:paraId="7D4FF38E" w14:textId="77777777">
        <w:trPr>
          <w:tblHeader/>
          <w:jc w:val="center"/>
        </w:trPr>
        <w:tc>
          <w:tcPr>
            <w:tcW w:w="2338" w:type="dxa"/>
            <w:shd w:val="clear" w:color="auto" w:fill="EAEEF2"/>
            <w:vAlign w:val="center"/>
          </w:tcPr>
          <w:p w14:paraId="000A6BFA" w14:textId="77777777" w:rsidR="00765FD7" w:rsidRDefault="00000000">
            <w:pPr>
              <w:bidi/>
              <w:spacing w:before="40" w:after="40"/>
              <w:jc w:val="center"/>
            </w:pPr>
            <w:r>
              <w:rPr>
                <w:rFonts w:asciiTheme="majorBidi" w:hAnsiTheme="majorBidi" w:cstheme="majorBidi"/>
                <w:b/>
                <w:bCs/>
                <w:color w:val="000000"/>
                <w:sz w:val="19"/>
                <w:szCs w:val="19"/>
              </w:rPr>
              <w:t>BTSSEL</w:t>
            </w:r>
          </w:p>
        </w:tc>
        <w:tc>
          <w:tcPr>
            <w:tcW w:w="7015" w:type="dxa"/>
            <w:shd w:val="clear" w:color="auto" w:fill="EAEEF2"/>
            <w:vAlign w:val="center"/>
          </w:tcPr>
          <w:p w14:paraId="2ADD0D32" w14:textId="77777777" w:rsidR="00765FD7" w:rsidRDefault="00000000">
            <w:pPr>
              <w:bidi/>
              <w:spacing w:before="40" w:after="40"/>
              <w:jc w:val="center"/>
            </w:pPr>
            <w:r>
              <w:rPr>
                <w:rFonts w:asciiTheme="majorBidi" w:hAnsiTheme="majorBidi" w:cstheme="majorBidi"/>
                <w:b/>
                <w:bCs/>
                <w:color w:val="000000"/>
                <w:sz w:val="19"/>
                <w:szCs w:val="19"/>
                <w:rtl/>
                <w:lang w:bidi="he-IL"/>
              </w:rPr>
              <w:t>מקור השעון</w:t>
            </w:r>
          </w:p>
        </w:tc>
      </w:tr>
      <w:tr w:rsidR="00765FD7" w14:paraId="3BC460FB" w14:textId="77777777">
        <w:trPr>
          <w:jc w:val="center"/>
        </w:trPr>
        <w:tc>
          <w:tcPr>
            <w:tcW w:w="2338" w:type="dxa"/>
            <w:vAlign w:val="center"/>
          </w:tcPr>
          <w:p w14:paraId="7F3F857E" w14:textId="77777777" w:rsidR="00765FD7" w:rsidRDefault="00000000">
            <w:pPr>
              <w:bidi/>
              <w:spacing w:before="40" w:after="40"/>
            </w:pPr>
            <w:r>
              <w:rPr>
                <w:rFonts w:asciiTheme="majorBidi" w:hAnsiTheme="majorBidi" w:cstheme="majorBidi"/>
                <w:color w:val="000000"/>
                <w:sz w:val="19"/>
                <w:szCs w:val="19"/>
              </w:rPr>
              <w:t>00</w:t>
            </w:r>
          </w:p>
        </w:tc>
        <w:tc>
          <w:tcPr>
            <w:tcW w:w="7015" w:type="dxa"/>
            <w:vAlign w:val="center"/>
          </w:tcPr>
          <w:p w14:paraId="42F13D2B" w14:textId="77777777" w:rsidR="00765FD7" w:rsidRDefault="00000000">
            <w:pPr>
              <w:bidi/>
              <w:spacing w:before="40" w:after="40"/>
            </w:pPr>
            <w:r>
              <w:rPr>
                <w:rFonts w:asciiTheme="majorBidi" w:hAnsiTheme="majorBidi" w:cstheme="majorBidi"/>
                <w:color w:val="000000"/>
                <w:sz w:val="19"/>
                <w:szCs w:val="19"/>
              </w:rPr>
              <w:t>SMCLK</w:t>
            </w:r>
          </w:p>
        </w:tc>
      </w:tr>
      <w:tr w:rsidR="00765FD7" w14:paraId="27C03D43" w14:textId="77777777">
        <w:trPr>
          <w:jc w:val="center"/>
        </w:trPr>
        <w:tc>
          <w:tcPr>
            <w:tcW w:w="2338" w:type="dxa"/>
            <w:vAlign w:val="center"/>
          </w:tcPr>
          <w:p w14:paraId="77C94629" w14:textId="77777777" w:rsidR="00765FD7" w:rsidRDefault="00000000">
            <w:pPr>
              <w:bidi/>
              <w:spacing w:before="40" w:after="40"/>
            </w:pPr>
            <w:r>
              <w:rPr>
                <w:rFonts w:asciiTheme="majorBidi" w:hAnsiTheme="majorBidi" w:cstheme="majorBidi"/>
                <w:color w:val="000000"/>
                <w:sz w:val="19"/>
                <w:szCs w:val="19"/>
              </w:rPr>
              <w:t>01</w:t>
            </w:r>
          </w:p>
        </w:tc>
        <w:tc>
          <w:tcPr>
            <w:tcW w:w="7015" w:type="dxa"/>
            <w:vAlign w:val="center"/>
          </w:tcPr>
          <w:p w14:paraId="7F958FF2" w14:textId="77777777" w:rsidR="00765FD7" w:rsidRDefault="00000000">
            <w:pPr>
              <w:bidi/>
              <w:spacing w:before="40" w:after="40"/>
            </w:pPr>
            <w:r>
              <w:rPr>
                <w:rFonts w:asciiTheme="majorBidi" w:hAnsiTheme="majorBidi" w:cstheme="majorBidi"/>
                <w:color w:val="000000"/>
                <w:sz w:val="19"/>
                <w:szCs w:val="19"/>
              </w:rPr>
              <w:t>SMCLK ÷ 2</w:t>
            </w:r>
          </w:p>
        </w:tc>
      </w:tr>
      <w:tr w:rsidR="00765FD7" w14:paraId="1A6FD9B5" w14:textId="77777777">
        <w:trPr>
          <w:jc w:val="center"/>
        </w:trPr>
        <w:tc>
          <w:tcPr>
            <w:tcW w:w="2338" w:type="dxa"/>
            <w:vAlign w:val="center"/>
          </w:tcPr>
          <w:p w14:paraId="14FB010B" w14:textId="77777777" w:rsidR="00765FD7" w:rsidRDefault="00000000">
            <w:pPr>
              <w:bidi/>
              <w:spacing w:before="40" w:after="40"/>
            </w:pPr>
            <w:r>
              <w:rPr>
                <w:rFonts w:asciiTheme="majorBidi" w:hAnsiTheme="majorBidi" w:cstheme="majorBidi"/>
                <w:color w:val="000000"/>
                <w:sz w:val="19"/>
                <w:szCs w:val="19"/>
              </w:rPr>
              <w:t>10</w:t>
            </w:r>
          </w:p>
        </w:tc>
        <w:tc>
          <w:tcPr>
            <w:tcW w:w="7015" w:type="dxa"/>
            <w:vAlign w:val="center"/>
          </w:tcPr>
          <w:p w14:paraId="7C63C455" w14:textId="77777777" w:rsidR="00765FD7" w:rsidRDefault="00000000">
            <w:pPr>
              <w:bidi/>
              <w:spacing w:before="40" w:after="40"/>
            </w:pPr>
            <w:r>
              <w:rPr>
                <w:rFonts w:asciiTheme="majorBidi" w:hAnsiTheme="majorBidi" w:cstheme="majorBidi"/>
                <w:color w:val="000000"/>
                <w:sz w:val="19"/>
                <w:szCs w:val="19"/>
              </w:rPr>
              <w:t>SMCLK ÷ 4</w:t>
            </w:r>
          </w:p>
        </w:tc>
      </w:tr>
      <w:tr w:rsidR="00765FD7" w14:paraId="684903A3" w14:textId="77777777">
        <w:trPr>
          <w:jc w:val="center"/>
        </w:trPr>
        <w:tc>
          <w:tcPr>
            <w:tcW w:w="2338" w:type="dxa"/>
            <w:vAlign w:val="center"/>
          </w:tcPr>
          <w:p w14:paraId="4FFFACBA" w14:textId="77777777" w:rsidR="00765FD7" w:rsidRDefault="00000000">
            <w:pPr>
              <w:bidi/>
              <w:spacing w:before="40" w:after="40"/>
            </w:pPr>
            <w:r>
              <w:rPr>
                <w:rFonts w:asciiTheme="majorBidi" w:hAnsiTheme="majorBidi" w:cstheme="majorBidi"/>
                <w:color w:val="000000"/>
                <w:sz w:val="19"/>
                <w:szCs w:val="19"/>
              </w:rPr>
              <w:t>11</w:t>
            </w:r>
          </w:p>
        </w:tc>
        <w:tc>
          <w:tcPr>
            <w:tcW w:w="7015" w:type="dxa"/>
            <w:vAlign w:val="center"/>
          </w:tcPr>
          <w:p w14:paraId="1E922959" w14:textId="77777777" w:rsidR="00765FD7" w:rsidRDefault="00000000">
            <w:pPr>
              <w:bidi/>
              <w:spacing w:before="40" w:after="40"/>
            </w:pPr>
            <w:r>
              <w:rPr>
                <w:rFonts w:asciiTheme="majorBidi" w:hAnsiTheme="majorBidi" w:cstheme="majorBidi"/>
                <w:color w:val="000000"/>
                <w:sz w:val="19"/>
                <w:szCs w:val="19"/>
              </w:rPr>
              <w:t>SMCLK ÷ 8</w:t>
            </w:r>
          </w:p>
        </w:tc>
      </w:tr>
    </w:tbl>
    <w:p w14:paraId="541D68EB"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10</w:t>
      </w:r>
      <w:r>
        <w:rPr>
          <w:rFonts w:asciiTheme="majorBidi" w:hAnsiTheme="majorBidi" w:cstheme="majorBidi"/>
          <w:color w:val="000000"/>
          <w:sz w:val="19"/>
          <w:szCs w:val="19"/>
          <w:rtl/>
          <w:lang w:bidi="he-IL"/>
        </w:rPr>
        <w:t>: טבלת מחלק השעון של ה-</w:t>
      </w:r>
      <w:r>
        <w:rPr>
          <w:rFonts w:asciiTheme="majorBidi" w:hAnsiTheme="majorBidi" w:cstheme="majorBidi"/>
          <w:color w:val="000000"/>
          <w:sz w:val="19"/>
          <w:szCs w:val="19"/>
        </w:rPr>
        <w:t>Basic Timer</w:t>
      </w:r>
      <w:r>
        <w:rPr>
          <w:rFonts w:asciiTheme="majorBidi" w:hAnsiTheme="majorBidi" w:cstheme="majorBidi"/>
          <w:color w:val="000000"/>
          <w:sz w:val="19"/>
          <w:szCs w:val="19"/>
          <w:rtl/>
          <w:lang w:bidi="he-IL"/>
        </w:rPr>
        <w:t xml:space="preserve">, מאיור </w:t>
      </w:r>
      <w:r>
        <w:rPr>
          <w:rFonts w:asciiTheme="majorBidi" w:hAnsiTheme="majorBidi" w:cstheme="majorBidi"/>
          <w:color w:val="000000"/>
          <w:sz w:val="19"/>
          <w:szCs w:val="19"/>
        </w:rPr>
        <w:t>7</w:t>
      </w:r>
      <w:r>
        <w:rPr>
          <w:rFonts w:asciiTheme="majorBidi" w:hAnsiTheme="majorBidi" w:cstheme="majorBidi"/>
          <w:color w:val="000000"/>
          <w:sz w:val="19"/>
          <w:szCs w:val="19"/>
          <w:rtl/>
          <w:lang w:bidi="he-IL"/>
        </w:rPr>
        <w:t>. זו הטבלה שאפשרה לגזור את תדר ה-</w:t>
      </w:r>
      <w:r>
        <w:rPr>
          <w:rFonts w:asciiTheme="majorBidi" w:hAnsiTheme="majorBidi" w:cstheme="majorBidi"/>
          <w:color w:val="000000"/>
          <w:sz w:val="19"/>
          <w:szCs w:val="19"/>
        </w:rPr>
        <w:t>SMCLK</w:t>
      </w:r>
      <w:r>
        <w:rPr>
          <w:rFonts w:asciiTheme="majorBidi" w:hAnsiTheme="majorBidi" w:cstheme="majorBidi"/>
          <w:color w:val="000000"/>
          <w:sz w:val="19"/>
          <w:szCs w:val="19"/>
          <w:rtl/>
          <w:lang w:bidi="he-IL"/>
        </w:rPr>
        <w:t xml:space="preserve"> </w:t>
      </w:r>
      <w:proofErr w:type="spellStart"/>
      <w:r>
        <w:rPr>
          <w:rFonts w:asciiTheme="majorBidi" w:hAnsiTheme="majorBidi" w:cstheme="majorBidi"/>
          <w:color w:val="000000"/>
          <w:sz w:val="19"/>
          <w:szCs w:val="19"/>
          <w:rtl/>
          <w:lang w:bidi="he-IL"/>
        </w:rPr>
        <w:t>מקבועי</w:t>
      </w:r>
      <w:proofErr w:type="spellEnd"/>
      <w:r>
        <w:rPr>
          <w:rFonts w:asciiTheme="majorBidi" w:hAnsiTheme="majorBidi" w:cstheme="majorBidi"/>
          <w:color w:val="000000"/>
          <w:sz w:val="19"/>
          <w:szCs w:val="19"/>
          <w:rtl/>
          <w:lang w:bidi="he-IL"/>
        </w:rPr>
        <w:t xml:space="preserve"> ה-</w:t>
      </w:r>
      <w:r>
        <w:rPr>
          <w:rFonts w:asciiTheme="majorBidi" w:hAnsiTheme="majorBidi" w:cstheme="majorBidi"/>
          <w:color w:val="000000"/>
          <w:sz w:val="19"/>
          <w:szCs w:val="19"/>
        </w:rPr>
        <w:t>benchmark</w:t>
      </w:r>
    </w:p>
    <w:p w14:paraId="074EDE02" w14:textId="77777777" w:rsidR="00765FD7" w:rsidRDefault="00000000">
      <w:pPr>
        <w:bidi/>
        <w:jc w:val="both"/>
      </w:pPr>
      <w:r>
        <w:rPr>
          <w:rFonts w:asciiTheme="majorBidi" w:hAnsiTheme="majorBidi" w:cstheme="majorBidi"/>
          <w:color w:val="000000"/>
          <w:rtl/>
          <w:lang w:bidi="he-IL"/>
        </w:rPr>
        <w:t>הספירה מתחילה מחדש אחרי שהמונה הגיע ל-</w:t>
      </w:r>
      <w:r>
        <w:rPr>
          <w:rFonts w:ascii="Consolas" w:hAnsi="Consolas" w:cs="Consolas"/>
          <w:color w:val="000000"/>
          <w:sz w:val="20"/>
          <w:szCs w:val="20"/>
        </w:rPr>
        <w:t>BTCL0</w:t>
      </w:r>
      <w:r>
        <w:rPr>
          <w:rFonts w:asciiTheme="majorBidi" w:hAnsiTheme="majorBidi" w:cstheme="majorBidi"/>
          <w:color w:val="000000"/>
          <w:rtl/>
          <w:lang w:bidi="he-IL"/>
        </w:rPr>
        <w:t xml:space="preserve">, על עליית </w:t>
      </w:r>
      <w:r>
        <w:rPr>
          <w:rFonts w:ascii="Consolas" w:hAnsi="Consolas" w:cs="Consolas"/>
          <w:color w:val="000000"/>
          <w:sz w:val="20"/>
          <w:szCs w:val="20"/>
        </w:rPr>
        <w:t>EQU0</w:t>
      </w:r>
      <w:r>
        <w:rPr>
          <w:rFonts w:asciiTheme="majorBidi" w:hAnsiTheme="majorBidi" w:cstheme="majorBidi"/>
          <w:color w:val="000000"/>
          <w:rtl/>
          <w:lang w:bidi="he-IL"/>
        </w:rPr>
        <w:t xml:space="preserve">, כך שהמונה מציג את </w:t>
      </w:r>
      <w:r>
        <w:rPr>
          <w:rFonts w:ascii="Consolas" w:hAnsi="Consolas" w:cs="Consolas"/>
          <w:color w:val="000000"/>
          <w:sz w:val="20"/>
          <w:szCs w:val="20"/>
        </w:rPr>
        <w:t>BTCL0</w:t>
      </w:r>
      <w:r>
        <w:rPr>
          <w:rFonts w:asciiTheme="majorBidi" w:hAnsiTheme="majorBidi" w:cstheme="majorBidi"/>
          <w:color w:val="000000"/>
          <w:rtl/>
          <w:lang w:bidi="he-IL"/>
        </w:rPr>
        <w:t xml:space="preserve"> במשך תקתוק אחד ורק אז נטען באפס. המחזור הוא </w:t>
      </w:r>
      <w:r>
        <w:rPr>
          <w:rFonts w:asciiTheme="majorBidi" w:hAnsiTheme="majorBidi" w:cstheme="majorBidi"/>
          <w:color w:val="000000"/>
        </w:rPr>
        <w:t>BTCL0+1</w:t>
      </w:r>
      <w:r>
        <w:rPr>
          <w:rFonts w:asciiTheme="majorBidi" w:hAnsiTheme="majorBidi" w:cstheme="majorBidi"/>
          <w:color w:val="000000"/>
          <w:rtl/>
          <w:lang w:bidi="he-IL"/>
        </w:rPr>
        <w:t xml:space="preserve"> תקתוקים ולא </w:t>
      </w:r>
      <w:r>
        <w:rPr>
          <w:rFonts w:asciiTheme="majorBidi" w:hAnsiTheme="majorBidi" w:cstheme="majorBidi"/>
          <w:color w:val="000000"/>
        </w:rPr>
        <w:t>BTCL0</w:t>
      </w:r>
      <w:r>
        <w:rPr>
          <w:rFonts w:asciiTheme="majorBidi" w:hAnsiTheme="majorBidi" w:cstheme="majorBidi"/>
          <w:color w:val="000000"/>
          <w:rtl/>
          <w:lang w:bidi="he-IL"/>
        </w:rPr>
        <w:t xml:space="preserve">. לכלל הזה יש תוצאה מספרית: הקבוע </w:t>
      </w:r>
      <w:r>
        <w:rPr>
          <w:rFonts w:ascii="Consolas" w:hAnsi="Consolas" w:cs="Consolas"/>
          <w:color w:val="000000"/>
          <w:sz w:val="20"/>
          <w:szCs w:val="20"/>
        </w:rPr>
        <w:t>FREQ_5K = 500</w:t>
      </w:r>
      <w:r>
        <w:rPr>
          <w:rFonts w:asciiTheme="majorBidi" w:hAnsiTheme="majorBidi" w:cstheme="majorBidi"/>
          <w:color w:val="000000"/>
          <w:rtl/>
          <w:lang w:bidi="he-IL"/>
        </w:rPr>
        <w:t xml:space="preserve"> בחלוקת ÷</w:t>
      </w:r>
      <w:r>
        <w:rPr>
          <w:rFonts w:asciiTheme="majorBidi" w:hAnsiTheme="majorBidi" w:cstheme="majorBidi"/>
          <w:color w:val="000000"/>
        </w:rPr>
        <w:t>8</w:t>
      </w:r>
      <w:r>
        <w:rPr>
          <w:rFonts w:asciiTheme="majorBidi" w:hAnsiTheme="majorBidi" w:cstheme="majorBidi"/>
          <w:color w:val="000000"/>
          <w:rtl/>
          <w:lang w:bidi="he-IL"/>
        </w:rPr>
        <w:t xml:space="preserve"> נותן </w:t>
      </w:r>
      <w:r>
        <w:rPr>
          <w:rFonts w:asciiTheme="majorBidi" w:hAnsiTheme="majorBidi" w:cstheme="majorBidi"/>
          <w:color w:val="000000"/>
        </w:rPr>
        <w:t>20 MHz ÷ 8 ÷ 501 = 4,990 Hz</w:t>
      </w:r>
      <w:r>
        <w:rPr>
          <w:rFonts w:asciiTheme="majorBidi" w:hAnsiTheme="majorBidi" w:cstheme="majorBidi"/>
          <w:color w:val="000000"/>
          <w:rtl/>
          <w:lang w:bidi="he-IL"/>
        </w:rPr>
        <w:t xml:space="preserve"> במקום </w:t>
      </w:r>
      <w:r>
        <w:rPr>
          <w:rFonts w:asciiTheme="majorBidi" w:hAnsiTheme="majorBidi" w:cstheme="majorBidi"/>
          <w:color w:val="000000"/>
        </w:rPr>
        <w:t>5,000</w:t>
      </w:r>
      <w:r>
        <w:rPr>
          <w:rFonts w:asciiTheme="majorBidi" w:hAnsiTheme="majorBidi" w:cstheme="majorBidi"/>
          <w:color w:val="000000"/>
          <w:rtl/>
          <w:lang w:bidi="he-IL"/>
        </w:rPr>
        <w:t>. קבוע ה-</w:t>
      </w:r>
      <w:r>
        <w:rPr>
          <w:rFonts w:asciiTheme="majorBidi" w:hAnsiTheme="majorBidi" w:cstheme="majorBidi"/>
          <w:color w:val="000000"/>
        </w:rPr>
        <w:t>benchmark</w:t>
      </w:r>
      <w:r>
        <w:rPr>
          <w:rFonts w:asciiTheme="majorBidi" w:hAnsiTheme="majorBidi" w:cstheme="majorBidi"/>
          <w:color w:val="000000"/>
          <w:rtl/>
          <w:lang w:bidi="he-IL"/>
        </w:rPr>
        <w:t xml:space="preserve"> מכוון למחזור של </w:t>
      </w:r>
      <w:r>
        <w:rPr>
          <w:rFonts w:asciiTheme="majorBidi" w:hAnsiTheme="majorBidi" w:cstheme="majorBidi"/>
          <w:color w:val="000000"/>
        </w:rPr>
        <w:t>BTCL0</w:t>
      </w:r>
      <w:r>
        <w:rPr>
          <w:rFonts w:asciiTheme="majorBidi" w:hAnsiTheme="majorBidi" w:cstheme="majorBidi"/>
          <w:color w:val="000000"/>
          <w:rtl/>
          <w:lang w:bidi="he-IL"/>
        </w:rPr>
        <w:t xml:space="preserve"> תקתוקים והחומרה סופרת </w:t>
      </w:r>
      <w:r>
        <w:rPr>
          <w:rFonts w:asciiTheme="majorBidi" w:hAnsiTheme="majorBidi" w:cstheme="majorBidi"/>
          <w:color w:val="000000"/>
        </w:rPr>
        <w:t>BTCL0+1</w:t>
      </w:r>
      <w:r>
        <w:rPr>
          <w:rFonts w:asciiTheme="majorBidi" w:hAnsiTheme="majorBidi" w:cstheme="majorBidi"/>
          <w:color w:val="000000"/>
          <w:rtl/>
          <w:lang w:bidi="he-IL"/>
        </w:rPr>
        <w:t xml:space="preserve">; הפער נמדד בסעיף </w:t>
      </w:r>
      <w:r>
        <w:rPr>
          <w:rFonts w:asciiTheme="majorBidi" w:hAnsiTheme="majorBidi" w:cstheme="majorBidi"/>
          <w:color w:val="000000"/>
        </w:rPr>
        <w:t>8.5.5</w:t>
      </w:r>
      <w:r>
        <w:rPr>
          <w:rFonts w:asciiTheme="majorBidi" w:hAnsiTheme="majorBidi" w:cstheme="majorBidi"/>
          <w:color w:val="000000"/>
          <w:rtl/>
          <w:lang w:bidi="he-IL"/>
        </w:rPr>
        <w:t>.</w:t>
      </w:r>
    </w:p>
    <w:p w14:paraId="77A7B602" w14:textId="77777777" w:rsidR="00765FD7" w:rsidRDefault="00000000">
      <w:pPr>
        <w:bidi/>
        <w:jc w:val="both"/>
      </w:pPr>
      <w:r>
        <w:rPr>
          <w:rFonts w:asciiTheme="majorBidi" w:hAnsiTheme="majorBidi" w:cstheme="majorBidi"/>
          <w:color w:val="000000"/>
          <w:rtl/>
          <w:lang w:bidi="he-IL"/>
        </w:rPr>
        <w:t xml:space="preserve">אוגרי ההשוואה </w:t>
      </w:r>
      <w:r>
        <w:rPr>
          <w:rFonts w:ascii="Consolas" w:hAnsi="Consolas" w:cs="Consolas"/>
          <w:color w:val="000000"/>
          <w:sz w:val="20"/>
          <w:szCs w:val="20"/>
        </w:rPr>
        <w:t>BTCMPR0</w:t>
      </w:r>
      <w:r>
        <w:rPr>
          <w:rFonts w:asciiTheme="majorBidi" w:hAnsiTheme="majorBidi" w:cstheme="majorBidi"/>
          <w:color w:val="000000"/>
          <w:rtl/>
          <w:lang w:bidi="he-IL"/>
        </w:rPr>
        <w:t xml:space="preserve"> ו-</w:t>
      </w:r>
      <w:r>
        <w:rPr>
          <w:rFonts w:ascii="Consolas" w:hAnsi="Consolas" w:cs="Consolas"/>
          <w:color w:val="000000"/>
          <w:sz w:val="20"/>
          <w:szCs w:val="20"/>
        </w:rPr>
        <w:t>BTCMPR1</w:t>
      </w:r>
      <w:r>
        <w:rPr>
          <w:rFonts w:asciiTheme="majorBidi" w:hAnsiTheme="majorBidi" w:cstheme="majorBidi"/>
          <w:color w:val="000000"/>
          <w:rtl/>
          <w:lang w:bidi="he-IL"/>
        </w:rPr>
        <w:t xml:space="preserve"> אינם מוזנים ישירות למשווים אלא דרך תפסי צל, </w:t>
      </w:r>
      <w:r>
        <w:rPr>
          <w:rFonts w:ascii="Consolas" w:hAnsi="Consolas" w:cs="Consolas"/>
          <w:color w:val="000000"/>
          <w:sz w:val="20"/>
          <w:szCs w:val="20"/>
        </w:rPr>
        <w:t>BTCL0</w:t>
      </w:r>
      <w:r>
        <w:rPr>
          <w:rFonts w:asciiTheme="majorBidi" w:hAnsiTheme="majorBidi" w:cstheme="majorBidi"/>
          <w:color w:val="000000"/>
          <w:rtl/>
          <w:lang w:bidi="he-IL"/>
        </w:rPr>
        <w:t xml:space="preserve"> ו-</w:t>
      </w:r>
      <w:r>
        <w:rPr>
          <w:rFonts w:ascii="Consolas" w:hAnsi="Consolas" w:cs="Consolas"/>
          <w:color w:val="000000"/>
          <w:sz w:val="20"/>
          <w:szCs w:val="20"/>
        </w:rPr>
        <w:t>BTCL1</w:t>
      </w:r>
      <w:r>
        <w:rPr>
          <w:rFonts w:asciiTheme="majorBidi" w:hAnsiTheme="majorBidi" w:cstheme="majorBidi"/>
          <w:color w:val="000000"/>
          <w:rtl/>
          <w:lang w:bidi="he-IL"/>
        </w:rPr>
        <w:t xml:space="preserve">, ואיור </w:t>
      </w:r>
      <w:r>
        <w:rPr>
          <w:rFonts w:asciiTheme="majorBidi" w:hAnsiTheme="majorBidi" w:cstheme="majorBidi"/>
          <w:color w:val="000000"/>
        </w:rPr>
        <w:t>7</w:t>
      </w:r>
      <w:r>
        <w:rPr>
          <w:rFonts w:asciiTheme="majorBidi" w:hAnsiTheme="majorBidi" w:cstheme="majorBidi"/>
          <w:color w:val="000000"/>
          <w:rtl/>
          <w:lang w:bidi="he-IL"/>
        </w:rPr>
        <w:t xml:space="preserve"> מסמן את אות ההרשאה שלהם </w:t>
      </w:r>
      <w:r>
        <w:rPr>
          <w:rFonts w:ascii="Consolas" w:hAnsi="Consolas" w:cs="Consolas"/>
          <w:color w:val="000000"/>
          <w:sz w:val="20"/>
          <w:szCs w:val="20"/>
        </w:rPr>
        <w:t>HEU0</w:t>
      </w:r>
      <w:r>
        <w:rPr>
          <w:rFonts w:asciiTheme="majorBidi" w:hAnsiTheme="majorBidi" w:cstheme="majorBidi"/>
          <w:color w:val="000000"/>
          <w:rtl/>
          <w:lang w:bidi="he-IL"/>
        </w:rPr>
        <w:t xml:space="preserve"> בלי להגדיר אותו. </w:t>
      </w:r>
      <w:proofErr w:type="spellStart"/>
      <w:r>
        <w:rPr>
          <w:rFonts w:ascii="Consolas" w:hAnsi="Consolas" w:cs="Consolas"/>
          <w:color w:val="000000"/>
          <w:sz w:val="20"/>
          <w:szCs w:val="20"/>
        </w:rPr>
        <w:t>BTCMPRx</w:t>
      </w:r>
      <w:proofErr w:type="spellEnd"/>
      <w:r>
        <w:rPr>
          <w:rFonts w:asciiTheme="majorBidi" w:hAnsiTheme="majorBidi" w:cstheme="majorBidi"/>
          <w:color w:val="000000"/>
          <w:rtl/>
          <w:lang w:bidi="he-IL"/>
        </w:rPr>
        <w:t xml:space="preserve"> מועבר לתפס הצל רק כאשר הטיימר מוחזק, מתאפס או מגיע לסוף המחזור (על </w:t>
      </w:r>
      <w:r>
        <w:rPr>
          <w:rFonts w:ascii="Consolas" w:hAnsi="Consolas" w:cs="Consolas"/>
          <w:color w:val="000000"/>
          <w:sz w:val="20"/>
          <w:szCs w:val="20"/>
        </w:rPr>
        <w:t>EQU0</w:t>
      </w:r>
      <w:r>
        <w:rPr>
          <w:rFonts w:asciiTheme="majorBidi" w:hAnsiTheme="majorBidi" w:cstheme="majorBidi"/>
          <w:color w:val="000000"/>
          <w:rtl/>
          <w:lang w:bidi="he-IL"/>
        </w:rPr>
        <w:t xml:space="preserve">). כך שינוי של ערך ההשוואה במהלך הריצה נכנס לתוקף רק בתחילת המחזור הבא ואינו גורם להחמצת </w:t>
      </w:r>
      <w:r>
        <w:rPr>
          <w:rFonts w:ascii="Consolas" w:hAnsi="Consolas" w:cs="Consolas"/>
          <w:color w:val="000000"/>
          <w:sz w:val="20"/>
          <w:szCs w:val="20"/>
        </w:rPr>
        <w:t>EQU0</w:t>
      </w:r>
      <w:r>
        <w:rPr>
          <w:rFonts w:asciiTheme="majorBidi" w:hAnsiTheme="majorBidi" w:cstheme="majorBidi"/>
          <w:color w:val="000000"/>
          <w:rtl/>
          <w:lang w:bidi="he-IL"/>
        </w:rPr>
        <w:t>.</w:t>
      </w:r>
    </w:p>
    <w:p w14:paraId="77FE6F46" w14:textId="77777777" w:rsidR="00765FD7" w:rsidRDefault="00000000">
      <w:pPr>
        <w:bidi/>
        <w:jc w:val="both"/>
      </w:pPr>
      <w:r>
        <w:rPr>
          <w:rFonts w:asciiTheme="majorBidi" w:hAnsiTheme="majorBidi" w:cstheme="majorBidi"/>
          <w:color w:val="000000"/>
          <w:rtl/>
          <w:lang w:bidi="he-IL"/>
        </w:rPr>
        <w:t>מוצא ה-</w:t>
      </w:r>
      <w:r>
        <w:rPr>
          <w:rFonts w:asciiTheme="majorBidi" w:hAnsiTheme="majorBidi" w:cstheme="majorBidi"/>
          <w:color w:val="000000"/>
        </w:rPr>
        <w:t>PWM</w:t>
      </w:r>
      <w:r>
        <w:rPr>
          <w:rFonts w:asciiTheme="majorBidi" w:hAnsiTheme="majorBidi" w:cstheme="majorBidi"/>
          <w:color w:val="000000"/>
          <w:rtl/>
          <w:lang w:bidi="he-IL"/>
        </w:rPr>
        <w:t xml:space="preserve"> נבנה על השלד של </w:t>
      </w:r>
      <w:r>
        <w:rPr>
          <w:rFonts w:ascii="Consolas" w:hAnsi="Consolas" w:cs="Consolas"/>
          <w:color w:val="000000"/>
          <w:sz w:val="20"/>
          <w:szCs w:val="20"/>
        </w:rPr>
        <w:t>Auxiliary/Lab4/DUT/</w:t>
      </w:r>
      <w:proofErr w:type="spellStart"/>
      <w:r>
        <w:rPr>
          <w:rFonts w:ascii="Consolas" w:hAnsi="Consolas" w:cs="Consolas"/>
          <w:color w:val="000000"/>
          <w:sz w:val="20"/>
          <w:szCs w:val="20"/>
        </w:rPr>
        <w:t>pwm.vhd</w:t>
      </w:r>
      <w:proofErr w:type="spellEnd"/>
      <w:r>
        <w:rPr>
          <w:rFonts w:asciiTheme="majorBidi" w:hAnsiTheme="majorBidi" w:cstheme="majorBidi"/>
          <w:color w:val="000000"/>
          <w:rtl/>
          <w:lang w:bidi="he-IL"/>
        </w:rPr>
        <w:t>, שהורחב מ-</w:t>
      </w:r>
      <w:r>
        <w:rPr>
          <w:rFonts w:asciiTheme="majorBidi" w:hAnsiTheme="majorBidi" w:cstheme="majorBidi"/>
          <w:color w:val="000000"/>
        </w:rPr>
        <w:t>16</w:t>
      </w:r>
      <w:r>
        <w:rPr>
          <w:rFonts w:asciiTheme="majorBidi" w:hAnsiTheme="majorBidi" w:cstheme="majorBidi"/>
          <w:color w:val="000000"/>
          <w:rtl/>
          <w:lang w:bidi="he-IL"/>
        </w:rPr>
        <w:t xml:space="preserve"> ל-</w:t>
      </w:r>
      <w:r>
        <w:rPr>
          <w:rFonts w:asciiTheme="majorBidi" w:hAnsiTheme="majorBidi" w:cstheme="majorBidi"/>
          <w:color w:val="000000"/>
        </w:rPr>
        <w:t>32</w:t>
      </w:r>
      <w:r>
        <w:rPr>
          <w:rFonts w:asciiTheme="majorBidi" w:hAnsiTheme="majorBidi" w:cstheme="majorBidi"/>
          <w:color w:val="000000"/>
          <w:rtl/>
          <w:lang w:bidi="he-IL"/>
        </w:rPr>
        <w:t xml:space="preserve"> ביט ומופה מחדש: </w:t>
      </w:r>
      <w:r>
        <w:rPr>
          <w:rFonts w:ascii="Consolas" w:hAnsi="Consolas" w:cs="Consolas"/>
          <w:color w:val="000000"/>
          <w:sz w:val="20"/>
          <w:szCs w:val="20"/>
        </w:rPr>
        <w:t>Y</w:t>
      </w:r>
      <w:r>
        <w:rPr>
          <w:rFonts w:asciiTheme="majorBidi" w:hAnsiTheme="majorBidi" w:cstheme="majorBidi"/>
          <w:color w:val="000000"/>
        </w:rPr>
        <w:t>→</w:t>
      </w:r>
      <w:r>
        <w:rPr>
          <w:rFonts w:ascii="Consolas" w:hAnsi="Consolas" w:cs="Consolas"/>
          <w:color w:val="000000"/>
          <w:sz w:val="20"/>
          <w:szCs w:val="20"/>
        </w:rPr>
        <w:t>BTCL0</w:t>
      </w:r>
      <w:r>
        <w:rPr>
          <w:rFonts w:asciiTheme="majorBidi" w:hAnsiTheme="majorBidi" w:cstheme="majorBidi"/>
          <w:color w:val="000000"/>
          <w:rtl/>
          <w:lang w:bidi="he-IL"/>
        </w:rPr>
        <w:t xml:space="preserve"> ו-</w:t>
      </w:r>
      <w:r>
        <w:rPr>
          <w:rFonts w:ascii="Consolas" w:hAnsi="Consolas" w:cs="Consolas"/>
          <w:color w:val="000000"/>
          <w:sz w:val="20"/>
          <w:szCs w:val="20"/>
        </w:rPr>
        <w:t>X</w:t>
      </w:r>
      <w:r>
        <w:rPr>
          <w:rFonts w:asciiTheme="majorBidi" w:hAnsiTheme="majorBidi" w:cstheme="majorBidi"/>
          <w:color w:val="000000"/>
        </w:rPr>
        <w:t>→</w:t>
      </w:r>
      <w:r>
        <w:rPr>
          <w:rFonts w:ascii="Consolas" w:hAnsi="Consolas" w:cs="Consolas"/>
          <w:color w:val="000000"/>
          <w:sz w:val="20"/>
          <w:szCs w:val="20"/>
        </w:rPr>
        <w:t>BTCL1</w:t>
      </w:r>
      <w:r>
        <w:rPr>
          <w:rFonts w:asciiTheme="majorBidi" w:hAnsiTheme="majorBidi" w:cstheme="majorBidi"/>
          <w:color w:val="000000"/>
          <w:rtl/>
          <w:lang w:bidi="he-IL"/>
        </w:rPr>
        <w:t xml:space="preserve">, כדי להתאים למצבי </w:t>
      </w:r>
      <w:r>
        <w:rPr>
          <w:rFonts w:asciiTheme="majorBidi" w:hAnsiTheme="majorBidi" w:cstheme="majorBidi"/>
          <w:color w:val="000000"/>
        </w:rPr>
        <w:t>Set/Reset</w:t>
      </w:r>
      <w:r>
        <w:rPr>
          <w:rFonts w:asciiTheme="majorBidi" w:hAnsiTheme="majorBidi" w:cstheme="majorBidi"/>
          <w:color w:val="000000"/>
          <w:rtl/>
          <w:lang w:bidi="he-IL"/>
        </w:rPr>
        <w:t xml:space="preserve"> ו-</w:t>
      </w:r>
      <w:r>
        <w:rPr>
          <w:rFonts w:asciiTheme="majorBidi" w:hAnsiTheme="majorBidi" w:cstheme="majorBidi"/>
          <w:color w:val="000000"/>
        </w:rPr>
        <w:t>Reset/Set</w:t>
      </w:r>
      <w:r>
        <w:rPr>
          <w:rFonts w:asciiTheme="majorBidi" w:hAnsiTheme="majorBidi" w:cstheme="majorBidi"/>
          <w:color w:val="000000"/>
          <w:rtl/>
          <w:lang w:bidi="he-IL"/>
        </w:rPr>
        <w:t xml:space="preserve"> שבאיור </w:t>
      </w:r>
      <w:r>
        <w:rPr>
          <w:rFonts w:asciiTheme="majorBidi" w:hAnsiTheme="majorBidi" w:cstheme="majorBidi"/>
          <w:color w:val="000000"/>
        </w:rPr>
        <w:t>8</w:t>
      </w:r>
      <w:r>
        <w:rPr>
          <w:rFonts w:asciiTheme="majorBidi" w:hAnsiTheme="majorBidi" w:cstheme="majorBidi"/>
          <w:color w:val="000000"/>
          <w:rtl/>
          <w:lang w:bidi="he-IL"/>
        </w:rPr>
        <w:t>. מצב ה-</w:t>
      </w:r>
      <w:r>
        <w:rPr>
          <w:rFonts w:asciiTheme="majorBidi" w:hAnsiTheme="majorBidi" w:cstheme="majorBidi"/>
          <w:color w:val="000000"/>
        </w:rPr>
        <w:t>Toggle</w:t>
      </w:r>
      <w:r>
        <w:rPr>
          <w:rFonts w:asciiTheme="majorBidi" w:hAnsiTheme="majorBidi" w:cstheme="majorBidi"/>
          <w:color w:val="000000"/>
          <w:rtl/>
          <w:lang w:bidi="he-IL"/>
        </w:rPr>
        <w:t xml:space="preserve"> של </w:t>
      </w:r>
      <w:r>
        <w:rPr>
          <w:rFonts w:asciiTheme="majorBidi" w:hAnsiTheme="majorBidi" w:cstheme="majorBidi"/>
          <w:color w:val="000000"/>
        </w:rPr>
        <w:t>Lab 4</w:t>
      </w:r>
      <w:r>
        <w:rPr>
          <w:rFonts w:asciiTheme="majorBidi" w:hAnsiTheme="majorBidi" w:cstheme="majorBidi"/>
          <w:color w:val="000000"/>
          <w:rtl/>
          <w:lang w:bidi="he-IL"/>
        </w:rPr>
        <w:t xml:space="preserve"> הושמט, מפני ש-</w:t>
      </w:r>
      <w:r>
        <w:rPr>
          <w:rFonts w:ascii="Consolas" w:hAnsi="Consolas" w:cs="Consolas"/>
          <w:color w:val="000000"/>
          <w:sz w:val="20"/>
          <w:szCs w:val="20"/>
        </w:rPr>
        <w:t>BTOUTMD</w:t>
      </w:r>
      <w:r>
        <w:rPr>
          <w:rFonts w:asciiTheme="majorBidi" w:hAnsiTheme="majorBidi" w:cstheme="majorBidi"/>
          <w:color w:val="000000"/>
          <w:rtl/>
          <w:lang w:bidi="he-IL"/>
        </w:rPr>
        <w:t xml:space="preserve"> הוא ביט יחיד ומגדיר שני מצבים בלבד.</w:t>
      </w:r>
    </w:p>
    <w:p w14:paraId="76FFB6B4" w14:textId="77777777" w:rsidR="00765FD7" w:rsidRDefault="00000000">
      <w:pPr>
        <w:keepNext/>
        <w:bidi/>
        <w:spacing w:before="160" w:after="40"/>
        <w:jc w:val="center"/>
      </w:pPr>
      <w:r>
        <w:rPr>
          <w:noProof/>
        </w:rPr>
        <w:drawing>
          <wp:inline distT="0" distB="0" distL="0" distR="0" wp14:anchorId="0439D8DC" wp14:editId="3A4132D5">
            <wp:extent cx="5048821" cy="23066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compare mode of PWM signals producing.png"/>
                    <pic:cNvPicPr/>
                  </pic:nvPicPr>
                  <pic:blipFill>
                    <a:blip r:embed="rId22"/>
                    <a:stretch>
                      <a:fillRect/>
                    </a:stretch>
                  </pic:blipFill>
                  <pic:spPr>
                    <a:xfrm>
                      <a:off x="0" y="0"/>
                      <a:ext cx="5048821" cy="2306687"/>
                    </a:xfrm>
                    <a:prstGeom prst="rect">
                      <a:avLst/>
                    </a:prstGeom>
                  </pic:spPr>
                </pic:pic>
              </a:graphicData>
            </a:graphic>
          </wp:inline>
        </w:drawing>
      </w:r>
    </w:p>
    <w:p w14:paraId="4B111558"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15</w:t>
      </w:r>
      <w:r>
        <w:rPr>
          <w:rFonts w:asciiTheme="majorBidi" w:hAnsiTheme="majorBidi" w:cstheme="majorBidi"/>
          <w:color w:val="000000"/>
          <w:sz w:val="19"/>
          <w:szCs w:val="19"/>
          <w:rtl/>
          <w:lang w:bidi="he-IL"/>
        </w:rPr>
        <w:t xml:space="preserve">: ייצור אותות </w:t>
      </w:r>
      <w:r>
        <w:rPr>
          <w:rFonts w:asciiTheme="majorBidi" w:hAnsiTheme="majorBidi" w:cstheme="majorBidi"/>
          <w:color w:val="000000"/>
          <w:sz w:val="19"/>
          <w:szCs w:val="19"/>
        </w:rPr>
        <w:t>PWM</w:t>
      </w:r>
      <w:r>
        <w:rPr>
          <w:rFonts w:asciiTheme="majorBidi" w:hAnsiTheme="majorBidi" w:cstheme="majorBidi"/>
          <w:color w:val="000000"/>
          <w:sz w:val="19"/>
          <w:szCs w:val="19"/>
          <w:rtl/>
          <w:lang w:bidi="he-IL"/>
        </w:rPr>
        <w:t xml:space="preserve"> במצב </w:t>
      </w:r>
      <w:r>
        <w:rPr>
          <w:rFonts w:asciiTheme="majorBidi" w:hAnsiTheme="majorBidi" w:cstheme="majorBidi"/>
          <w:color w:val="000000"/>
          <w:sz w:val="19"/>
          <w:szCs w:val="19"/>
        </w:rPr>
        <w:t>Output Compare</w:t>
      </w:r>
      <w:r>
        <w:rPr>
          <w:rFonts w:asciiTheme="majorBidi" w:hAnsiTheme="majorBidi" w:cstheme="majorBidi"/>
          <w:color w:val="000000"/>
          <w:sz w:val="19"/>
          <w:szCs w:val="19"/>
          <w:rtl/>
          <w:lang w:bidi="he-IL"/>
        </w:rPr>
        <w:t xml:space="preserve">, לפי איור </w:t>
      </w:r>
      <w:r>
        <w:rPr>
          <w:rFonts w:asciiTheme="majorBidi" w:hAnsiTheme="majorBidi" w:cstheme="majorBidi"/>
          <w:color w:val="000000"/>
          <w:sz w:val="19"/>
          <w:szCs w:val="19"/>
        </w:rPr>
        <w:t>8</w:t>
      </w:r>
      <w:r>
        <w:rPr>
          <w:rFonts w:asciiTheme="majorBidi" w:hAnsiTheme="majorBidi" w:cstheme="majorBidi"/>
          <w:color w:val="000000"/>
          <w:sz w:val="19"/>
          <w:szCs w:val="19"/>
          <w:rtl/>
          <w:lang w:bidi="he-IL"/>
        </w:rPr>
        <w:t xml:space="preserve"> של הגדרת הפרויקט</w:t>
      </w:r>
    </w:p>
    <w:p w14:paraId="696CB7D8" w14:textId="77777777" w:rsidR="00765FD7" w:rsidRDefault="00000000">
      <w:pPr>
        <w:bidi/>
        <w:jc w:val="both"/>
      </w:pPr>
      <w:r>
        <w:rPr>
          <w:rFonts w:asciiTheme="majorBidi" w:hAnsiTheme="majorBidi" w:cstheme="majorBidi"/>
          <w:color w:val="000000"/>
          <w:rtl/>
          <w:lang w:bidi="he-IL"/>
        </w:rPr>
        <w:t xml:space="preserve">המימוש משתמש בשמות </w:t>
      </w:r>
      <w:r>
        <w:rPr>
          <w:rFonts w:ascii="Consolas" w:hAnsi="Consolas" w:cs="Consolas"/>
          <w:color w:val="000000"/>
          <w:sz w:val="20"/>
          <w:szCs w:val="20"/>
        </w:rPr>
        <w:t>BTCMPR0</w:t>
      </w:r>
      <w:r>
        <w:rPr>
          <w:rFonts w:asciiTheme="majorBidi" w:hAnsiTheme="majorBidi" w:cstheme="majorBidi"/>
          <w:color w:val="000000"/>
          <w:rtl/>
          <w:lang w:bidi="he-IL"/>
        </w:rPr>
        <w:t xml:space="preserve"> ו-</w:t>
      </w:r>
      <w:r>
        <w:rPr>
          <w:rFonts w:ascii="Consolas" w:hAnsi="Consolas" w:cs="Consolas"/>
          <w:color w:val="000000"/>
          <w:sz w:val="20"/>
          <w:szCs w:val="20"/>
        </w:rPr>
        <w:t>BTCMPR1</w:t>
      </w:r>
      <w:r>
        <w:rPr>
          <w:rFonts w:asciiTheme="majorBidi" w:hAnsiTheme="majorBidi" w:cstheme="majorBidi"/>
          <w:color w:val="000000"/>
          <w:rtl/>
          <w:lang w:bidi="he-IL"/>
        </w:rPr>
        <w:t>, בהתאם למפת הכתובות.</w:t>
      </w:r>
    </w:p>
    <w:p w14:paraId="0AD5C25F" w14:textId="77777777" w:rsidR="00765FD7" w:rsidRDefault="00000000">
      <w:pPr>
        <w:keepNext/>
        <w:bidi/>
        <w:spacing w:before="160" w:after="40"/>
        <w:jc w:val="center"/>
      </w:pPr>
      <w:r>
        <w:rPr>
          <w:noProof/>
        </w:rPr>
        <w:lastRenderedPageBreak/>
        <w:drawing>
          <wp:inline distT="0" distB="0" distL="0" distR="0" wp14:anchorId="7247F715" wp14:editId="4DDEDB70">
            <wp:extent cx="4029075" cy="4743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timer.png"/>
                    <pic:cNvPicPr/>
                  </pic:nvPicPr>
                  <pic:blipFill>
                    <a:blip r:embed="rId23"/>
                    <a:stretch>
                      <a:fillRect/>
                    </a:stretch>
                  </pic:blipFill>
                  <pic:spPr>
                    <a:xfrm>
                      <a:off x="0" y="0"/>
                      <a:ext cx="4029075" cy="4743450"/>
                    </a:xfrm>
                    <a:prstGeom prst="rect">
                      <a:avLst/>
                    </a:prstGeom>
                  </pic:spPr>
                </pic:pic>
              </a:graphicData>
            </a:graphic>
          </wp:inline>
        </w:drawing>
      </w:r>
    </w:p>
    <w:p w14:paraId="458E7560"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16</w:t>
      </w:r>
      <w:r>
        <w:rPr>
          <w:rFonts w:asciiTheme="majorBidi" w:hAnsiTheme="majorBidi" w:cstheme="majorBidi"/>
          <w:color w:val="000000"/>
          <w:sz w:val="19"/>
          <w:szCs w:val="19"/>
          <w:rtl/>
          <w:lang w:bidi="he-IL"/>
        </w:rPr>
        <w:t xml:space="preserve">: מודול </w:t>
      </w:r>
      <w:r>
        <w:rPr>
          <w:rFonts w:ascii="Consolas" w:hAnsi="Consolas" w:cs="Consolas"/>
          <w:color w:val="000000"/>
          <w:sz w:val="19"/>
          <w:szCs w:val="19"/>
        </w:rPr>
        <w:t>BASIC_TIMER</w:t>
      </w:r>
      <w:r>
        <w:rPr>
          <w:rFonts w:asciiTheme="majorBidi" w:hAnsiTheme="majorBidi" w:cstheme="majorBidi"/>
          <w:color w:val="000000"/>
          <w:sz w:val="19"/>
          <w:szCs w:val="19"/>
          <w:rtl/>
          <w:lang w:bidi="he-IL"/>
        </w:rPr>
        <w:t>. הוא עושה ארבעה דברים מאותו מונה: סופר מ-</w:t>
      </w:r>
      <w:r>
        <w:rPr>
          <w:rFonts w:asciiTheme="majorBidi" w:hAnsiTheme="majorBidi" w:cstheme="majorBidi"/>
          <w:color w:val="000000"/>
          <w:sz w:val="19"/>
          <w:szCs w:val="19"/>
        </w:rPr>
        <w:t>SMCLK</w:t>
      </w:r>
      <w:r>
        <w:rPr>
          <w:rFonts w:asciiTheme="majorBidi" w:hAnsiTheme="majorBidi" w:cstheme="majorBidi"/>
          <w:color w:val="000000"/>
          <w:sz w:val="19"/>
          <w:szCs w:val="19"/>
          <w:rtl/>
          <w:lang w:bidi="he-IL"/>
        </w:rPr>
        <w:t xml:space="preserve"> דרך מחלק </w:t>
      </w:r>
      <w:r>
        <w:rPr>
          <w:rFonts w:ascii="Consolas" w:hAnsi="Consolas" w:cs="Consolas"/>
          <w:color w:val="000000"/>
          <w:sz w:val="19"/>
          <w:szCs w:val="19"/>
        </w:rPr>
        <w:t>BTSSEL</w:t>
      </w:r>
      <w:r>
        <w:rPr>
          <w:rFonts w:asciiTheme="majorBidi" w:hAnsiTheme="majorBidi" w:cstheme="majorBidi"/>
          <w:color w:val="000000"/>
          <w:sz w:val="19"/>
          <w:szCs w:val="19"/>
          <w:rtl/>
          <w:lang w:bidi="he-IL"/>
        </w:rPr>
        <w:t xml:space="preserve">, משווה את המונה מול שני אוגרי ההשוואה ומייצר מהם פסיקה, מייצר מוצא </w:t>
      </w:r>
      <w:r>
        <w:rPr>
          <w:rFonts w:asciiTheme="majorBidi" w:hAnsiTheme="majorBidi" w:cstheme="majorBidi"/>
          <w:color w:val="000000"/>
          <w:sz w:val="19"/>
          <w:szCs w:val="19"/>
        </w:rPr>
        <w:t>PWM</w:t>
      </w:r>
      <w:r>
        <w:rPr>
          <w:rFonts w:asciiTheme="majorBidi" w:hAnsiTheme="majorBidi" w:cstheme="majorBidi"/>
          <w:color w:val="000000"/>
          <w:sz w:val="19"/>
          <w:szCs w:val="19"/>
          <w:rtl/>
          <w:lang w:bidi="he-IL"/>
        </w:rPr>
        <w:t xml:space="preserve"> שמחזורו נקבע ב-</w:t>
      </w:r>
      <w:r>
        <w:rPr>
          <w:rFonts w:ascii="Consolas" w:hAnsi="Consolas" w:cs="Consolas"/>
          <w:color w:val="000000"/>
          <w:sz w:val="19"/>
          <w:szCs w:val="19"/>
        </w:rPr>
        <w:t>BTCL0</w:t>
      </w:r>
      <w:r>
        <w:rPr>
          <w:rFonts w:asciiTheme="majorBidi" w:hAnsiTheme="majorBidi" w:cstheme="majorBidi"/>
          <w:color w:val="000000"/>
          <w:sz w:val="19"/>
          <w:szCs w:val="19"/>
          <w:rtl/>
          <w:lang w:bidi="he-IL"/>
        </w:rPr>
        <w:t xml:space="preserve"> ורוחב הפולס שלו ב-</w:t>
      </w:r>
      <w:r>
        <w:rPr>
          <w:rFonts w:ascii="Consolas" w:hAnsi="Consolas" w:cs="Consolas"/>
          <w:color w:val="000000"/>
          <w:sz w:val="19"/>
          <w:szCs w:val="19"/>
        </w:rPr>
        <w:t>BTCL1</w:t>
      </w:r>
      <w:r>
        <w:rPr>
          <w:rFonts w:asciiTheme="majorBidi" w:hAnsiTheme="majorBidi" w:cstheme="majorBidi"/>
          <w:color w:val="000000"/>
          <w:sz w:val="19"/>
          <w:szCs w:val="19"/>
          <w:rtl/>
          <w:lang w:bidi="he-IL"/>
        </w:rPr>
        <w:t xml:space="preserve">, ולוכד את ערך המונה אל </w:t>
      </w:r>
      <w:r>
        <w:rPr>
          <w:rFonts w:ascii="Consolas" w:hAnsi="Consolas" w:cs="Consolas"/>
          <w:color w:val="000000"/>
          <w:sz w:val="19"/>
          <w:szCs w:val="19"/>
        </w:rPr>
        <w:t>BTCAPR</w:t>
      </w:r>
      <w:r>
        <w:rPr>
          <w:rFonts w:asciiTheme="majorBidi" w:hAnsiTheme="majorBidi" w:cstheme="majorBidi"/>
          <w:color w:val="000000"/>
          <w:sz w:val="19"/>
          <w:szCs w:val="19"/>
          <w:rtl/>
          <w:lang w:bidi="he-IL"/>
        </w:rPr>
        <w:t xml:space="preserve"> בקצה שנבחר ב-</w:t>
      </w:r>
      <w:r>
        <w:rPr>
          <w:rFonts w:ascii="Consolas" w:hAnsi="Consolas" w:cs="Consolas"/>
          <w:color w:val="000000"/>
          <w:sz w:val="19"/>
          <w:szCs w:val="19"/>
        </w:rPr>
        <w:t>BTCTL2</w:t>
      </w:r>
    </w:p>
    <w:p w14:paraId="0539CCEE" w14:textId="77777777" w:rsidR="00765FD7" w:rsidRDefault="00000000">
      <w:pPr>
        <w:pStyle w:val="Heading2"/>
        <w:bidi/>
        <w:spacing w:after="80"/>
      </w:pPr>
      <w:bookmarkStart w:id="17" w:name="_Toc238915565"/>
      <w:r>
        <w:rPr>
          <w:rFonts w:asciiTheme="majorBidi" w:hAnsiTheme="majorBidi"/>
        </w:rPr>
        <w:t>4.4</w:t>
      </w:r>
      <w:r>
        <w:rPr>
          <w:rFonts w:asciiTheme="majorBidi" w:hAnsiTheme="majorBidi"/>
          <w:rtl/>
          <w:lang w:bidi="he-IL"/>
        </w:rPr>
        <w:t xml:space="preserve"> בקר הפסיקות ופרוטוקול השירות</w:t>
      </w:r>
      <w:bookmarkEnd w:id="17"/>
    </w:p>
    <w:p w14:paraId="15776CE7" w14:textId="77777777" w:rsidR="00765FD7" w:rsidRDefault="00000000">
      <w:pPr>
        <w:bidi/>
        <w:jc w:val="both"/>
      </w:pPr>
      <w:r>
        <w:rPr>
          <w:rFonts w:asciiTheme="majorBidi" w:hAnsiTheme="majorBidi" w:cstheme="majorBidi"/>
          <w:color w:val="000000"/>
          <w:rtl/>
          <w:lang w:bidi="he-IL"/>
        </w:rPr>
        <w:t xml:space="preserve">סעיף </w:t>
      </w:r>
      <w:r>
        <w:rPr>
          <w:rFonts w:asciiTheme="majorBidi" w:hAnsiTheme="majorBidi" w:cstheme="majorBidi"/>
          <w:color w:val="000000"/>
        </w:rPr>
        <w:t>6.v</w:t>
      </w:r>
      <w:r>
        <w:rPr>
          <w:rFonts w:asciiTheme="majorBidi" w:hAnsiTheme="majorBidi" w:cstheme="majorBidi"/>
          <w:color w:val="000000"/>
          <w:rtl/>
          <w:lang w:bidi="he-IL"/>
        </w:rPr>
        <w:t xml:space="preserve"> מגדיר בקר פסיקות עם שלושה אוגרים: </w:t>
      </w:r>
      <w:r>
        <w:rPr>
          <w:rFonts w:ascii="Consolas" w:hAnsi="Consolas" w:cs="Consolas"/>
          <w:color w:val="000000"/>
          <w:sz w:val="20"/>
          <w:szCs w:val="20"/>
        </w:rPr>
        <w:t>IE</w:t>
      </w:r>
      <w:r>
        <w:rPr>
          <w:rFonts w:asciiTheme="majorBidi" w:hAnsiTheme="majorBidi" w:cstheme="majorBidi"/>
          <w:color w:val="000000"/>
          <w:rtl/>
          <w:lang w:bidi="he-IL"/>
        </w:rPr>
        <w:t xml:space="preserve"> (מסכה), </w:t>
      </w:r>
      <w:r>
        <w:rPr>
          <w:rFonts w:ascii="Consolas" w:hAnsi="Consolas" w:cs="Consolas"/>
          <w:color w:val="000000"/>
          <w:sz w:val="20"/>
          <w:szCs w:val="20"/>
        </w:rPr>
        <w:t>IFG</w:t>
      </w:r>
      <w:r>
        <w:rPr>
          <w:rFonts w:asciiTheme="majorBidi" w:hAnsiTheme="majorBidi" w:cstheme="majorBidi"/>
          <w:color w:val="000000"/>
          <w:rtl/>
          <w:lang w:bidi="he-IL"/>
        </w:rPr>
        <w:t xml:space="preserve"> (דגלים) ו-</w:t>
      </w:r>
      <w:r>
        <w:rPr>
          <w:rFonts w:ascii="Consolas" w:hAnsi="Consolas" w:cs="Consolas"/>
          <w:color w:val="000000"/>
          <w:sz w:val="20"/>
          <w:szCs w:val="20"/>
        </w:rPr>
        <w:t>TYPE</w:t>
      </w:r>
      <w:r>
        <w:rPr>
          <w:rFonts w:asciiTheme="majorBidi" w:hAnsiTheme="majorBidi" w:cstheme="majorBidi"/>
          <w:color w:val="000000"/>
          <w:rtl/>
          <w:lang w:bidi="he-IL"/>
        </w:rPr>
        <w:t xml:space="preserve"> (מקודד עדיפות), </w:t>
      </w:r>
      <w:proofErr w:type="spellStart"/>
      <w:r>
        <w:rPr>
          <w:rFonts w:asciiTheme="majorBidi" w:hAnsiTheme="majorBidi" w:cstheme="majorBidi"/>
          <w:color w:val="000000"/>
          <w:rtl/>
          <w:lang w:bidi="he-IL"/>
        </w:rPr>
        <w:t>ולצדם</w:t>
      </w:r>
      <w:proofErr w:type="spellEnd"/>
      <w:r>
        <w:rPr>
          <w:rFonts w:asciiTheme="majorBidi" w:hAnsiTheme="majorBidi" w:cstheme="majorBidi"/>
          <w:color w:val="000000"/>
          <w:rtl/>
          <w:lang w:bidi="he-IL"/>
        </w:rPr>
        <w:t xml:space="preserve"> אות </w:t>
      </w:r>
      <w:r>
        <w:rPr>
          <w:rFonts w:ascii="Consolas" w:hAnsi="Consolas" w:cs="Consolas"/>
          <w:color w:val="000000"/>
          <w:sz w:val="20"/>
          <w:szCs w:val="20"/>
        </w:rPr>
        <w:t>INTR</w:t>
      </w:r>
      <w:r>
        <w:rPr>
          <w:rFonts w:asciiTheme="majorBidi" w:hAnsiTheme="majorBidi" w:cstheme="majorBidi"/>
          <w:color w:val="000000"/>
          <w:rtl/>
          <w:lang w:bidi="he-IL"/>
        </w:rPr>
        <w:t xml:space="preserve"> אל המעבד ואות </w:t>
      </w:r>
      <w:r>
        <w:rPr>
          <w:rFonts w:ascii="Consolas" w:hAnsi="Consolas" w:cs="Consolas"/>
          <w:color w:val="000000"/>
          <w:sz w:val="20"/>
          <w:szCs w:val="20"/>
        </w:rPr>
        <w:t>INTA</w:t>
      </w:r>
      <w:r>
        <w:rPr>
          <w:rFonts w:asciiTheme="majorBidi" w:hAnsiTheme="majorBidi" w:cstheme="majorBidi"/>
          <w:color w:val="000000"/>
          <w:rtl/>
          <w:lang w:bidi="he-IL"/>
        </w:rPr>
        <w:t xml:space="preserve"> חזרה. מעליהם ממסך </w:t>
      </w:r>
      <w:r>
        <w:rPr>
          <w:rFonts w:ascii="Consolas" w:hAnsi="Consolas" w:cs="Consolas"/>
          <w:color w:val="000000"/>
          <w:sz w:val="20"/>
          <w:szCs w:val="20"/>
        </w:rPr>
        <w:t>GIE</w:t>
      </w:r>
      <w:r>
        <w:rPr>
          <w:rFonts w:asciiTheme="majorBidi" w:hAnsiTheme="majorBidi" w:cstheme="majorBidi"/>
          <w:color w:val="000000"/>
          <w:rtl/>
          <w:lang w:bidi="he-IL"/>
        </w:rPr>
        <w:t xml:space="preserve">, ביט </w:t>
      </w:r>
      <w:r>
        <w:rPr>
          <w:rFonts w:asciiTheme="majorBidi" w:hAnsiTheme="majorBidi" w:cstheme="majorBidi"/>
          <w:color w:val="000000"/>
        </w:rPr>
        <w:t>0</w:t>
      </w:r>
      <w:r>
        <w:rPr>
          <w:rFonts w:asciiTheme="majorBidi" w:hAnsiTheme="majorBidi" w:cstheme="majorBidi"/>
          <w:color w:val="000000"/>
          <w:rtl/>
          <w:lang w:bidi="he-IL"/>
        </w:rPr>
        <w:t xml:space="preserve"> של האוגר </w:t>
      </w:r>
      <w:proofErr w:type="spellStart"/>
      <w:r>
        <w:rPr>
          <w:rFonts w:ascii="Consolas" w:hAnsi="Consolas" w:cs="Consolas"/>
          <w:color w:val="000000"/>
          <w:sz w:val="20"/>
          <w:szCs w:val="20"/>
        </w:rPr>
        <w:t>gp</w:t>
      </w:r>
      <w:proofErr w:type="spellEnd"/>
      <w:r>
        <w:rPr>
          <w:rFonts w:asciiTheme="majorBidi" w:hAnsiTheme="majorBidi" w:cstheme="majorBidi"/>
          <w:color w:val="000000"/>
          <w:rtl/>
          <w:lang w:bidi="he-IL"/>
        </w:rPr>
        <w:t>.</w:t>
      </w:r>
    </w:p>
    <w:p w14:paraId="2199945D" w14:textId="77777777" w:rsidR="00765FD7" w:rsidRDefault="00000000">
      <w:pPr>
        <w:keepNext/>
        <w:bidi/>
        <w:spacing w:before="160" w:after="40"/>
        <w:jc w:val="center"/>
      </w:pPr>
      <w:r>
        <w:rPr>
          <w:noProof/>
        </w:rPr>
        <w:drawing>
          <wp:inline distT="0" distB="0" distL="0" distR="0" wp14:anchorId="7995266F" wp14:editId="69F06CDA">
            <wp:extent cx="5345811" cy="25759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 controller.png"/>
                    <pic:cNvPicPr/>
                  </pic:nvPicPr>
                  <pic:blipFill>
                    <a:blip r:embed="rId24"/>
                    <a:stretch>
                      <a:fillRect/>
                    </a:stretch>
                  </pic:blipFill>
                  <pic:spPr>
                    <a:xfrm>
                      <a:off x="0" y="0"/>
                      <a:ext cx="5345811" cy="2575960"/>
                    </a:xfrm>
                    <a:prstGeom prst="rect">
                      <a:avLst/>
                    </a:prstGeom>
                  </pic:spPr>
                </pic:pic>
              </a:graphicData>
            </a:graphic>
          </wp:inline>
        </w:drawing>
      </w:r>
    </w:p>
    <w:p w14:paraId="1BDD8157"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17</w:t>
      </w:r>
      <w:r>
        <w:rPr>
          <w:rFonts w:asciiTheme="majorBidi" w:hAnsiTheme="majorBidi" w:cstheme="majorBidi"/>
          <w:color w:val="000000"/>
          <w:sz w:val="19"/>
          <w:szCs w:val="19"/>
          <w:rtl/>
          <w:lang w:bidi="he-IL"/>
        </w:rPr>
        <w:t xml:space="preserve">: מבנה בקר הפסיקות, לפי עמוד </w:t>
      </w:r>
      <w:r>
        <w:rPr>
          <w:rFonts w:asciiTheme="majorBidi" w:hAnsiTheme="majorBidi" w:cstheme="majorBidi"/>
          <w:color w:val="000000"/>
          <w:sz w:val="19"/>
          <w:szCs w:val="19"/>
        </w:rPr>
        <w:t>13</w:t>
      </w:r>
      <w:r>
        <w:rPr>
          <w:rFonts w:asciiTheme="majorBidi" w:hAnsiTheme="majorBidi" w:cstheme="majorBidi"/>
          <w:color w:val="000000"/>
          <w:sz w:val="19"/>
          <w:szCs w:val="19"/>
          <w:rtl/>
          <w:lang w:bidi="he-IL"/>
        </w:rPr>
        <w:t xml:space="preserve"> של ההגדרה: תפס בקשה לכל מקור, מסכת </w:t>
      </w:r>
      <w:r>
        <w:rPr>
          <w:rFonts w:ascii="Consolas" w:hAnsi="Consolas" w:cs="Consolas"/>
          <w:color w:val="000000"/>
          <w:sz w:val="19"/>
          <w:szCs w:val="19"/>
        </w:rPr>
        <w:t>IE</w:t>
      </w:r>
      <w:r>
        <w:rPr>
          <w:rFonts w:asciiTheme="majorBidi" w:hAnsiTheme="majorBidi" w:cstheme="majorBidi"/>
          <w:color w:val="000000"/>
          <w:sz w:val="19"/>
          <w:szCs w:val="19"/>
          <w:rtl/>
          <w:lang w:bidi="he-IL"/>
        </w:rPr>
        <w:t xml:space="preserve"> מעליו, ומקודד עדיפות שממיר את הדגלים שנותרו לערך </w:t>
      </w:r>
      <w:r>
        <w:rPr>
          <w:rFonts w:ascii="Consolas" w:hAnsi="Consolas" w:cs="Consolas"/>
          <w:color w:val="000000"/>
          <w:sz w:val="19"/>
          <w:szCs w:val="19"/>
        </w:rPr>
        <w:t>TYPE</w:t>
      </w:r>
      <w:r>
        <w:rPr>
          <w:rFonts w:asciiTheme="majorBidi" w:hAnsiTheme="majorBidi" w:cstheme="majorBidi"/>
          <w:color w:val="000000"/>
          <w:sz w:val="19"/>
          <w:szCs w:val="19"/>
          <w:rtl/>
          <w:lang w:bidi="he-IL"/>
        </w:rPr>
        <w:t xml:space="preserve"> יחיד ומרים </w:t>
      </w:r>
      <w:r>
        <w:rPr>
          <w:rFonts w:ascii="Consolas" w:hAnsi="Consolas" w:cs="Consolas"/>
          <w:color w:val="000000"/>
          <w:sz w:val="19"/>
          <w:szCs w:val="19"/>
        </w:rPr>
        <w:t>INTR</w:t>
      </w:r>
    </w:p>
    <w:p w14:paraId="1BB79A02" w14:textId="77777777" w:rsidR="00765FD7" w:rsidRDefault="00000000">
      <w:pPr>
        <w:keepNext/>
        <w:bidi/>
        <w:spacing w:before="160" w:after="40"/>
        <w:jc w:val="center"/>
      </w:pPr>
      <w:r>
        <w:rPr>
          <w:noProof/>
        </w:rPr>
        <w:lastRenderedPageBreak/>
        <w:drawing>
          <wp:inline distT="0" distB="0" distL="0" distR="0" wp14:anchorId="478CE30D" wp14:editId="02EF4D3B">
            <wp:extent cx="5048821" cy="32834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ling an interrupt from a single source.png"/>
                    <pic:cNvPicPr/>
                  </pic:nvPicPr>
                  <pic:blipFill>
                    <a:blip r:embed="rId25"/>
                    <a:stretch>
                      <a:fillRect/>
                    </a:stretch>
                  </pic:blipFill>
                  <pic:spPr>
                    <a:xfrm>
                      <a:off x="0" y="0"/>
                      <a:ext cx="5048821" cy="3283498"/>
                    </a:xfrm>
                    <a:prstGeom prst="rect">
                      <a:avLst/>
                    </a:prstGeom>
                  </pic:spPr>
                </pic:pic>
              </a:graphicData>
            </a:graphic>
          </wp:inline>
        </w:drawing>
      </w:r>
    </w:p>
    <w:p w14:paraId="6D9C096D"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18</w:t>
      </w:r>
      <w:r>
        <w:rPr>
          <w:rFonts w:asciiTheme="majorBidi" w:hAnsiTheme="majorBidi" w:cstheme="majorBidi"/>
          <w:color w:val="000000"/>
          <w:sz w:val="19"/>
          <w:szCs w:val="19"/>
          <w:rtl/>
          <w:lang w:bidi="he-IL"/>
        </w:rPr>
        <w:t xml:space="preserve">: תרשים העיתוי של פסיקה ממקור יחיד: הדגל נדלק, </w:t>
      </w:r>
      <w:r>
        <w:rPr>
          <w:rFonts w:ascii="Consolas" w:hAnsi="Consolas" w:cs="Consolas"/>
          <w:color w:val="000000"/>
          <w:sz w:val="19"/>
          <w:szCs w:val="19"/>
        </w:rPr>
        <w:t>INTR</w:t>
      </w:r>
      <w:r>
        <w:rPr>
          <w:rFonts w:asciiTheme="majorBidi" w:hAnsiTheme="majorBidi" w:cstheme="majorBidi"/>
          <w:color w:val="000000"/>
          <w:sz w:val="19"/>
          <w:szCs w:val="19"/>
          <w:rtl/>
          <w:lang w:bidi="he-IL"/>
        </w:rPr>
        <w:t xml:space="preserve"> עולה, המעבד מוריד </w:t>
      </w:r>
      <w:r>
        <w:rPr>
          <w:rFonts w:ascii="Consolas" w:hAnsi="Consolas" w:cs="Consolas"/>
          <w:color w:val="000000"/>
          <w:sz w:val="19"/>
          <w:szCs w:val="19"/>
        </w:rPr>
        <w:t>INTA</w:t>
      </w:r>
      <w:r>
        <w:rPr>
          <w:rFonts w:asciiTheme="majorBidi" w:hAnsiTheme="majorBidi" w:cstheme="majorBidi"/>
          <w:color w:val="000000"/>
          <w:sz w:val="19"/>
          <w:szCs w:val="19"/>
          <w:rtl/>
          <w:lang w:bidi="he-IL"/>
        </w:rPr>
        <w:t xml:space="preserve">, וזו הירידה שמתחילה את הפרוטוקול בן שני המחזורים שבסעיף </w:t>
      </w:r>
      <w:r>
        <w:rPr>
          <w:rFonts w:asciiTheme="majorBidi" w:hAnsiTheme="majorBidi" w:cstheme="majorBidi"/>
          <w:color w:val="000000"/>
          <w:sz w:val="19"/>
          <w:szCs w:val="19"/>
        </w:rPr>
        <w:t>4.4.1</w:t>
      </w:r>
    </w:p>
    <w:p w14:paraId="16229E79" w14:textId="77777777" w:rsidR="00765FD7" w:rsidRDefault="00000000">
      <w:pPr>
        <w:keepNext/>
        <w:bidi/>
        <w:spacing w:before="160" w:after="40"/>
        <w:jc w:val="center"/>
      </w:pPr>
      <w:r>
        <w:rPr>
          <w:noProof/>
        </w:rPr>
        <w:drawing>
          <wp:inline distT="0" distB="0" distL="0" distR="0" wp14:anchorId="31728C4D" wp14:editId="127D44D6">
            <wp:extent cx="5048821" cy="24377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ling interrupts from several sources.png"/>
                    <pic:cNvPicPr/>
                  </pic:nvPicPr>
                  <pic:blipFill>
                    <a:blip r:embed="rId26"/>
                    <a:stretch>
                      <a:fillRect/>
                    </a:stretch>
                  </pic:blipFill>
                  <pic:spPr>
                    <a:xfrm>
                      <a:off x="0" y="0"/>
                      <a:ext cx="5048821" cy="2437788"/>
                    </a:xfrm>
                    <a:prstGeom prst="rect">
                      <a:avLst/>
                    </a:prstGeom>
                  </pic:spPr>
                </pic:pic>
              </a:graphicData>
            </a:graphic>
          </wp:inline>
        </w:drawing>
      </w:r>
    </w:p>
    <w:p w14:paraId="492655CF"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19</w:t>
      </w:r>
      <w:r>
        <w:rPr>
          <w:rFonts w:asciiTheme="majorBidi" w:hAnsiTheme="majorBidi" w:cstheme="majorBidi"/>
          <w:color w:val="000000"/>
          <w:sz w:val="19"/>
          <w:szCs w:val="19"/>
          <w:rtl/>
          <w:lang w:bidi="he-IL"/>
        </w:rPr>
        <w:t>: ואותו תרשים כששני מקורות ממתינים יחד: מקודד העדיפות מוציא את בעל העדיפות הגבוהה תחילה, והשני נשאר תלוי עד לחזרה מהפסיקה הראשונה</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2806"/>
        <w:gridCol w:w="1403"/>
        <w:gridCol w:w="1403"/>
        <w:gridCol w:w="1636"/>
        <w:gridCol w:w="2104"/>
      </w:tblGrid>
      <w:tr w:rsidR="00765FD7" w14:paraId="720C3C74" w14:textId="77777777">
        <w:trPr>
          <w:tblHeader/>
          <w:jc w:val="center"/>
        </w:trPr>
        <w:tc>
          <w:tcPr>
            <w:tcW w:w="2806" w:type="dxa"/>
            <w:shd w:val="clear" w:color="auto" w:fill="EAEEF2"/>
            <w:vAlign w:val="center"/>
          </w:tcPr>
          <w:p w14:paraId="5EB6B579" w14:textId="77777777" w:rsidR="00765FD7" w:rsidRDefault="00000000">
            <w:pPr>
              <w:bidi/>
              <w:spacing w:before="40" w:after="40"/>
              <w:jc w:val="center"/>
            </w:pPr>
            <w:r>
              <w:rPr>
                <w:rFonts w:asciiTheme="majorBidi" w:hAnsiTheme="majorBidi" w:cstheme="majorBidi"/>
                <w:b/>
                <w:bCs/>
                <w:color w:val="000000"/>
                <w:sz w:val="19"/>
                <w:szCs w:val="19"/>
                <w:rtl/>
                <w:lang w:bidi="he-IL"/>
              </w:rPr>
              <w:t>מקור הפסיקה</w:t>
            </w:r>
          </w:p>
        </w:tc>
        <w:tc>
          <w:tcPr>
            <w:tcW w:w="1403" w:type="dxa"/>
            <w:shd w:val="clear" w:color="auto" w:fill="EAEEF2"/>
            <w:vAlign w:val="center"/>
          </w:tcPr>
          <w:p w14:paraId="225CC38B" w14:textId="77777777" w:rsidR="00765FD7" w:rsidRDefault="00000000">
            <w:pPr>
              <w:bidi/>
              <w:spacing w:before="40" w:after="40"/>
              <w:jc w:val="center"/>
            </w:pPr>
            <w:r>
              <w:rPr>
                <w:rFonts w:asciiTheme="majorBidi" w:hAnsiTheme="majorBidi" w:cstheme="majorBidi"/>
                <w:b/>
                <w:bCs/>
                <w:color w:val="000000"/>
                <w:sz w:val="19"/>
                <w:szCs w:val="19"/>
                <w:rtl/>
                <w:lang w:bidi="he-IL"/>
              </w:rPr>
              <w:t>דגל</w:t>
            </w:r>
          </w:p>
        </w:tc>
        <w:tc>
          <w:tcPr>
            <w:tcW w:w="1403" w:type="dxa"/>
            <w:shd w:val="clear" w:color="auto" w:fill="EAEEF2"/>
            <w:vAlign w:val="center"/>
          </w:tcPr>
          <w:p w14:paraId="5BC66424" w14:textId="77777777" w:rsidR="00765FD7" w:rsidRDefault="00000000">
            <w:pPr>
              <w:bidi/>
              <w:spacing w:before="40" w:after="40"/>
              <w:jc w:val="center"/>
            </w:pPr>
            <w:r>
              <w:rPr>
                <w:rFonts w:asciiTheme="majorBidi" w:hAnsiTheme="majorBidi" w:cstheme="majorBidi"/>
                <w:b/>
                <w:bCs/>
                <w:color w:val="000000"/>
                <w:sz w:val="19"/>
                <w:szCs w:val="19"/>
                <w:rtl/>
                <w:lang w:bidi="he-IL"/>
              </w:rPr>
              <w:t xml:space="preserve">תוכן </w:t>
            </w:r>
            <w:r>
              <w:rPr>
                <w:rFonts w:asciiTheme="majorBidi" w:hAnsiTheme="majorBidi" w:cstheme="majorBidi"/>
                <w:b/>
                <w:bCs/>
                <w:color w:val="000000"/>
                <w:sz w:val="19"/>
                <w:szCs w:val="19"/>
              </w:rPr>
              <w:t>TYPE</w:t>
            </w:r>
          </w:p>
        </w:tc>
        <w:tc>
          <w:tcPr>
            <w:tcW w:w="1636" w:type="dxa"/>
            <w:shd w:val="clear" w:color="auto" w:fill="EAEEF2"/>
            <w:vAlign w:val="center"/>
          </w:tcPr>
          <w:p w14:paraId="64FC9F34" w14:textId="77777777" w:rsidR="00765FD7" w:rsidRDefault="00000000">
            <w:pPr>
              <w:bidi/>
              <w:spacing w:before="40" w:after="40"/>
              <w:jc w:val="center"/>
            </w:pPr>
            <w:r>
              <w:rPr>
                <w:rFonts w:asciiTheme="majorBidi" w:hAnsiTheme="majorBidi" w:cstheme="majorBidi"/>
                <w:b/>
                <w:bCs/>
                <w:color w:val="000000"/>
                <w:sz w:val="19"/>
                <w:szCs w:val="19"/>
                <w:rtl/>
                <w:lang w:bidi="he-IL"/>
              </w:rPr>
              <w:t>סוג</w:t>
            </w:r>
          </w:p>
        </w:tc>
        <w:tc>
          <w:tcPr>
            <w:tcW w:w="2104" w:type="dxa"/>
            <w:shd w:val="clear" w:color="auto" w:fill="EAEEF2"/>
            <w:vAlign w:val="center"/>
          </w:tcPr>
          <w:p w14:paraId="4A747DD5" w14:textId="77777777" w:rsidR="00765FD7" w:rsidRDefault="00000000">
            <w:pPr>
              <w:bidi/>
              <w:spacing w:before="40" w:after="40"/>
              <w:jc w:val="center"/>
            </w:pPr>
            <w:r>
              <w:rPr>
                <w:rFonts w:asciiTheme="majorBidi" w:hAnsiTheme="majorBidi" w:cstheme="majorBidi"/>
                <w:b/>
                <w:bCs/>
                <w:color w:val="000000"/>
                <w:sz w:val="19"/>
                <w:szCs w:val="19"/>
                <w:rtl/>
                <w:lang w:bidi="he-IL"/>
              </w:rPr>
              <w:t>עדיפות</w:t>
            </w:r>
          </w:p>
        </w:tc>
      </w:tr>
      <w:tr w:rsidR="00765FD7" w14:paraId="310FA910" w14:textId="77777777">
        <w:trPr>
          <w:jc w:val="center"/>
        </w:trPr>
        <w:tc>
          <w:tcPr>
            <w:tcW w:w="2806" w:type="dxa"/>
            <w:vAlign w:val="center"/>
          </w:tcPr>
          <w:p w14:paraId="5A781371" w14:textId="77777777" w:rsidR="00765FD7" w:rsidRDefault="00000000">
            <w:pPr>
              <w:bidi/>
              <w:spacing w:before="40" w:after="40"/>
            </w:pPr>
            <w:r>
              <w:rPr>
                <w:rFonts w:asciiTheme="majorBidi" w:hAnsiTheme="majorBidi" w:cstheme="majorBidi"/>
                <w:color w:val="000000"/>
                <w:sz w:val="19"/>
                <w:szCs w:val="19"/>
              </w:rPr>
              <w:t>RESET</w:t>
            </w:r>
          </w:p>
        </w:tc>
        <w:tc>
          <w:tcPr>
            <w:tcW w:w="1403" w:type="dxa"/>
            <w:vAlign w:val="center"/>
          </w:tcPr>
          <w:p w14:paraId="4B8EC611" w14:textId="2FD79FF3" w:rsidR="00765FD7" w:rsidRDefault="00CE7E61">
            <w:pPr>
              <w:bidi/>
              <w:spacing w:before="40" w:after="40"/>
            </w:pPr>
            <w:r>
              <w:rPr>
                <w:rFonts w:asciiTheme="majorBidi" w:hAnsiTheme="majorBidi" w:cstheme="majorBidi"/>
                <w:color w:val="000000"/>
                <w:sz w:val="19"/>
                <w:szCs w:val="19"/>
                <w:rtl/>
                <w:lang w:bidi="he-IL"/>
              </w:rPr>
              <w:t>-</w:t>
            </w:r>
          </w:p>
        </w:tc>
        <w:tc>
          <w:tcPr>
            <w:tcW w:w="1403" w:type="dxa"/>
            <w:vAlign w:val="center"/>
          </w:tcPr>
          <w:p w14:paraId="3F516938" w14:textId="77777777" w:rsidR="00765FD7" w:rsidRDefault="00000000">
            <w:pPr>
              <w:bidi/>
              <w:spacing w:before="40" w:after="40"/>
            </w:pPr>
            <w:r>
              <w:rPr>
                <w:rFonts w:asciiTheme="majorBidi" w:hAnsiTheme="majorBidi" w:cstheme="majorBidi"/>
                <w:color w:val="000000"/>
                <w:sz w:val="19"/>
                <w:szCs w:val="19"/>
              </w:rPr>
              <w:t>00h</w:t>
            </w:r>
          </w:p>
        </w:tc>
        <w:tc>
          <w:tcPr>
            <w:tcW w:w="1636" w:type="dxa"/>
            <w:vAlign w:val="center"/>
          </w:tcPr>
          <w:p w14:paraId="313E6A87" w14:textId="77777777" w:rsidR="00765FD7" w:rsidRDefault="00000000">
            <w:pPr>
              <w:bidi/>
              <w:spacing w:before="40" w:after="40"/>
            </w:pPr>
            <w:r>
              <w:rPr>
                <w:rFonts w:asciiTheme="majorBidi" w:hAnsiTheme="majorBidi" w:cstheme="majorBidi"/>
                <w:color w:val="000000"/>
                <w:sz w:val="19"/>
                <w:szCs w:val="19"/>
              </w:rPr>
              <w:t>NMI</w:t>
            </w:r>
          </w:p>
        </w:tc>
        <w:tc>
          <w:tcPr>
            <w:tcW w:w="2104" w:type="dxa"/>
            <w:vAlign w:val="center"/>
          </w:tcPr>
          <w:p w14:paraId="42898713" w14:textId="77777777" w:rsidR="00765FD7" w:rsidRDefault="00000000">
            <w:pPr>
              <w:bidi/>
              <w:spacing w:before="40" w:after="40"/>
            </w:pPr>
            <w:r>
              <w:rPr>
                <w:rFonts w:asciiTheme="majorBidi" w:hAnsiTheme="majorBidi" w:cstheme="majorBidi"/>
                <w:color w:val="000000"/>
                <w:sz w:val="19"/>
                <w:szCs w:val="19"/>
              </w:rPr>
              <w:t>0</w:t>
            </w:r>
            <w:r>
              <w:rPr>
                <w:rFonts w:asciiTheme="majorBidi" w:hAnsiTheme="majorBidi" w:cstheme="majorBidi"/>
                <w:color w:val="000000"/>
                <w:sz w:val="19"/>
                <w:szCs w:val="19"/>
                <w:rtl/>
                <w:lang w:bidi="he-IL"/>
              </w:rPr>
              <w:t>, הגבוהה ביותר</w:t>
            </w:r>
          </w:p>
        </w:tc>
      </w:tr>
      <w:tr w:rsidR="00765FD7" w14:paraId="09DDC52C" w14:textId="77777777">
        <w:trPr>
          <w:jc w:val="center"/>
        </w:trPr>
        <w:tc>
          <w:tcPr>
            <w:tcW w:w="2806" w:type="dxa"/>
            <w:vAlign w:val="center"/>
          </w:tcPr>
          <w:p w14:paraId="40D59764" w14:textId="77777777" w:rsidR="00765FD7" w:rsidRDefault="00000000">
            <w:pPr>
              <w:bidi/>
              <w:spacing w:before="40" w:after="40"/>
            </w:pPr>
            <w:r>
              <w:rPr>
                <w:rFonts w:asciiTheme="majorBidi" w:hAnsiTheme="majorBidi" w:cstheme="majorBidi"/>
                <w:color w:val="000000"/>
                <w:sz w:val="19"/>
                <w:szCs w:val="19"/>
              </w:rPr>
              <w:t>UART status error</w:t>
            </w:r>
          </w:p>
        </w:tc>
        <w:tc>
          <w:tcPr>
            <w:tcW w:w="1403" w:type="dxa"/>
            <w:vAlign w:val="center"/>
          </w:tcPr>
          <w:p w14:paraId="5D1DA33B" w14:textId="77777777" w:rsidR="00765FD7" w:rsidRDefault="00000000">
            <w:pPr>
              <w:bidi/>
              <w:spacing w:before="40" w:after="40"/>
            </w:pPr>
            <w:r>
              <w:rPr>
                <w:rFonts w:asciiTheme="majorBidi" w:hAnsiTheme="majorBidi" w:cstheme="majorBidi"/>
                <w:color w:val="000000"/>
                <w:sz w:val="19"/>
                <w:szCs w:val="19"/>
              </w:rPr>
              <w:t>RXIFG</w:t>
            </w:r>
          </w:p>
        </w:tc>
        <w:tc>
          <w:tcPr>
            <w:tcW w:w="1403" w:type="dxa"/>
            <w:vAlign w:val="center"/>
          </w:tcPr>
          <w:p w14:paraId="550BE859" w14:textId="77777777" w:rsidR="00765FD7" w:rsidRDefault="00000000">
            <w:pPr>
              <w:bidi/>
              <w:spacing w:before="40" w:after="40"/>
            </w:pPr>
            <w:r>
              <w:rPr>
                <w:rFonts w:asciiTheme="majorBidi" w:hAnsiTheme="majorBidi" w:cstheme="majorBidi"/>
                <w:color w:val="000000"/>
                <w:sz w:val="19"/>
                <w:szCs w:val="19"/>
              </w:rPr>
              <w:t>04h</w:t>
            </w:r>
          </w:p>
        </w:tc>
        <w:tc>
          <w:tcPr>
            <w:tcW w:w="1636" w:type="dxa"/>
            <w:vAlign w:val="center"/>
          </w:tcPr>
          <w:p w14:paraId="44DD76F9" w14:textId="77777777" w:rsidR="00765FD7" w:rsidRDefault="00000000">
            <w:pPr>
              <w:bidi/>
              <w:spacing w:before="40" w:after="40"/>
            </w:pPr>
            <w:r>
              <w:rPr>
                <w:rFonts w:asciiTheme="majorBidi" w:hAnsiTheme="majorBidi" w:cstheme="majorBidi"/>
                <w:color w:val="000000"/>
                <w:sz w:val="19"/>
                <w:szCs w:val="19"/>
              </w:rPr>
              <w:t>maskable</w:t>
            </w:r>
          </w:p>
        </w:tc>
        <w:tc>
          <w:tcPr>
            <w:tcW w:w="2104" w:type="dxa"/>
            <w:vAlign w:val="center"/>
          </w:tcPr>
          <w:p w14:paraId="7F2A03B9" w14:textId="77777777" w:rsidR="00765FD7" w:rsidRDefault="00000000">
            <w:pPr>
              <w:bidi/>
              <w:spacing w:before="40" w:after="40"/>
            </w:pPr>
            <w:r>
              <w:rPr>
                <w:rFonts w:asciiTheme="majorBidi" w:hAnsiTheme="majorBidi" w:cstheme="majorBidi"/>
                <w:color w:val="000000"/>
                <w:sz w:val="19"/>
                <w:szCs w:val="19"/>
              </w:rPr>
              <w:t>1</w:t>
            </w:r>
          </w:p>
        </w:tc>
      </w:tr>
      <w:tr w:rsidR="00765FD7" w14:paraId="789C5E3C" w14:textId="77777777">
        <w:trPr>
          <w:jc w:val="center"/>
        </w:trPr>
        <w:tc>
          <w:tcPr>
            <w:tcW w:w="2806" w:type="dxa"/>
            <w:vAlign w:val="center"/>
          </w:tcPr>
          <w:p w14:paraId="1BE1F14B" w14:textId="77777777" w:rsidR="00765FD7" w:rsidRDefault="00000000">
            <w:pPr>
              <w:bidi/>
              <w:spacing w:before="40" w:after="40"/>
            </w:pPr>
            <w:r>
              <w:rPr>
                <w:rFonts w:asciiTheme="majorBidi" w:hAnsiTheme="majorBidi" w:cstheme="majorBidi"/>
                <w:color w:val="000000"/>
                <w:sz w:val="19"/>
                <w:szCs w:val="19"/>
              </w:rPr>
              <w:t>UART RX</w:t>
            </w:r>
          </w:p>
        </w:tc>
        <w:tc>
          <w:tcPr>
            <w:tcW w:w="1403" w:type="dxa"/>
            <w:vAlign w:val="center"/>
          </w:tcPr>
          <w:p w14:paraId="45F28896" w14:textId="77777777" w:rsidR="00765FD7" w:rsidRDefault="00000000">
            <w:pPr>
              <w:bidi/>
              <w:spacing w:before="40" w:after="40"/>
            </w:pPr>
            <w:r>
              <w:rPr>
                <w:rFonts w:asciiTheme="majorBidi" w:hAnsiTheme="majorBidi" w:cstheme="majorBidi"/>
                <w:color w:val="000000"/>
                <w:sz w:val="19"/>
                <w:szCs w:val="19"/>
              </w:rPr>
              <w:t>RXIFG</w:t>
            </w:r>
          </w:p>
        </w:tc>
        <w:tc>
          <w:tcPr>
            <w:tcW w:w="1403" w:type="dxa"/>
            <w:vAlign w:val="center"/>
          </w:tcPr>
          <w:p w14:paraId="046EC121" w14:textId="77777777" w:rsidR="00765FD7" w:rsidRDefault="00000000">
            <w:pPr>
              <w:bidi/>
              <w:spacing w:before="40" w:after="40"/>
            </w:pPr>
            <w:r>
              <w:rPr>
                <w:rFonts w:asciiTheme="majorBidi" w:hAnsiTheme="majorBidi" w:cstheme="majorBidi"/>
                <w:color w:val="000000"/>
                <w:sz w:val="19"/>
                <w:szCs w:val="19"/>
              </w:rPr>
              <w:t>08h</w:t>
            </w:r>
          </w:p>
        </w:tc>
        <w:tc>
          <w:tcPr>
            <w:tcW w:w="1636" w:type="dxa"/>
            <w:vAlign w:val="center"/>
          </w:tcPr>
          <w:p w14:paraId="27F3D247" w14:textId="77777777" w:rsidR="00765FD7" w:rsidRDefault="00000000">
            <w:pPr>
              <w:bidi/>
              <w:spacing w:before="40" w:after="40"/>
            </w:pPr>
            <w:r>
              <w:rPr>
                <w:rFonts w:asciiTheme="majorBidi" w:hAnsiTheme="majorBidi" w:cstheme="majorBidi"/>
                <w:color w:val="000000"/>
                <w:sz w:val="19"/>
                <w:szCs w:val="19"/>
              </w:rPr>
              <w:t>maskable</w:t>
            </w:r>
          </w:p>
        </w:tc>
        <w:tc>
          <w:tcPr>
            <w:tcW w:w="2104" w:type="dxa"/>
            <w:vAlign w:val="center"/>
          </w:tcPr>
          <w:p w14:paraId="4FD6A59D" w14:textId="77777777" w:rsidR="00765FD7" w:rsidRDefault="00000000">
            <w:pPr>
              <w:bidi/>
              <w:spacing w:before="40" w:after="40"/>
            </w:pPr>
            <w:r>
              <w:rPr>
                <w:rFonts w:asciiTheme="majorBidi" w:hAnsiTheme="majorBidi" w:cstheme="majorBidi"/>
                <w:color w:val="000000"/>
                <w:sz w:val="19"/>
                <w:szCs w:val="19"/>
              </w:rPr>
              <w:t>2</w:t>
            </w:r>
          </w:p>
        </w:tc>
      </w:tr>
      <w:tr w:rsidR="00765FD7" w14:paraId="5A0097D8" w14:textId="77777777">
        <w:trPr>
          <w:jc w:val="center"/>
        </w:trPr>
        <w:tc>
          <w:tcPr>
            <w:tcW w:w="2806" w:type="dxa"/>
            <w:vAlign w:val="center"/>
          </w:tcPr>
          <w:p w14:paraId="21D81AB6" w14:textId="77777777" w:rsidR="00765FD7" w:rsidRDefault="00000000">
            <w:pPr>
              <w:bidi/>
              <w:spacing w:before="40" w:after="40"/>
            </w:pPr>
            <w:r>
              <w:rPr>
                <w:rFonts w:asciiTheme="majorBidi" w:hAnsiTheme="majorBidi" w:cstheme="majorBidi"/>
                <w:color w:val="000000"/>
                <w:sz w:val="19"/>
                <w:szCs w:val="19"/>
              </w:rPr>
              <w:t>UART TX</w:t>
            </w:r>
          </w:p>
        </w:tc>
        <w:tc>
          <w:tcPr>
            <w:tcW w:w="1403" w:type="dxa"/>
            <w:vAlign w:val="center"/>
          </w:tcPr>
          <w:p w14:paraId="7A8575C8" w14:textId="77777777" w:rsidR="00765FD7" w:rsidRDefault="00000000">
            <w:pPr>
              <w:bidi/>
              <w:spacing w:before="40" w:after="40"/>
            </w:pPr>
            <w:r>
              <w:rPr>
                <w:rFonts w:asciiTheme="majorBidi" w:hAnsiTheme="majorBidi" w:cstheme="majorBidi"/>
                <w:color w:val="000000"/>
                <w:sz w:val="19"/>
                <w:szCs w:val="19"/>
              </w:rPr>
              <w:t>TXIFG</w:t>
            </w:r>
          </w:p>
        </w:tc>
        <w:tc>
          <w:tcPr>
            <w:tcW w:w="1403" w:type="dxa"/>
            <w:vAlign w:val="center"/>
          </w:tcPr>
          <w:p w14:paraId="6D04664D" w14:textId="77777777" w:rsidR="00765FD7" w:rsidRDefault="00000000">
            <w:pPr>
              <w:bidi/>
              <w:spacing w:before="40" w:after="40"/>
            </w:pPr>
            <w:r>
              <w:rPr>
                <w:rFonts w:asciiTheme="majorBidi" w:hAnsiTheme="majorBidi" w:cstheme="majorBidi"/>
                <w:color w:val="000000"/>
                <w:sz w:val="19"/>
                <w:szCs w:val="19"/>
              </w:rPr>
              <w:t>0Ch</w:t>
            </w:r>
          </w:p>
        </w:tc>
        <w:tc>
          <w:tcPr>
            <w:tcW w:w="1636" w:type="dxa"/>
            <w:vAlign w:val="center"/>
          </w:tcPr>
          <w:p w14:paraId="5CD58059" w14:textId="77777777" w:rsidR="00765FD7" w:rsidRDefault="00000000">
            <w:pPr>
              <w:bidi/>
              <w:spacing w:before="40" w:after="40"/>
            </w:pPr>
            <w:r>
              <w:rPr>
                <w:rFonts w:asciiTheme="majorBidi" w:hAnsiTheme="majorBidi" w:cstheme="majorBidi"/>
                <w:color w:val="000000"/>
                <w:sz w:val="19"/>
                <w:szCs w:val="19"/>
              </w:rPr>
              <w:t>maskable</w:t>
            </w:r>
          </w:p>
        </w:tc>
        <w:tc>
          <w:tcPr>
            <w:tcW w:w="2104" w:type="dxa"/>
            <w:vAlign w:val="center"/>
          </w:tcPr>
          <w:p w14:paraId="05A9B139" w14:textId="77777777" w:rsidR="00765FD7" w:rsidRDefault="00000000">
            <w:pPr>
              <w:bidi/>
              <w:spacing w:before="40" w:after="40"/>
            </w:pPr>
            <w:r>
              <w:rPr>
                <w:rFonts w:asciiTheme="majorBidi" w:hAnsiTheme="majorBidi" w:cstheme="majorBidi"/>
                <w:color w:val="000000"/>
                <w:sz w:val="19"/>
                <w:szCs w:val="19"/>
              </w:rPr>
              <w:t>3</w:t>
            </w:r>
          </w:p>
        </w:tc>
      </w:tr>
      <w:tr w:rsidR="00765FD7" w14:paraId="595B13D4" w14:textId="77777777">
        <w:trPr>
          <w:jc w:val="center"/>
        </w:trPr>
        <w:tc>
          <w:tcPr>
            <w:tcW w:w="2806" w:type="dxa"/>
            <w:vAlign w:val="center"/>
          </w:tcPr>
          <w:p w14:paraId="63CE25E3" w14:textId="77777777" w:rsidR="00765FD7" w:rsidRDefault="00000000">
            <w:pPr>
              <w:bidi/>
              <w:spacing w:before="40" w:after="40"/>
            </w:pPr>
            <w:r>
              <w:rPr>
                <w:rFonts w:asciiTheme="majorBidi" w:hAnsiTheme="majorBidi" w:cstheme="majorBidi"/>
                <w:color w:val="000000"/>
                <w:sz w:val="19"/>
                <w:szCs w:val="19"/>
              </w:rPr>
              <w:t>Basic Timer</w:t>
            </w:r>
          </w:p>
        </w:tc>
        <w:tc>
          <w:tcPr>
            <w:tcW w:w="1403" w:type="dxa"/>
            <w:vAlign w:val="center"/>
          </w:tcPr>
          <w:p w14:paraId="76906F4C" w14:textId="77777777" w:rsidR="00765FD7" w:rsidRDefault="00000000">
            <w:pPr>
              <w:bidi/>
              <w:spacing w:before="40" w:after="40"/>
            </w:pPr>
            <w:r>
              <w:rPr>
                <w:rFonts w:asciiTheme="majorBidi" w:hAnsiTheme="majorBidi" w:cstheme="majorBidi"/>
                <w:color w:val="000000"/>
                <w:sz w:val="19"/>
                <w:szCs w:val="19"/>
              </w:rPr>
              <w:t>BTIFG</w:t>
            </w:r>
          </w:p>
        </w:tc>
        <w:tc>
          <w:tcPr>
            <w:tcW w:w="1403" w:type="dxa"/>
            <w:vAlign w:val="center"/>
          </w:tcPr>
          <w:p w14:paraId="1E0A9DCA" w14:textId="77777777" w:rsidR="00765FD7" w:rsidRDefault="00000000">
            <w:pPr>
              <w:bidi/>
              <w:spacing w:before="40" w:after="40"/>
            </w:pPr>
            <w:r>
              <w:rPr>
                <w:rFonts w:asciiTheme="majorBidi" w:hAnsiTheme="majorBidi" w:cstheme="majorBidi"/>
                <w:color w:val="000000"/>
                <w:sz w:val="19"/>
                <w:szCs w:val="19"/>
              </w:rPr>
              <w:t>10h</w:t>
            </w:r>
          </w:p>
        </w:tc>
        <w:tc>
          <w:tcPr>
            <w:tcW w:w="1636" w:type="dxa"/>
            <w:vAlign w:val="center"/>
          </w:tcPr>
          <w:p w14:paraId="18540682" w14:textId="77777777" w:rsidR="00765FD7" w:rsidRDefault="00000000">
            <w:pPr>
              <w:bidi/>
              <w:spacing w:before="40" w:after="40"/>
            </w:pPr>
            <w:r>
              <w:rPr>
                <w:rFonts w:asciiTheme="majorBidi" w:hAnsiTheme="majorBidi" w:cstheme="majorBidi"/>
                <w:color w:val="000000"/>
                <w:sz w:val="19"/>
                <w:szCs w:val="19"/>
              </w:rPr>
              <w:t>maskable</w:t>
            </w:r>
          </w:p>
        </w:tc>
        <w:tc>
          <w:tcPr>
            <w:tcW w:w="2104" w:type="dxa"/>
            <w:vAlign w:val="center"/>
          </w:tcPr>
          <w:p w14:paraId="6A8A5E93" w14:textId="77777777" w:rsidR="00765FD7" w:rsidRDefault="00000000">
            <w:pPr>
              <w:bidi/>
              <w:spacing w:before="40" w:after="40"/>
            </w:pPr>
            <w:r>
              <w:rPr>
                <w:rFonts w:asciiTheme="majorBidi" w:hAnsiTheme="majorBidi" w:cstheme="majorBidi"/>
                <w:color w:val="000000"/>
                <w:sz w:val="19"/>
                <w:szCs w:val="19"/>
              </w:rPr>
              <w:t>4</w:t>
            </w:r>
          </w:p>
        </w:tc>
      </w:tr>
      <w:tr w:rsidR="00765FD7" w14:paraId="4C6D3740" w14:textId="77777777">
        <w:trPr>
          <w:jc w:val="center"/>
        </w:trPr>
        <w:tc>
          <w:tcPr>
            <w:tcW w:w="2806" w:type="dxa"/>
            <w:vAlign w:val="center"/>
          </w:tcPr>
          <w:p w14:paraId="16149179" w14:textId="77777777" w:rsidR="00765FD7" w:rsidRDefault="00000000">
            <w:pPr>
              <w:bidi/>
              <w:spacing w:before="40" w:after="40"/>
            </w:pPr>
            <w:r>
              <w:rPr>
                <w:rFonts w:asciiTheme="majorBidi" w:hAnsiTheme="majorBidi" w:cstheme="majorBidi"/>
                <w:color w:val="000000"/>
                <w:sz w:val="19"/>
                <w:szCs w:val="19"/>
              </w:rPr>
              <w:t>Pushbutton 1</w:t>
            </w:r>
          </w:p>
        </w:tc>
        <w:tc>
          <w:tcPr>
            <w:tcW w:w="1403" w:type="dxa"/>
            <w:vAlign w:val="center"/>
          </w:tcPr>
          <w:p w14:paraId="2E1D8030" w14:textId="77777777" w:rsidR="00765FD7" w:rsidRDefault="00000000">
            <w:pPr>
              <w:bidi/>
              <w:spacing w:before="40" w:after="40"/>
            </w:pPr>
            <w:r>
              <w:rPr>
                <w:rFonts w:asciiTheme="majorBidi" w:hAnsiTheme="majorBidi" w:cstheme="majorBidi"/>
                <w:color w:val="000000"/>
                <w:sz w:val="19"/>
                <w:szCs w:val="19"/>
              </w:rPr>
              <w:t>KEY1</w:t>
            </w:r>
          </w:p>
        </w:tc>
        <w:tc>
          <w:tcPr>
            <w:tcW w:w="1403" w:type="dxa"/>
            <w:vAlign w:val="center"/>
          </w:tcPr>
          <w:p w14:paraId="3CCB71E0" w14:textId="77777777" w:rsidR="00765FD7" w:rsidRDefault="00000000">
            <w:pPr>
              <w:bidi/>
              <w:spacing w:before="40" w:after="40"/>
            </w:pPr>
            <w:r>
              <w:rPr>
                <w:rFonts w:asciiTheme="majorBidi" w:hAnsiTheme="majorBidi" w:cstheme="majorBidi"/>
                <w:color w:val="000000"/>
                <w:sz w:val="19"/>
                <w:szCs w:val="19"/>
              </w:rPr>
              <w:t>14h</w:t>
            </w:r>
          </w:p>
        </w:tc>
        <w:tc>
          <w:tcPr>
            <w:tcW w:w="1636" w:type="dxa"/>
            <w:vAlign w:val="center"/>
          </w:tcPr>
          <w:p w14:paraId="63DC804E" w14:textId="77777777" w:rsidR="00765FD7" w:rsidRDefault="00000000">
            <w:pPr>
              <w:bidi/>
              <w:spacing w:before="40" w:after="40"/>
            </w:pPr>
            <w:r>
              <w:rPr>
                <w:rFonts w:asciiTheme="majorBidi" w:hAnsiTheme="majorBidi" w:cstheme="majorBidi"/>
                <w:color w:val="000000"/>
                <w:sz w:val="19"/>
                <w:szCs w:val="19"/>
              </w:rPr>
              <w:t>maskable</w:t>
            </w:r>
          </w:p>
        </w:tc>
        <w:tc>
          <w:tcPr>
            <w:tcW w:w="2104" w:type="dxa"/>
            <w:vAlign w:val="center"/>
          </w:tcPr>
          <w:p w14:paraId="1D3319B0" w14:textId="77777777" w:rsidR="00765FD7" w:rsidRDefault="00000000">
            <w:pPr>
              <w:bidi/>
              <w:spacing w:before="40" w:after="40"/>
            </w:pPr>
            <w:r>
              <w:rPr>
                <w:rFonts w:asciiTheme="majorBidi" w:hAnsiTheme="majorBidi" w:cstheme="majorBidi"/>
                <w:color w:val="000000"/>
                <w:sz w:val="19"/>
                <w:szCs w:val="19"/>
              </w:rPr>
              <w:t>5</w:t>
            </w:r>
          </w:p>
        </w:tc>
      </w:tr>
      <w:tr w:rsidR="00765FD7" w14:paraId="7C73990C" w14:textId="77777777">
        <w:trPr>
          <w:jc w:val="center"/>
        </w:trPr>
        <w:tc>
          <w:tcPr>
            <w:tcW w:w="2806" w:type="dxa"/>
            <w:vAlign w:val="center"/>
          </w:tcPr>
          <w:p w14:paraId="14ED6293" w14:textId="77777777" w:rsidR="00765FD7" w:rsidRDefault="00000000">
            <w:pPr>
              <w:bidi/>
              <w:spacing w:before="40" w:after="40"/>
            </w:pPr>
            <w:r>
              <w:rPr>
                <w:rFonts w:asciiTheme="majorBidi" w:hAnsiTheme="majorBidi" w:cstheme="majorBidi"/>
                <w:color w:val="000000"/>
                <w:sz w:val="19"/>
                <w:szCs w:val="19"/>
              </w:rPr>
              <w:t>Pushbutton 2</w:t>
            </w:r>
          </w:p>
        </w:tc>
        <w:tc>
          <w:tcPr>
            <w:tcW w:w="1403" w:type="dxa"/>
            <w:vAlign w:val="center"/>
          </w:tcPr>
          <w:p w14:paraId="71EB7073" w14:textId="77777777" w:rsidR="00765FD7" w:rsidRDefault="00000000">
            <w:pPr>
              <w:bidi/>
              <w:spacing w:before="40" w:after="40"/>
            </w:pPr>
            <w:r>
              <w:rPr>
                <w:rFonts w:asciiTheme="majorBidi" w:hAnsiTheme="majorBidi" w:cstheme="majorBidi"/>
                <w:color w:val="000000"/>
                <w:sz w:val="19"/>
                <w:szCs w:val="19"/>
              </w:rPr>
              <w:t>KEY2</w:t>
            </w:r>
          </w:p>
        </w:tc>
        <w:tc>
          <w:tcPr>
            <w:tcW w:w="1403" w:type="dxa"/>
            <w:vAlign w:val="center"/>
          </w:tcPr>
          <w:p w14:paraId="7045DDD1" w14:textId="77777777" w:rsidR="00765FD7" w:rsidRDefault="00000000">
            <w:pPr>
              <w:bidi/>
              <w:spacing w:before="40" w:after="40"/>
            </w:pPr>
            <w:r>
              <w:rPr>
                <w:rFonts w:asciiTheme="majorBidi" w:hAnsiTheme="majorBidi" w:cstheme="majorBidi"/>
                <w:color w:val="000000"/>
                <w:sz w:val="19"/>
                <w:szCs w:val="19"/>
              </w:rPr>
              <w:t>18h</w:t>
            </w:r>
          </w:p>
        </w:tc>
        <w:tc>
          <w:tcPr>
            <w:tcW w:w="1636" w:type="dxa"/>
            <w:vAlign w:val="center"/>
          </w:tcPr>
          <w:p w14:paraId="435B864C" w14:textId="77777777" w:rsidR="00765FD7" w:rsidRDefault="00000000">
            <w:pPr>
              <w:bidi/>
              <w:spacing w:before="40" w:after="40"/>
            </w:pPr>
            <w:r>
              <w:rPr>
                <w:rFonts w:asciiTheme="majorBidi" w:hAnsiTheme="majorBidi" w:cstheme="majorBidi"/>
                <w:color w:val="000000"/>
                <w:sz w:val="19"/>
                <w:szCs w:val="19"/>
              </w:rPr>
              <w:t>maskable</w:t>
            </w:r>
          </w:p>
        </w:tc>
        <w:tc>
          <w:tcPr>
            <w:tcW w:w="2104" w:type="dxa"/>
            <w:vAlign w:val="center"/>
          </w:tcPr>
          <w:p w14:paraId="293BF6B0" w14:textId="77777777" w:rsidR="00765FD7" w:rsidRDefault="00000000">
            <w:pPr>
              <w:bidi/>
              <w:spacing w:before="40" w:after="40"/>
            </w:pPr>
            <w:r>
              <w:rPr>
                <w:rFonts w:asciiTheme="majorBidi" w:hAnsiTheme="majorBidi" w:cstheme="majorBidi"/>
                <w:color w:val="000000"/>
                <w:sz w:val="19"/>
                <w:szCs w:val="19"/>
              </w:rPr>
              <w:t>6</w:t>
            </w:r>
          </w:p>
        </w:tc>
      </w:tr>
      <w:tr w:rsidR="00765FD7" w14:paraId="631F74E0" w14:textId="77777777">
        <w:trPr>
          <w:jc w:val="center"/>
        </w:trPr>
        <w:tc>
          <w:tcPr>
            <w:tcW w:w="2806" w:type="dxa"/>
            <w:vAlign w:val="center"/>
          </w:tcPr>
          <w:p w14:paraId="79C35CC3" w14:textId="77777777" w:rsidR="00765FD7" w:rsidRDefault="00000000">
            <w:pPr>
              <w:bidi/>
              <w:spacing w:before="40" w:after="40"/>
            </w:pPr>
            <w:r>
              <w:rPr>
                <w:rFonts w:asciiTheme="majorBidi" w:hAnsiTheme="majorBidi" w:cstheme="majorBidi"/>
                <w:color w:val="000000"/>
                <w:sz w:val="19"/>
                <w:szCs w:val="19"/>
              </w:rPr>
              <w:t>Pushbutton 3</w:t>
            </w:r>
          </w:p>
        </w:tc>
        <w:tc>
          <w:tcPr>
            <w:tcW w:w="1403" w:type="dxa"/>
            <w:vAlign w:val="center"/>
          </w:tcPr>
          <w:p w14:paraId="56CAAB56" w14:textId="77777777" w:rsidR="00765FD7" w:rsidRDefault="00000000">
            <w:pPr>
              <w:bidi/>
              <w:spacing w:before="40" w:after="40"/>
            </w:pPr>
            <w:r>
              <w:rPr>
                <w:rFonts w:asciiTheme="majorBidi" w:hAnsiTheme="majorBidi" w:cstheme="majorBidi"/>
                <w:color w:val="000000"/>
                <w:sz w:val="19"/>
                <w:szCs w:val="19"/>
              </w:rPr>
              <w:t>KEY3</w:t>
            </w:r>
          </w:p>
        </w:tc>
        <w:tc>
          <w:tcPr>
            <w:tcW w:w="1403" w:type="dxa"/>
            <w:vAlign w:val="center"/>
          </w:tcPr>
          <w:p w14:paraId="381BDDE1" w14:textId="77777777" w:rsidR="00765FD7" w:rsidRDefault="00000000">
            <w:pPr>
              <w:bidi/>
              <w:spacing w:before="40" w:after="40"/>
            </w:pPr>
            <w:r>
              <w:rPr>
                <w:rFonts w:asciiTheme="majorBidi" w:hAnsiTheme="majorBidi" w:cstheme="majorBidi"/>
                <w:color w:val="000000"/>
                <w:sz w:val="19"/>
                <w:szCs w:val="19"/>
              </w:rPr>
              <w:t>1Ch</w:t>
            </w:r>
          </w:p>
        </w:tc>
        <w:tc>
          <w:tcPr>
            <w:tcW w:w="1636" w:type="dxa"/>
            <w:vAlign w:val="center"/>
          </w:tcPr>
          <w:p w14:paraId="201BE033" w14:textId="77777777" w:rsidR="00765FD7" w:rsidRDefault="00000000">
            <w:pPr>
              <w:bidi/>
              <w:spacing w:before="40" w:after="40"/>
            </w:pPr>
            <w:r>
              <w:rPr>
                <w:rFonts w:asciiTheme="majorBidi" w:hAnsiTheme="majorBidi" w:cstheme="majorBidi"/>
                <w:color w:val="000000"/>
                <w:sz w:val="19"/>
                <w:szCs w:val="19"/>
              </w:rPr>
              <w:t>maskable</w:t>
            </w:r>
          </w:p>
        </w:tc>
        <w:tc>
          <w:tcPr>
            <w:tcW w:w="2104" w:type="dxa"/>
            <w:vAlign w:val="center"/>
          </w:tcPr>
          <w:p w14:paraId="6874C7BC" w14:textId="77777777" w:rsidR="00765FD7" w:rsidRDefault="00000000">
            <w:pPr>
              <w:bidi/>
              <w:spacing w:before="40" w:after="40"/>
            </w:pPr>
            <w:r>
              <w:rPr>
                <w:rFonts w:asciiTheme="majorBidi" w:hAnsiTheme="majorBidi" w:cstheme="majorBidi"/>
                <w:color w:val="000000"/>
                <w:sz w:val="19"/>
                <w:szCs w:val="19"/>
              </w:rPr>
              <w:t>7</w:t>
            </w:r>
            <w:r>
              <w:rPr>
                <w:rFonts w:asciiTheme="majorBidi" w:hAnsiTheme="majorBidi" w:cstheme="majorBidi"/>
                <w:color w:val="000000"/>
                <w:sz w:val="19"/>
                <w:szCs w:val="19"/>
                <w:rtl/>
                <w:lang w:bidi="he-IL"/>
              </w:rPr>
              <w:t>, הנמוכה ביותר</w:t>
            </w:r>
          </w:p>
        </w:tc>
      </w:tr>
    </w:tbl>
    <w:p w14:paraId="48D39FB3"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11</w:t>
      </w:r>
      <w:r>
        <w:rPr>
          <w:rFonts w:asciiTheme="majorBidi" w:hAnsiTheme="majorBidi" w:cstheme="majorBidi"/>
          <w:color w:val="000000"/>
          <w:sz w:val="19"/>
          <w:szCs w:val="19"/>
          <w:rtl/>
          <w:lang w:bidi="he-IL"/>
        </w:rPr>
        <w:t xml:space="preserve">: טבלת </w:t>
      </w:r>
      <w:proofErr w:type="spellStart"/>
      <w:r>
        <w:rPr>
          <w:rFonts w:asciiTheme="majorBidi" w:hAnsiTheme="majorBidi" w:cstheme="majorBidi"/>
          <w:color w:val="000000"/>
          <w:sz w:val="19"/>
          <w:szCs w:val="19"/>
          <w:rtl/>
          <w:lang w:bidi="he-IL"/>
        </w:rPr>
        <w:t>וקטורי</w:t>
      </w:r>
      <w:proofErr w:type="spellEnd"/>
      <w:r>
        <w:rPr>
          <w:rFonts w:asciiTheme="majorBidi" w:hAnsiTheme="majorBidi" w:cstheme="majorBidi"/>
          <w:color w:val="000000"/>
          <w:sz w:val="19"/>
          <w:szCs w:val="19"/>
          <w:rtl/>
          <w:lang w:bidi="he-IL"/>
        </w:rPr>
        <w:t xml:space="preserve"> הפסיקה מעמוד </w:t>
      </w:r>
      <w:r>
        <w:rPr>
          <w:rFonts w:asciiTheme="majorBidi" w:hAnsiTheme="majorBidi" w:cstheme="majorBidi"/>
          <w:color w:val="000000"/>
          <w:sz w:val="19"/>
          <w:szCs w:val="19"/>
        </w:rPr>
        <w:t>14</w:t>
      </w:r>
      <w:r>
        <w:rPr>
          <w:rFonts w:asciiTheme="majorBidi" w:hAnsiTheme="majorBidi" w:cstheme="majorBidi"/>
          <w:color w:val="000000"/>
          <w:sz w:val="19"/>
          <w:szCs w:val="19"/>
          <w:rtl/>
          <w:lang w:bidi="he-IL"/>
        </w:rPr>
        <w:t xml:space="preserve"> של ההגדרה, כלשונה</w:t>
      </w:r>
    </w:p>
    <w:p w14:paraId="79A26633" w14:textId="77777777" w:rsidR="00765FD7" w:rsidRDefault="00000000">
      <w:pPr>
        <w:bidi/>
        <w:jc w:val="both"/>
      </w:pPr>
      <w:r>
        <w:rPr>
          <w:rFonts w:asciiTheme="majorBidi" w:hAnsiTheme="majorBidi" w:cstheme="majorBidi"/>
          <w:color w:val="000000"/>
          <w:rtl/>
          <w:lang w:bidi="he-IL"/>
        </w:rPr>
        <w:lastRenderedPageBreak/>
        <w:t xml:space="preserve">שתי השורות הממוסכות הראשונות חולקות דגל אחד. </w:t>
      </w:r>
      <w:r>
        <w:rPr>
          <w:rFonts w:ascii="Consolas" w:hAnsi="Consolas" w:cs="Consolas"/>
          <w:color w:val="000000"/>
          <w:sz w:val="20"/>
          <w:szCs w:val="20"/>
        </w:rPr>
        <w:t>RXIFG</w:t>
      </w:r>
      <w:r>
        <w:rPr>
          <w:rFonts w:asciiTheme="majorBidi" w:hAnsiTheme="majorBidi" w:cstheme="majorBidi"/>
          <w:color w:val="000000"/>
          <w:rtl/>
          <w:lang w:bidi="he-IL"/>
        </w:rPr>
        <w:t xml:space="preserve"> משמש גם את "</w:t>
      </w:r>
      <w:r>
        <w:rPr>
          <w:rFonts w:asciiTheme="majorBidi" w:hAnsiTheme="majorBidi" w:cstheme="majorBidi"/>
          <w:color w:val="000000"/>
        </w:rPr>
        <w:t>UART status error" (TYPE = 04h)</w:t>
      </w:r>
      <w:r>
        <w:rPr>
          <w:rFonts w:asciiTheme="majorBidi" w:hAnsiTheme="majorBidi" w:cstheme="majorBidi"/>
          <w:color w:val="000000"/>
          <w:rtl/>
          <w:lang w:bidi="he-IL"/>
        </w:rPr>
        <w:t xml:space="preserve"> וגם את "</w:t>
      </w:r>
      <w:r>
        <w:rPr>
          <w:rFonts w:asciiTheme="majorBidi" w:hAnsiTheme="majorBidi" w:cstheme="majorBidi"/>
          <w:color w:val="000000"/>
        </w:rPr>
        <w:t>UART RX" (TYPE = 08h)</w:t>
      </w:r>
      <w:r>
        <w:rPr>
          <w:rFonts w:asciiTheme="majorBidi" w:hAnsiTheme="majorBidi" w:cstheme="majorBidi"/>
          <w:color w:val="000000"/>
          <w:rtl/>
          <w:lang w:bidi="he-IL"/>
        </w:rPr>
        <w:t xml:space="preserve">, וההגדרה אינה אומרת לפי מה הבקר בוחר ביניהם. המימוש מחזיק תפס צדי, </w:t>
      </w:r>
      <w:proofErr w:type="spellStart"/>
      <w:r>
        <w:rPr>
          <w:rFonts w:ascii="Consolas" w:hAnsi="Consolas" w:cs="Consolas"/>
          <w:color w:val="000000"/>
          <w:sz w:val="20"/>
          <w:szCs w:val="20"/>
        </w:rPr>
        <w:t>rxerr_q</w:t>
      </w:r>
      <w:proofErr w:type="spellEnd"/>
      <w:r>
        <w:rPr>
          <w:rFonts w:asciiTheme="majorBidi" w:hAnsiTheme="majorBidi" w:cstheme="majorBidi"/>
          <w:color w:val="000000"/>
          <w:rtl/>
          <w:lang w:bidi="he-IL"/>
        </w:rPr>
        <w:t>, הזוכר אם ה-</w:t>
      </w:r>
      <w:r>
        <w:rPr>
          <w:rFonts w:ascii="Consolas" w:hAnsi="Consolas" w:cs="Consolas"/>
          <w:color w:val="000000"/>
          <w:sz w:val="20"/>
          <w:szCs w:val="20"/>
        </w:rPr>
        <w:t>RXIFG</w:t>
      </w:r>
      <w:r>
        <w:rPr>
          <w:rFonts w:asciiTheme="majorBidi" w:hAnsiTheme="majorBidi" w:cstheme="majorBidi"/>
          <w:color w:val="000000"/>
          <w:rtl/>
          <w:lang w:bidi="he-IL"/>
        </w:rPr>
        <w:t xml:space="preserve"> הממתין נוצר על ידי שגיאת מסגור, זוגיות או </w:t>
      </w:r>
      <w:r>
        <w:rPr>
          <w:rFonts w:asciiTheme="majorBidi" w:hAnsiTheme="majorBidi" w:cstheme="majorBidi"/>
          <w:color w:val="000000"/>
        </w:rPr>
        <w:t>overrun</w:t>
      </w:r>
      <w:r>
        <w:rPr>
          <w:rFonts w:asciiTheme="majorBidi" w:hAnsiTheme="majorBidi" w:cstheme="majorBidi"/>
          <w:color w:val="000000"/>
          <w:rtl/>
          <w:lang w:bidi="he-IL"/>
        </w:rPr>
        <w:t xml:space="preserve">. המקודד מוציא </w:t>
      </w:r>
      <w:r>
        <w:rPr>
          <w:rFonts w:asciiTheme="majorBidi" w:hAnsiTheme="majorBidi" w:cstheme="majorBidi"/>
          <w:color w:val="000000"/>
        </w:rPr>
        <w:t>04h</w:t>
      </w:r>
      <w:r>
        <w:rPr>
          <w:rFonts w:asciiTheme="majorBidi" w:hAnsiTheme="majorBidi" w:cstheme="majorBidi"/>
          <w:color w:val="000000"/>
          <w:rtl/>
          <w:lang w:bidi="he-IL"/>
        </w:rPr>
        <w:t xml:space="preserve"> כשהתפס דלוק ו-</w:t>
      </w:r>
      <w:r>
        <w:rPr>
          <w:rFonts w:asciiTheme="majorBidi" w:hAnsiTheme="majorBidi" w:cstheme="majorBidi"/>
          <w:color w:val="000000"/>
        </w:rPr>
        <w:t>08h</w:t>
      </w:r>
      <w:r>
        <w:rPr>
          <w:rFonts w:asciiTheme="majorBidi" w:hAnsiTheme="majorBidi" w:cstheme="majorBidi"/>
          <w:color w:val="000000"/>
          <w:rtl/>
          <w:lang w:bidi="he-IL"/>
        </w:rPr>
        <w:t xml:space="preserve"> אחרת, וכששני האירועים נוחתים באותו מחזור מנצח </w:t>
      </w:r>
      <w:r>
        <w:rPr>
          <w:rFonts w:asciiTheme="majorBidi" w:hAnsiTheme="majorBidi" w:cstheme="majorBidi"/>
          <w:color w:val="000000"/>
        </w:rPr>
        <w:t>04h</w:t>
      </w:r>
      <w:r>
        <w:rPr>
          <w:rFonts w:asciiTheme="majorBidi" w:hAnsiTheme="majorBidi" w:cstheme="majorBidi"/>
          <w:color w:val="000000"/>
          <w:rtl/>
          <w:lang w:bidi="he-IL"/>
        </w:rPr>
        <w:t>, לפי סדר העדיפויות שבטבלה. הכלל הזה נבחר מפני שהוא היחיד שנותן ל-</w:t>
      </w:r>
      <w:r>
        <w:rPr>
          <w:rFonts w:asciiTheme="majorBidi" w:hAnsiTheme="majorBidi" w:cstheme="majorBidi"/>
          <w:color w:val="000000"/>
        </w:rPr>
        <w:t>04h</w:t>
      </w:r>
      <w:r>
        <w:rPr>
          <w:rFonts w:asciiTheme="majorBidi" w:hAnsiTheme="majorBidi" w:cstheme="majorBidi"/>
          <w:color w:val="000000"/>
          <w:rtl/>
          <w:lang w:bidi="he-IL"/>
        </w:rPr>
        <w:t xml:space="preserve"> משמעות: אחרת הכניסה בעלת העדיפות הגבוהה מבין השתיים לא הייתה ניתנת להפעלה לעולם.</w:t>
      </w:r>
    </w:p>
    <w:p w14:paraId="66379A00" w14:textId="46EEBCB0" w:rsidR="00765FD7" w:rsidRDefault="00000000">
      <w:pPr>
        <w:bidi/>
        <w:jc w:val="both"/>
      </w:pPr>
      <w:r>
        <w:rPr>
          <w:rFonts w:asciiTheme="majorBidi" w:hAnsiTheme="majorBidi" w:cstheme="majorBidi"/>
          <w:color w:val="000000"/>
          <w:rtl/>
          <w:lang w:bidi="he-IL"/>
        </w:rPr>
        <w:t xml:space="preserve">כללי הניקוי (הערות </w:t>
      </w:r>
      <w:r>
        <w:rPr>
          <w:rFonts w:asciiTheme="majorBidi" w:hAnsiTheme="majorBidi" w:cstheme="majorBidi"/>
          <w:color w:val="000000"/>
        </w:rPr>
        <w:t>a</w:t>
      </w:r>
      <w:r w:rsidR="00CE7E61">
        <w:rPr>
          <w:rFonts w:asciiTheme="majorBidi" w:hAnsiTheme="majorBidi" w:cstheme="majorBidi"/>
          <w:color w:val="000000"/>
        </w:rPr>
        <w:t>-</w:t>
      </w:r>
      <w:r>
        <w:rPr>
          <w:rFonts w:asciiTheme="majorBidi" w:hAnsiTheme="majorBidi" w:cstheme="majorBidi"/>
          <w:color w:val="000000"/>
        </w:rPr>
        <w:t>f</w:t>
      </w:r>
      <w:r>
        <w:rPr>
          <w:rFonts w:asciiTheme="majorBidi" w:hAnsiTheme="majorBidi" w:cstheme="majorBidi"/>
          <w:color w:val="000000"/>
          <w:rtl/>
          <w:lang w:bidi="he-IL"/>
        </w:rPr>
        <w:t xml:space="preserve"> בעמוד </w:t>
      </w:r>
      <w:r>
        <w:rPr>
          <w:rFonts w:asciiTheme="majorBidi" w:hAnsiTheme="majorBidi" w:cstheme="majorBidi"/>
          <w:color w:val="000000"/>
        </w:rPr>
        <w:t>13</w:t>
      </w:r>
      <w:r>
        <w:rPr>
          <w:rFonts w:asciiTheme="majorBidi" w:hAnsiTheme="majorBidi" w:cstheme="majorBidi"/>
          <w:color w:val="000000"/>
          <w:rtl/>
          <w:lang w:bidi="he-IL"/>
        </w:rPr>
        <w:t xml:space="preserve">) מומשו כלשונם: </w:t>
      </w:r>
      <w:r>
        <w:rPr>
          <w:rFonts w:ascii="Consolas" w:hAnsi="Consolas" w:cs="Consolas"/>
          <w:color w:val="000000"/>
          <w:sz w:val="20"/>
          <w:szCs w:val="20"/>
        </w:rPr>
        <w:t>BTIFG</w:t>
      </w:r>
      <w:r>
        <w:rPr>
          <w:rFonts w:asciiTheme="majorBidi" w:hAnsiTheme="majorBidi" w:cstheme="majorBidi"/>
          <w:color w:val="000000"/>
        </w:rPr>
        <w:t xml:space="preserve">, </w:t>
      </w:r>
      <w:r>
        <w:rPr>
          <w:rFonts w:ascii="Consolas" w:hAnsi="Consolas" w:cs="Consolas"/>
          <w:color w:val="000000"/>
          <w:sz w:val="20"/>
          <w:szCs w:val="20"/>
        </w:rPr>
        <w:t>RXIFG</w:t>
      </w:r>
      <w:r>
        <w:rPr>
          <w:rFonts w:asciiTheme="majorBidi" w:hAnsiTheme="majorBidi" w:cstheme="majorBidi"/>
          <w:color w:val="000000"/>
          <w:rtl/>
          <w:lang w:bidi="he-IL"/>
        </w:rPr>
        <w:t xml:space="preserve"> ו-</w:t>
      </w:r>
      <w:r>
        <w:rPr>
          <w:rFonts w:ascii="Consolas" w:hAnsi="Consolas" w:cs="Consolas"/>
          <w:color w:val="000000"/>
          <w:sz w:val="20"/>
          <w:szCs w:val="20"/>
        </w:rPr>
        <w:t>TXIFG</w:t>
      </w:r>
      <w:r>
        <w:rPr>
          <w:rFonts w:asciiTheme="majorBidi" w:hAnsiTheme="majorBidi" w:cstheme="majorBidi"/>
          <w:color w:val="000000"/>
          <w:rtl/>
          <w:lang w:bidi="he-IL"/>
        </w:rPr>
        <w:t xml:space="preserve"> מתאפסים אוטומטית בעת השירות, ואילו </w:t>
      </w:r>
      <w:proofErr w:type="spellStart"/>
      <w:r>
        <w:rPr>
          <w:rFonts w:ascii="Consolas" w:hAnsi="Consolas" w:cs="Consolas"/>
          <w:color w:val="000000"/>
          <w:sz w:val="20"/>
          <w:szCs w:val="20"/>
        </w:rPr>
        <w:t>KEYiIFG</w:t>
      </w:r>
      <w:proofErr w:type="spellEnd"/>
      <w:r>
        <w:rPr>
          <w:rFonts w:asciiTheme="majorBidi" w:hAnsiTheme="majorBidi" w:cstheme="majorBidi"/>
          <w:color w:val="000000"/>
          <w:rtl/>
          <w:lang w:bidi="he-IL"/>
        </w:rPr>
        <w:t xml:space="preserve"> מתאפס בתוכנה בלבד (כתיבת אפס לניקוי). כמו כן </w:t>
      </w:r>
      <w:r>
        <w:rPr>
          <w:rFonts w:ascii="Consolas" w:hAnsi="Consolas" w:cs="Consolas"/>
          <w:color w:val="000000"/>
          <w:sz w:val="20"/>
          <w:szCs w:val="20"/>
        </w:rPr>
        <w:t>GIE</w:t>
      </w:r>
      <w:r>
        <w:rPr>
          <w:rFonts w:asciiTheme="majorBidi" w:hAnsiTheme="majorBidi" w:cstheme="majorBidi"/>
          <w:color w:val="000000"/>
          <w:rtl/>
          <w:lang w:bidi="he-IL"/>
        </w:rPr>
        <w:t xml:space="preserve"> מתאפס בחומרה כחלק מכניסה לפסיקה ונדלק בחומרה כחלק מה-</w:t>
      </w:r>
      <w:proofErr w:type="spellStart"/>
      <w:r>
        <w:rPr>
          <w:rFonts w:ascii="Consolas" w:hAnsi="Consolas" w:cs="Consolas"/>
          <w:color w:val="000000"/>
          <w:sz w:val="20"/>
          <w:szCs w:val="20"/>
        </w:rPr>
        <w:t>reti</w:t>
      </w:r>
      <w:proofErr w:type="spellEnd"/>
      <w:r>
        <w:rPr>
          <w:rFonts w:asciiTheme="majorBidi" w:hAnsiTheme="majorBidi" w:cstheme="majorBidi"/>
          <w:color w:val="000000"/>
          <w:rtl/>
          <w:lang w:bidi="he-IL"/>
        </w:rPr>
        <w:t>.</w:t>
      </w:r>
    </w:p>
    <w:p w14:paraId="7E1BEC5B" w14:textId="0093FB2D" w:rsidR="00765FD7" w:rsidRDefault="00000000">
      <w:pPr>
        <w:bidi/>
        <w:jc w:val="both"/>
      </w:pPr>
      <w:r>
        <w:rPr>
          <w:rFonts w:asciiTheme="majorBidi" w:hAnsiTheme="majorBidi" w:cstheme="majorBidi"/>
          <w:color w:val="000000"/>
          <w:rtl/>
          <w:lang w:bidi="he-IL"/>
        </w:rPr>
        <w:t xml:space="preserve">לחצני </w:t>
      </w:r>
      <w:r>
        <w:rPr>
          <w:rFonts w:asciiTheme="majorBidi" w:hAnsiTheme="majorBidi" w:cstheme="majorBidi"/>
          <w:color w:val="000000"/>
        </w:rPr>
        <w:t>KEY1</w:t>
      </w:r>
      <w:r w:rsidR="00CE7E61">
        <w:rPr>
          <w:rFonts w:asciiTheme="majorBidi" w:hAnsiTheme="majorBidi" w:cstheme="majorBidi"/>
          <w:color w:val="000000"/>
        </w:rPr>
        <w:t>-</w:t>
      </w:r>
      <w:r>
        <w:rPr>
          <w:rFonts w:asciiTheme="majorBidi" w:hAnsiTheme="majorBidi" w:cstheme="majorBidi"/>
          <w:color w:val="000000"/>
        </w:rPr>
        <w:t>3</w:t>
      </w:r>
      <w:r>
        <w:rPr>
          <w:rFonts w:asciiTheme="majorBidi" w:hAnsiTheme="majorBidi" w:cstheme="majorBidi"/>
          <w:color w:val="000000"/>
          <w:rtl/>
          <w:lang w:bidi="he-IL"/>
        </w:rPr>
        <w:t xml:space="preserve"> יורים על שחרור הלחצן ולא על הלחיצה. ההגדרה שותקת בנקודה הזו, והכלל שנקבע לתכן הוא שכל בקשת פסיקה נוצרת מאירוע עלייה בלבד, בלי יוצא מן הכלל, כך שכל שמונת המקורות מתנהגים אותו דבר. בלחצן </w:t>
      </w:r>
      <w:proofErr w:type="spellStart"/>
      <w:r>
        <w:rPr>
          <w:rFonts w:asciiTheme="majorBidi" w:hAnsiTheme="majorBidi" w:cstheme="majorBidi"/>
          <w:color w:val="000000"/>
          <w:rtl/>
          <w:lang w:bidi="he-IL"/>
        </w:rPr>
        <w:t>פעיל־נמוך</w:t>
      </w:r>
      <w:proofErr w:type="spellEnd"/>
      <w:r>
        <w:rPr>
          <w:rFonts w:asciiTheme="majorBidi" w:hAnsiTheme="majorBidi" w:cstheme="majorBidi"/>
          <w:color w:val="000000"/>
          <w:rtl/>
          <w:lang w:bidi="he-IL"/>
        </w:rPr>
        <w:t xml:space="preserve"> הלחיצה היא ירידה מ-</w:t>
      </w:r>
      <w:r>
        <w:rPr>
          <w:rFonts w:asciiTheme="majorBidi" w:hAnsiTheme="majorBidi" w:cstheme="majorBidi"/>
          <w:color w:val="000000"/>
        </w:rPr>
        <w:t>1</w:t>
      </w:r>
      <w:r>
        <w:rPr>
          <w:rFonts w:asciiTheme="majorBidi" w:hAnsiTheme="majorBidi" w:cstheme="majorBidi"/>
          <w:color w:val="000000"/>
          <w:rtl/>
          <w:lang w:bidi="he-IL"/>
        </w:rPr>
        <w:t xml:space="preserve"> ל-</w:t>
      </w:r>
      <w:r>
        <w:rPr>
          <w:rFonts w:asciiTheme="majorBidi" w:hAnsiTheme="majorBidi" w:cstheme="majorBidi"/>
          <w:color w:val="000000"/>
        </w:rPr>
        <w:t>0</w:t>
      </w:r>
      <w:r>
        <w:rPr>
          <w:rFonts w:asciiTheme="majorBidi" w:hAnsiTheme="majorBidi" w:cstheme="majorBidi"/>
          <w:color w:val="000000"/>
          <w:rtl/>
          <w:lang w:bidi="he-IL"/>
        </w:rPr>
        <w:t xml:space="preserve"> והשחרור הוא עלייה מ-</w:t>
      </w:r>
      <w:r>
        <w:rPr>
          <w:rFonts w:asciiTheme="majorBidi" w:hAnsiTheme="majorBidi" w:cstheme="majorBidi"/>
          <w:color w:val="000000"/>
        </w:rPr>
        <w:t>0</w:t>
      </w:r>
      <w:r>
        <w:rPr>
          <w:rFonts w:asciiTheme="majorBidi" w:hAnsiTheme="majorBidi" w:cstheme="majorBidi"/>
          <w:color w:val="000000"/>
          <w:rtl/>
          <w:lang w:bidi="he-IL"/>
        </w:rPr>
        <w:t xml:space="preserve"> ל-</w:t>
      </w:r>
      <w:r>
        <w:rPr>
          <w:rFonts w:asciiTheme="majorBidi" w:hAnsiTheme="majorBidi" w:cstheme="majorBidi"/>
          <w:color w:val="000000"/>
        </w:rPr>
        <w:t>1</w:t>
      </w:r>
      <w:r>
        <w:rPr>
          <w:rFonts w:asciiTheme="majorBidi" w:hAnsiTheme="majorBidi" w:cstheme="majorBidi"/>
          <w:color w:val="000000"/>
          <w:rtl/>
          <w:lang w:bidi="he-IL"/>
        </w:rPr>
        <w:t>, ולכן קצה העלייה של קו ה-</w:t>
      </w:r>
      <w:r>
        <w:rPr>
          <w:rFonts w:asciiTheme="majorBidi" w:hAnsiTheme="majorBidi" w:cstheme="majorBidi"/>
          <w:color w:val="000000"/>
        </w:rPr>
        <w:t>KEY</w:t>
      </w:r>
      <w:r>
        <w:rPr>
          <w:rFonts w:asciiTheme="majorBidi" w:hAnsiTheme="majorBidi" w:cstheme="majorBidi"/>
          <w:color w:val="000000"/>
          <w:rtl/>
          <w:lang w:bidi="he-IL"/>
        </w:rPr>
        <w:t xml:space="preserve"> </w:t>
      </w:r>
      <w:proofErr w:type="spellStart"/>
      <w:r>
        <w:rPr>
          <w:rFonts w:asciiTheme="majorBidi" w:hAnsiTheme="majorBidi" w:cstheme="majorBidi"/>
          <w:color w:val="000000"/>
          <w:rtl/>
          <w:lang w:bidi="he-IL"/>
        </w:rPr>
        <w:t>המנוטרל־ריטוט</w:t>
      </w:r>
      <w:proofErr w:type="spellEnd"/>
      <w:r>
        <w:rPr>
          <w:rFonts w:asciiTheme="majorBidi" w:hAnsiTheme="majorBidi" w:cstheme="majorBidi"/>
          <w:color w:val="000000"/>
          <w:rtl/>
          <w:lang w:bidi="he-IL"/>
        </w:rPr>
        <w:t xml:space="preserve"> הוא השחרור, וזה מה שמייצר את הבקשה.</w:t>
      </w:r>
    </w:p>
    <w:p w14:paraId="104750A7" w14:textId="77777777" w:rsidR="00765FD7" w:rsidRDefault="00000000">
      <w:pPr>
        <w:bidi/>
        <w:jc w:val="both"/>
      </w:pPr>
      <w:r>
        <w:rPr>
          <w:rFonts w:asciiTheme="majorBidi" w:hAnsiTheme="majorBidi" w:cstheme="majorBidi"/>
          <w:color w:val="000000"/>
          <w:rtl/>
          <w:lang w:bidi="he-IL"/>
        </w:rPr>
        <w:t xml:space="preserve">הבקר מקבל את האות </w:t>
      </w:r>
      <w:proofErr w:type="spellStart"/>
      <w:r>
        <w:rPr>
          <w:rFonts w:ascii="Consolas" w:hAnsi="Consolas" w:cs="Consolas"/>
          <w:color w:val="000000"/>
          <w:sz w:val="20"/>
          <w:szCs w:val="20"/>
        </w:rPr>
        <w:t>key_pressed_w</w:t>
      </w:r>
      <w:proofErr w:type="spellEnd"/>
      <w:r>
        <w:rPr>
          <w:rFonts w:asciiTheme="majorBidi" w:hAnsiTheme="majorBidi" w:cstheme="majorBidi"/>
          <w:color w:val="000000"/>
          <w:rtl/>
          <w:lang w:bidi="he-IL"/>
        </w:rPr>
        <w:t>, מפלס הלחיצה המנורמל (</w:t>
      </w:r>
      <w:r>
        <w:rPr>
          <w:rFonts w:ascii="Consolas" w:hAnsi="Consolas" w:cs="Consolas"/>
          <w:color w:val="000000"/>
          <w:sz w:val="20"/>
          <w:szCs w:val="20"/>
        </w:rPr>
        <w:t>1</w:t>
      </w:r>
      <w:r>
        <w:rPr>
          <w:rFonts w:asciiTheme="majorBidi" w:hAnsiTheme="majorBidi" w:cstheme="majorBidi"/>
          <w:color w:val="000000"/>
          <w:rtl/>
          <w:lang w:bidi="he-IL"/>
        </w:rPr>
        <w:t xml:space="preserve"> כל עוד הלחצן לחוץ), ומזהה את קצה הירידה שלו. הירידה היא השחרור, בלי תלות בקוטביות הכרטיס; קצה העלייה של אותו אות הוא הלחיצה, ושימוש בו היה מקדים כל פסיקת </w:t>
      </w:r>
      <w:r>
        <w:rPr>
          <w:rFonts w:asciiTheme="majorBidi" w:hAnsiTheme="majorBidi" w:cstheme="majorBidi"/>
          <w:color w:val="000000"/>
        </w:rPr>
        <w:t>KEY</w:t>
      </w:r>
      <w:r>
        <w:rPr>
          <w:rFonts w:asciiTheme="majorBidi" w:hAnsiTheme="majorBidi" w:cstheme="majorBidi"/>
          <w:color w:val="000000"/>
          <w:rtl/>
          <w:lang w:bidi="he-IL"/>
        </w:rPr>
        <w:t xml:space="preserve"> באירוע אחד. </w:t>
      </w:r>
      <w:proofErr w:type="spellStart"/>
      <w:r>
        <w:rPr>
          <w:rFonts w:asciiTheme="majorBidi" w:hAnsiTheme="majorBidi" w:cstheme="majorBidi"/>
          <w:color w:val="000000"/>
          <w:rtl/>
          <w:lang w:bidi="he-IL"/>
        </w:rPr>
        <w:t>ניטרול</w:t>
      </w:r>
      <w:proofErr w:type="spellEnd"/>
      <w:r>
        <w:rPr>
          <w:rFonts w:asciiTheme="majorBidi" w:hAnsiTheme="majorBidi" w:cstheme="majorBidi"/>
          <w:color w:val="000000"/>
          <w:rtl/>
          <w:lang w:bidi="he-IL"/>
        </w:rPr>
        <w:t xml:space="preserve"> הריטוט נעשה על הכרטיס בחומרה, כפי שאיור </w:t>
      </w:r>
      <w:r>
        <w:rPr>
          <w:rFonts w:asciiTheme="majorBidi" w:hAnsiTheme="majorBidi" w:cstheme="majorBidi"/>
          <w:color w:val="000000"/>
        </w:rPr>
        <w:t>6</w:t>
      </w:r>
      <w:r>
        <w:rPr>
          <w:rFonts w:asciiTheme="majorBidi" w:hAnsiTheme="majorBidi" w:cstheme="majorBidi"/>
          <w:color w:val="000000"/>
          <w:rtl/>
          <w:lang w:bidi="he-IL"/>
        </w:rPr>
        <w:t xml:space="preserve"> מראה, ואינו ממומש ב-</w:t>
      </w:r>
      <w:r>
        <w:rPr>
          <w:rFonts w:asciiTheme="majorBidi" w:hAnsiTheme="majorBidi" w:cstheme="majorBidi"/>
          <w:color w:val="000000"/>
        </w:rPr>
        <w:t>VHDL</w:t>
      </w:r>
      <w:r>
        <w:rPr>
          <w:rFonts w:asciiTheme="majorBidi" w:hAnsiTheme="majorBidi" w:cstheme="majorBidi"/>
          <w:color w:val="000000"/>
          <w:rtl/>
          <w:lang w:bidi="he-IL"/>
        </w:rPr>
        <w:t>.</w:t>
      </w:r>
    </w:p>
    <w:p w14:paraId="1AEDD83C" w14:textId="77777777" w:rsidR="00765FD7" w:rsidRDefault="00000000">
      <w:pPr>
        <w:bidi/>
        <w:jc w:val="both"/>
      </w:pPr>
      <w:r>
        <w:rPr>
          <w:rFonts w:asciiTheme="majorBidi" w:hAnsiTheme="majorBidi" w:cstheme="majorBidi"/>
          <w:color w:val="000000"/>
          <w:rtl/>
          <w:lang w:bidi="he-IL"/>
        </w:rPr>
        <w:t xml:space="preserve">עמוד </w:t>
      </w:r>
      <w:r>
        <w:rPr>
          <w:rFonts w:asciiTheme="majorBidi" w:hAnsiTheme="majorBidi" w:cstheme="majorBidi"/>
          <w:color w:val="000000"/>
        </w:rPr>
        <w:t>13</w:t>
      </w:r>
      <w:r>
        <w:rPr>
          <w:rFonts w:asciiTheme="majorBidi" w:hAnsiTheme="majorBidi" w:cstheme="majorBidi"/>
          <w:color w:val="000000"/>
          <w:rtl/>
          <w:lang w:bidi="he-IL"/>
        </w:rPr>
        <w:t xml:space="preserve"> מצייר </w:t>
      </w:r>
      <w:proofErr w:type="spellStart"/>
      <w:r>
        <w:rPr>
          <w:rFonts w:asciiTheme="majorBidi" w:hAnsiTheme="majorBidi" w:cstheme="majorBidi"/>
          <w:color w:val="000000"/>
          <w:rtl/>
          <w:lang w:bidi="he-IL"/>
        </w:rPr>
        <w:t>דלגלג</w:t>
      </w:r>
      <w:proofErr w:type="spellEnd"/>
      <w:r>
        <w:rPr>
          <w:rFonts w:asciiTheme="majorBidi" w:hAnsiTheme="majorBidi" w:cstheme="majorBidi"/>
          <w:color w:val="000000"/>
          <w:rtl/>
          <w:lang w:bidi="he-IL"/>
        </w:rPr>
        <w:t xml:space="preserve"> ששעונו הוא קו ה-</w:t>
      </w:r>
      <w:r>
        <w:rPr>
          <w:rFonts w:asciiTheme="majorBidi" w:hAnsiTheme="majorBidi" w:cstheme="majorBidi"/>
          <w:color w:val="000000"/>
        </w:rPr>
        <w:t>KEY</w:t>
      </w:r>
      <w:r>
        <w:rPr>
          <w:rFonts w:asciiTheme="majorBidi" w:hAnsiTheme="majorBidi" w:cstheme="majorBidi"/>
          <w:color w:val="000000"/>
          <w:rtl/>
          <w:lang w:bidi="he-IL"/>
        </w:rPr>
        <w:t xml:space="preserve"> עצמו. כאן זה נבנה אחרת, משתי סיבות. פין א־סינכרוני שנכנס לרשת שעון של </w:t>
      </w:r>
      <w:r>
        <w:rPr>
          <w:rFonts w:asciiTheme="majorBidi" w:hAnsiTheme="majorBidi" w:cstheme="majorBidi"/>
          <w:color w:val="000000"/>
        </w:rPr>
        <w:t>FPGA</w:t>
      </w:r>
      <w:r>
        <w:rPr>
          <w:rFonts w:asciiTheme="majorBidi" w:hAnsiTheme="majorBidi" w:cstheme="majorBidi"/>
          <w:color w:val="000000"/>
          <w:rtl/>
          <w:lang w:bidi="he-IL"/>
        </w:rPr>
        <w:t xml:space="preserve"> אינו מקבל ניתוח תזמון כלל ומעמיד סכנת </w:t>
      </w:r>
      <w:r>
        <w:rPr>
          <w:rFonts w:asciiTheme="majorBidi" w:hAnsiTheme="majorBidi" w:cstheme="majorBidi"/>
          <w:color w:val="000000"/>
        </w:rPr>
        <w:t>CDC</w:t>
      </w:r>
      <w:r>
        <w:rPr>
          <w:rFonts w:asciiTheme="majorBidi" w:hAnsiTheme="majorBidi" w:cstheme="majorBidi"/>
          <w:color w:val="000000"/>
          <w:rtl/>
          <w:lang w:bidi="he-IL"/>
        </w:rPr>
        <w:t xml:space="preserve"> בפני כל קורא, ובמקומו מומש השקול הסינכרוני: המסנכרן של איור </w:t>
      </w:r>
      <w:r>
        <w:rPr>
          <w:rFonts w:asciiTheme="majorBidi" w:hAnsiTheme="majorBidi" w:cstheme="majorBidi"/>
          <w:color w:val="000000"/>
        </w:rPr>
        <w:t>10a</w:t>
      </w:r>
      <w:r>
        <w:rPr>
          <w:rFonts w:asciiTheme="majorBidi" w:hAnsiTheme="majorBidi" w:cstheme="majorBidi"/>
          <w:color w:val="000000"/>
          <w:rtl/>
          <w:lang w:bidi="he-IL"/>
        </w:rPr>
        <w:t xml:space="preserve"> (</w:t>
      </w:r>
      <w:proofErr w:type="spellStart"/>
      <w:r>
        <w:rPr>
          <w:rFonts w:ascii="Consolas" w:hAnsi="Consolas" w:cs="Consolas"/>
          <w:color w:val="000000"/>
          <w:sz w:val="20"/>
          <w:szCs w:val="20"/>
        </w:rPr>
        <w:t>SYNC.vhd</w:t>
      </w:r>
      <w:proofErr w:type="spellEnd"/>
      <w:r>
        <w:rPr>
          <w:rFonts w:asciiTheme="majorBidi" w:hAnsiTheme="majorBidi" w:cstheme="majorBidi"/>
          <w:color w:val="000000"/>
          <w:rtl/>
          <w:lang w:bidi="he-IL"/>
        </w:rPr>
        <w:t xml:space="preserve">, אותו רכיב שמשמש את </w:t>
      </w:r>
      <w:r>
        <w:rPr>
          <w:rFonts w:ascii="Consolas" w:hAnsi="Consolas" w:cs="Consolas"/>
          <w:color w:val="000000"/>
          <w:sz w:val="20"/>
          <w:szCs w:val="20"/>
        </w:rPr>
        <w:t>DIV_UNIT</w:t>
      </w:r>
      <w:r>
        <w:rPr>
          <w:rFonts w:asciiTheme="majorBidi" w:hAnsiTheme="majorBidi" w:cstheme="majorBidi"/>
          <w:color w:val="000000"/>
          <w:rtl/>
          <w:lang w:bidi="he-IL"/>
        </w:rPr>
        <w:t xml:space="preserve">), אחריו </w:t>
      </w:r>
      <w:proofErr w:type="spellStart"/>
      <w:r>
        <w:rPr>
          <w:rFonts w:asciiTheme="majorBidi" w:hAnsiTheme="majorBidi" w:cstheme="majorBidi"/>
          <w:color w:val="000000"/>
          <w:rtl/>
          <w:lang w:bidi="he-IL"/>
        </w:rPr>
        <w:t>דלגלג</w:t>
      </w:r>
      <w:proofErr w:type="spellEnd"/>
      <w:r>
        <w:rPr>
          <w:rFonts w:asciiTheme="majorBidi" w:hAnsiTheme="majorBidi" w:cstheme="majorBidi"/>
          <w:color w:val="000000"/>
          <w:rtl/>
          <w:lang w:bidi="he-IL"/>
        </w:rPr>
        <w:t xml:space="preserve"> היסטוריה וגלאי קצה.</w:t>
      </w:r>
    </w:p>
    <w:p w14:paraId="318D26CD" w14:textId="77777777" w:rsidR="00765FD7" w:rsidRDefault="00000000">
      <w:pPr>
        <w:bidi/>
        <w:jc w:val="both"/>
      </w:pPr>
      <w:r>
        <w:rPr>
          <w:rFonts w:asciiTheme="majorBidi" w:hAnsiTheme="majorBidi" w:cstheme="majorBidi"/>
          <w:color w:val="000000"/>
          <w:rtl/>
          <w:lang w:bidi="he-IL"/>
        </w:rPr>
        <w:t>הסיבה השנייה עדינה יותר. קו ה-</w:t>
      </w:r>
      <w:r>
        <w:rPr>
          <w:rFonts w:asciiTheme="majorBidi" w:hAnsiTheme="majorBidi" w:cstheme="majorBidi"/>
          <w:color w:val="000000"/>
        </w:rPr>
        <w:t>KEY</w:t>
      </w:r>
      <w:r>
        <w:rPr>
          <w:rFonts w:asciiTheme="majorBidi" w:hAnsiTheme="majorBidi" w:cstheme="majorBidi"/>
          <w:color w:val="000000"/>
          <w:rtl/>
          <w:lang w:bidi="he-IL"/>
        </w:rPr>
        <w:t xml:space="preserve"> הגולמי נח גבוה, </w:t>
      </w:r>
      <w:proofErr w:type="spellStart"/>
      <w:r>
        <w:rPr>
          <w:rFonts w:asciiTheme="majorBidi" w:hAnsiTheme="majorBidi" w:cstheme="majorBidi"/>
          <w:color w:val="000000"/>
          <w:rtl/>
          <w:lang w:bidi="he-IL"/>
        </w:rPr>
        <w:t>ודלגלגי</w:t>
      </w:r>
      <w:proofErr w:type="spellEnd"/>
      <w:r>
        <w:rPr>
          <w:rFonts w:asciiTheme="majorBidi" w:hAnsiTheme="majorBidi" w:cstheme="majorBidi"/>
          <w:color w:val="000000"/>
          <w:rtl/>
          <w:lang w:bidi="he-IL"/>
        </w:rPr>
        <w:t xml:space="preserve"> מסנכרן שמתאפסים לאפס היו מייצרים מעבר </w:t>
      </w:r>
      <w:r>
        <w:rPr>
          <w:rFonts w:asciiTheme="majorBidi" w:hAnsiTheme="majorBidi" w:cstheme="majorBidi"/>
          <w:color w:val="000000"/>
        </w:rPr>
        <w:t>0→1</w:t>
      </w:r>
      <w:r>
        <w:rPr>
          <w:rFonts w:asciiTheme="majorBidi" w:hAnsiTheme="majorBidi" w:cstheme="majorBidi"/>
          <w:color w:val="000000"/>
          <w:rtl/>
          <w:lang w:bidi="he-IL"/>
        </w:rPr>
        <w:t xml:space="preserve"> מזויף מיד אחרי האיפוס, כלומר "שחרור" שלא היה. מפלס הלחיצה המנורמל נח נמוך, כמצב האיפוס של </w:t>
      </w:r>
      <w:proofErr w:type="spellStart"/>
      <w:r>
        <w:rPr>
          <w:rFonts w:asciiTheme="majorBidi" w:hAnsiTheme="majorBidi" w:cstheme="majorBidi"/>
          <w:color w:val="000000"/>
          <w:rtl/>
          <w:lang w:bidi="he-IL"/>
        </w:rPr>
        <w:t>הדלגלגים</w:t>
      </w:r>
      <w:proofErr w:type="spellEnd"/>
      <w:r>
        <w:rPr>
          <w:rFonts w:asciiTheme="majorBidi" w:hAnsiTheme="majorBidi" w:cstheme="majorBidi"/>
          <w:color w:val="000000"/>
          <w:rtl/>
          <w:lang w:bidi="he-IL"/>
        </w:rPr>
        <w:t>, ואין אירוע מזויף. לכן המסנכרן יושב על המפלס המנורמל ולא על הפין.</w:t>
      </w:r>
    </w:p>
    <w:p w14:paraId="0F16585F" w14:textId="77777777" w:rsidR="00765FD7" w:rsidRDefault="00000000">
      <w:pPr>
        <w:keepNext/>
        <w:bidi/>
        <w:spacing w:before="160" w:after="40"/>
        <w:jc w:val="center"/>
      </w:pPr>
      <w:r>
        <w:rPr>
          <w:noProof/>
        </w:rPr>
        <w:drawing>
          <wp:inline distT="0" distB="0" distL="0" distR="0" wp14:anchorId="6AC68E92" wp14:editId="5E586628">
            <wp:extent cx="4751832" cy="39497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shbuttons hardware connection and debouncing.png"/>
                    <pic:cNvPicPr/>
                  </pic:nvPicPr>
                  <pic:blipFill>
                    <a:blip r:embed="rId27"/>
                    <a:stretch>
                      <a:fillRect/>
                    </a:stretch>
                  </pic:blipFill>
                  <pic:spPr>
                    <a:xfrm>
                      <a:off x="0" y="0"/>
                      <a:ext cx="4751832" cy="3949706"/>
                    </a:xfrm>
                    <a:prstGeom prst="rect">
                      <a:avLst/>
                    </a:prstGeom>
                  </pic:spPr>
                </pic:pic>
              </a:graphicData>
            </a:graphic>
          </wp:inline>
        </w:drawing>
      </w:r>
    </w:p>
    <w:p w14:paraId="6748FC71"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20</w:t>
      </w:r>
      <w:r>
        <w:rPr>
          <w:rFonts w:asciiTheme="majorBidi" w:hAnsiTheme="majorBidi" w:cstheme="majorBidi"/>
          <w:color w:val="000000"/>
          <w:sz w:val="19"/>
          <w:szCs w:val="19"/>
          <w:rtl/>
          <w:lang w:bidi="he-IL"/>
        </w:rPr>
        <w:t xml:space="preserve">: חיבור לחצני הלחיצה </w:t>
      </w:r>
      <w:proofErr w:type="spellStart"/>
      <w:r>
        <w:rPr>
          <w:rFonts w:asciiTheme="majorBidi" w:hAnsiTheme="majorBidi" w:cstheme="majorBidi"/>
          <w:color w:val="000000"/>
          <w:sz w:val="19"/>
          <w:szCs w:val="19"/>
          <w:rtl/>
          <w:lang w:bidi="he-IL"/>
        </w:rPr>
        <w:t>וניטרול</w:t>
      </w:r>
      <w:proofErr w:type="spellEnd"/>
      <w:r>
        <w:rPr>
          <w:rFonts w:asciiTheme="majorBidi" w:hAnsiTheme="majorBidi" w:cstheme="majorBidi"/>
          <w:color w:val="000000"/>
          <w:sz w:val="19"/>
          <w:szCs w:val="19"/>
          <w:rtl/>
          <w:lang w:bidi="he-IL"/>
        </w:rPr>
        <w:t xml:space="preserve"> הריטוט, לפי איור </w:t>
      </w:r>
      <w:r>
        <w:rPr>
          <w:rFonts w:asciiTheme="majorBidi" w:hAnsiTheme="majorBidi" w:cstheme="majorBidi"/>
          <w:color w:val="000000"/>
          <w:sz w:val="19"/>
          <w:szCs w:val="19"/>
        </w:rPr>
        <w:t>6</w:t>
      </w:r>
      <w:r>
        <w:rPr>
          <w:rFonts w:asciiTheme="majorBidi" w:hAnsiTheme="majorBidi" w:cstheme="majorBidi"/>
          <w:color w:val="000000"/>
          <w:sz w:val="19"/>
          <w:szCs w:val="19"/>
          <w:rtl/>
          <w:lang w:bidi="he-IL"/>
        </w:rPr>
        <w:t xml:space="preserve"> של הגדרת הפרויקט</w:t>
      </w:r>
    </w:p>
    <w:p w14:paraId="76096346" w14:textId="77777777" w:rsidR="00765FD7" w:rsidRDefault="00000000">
      <w:pPr>
        <w:pStyle w:val="Heading3"/>
        <w:bidi/>
        <w:spacing w:before="160" w:after="60"/>
      </w:pPr>
      <w:bookmarkStart w:id="18" w:name="_Toc238915566"/>
      <w:r>
        <w:rPr>
          <w:rFonts w:asciiTheme="majorBidi" w:hAnsiTheme="majorBidi"/>
        </w:rPr>
        <w:lastRenderedPageBreak/>
        <w:t>4.4.1</w:t>
      </w:r>
      <w:r>
        <w:rPr>
          <w:rFonts w:asciiTheme="majorBidi" w:hAnsiTheme="majorBidi"/>
          <w:rtl/>
          <w:lang w:bidi="he-IL"/>
        </w:rPr>
        <w:t xml:space="preserve"> פרוטוקול הכניסה לפסיקה, שני מחזורים</w:t>
      </w:r>
      <w:bookmarkEnd w:id="18"/>
    </w:p>
    <w:p w14:paraId="613267AB" w14:textId="77777777" w:rsidR="00765FD7" w:rsidRDefault="00000000">
      <w:pPr>
        <w:bidi/>
        <w:jc w:val="both"/>
      </w:pPr>
      <w:r>
        <w:rPr>
          <w:rFonts w:asciiTheme="majorBidi" w:hAnsiTheme="majorBidi" w:cstheme="majorBidi"/>
          <w:color w:val="000000"/>
          <w:rtl/>
          <w:lang w:bidi="he-IL"/>
        </w:rPr>
        <w:t xml:space="preserve">עמוד </w:t>
      </w:r>
      <w:r>
        <w:rPr>
          <w:rFonts w:asciiTheme="majorBidi" w:hAnsiTheme="majorBidi" w:cstheme="majorBidi"/>
          <w:color w:val="000000"/>
        </w:rPr>
        <w:t>15</w:t>
      </w:r>
      <w:r>
        <w:rPr>
          <w:rFonts w:asciiTheme="majorBidi" w:hAnsiTheme="majorBidi" w:cstheme="majorBidi"/>
          <w:color w:val="000000"/>
          <w:rtl/>
          <w:lang w:bidi="he-IL"/>
        </w:rPr>
        <w:t xml:space="preserve"> מגדיר את הפרוטוקול בתוך יחידת הבקרה של המעבד. במחזור שאחרי ש-</w:t>
      </w:r>
      <w:r>
        <w:rPr>
          <w:rFonts w:ascii="Consolas" w:hAnsi="Consolas" w:cs="Consolas"/>
          <w:color w:val="000000"/>
          <w:sz w:val="20"/>
          <w:szCs w:val="20"/>
        </w:rPr>
        <w:t>INTR</w:t>
      </w:r>
      <w:r>
        <w:rPr>
          <w:rFonts w:asciiTheme="majorBidi" w:hAnsiTheme="majorBidi" w:cstheme="majorBidi"/>
          <w:color w:val="000000"/>
          <w:rtl/>
          <w:lang w:bidi="he-IL"/>
        </w:rPr>
        <w:t xml:space="preserve"> עולה, המעבד מוריד את </w:t>
      </w:r>
      <w:r>
        <w:rPr>
          <w:rFonts w:ascii="Consolas" w:hAnsi="Consolas" w:cs="Consolas"/>
          <w:color w:val="000000"/>
          <w:sz w:val="20"/>
          <w:szCs w:val="20"/>
        </w:rPr>
        <w:t>INTA</w:t>
      </w:r>
      <w:r>
        <w:rPr>
          <w:rFonts w:asciiTheme="majorBidi" w:hAnsiTheme="majorBidi" w:cstheme="majorBidi"/>
          <w:color w:val="000000"/>
          <w:rtl/>
          <w:lang w:bidi="he-IL"/>
        </w:rPr>
        <w:t xml:space="preserve">, והירידה הזו מפעילה תהליך </w:t>
      </w:r>
      <w:proofErr w:type="spellStart"/>
      <w:r>
        <w:rPr>
          <w:rFonts w:asciiTheme="majorBidi" w:hAnsiTheme="majorBidi" w:cstheme="majorBidi"/>
          <w:color w:val="000000"/>
          <w:rtl/>
          <w:lang w:bidi="he-IL"/>
        </w:rPr>
        <w:t>רב־מחזורי</w:t>
      </w:r>
      <w:proofErr w:type="spellEnd"/>
      <w:r>
        <w:rPr>
          <w:rFonts w:asciiTheme="majorBidi" w:hAnsiTheme="majorBidi" w:cstheme="majorBidi"/>
          <w:color w:val="000000"/>
          <w:rtl/>
          <w:lang w:bidi="he-IL"/>
        </w:rPr>
        <w:t>:</w:t>
      </w:r>
    </w:p>
    <w:p w14:paraId="65BFF2E5" w14:textId="77777777" w:rsidR="00765FD7" w:rsidRDefault="00000000">
      <w:pPr>
        <w:bidi/>
        <w:spacing w:after="60"/>
        <w:ind w:left="284"/>
        <w:jc w:val="both"/>
      </w:pPr>
      <w:r>
        <w:rPr>
          <w:rFonts w:asciiTheme="majorBidi" w:hAnsiTheme="majorBidi" w:cstheme="majorBidi"/>
          <w:color w:val="000000"/>
          <w:rtl/>
          <w:lang w:bidi="he-IL"/>
        </w:rPr>
        <w:t xml:space="preserve">•  מחזור </w:t>
      </w:r>
      <w:r>
        <w:rPr>
          <w:rFonts w:asciiTheme="majorBidi" w:hAnsiTheme="majorBidi" w:cstheme="majorBidi"/>
          <w:color w:val="000000"/>
        </w:rPr>
        <w:t>1</w:t>
      </w:r>
      <w:r>
        <w:rPr>
          <w:rFonts w:asciiTheme="majorBidi" w:hAnsiTheme="majorBidi" w:cstheme="majorBidi"/>
          <w:color w:val="000000"/>
          <w:rtl/>
          <w:lang w:bidi="he-IL"/>
        </w:rPr>
        <w:t xml:space="preserve">: איפוס </w:t>
      </w:r>
      <w:r>
        <w:rPr>
          <w:rFonts w:ascii="Consolas" w:hAnsi="Consolas" w:cs="Consolas"/>
          <w:color w:val="000000"/>
          <w:sz w:val="20"/>
          <w:szCs w:val="20"/>
        </w:rPr>
        <w:t>GIE</w:t>
      </w:r>
      <w:r>
        <w:rPr>
          <w:rFonts w:asciiTheme="majorBidi" w:hAnsiTheme="majorBidi" w:cstheme="majorBidi"/>
          <w:color w:val="000000"/>
          <w:rtl/>
          <w:lang w:bidi="he-IL"/>
        </w:rPr>
        <w:t xml:space="preserve"> (ביט </w:t>
      </w:r>
      <w:proofErr w:type="spellStart"/>
      <w:r>
        <w:rPr>
          <w:rFonts w:asciiTheme="majorBidi" w:hAnsiTheme="majorBidi" w:cstheme="majorBidi"/>
          <w:color w:val="000000"/>
        </w:rPr>
        <w:t>gp</w:t>
      </w:r>
      <w:proofErr w:type="spellEnd"/>
      <w:r>
        <w:rPr>
          <w:rFonts w:asciiTheme="majorBidi" w:hAnsiTheme="majorBidi" w:cstheme="majorBidi"/>
          <w:color w:val="000000"/>
        </w:rPr>
        <w:t>[0]</w:t>
      </w:r>
      <w:r>
        <w:rPr>
          <w:rFonts w:asciiTheme="majorBidi" w:hAnsiTheme="majorBidi" w:cstheme="majorBidi"/>
          <w:color w:val="000000"/>
          <w:rtl/>
          <w:lang w:bidi="he-IL"/>
        </w:rPr>
        <w:t xml:space="preserve">), העלאת </w:t>
      </w:r>
      <w:r>
        <w:rPr>
          <w:rFonts w:ascii="Consolas" w:hAnsi="Consolas" w:cs="Consolas"/>
          <w:color w:val="000000"/>
          <w:sz w:val="20"/>
          <w:szCs w:val="20"/>
        </w:rPr>
        <w:t>INTA</w:t>
      </w:r>
      <w:r>
        <w:rPr>
          <w:rFonts w:asciiTheme="majorBidi" w:hAnsiTheme="majorBidi" w:cstheme="majorBidi"/>
          <w:color w:val="000000"/>
          <w:rtl/>
          <w:lang w:bidi="he-IL"/>
        </w:rPr>
        <w:t xml:space="preserve">, וכתיבת תוכן האוגר </w:t>
      </w:r>
      <w:r>
        <w:rPr>
          <w:rFonts w:ascii="Consolas" w:hAnsi="Consolas" w:cs="Consolas"/>
          <w:color w:val="000000"/>
          <w:sz w:val="20"/>
          <w:szCs w:val="20"/>
        </w:rPr>
        <w:t>TYPE</w:t>
      </w:r>
      <w:r>
        <w:rPr>
          <w:rFonts w:asciiTheme="majorBidi" w:hAnsiTheme="majorBidi" w:cstheme="majorBidi"/>
          <w:color w:val="000000"/>
          <w:rtl/>
          <w:lang w:bidi="he-IL"/>
        </w:rPr>
        <w:t xml:space="preserve"> על אפיק הנתונים ולכידתו באוגר ייעודי. ההגדרה מסבירה במפורש למה לא על אפיק הכתובות: המעבד הוא ה-</w:t>
      </w:r>
      <w:r>
        <w:rPr>
          <w:rFonts w:asciiTheme="majorBidi" w:hAnsiTheme="majorBidi" w:cstheme="majorBidi"/>
          <w:color w:val="000000"/>
        </w:rPr>
        <w:t>master</w:t>
      </w:r>
      <w:r>
        <w:rPr>
          <w:rFonts w:asciiTheme="majorBidi" w:hAnsiTheme="majorBidi" w:cstheme="majorBidi"/>
          <w:color w:val="000000"/>
          <w:rtl/>
          <w:lang w:bidi="he-IL"/>
        </w:rPr>
        <w:t xml:space="preserve"> היחיד של האפיק.</w:t>
      </w:r>
    </w:p>
    <w:p w14:paraId="0FD62AFD" w14:textId="77777777" w:rsidR="00765FD7" w:rsidRDefault="00000000">
      <w:pPr>
        <w:bidi/>
        <w:spacing w:after="60"/>
        <w:ind w:left="284"/>
        <w:jc w:val="both"/>
      </w:pPr>
      <w:r>
        <w:rPr>
          <w:rFonts w:asciiTheme="majorBidi" w:hAnsiTheme="majorBidi" w:cstheme="majorBidi"/>
          <w:color w:val="000000"/>
          <w:rtl/>
          <w:lang w:bidi="he-IL"/>
        </w:rPr>
        <w:t xml:space="preserve">•  מחזור </w:t>
      </w:r>
      <w:r>
        <w:rPr>
          <w:rFonts w:asciiTheme="majorBidi" w:hAnsiTheme="majorBidi" w:cstheme="majorBidi"/>
          <w:color w:val="000000"/>
        </w:rPr>
        <w:t>2</w:t>
      </w:r>
      <w:r>
        <w:rPr>
          <w:rFonts w:asciiTheme="majorBidi" w:hAnsiTheme="majorBidi" w:cstheme="majorBidi"/>
          <w:color w:val="000000"/>
          <w:rtl/>
          <w:lang w:bidi="he-IL"/>
        </w:rPr>
        <w:t xml:space="preserve">: ניקוי הדגל של מקור סינכרוני (כמו </w:t>
      </w:r>
      <w:r>
        <w:rPr>
          <w:rFonts w:ascii="Consolas" w:hAnsi="Consolas" w:cs="Consolas"/>
          <w:color w:val="000000"/>
          <w:sz w:val="20"/>
          <w:szCs w:val="20"/>
        </w:rPr>
        <w:t>BTIFG</w:t>
      </w:r>
      <w:r>
        <w:rPr>
          <w:rFonts w:asciiTheme="majorBidi" w:hAnsiTheme="majorBidi" w:cstheme="majorBidi"/>
          <w:color w:val="000000"/>
          <w:rtl/>
          <w:lang w:bidi="he-IL"/>
        </w:rPr>
        <w:t xml:space="preserve">), והדמיית ביצוע של </w:t>
      </w:r>
      <w:r>
        <w:rPr>
          <w:rFonts w:ascii="Consolas" w:hAnsi="Consolas" w:cs="Consolas"/>
          <w:color w:val="000000"/>
          <w:sz w:val="20"/>
          <w:szCs w:val="20"/>
        </w:rPr>
        <w:t>load</w:t>
      </w:r>
      <w:r>
        <w:rPr>
          <w:rFonts w:asciiTheme="majorBidi" w:hAnsiTheme="majorBidi" w:cstheme="majorBidi"/>
          <w:color w:val="000000"/>
          <w:rtl/>
          <w:lang w:bidi="he-IL"/>
        </w:rPr>
        <w:t xml:space="preserve"> (של תוכן </w:t>
      </w:r>
      <w:r>
        <w:rPr>
          <w:rFonts w:asciiTheme="majorBidi" w:hAnsiTheme="majorBidi" w:cstheme="majorBidi"/>
          <w:color w:val="000000"/>
        </w:rPr>
        <w:t>TYPE</w:t>
      </w:r>
      <w:r>
        <w:rPr>
          <w:rFonts w:asciiTheme="majorBidi" w:hAnsiTheme="majorBidi" w:cstheme="majorBidi"/>
          <w:color w:val="000000"/>
          <w:rtl/>
          <w:lang w:bidi="he-IL"/>
        </w:rPr>
        <w:t>) ו-</w:t>
      </w:r>
      <w:proofErr w:type="spellStart"/>
      <w:r>
        <w:rPr>
          <w:rFonts w:ascii="Consolas" w:hAnsi="Consolas" w:cs="Consolas"/>
          <w:color w:val="000000"/>
          <w:sz w:val="20"/>
          <w:szCs w:val="20"/>
        </w:rPr>
        <w:t>jalr</w:t>
      </w:r>
      <w:proofErr w:type="spellEnd"/>
      <w:r>
        <w:rPr>
          <w:rFonts w:asciiTheme="majorBidi" w:hAnsiTheme="majorBidi" w:cstheme="majorBidi"/>
          <w:color w:val="000000"/>
          <w:rtl/>
          <w:lang w:bidi="he-IL"/>
        </w:rPr>
        <w:t xml:space="preserve"> אל </w:t>
      </w:r>
      <w:r>
        <w:rPr>
          <w:rFonts w:ascii="Consolas" w:hAnsi="Consolas" w:cs="Consolas"/>
          <w:color w:val="000000"/>
          <w:sz w:val="20"/>
          <w:szCs w:val="20"/>
        </w:rPr>
        <w:t>Mem[TYPE]</w:t>
      </w:r>
      <w:r>
        <w:rPr>
          <w:rFonts w:asciiTheme="majorBidi" w:hAnsiTheme="majorBidi" w:cstheme="majorBidi"/>
          <w:color w:val="000000"/>
          <w:rtl/>
          <w:lang w:bidi="he-IL"/>
        </w:rPr>
        <w:t xml:space="preserve">, כאשר </w:t>
      </w:r>
      <w:proofErr w:type="spellStart"/>
      <w:r>
        <w:rPr>
          <w:rFonts w:ascii="Consolas" w:hAnsi="Consolas" w:cs="Consolas"/>
          <w:color w:val="000000"/>
          <w:sz w:val="20"/>
          <w:szCs w:val="20"/>
        </w:rPr>
        <w:t>tp</w:t>
      </w:r>
      <w:proofErr w:type="spellEnd"/>
      <w:r>
        <w:rPr>
          <w:rFonts w:asciiTheme="majorBidi" w:hAnsiTheme="majorBidi" w:cstheme="majorBidi"/>
          <w:color w:val="000000"/>
          <w:rtl/>
          <w:lang w:bidi="he-IL"/>
        </w:rPr>
        <w:t xml:space="preserve"> מקבל את כתובת החזרה.</w:t>
      </w:r>
    </w:p>
    <w:p w14:paraId="263BDFB0" w14:textId="77777777" w:rsidR="00765FD7" w:rsidRDefault="00000000">
      <w:pPr>
        <w:bidi/>
        <w:spacing w:after="60"/>
        <w:ind w:left="284"/>
        <w:jc w:val="both"/>
      </w:pPr>
      <w:r>
        <w:rPr>
          <w:rFonts w:asciiTheme="majorBidi" w:hAnsiTheme="majorBidi" w:cstheme="majorBidi"/>
          <w:color w:val="000000"/>
          <w:rtl/>
          <w:lang w:bidi="he-IL"/>
        </w:rPr>
        <w:t xml:space="preserve">•  חזרה: ההוראה </w:t>
      </w:r>
      <w:proofErr w:type="spellStart"/>
      <w:r>
        <w:rPr>
          <w:rFonts w:ascii="Consolas" w:hAnsi="Consolas" w:cs="Consolas"/>
          <w:color w:val="000000"/>
          <w:sz w:val="20"/>
          <w:szCs w:val="20"/>
        </w:rPr>
        <w:t>jalr</w:t>
      </w:r>
      <w:proofErr w:type="spellEnd"/>
      <w:r>
        <w:rPr>
          <w:rFonts w:ascii="Consolas" w:hAnsi="Consolas" w:cs="Consolas"/>
          <w:color w:val="000000"/>
          <w:sz w:val="20"/>
          <w:szCs w:val="20"/>
        </w:rPr>
        <w:t xml:space="preserve"> zero, 0(</w:t>
      </w:r>
      <w:proofErr w:type="spellStart"/>
      <w:r>
        <w:rPr>
          <w:rFonts w:ascii="Consolas" w:hAnsi="Consolas" w:cs="Consolas"/>
          <w:color w:val="000000"/>
          <w:sz w:val="20"/>
          <w:szCs w:val="20"/>
        </w:rPr>
        <w:t>tp</w:t>
      </w:r>
      <w:proofErr w:type="spellEnd"/>
      <w:r>
        <w:rPr>
          <w:rFonts w:ascii="Consolas" w:hAnsi="Consolas" w:cs="Consolas"/>
          <w:color w:val="000000"/>
          <w:sz w:val="20"/>
          <w:szCs w:val="20"/>
        </w:rPr>
        <w:t>)</w:t>
      </w:r>
      <w:r>
        <w:rPr>
          <w:rFonts w:asciiTheme="majorBidi" w:hAnsiTheme="majorBidi" w:cstheme="majorBidi"/>
          <w:color w:val="000000"/>
          <w:rtl/>
          <w:lang w:bidi="he-IL"/>
        </w:rPr>
        <w:t xml:space="preserve">, כלומר </w:t>
      </w:r>
      <w:proofErr w:type="spellStart"/>
      <w:r>
        <w:rPr>
          <w:rFonts w:ascii="Consolas" w:hAnsi="Consolas" w:cs="Consolas"/>
          <w:color w:val="000000"/>
          <w:sz w:val="20"/>
          <w:szCs w:val="20"/>
        </w:rPr>
        <w:t>reti</w:t>
      </w:r>
      <w:proofErr w:type="spellEnd"/>
      <w:r>
        <w:rPr>
          <w:rFonts w:asciiTheme="majorBidi" w:hAnsiTheme="majorBidi" w:cstheme="majorBidi"/>
          <w:color w:val="000000"/>
          <w:rtl/>
          <w:lang w:bidi="he-IL"/>
        </w:rPr>
        <w:t xml:space="preserve">, מדליקה את </w:t>
      </w:r>
      <w:r>
        <w:rPr>
          <w:rFonts w:ascii="Consolas" w:hAnsi="Consolas" w:cs="Consolas"/>
          <w:color w:val="000000"/>
          <w:sz w:val="20"/>
          <w:szCs w:val="20"/>
        </w:rPr>
        <w:t>GIE</w:t>
      </w:r>
      <w:r>
        <w:rPr>
          <w:rFonts w:asciiTheme="majorBidi" w:hAnsiTheme="majorBidi" w:cstheme="majorBidi"/>
          <w:color w:val="000000"/>
          <w:rtl/>
          <w:lang w:bidi="he-IL"/>
        </w:rPr>
        <w:t xml:space="preserve"> בחומרה. במימוש זוהי השוואה מלאה בת </w:t>
      </w:r>
      <w:r>
        <w:rPr>
          <w:rFonts w:asciiTheme="majorBidi" w:hAnsiTheme="majorBidi" w:cstheme="majorBidi"/>
          <w:color w:val="000000"/>
        </w:rPr>
        <w:t>32</w:t>
      </w:r>
      <w:r>
        <w:rPr>
          <w:rFonts w:asciiTheme="majorBidi" w:hAnsiTheme="majorBidi" w:cstheme="majorBidi"/>
          <w:color w:val="000000"/>
          <w:rtl/>
          <w:lang w:bidi="he-IL"/>
        </w:rPr>
        <w:t xml:space="preserve"> ביט מול </w:t>
      </w:r>
      <w:r>
        <w:rPr>
          <w:rFonts w:ascii="Consolas" w:hAnsi="Consolas" w:cs="Consolas"/>
          <w:color w:val="000000"/>
          <w:sz w:val="20"/>
          <w:szCs w:val="20"/>
        </w:rPr>
        <w:t>INST_RETI</w:t>
      </w:r>
      <w:r>
        <w:rPr>
          <w:rFonts w:asciiTheme="majorBidi" w:hAnsiTheme="majorBidi" w:cstheme="majorBidi"/>
          <w:color w:val="000000"/>
          <w:rtl/>
          <w:lang w:bidi="he-IL"/>
        </w:rPr>
        <w:t xml:space="preserve">, כך שאף </w:t>
      </w:r>
      <w:proofErr w:type="spellStart"/>
      <w:r>
        <w:rPr>
          <w:rFonts w:ascii="Consolas" w:hAnsi="Consolas" w:cs="Consolas"/>
          <w:color w:val="000000"/>
          <w:sz w:val="20"/>
          <w:szCs w:val="20"/>
        </w:rPr>
        <w:t>jalr</w:t>
      </w:r>
      <w:proofErr w:type="spellEnd"/>
      <w:r>
        <w:rPr>
          <w:rFonts w:asciiTheme="majorBidi" w:hAnsiTheme="majorBidi" w:cstheme="majorBidi"/>
          <w:color w:val="000000"/>
          <w:rtl/>
          <w:lang w:bidi="he-IL"/>
        </w:rPr>
        <w:t xml:space="preserve"> אחר אינו נחשב חזרה מפסיקה.</w:t>
      </w:r>
    </w:p>
    <w:p w14:paraId="62012A1E" w14:textId="77777777" w:rsidR="00765FD7" w:rsidRDefault="00000000">
      <w:pPr>
        <w:bidi/>
        <w:jc w:val="both"/>
      </w:pPr>
      <w:r>
        <w:rPr>
          <w:rFonts w:asciiTheme="majorBidi" w:hAnsiTheme="majorBidi" w:cstheme="majorBidi"/>
          <w:color w:val="000000"/>
          <w:rtl/>
          <w:lang w:bidi="he-IL"/>
        </w:rPr>
        <w:t>המימוש יושב ב-</w:t>
      </w:r>
      <w:r>
        <w:rPr>
          <w:rFonts w:ascii="Consolas" w:hAnsi="Consolas" w:cs="Consolas"/>
          <w:color w:val="000000"/>
          <w:sz w:val="20"/>
          <w:szCs w:val="20"/>
        </w:rPr>
        <w:t>RV32IM_CORE.vhd</w:t>
      </w:r>
      <w:r>
        <w:rPr>
          <w:rFonts w:asciiTheme="majorBidi" w:hAnsiTheme="majorBidi" w:cstheme="majorBidi"/>
          <w:color w:val="000000"/>
          <w:rtl/>
          <w:lang w:bidi="he-IL"/>
        </w:rPr>
        <w:t xml:space="preserve"> כמכונת מצבים בת שלושה מצבים: </w:t>
      </w:r>
      <w:r>
        <w:rPr>
          <w:rFonts w:ascii="Consolas" w:hAnsi="Consolas" w:cs="Consolas"/>
          <w:color w:val="000000"/>
          <w:sz w:val="20"/>
          <w:szCs w:val="20"/>
        </w:rPr>
        <w:t>I_IDLE</w:t>
      </w:r>
      <w:r>
        <w:rPr>
          <w:rFonts w:asciiTheme="majorBidi" w:hAnsiTheme="majorBidi" w:cstheme="majorBidi"/>
          <w:color w:val="000000"/>
        </w:rPr>
        <w:t xml:space="preserve">, </w:t>
      </w:r>
      <w:r>
        <w:rPr>
          <w:rFonts w:ascii="Consolas" w:hAnsi="Consolas" w:cs="Consolas"/>
          <w:color w:val="000000"/>
          <w:sz w:val="20"/>
          <w:szCs w:val="20"/>
        </w:rPr>
        <w:t>I_CYC1</w:t>
      </w:r>
      <w:r>
        <w:rPr>
          <w:rFonts w:asciiTheme="majorBidi" w:hAnsiTheme="majorBidi" w:cstheme="majorBidi"/>
          <w:color w:val="000000"/>
          <w:rtl/>
          <w:lang w:bidi="he-IL"/>
        </w:rPr>
        <w:t xml:space="preserve"> ו-</w:t>
      </w:r>
      <w:r>
        <w:rPr>
          <w:rFonts w:ascii="Consolas" w:hAnsi="Consolas" w:cs="Consolas"/>
          <w:color w:val="000000"/>
          <w:sz w:val="20"/>
          <w:szCs w:val="20"/>
        </w:rPr>
        <w:t>I_CYC2</w:t>
      </w:r>
      <w:r>
        <w:rPr>
          <w:rFonts w:asciiTheme="majorBidi" w:hAnsiTheme="majorBidi" w:cstheme="majorBidi"/>
          <w:color w:val="000000"/>
          <w:rtl/>
          <w:lang w:bidi="he-IL"/>
        </w:rPr>
        <w:t xml:space="preserve">. קבלת פסיקה נחסמת כל עוד </w:t>
      </w:r>
      <w:proofErr w:type="spellStart"/>
      <w:r>
        <w:rPr>
          <w:rFonts w:ascii="Consolas" w:hAnsi="Consolas" w:cs="Consolas"/>
          <w:color w:val="000000"/>
          <w:sz w:val="20"/>
          <w:szCs w:val="20"/>
        </w:rPr>
        <w:t>div_start</w:t>
      </w:r>
      <w:proofErr w:type="spellEnd"/>
      <w:r>
        <w:rPr>
          <w:rFonts w:asciiTheme="majorBidi" w:hAnsiTheme="majorBidi" w:cstheme="majorBidi"/>
          <w:color w:val="000000"/>
          <w:rtl/>
          <w:lang w:bidi="he-IL"/>
        </w:rPr>
        <w:t xml:space="preserve"> או </w:t>
      </w:r>
      <w:proofErr w:type="spellStart"/>
      <w:r>
        <w:rPr>
          <w:rFonts w:ascii="Consolas" w:hAnsi="Consolas" w:cs="Consolas"/>
          <w:color w:val="000000"/>
          <w:sz w:val="20"/>
          <w:szCs w:val="20"/>
        </w:rPr>
        <w:t>div_busy</w:t>
      </w:r>
      <w:proofErr w:type="spellEnd"/>
      <w:r>
        <w:rPr>
          <w:rFonts w:asciiTheme="majorBidi" w:hAnsiTheme="majorBidi" w:cstheme="majorBidi"/>
          <w:color w:val="000000"/>
          <w:rtl/>
          <w:lang w:bidi="he-IL"/>
        </w:rPr>
        <w:t xml:space="preserve"> פעילים, כדי שלא תיכנס פסיקה באמצע חילוק. העיקרון הוא שהמעבד מסיים את ההוראה הנוכחית ורק אז מריץ את הפרוטוקול, והחילוק הוא ההוראה הארוכה היחידה בתכן.</w:t>
      </w:r>
    </w:p>
    <w:p w14:paraId="61B9B02A" w14:textId="77777777" w:rsidR="00765FD7" w:rsidRDefault="00000000">
      <w:pPr>
        <w:keepNext/>
        <w:bidi/>
        <w:spacing w:before="160" w:after="40"/>
        <w:jc w:val="center"/>
      </w:pPr>
      <w:r>
        <w:rPr>
          <w:noProof/>
        </w:rPr>
        <w:drawing>
          <wp:inline distT="0" distB="0" distL="0" distR="0" wp14:anchorId="0053F4C3" wp14:editId="2FE1835B">
            <wp:extent cx="3629025" cy="5181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intc.png"/>
                    <pic:cNvPicPr/>
                  </pic:nvPicPr>
                  <pic:blipFill>
                    <a:blip r:embed="rId28"/>
                    <a:stretch>
                      <a:fillRect/>
                    </a:stretch>
                  </pic:blipFill>
                  <pic:spPr>
                    <a:xfrm>
                      <a:off x="0" y="0"/>
                      <a:ext cx="3629025" cy="5181600"/>
                    </a:xfrm>
                    <a:prstGeom prst="rect">
                      <a:avLst/>
                    </a:prstGeom>
                  </pic:spPr>
                </pic:pic>
              </a:graphicData>
            </a:graphic>
          </wp:inline>
        </w:drawing>
      </w:r>
    </w:p>
    <w:p w14:paraId="2BA83159"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21</w:t>
      </w:r>
      <w:r>
        <w:rPr>
          <w:rFonts w:asciiTheme="majorBidi" w:hAnsiTheme="majorBidi" w:cstheme="majorBidi"/>
          <w:color w:val="000000"/>
          <w:sz w:val="19"/>
          <w:szCs w:val="19"/>
          <w:rtl/>
          <w:lang w:bidi="he-IL"/>
        </w:rPr>
        <w:t xml:space="preserve">: מודול </w:t>
      </w:r>
      <w:r>
        <w:rPr>
          <w:rFonts w:ascii="Consolas" w:hAnsi="Consolas" w:cs="Consolas"/>
          <w:color w:val="000000"/>
          <w:sz w:val="19"/>
          <w:szCs w:val="19"/>
        </w:rPr>
        <w:t>INTERRUPT_CTRL</w:t>
      </w:r>
      <w:r>
        <w:rPr>
          <w:rFonts w:asciiTheme="majorBidi" w:hAnsiTheme="majorBidi" w:cstheme="majorBidi"/>
          <w:color w:val="000000"/>
          <w:sz w:val="19"/>
          <w:szCs w:val="19"/>
          <w:rtl/>
          <w:lang w:bidi="he-IL"/>
        </w:rPr>
        <w:t xml:space="preserve">. שבעת מקורות הפסיקה נכנסים אליו משמאל וניתן למנות אותם </w:t>
      </w:r>
      <w:proofErr w:type="spellStart"/>
      <w:r>
        <w:rPr>
          <w:rFonts w:asciiTheme="majorBidi" w:hAnsiTheme="majorBidi" w:cstheme="majorBidi"/>
          <w:color w:val="000000"/>
          <w:sz w:val="19"/>
          <w:szCs w:val="19"/>
          <w:rtl/>
          <w:lang w:bidi="he-IL"/>
        </w:rPr>
        <w:t>אחד־לאחד</w:t>
      </w:r>
      <w:proofErr w:type="spellEnd"/>
      <w:r>
        <w:rPr>
          <w:rFonts w:asciiTheme="majorBidi" w:hAnsiTheme="majorBidi" w:cstheme="majorBidi"/>
          <w:color w:val="000000"/>
          <w:sz w:val="19"/>
          <w:szCs w:val="19"/>
          <w:rtl/>
          <w:lang w:bidi="he-IL"/>
        </w:rPr>
        <w:t xml:space="preserve">: </w:t>
      </w:r>
      <w:proofErr w:type="spellStart"/>
      <w:r>
        <w:rPr>
          <w:rFonts w:ascii="Consolas" w:hAnsi="Consolas" w:cs="Consolas"/>
          <w:color w:val="000000"/>
          <w:sz w:val="19"/>
          <w:szCs w:val="19"/>
        </w:rPr>
        <w:t>bt_ifg_set_i</w:t>
      </w:r>
      <w:proofErr w:type="spellEnd"/>
      <w:r>
        <w:rPr>
          <w:rFonts w:asciiTheme="majorBidi" w:hAnsiTheme="majorBidi" w:cstheme="majorBidi"/>
          <w:color w:val="000000"/>
          <w:sz w:val="19"/>
          <w:szCs w:val="19"/>
          <w:rtl/>
          <w:lang w:bidi="he-IL"/>
        </w:rPr>
        <w:t xml:space="preserve"> מהטיימר, </w:t>
      </w:r>
      <w:proofErr w:type="spellStart"/>
      <w:r>
        <w:rPr>
          <w:rFonts w:ascii="Consolas" w:hAnsi="Consolas" w:cs="Consolas"/>
          <w:color w:val="000000"/>
          <w:sz w:val="19"/>
          <w:szCs w:val="19"/>
        </w:rPr>
        <w:t>key_pressed_i</w:t>
      </w:r>
      <w:proofErr w:type="spellEnd"/>
      <w:r>
        <w:rPr>
          <w:rFonts w:ascii="Consolas" w:hAnsi="Consolas" w:cs="Consolas"/>
          <w:color w:val="000000"/>
          <w:sz w:val="19"/>
          <w:szCs w:val="19"/>
        </w:rPr>
        <w:t>[3..1]</w:t>
      </w:r>
      <w:r>
        <w:rPr>
          <w:rFonts w:asciiTheme="majorBidi" w:hAnsiTheme="majorBidi" w:cstheme="majorBidi"/>
          <w:color w:val="000000"/>
          <w:sz w:val="19"/>
          <w:szCs w:val="19"/>
          <w:rtl/>
          <w:lang w:bidi="he-IL"/>
        </w:rPr>
        <w:t xml:space="preserve"> משלושת הלחצנים, ו-</w:t>
      </w:r>
      <w:proofErr w:type="spellStart"/>
      <w:r>
        <w:rPr>
          <w:rFonts w:ascii="Consolas" w:hAnsi="Consolas" w:cs="Consolas"/>
          <w:color w:val="000000"/>
          <w:sz w:val="19"/>
          <w:szCs w:val="19"/>
        </w:rPr>
        <w:t>rx_ev_i</w:t>
      </w:r>
      <w:proofErr w:type="spellEnd"/>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rxerr_ev_i</w:t>
      </w:r>
      <w:proofErr w:type="spellEnd"/>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tx_ev_i</w:t>
      </w:r>
      <w:proofErr w:type="spellEnd"/>
      <w:r>
        <w:rPr>
          <w:rFonts w:asciiTheme="majorBidi" w:hAnsiTheme="majorBidi" w:cstheme="majorBidi"/>
          <w:color w:val="000000"/>
          <w:sz w:val="19"/>
          <w:szCs w:val="19"/>
          <w:rtl/>
          <w:lang w:bidi="he-IL"/>
        </w:rPr>
        <w:t xml:space="preserve"> מה-</w:t>
      </w:r>
      <w:r>
        <w:rPr>
          <w:rFonts w:asciiTheme="majorBidi" w:hAnsiTheme="majorBidi" w:cstheme="majorBidi"/>
          <w:color w:val="000000"/>
          <w:sz w:val="19"/>
          <w:szCs w:val="19"/>
        </w:rPr>
        <w:t>USART</w:t>
      </w:r>
      <w:r>
        <w:rPr>
          <w:rFonts w:asciiTheme="majorBidi" w:hAnsiTheme="majorBidi" w:cstheme="majorBidi"/>
          <w:color w:val="000000"/>
          <w:sz w:val="19"/>
          <w:szCs w:val="19"/>
          <w:rtl/>
          <w:lang w:bidi="he-IL"/>
        </w:rPr>
        <w:t>. הוא תופס כל אירוע בדגל ב-</w:t>
      </w:r>
      <w:r>
        <w:rPr>
          <w:rFonts w:ascii="Consolas" w:hAnsi="Consolas" w:cs="Consolas"/>
          <w:color w:val="000000"/>
          <w:sz w:val="19"/>
          <w:szCs w:val="19"/>
        </w:rPr>
        <w:t>IFG</w:t>
      </w:r>
      <w:r>
        <w:rPr>
          <w:rFonts w:asciiTheme="majorBidi" w:hAnsiTheme="majorBidi" w:cstheme="majorBidi"/>
          <w:color w:val="000000"/>
          <w:sz w:val="19"/>
          <w:szCs w:val="19"/>
          <w:rtl/>
          <w:lang w:bidi="he-IL"/>
        </w:rPr>
        <w:t>, ממסך אותו ב-</w:t>
      </w:r>
      <w:r>
        <w:rPr>
          <w:rFonts w:ascii="Consolas" w:hAnsi="Consolas" w:cs="Consolas"/>
          <w:color w:val="000000"/>
          <w:sz w:val="19"/>
          <w:szCs w:val="19"/>
        </w:rPr>
        <w:t>IE</w:t>
      </w:r>
      <w:r>
        <w:rPr>
          <w:rFonts w:asciiTheme="majorBidi" w:hAnsiTheme="majorBidi" w:cstheme="majorBidi"/>
          <w:color w:val="000000"/>
          <w:sz w:val="19"/>
          <w:szCs w:val="19"/>
          <w:rtl/>
          <w:lang w:bidi="he-IL"/>
        </w:rPr>
        <w:t xml:space="preserve">, מקודד את בעל העדיפות הגבוהה ביותר לערך </w:t>
      </w:r>
      <w:r>
        <w:rPr>
          <w:rFonts w:ascii="Consolas" w:hAnsi="Consolas" w:cs="Consolas"/>
          <w:color w:val="000000"/>
          <w:sz w:val="19"/>
          <w:szCs w:val="19"/>
        </w:rPr>
        <w:t>TYPE</w:t>
      </w:r>
      <w:r>
        <w:rPr>
          <w:rFonts w:asciiTheme="majorBidi" w:hAnsiTheme="majorBidi" w:cstheme="majorBidi"/>
          <w:color w:val="000000"/>
          <w:sz w:val="19"/>
          <w:szCs w:val="19"/>
          <w:rtl/>
          <w:lang w:bidi="he-IL"/>
        </w:rPr>
        <w:t xml:space="preserve">, ומרים </w:t>
      </w:r>
      <w:proofErr w:type="spellStart"/>
      <w:r>
        <w:rPr>
          <w:rFonts w:ascii="Consolas" w:hAnsi="Consolas" w:cs="Consolas"/>
          <w:color w:val="000000"/>
          <w:sz w:val="19"/>
          <w:szCs w:val="19"/>
        </w:rPr>
        <w:t>intr_o</w:t>
      </w:r>
      <w:proofErr w:type="spellEnd"/>
      <w:r>
        <w:rPr>
          <w:rFonts w:asciiTheme="majorBidi" w:hAnsiTheme="majorBidi" w:cstheme="majorBidi"/>
          <w:color w:val="000000"/>
          <w:sz w:val="19"/>
          <w:szCs w:val="19"/>
          <w:rtl/>
          <w:lang w:bidi="he-IL"/>
        </w:rPr>
        <w:t xml:space="preserve">. הכניסות </w:t>
      </w:r>
      <w:proofErr w:type="spellStart"/>
      <w:r>
        <w:rPr>
          <w:rFonts w:ascii="Consolas" w:hAnsi="Consolas" w:cs="Consolas"/>
          <w:color w:val="000000"/>
          <w:sz w:val="19"/>
          <w:szCs w:val="19"/>
        </w:rPr>
        <w:t>rx_clr_i</w:t>
      </w:r>
      <w:proofErr w:type="spellEnd"/>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tx_clr_i</w:t>
      </w:r>
      <w:proofErr w:type="spellEnd"/>
      <w:r>
        <w:rPr>
          <w:rFonts w:asciiTheme="majorBidi" w:hAnsiTheme="majorBidi" w:cstheme="majorBidi"/>
          <w:color w:val="000000"/>
          <w:sz w:val="19"/>
          <w:szCs w:val="19"/>
          <w:rtl/>
          <w:lang w:bidi="he-IL"/>
        </w:rPr>
        <w:t xml:space="preserve"> הן החצי השני של כללי הניקוי, ו-</w:t>
      </w:r>
      <w:proofErr w:type="spellStart"/>
      <w:r>
        <w:rPr>
          <w:rFonts w:ascii="Consolas" w:hAnsi="Consolas" w:cs="Consolas"/>
          <w:color w:val="000000"/>
          <w:sz w:val="19"/>
          <w:szCs w:val="19"/>
        </w:rPr>
        <w:t>type_push_o</w:t>
      </w:r>
      <w:proofErr w:type="spellEnd"/>
      <w:r>
        <w:rPr>
          <w:rFonts w:asciiTheme="majorBidi" w:hAnsiTheme="majorBidi" w:cstheme="majorBidi"/>
          <w:color w:val="000000"/>
          <w:sz w:val="19"/>
          <w:szCs w:val="19"/>
          <w:rtl/>
          <w:lang w:bidi="he-IL"/>
        </w:rPr>
        <w:t xml:space="preserve"> הוא מה שמעלה את ערך ה-</w:t>
      </w:r>
      <w:r>
        <w:rPr>
          <w:rFonts w:asciiTheme="majorBidi" w:hAnsiTheme="majorBidi" w:cstheme="majorBidi"/>
          <w:color w:val="000000"/>
          <w:sz w:val="19"/>
          <w:szCs w:val="19"/>
        </w:rPr>
        <w:t>TYPE</w:t>
      </w:r>
      <w:r>
        <w:rPr>
          <w:rFonts w:asciiTheme="majorBidi" w:hAnsiTheme="majorBidi" w:cstheme="majorBidi"/>
          <w:color w:val="000000"/>
          <w:sz w:val="19"/>
          <w:szCs w:val="19"/>
          <w:rtl/>
          <w:lang w:bidi="he-IL"/>
        </w:rPr>
        <w:t xml:space="preserve"> על אפיק הנתונים במחזור </w:t>
      </w:r>
      <w:r>
        <w:rPr>
          <w:rFonts w:asciiTheme="majorBidi" w:hAnsiTheme="majorBidi" w:cstheme="majorBidi"/>
          <w:color w:val="000000"/>
          <w:sz w:val="19"/>
          <w:szCs w:val="19"/>
        </w:rPr>
        <w:t>1</w:t>
      </w:r>
      <w:r>
        <w:rPr>
          <w:rFonts w:asciiTheme="majorBidi" w:hAnsiTheme="majorBidi" w:cstheme="majorBidi"/>
          <w:color w:val="000000"/>
          <w:sz w:val="19"/>
          <w:szCs w:val="19"/>
          <w:rtl/>
          <w:lang w:bidi="he-IL"/>
        </w:rPr>
        <w:t xml:space="preserve"> של הפרוטוקול</w:t>
      </w:r>
    </w:p>
    <w:p w14:paraId="6E79E0FF" w14:textId="2B7C2C92" w:rsidR="00765FD7" w:rsidRDefault="00000000">
      <w:pPr>
        <w:pStyle w:val="Heading2"/>
        <w:bidi/>
        <w:spacing w:after="80"/>
      </w:pPr>
      <w:bookmarkStart w:id="19" w:name="_Toc238915567"/>
      <w:r>
        <w:rPr>
          <w:rFonts w:asciiTheme="majorBidi" w:hAnsiTheme="majorBidi"/>
        </w:rPr>
        <w:lastRenderedPageBreak/>
        <w:t>4.5</w:t>
      </w:r>
      <w:r>
        <w:rPr>
          <w:rFonts w:asciiTheme="majorBidi" w:hAnsiTheme="majorBidi"/>
          <w:rtl/>
          <w:lang w:bidi="he-IL"/>
        </w:rPr>
        <w:t xml:space="preserve"> היקפי ה-</w:t>
      </w:r>
      <w:r>
        <w:rPr>
          <w:rFonts w:asciiTheme="majorBidi" w:hAnsiTheme="majorBidi"/>
        </w:rPr>
        <w:t>USART</w:t>
      </w:r>
      <w:r>
        <w:rPr>
          <w:rFonts w:asciiTheme="majorBidi" w:hAnsiTheme="majorBidi"/>
          <w:rtl/>
          <w:lang w:bidi="he-IL"/>
        </w:rPr>
        <w:t xml:space="preserve"> במצב </w:t>
      </w:r>
      <w:r>
        <w:rPr>
          <w:rFonts w:asciiTheme="majorBidi" w:hAnsiTheme="majorBidi"/>
        </w:rPr>
        <w:t>UART</w:t>
      </w:r>
      <w:r>
        <w:rPr>
          <w:rFonts w:asciiTheme="majorBidi" w:hAnsiTheme="majorBidi"/>
          <w:rtl/>
          <w:lang w:bidi="he-IL"/>
        </w:rPr>
        <w:t xml:space="preserve"> </w:t>
      </w:r>
      <w:r w:rsidR="00CE7E61">
        <w:rPr>
          <w:rFonts w:asciiTheme="majorBidi" w:hAnsiTheme="majorBidi"/>
          <w:rtl/>
          <w:lang w:bidi="he-IL"/>
        </w:rPr>
        <w:t>-</w:t>
      </w:r>
      <w:r>
        <w:rPr>
          <w:rFonts w:asciiTheme="majorBidi" w:hAnsiTheme="majorBidi"/>
          <w:rtl/>
          <w:lang w:bidi="he-IL"/>
        </w:rPr>
        <w:t xml:space="preserve"> בונוס </w:t>
      </w:r>
      <w:r>
        <w:rPr>
          <w:rFonts w:asciiTheme="majorBidi" w:hAnsiTheme="majorBidi"/>
        </w:rPr>
        <w:t>20%</w:t>
      </w:r>
      <w:bookmarkEnd w:id="19"/>
    </w:p>
    <w:p w14:paraId="54B98348" w14:textId="77777777" w:rsidR="00765FD7" w:rsidRDefault="00000000">
      <w:pPr>
        <w:bidi/>
        <w:jc w:val="both"/>
      </w:pPr>
      <w:r>
        <w:rPr>
          <w:rFonts w:asciiTheme="majorBidi" w:hAnsiTheme="majorBidi" w:cstheme="majorBidi"/>
          <w:color w:val="000000"/>
          <w:rtl/>
          <w:lang w:bidi="he-IL"/>
        </w:rPr>
        <w:t xml:space="preserve">סעיף </w:t>
      </w:r>
      <w:r>
        <w:rPr>
          <w:rFonts w:asciiTheme="majorBidi" w:hAnsiTheme="majorBidi" w:cstheme="majorBidi"/>
          <w:color w:val="000000"/>
        </w:rPr>
        <w:t>6.iv</w:t>
      </w:r>
      <w:r>
        <w:rPr>
          <w:rFonts w:asciiTheme="majorBidi" w:hAnsiTheme="majorBidi" w:cstheme="majorBidi"/>
          <w:color w:val="000000"/>
          <w:rtl/>
          <w:lang w:bidi="he-IL"/>
        </w:rPr>
        <w:t xml:space="preserve"> דורש היקפי </w:t>
      </w:r>
      <w:r>
        <w:rPr>
          <w:rFonts w:asciiTheme="majorBidi" w:hAnsiTheme="majorBidi" w:cstheme="majorBidi"/>
          <w:color w:val="000000"/>
        </w:rPr>
        <w:t>USART</w:t>
      </w:r>
      <w:r>
        <w:rPr>
          <w:rFonts w:asciiTheme="majorBidi" w:hAnsiTheme="majorBidi" w:cstheme="majorBidi"/>
          <w:color w:val="000000"/>
          <w:rtl/>
          <w:lang w:bidi="he-IL"/>
        </w:rPr>
        <w:t xml:space="preserve"> במצב </w:t>
      </w:r>
      <w:r>
        <w:rPr>
          <w:rFonts w:asciiTheme="majorBidi" w:hAnsiTheme="majorBidi" w:cstheme="majorBidi"/>
          <w:color w:val="000000"/>
        </w:rPr>
        <w:t>UART</w:t>
      </w:r>
      <w:r>
        <w:rPr>
          <w:rFonts w:asciiTheme="majorBidi" w:hAnsiTheme="majorBidi" w:cstheme="majorBidi"/>
          <w:color w:val="000000"/>
          <w:rtl/>
          <w:lang w:bidi="he-IL"/>
        </w:rPr>
        <w:t xml:space="preserve"> בלבד, או בלשון ההגדרה "</w:t>
      </w:r>
      <w:r>
        <w:rPr>
          <w:rFonts w:asciiTheme="majorBidi" w:hAnsiTheme="majorBidi" w:cstheme="majorBidi"/>
          <w:color w:val="000000"/>
        </w:rPr>
        <w:t>degenerated USART</w:t>
      </w:r>
      <w:r>
        <w:rPr>
          <w:rFonts w:asciiTheme="majorBidi" w:hAnsiTheme="majorBidi" w:cstheme="majorBidi"/>
          <w:color w:val="000000"/>
          <w:rtl/>
          <w:lang w:bidi="he-IL"/>
        </w:rPr>
        <w:t xml:space="preserve">". זהו היקפי אחד ולא שניים, והוא שווה </w:t>
      </w:r>
      <w:r>
        <w:rPr>
          <w:rFonts w:asciiTheme="majorBidi" w:hAnsiTheme="majorBidi" w:cstheme="majorBidi"/>
          <w:color w:val="000000"/>
        </w:rPr>
        <w:t>20%</w:t>
      </w:r>
      <w:r>
        <w:rPr>
          <w:rFonts w:asciiTheme="majorBidi" w:hAnsiTheme="majorBidi" w:cstheme="majorBidi"/>
          <w:color w:val="000000"/>
          <w:rtl/>
          <w:lang w:bidi="he-IL"/>
        </w:rPr>
        <w:t xml:space="preserve"> בונוס. ההגדרה מספקת קוד </w:t>
      </w:r>
      <w:r>
        <w:rPr>
          <w:rFonts w:asciiTheme="majorBidi" w:hAnsiTheme="majorBidi" w:cstheme="majorBidi"/>
          <w:color w:val="000000"/>
        </w:rPr>
        <w:t>VHDL</w:t>
      </w:r>
      <w:r>
        <w:rPr>
          <w:rFonts w:asciiTheme="majorBidi" w:hAnsiTheme="majorBidi" w:cstheme="majorBidi"/>
          <w:color w:val="000000"/>
          <w:rtl/>
          <w:lang w:bidi="he-IL"/>
        </w:rPr>
        <w:t xml:space="preserve"> ש"צריך להתאים" לתכונות הנדרשות.</w:t>
      </w:r>
    </w:p>
    <w:p w14:paraId="6BEE4987" w14:textId="77777777" w:rsidR="00765FD7" w:rsidRDefault="00000000">
      <w:pPr>
        <w:keepNext/>
        <w:bidi/>
        <w:spacing w:before="160" w:after="40"/>
        <w:jc w:val="center"/>
      </w:pPr>
      <w:r>
        <w:rPr>
          <w:noProof/>
        </w:rPr>
        <w:drawing>
          <wp:inline distT="0" distB="0" distL="0" distR="0" wp14:anchorId="7978FB78" wp14:editId="315428C6">
            <wp:extent cx="5345811" cy="5694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RT module functional diagram.png"/>
                    <pic:cNvPicPr/>
                  </pic:nvPicPr>
                  <pic:blipFill>
                    <a:blip r:embed="rId29"/>
                    <a:stretch>
                      <a:fillRect/>
                    </a:stretch>
                  </pic:blipFill>
                  <pic:spPr>
                    <a:xfrm>
                      <a:off x="0" y="0"/>
                      <a:ext cx="5345811" cy="5694450"/>
                    </a:xfrm>
                    <a:prstGeom prst="rect">
                      <a:avLst/>
                    </a:prstGeom>
                  </pic:spPr>
                </pic:pic>
              </a:graphicData>
            </a:graphic>
          </wp:inline>
        </w:drawing>
      </w:r>
    </w:p>
    <w:p w14:paraId="2F87C138"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22</w:t>
      </w:r>
      <w:r>
        <w:rPr>
          <w:rFonts w:asciiTheme="majorBidi" w:hAnsiTheme="majorBidi" w:cstheme="majorBidi"/>
          <w:color w:val="000000"/>
          <w:sz w:val="19"/>
          <w:szCs w:val="19"/>
          <w:rtl/>
          <w:lang w:bidi="he-IL"/>
        </w:rPr>
        <w:t>: התרשים הפונקציונלי של מודול ה-</w:t>
      </w:r>
      <w:r>
        <w:rPr>
          <w:rFonts w:asciiTheme="majorBidi" w:hAnsiTheme="majorBidi" w:cstheme="majorBidi"/>
          <w:color w:val="000000"/>
          <w:sz w:val="19"/>
          <w:szCs w:val="19"/>
        </w:rPr>
        <w:t>UART</w:t>
      </w:r>
      <w:r>
        <w:rPr>
          <w:rFonts w:asciiTheme="majorBidi" w:hAnsiTheme="majorBidi" w:cstheme="majorBidi"/>
          <w:color w:val="000000"/>
          <w:sz w:val="19"/>
          <w:szCs w:val="19"/>
          <w:rtl/>
          <w:lang w:bidi="he-IL"/>
        </w:rPr>
        <w:t xml:space="preserve">, לפי איור </w:t>
      </w:r>
      <w:r>
        <w:rPr>
          <w:rFonts w:asciiTheme="majorBidi" w:hAnsiTheme="majorBidi" w:cstheme="majorBidi"/>
          <w:color w:val="000000"/>
          <w:sz w:val="19"/>
          <w:szCs w:val="19"/>
        </w:rPr>
        <w:t>11</w:t>
      </w:r>
      <w:r>
        <w:rPr>
          <w:rFonts w:asciiTheme="majorBidi" w:hAnsiTheme="majorBidi" w:cstheme="majorBidi"/>
          <w:color w:val="000000"/>
          <w:sz w:val="19"/>
          <w:szCs w:val="19"/>
          <w:rtl/>
          <w:lang w:bidi="he-IL"/>
        </w:rPr>
        <w:t xml:space="preserve"> של הגדרת הפרויקט</w:t>
      </w:r>
    </w:p>
    <w:p w14:paraId="060C60E2" w14:textId="77777777" w:rsidR="00765FD7" w:rsidRDefault="00000000">
      <w:pPr>
        <w:bidi/>
        <w:jc w:val="both"/>
      </w:pPr>
      <w:r>
        <w:rPr>
          <w:rFonts w:asciiTheme="majorBidi" w:hAnsiTheme="majorBidi" w:cstheme="majorBidi"/>
          <w:color w:val="000000"/>
          <w:rtl/>
          <w:lang w:bidi="he-IL"/>
        </w:rPr>
        <w:t xml:space="preserve">המימוש התבסס על </w:t>
      </w:r>
      <w:r>
        <w:rPr>
          <w:rFonts w:ascii="Consolas" w:hAnsi="Consolas" w:cs="Consolas"/>
          <w:color w:val="000000"/>
          <w:sz w:val="20"/>
          <w:szCs w:val="20"/>
        </w:rPr>
        <w:t>Auxiliary/USART Material/UART_FPGA_option1</w:t>
      </w:r>
      <w:r>
        <w:rPr>
          <w:rFonts w:asciiTheme="majorBidi" w:hAnsiTheme="majorBidi" w:cstheme="majorBidi"/>
          <w:color w:val="000000"/>
          <w:rtl/>
          <w:lang w:bidi="he-IL"/>
        </w:rPr>
        <w:t xml:space="preserve"> (מאת </w:t>
      </w:r>
      <w:r>
        <w:rPr>
          <w:rFonts w:asciiTheme="majorBidi" w:hAnsiTheme="majorBidi" w:cstheme="majorBidi"/>
          <w:color w:val="000000"/>
        </w:rPr>
        <w:t>Jakub Cabal</w:t>
      </w:r>
      <w:r>
        <w:rPr>
          <w:rFonts w:asciiTheme="majorBidi" w:hAnsiTheme="majorBidi" w:cstheme="majorBidi"/>
          <w:color w:val="000000"/>
          <w:rtl/>
          <w:lang w:bidi="he-IL"/>
        </w:rPr>
        <w:t xml:space="preserve">, רישיון </w:t>
      </w:r>
      <w:r>
        <w:rPr>
          <w:rFonts w:asciiTheme="majorBidi" w:hAnsiTheme="majorBidi" w:cstheme="majorBidi"/>
          <w:color w:val="000000"/>
        </w:rPr>
        <w:t>MIT</w:t>
      </w:r>
      <w:r>
        <w:rPr>
          <w:rFonts w:asciiTheme="majorBidi" w:hAnsiTheme="majorBidi" w:cstheme="majorBidi"/>
          <w:color w:val="000000"/>
          <w:rtl/>
          <w:lang w:bidi="he-IL"/>
        </w:rPr>
        <w:t>), והותאם לדרישות הפרויקט. הייחוס לרישיון ולמחבר נשמר בכל אחד מהקבצים המאומצים.</w:t>
      </w:r>
    </w:p>
    <w:p w14:paraId="23ED61EB" w14:textId="77777777" w:rsidR="00765FD7" w:rsidRDefault="00000000">
      <w:pPr>
        <w:pStyle w:val="Heading3"/>
        <w:bidi/>
        <w:spacing w:before="160" w:after="60"/>
      </w:pPr>
      <w:bookmarkStart w:id="20" w:name="_Toc238915568"/>
      <w:r>
        <w:rPr>
          <w:rFonts w:asciiTheme="majorBidi" w:hAnsiTheme="majorBidi"/>
        </w:rPr>
        <w:t>4.5.1</w:t>
      </w:r>
      <w:r>
        <w:rPr>
          <w:rFonts w:asciiTheme="majorBidi" w:hAnsiTheme="majorBidi"/>
          <w:rtl/>
          <w:lang w:bidi="he-IL"/>
        </w:rPr>
        <w:t xml:space="preserve"> האוגרים</w:t>
      </w:r>
      <w:bookmarkEnd w:id="20"/>
    </w:p>
    <w:p w14:paraId="64D24777" w14:textId="4E5646C1" w:rsidR="00765FD7" w:rsidRDefault="00000000">
      <w:pPr>
        <w:bidi/>
        <w:jc w:val="both"/>
      </w:pPr>
      <w:r>
        <w:rPr>
          <w:rFonts w:asciiTheme="majorBidi" w:hAnsiTheme="majorBidi" w:cstheme="majorBidi"/>
          <w:color w:val="000000"/>
          <w:rtl/>
          <w:lang w:bidi="he-IL"/>
        </w:rPr>
        <w:t xml:space="preserve">להיקפי שלושה אוגרים בכתובות </w:t>
      </w:r>
      <w:r>
        <w:rPr>
          <w:rFonts w:asciiTheme="majorBidi" w:hAnsiTheme="majorBidi" w:cstheme="majorBidi"/>
          <w:color w:val="000000"/>
        </w:rPr>
        <w:t>0x2018</w:t>
      </w:r>
      <w:r w:rsidR="00CE7E61">
        <w:rPr>
          <w:rFonts w:asciiTheme="majorBidi" w:hAnsiTheme="majorBidi" w:cstheme="majorBidi"/>
          <w:color w:val="000000"/>
        </w:rPr>
        <w:t>-</w:t>
      </w:r>
      <w:r>
        <w:rPr>
          <w:rFonts w:asciiTheme="majorBidi" w:hAnsiTheme="majorBidi" w:cstheme="majorBidi"/>
          <w:color w:val="000000"/>
        </w:rPr>
        <w:t>0x201A</w:t>
      </w:r>
      <w:r>
        <w:rPr>
          <w:rFonts w:asciiTheme="majorBidi" w:hAnsiTheme="majorBidi" w:cstheme="majorBidi"/>
          <w:color w:val="000000"/>
          <w:rtl/>
          <w:lang w:bidi="he-IL"/>
        </w:rPr>
        <w:t xml:space="preserve">, כולם ברזולוציית בית ובאותה מילת </w:t>
      </w:r>
      <w:r>
        <w:rPr>
          <w:rFonts w:asciiTheme="majorBidi" w:hAnsiTheme="majorBidi" w:cstheme="majorBidi"/>
          <w:color w:val="000000"/>
        </w:rPr>
        <w:t>SFR</w:t>
      </w:r>
      <w:r>
        <w:rPr>
          <w:rFonts w:asciiTheme="majorBidi" w:hAnsiTheme="majorBidi" w:cstheme="majorBidi"/>
          <w:color w:val="000000"/>
          <w:rtl/>
          <w:lang w:bidi="he-IL"/>
        </w:rPr>
        <w:t>, מופרדים ב-</w:t>
      </w:r>
      <w:r>
        <w:rPr>
          <w:rFonts w:asciiTheme="majorBidi" w:hAnsiTheme="majorBidi" w:cstheme="majorBidi"/>
          <w:color w:val="000000"/>
        </w:rPr>
        <w:t xml:space="preserve">A1A0. </w:t>
      </w:r>
      <w:r>
        <w:rPr>
          <w:rFonts w:ascii="Consolas" w:hAnsi="Consolas" w:cs="Consolas"/>
          <w:color w:val="000000"/>
          <w:sz w:val="20"/>
          <w:szCs w:val="20"/>
        </w:rPr>
        <w:t>RXBUF</w:t>
      </w:r>
      <w:r>
        <w:rPr>
          <w:rFonts w:asciiTheme="majorBidi" w:hAnsiTheme="majorBidi" w:cstheme="majorBidi"/>
          <w:color w:val="000000"/>
          <w:rtl/>
          <w:lang w:bidi="he-IL"/>
        </w:rPr>
        <w:t xml:space="preserve"> מחזיק את התו האחרון שהתקבל, </w:t>
      </w:r>
      <w:r>
        <w:rPr>
          <w:rFonts w:ascii="Consolas" w:hAnsi="Consolas" w:cs="Consolas"/>
          <w:color w:val="000000"/>
          <w:sz w:val="20"/>
          <w:szCs w:val="20"/>
        </w:rPr>
        <w:t>TXBUF</w:t>
      </w:r>
      <w:r>
        <w:rPr>
          <w:rFonts w:asciiTheme="majorBidi" w:hAnsiTheme="majorBidi" w:cstheme="majorBidi"/>
          <w:color w:val="000000"/>
          <w:rtl/>
          <w:lang w:bidi="he-IL"/>
        </w:rPr>
        <w:t xml:space="preserve"> את התו הממתין למשדר, ו-</w:t>
      </w:r>
      <w:r>
        <w:rPr>
          <w:rFonts w:ascii="Consolas" w:hAnsi="Consolas" w:cs="Consolas"/>
          <w:color w:val="000000"/>
          <w:sz w:val="20"/>
          <w:szCs w:val="20"/>
        </w:rPr>
        <w:t>UCTL</w:t>
      </w:r>
      <w:r>
        <w:rPr>
          <w:rFonts w:asciiTheme="majorBidi" w:hAnsiTheme="majorBidi" w:cstheme="majorBidi"/>
          <w:color w:val="000000"/>
          <w:rtl/>
          <w:lang w:bidi="he-IL"/>
        </w:rPr>
        <w:t xml:space="preserve"> הוא אוגר הבקרה והמצב. פריסת הביטים שלו היא טבלת </w:t>
      </w:r>
      <w:proofErr w:type="spellStart"/>
      <w:r>
        <w:rPr>
          <w:rFonts w:asciiTheme="majorBidi" w:hAnsiTheme="majorBidi" w:cstheme="majorBidi"/>
          <w:color w:val="000000"/>
          <w:rtl/>
          <w:lang w:bidi="he-IL"/>
        </w:rPr>
        <w:t>רסטר</w:t>
      </w:r>
      <w:proofErr w:type="spellEnd"/>
      <w:r>
        <w:rPr>
          <w:rFonts w:asciiTheme="majorBidi" w:hAnsiTheme="majorBidi" w:cstheme="majorBidi"/>
          <w:color w:val="000000"/>
          <w:rtl/>
          <w:lang w:bidi="he-IL"/>
        </w:rPr>
        <w:t xml:space="preserve"> בעמוד </w:t>
      </w:r>
      <w:r>
        <w:rPr>
          <w:rFonts w:asciiTheme="majorBidi" w:hAnsiTheme="majorBidi" w:cstheme="majorBidi"/>
          <w:color w:val="000000"/>
        </w:rPr>
        <w:t>12</w:t>
      </w:r>
      <w:r>
        <w:rPr>
          <w:rFonts w:asciiTheme="majorBidi" w:hAnsiTheme="majorBidi" w:cstheme="majorBidi"/>
          <w:color w:val="000000"/>
          <w:rtl/>
          <w:lang w:bidi="he-IL"/>
        </w:rPr>
        <w:t xml:space="preserve"> של ההגדרה, ולכן היא הועתקה ממנו ישירות:</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1220"/>
        <w:gridCol w:w="1016"/>
        <w:gridCol w:w="1016"/>
        <w:gridCol w:w="1016"/>
        <w:gridCol w:w="1016"/>
        <w:gridCol w:w="1016"/>
        <w:gridCol w:w="1016"/>
        <w:gridCol w:w="1016"/>
        <w:gridCol w:w="1016"/>
      </w:tblGrid>
      <w:tr w:rsidR="00765FD7" w14:paraId="6435035A" w14:textId="77777777">
        <w:trPr>
          <w:tblHeader/>
          <w:jc w:val="center"/>
        </w:trPr>
        <w:tc>
          <w:tcPr>
            <w:tcW w:w="1220" w:type="dxa"/>
            <w:shd w:val="clear" w:color="auto" w:fill="EAEEF2"/>
            <w:vAlign w:val="center"/>
          </w:tcPr>
          <w:p w14:paraId="720C8AED" w14:textId="77777777" w:rsidR="00765FD7" w:rsidRDefault="00000000">
            <w:pPr>
              <w:bidi/>
              <w:spacing w:before="40" w:after="40"/>
              <w:jc w:val="center"/>
            </w:pPr>
            <w:r>
              <w:rPr>
                <w:rFonts w:asciiTheme="majorBidi" w:hAnsiTheme="majorBidi" w:cstheme="majorBidi"/>
                <w:b/>
                <w:bCs/>
                <w:color w:val="000000"/>
                <w:sz w:val="19"/>
                <w:szCs w:val="19"/>
                <w:rtl/>
                <w:lang w:bidi="he-IL"/>
              </w:rPr>
              <w:t>ביט</w:t>
            </w:r>
          </w:p>
        </w:tc>
        <w:tc>
          <w:tcPr>
            <w:tcW w:w="1016" w:type="dxa"/>
            <w:shd w:val="clear" w:color="auto" w:fill="EAEEF2"/>
            <w:vAlign w:val="center"/>
          </w:tcPr>
          <w:p w14:paraId="663A991C" w14:textId="77777777" w:rsidR="00765FD7" w:rsidRDefault="00000000">
            <w:pPr>
              <w:bidi/>
              <w:spacing w:before="40" w:after="40"/>
              <w:jc w:val="center"/>
            </w:pPr>
            <w:r>
              <w:rPr>
                <w:rFonts w:asciiTheme="majorBidi" w:hAnsiTheme="majorBidi" w:cstheme="majorBidi"/>
                <w:b/>
                <w:bCs/>
                <w:color w:val="000000"/>
                <w:sz w:val="19"/>
                <w:szCs w:val="19"/>
              </w:rPr>
              <w:t>7</w:t>
            </w:r>
          </w:p>
        </w:tc>
        <w:tc>
          <w:tcPr>
            <w:tcW w:w="1016" w:type="dxa"/>
            <w:shd w:val="clear" w:color="auto" w:fill="EAEEF2"/>
            <w:vAlign w:val="center"/>
          </w:tcPr>
          <w:p w14:paraId="7110C07A" w14:textId="77777777" w:rsidR="00765FD7" w:rsidRDefault="00000000">
            <w:pPr>
              <w:bidi/>
              <w:spacing w:before="40" w:after="40"/>
              <w:jc w:val="center"/>
            </w:pPr>
            <w:r>
              <w:rPr>
                <w:rFonts w:asciiTheme="majorBidi" w:hAnsiTheme="majorBidi" w:cstheme="majorBidi"/>
                <w:b/>
                <w:bCs/>
                <w:color w:val="000000"/>
                <w:sz w:val="19"/>
                <w:szCs w:val="19"/>
              </w:rPr>
              <w:t>6</w:t>
            </w:r>
          </w:p>
        </w:tc>
        <w:tc>
          <w:tcPr>
            <w:tcW w:w="1016" w:type="dxa"/>
            <w:shd w:val="clear" w:color="auto" w:fill="EAEEF2"/>
            <w:vAlign w:val="center"/>
          </w:tcPr>
          <w:p w14:paraId="2AB50B72" w14:textId="77777777" w:rsidR="00765FD7" w:rsidRDefault="00000000">
            <w:pPr>
              <w:bidi/>
              <w:spacing w:before="40" w:after="40"/>
              <w:jc w:val="center"/>
            </w:pPr>
            <w:r>
              <w:rPr>
                <w:rFonts w:asciiTheme="majorBidi" w:hAnsiTheme="majorBidi" w:cstheme="majorBidi"/>
                <w:b/>
                <w:bCs/>
                <w:color w:val="000000"/>
                <w:sz w:val="19"/>
                <w:szCs w:val="19"/>
              </w:rPr>
              <w:t>5</w:t>
            </w:r>
          </w:p>
        </w:tc>
        <w:tc>
          <w:tcPr>
            <w:tcW w:w="1016" w:type="dxa"/>
            <w:shd w:val="clear" w:color="auto" w:fill="EAEEF2"/>
            <w:vAlign w:val="center"/>
          </w:tcPr>
          <w:p w14:paraId="7E84E94E" w14:textId="77777777" w:rsidR="00765FD7" w:rsidRDefault="00000000">
            <w:pPr>
              <w:bidi/>
              <w:spacing w:before="40" w:after="40"/>
              <w:jc w:val="center"/>
            </w:pPr>
            <w:r>
              <w:rPr>
                <w:rFonts w:asciiTheme="majorBidi" w:hAnsiTheme="majorBidi" w:cstheme="majorBidi"/>
                <w:b/>
                <w:bCs/>
                <w:color w:val="000000"/>
                <w:sz w:val="19"/>
                <w:szCs w:val="19"/>
              </w:rPr>
              <w:t>4</w:t>
            </w:r>
          </w:p>
        </w:tc>
        <w:tc>
          <w:tcPr>
            <w:tcW w:w="1016" w:type="dxa"/>
            <w:shd w:val="clear" w:color="auto" w:fill="EAEEF2"/>
            <w:vAlign w:val="center"/>
          </w:tcPr>
          <w:p w14:paraId="4BF74DD2" w14:textId="77777777" w:rsidR="00765FD7" w:rsidRDefault="00000000">
            <w:pPr>
              <w:bidi/>
              <w:spacing w:before="40" w:after="40"/>
              <w:jc w:val="center"/>
            </w:pPr>
            <w:r>
              <w:rPr>
                <w:rFonts w:asciiTheme="majorBidi" w:hAnsiTheme="majorBidi" w:cstheme="majorBidi"/>
                <w:b/>
                <w:bCs/>
                <w:color w:val="000000"/>
                <w:sz w:val="19"/>
                <w:szCs w:val="19"/>
              </w:rPr>
              <w:t>3</w:t>
            </w:r>
          </w:p>
        </w:tc>
        <w:tc>
          <w:tcPr>
            <w:tcW w:w="1016" w:type="dxa"/>
            <w:shd w:val="clear" w:color="auto" w:fill="EAEEF2"/>
            <w:vAlign w:val="center"/>
          </w:tcPr>
          <w:p w14:paraId="69714E1F" w14:textId="77777777" w:rsidR="00765FD7" w:rsidRDefault="00000000">
            <w:pPr>
              <w:bidi/>
              <w:spacing w:before="40" w:after="40"/>
              <w:jc w:val="center"/>
            </w:pPr>
            <w:r>
              <w:rPr>
                <w:rFonts w:asciiTheme="majorBidi" w:hAnsiTheme="majorBidi" w:cstheme="majorBidi"/>
                <w:b/>
                <w:bCs/>
                <w:color w:val="000000"/>
                <w:sz w:val="19"/>
                <w:szCs w:val="19"/>
              </w:rPr>
              <w:t>2</w:t>
            </w:r>
          </w:p>
        </w:tc>
        <w:tc>
          <w:tcPr>
            <w:tcW w:w="1016" w:type="dxa"/>
            <w:shd w:val="clear" w:color="auto" w:fill="EAEEF2"/>
            <w:vAlign w:val="center"/>
          </w:tcPr>
          <w:p w14:paraId="3ACEFD7D" w14:textId="77777777" w:rsidR="00765FD7" w:rsidRDefault="00000000">
            <w:pPr>
              <w:bidi/>
              <w:spacing w:before="40" w:after="40"/>
              <w:jc w:val="center"/>
            </w:pPr>
            <w:r>
              <w:rPr>
                <w:rFonts w:asciiTheme="majorBidi" w:hAnsiTheme="majorBidi" w:cstheme="majorBidi"/>
                <w:b/>
                <w:bCs/>
                <w:color w:val="000000"/>
                <w:sz w:val="19"/>
                <w:szCs w:val="19"/>
              </w:rPr>
              <w:t>1</w:t>
            </w:r>
          </w:p>
        </w:tc>
        <w:tc>
          <w:tcPr>
            <w:tcW w:w="1016" w:type="dxa"/>
            <w:shd w:val="clear" w:color="auto" w:fill="EAEEF2"/>
            <w:vAlign w:val="center"/>
          </w:tcPr>
          <w:p w14:paraId="31DF7269" w14:textId="77777777" w:rsidR="00765FD7" w:rsidRDefault="00000000">
            <w:pPr>
              <w:bidi/>
              <w:spacing w:before="40" w:after="40"/>
              <w:jc w:val="center"/>
            </w:pPr>
            <w:r>
              <w:rPr>
                <w:rFonts w:asciiTheme="majorBidi" w:hAnsiTheme="majorBidi" w:cstheme="majorBidi"/>
                <w:b/>
                <w:bCs/>
                <w:color w:val="000000"/>
                <w:sz w:val="19"/>
                <w:szCs w:val="19"/>
              </w:rPr>
              <w:t>0</w:t>
            </w:r>
          </w:p>
        </w:tc>
      </w:tr>
      <w:tr w:rsidR="00765FD7" w14:paraId="461AC293" w14:textId="77777777">
        <w:trPr>
          <w:jc w:val="center"/>
        </w:trPr>
        <w:tc>
          <w:tcPr>
            <w:tcW w:w="1220" w:type="dxa"/>
            <w:vAlign w:val="center"/>
          </w:tcPr>
          <w:p w14:paraId="60CE9266" w14:textId="77777777" w:rsidR="00765FD7" w:rsidRDefault="00000000">
            <w:pPr>
              <w:bidi/>
              <w:spacing w:before="40" w:after="40"/>
            </w:pPr>
            <w:r>
              <w:rPr>
                <w:rFonts w:asciiTheme="majorBidi" w:hAnsiTheme="majorBidi" w:cstheme="majorBidi"/>
                <w:color w:val="000000"/>
                <w:sz w:val="19"/>
                <w:szCs w:val="19"/>
                <w:rtl/>
                <w:lang w:bidi="he-IL"/>
              </w:rPr>
              <w:t>שדה</w:t>
            </w:r>
          </w:p>
        </w:tc>
        <w:tc>
          <w:tcPr>
            <w:tcW w:w="1016" w:type="dxa"/>
            <w:vAlign w:val="center"/>
          </w:tcPr>
          <w:p w14:paraId="6FD332CF" w14:textId="77777777" w:rsidR="00765FD7" w:rsidRDefault="00000000">
            <w:pPr>
              <w:bidi/>
              <w:spacing w:before="40" w:after="40"/>
            </w:pPr>
            <w:r>
              <w:rPr>
                <w:rFonts w:asciiTheme="majorBidi" w:hAnsiTheme="majorBidi" w:cstheme="majorBidi"/>
                <w:color w:val="000000"/>
                <w:sz w:val="19"/>
                <w:szCs w:val="19"/>
              </w:rPr>
              <w:t>BUSY</w:t>
            </w:r>
          </w:p>
        </w:tc>
        <w:tc>
          <w:tcPr>
            <w:tcW w:w="1016" w:type="dxa"/>
            <w:vAlign w:val="center"/>
          </w:tcPr>
          <w:p w14:paraId="145134A6" w14:textId="77777777" w:rsidR="00765FD7" w:rsidRDefault="00000000">
            <w:pPr>
              <w:bidi/>
              <w:spacing w:before="40" w:after="40"/>
            </w:pPr>
            <w:r>
              <w:rPr>
                <w:rFonts w:asciiTheme="majorBidi" w:hAnsiTheme="majorBidi" w:cstheme="majorBidi"/>
                <w:color w:val="000000"/>
                <w:sz w:val="19"/>
                <w:szCs w:val="19"/>
              </w:rPr>
              <w:t>OE</w:t>
            </w:r>
          </w:p>
        </w:tc>
        <w:tc>
          <w:tcPr>
            <w:tcW w:w="1016" w:type="dxa"/>
            <w:vAlign w:val="center"/>
          </w:tcPr>
          <w:p w14:paraId="0A5D8B1E" w14:textId="77777777" w:rsidR="00765FD7" w:rsidRDefault="00000000">
            <w:pPr>
              <w:bidi/>
              <w:spacing w:before="40" w:after="40"/>
            </w:pPr>
            <w:r>
              <w:rPr>
                <w:rFonts w:asciiTheme="majorBidi" w:hAnsiTheme="majorBidi" w:cstheme="majorBidi"/>
                <w:color w:val="000000"/>
                <w:sz w:val="19"/>
                <w:szCs w:val="19"/>
              </w:rPr>
              <w:t>PE</w:t>
            </w:r>
          </w:p>
        </w:tc>
        <w:tc>
          <w:tcPr>
            <w:tcW w:w="1016" w:type="dxa"/>
            <w:vAlign w:val="center"/>
          </w:tcPr>
          <w:p w14:paraId="41AEA3F6" w14:textId="77777777" w:rsidR="00765FD7" w:rsidRDefault="00000000">
            <w:pPr>
              <w:bidi/>
              <w:spacing w:before="40" w:after="40"/>
            </w:pPr>
            <w:r>
              <w:rPr>
                <w:rFonts w:asciiTheme="majorBidi" w:hAnsiTheme="majorBidi" w:cstheme="majorBidi"/>
                <w:color w:val="000000"/>
                <w:sz w:val="19"/>
                <w:szCs w:val="19"/>
              </w:rPr>
              <w:t>FE</w:t>
            </w:r>
          </w:p>
        </w:tc>
        <w:tc>
          <w:tcPr>
            <w:tcW w:w="1016" w:type="dxa"/>
            <w:vAlign w:val="center"/>
          </w:tcPr>
          <w:p w14:paraId="63D4F8B2" w14:textId="77777777" w:rsidR="00765FD7" w:rsidRDefault="00000000">
            <w:pPr>
              <w:bidi/>
              <w:spacing w:before="40" w:after="40"/>
            </w:pPr>
            <w:r>
              <w:rPr>
                <w:rFonts w:asciiTheme="majorBidi" w:hAnsiTheme="majorBidi" w:cstheme="majorBidi"/>
                <w:color w:val="000000"/>
                <w:sz w:val="19"/>
                <w:szCs w:val="19"/>
              </w:rPr>
              <w:t>BAUDRATE</w:t>
            </w:r>
          </w:p>
        </w:tc>
        <w:tc>
          <w:tcPr>
            <w:tcW w:w="1016" w:type="dxa"/>
            <w:vAlign w:val="center"/>
          </w:tcPr>
          <w:p w14:paraId="7C55A6D1" w14:textId="77777777" w:rsidR="00765FD7" w:rsidRDefault="00000000">
            <w:pPr>
              <w:bidi/>
              <w:spacing w:before="40" w:after="40"/>
            </w:pPr>
            <w:r>
              <w:rPr>
                <w:rFonts w:asciiTheme="majorBidi" w:hAnsiTheme="majorBidi" w:cstheme="majorBidi"/>
                <w:color w:val="000000"/>
                <w:sz w:val="19"/>
                <w:szCs w:val="19"/>
              </w:rPr>
              <w:t>PEV</w:t>
            </w:r>
          </w:p>
        </w:tc>
        <w:tc>
          <w:tcPr>
            <w:tcW w:w="1016" w:type="dxa"/>
            <w:vAlign w:val="center"/>
          </w:tcPr>
          <w:p w14:paraId="7CED9E2D" w14:textId="77777777" w:rsidR="00765FD7" w:rsidRDefault="00000000">
            <w:pPr>
              <w:bidi/>
              <w:spacing w:before="40" w:after="40"/>
            </w:pPr>
            <w:r>
              <w:rPr>
                <w:rFonts w:asciiTheme="majorBidi" w:hAnsiTheme="majorBidi" w:cstheme="majorBidi"/>
                <w:color w:val="000000"/>
                <w:sz w:val="19"/>
                <w:szCs w:val="19"/>
              </w:rPr>
              <w:t>PENA</w:t>
            </w:r>
          </w:p>
        </w:tc>
        <w:tc>
          <w:tcPr>
            <w:tcW w:w="1016" w:type="dxa"/>
            <w:vAlign w:val="center"/>
          </w:tcPr>
          <w:p w14:paraId="42DA2719" w14:textId="77777777" w:rsidR="00765FD7" w:rsidRDefault="00000000">
            <w:pPr>
              <w:bidi/>
              <w:spacing w:before="40" w:after="40"/>
            </w:pPr>
            <w:r>
              <w:rPr>
                <w:rFonts w:asciiTheme="majorBidi" w:hAnsiTheme="majorBidi" w:cstheme="majorBidi"/>
                <w:color w:val="000000"/>
                <w:sz w:val="19"/>
                <w:szCs w:val="19"/>
              </w:rPr>
              <w:t>SWRST</w:t>
            </w:r>
          </w:p>
        </w:tc>
      </w:tr>
      <w:tr w:rsidR="00765FD7" w14:paraId="02C71553" w14:textId="77777777">
        <w:trPr>
          <w:jc w:val="center"/>
        </w:trPr>
        <w:tc>
          <w:tcPr>
            <w:tcW w:w="1220" w:type="dxa"/>
            <w:vAlign w:val="center"/>
          </w:tcPr>
          <w:p w14:paraId="0BA748BD" w14:textId="77777777" w:rsidR="00765FD7" w:rsidRDefault="00000000">
            <w:pPr>
              <w:bidi/>
              <w:spacing w:before="40" w:after="40"/>
            </w:pPr>
            <w:r>
              <w:rPr>
                <w:rFonts w:asciiTheme="majorBidi" w:hAnsiTheme="majorBidi" w:cstheme="majorBidi"/>
                <w:color w:val="000000"/>
                <w:sz w:val="19"/>
                <w:szCs w:val="19"/>
                <w:rtl/>
                <w:lang w:bidi="he-IL"/>
              </w:rPr>
              <w:t>גישה</w:t>
            </w:r>
          </w:p>
        </w:tc>
        <w:tc>
          <w:tcPr>
            <w:tcW w:w="1016" w:type="dxa"/>
            <w:vAlign w:val="center"/>
          </w:tcPr>
          <w:p w14:paraId="2B9E2B24" w14:textId="77777777" w:rsidR="00765FD7" w:rsidRDefault="00000000">
            <w:pPr>
              <w:bidi/>
              <w:spacing w:before="40" w:after="40"/>
            </w:pPr>
            <w:r>
              <w:rPr>
                <w:rFonts w:asciiTheme="majorBidi" w:hAnsiTheme="majorBidi" w:cstheme="majorBidi"/>
                <w:color w:val="000000"/>
                <w:sz w:val="19"/>
                <w:szCs w:val="19"/>
              </w:rPr>
              <w:t>r</w:t>
            </w:r>
          </w:p>
        </w:tc>
        <w:tc>
          <w:tcPr>
            <w:tcW w:w="1016" w:type="dxa"/>
            <w:vAlign w:val="center"/>
          </w:tcPr>
          <w:p w14:paraId="6DE9CB8F" w14:textId="77777777" w:rsidR="00765FD7" w:rsidRDefault="00000000">
            <w:pPr>
              <w:bidi/>
              <w:spacing w:before="40" w:after="40"/>
            </w:pPr>
            <w:r>
              <w:rPr>
                <w:rFonts w:asciiTheme="majorBidi" w:hAnsiTheme="majorBidi" w:cstheme="majorBidi"/>
                <w:color w:val="000000"/>
                <w:sz w:val="19"/>
                <w:szCs w:val="19"/>
              </w:rPr>
              <w:t>r</w:t>
            </w:r>
          </w:p>
        </w:tc>
        <w:tc>
          <w:tcPr>
            <w:tcW w:w="1016" w:type="dxa"/>
            <w:vAlign w:val="center"/>
          </w:tcPr>
          <w:p w14:paraId="3D3311BA" w14:textId="77777777" w:rsidR="00765FD7" w:rsidRDefault="00000000">
            <w:pPr>
              <w:bidi/>
              <w:spacing w:before="40" w:after="40"/>
            </w:pPr>
            <w:r>
              <w:rPr>
                <w:rFonts w:asciiTheme="majorBidi" w:hAnsiTheme="majorBidi" w:cstheme="majorBidi"/>
                <w:color w:val="000000"/>
                <w:sz w:val="19"/>
                <w:szCs w:val="19"/>
              </w:rPr>
              <w:t>r</w:t>
            </w:r>
          </w:p>
        </w:tc>
        <w:tc>
          <w:tcPr>
            <w:tcW w:w="1016" w:type="dxa"/>
            <w:vAlign w:val="center"/>
          </w:tcPr>
          <w:p w14:paraId="6B3BF23F" w14:textId="77777777" w:rsidR="00765FD7" w:rsidRDefault="00000000">
            <w:pPr>
              <w:bidi/>
              <w:spacing w:before="40" w:after="40"/>
            </w:pPr>
            <w:r>
              <w:rPr>
                <w:rFonts w:asciiTheme="majorBidi" w:hAnsiTheme="majorBidi" w:cstheme="majorBidi"/>
                <w:color w:val="000000"/>
                <w:sz w:val="19"/>
                <w:szCs w:val="19"/>
              </w:rPr>
              <w:t>r</w:t>
            </w:r>
          </w:p>
        </w:tc>
        <w:tc>
          <w:tcPr>
            <w:tcW w:w="1016" w:type="dxa"/>
            <w:vAlign w:val="center"/>
          </w:tcPr>
          <w:p w14:paraId="75C94761" w14:textId="77777777" w:rsidR="00765FD7" w:rsidRDefault="00000000">
            <w:pPr>
              <w:bidi/>
              <w:spacing w:before="40" w:after="40"/>
            </w:pPr>
            <w:r>
              <w:rPr>
                <w:rFonts w:asciiTheme="majorBidi" w:hAnsiTheme="majorBidi" w:cstheme="majorBidi"/>
                <w:color w:val="000000"/>
                <w:sz w:val="19"/>
                <w:szCs w:val="19"/>
              </w:rPr>
              <w:t>w</w:t>
            </w:r>
          </w:p>
        </w:tc>
        <w:tc>
          <w:tcPr>
            <w:tcW w:w="1016" w:type="dxa"/>
            <w:vAlign w:val="center"/>
          </w:tcPr>
          <w:p w14:paraId="45C4550A" w14:textId="77777777" w:rsidR="00765FD7" w:rsidRDefault="00000000">
            <w:pPr>
              <w:bidi/>
              <w:spacing w:before="40" w:after="40"/>
            </w:pPr>
            <w:r>
              <w:rPr>
                <w:rFonts w:asciiTheme="majorBidi" w:hAnsiTheme="majorBidi" w:cstheme="majorBidi"/>
                <w:color w:val="000000"/>
                <w:sz w:val="19"/>
                <w:szCs w:val="19"/>
              </w:rPr>
              <w:t>w</w:t>
            </w:r>
          </w:p>
        </w:tc>
        <w:tc>
          <w:tcPr>
            <w:tcW w:w="1016" w:type="dxa"/>
            <w:vAlign w:val="center"/>
          </w:tcPr>
          <w:p w14:paraId="17FF43C4" w14:textId="77777777" w:rsidR="00765FD7" w:rsidRDefault="00000000">
            <w:pPr>
              <w:bidi/>
              <w:spacing w:before="40" w:after="40"/>
            </w:pPr>
            <w:r>
              <w:rPr>
                <w:rFonts w:asciiTheme="majorBidi" w:hAnsiTheme="majorBidi" w:cstheme="majorBidi"/>
                <w:color w:val="000000"/>
                <w:sz w:val="19"/>
                <w:szCs w:val="19"/>
              </w:rPr>
              <w:t>w</w:t>
            </w:r>
          </w:p>
        </w:tc>
        <w:tc>
          <w:tcPr>
            <w:tcW w:w="1016" w:type="dxa"/>
            <w:vAlign w:val="center"/>
          </w:tcPr>
          <w:p w14:paraId="36D77598" w14:textId="77777777" w:rsidR="00765FD7" w:rsidRDefault="00000000">
            <w:pPr>
              <w:bidi/>
              <w:spacing w:before="40" w:after="40"/>
            </w:pPr>
            <w:r>
              <w:rPr>
                <w:rFonts w:asciiTheme="majorBidi" w:hAnsiTheme="majorBidi" w:cstheme="majorBidi"/>
                <w:color w:val="000000"/>
                <w:sz w:val="19"/>
                <w:szCs w:val="19"/>
              </w:rPr>
              <w:t>w</w:t>
            </w:r>
          </w:p>
        </w:tc>
      </w:tr>
    </w:tbl>
    <w:p w14:paraId="2A89C11C"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12</w:t>
      </w:r>
      <w:r>
        <w:rPr>
          <w:rFonts w:asciiTheme="majorBidi" w:hAnsiTheme="majorBidi" w:cstheme="majorBidi"/>
          <w:color w:val="000000"/>
          <w:sz w:val="19"/>
          <w:szCs w:val="19"/>
          <w:rtl/>
          <w:lang w:bidi="he-IL"/>
        </w:rPr>
        <w:t xml:space="preserve">: פריסת </w:t>
      </w:r>
      <w:r>
        <w:rPr>
          <w:rFonts w:ascii="Consolas" w:hAnsi="Consolas" w:cs="Consolas"/>
          <w:color w:val="000000"/>
          <w:sz w:val="19"/>
          <w:szCs w:val="19"/>
        </w:rPr>
        <w:t>UCTL</w:t>
      </w:r>
      <w:r>
        <w:rPr>
          <w:rFonts w:asciiTheme="majorBidi" w:hAnsiTheme="majorBidi" w:cstheme="majorBidi"/>
          <w:color w:val="000000"/>
          <w:sz w:val="19"/>
          <w:szCs w:val="19"/>
          <w:rtl/>
          <w:lang w:bidi="he-IL"/>
        </w:rPr>
        <w:t xml:space="preserve"> לפי עמוד </w:t>
      </w:r>
      <w:r>
        <w:rPr>
          <w:rFonts w:asciiTheme="majorBidi" w:hAnsiTheme="majorBidi" w:cstheme="majorBidi"/>
          <w:color w:val="000000"/>
          <w:sz w:val="19"/>
          <w:szCs w:val="19"/>
        </w:rPr>
        <w:t>12</w:t>
      </w:r>
      <w:r>
        <w:rPr>
          <w:rFonts w:asciiTheme="majorBidi" w:hAnsiTheme="majorBidi" w:cstheme="majorBidi"/>
          <w:color w:val="000000"/>
          <w:sz w:val="19"/>
          <w:szCs w:val="19"/>
          <w:rtl/>
          <w:lang w:bidi="he-IL"/>
        </w:rPr>
        <w:t>. כתיבה ל-</w:t>
      </w:r>
      <w:r>
        <w:rPr>
          <w:rFonts w:ascii="Consolas" w:hAnsi="Consolas" w:cs="Consolas"/>
          <w:color w:val="000000"/>
          <w:sz w:val="19"/>
          <w:szCs w:val="19"/>
        </w:rPr>
        <w:t>UCTL</w:t>
      </w:r>
      <w:r>
        <w:rPr>
          <w:rFonts w:asciiTheme="majorBidi" w:hAnsiTheme="majorBidi" w:cstheme="majorBidi"/>
          <w:color w:val="000000"/>
          <w:sz w:val="19"/>
          <w:szCs w:val="19"/>
          <w:rtl/>
          <w:lang w:bidi="he-IL"/>
        </w:rPr>
        <w:t xml:space="preserve"> מעדכנת רק את ארבעת ביטי הבקרה </w:t>
      </w:r>
      <w:r>
        <w:rPr>
          <w:rFonts w:asciiTheme="majorBidi" w:hAnsiTheme="majorBidi" w:cstheme="majorBidi"/>
          <w:color w:val="000000"/>
          <w:sz w:val="19"/>
          <w:szCs w:val="19"/>
        </w:rPr>
        <w:t>3..0</w:t>
      </w:r>
      <w:r>
        <w:rPr>
          <w:rFonts w:asciiTheme="majorBidi" w:hAnsiTheme="majorBidi" w:cstheme="majorBidi"/>
          <w:color w:val="000000"/>
          <w:sz w:val="19"/>
          <w:szCs w:val="19"/>
          <w:rtl/>
          <w:lang w:bidi="he-IL"/>
        </w:rPr>
        <w:t>; ביטי ה-</w:t>
      </w:r>
      <w:r>
        <w:rPr>
          <w:rFonts w:asciiTheme="majorBidi" w:hAnsiTheme="majorBidi" w:cstheme="majorBidi"/>
          <w:color w:val="000000"/>
          <w:sz w:val="19"/>
          <w:szCs w:val="19"/>
        </w:rPr>
        <w:t>status 7..4</w:t>
      </w:r>
      <w:r>
        <w:rPr>
          <w:rFonts w:asciiTheme="majorBidi" w:hAnsiTheme="majorBidi" w:cstheme="majorBidi"/>
          <w:color w:val="000000"/>
          <w:sz w:val="19"/>
          <w:szCs w:val="19"/>
          <w:rtl/>
          <w:lang w:bidi="he-IL"/>
        </w:rPr>
        <w:t xml:space="preserve"> הם לקריאה בלבד</w:t>
      </w:r>
    </w:p>
    <w:p w14:paraId="01C20C3F" w14:textId="77777777" w:rsidR="00765FD7" w:rsidRDefault="00000000">
      <w:pPr>
        <w:bidi/>
        <w:jc w:val="both"/>
      </w:pPr>
      <w:r>
        <w:rPr>
          <w:rFonts w:asciiTheme="majorBidi" w:hAnsiTheme="majorBidi" w:cstheme="majorBidi"/>
          <w:color w:val="000000"/>
          <w:rtl/>
          <w:lang w:bidi="he-IL"/>
        </w:rPr>
        <w:lastRenderedPageBreak/>
        <w:t xml:space="preserve">משמעות השדות: </w:t>
      </w:r>
      <w:r>
        <w:rPr>
          <w:rFonts w:ascii="Consolas" w:hAnsi="Consolas" w:cs="Consolas"/>
          <w:color w:val="000000"/>
          <w:sz w:val="20"/>
          <w:szCs w:val="20"/>
        </w:rPr>
        <w:t>SWRST</w:t>
      </w:r>
      <w:r>
        <w:rPr>
          <w:rFonts w:asciiTheme="majorBidi" w:hAnsiTheme="majorBidi" w:cstheme="majorBidi"/>
          <w:color w:val="000000"/>
          <w:rtl/>
          <w:lang w:bidi="he-IL"/>
        </w:rPr>
        <w:t xml:space="preserve"> מחזיק את ההיקפי באיפוס כשהוא דלוק; </w:t>
      </w:r>
      <w:r>
        <w:rPr>
          <w:rFonts w:ascii="Consolas" w:hAnsi="Consolas" w:cs="Consolas"/>
          <w:color w:val="000000"/>
          <w:sz w:val="20"/>
          <w:szCs w:val="20"/>
        </w:rPr>
        <w:t>PENA</w:t>
      </w:r>
      <w:r>
        <w:rPr>
          <w:rFonts w:asciiTheme="majorBidi" w:hAnsiTheme="majorBidi" w:cstheme="majorBidi"/>
          <w:color w:val="000000"/>
          <w:rtl/>
          <w:lang w:bidi="he-IL"/>
        </w:rPr>
        <w:t xml:space="preserve"> מאפשר זוגיות ו-</w:t>
      </w:r>
      <w:r>
        <w:rPr>
          <w:rFonts w:ascii="Consolas" w:hAnsi="Consolas" w:cs="Consolas"/>
          <w:color w:val="000000"/>
          <w:sz w:val="20"/>
          <w:szCs w:val="20"/>
        </w:rPr>
        <w:t>PEV</w:t>
      </w:r>
      <w:r>
        <w:rPr>
          <w:rFonts w:asciiTheme="majorBidi" w:hAnsiTheme="majorBidi" w:cstheme="majorBidi"/>
          <w:color w:val="000000"/>
          <w:rtl/>
          <w:lang w:bidi="he-IL"/>
        </w:rPr>
        <w:t xml:space="preserve"> בוחר בין </w:t>
      </w:r>
      <w:proofErr w:type="spellStart"/>
      <w:r>
        <w:rPr>
          <w:rFonts w:asciiTheme="majorBidi" w:hAnsiTheme="majorBidi" w:cstheme="majorBidi"/>
          <w:color w:val="000000"/>
          <w:rtl/>
          <w:lang w:bidi="he-IL"/>
        </w:rPr>
        <w:t>אי־זוגי</w:t>
      </w:r>
      <w:proofErr w:type="spellEnd"/>
      <w:r>
        <w:rPr>
          <w:rFonts w:asciiTheme="majorBidi" w:hAnsiTheme="majorBidi" w:cstheme="majorBidi"/>
          <w:color w:val="000000"/>
          <w:rtl/>
          <w:lang w:bidi="he-IL"/>
        </w:rPr>
        <w:t xml:space="preserve"> </w:t>
      </w:r>
      <w:r>
        <w:rPr>
          <w:rFonts w:asciiTheme="majorBidi" w:hAnsiTheme="majorBidi" w:cstheme="majorBidi"/>
          <w:color w:val="000000"/>
        </w:rPr>
        <w:t>(0)</w:t>
      </w:r>
      <w:r>
        <w:rPr>
          <w:rFonts w:asciiTheme="majorBidi" w:hAnsiTheme="majorBidi" w:cstheme="majorBidi"/>
          <w:color w:val="000000"/>
          <w:rtl/>
          <w:lang w:bidi="he-IL"/>
        </w:rPr>
        <w:t xml:space="preserve"> לזוגי </w:t>
      </w:r>
      <w:r>
        <w:rPr>
          <w:rFonts w:asciiTheme="majorBidi" w:hAnsiTheme="majorBidi" w:cstheme="majorBidi"/>
          <w:color w:val="000000"/>
        </w:rPr>
        <w:t xml:space="preserve">(1); </w:t>
      </w:r>
      <w:r>
        <w:rPr>
          <w:rFonts w:ascii="Consolas" w:hAnsi="Consolas" w:cs="Consolas"/>
          <w:color w:val="000000"/>
          <w:sz w:val="20"/>
          <w:szCs w:val="20"/>
        </w:rPr>
        <w:t>BAUDRATE</w:t>
      </w:r>
      <w:r>
        <w:rPr>
          <w:rFonts w:asciiTheme="majorBidi" w:hAnsiTheme="majorBidi" w:cstheme="majorBidi"/>
          <w:color w:val="000000"/>
          <w:rtl/>
          <w:lang w:bidi="he-IL"/>
        </w:rPr>
        <w:t xml:space="preserve"> בוחר בין </w:t>
      </w:r>
      <w:r>
        <w:rPr>
          <w:rFonts w:asciiTheme="majorBidi" w:hAnsiTheme="majorBidi" w:cstheme="majorBidi"/>
          <w:color w:val="000000"/>
        </w:rPr>
        <w:t>9600 (0)</w:t>
      </w:r>
      <w:r>
        <w:rPr>
          <w:rFonts w:asciiTheme="majorBidi" w:hAnsiTheme="majorBidi" w:cstheme="majorBidi"/>
          <w:color w:val="000000"/>
          <w:rtl/>
          <w:lang w:bidi="he-IL"/>
        </w:rPr>
        <w:t xml:space="preserve"> ל-</w:t>
      </w:r>
      <w:r>
        <w:rPr>
          <w:rFonts w:asciiTheme="majorBidi" w:hAnsiTheme="majorBidi" w:cstheme="majorBidi"/>
          <w:color w:val="000000"/>
        </w:rPr>
        <w:t>115200 (1)</w:t>
      </w:r>
      <w:r>
        <w:rPr>
          <w:rFonts w:asciiTheme="majorBidi" w:hAnsiTheme="majorBidi" w:cstheme="majorBidi"/>
          <w:color w:val="000000"/>
          <w:rtl/>
          <w:lang w:bidi="he-IL"/>
        </w:rPr>
        <w:t xml:space="preserve">, ולכן לא נוסף אוגר </w:t>
      </w:r>
      <w:r>
        <w:rPr>
          <w:rFonts w:asciiTheme="majorBidi" w:hAnsiTheme="majorBidi" w:cstheme="majorBidi"/>
          <w:color w:val="000000"/>
        </w:rPr>
        <w:t>baud</w:t>
      </w:r>
      <w:r>
        <w:rPr>
          <w:rFonts w:asciiTheme="majorBidi" w:hAnsiTheme="majorBidi" w:cstheme="majorBidi"/>
          <w:color w:val="000000"/>
          <w:rtl/>
          <w:lang w:bidi="he-IL"/>
        </w:rPr>
        <w:t xml:space="preserve"> נפרד. בצד המצב, </w:t>
      </w:r>
      <w:r>
        <w:rPr>
          <w:rFonts w:ascii="Consolas" w:hAnsi="Consolas" w:cs="Consolas"/>
          <w:color w:val="000000"/>
          <w:sz w:val="20"/>
          <w:szCs w:val="20"/>
        </w:rPr>
        <w:t>FE</w:t>
      </w:r>
      <w:r>
        <w:rPr>
          <w:rFonts w:asciiTheme="majorBidi" w:hAnsiTheme="majorBidi" w:cstheme="majorBidi"/>
          <w:color w:val="000000"/>
          <w:rtl/>
          <w:lang w:bidi="he-IL"/>
        </w:rPr>
        <w:t xml:space="preserve"> הוא שגיאת מסגור, </w:t>
      </w:r>
      <w:r>
        <w:rPr>
          <w:rFonts w:ascii="Consolas" w:hAnsi="Consolas" w:cs="Consolas"/>
          <w:color w:val="000000"/>
          <w:sz w:val="20"/>
          <w:szCs w:val="20"/>
        </w:rPr>
        <w:t>PE</w:t>
      </w:r>
      <w:r>
        <w:rPr>
          <w:rFonts w:asciiTheme="majorBidi" w:hAnsiTheme="majorBidi" w:cstheme="majorBidi"/>
          <w:color w:val="000000"/>
          <w:rtl/>
          <w:lang w:bidi="he-IL"/>
        </w:rPr>
        <w:t xml:space="preserve"> שגיאת זוגיות (וההגדרה קובעת במפורש ש"</w:t>
      </w:r>
      <w:r>
        <w:rPr>
          <w:rFonts w:asciiTheme="majorBidi" w:hAnsiTheme="majorBidi" w:cstheme="majorBidi"/>
          <w:color w:val="000000"/>
        </w:rPr>
        <w:t>when PENA = 0, PE is read as 0</w:t>
      </w:r>
      <w:r>
        <w:rPr>
          <w:rFonts w:asciiTheme="majorBidi" w:hAnsiTheme="majorBidi" w:cstheme="majorBidi"/>
          <w:color w:val="000000"/>
          <w:rtl/>
          <w:lang w:bidi="he-IL"/>
        </w:rPr>
        <w:t xml:space="preserve">"), </w:t>
      </w:r>
      <w:r>
        <w:rPr>
          <w:rFonts w:ascii="Consolas" w:hAnsi="Consolas" w:cs="Consolas"/>
          <w:color w:val="000000"/>
          <w:sz w:val="20"/>
          <w:szCs w:val="20"/>
        </w:rPr>
        <w:t>OE</w:t>
      </w:r>
      <w:r>
        <w:rPr>
          <w:rFonts w:asciiTheme="majorBidi" w:hAnsiTheme="majorBidi" w:cstheme="majorBidi"/>
          <w:color w:val="000000"/>
          <w:rtl/>
          <w:lang w:bidi="he-IL"/>
        </w:rPr>
        <w:t xml:space="preserve"> הוא </w:t>
      </w:r>
      <w:r>
        <w:rPr>
          <w:rFonts w:asciiTheme="majorBidi" w:hAnsiTheme="majorBidi" w:cstheme="majorBidi"/>
          <w:color w:val="000000"/>
        </w:rPr>
        <w:t>overrun</w:t>
      </w:r>
      <w:r>
        <w:rPr>
          <w:rFonts w:asciiTheme="majorBidi" w:hAnsiTheme="majorBidi" w:cstheme="majorBidi"/>
          <w:color w:val="000000"/>
          <w:rtl/>
          <w:lang w:bidi="he-IL"/>
        </w:rPr>
        <w:t>, ו-</w:t>
      </w:r>
      <w:r>
        <w:rPr>
          <w:rFonts w:ascii="Consolas" w:hAnsi="Consolas" w:cs="Consolas"/>
          <w:color w:val="000000"/>
          <w:sz w:val="20"/>
          <w:szCs w:val="20"/>
        </w:rPr>
        <w:t>BUSY</w:t>
      </w:r>
      <w:r>
        <w:rPr>
          <w:rFonts w:asciiTheme="majorBidi" w:hAnsiTheme="majorBidi" w:cstheme="majorBidi"/>
          <w:color w:val="000000"/>
          <w:rtl/>
          <w:lang w:bidi="he-IL"/>
        </w:rPr>
        <w:t xml:space="preserve"> מסמן שפעולה בעיצומה.</w:t>
      </w:r>
    </w:p>
    <w:p w14:paraId="0C5C726E" w14:textId="77777777" w:rsidR="00765FD7" w:rsidRDefault="00000000">
      <w:pPr>
        <w:pStyle w:val="Heading3"/>
        <w:bidi/>
        <w:spacing w:before="160" w:after="60"/>
      </w:pPr>
      <w:bookmarkStart w:id="21" w:name="_Toc238915569"/>
      <w:r>
        <w:rPr>
          <w:rFonts w:asciiTheme="majorBidi" w:hAnsiTheme="majorBidi"/>
        </w:rPr>
        <w:t>4.5.2</w:t>
      </w:r>
      <w:r>
        <w:rPr>
          <w:rFonts w:asciiTheme="majorBidi" w:hAnsiTheme="majorBidi"/>
          <w:rtl/>
          <w:lang w:bidi="he-IL"/>
        </w:rPr>
        <w:t xml:space="preserve"> חלוקת העבודה בין המודולים</w:t>
      </w:r>
      <w:bookmarkEnd w:id="21"/>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1781"/>
        <w:gridCol w:w="2004"/>
        <w:gridCol w:w="5567"/>
      </w:tblGrid>
      <w:tr w:rsidR="00765FD7" w14:paraId="4169263D" w14:textId="77777777">
        <w:trPr>
          <w:tblHeader/>
          <w:jc w:val="center"/>
        </w:trPr>
        <w:tc>
          <w:tcPr>
            <w:tcW w:w="1781" w:type="dxa"/>
            <w:shd w:val="clear" w:color="auto" w:fill="EAEEF2"/>
            <w:vAlign w:val="center"/>
          </w:tcPr>
          <w:p w14:paraId="519E9983" w14:textId="77777777" w:rsidR="00765FD7" w:rsidRDefault="00000000">
            <w:pPr>
              <w:bidi/>
              <w:spacing w:before="40" w:after="40"/>
              <w:jc w:val="center"/>
            </w:pPr>
            <w:r>
              <w:rPr>
                <w:rFonts w:asciiTheme="majorBidi" w:hAnsiTheme="majorBidi" w:cstheme="majorBidi"/>
                <w:b/>
                <w:bCs/>
                <w:color w:val="000000"/>
                <w:sz w:val="19"/>
                <w:szCs w:val="19"/>
                <w:rtl/>
                <w:lang w:bidi="he-IL"/>
              </w:rPr>
              <w:t>מודול</w:t>
            </w:r>
          </w:p>
        </w:tc>
        <w:tc>
          <w:tcPr>
            <w:tcW w:w="2004" w:type="dxa"/>
            <w:shd w:val="clear" w:color="auto" w:fill="EAEEF2"/>
            <w:vAlign w:val="center"/>
          </w:tcPr>
          <w:p w14:paraId="4C742639" w14:textId="77777777" w:rsidR="00765FD7" w:rsidRDefault="00000000">
            <w:pPr>
              <w:bidi/>
              <w:spacing w:before="40" w:after="40"/>
              <w:jc w:val="center"/>
            </w:pPr>
            <w:r>
              <w:rPr>
                <w:rFonts w:asciiTheme="majorBidi" w:hAnsiTheme="majorBidi" w:cstheme="majorBidi"/>
                <w:b/>
                <w:bCs/>
                <w:color w:val="000000"/>
                <w:sz w:val="19"/>
                <w:szCs w:val="19"/>
                <w:rtl/>
                <w:lang w:bidi="he-IL"/>
              </w:rPr>
              <w:t>מקור</w:t>
            </w:r>
          </w:p>
        </w:tc>
        <w:tc>
          <w:tcPr>
            <w:tcW w:w="5567" w:type="dxa"/>
            <w:shd w:val="clear" w:color="auto" w:fill="EAEEF2"/>
            <w:vAlign w:val="center"/>
          </w:tcPr>
          <w:p w14:paraId="1EEB3BFD" w14:textId="77777777" w:rsidR="00765FD7" w:rsidRDefault="00000000">
            <w:pPr>
              <w:bidi/>
              <w:spacing w:before="40" w:after="40"/>
              <w:jc w:val="center"/>
            </w:pPr>
            <w:r>
              <w:rPr>
                <w:rFonts w:asciiTheme="majorBidi" w:hAnsiTheme="majorBidi" w:cstheme="majorBidi"/>
                <w:b/>
                <w:bCs/>
                <w:color w:val="000000"/>
                <w:sz w:val="19"/>
                <w:szCs w:val="19"/>
                <w:rtl/>
                <w:lang w:bidi="he-IL"/>
              </w:rPr>
              <w:t>מה הוא עושה</w:t>
            </w:r>
          </w:p>
        </w:tc>
      </w:tr>
      <w:tr w:rsidR="00765FD7" w14:paraId="3FB57ED3" w14:textId="77777777">
        <w:trPr>
          <w:jc w:val="center"/>
        </w:trPr>
        <w:tc>
          <w:tcPr>
            <w:tcW w:w="1781" w:type="dxa"/>
            <w:vAlign w:val="center"/>
          </w:tcPr>
          <w:p w14:paraId="79ECB704" w14:textId="77777777" w:rsidR="00765FD7" w:rsidRDefault="00000000">
            <w:pPr>
              <w:bidi/>
              <w:spacing w:before="40" w:after="40"/>
            </w:pPr>
            <w:r>
              <w:rPr>
                <w:rFonts w:asciiTheme="majorBidi" w:hAnsiTheme="majorBidi" w:cstheme="majorBidi"/>
                <w:color w:val="000000"/>
                <w:sz w:val="19"/>
                <w:szCs w:val="19"/>
              </w:rPr>
              <w:t>UART_PERIPH</w:t>
            </w:r>
          </w:p>
        </w:tc>
        <w:tc>
          <w:tcPr>
            <w:tcW w:w="2004" w:type="dxa"/>
            <w:vAlign w:val="center"/>
          </w:tcPr>
          <w:p w14:paraId="093611E3" w14:textId="77777777" w:rsidR="00765FD7" w:rsidRDefault="00000000">
            <w:pPr>
              <w:bidi/>
              <w:spacing w:before="40" w:after="40"/>
            </w:pPr>
            <w:r>
              <w:rPr>
                <w:rFonts w:asciiTheme="majorBidi" w:hAnsiTheme="majorBidi" w:cstheme="majorBidi"/>
                <w:color w:val="000000"/>
                <w:sz w:val="19"/>
                <w:szCs w:val="19"/>
                <w:rtl/>
                <w:lang w:bidi="he-IL"/>
              </w:rPr>
              <w:t>שלנו, מאפס</w:t>
            </w:r>
          </w:p>
        </w:tc>
        <w:tc>
          <w:tcPr>
            <w:tcW w:w="5567" w:type="dxa"/>
            <w:vAlign w:val="center"/>
          </w:tcPr>
          <w:p w14:paraId="7A58E77C" w14:textId="77777777" w:rsidR="00765FD7" w:rsidRDefault="00000000">
            <w:pPr>
              <w:bidi/>
              <w:spacing w:before="40" w:after="40"/>
            </w:pPr>
            <w:r>
              <w:rPr>
                <w:rFonts w:asciiTheme="majorBidi" w:hAnsiTheme="majorBidi" w:cstheme="majorBidi"/>
                <w:color w:val="000000"/>
                <w:sz w:val="19"/>
                <w:szCs w:val="19"/>
                <w:rtl/>
                <w:lang w:bidi="he-IL"/>
              </w:rPr>
              <w:t>שכבת האוגרים וכל מה שהופך מנוע טורי להיקפי: פענוח ה-</w:t>
            </w:r>
            <w:r>
              <w:rPr>
                <w:rFonts w:asciiTheme="majorBidi" w:hAnsiTheme="majorBidi" w:cstheme="majorBidi"/>
                <w:color w:val="000000"/>
                <w:sz w:val="19"/>
                <w:szCs w:val="19"/>
              </w:rPr>
              <w:t>lane</w:t>
            </w:r>
            <w:r>
              <w:rPr>
                <w:rFonts w:asciiTheme="majorBidi" w:hAnsiTheme="majorBidi" w:cstheme="majorBidi"/>
                <w:color w:val="000000"/>
                <w:sz w:val="19"/>
                <w:szCs w:val="19"/>
                <w:rtl/>
                <w:lang w:bidi="he-IL"/>
              </w:rPr>
              <w:t xml:space="preserve">-ים אל </w:t>
            </w:r>
            <w:r>
              <w:rPr>
                <w:rFonts w:ascii="Consolas" w:hAnsi="Consolas" w:cs="Consolas"/>
                <w:color w:val="000000"/>
                <w:sz w:val="19"/>
                <w:szCs w:val="19"/>
              </w:rPr>
              <w:t>UCTL</w:t>
            </w:r>
            <w:r>
              <w:rPr>
                <w:rFonts w:asciiTheme="majorBidi" w:hAnsiTheme="majorBidi" w:cstheme="majorBidi"/>
                <w:color w:val="000000"/>
                <w:sz w:val="19"/>
                <w:szCs w:val="19"/>
              </w:rPr>
              <w:t>/</w:t>
            </w:r>
            <w:r>
              <w:rPr>
                <w:rFonts w:ascii="Consolas" w:hAnsi="Consolas" w:cs="Consolas"/>
                <w:color w:val="000000"/>
                <w:sz w:val="19"/>
                <w:szCs w:val="19"/>
              </w:rPr>
              <w:t>RXBUF</w:t>
            </w:r>
            <w:r>
              <w:rPr>
                <w:rFonts w:asciiTheme="majorBidi" w:hAnsiTheme="majorBidi" w:cstheme="majorBidi"/>
                <w:color w:val="000000"/>
                <w:sz w:val="19"/>
                <w:szCs w:val="19"/>
              </w:rPr>
              <w:t>/</w:t>
            </w:r>
            <w:r>
              <w:rPr>
                <w:rFonts w:ascii="Consolas" w:hAnsi="Consolas" w:cs="Consolas"/>
                <w:color w:val="000000"/>
                <w:sz w:val="19"/>
                <w:szCs w:val="19"/>
              </w:rPr>
              <w:t>TXBUF</w:t>
            </w:r>
            <w:r>
              <w:rPr>
                <w:rFonts w:asciiTheme="majorBidi" w:hAnsiTheme="majorBidi" w:cstheme="majorBidi"/>
                <w:color w:val="000000"/>
                <w:sz w:val="19"/>
                <w:szCs w:val="19"/>
                <w:rtl/>
                <w:lang w:bidi="he-IL"/>
              </w:rPr>
              <w:t>, לוגיקת ה-</w:t>
            </w:r>
            <w:r>
              <w:rPr>
                <w:rFonts w:asciiTheme="majorBidi" w:hAnsiTheme="majorBidi" w:cstheme="majorBidi"/>
                <w:color w:val="000000"/>
                <w:sz w:val="19"/>
                <w:szCs w:val="19"/>
              </w:rPr>
              <w:t>overrun</w:t>
            </w:r>
            <w:r>
              <w:rPr>
                <w:rFonts w:asciiTheme="majorBidi" w:hAnsiTheme="majorBidi" w:cstheme="majorBidi"/>
                <w:color w:val="000000"/>
                <w:sz w:val="19"/>
                <w:szCs w:val="19"/>
                <w:rtl/>
                <w:lang w:bidi="he-IL"/>
              </w:rPr>
              <w:t>, דגל ה-</w:t>
            </w:r>
            <w:r>
              <w:rPr>
                <w:rFonts w:asciiTheme="majorBidi" w:hAnsiTheme="majorBidi" w:cstheme="majorBidi"/>
                <w:color w:val="000000"/>
                <w:sz w:val="19"/>
                <w:szCs w:val="19"/>
              </w:rPr>
              <w:t>BUSY</w:t>
            </w:r>
            <w:r>
              <w:rPr>
                <w:rFonts w:asciiTheme="majorBidi" w:hAnsiTheme="majorBidi" w:cstheme="majorBidi"/>
                <w:color w:val="000000"/>
                <w:sz w:val="19"/>
                <w:szCs w:val="19"/>
                <w:rtl/>
                <w:lang w:bidi="he-IL"/>
              </w:rPr>
              <w:t xml:space="preserve"> המצרפי, שני האירועים אל בקר הפסיקות ושני פולסי הניקוי חזרה. לאף אחת משתי האפשרויות שסופקו אין דבר מזה</w:t>
            </w:r>
          </w:p>
        </w:tc>
      </w:tr>
      <w:tr w:rsidR="00765FD7" w14:paraId="542BC6F0" w14:textId="77777777">
        <w:trPr>
          <w:jc w:val="center"/>
        </w:trPr>
        <w:tc>
          <w:tcPr>
            <w:tcW w:w="1781" w:type="dxa"/>
            <w:vAlign w:val="center"/>
          </w:tcPr>
          <w:p w14:paraId="30CF4B61" w14:textId="77777777" w:rsidR="00765FD7" w:rsidRDefault="00000000">
            <w:pPr>
              <w:bidi/>
              <w:spacing w:before="40" w:after="40"/>
            </w:pPr>
            <w:r>
              <w:rPr>
                <w:rFonts w:asciiTheme="majorBidi" w:hAnsiTheme="majorBidi" w:cstheme="majorBidi"/>
                <w:color w:val="000000"/>
                <w:sz w:val="19"/>
                <w:szCs w:val="19"/>
              </w:rPr>
              <w:t>UART_CORE</w:t>
            </w:r>
          </w:p>
        </w:tc>
        <w:tc>
          <w:tcPr>
            <w:tcW w:w="2004" w:type="dxa"/>
            <w:vAlign w:val="center"/>
          </w:tcPr>
          <w:p w14:paraId="1B8BA334" w14:textId="77777777" w:rsidR="00765FD7" w:rsidRDefault="00000000">
            <w:pPr>
              <w:bidi/>
              <w:spacing w:before="40" w:after="40"/>
            </w:pPr>
            <w:r>
              <w:rPr>
                <w:rFonts w:asciiTheme="majorBidi" w:hAnsiTheme="majorBidi" w:cstheme="majorBidi"/>
                <w:color w:val="000000"/>
                <w:sz w:val="19"/>
                <w:szCs w:val="19"/>
                <w:rtl/>
                <w:lang w:bidi="he-IL"/>
              </w:rPr>
              <w:t xml:space="preserve">התאמה של </w:t>
            </w:r>
            <w:proofErr w:type="spellStart"/>
            <w:r>
              <w:rPr>
                <w:rFonts w:ascii="Consolas" w:hAnsi="Consolas" w:cs="Consolas"/>
                <w:color w:val="000000"/>
                <w:sz w:val="19"/>
                <w:szCs w:val="19"/>
              </w:rPr>
              <w:t>uart.vhd</w:t>
            </w:r>
            <w:proofErr w:type="spellEnd"/>
          </w:p>
        </w:tc>
        <w:tc>
          <w:tcPr>
            <w:tcW w:w="5567" w:type="dxa"/>
            <w:vAlign w:val="center"/>
          </w:tcPr>
          <w:p w14:paraId="5700C8FF" w14:textId="77777777" w:rsidR="00765FD7" w:rsidRDefault="00000000">
            <w:pPr>
              <w:bidi/>
              <w:spacing w:before="40" w:after="40"/>
            </w:pPr>
            <w:r>
              <w:rPr>
                <w:rFonts w:asciiTheme="majorBidi" w:hAnsiTheme="majorBidi" w:cstheme="majorBidi"/>
                <w:color w:val="000000"/>
                <w:sz w:val="19"/>
                <w:szCs w:val="19"/>
                <w:rtl/>
                <w:lang w:bidi="he-IL"/>
              </w:rPr>
              <w:t>הרמה העליונה של המנוע: מחלק ה-</w:t>
            </w:r>
            <w:r>
              <w:rPr>
                <w:rFonts w:asciiTheme="majorBidi" w:hAnsiTheme="majorBidi" w:cstheme="majorBidi"/>
                <w:color w:val="000000"/>
                <w:sz w:val="19"/>
                <w:szCs w:val="19"/>
              </w:rPr>
              <w:t>baud</w:t>
            </w:r>
            <w:r>
              <w:rPr>
                <w:rFonts w:asciiTheme="majorBidi" w:hAnsiTheme="majorBidi" w:cstheme="majorBidi"/>
                <w:color w:val="000000"/>
                <w:sz w:val="19"/>
                <w:szCs w:val="19"/>
                <w:rtl/>
                <w:lang w:bidi="he-IL"/>
              </w:rPr>
              <w:t xml:space="preserve"> המייצר את הפעלת ההגזמה פי </w:t>
            </w:r>
            <w:r>
              <w:rPr>
                <w:rFonts w:asciiTheme="majorBidi" w:hAnsiTheme="majorBidi" w:cstheme="majorBidi"/>
                <w:color w:val="000000"/>
                <w:sz w:val="19"/>
                <w:szCs w:val="19"/>
              </w:rPr>
              <w:t>16</w:t>
            </w:r>
            <w:r>
              <w:rPr>
                <w:rFonts w:asciiTheme="majorBidi" w:hAnsiTheme="majorBidi" w:cstheme="majorBidi"/>
                <w:color w:val="000000"/>
                <w:sz w:val="19"/>
                <w:szCs w:val="19"/>
                <w:rtl/>
                <w:lang w:bidi="he-IL"/>
              </w:rPr>
              <w:t>, וחיווט המשדר, המקלט ומנטרל הריטוט</w:t>
            </w:r>
          </w:p>
        </w:tc>
      </w:tr>
      <w:tr w:rsidR="00765FD7" w14:paraId="2AC15E84" w14:textId="77777777">
        <w:trPr>
          <w:jc w:val="center"/>
        </w:trPr>
        <w:tc>
          <w:tcPr>
            <w:tcW w:w="1781" w:type="dxa"/>
            <w:vAlign w:val="center"/>
          </w:tcPr>
          <w:p w14:paraId="2E7BB909" w14:textId="77777777" w:rsidR="00765FD7" w:rsidRDefault="00000000">
            <w:pPr>
              <w:bidi/>
              <w:spacing w:before="40" w:after="40"/>
            </w:pPr>
            <w:r>
              <w:rPr>
                <w:rFonts w:asciiTheme="majorBidi" w:hAnsiTheme="majorBidi" w:cstheme="majorBidi"/>
                <w:color w:val="000000"/>
                <w:sz w:val="19"/>
                <w:szCs w:val="19"/>
              </w:rPr>
              <w:t>UART_TX</w:t>
            </w:r>
          </w:p>
        </w:tc>
        <w:tc>
          <w:tcPr>
            <w:tcW w:w="2004" w:type="dxa"/>
            <w:vAlign w:val="center"/>
          </w:tcPr>
          <w:p w14:paraId="5B764B8F" w14:textId="77777777" w:rsidR="00765FD7" w:rsidRDefault="00000000">
            <w:pPr>
              <w:bidi/>
              <w:spacing w:before="40" w:after="40"/>
            </w:pPr>
            <w:r>
              <w:rPr>
                <w:rFonts w:asciiTheme="majorBidi" w:hAnsiTheme="majorBidi" w:cstheme="majorBidi"/>
                <w:color w:val="000000"/>
                <w:sz w:val="19"/>
                <w:szCs w:val="19"/>
                <w:rtl/>
                <w:lang w:bidi="he-IL"/>
              </w:rPr>
              <w:t xml:space="preserve">של </w:t>
            </w:r>
            <w:r>
              <w:rPr>
                <w:rFonts w:asciiTheme="majorBidi" w:hAnsiTheme="majorBidi" w:cstheme="majorBidi"/>
                <w:color w:val="000000"/>
                <w:sz w:val="19"/>
                <w:szCs w:val="19"/>
              </w:rPr>
              <w:t>Cabal</w:t>
            </w:r>
            <w:r>
              <w:rPr>
                <w:rFonts w:asciiTheme="majorBidi" w:hAnsiTheme="majorBidi" w:cstheme="majorBidi"/>
                <w:color w:val="000000"/>
                <w:sz w:val="19"/>
                <w:szCs w:val="19"/>
                <w:rtl/>
                <w:lang w:bidi="he-IL"/>
              </w:rPr>
              <w:t>, שני פורטים נוספו</w:t>
            </w:r>
          </w:p>
        </w:tc>
        <w:tc>
          <w:tcPr>
            <w:tcW w:w="5567" w:type="dxa"/>
            <w:vAlign w:val="center"/>
          </w:tcPr>
          <w:p w14:paraId="643D9D1D" w14:textId="77777777" w:rsidR="00765FD7" w:rsidRDefault="00000000">
            <w:pPr>
              <w:bidi/>
              <w:spacing w:before="40" w:after="40"/>
            </w:pPr>
            <w:r>
              <w:rPr>
                <w:rFonts w:asciiTheme="majorBidi" w:hAnsiTheme="majorBidi" w:cstheme="majorBidi"/>
                <w:color w:val="000000"/>
                <w:sz w:val="19"/>
                <w:szCs w:val="19"/>
                <w:rtl/>
                <w:lang w:bidi="he-IL"/>
              </w:rPr>
              <w:t>מכונת מצבים של מסגרת שידור: ביט התחלה, שמונה ביטי נתונים ב-</w:t>
            </w:r>
            <w:r>
              <w:rPr>
                <w:rFonts w:asciiTheme="majorBidi" w:hAnsiTheme="majorBidi" w:cstheme="majorBidi"/>
                <w:color w:val="000000"/>
                <w:sz w:val="19"/>
                <w:szCs w:val="19"/>
              </w:rPr>
              <w:t>LSB</w:t>
            </w:r>
            <w:r>
              <w:rPr>
                <w:rFonts w:asciiTheme="majorBidi" w:hAnsiTheme="majorBidi" w:cstheme="majorBidi"/>
                <w:color w:val="000000"/>
                <w:sz w:val="19"/>
                <w:szCs w:val="19"/>
                <w:rtl/>
                <w:lang w:bidi="he-IL"/>
              </w:rPr>
              <w:t xml:space="preserve"> תחילה, ביט זוגיות אופציונלי, ביט עצירה. מאשרת </w:t>
            </w:r>
            <w:r>
              <w:rPr>
                <w:rFonts w:ascii="Consolas" w:hAnsi="Consolas" w:cs="Consolas"/>
                <w:color w:val="000000"/>
                <w:sz w:val="19"/>
                <w:szCs w:val="19"/>
              </w:rPr>
              <w:t>DIN_RDY</w:t>
            </w:r>
            <w:r>
              <w:rPr>
                <w:rFonts w:asciiTheme="majorBidi" w:hAnsiTheme="majorBidi" w:cstheme="majorBidi"/>
                <w:color w:val="000000"/>
                <w:sz w:val="19"/>
                <w:szCs w:val="19"/>
                <w:rtl/>
                <w:lang w:bidi="he-IL"/>
              </w:rPr>
              <w:t xml:space="preserve"> כשהיא פנויה</w:t>
            </w:r>
          </w:p>
        </w:tc>
      </w:tr>
      <w:tr w:rsidR="00765FD7" w14:paraId="07A3F823" w14:textId="77777777">
        <w:trPr>
          <w:jc w:val="center"/>
        </w:trPr>
        <w:tc>
          <w:tcPr>
            <w:tcW w:w="1781" w:type="dxa"/>
            <w:vAlign w:val="center"/>
          </w:tcPr>
          <w:p w14:paraId="5753C6E4" w14:textId="77777777" w:rsidR="00765FD7" w:rsidRDefault="00000000">
            <w:pPr>
              <w:bidi/>
              <w:spacing w:before="40" w:after="40"/>
            </w:pPr>
            <w:r>
              <w:rPr>
                <w:rFonts w:asciiTheme="majorBidi" w:hAnsiTheme="majorBidi" w:cstheme="majorBidi"/>
                <w:color w:val="000000"/>
                <w:sz w:val="19"/>
                <w:szCs w:val="19"/>
              </w:rPr>
              <w:t>UART_RX</w:t>
            </w:r>
          </w:p>
        </w:tc>
        <w:tc>
          <w:tcPr>
            <w:tcW w:w="2004" w:type="dxa"/>
            <w:vAlign w:val="center"/>
          </w:tcPr>
          <w:p w14:paraId="440209F8" w14:textId="77777777" w:rsidR="00765FD7" w:rsidRDefault="00000000">
            <w:pPr>
              <w:bidi/>
              <w:spacing w:before="40" w:after="40"/>
            </w:pPr>
            <w:r>
              <w:rPr>
                <w:rFonts w:asciiTheme="majorBidi" w:hAnsiTheme="majorBidi" w:cstheme="majorBidi"/>
                <w:color w:val="000000"/>
                <w:sz w:val="19"/>
                <w:szCs w:val="19"/>
                <w:rtl/>
                <w:lang w:bidi="he-IL"/>
              </w:rPr>
              <w:t xml:space="preserve">של </w:t>
            </w:r>
            <w:r>
              <w:rPr>
                <w:rFonts w:asciiTheme="majorBidi" w:hAnsiTheme="majorBidi" w:cstheme="majorBidi"/>
                <w:color w:val="000000"/>
                <w:sz w:val="19"/>
                <w:szCs w:val="19"/>
              </w:rPr>
              <w:t>Cabal</w:t>
            </w:r>
            <w:r>
              <w:rPr>
                <w:rFonts w:asciiTheme="majorBidi" w:hAnsiTheme="majorBidi" w:cstheme="majorBidi"/>
                <w:color w:val="000000"/>
                <w:sz w:val="19"/>
                <w:szCs w:val="19"/>
                <w:rtl/>
                <w:lang w:bidi="he-IL"/>
              </w:rPr>
              <w:t>, שני פורטים נוספו ואחד יוצא</w:t>
            </w:r>
          </w:p>
        </w:tc>
        <w:tc>
          <w:tcPr>
            <w:tcW w:w="5567" w:type="dxa"/>
            <w:vAlign w:val="center"/>
          </w:tcPr>
          <w:p w14:paraId="1D455393" w14:textId="77777777" w:rsidR="00765FD7" w:rsidRDefault="00000000">
            <w:pPr>
              <w:bidi/>
              <w:spacing w:before="40" w:after="40"/>
            </w:pPr>
            <w:r>
              <w:rPr>
                <w:rFonts w:asciiTheme="majorBidi" w:hAnsiTheme="majorBidi" w:cstheme="majorBidi"/>
                <w:color w:val="000000"/>
                <w:sz w:val="19"/>
                <w:szCs w:val="19"/>
                <w:rtl/>
                <w:lang w:bidi="he-IL"/>
              </w:rPr>
              <w:t xml:space="preserve">מכונת מצבים של מסגרת קליטה, עם דגימת </w:t>
            </w:r>
            <w:proofErr w:type="spellStart"/>
            <w:r>
              <w:rPr>
                <w:rFonts w:asciiTheme="majorBidi" w:hAnsiTheme="majorBidi" w:cstheme="majorBidi"/>
                <w:color w:val="000000"/>
                <w:sz w:val="19"/>
                <w:szCs w:val="19"/>
                <w:rtl/>
                <w:lang w:bidi="he-IL"/>
              </w:rPr>
              <w:t>אמצע־ביט</w:t>
            </w:r>
            <w:proofErr w:type="spellEnd"/>
            <w:r>
              <w:rPr>
                <w:rFonts w:asciiTheme="majorBidi" w:hAnsiTheme="majorBidi" w:cstheme="majorBidi"/>
                <w:color w:val="000000"/>
                <w:sz w:val="19"/>
                <w:szCs w:val="19"/>
                <w:rtl/>
                <w:lang w:bidi="he-IL"/>
              </w:rPr>
              <w:t xml:space="preserve">: היא סופרת שמונה </w:t>
            </w:r>
            <w:proofErr w:type="spellStart"/>
            <w:r>
              <w:rPr>
                <w:rFonts w:asciiTheme="majorBidi" w:hAnsiTheme="majorBidi" w:cstheme="majorBidi"/>
                <w:color w:val="000000"/>
                <w:sz w:val="19"/>
                <w:szCs w:val="19"/>
                <w:rtl/>
                <w:lang w:bidi="he-IL"/>
              </w:rPr>
              <w:t>תתי־מחזורים</w:t>
            </w:r>
            <w:proofErr w:type="spellEnd"/>
            <w:r>
              <w:rPr>
                <w:rFonts w:asciiTheme="majorBidi" w:hAnsiTheme="majorBidi" w:cstheme="majorBidi"/>
                <w:color w:val="000000"/>
                <w:sz w:val="19"/>
                <w:szCs w:val="19"/>
                <w:rtl/>
                <w:lang w:bidi="he-IL"/>
              </w:rPr>
              <w:t xml:space="preserve"> מקצה ההתחלה ודוגמת במרכז כל ביט. מוציאה </w:t>
            </w:r>
            <w:r>
              <w:rPr>
                <w:rFonts w:ascii="Consolas" w:hAnsi="Consolas" w:cs="Consolas"/>
                <w:color w:val="000000"/>
                <w:sz w:val="19"/>
                <w:szCs w:val="19"/>
              </w:rPr>
              <w:t>DOUT_VLD</w:t>
            </w:r>
            <w:r>
              <w:rPr>
                <w:rFonts w:asciiTheme="majorBidi" w:hAnsiTheme="majorBidi" w:cstheme="majorBidi"/>
                <w:color w:val="000000"/>
                <w:sz w:val="19"/>
                <w:szCs w:val="19"/>
              </w:rPr>
              <w:t xml:space="preserve">, </w:t>
            </w:r>
            <w:r>
              <w:rPr>
                <w:rFonts w:ascii="Consolas" w:hAnsi="Consolas" w:cs="Consolas"/>
                <w:color w:val="000000"/>
                <w:sz w:val="19"/>
                <w:szCs w:val="19"/>
              </w:rPr>
              <w:t>FRAME_ERROR</w:t>
            </w:r>
            <w:r>
              <w:rPr>
                <w:rFonts w:asciiTheme="majorBidi" w:hAnsiTheme="majorBidi" w:cstheme="majorBidi"/>
                <w:color w:val="000000"/>
                <w:sz w:val="19"/>
                <w:szCs w:val="19"/>
              </w:rPr>
              <w:t xml:space="preserve">, </w:t>
            </w:r>
            <w:r>
              <w:rPr>
                <w:rFonts w:ascii="Consolas" w:hAnsi="Consolas" w:cs="Consolas"/>
                <w:color w:val="000000"/>
                <w:sz w:val="19"/>
                <w:szCs w:val="19"/>
              </w:rPr>
              <w:t>PARITY_ERROR</w:t>
            </w:r>
            <w:r>
              <w:rPr>
                <w:rFonts w:asciiTheme="majorBidi" w:hAnsiTheme="majorBidi" w:cstheme="majorBidi"/>
                <w:color w:val="000000"/>
                <w:sz w:val="19"/>
                <w:szCs w:val="19"/>
                <w:rtl/>
                <w:lang w:bidi="he-IL"/>
              </w:rPr>
              <w:t xml:space="preserve"> ו-</w:t>
            </w:r>
            <w:r>
              <w:rPr>
                <w:rFonts w:ascii="Consolas" w:hAnsi="Consolas" w:cs="Consolas"/>
                <w:color w:val="000000"/>
                <w:sz w:val="19"/>
                <w:szCs w:val="19"/>
              </w:rPr>
              <w:t>RX_BUSY</w:t>
            </w:r>
          </w:p>
        </w:tc>
      </w:tr>
      <w:tr w:rsidR="00765FD7" w14:paraId="423B1AFB" w14:textId="77777777">
        <w:trPr>
          <w:jc w:val="center"/>
        </w:trPr>
        <w:tc>
          <w:tcPr>
            <w:tcW w:w="1781" w:type="dxa"/>
            <w:vAlign w:val="center"/>
          </w:tcPr>
          <w:p w14:paraId="38730000" w14:textId="77777777" w:rsidR="00765FD7" w:rsidRDefault="00000000">
            <w:pPr>
              <w:bidi/>
              <w:spacing w:before="40" w:after="40"/>
            </w:pPr>
            <w:r>
              <w:rPr>
                <w:rFonts w:asciiTheme="majorBidi" w:hAnsiTheme="majorBidi" w:cstheme="majorBidi"/>
                <w:color w:val="000000"/>
                <w:sz w:val="19"/>
                <w:szCs w:val="19"/>
              </w:rPr>
              <w:t>UART_PARITY</w:t>
            </w:r>
          </w:p>
        </w:tc>
        <w:tc>
          <w:tcPr>
            <w:tcW w:w="2004" w:type="dxa"/>
            <w:vAlign w:val="center"/>
          </w:tcPr>
          <w:p w14:paraId="2ED3DD10" w14:textId="77777777" w:rsidR="00765FD7" w:rsidRDefault="00000000">
            <w:pPr>
              <w:bidi/>
              <w:spacing w:before="40" w:after="40"/>
            </w:pPr>
            <w:r>
              <w:rPr>
                <w:rFonts w:asciiTheme="majorBidi" w:hAnsiTheme="majorBidi" w:cstheme="majorBidi"/>
                <w:color w:val="000000"/>
                <w:sz w:val="19"/>
                <w:szCs w:val="19"/>
                <w:rtl/>
                <w:lang w:bidi="he-IL"/>
              </w:rPr>
              <w:t xml:space="preserve">של </w:t>
            </w:r>
            <w:r>
              <w:rPr>
                <w:rFonts w:asciiTheme="majorBidi" w:hAnsiTheme="majorBidi" w:cstheme="majorBidi"/>
                <w:color w:val="000000"/>
                <w:sz w:val="19"/>
                <w:szCs w:val="19"/>
              </w:rPr>
              <w:t>Cabal</w:t>
            </w:r>
            <w:r>
              <w:rPr>
                <w:rFonts w:asciiTheme="majorBidi" w:hAnsiTheme="majorBidi" w:cstheme="majorBidi"/>
                <w:color w:val="000000"/>
                <w:sz w:val="19"/>
                <w:szCs w:val="19"/>
                <w:rtl/>
                <w:lang w:bidi="he-IL"/>
              </w:rPr>
              <w:t xml:space="preserve">, זהה </w:t>
            </w:r>
            <w:proofErr w:type="spellStart"/>
            <w:r>
              <w:rPr>
                <w:rFonts w:asciiTheme="majorBidi" w:hAnsiTheme="majorBidi" w:cstheme="majorBidi"/>
                <w:color w:val="000000"/>
                <w:sz w:val="19"/>
                <w:szCs w:val="19"/>
                <w:rtl/>
                <w:lang w:bidi="he-IL"/>
              </w:rPr>
              <w:t>בית־בבית</w:t>
            </w:r>
            <w:proofErr w:type="spellEnd"/>
          </w:p>
        </w:tc>
        <w:tc>
          <w:tcPr>
            <w:tcW w:w="5567" w:type="dxa"/>
            <w:vAlign w:val="center"/>
          </w:tcPr>
          <w:p w14:paraId="10D47938" w14:textId="77777777" w:rsidR="00765FD7" w:rsidRDefault="00000000">
            <w:pPr>
              <w:bidi/>
              <w:spacing w:before="40" w:after="40"/>
            </w:pPr>
            <w:r>
              <w:rPr>
                <w:rFonts w:asciiTheme="majorBidi" w:hAnsiTheme="majorBidi" w:cstheme="majorBidi"/>
                <w:color w:val="000000"/>
                <w:sz w:val="19"/>
                <w:szCs w:val="19"/>
                <w:rtl/>
                <w:lang w:bidi="he-IL"/>
              </w:rPr>
              <w:t xml:space="preserve">מחשב זוגיות זוגית על שמונת ביטי הנתונים. </w:t>
            </w:r>
            <w:proofErr w:type="spellStart"/>
            <w:r>
              <w:rPr>
                <w:rFonts w:asciiTheme="majorBidi" w:hAnsiTheme="majorBidi" w:cstheme="majorBidi"/>
                <w:color w:val="000000"/>
                <w:sz w:val="19"/>
                <w:szCs w:val="19"/>
                <w:rtl/>
                <w:lang w:bidi="he-IL"/>
              </w:rPr>
              <w:t>אי־זוגי</w:t>
            </w:r>
            <w:proofErr w:type="spellEnd"/>
            <w:r>
              <w:rPr>
                <w:rFonts w:asciiTheme="majorBidi" w:hAnsiTheme="majorBidi" w:cstheme="majorBidi"/>
                <w:color w:val="000000"/>
                <w:sz w:val="19"/>
                <w:szCs w:val="19"/>
                <w:rtl/>
                <w:lang w:bidi="he-IL"/>
              </w:rPr>
              <w:t xml:space="preserve"> מתקבל מהיפוך אחד של הפלט, ולכן די במופע אחד ובקובץ </w:t>
            </w:r>
            <w:proofErr w:type="spellStart"/>
            <w:r>
              <w:rPr>
                <w:rFonts w:asciiTheme="majorBidi" w:hAnsiTheme="majorBidi" w:cstheme="majorBidi"/>
                <w:color w:val="000000"/>
                <w:sz w:val="19"/>
                <w:szCs w:val="19"/>
                <w:rtl/>
                <w:lang w:bidi="he-IL"/>
              </w:rPr>
              <w:t>בלתי־משונה</w:t>
            </w:r>
            <w:proofErr w:type="spellEnd"/>
          </w:p>
        </w:tc>
      </w:tr>
      <w:tr w:rsidR="00765FD7" w14:paraId="0CB144E4" w14:textId="77777777">
        <w:trPr>
          <w:jc w:val="center"/>
        </w:trPr>
        <w:tc>
          <w:tcPr>
            <w:tcW w:w="1781" w:type="dxa"/>
            <w:vAlign w:val="center"/>
          </w:tcPr>
          <w:p w14:paraId="7086ED84" w14:textId="77777777" w:rsidR="00765FD7" w:rsidRDefault="00000000">
            <w:pPr>
              <w:bidi/>
              <w:spacing w:before="40" w:after="40"/>
            </w:pPr>
            <w:r>
              <w:rPr>
                <w:rFonts w:asciiTheme="majorBidi" w:hAnsiTheme="majorBidi" w:cstheme="majorBidi"/>
                <w:color w:val="000000"/>
                <w:sz w:val="19"/>
                <w:szCs w:val="19"/>
              </w:rPr>
              <w:t>UART_DEBOUNCER</w:t>
            </w:r>
          </w:p>
        </w:tc>
        <w:tc>
          <w:tcPr>
            <w:tcW w:w="2004" w:type="dxa"/>
            <w:vAlign w:val="center"/>
          </w:tcPr>
          <w:p w14:paraId="0352D519" w14:textId="77777777" w:rsidR="00765FD7" w:rsidRDefault="00000000">
            <w:pPr>
              <w:bidi/>
              <w:spacing w:before="40" w:after="40"/>
            </w:pPr>
            <w:r>
              <w:rPr>
                <w:rFonts w:asciiTheme="majorBidi" w:hAnsiTheme="majorBidi" w:cstheme="majorBidi"/>
                <w:color w:val="000000"/>
                <w:sz w:val="19"/>
                <w:szCs w:val="19"/>
                <w:rtl/>
                <w:lang w:bidi="he-IL"/>
              </w:rPr>
              <w:t xml:space="preserve">של </w:t>
            </w:r>
            <w:r>
              <w:rPr>
                <w:rFonts w:asciiTheme="majorBidi" w:hAnsiTheme="majorBidi" w:cstheme="majorBidi"/>
                <w:color w:val="000000"/>
                <w:sz w:val="19"/>
                <w:szCs w:val="19"/>
              </w:rPr>
              <w:t>Cabal</w:t>
            </w:r>
            <w:r>
              <w:rPr>
                <w:rFonts w:asciiTheme="majorBidi" w:hAnsiTheme="majorBidi" w:cstheme="majorBidi"/>
                <w:color w:val="000000"/>
                <w:sz w:val="19"/>
                <w:szCs w:val="19"/>
                <w:rtl/>
                <w:lang w:bidi="he-IL"/>
              </w:rPr>
              <w:t xml:space="preserve">, זהה </w:t>
            </w:r>
            <w:proofErr w:type="spellStart"/>
            <w:r>
              <w:rPr>
                <w:rFonts w:asciiTheme="majorBidi" w:hAnsiTheme="majorBidi" w:cstheme="majorBidi"/>
                <w:color w:val="000000"/>
                <w:sz w:val="19"/>
                <w:szCs w:val="19"/>
                <w:rtl/>
                <w:lang w:bidi="he-IL"/>
              </w:rPr>
              <w:t>בית־בבית</w:t>
            </w:r>
            <w:proofErr w:type="spellEnd"/>
          </w:p>
        </w:tc>
        <w:tc>
          <w:tcPr>
            <w:tcW w:w="5567" w:type="dxa"/>
            <w:vAlign w:val="center"/>
          </w:tcPr>
          <w:p w14:paraId="1BC5C207" w14:textId="77777777" w:rsidR="00765FD7" w:rsidRDefault="00000000">
            <w:pPr>
              <w:bidi/>
              <w:spacing w:before="40" w:after="40"/>
            </w:pPr>
            <w:r>
              <w:rPr>
                <w:rFonts w:asciiTheme="majorBidi" w:hAnsiTheme="majorBidi" w:cstheme="majorBidi"/>
                <w:color w:val="000000"/>
                <w:sz w:val="19"/>
                <w:szCs w:val="19"/>
                <w:rtl/>
                <w:lang w:bidi="he-IL"/>
              </w:rPr>
              <w:t>מייצב את קו ה-</w:t>
            </w:r>
            <w:r>
              <w:rPr>
                <w:rFonts w:asciiTheme="majorBidi" w:hAnsiTheme="majorBidi" w:cstheme="majorBidi"/>
                <w:color w:val="000000"/>
                <w:sz w:val="19"/>
                <w:szCs w:val="19"/>
              </w:rPr>
              <w:t>RXD</w:t>
            </w:r>
            <w:r>
              <w:rPr>
                <w:rFonts w:asciiTheme="majorBidi" w:hAnsiTheme="majorBidi" w:cstheme="majorBidi"/>
                <w:color w:val="000000"/>
                <w:sz w:val="19"/>
                <w:szCs w:val="19"/>
                <w:rtl/>
                <w:lang w:bidi="he-IL"/>
              </w:rPr>
              <w:t xml:space="preserve"> הנכנס לפני גלאי ביט ההתחלה</w:t>
            </w:r>
          </w:p>
        </w:tc>
      </w:tr>
    </w:tbl>
    <w:p w14:paraId="07AC87BE"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13</w:t>
      </w:r>
      <w:r>
        <w:rPr>
          <w:rFonts w:asciiTheme="majorBidi" w:hAnsiTheme="majorBidi" w:cstheme="majorBidi"/>
          <w:color w:val="000000"/>
          <w:sz w:val="19"/>
          <w:szCs w:val="19"/>
          <w:rtl/>
          <w:lang w:bidi="he-IL"/>
        </w:rPr>
        <w:t>: חלוקת העבודה בין ששת קובצי ה-</w:t>
      </w:r>
      <w:r>
        <w:rPr>
          <w:rFonts w:asciiTheme="majorBidi" w:hAnsiTheme="majorBidi" w:cstheme="majorBidi"/>
          <w:color w:val="000000"/>
          <w:sz w:val="19"/>
          <w:szCs w:val="19"/>
        </w:rPr>
        <w:t>USART</w:t>
      </w:r>
      <w:r>
        <w:rPr>
          <w:rFonts w:asciiTheme="majorBidi" w:hAnsiTheme="majorBidi" w:cstheme="majorBidi"/>
          <w:color w:val="000000"/>
          <w:sz w:val="19"/>
          <w:szCs w:val="19"/>
          <w:rtl/>
          <w:lang w:bidi="he-IL"/>
        </w:rPr>
        <w:t xml:space="preserve">. הרישיון והייחוס של </w:t>
      </w:r>
      <w:r>
        <w:rPr>
          <w:rFonts w:asciiTheme="majorBidi" w:hAnsiTheme="majorBidi" w:cstheme="majorBidi"/>
          <w:color w:val="000000"/>
          <w:sz w:val="19"/>
          <w:szCs w:val="19"/>
        </w:rPr>
        <w:t>Cabal</w:t>
      </w:r>
      <w:r>
        <w:rPr>
          <w:rFonts w:asciiTheme="majorBidi" w:hAnsiTheme="majorBidi" w:cstheme="majorBidi"/>
          <w:color w:val="000000"/>
          <w:sz w:val="19"/>
          <w:szCs w:val="19"/>
          <w:rtl/>
          <w:lang w:bidi="he-IL"/>
        </w:rPr>
        <w:t xml:space="preserve"> נשמרים בכל אחד מהקבצים המאומצים</w:t>
      </w:r>
    </w:p>
    <w:p w14:paraId="00E03E3F" w14:textId="77777777" w:rsidR="00765FD7" w:rsidRDefault="00000000">
      <w:pPr>
        <w:bidi/>
        <w:jc w:val="both"/>
      </w:pPr>
      <w:r>
        <w:rPr>
          <w:rFonts w:asciiTheme="majorBidi" w:hAnsiTheme="majorBidi" w:cstheme="majorBidi"/>
          <w:color w:val="000000"/>
          <w:rtl/>
          <w:lang w:bidi="he-IL"/>
        </w:rPr>
        <w:t xml:space="preserve">שני הילדים אינם מקבלים שעון משלהם אלא את ההפעלה </w:t>
      </w:r>
      <w:r>
        <w:rPr>
          <w:rFonts w:ascii="Consolas" w:hAnsi="Consolas" w:cs="Consolas"/>
          <w:color w:val="000000"/>
          <w:sz w:val="20"/>
          <w:szCs w:val="20"/>
        </w:rPr>
        <w:t>UART_CLK_EN</w:t>
      </w:r>
      <w:r>
        <w:rPr>
          <w:rFonts w:asciiTheme="majorBidi" w:hAnsiTheme="majorBidi" w:cstheme="majorBidi"/>
          <w:color w:val="000000"/>
          <w:rtl/>
          <w:lang w:bidi="he-IL"/>
        </w:rPr>
        <w:t xml:space="preserve"> מ-</w:t>
      </w:r>
      <w:r>
        <w:rPr>
          <w:rFonts w:ascii="Consolas" w:hAnsi="Consolas" w:cs="Consolas"/>
          <w:color w:val="000000"/>
          <w:sz w:val="20"/>
          <w:szCs w:val="20"/>
        </w:rPr>
        <w:t>UART_CORE</w:t>
      </w:r>
      <w:r>
        <w:rPr>
          <w:rFonts w:asciiTheme="majorBidi" w:hAnsiTheme="majorBidi" w:cstheme="majorBidi"/>
          <w:color w:val="000000"/>
          <w:rtl/>
          <w:lang w:bidi="he-IL"/>
        </w:rPr>
        <w:t xml:space="preserve">, הפולס בקצב פי </w:t>
      </w:r>
      <w:r>
        <w:rPr>
          <w:rFonts w:asciiTheme="majorBidi" w:hAnsiTheme="majorBidi" w:cstheme="majorBidi"/>
          <w:color w:val="000000"/>
        </w:rPr>
        <w:t>16</w:t>
      </w:r>
      <w:r>
        <w:rPr>
          <w:rFonts w:asciiTheme="majorBidi" w:hAnsiTheme="majorBidi" w:cstheme="majorBidi"/>
          <w:color w:val="000000"/>
          <w:rtl/>
          <w:lang w:bidi="he-IL"/>
        </w:rPr>
        <w:t xml:space="preserve"> מה-</w:t>
      </w:r>
      <w:r>
        <w:rPr>
          <w:rFonts w:asciiTheme="majorBidi" w:hAnsiTheme="majorBidi" w:cstheme="majorBidi"/>
          <w:color w:val="000000"/>
        </w:rPr>
        <w:t>baud</w:t>
      </w:r>
      <w:r>
        <w:rPr>
          <w:rFonts w:asciiTheme="majorBidi" w:hAnsiTheme="majorBidi" w:cstheme="majorBidi"/>
          <w:color w:val="000000"/>
          <w:rtl/>
          <w:lang w:bidi="he-IL"/>
        </w:rPr>
        <w:t>. בזכות המבנה הזה החלפת קצב בזמן ריצה מתבצעת במקום אחד: משנים את המחלק, ושתי מכונות המצבים משנות קצב בלי שנגעו בהן.</w:t>
      </w:r>
    </w:p>
    <w:p w14:paraId="35C0AF89" w14:textId="77777777" w:rsidR="00765FD7" w:rsidRDefault="00000000">
      <w:pPr>
        <w:pStyle w:val="Heading3"/>
        <w:bidi/>
        <w:spacing w:before="160" w:after="60"/>
      </w:pPr>
      <w:bookmarkStart w:id="22" w:name="_Toc238915570"/>
      <w:r>
        <w:rPr>
          <w:rFonts w:asciiTheme="majorBidi" w:hAnsiTheme="majorBidi"/>
        </w:rPr>
        <w:t>4.5.3</w:t>
      </w:r>
      <w:r>
        <w:rPr>
          <w:rFonts w:asciiTheme="majorBidi" w:hAnsiTheme="majorBidi"/>
          <w:rtl/>
          <w:lang w:bidi="he-IL"/>
        </w:rPr>
        <w:t xml:space="preserve"> ארבע ההתאמות, ולמה כל אחת נדרשה</w:t>
      </w:r>
      <w:bookmarkEnd w:id="22"/>
    </w:p>
    <w:p w14:paraId="3C1ADA89" w14:textId="77777777" w:rsidR="00765FD7" w:rsidRDefault="00000000">
      <w:pPr>
        <w:bidi/>
        <w:jc w:val="both"/>
      </w:pPr>
      <w:r>
        <w:rPr>
          <w:rFonts w:asciiTheme="majorBidi" w:hAnsiTheme="majorBidi" w:cstheme="majorBidi"/>
          <w:color w:val="000000"/>
          <w:rtl/>
          <w:lang w:bidi="he-IL"/>
        </w:rPr>
        <w:t xml:space="preserve">מחלק </w:t>
      </w:r>
      <w:r>
        <w:rPr>
          <w:rFonts w:asciiTheme="majorBidi" w:hAnsiTheme="majorBidi" w:cstheme="majorBidi"/>
          <w:color w:val="000000"/>
        </w:rPr>
        <w:t>baud</w:t>
      </w:r>
      <w:r>
        <w:rPr>
          <w:rFonts w:asciiTheme="majorBidi" w:hAnsiTheme="majorBidi" w:cstheme="majorBidi"/>
          <w:color w:val="000000"/>
          <w:rtl/>
          <w:lang w:bidi="he-IL"/>
        </w:rPr>
        <w:t xml:space="preserve"> בזמן ריצה, ומעוגל. המקור מחשב את המחלק כקבוע מתוך </w:t>
      </w:r>
      <w:proofErr w:type="spellStart"/>
      <w:r>
        <w:rPr>
          <w:rFonts w:asciiTheme="majorBidi" w:hAnsiTheme="majorBidi" w:cstheme="majorBidi"/>
          <w:color w:val="000000"/>
          <w:rtl/>
          <w:lang w:bidi="he-IL"/>
        </w:rPr>
        <w:t>גנריקים</w:t>
      </w:r>
      <w:proofErr w:type="spellEnd"/>
      <w:r>
        <w:rPr>
          <w:rFonts w:asciiTheme="majorBidi" w:hAnsiTheme="majorBidi" w:cstheme="majorBidi"/>
          <w:color w:val="000000"/>
          <w:rtl/>
          <w:lang w:bidi="he-IL"/>
        </w:rPr>
        <w:t xml:space="preserve"> ומחתך אותו, כך שהקצב קפוא בזמן קומפילציה. </w:t>
      </w:r>
      <w:r>
        <w:rPr>
          <w:rFonts w:ascii="Consolas" w:hAnsi="Consolas" w:cs="Consolas"/>
          <w:color w:val="000000"/>
          <w:sz w:val="20"/>
          <w:szCs w:val="20"/>
        </w:rPr>
        <w:t>UCTL[3]</w:t>
      </w:r>
      <w:r>
        <w:rPr>
          <w:rFonts w:asciiTheme="majorBidi" w:hAnsiTheme="majorBidi" w:cstheme="majorBidi"/>
          <w:color w:val="000000"/>
          <w:rtl/>
          <w:lang w:bidi="he-IL"/>
        </w:rPr>
        <w:t xml:space="preserve"> מחייב בחירה בתוכנה, ולכן שני המחלקים מחושבים בזמן </w:t>
      </w:r>
      <w:proofErr w:type="spellStart"/>
      <w:r>
        <w:rPr>
          <w:rFonts w:asciiTheme="majorBidi" w:hAnsiTheme="majorBidi" w:cstheme="majorBidi"/>
          <w:color w:val="000000"/>
          <w:rtl/>
          <w:lang w:bidi="he-IL"/>
        </w:rPr>
        <w:t>האלבורציה</w:t>
      </w:r>
      <w:proofErr w:type="spellEnd"/>
      <w:r>
        <w:rPr>
          <w:rFonts w:asciiTheme="majorBidi" w:hAnsiTheme="majorBidi" w:cstheme="majorBidi"/>
          <w:color w:val="000000"/>
          <w:rtl/>
          <w:lang w:bidi="he-IL"/>
        </w:rPr>
        <w:t xml:space="preserve"> ובחירה ביניהם נעשית בזמן ריצה. ב-</w:t>
      </w:r>
      <w:r>
        <w:rPr>
          <w:rFonts w:asciiTheme="majorBidi" w:hAnsiTheme="majorBidi" w:cstheme="majorBidi"/>
          <w:color w:val="000000"/>
        </w:rPr>
        <w:t>115200 baud</w:t>
      </w:r>
      <w:r>
        <w:rPr>
          <w:rFonts w:asciiTheme="majorBidi" w:hAnsiTheme="majorBidi" w:cstheme="majorBidi"/>
          <w:color w:val="000000"/>
          <w:rtl/>
          <w:lang w:bidi="he-IL"/>
        </w:rPr>
        <w:t>, חיתוך המחלק ל-</w:t>
      </w:r>
      <w:r>
        <w:rPr>
          <w:rFonts w:asciiTheme="majorBidi" w:hAnsiTheme="majorBidi" w:cstheme="majorBidi"/>
          <w:color w:val="000000"/>
        </w:rPr>
        <w:t>10</w:t>
      </w:r>
      <w:r>
        <w:rPr>
          <w:rFonts w:asciiTheme="majorBidi" w:hAnsiTheme="majorBidi" w:cstheme="majorBidi"/>
          <w:color w:val="000000"/>
          <w:rtl/>
          <w:lang w:bidi="he-IL"/>
        </w:rPr>
        <w:t xml:space="preserve"> יוצר שגיאה של </w:t>
      </w:r>
      <w:r>
        <w:rPr>
          <w:rFonts w:asciiTheme="majorBidi" w:hAnsiTheme="majorBidi" w:cstheme="majorBidi"/>
          <w:color w:val="000000"/>
        </w:rPr>
        <w:t>8.5%</w:t>
      </w:r>
      <w:r>
        <w:rPr>
          <w:rFonts w:asciiTheme="majorBidi" w:hAnsiTheme="majorBidi" w:cstheme="majorBidi"/>
          <w:color w:val="000000"/>
          <w:rtl/>
          <w:lang w:bidi="he-IL"/>
        </w:rPr>
        <w:t>, בעוד עיגול ל-</w:t>
      </w:r>
      <w:r>
        <w:rPr>
          <w:rFonts w:asciiTheme="majorBidi" w:hAnsiTheme="majorBidi" w:cstheme="majorBidi"/>
          <w:color w:val="000000"/>
        </w:rPr>
        <w:t>11</w:t>
      </w:r>
      <w:r>
        <w:rPr>
          <w:rFonts w:asciiTheme="majorBidi" w:hAnsiTheme="majorBidi" w:cstheme="majorBidi"/>
          <w:color w:val="000000"/>
          <w:rtl/>
          <w:lang w:bidi="he-IL"/>
        </w:rPr>
        <w:t xml:space="preserve"> מוריד את השגיאה ל-</w:t>
      </w:r>
      <w:r>
        <w:rPr>
          <w:rFonts w:asciiTheme="majorBidi" w:hAnsiTheme="majorBidi" w:cstheme="majorBidi"/>
          <w:color w:val="000000"/>
        </w:rPr>
        <w:t>1.36%</w:t>
      </w:r>
      <w:r>
        <w:rPr>
          <w:rFonts w:asciiTheme="majorBidi" w:hAnsiTheme="majorBidi" w:cstheme="majorBidi"/>
          <w:color w:val="000000"/>
          <w:rtl/>
          <w:lang w:bidi="he-IL"/>
        </w:rPr>
        <w:t>:</w:t>
      </w:r>
    </w:p>
    <w:p w14:paraId="6D3E8ED0" w14:textId="77777777" w:rsidR="00765FD7" w:rsidRDefault="00000000">
      <w:pPr>
        <w:spacing w:before="80" w:after="80"/>
        <w:jc w:val="center"/>
      </w:pPr>
      <w:r>
        <w:rPr>
          <w:rFonts w:ascii="Consolas" w:hAnsi="Consolas" w:cs="Consolas"/>
          <w:color w:val="000000"/>
          <w:sz w:val="20"/>
          <w:szCs w:val="20"/>
        </w:rPr>
        <w:t xml:space="preserve">20 · 10⁶ / (16 · 115200) = 10.85  →  </w:t>
      </w:r>
      <w:r>
        <w:rPr>
          <w:rFonts w:ascii="Consolas" w:hAnsi="Consolas" w:cs="Consolas"/>
          <w:color w:val="000000"/>
          <w:sz w:val="20"/>
          <w:szCs w:val="20"/>
          <w:rtl/>
          <w:lang w:bidi="he-IL"/>
        </w:rPr>
        <w:t>חיתוך</w:t>
      </w:r>
      <w:r>
        <w:rPr>
          <w:rFonts w:ascii="Consolas" w:hAnsi="Consolas" w:cs="Consolas"/>
          <w:color w:val="000000"/>
          <w:sz w:val="20"/>
          <w:szCs w:val="20"/>
        </w:rPr>
        <w:t xml:space="preserve"> 10  →  125,000 baud   (+8.5%)</w:t>
      </w:r>
    </w:p>
    <w:p w14:paraId="13F9A1A0" w14:textId="77777777" w:rsidR="00765FD7" w:rsidRDefault="00000000">
      <w:pPr>
        <w:spacing w:before="80" w:after="80"/>
        <w:jc w:val="center"/>
      </w:pPr>
      <w:r>
        <w:rPr>
          <w:rFonts w:ascii="Consolas" w:hAnsi="Consolas" w:cs="Consolas"/>
          <w:color w:val="000000"/>
          <w:sz w:val="20"/>
          <w:szCs w:val="20"/>
        </w:rPr>
        <w:t xml:space="preserve">                          10.85  →  </w:t>
      </w:r>
      <w:r>
        <w:rPr>
          <w:rFonts w:ascii="Consolas" w:hAnsi="Consolas" w:cs="Consolas"/>
          <w:color w:val="000000"/>
          <w:sz w:val="20"/>
          <w:szCs w:val="20"/>
          <w:rtl/>
          <w:lang w:bidi="he-IL"/>
        </w:rPr>
        <w:t>עיגול</w:t>
      </w:r>
      <w:r>
        <w:rPr>
          <w:rFonts w:ascii="Consolas" w:hAnsi="Consolas" w:cs="Consolas"/>
          <w:color w:val="000000"/>
          <w:sz w:val="20"/>
          <w:szCs w:val="20"/>
        </w:rPr>
        <w:t xml:space="preserve"> 11  →  113,636 baud   (−1.36%)</w:t>
      </w:r>
    </w:p>
    <w:p w14:paraId="6ABA255A" w14:textId="1BF832F1" w:rsidR="00765FD7" w:rsidRDefault="00000000">
      <w:pPr>
        <w:bidi/>
        <w:jc w:val="both"/>
      </w:pPr>
      <w:r>
        <w:rPr>
          <w:rFonts w:asciiTheme="majorBidi" w:hAnsiTheme="majorBidi" w:cstheme="majorBidi"/>
          <w:color w:val="000000"/>
          <w:rtl/>
          <w:lang w:bidi="he-IL"/>
        </w:rPr>
        <w:t xml:space="preserve">מסגרת </w:t>
      </w:r>
      <w:r>
        <w:rPr>
          <w:rFonts w:asciiTheme="majorBidi" w:hAnsiTheme="majorBidi" w:cstheme="majorBidi"/>
          <w:color w:val="000000"/>
        </w:rPr>
        <w:t>8N1</w:t>
      </w:r>
      <w:r>
        <w:rPr>
          <w:rFonts w:asciiTheme="majorBidi" w:hAnsiTheme="majorBidi" w:cstheme="majorBidi"/>
          <w:color w:val="000000"/>
          <w:rtl/>
          <w:lang w:bidi="he-IL"/>
        </w:rPr>
        <w:t xml:space="preserve"> סובלת בערך </w:t>
      </w:r>
      <w:r>
        <w:rPr>
          <w:rFonts w:asciiTheme="majorBidi" w:hAnsiTheme="majorBidi" w:cstheme="majorBidi"/>
          <w:color w:val="000000"/>
        </w:rPr>
        <w:t>±2</w:t>
      </w:r>
      <w:r w:rsidR="00CE7E61">
        <w:rPr>
          <w:rFonts w:asciiTheme="majorBidi" w:hAnsiTheme="majorBidi" w:cstheme="majorBidi"/>
          <w:color w:val="000000"/>
        </w:rPr>
        <w:t>-</w:t>
      </w:r>
      <w:r>
        <w:rPr>
          <w:rFonts w:asciiTheme="majorBidi" w:hAnsiTheme="majorBidi" w:cstheme="majorBidi"/>
          <w:color w:val="000000"/>
        </w:rPr>
        <w:t>3%</w:t>
      </w:r>
      <w:r>
        <w:rPr>
          <w:rFonts w:asciiTheme="majorBidi" w:hAnsiTheme="majorBidi" w:cstheme="majorBidi"/>
          <w:color w:val="000000"/>
          <w:rtl/>
          <w:lang w:bidi="he-IL"/>
        </w:rPr>
        <w:t xml:space="preserve"> לפני שביט העצירה נוחת מחוץ לחלון הדגימה, כך ש-</w:t>
      </w:r>
      <w:r>
        <w:rPr>
          <w:rFonts w:asciiTheme="majorBidi" w:hAnsiTheme="majorBidi" w:cstheme="majorBidi"/>
          <w:color w:val="000000"/>
        </w:rPr>
        <w:t>+8.5%</w:t>
      </w:r>
      <w:r>
        <w:rPr>
          <w:rFonts w:asciiTheme="majorBidi" w:hAnsiTheme="majorBidi" w:cstheme="majorBidi"/>
          <w:color w:val="000000"/>
          <w:rtl/>
          <w:lang w:bidi="he-IL"/>
        </w:rPr>
        <w:t xml:space="preserve"> אינו שורד מסגרת בת עשרה ביטים ואילו </w:t>
      </w:r>
      <w:r>
        <w:rPr>
          <w:rFonts w:asciiTheme="majorBidi" w:hAnsiTheme="majorBidi" w:cstheme="majorBidi"/>
          <w:color w:val="000000"/>
        </w:rPr>
        <w:t>−1.36%</w:t>
      </w:r>
      <w:r>
        <w:rPr>
          <w:rFonts w:asciiTheme="majorBidi" w:hAnsiTheme="majorBidi" w:cstheme="majorBidi"/>
          <w:color w:val="000000"/>
          <w:rtl/>
          <w:lang w:bidi="he-IL"/>
        </w:rPr>
        <w:t xml:space="preserve"> שורד בנוחות. ב-</w:t>
      </w:r>
      <w:r>
        <w:rPr>
          <w:rFonts w:asciiTheme="majorBidi" w:hAnsiTheme="majorBidi" w:cstheme="majorBidi"/>
          <w:color w:val="000000"/>
        </w:rPr>
        <w:t>9600</w:t>
      </w:r>
      <w:r>
        <w:rPr>
          <w:rFonts w:asciiTheme="majorBidi" w:hAnsiTheme="majorBidi" w:cstheme="majorBidi"/>
          <w:color w:val="000000"/>
          <w:rtl/>
          <w:lang w:bidi="he-IL"/>
        </w:rPr>
        <w:t xml:space="preserve"> המחלק הוא </w:t>
      </w:r>
      <w:r>
        <w:rPr>
          <w:rFonts w:asciiTheme="majorBidi" w:hAnsiTheme="majorBidi" w:cstheme="majorBidi"/>
          <w:color w:val="000000"/>
        </w:rPr>
        <w:t>130</w:t>
      </w:r>
      <w:r>
        <w:rPr>
          <w:rFonts w:asciiTheme="majorBidi" w:hAnsiTheme="majorBidi" w:cstheme="majorBidi"/>
          <w:color w:val="000000"/>
          <w:rtl/>
          <w:lang w:bidi="he-IL"/>
        </w:rPr>
        <w:t xml:space="preserve"> והשגיאה </w:t>
      </w:r>
      <w:r>
        <w:rPr>
          <w:rFonts w:asciiTheme="majorBidi" w:hAnsiTheme="majorBidi" w:cstheme="majorBidi"/>
          <w:color w:val="000000"/>
        </w:rPr>
        <w:t>+0.16%</w:t>
      </w:r>
      <w:r>
        <w:rPr>
          <w:rFonts w:asciiTheme="majorBidi" w:hAnsiTheme="majorBidi" w:cstheme="majorBidi"/>
          <w:color w:val="000000"/>
          <w:rtl/>
          <w:lang w:bidi="he-IL"/>
        </w:rPr>
        <w:t xml:space="preserve">. הנוסחה של המקור נראית תמימה מפני שבתצורת הבית שלו, </w:t>
      </w:r>
      <w:r>
        <w:rPr>
          <w:rFonts w:asciiTheme="majorBidi" w:hAnsiTheme="majorBidi" w:cstheme="majorBidi"/>
          <w:color w:val="000000"/>
        </w:rPr>
        <w:t>50 MHz</w:t>
      </w:r>
      <w:r>
        <w:rPr>
          <w:rFonts w:asciiTheme="majorBidi" w:hAnsiTheme="majorBidi" w:cstheme="majorBidi"/>
          <w:color w:val="000000"/>
          <w:rtl/>
          <w:lang w:bidi="he-IL"/>
        </w:rPr>
        <w:t xml:space="preserve">, החיתוך נותן </w:t>
      </w:r>
      <w:r>
        <w:rPr>
          <w:rFonts w:asciiTheme="majorBidi" w:hAnsiTheme="majorBidi" w:cstheme="majorBidi"/>
          <w:color w:val="000000"/>
        </w:rPr>
        <w:t>27</w:t>
      </w:r>
      <w:r>
        <w:rPr>
          <w:rFonts w:asciiTheme="majorBidi" w:hAnsiTheme="majorBidi" w:cstheme="majorBidi"/>
          <w:color w:val="000000"/>
          <w:rtl/>
          <w:lang w:bidi="he-IL"/>
        </w:rPr>
        <w:t xml:space="preserve"> ושגיאה של </w:t>
      </w:r>
      <w:r>
        <w:rPr>
          <w:rFonts w:asciiTheme="majorBidi" w:hAnsiTheme="majorBidi" w:cstheme="majorBidi"/>
          <w:color w:val="000000"/>
        </w:rPr>
        <w:t>+0.47%</w:t>
      </w:r>
      <w:r>
        <w:rPr>
          <w:rFonts w:asciiTheme="majorBidi" w:hAnsiTheme="majorBidi" w:cstheme="majorBidi"/>
          <w:color w:val="000000"/>
          <w:rtl/>
          <w:lang w:bidi="he-IL"/>
        </w:rPr>
        <w:t xml:space="preserve"> בלבד. </w:t>
      </w:r>
      <w:r>
        <w:rPr>
          <w:rFonts w:ascii="Consolas" w:hAnsi="Consolas" w:cs="Consolas"/>
          <w:color w:val="000000"/>
          <w:sz w:val="20"/>
          <w:szCs w:val="20"/>
        </w:rPr>
        <w:t>UART_CORE</w:t>
      </w:r>
      <w:r>
        <w:rPr>
          <w:rFonts w:asciiTheme="majorBidi" w:hAnsiTheme="majorBidi" w:cstheme="majorBidi"/>
          <w:color w:val="000000"/>
          <w:rtl/>
          <w:lang w:bidi="he-IL"/>
        </w:rPr>
        <w:t xml:space="preserve"> בודק את השגיאה הזו ב-</w:t>
      </w:r>
      <w:r>
        <w:rPr>
          <w:rFonts w:asciiTheme="majorBidi" w:hAnsiTheme="majorBidi" w:cstheme="majorBidi"/>
          <w:color w:val="000000"/>
        </w:rPr>
        <w:t>assert</w:t>
      </w:r>
      <w:r>
        <w:rPr>
          <w:rFonts w:asciiTheme="majorBidi" w:hAnsiTheme="majorBidi" w:cstheme="majorBidi"/>
          <w:color w:val="000000"/>
          <w:rtl/>
          <w:lang w:bidi="he-IL"/>
        </w:rPr>
        <w:t xml:space="preserve"> בזמן </w:t>
      </w:r>
      <w:proofErr w:type="spellStart"/>
      <w:r>
        <w:rPr>
          <w:rFonts w:asciiTheme="majorBidi" w:hAnsiTheme="majorBidi" w:cstheme="majorBidi"/>
          <w:color w:val="000000"/>
          <w:rtl/>
          <w:lang w:bidi="he-IL"/>
        </w:rPr>
        <w:t>אלבורציה</w:t>
      </w:r>
      <w:proofErr w:type="spellEnd"/>
      <w:r>
        <w:rPr>
          <w:rFonts w:asciiTheme="majorBidi" w:hAnsiTheme="majorBidi" w:cstheme="majorBidi"/>
          <w:color w:val="000000"/>
          <w:rtl/>
          <w:lang w:bidi="he-IL"/>
        </w:rPr>
        <w:t xml:space="preserve"> עבור כל </w:t>
      </w:r>
      <w:r>
        <w:rPr>
          <w:rFonts w:ascii="Consolas" w:hAnsi="Consolas" w:cs="Consolas"/>
          <w:color w:val="000000"/>
          <w:sz w:val="20"/>
          <w:szCs w:val="20"/>
        </w:rPr>
        <w:t>CLK_HZ</w:t>
      </w:r>
      <w:r>
        <w:rPr>
          <w:rFonts w:asciiTheme="majorBidi" w:hAnsiTheme="majorBidi" w:cstheme="majorBidi"/>
          <w:color w:val="000000"/>
          <w:rtl/>
          <w:lang w:bidi="he-IL"/>
        </w:rPr>
        <w:t>, כך ששעון שגוי מתגלה כשגיאת קומפילציה ולא כקישור שאינו עובד.</w:t>
      </w:r>
    </w:p>
    <w:p w14:paraId="0237F0AD" w14:textId="77777777" w:rsidR="00765FD7" w:rsidRDefault="00000000">
      <w:pPr>
        <w:bidi/>
        <w:jc w:val="both"/>
      </w:pPr>
      <w:r>
        <w:rPr>
          <w:rFonts w:asciiTheme="majorBidi" w:hAnsiTheme="majorBidi" w:cstheme="majorBidi"/>
          <w:color w:val="000000"/>
          <w:rtl/>
          <w:lang w:bidi="he-IL"/>
        </w:rPr>
        <w:t xml:space="preserve">השוואת המונה היא </w:t>
      </w:r>
      <w:r>
        <w:rPr>
          <w:rFonts w:ascii="Consolas" w:hAnsi="Consolas" w:cs="Consolas"/>
          <w:color w:val="000000"/>
          <w:sz w:val="20"/>
          <w:szCs w:val="20"/>
        </w:rPr>
        <w:t>&gt;=</w:t>
      </w:r>
      <w:r>
        <w:rPr>
          <w:rFonts w:asciiTheme="majorBidi" w:hAnsiTheme="majorBidi" w:cstheme="majorBidi"/>
          <w:color w:val="000000"/>
          <w:rtl/>
          <w:lang w:bidi="he-IL"/>
        </w:rPr>
        <w:t xml:space="preserve"> ולא </w:t>
      </w:r>
      <w:r>
        <w:rPr>
          <w:rFonts w:ascii="Consolas" w:hAnsi="Consolas" w:cs="Consolas"/>
          <w:color w:val="000000"/>
          <w:sz w:val="20"/>
          <w:szCs w:val="20"/>
        </w:rPr>
        <w:t>=</w:t>
      </w:r>
      <w:r>
        <w:rPr>
          <w:rFonts w:asciiTheme="majorBidi" w:hAnsiTheme="majorBidi" w:cstheme="majorBidi"/>
          <w:color w:val="000000"/>
          <w:rtl/>
          <w:lang w:bidi="he-IL"/>
        </w:rPr>
        <w:t>. במקור המקסימום קבוע ולכן שוויון בטוח. כאן הוא יכול להשתנות בזמן שהמונה כבר מעליו, תוכנה שמחליפה מ-</w:t>
      </w:r>
      <w:r>
        <w:rPr>
          <w:rFonts w:asciiTheme="majorBidi" w:hAnsiTheme="majorBidi" w:cstheme="majorBidi"/>
          <w:color w:val="000000"/>
        </w:rPr>
        <w:t>9600 (130)</w:t>
      </w:r>
      <w:r>
        <w:rPr>
          <w:rFonts w:asciiTheme="majorBidi" w:hAnsiTheme="majorBidi" w:cstheme="majorBidi"/>
          <w:color w:val="000000"/>
          <w:rtl/>
          <w:lang w:bidi="he-IL"/>
        </w:rPr>
        <w:t xml:space="preserve"> ל-</w:t>
      </w:r>
      <w:r>
        <w:rPr>
          <w:rFonts w:asciiTheme="majorBidi" w:hAnsiTheme="majorBidi" w:cstheme="majorBidi"/>
          <w:color w:val="000000"/>
        </w:rPr>
        <w:t>115200 (11)</w:t>
      </w:r>
      <w:r>
        <w:rPr>
          <w:rFonts w:asciiTheme="majorBidi" w:hAnsiTheme="majorBidi" w:cstheme="majorBidi"/>
          <w:color w:val="000000"/>
          <w:rtl/>
          <w:lang w:bidi="he-IL"/>
        </w:rPr>
        <w:t xml:space="preserve"> כשהמונה עומד על </w:t>
      </w:r>
      <w:r>
        <w:rPr>
          <w:rFonts w:asciiTheme="majorBidi" w:hAnsiTheme="majorBidi" w:cstheme="majorBidi"/>
          <w:color w:val="000000"/>
        </w:rPr>
        <w:t>90</w:t>
      </w:r>
      <w:r>
        <w:rPr>
          <w:rFonts w:asciiTheme="majorBidi" w:hAnsiTheme="majorBidi" w:cstheme="majorBidi"/>
          <w:color w:val="000000"/>
          <w:rtl/>
          <w:lang w:bidi="he-IL"/>
        </w:rPr>
        <w:t>. בהשוואת שוויון המונה היה רץ עד קצה הרוחב והקישור היה נתקע למאות מחזורים; ב-</w:t>
      </w:r>
      <w:r>
        <w:rPr>
          <w:rFonts w:ascii="Consolas" w:hAnsi="Consolas" w:cs="Consolas"/>
          <w:color w:val="000000"/>
          <w:sz w:val="20"/>
          <w:szCs w:val="20"/>
        </w:rPr>
        <w:t>&gt;=</w:t>
      </w:r>
      <w:r>
        <w:rPr>
          <w:rFonts w:asciiTheme="majorBidi" w:hAnsiTheme="majorBidi" w:cstheme="majorBidi"/>
          <w:color w:val="000000"/>
          <w:rtl/>
          <w:lang w:bidi="he-IL"/>
        </w:rPr>
        <w:t xml:space="preserve"> הפולס הבא נורה מיד והמחלק ננעל מחדש.</w:t>
      </w:r>
    </w:p>
    <w:p w14:paraId="3718BD71" w14:textId="77777777" w:rsidR="00765FD7" w:rsidRDefault="00000000">
      <w:pPr>
        <w:bidi/>
        <w:jc w:val="both"/>
      </w:pPr>
      <w:r>
        <w:rPr>
          <w:rFonts w:ascii="Consolas" w:hAnsi="Consolas" w:cs="Consolas"/>
          <w:color w:val="000000"/>
          <w:sz w:val="20"/>
          <w:szCs w:val="20"/>
        </w:rPr>
        <w:t>RX_BUSY</w:t>
      </w:r>
      <w:r>
        <w:rPr>
          <w:rFonts w:asciiTheme="majorBidi" w:hAnsiTheme="majorBidi" w:cstheme="majorBidi"/>
          <w:color w:val="000000"/>
          <w:rtl/>
          <w:lang w:bidi="he-IL"/>
        </w:rPr>
        <w:t xml:space="preserve"> הוצא החוצה מפני ש-</w:t>
      </w:r>
      <w:r>
        <w:rPr>
          <w:rFonts w:ascii="Consolas" w:hAnsi="Consolas" w:cs="Consolas"/>
          <w:color w:val="000000"/>
          <w:sz w:val="20"/>
          <w:szCs w:val="20"/>
        </w:rPr>
        <w:t>UCTL[7]</w:t>
      </w:r>
      <w:r>
        <w:rPr>
          <w:rFonts w:asciiTheme="majorBidi" w:hAnsiTheme="majorBidi" w:cstheme="majorBidi"/>
          <w:color w:val="000000"/>
          <w:rtl/>
          <w:lang w:bidi="he-IL"/>
        </w:rPr>
        <w:t xml:space="preserve"> דורש אותו. </w:t>
      </w:r>
      <w:r>
        <w:rPr>
          <w:rFonts w:ascii="Consolas" w:hAnsi="Consolas" w:cs="Consolas"/>
          <w:color w:val="000000"/>
          <w:sz w:val="20"/>
          <w:szCs w:val="20"/>
        </w:rPr>
        <w:t>PARITY_ERROR</w:t>
      </w:r>
      <w:r>
        <w:rPr>
          <w:rFonts w:asciiTheme="majorBidi" w:hAnsiTheme="majorBidi" w:cstheme="majorBidi"/>
          <w:color w:val="000000"/>
          <w:rtl/>
          <w:lang w:bidi="he-IL"/>
        </w:rPr>
        <w:t xml:space="preserve"> הוצא החוצה מסיבה דומה: המקור חישב זוגיות פנימית ולא חשף אותה, ורשימת התכונות של סעיף </w:t>
      </w:r>
      <w:r>
        <w:rPr>
          <w:rFonts w:asciiTheme="majorBidi" w:hAnsiTheme="majorBidi" w:cstheme="majorBidi"/>
          <w:color w:val="000000"/>
        </w:rPr>
        <w:t>6.iv</w:t>
      </w:r>
      <w:r>
        <w:rPr>
          <w:rFonts w:asciiTheme="majorBidi" w:hAnsiTheme="majorBidi" w:cstheme="majorBidi"/>
          <w:color w:val="000000"/>
          <w:rtl/>
          <w:lang w:bidi="he-IL"/>
        </w:rPr>
        <w:t xml:space="preserve"> דורשת "</w:t>
      </w:r>
      <w:r>
        <w:rPr>
          <w:rFonts w:asciiTheme="majorBidi" w:hAnsiTheme="majorBidi" w:cstheme="majorBidi"/>
          <w:color w:val="000000"/>
        </w:rPr>
        <w:t>Status flags for error detection</w:t>
      </w:r>
      <w:r>
        <w:rPr>
          <w:rFonts w:asciiTheme="majorBidi" w:hAnsiTheme="majorBidi" w:cstheme="majorBidi"/>
          <w:color w:val="000000"/>
          <w:rtl/>
          <w:lang w:bidi="he-IL"/>
        </w:rPr>
        <w:t xml:space="preserve">". שלושת הדגלים הם </w:t>
      </w:r>
      <w:r>
        <w:rPr>
          <w:rFonts w:ascii="Consolas" w:hAnsi="Consolas" w:cs="Consolas"/>
          <w:color w:val="000000"/>
          <w:sz w:val="20"/>
          <w:szCs w:val="20"/>
        </w:rPr>
        <w:t>FE</w:t>
      </w:r>
      <w:r>
        <w:rPr>
          <w:rFonts w:asciiTheme="majorBidi" w:hAnsiTheme="majorBidi" w:cstheme="majorBidi"/>
          <w:color w:val="000000"/>
        </w:rPr>
        <w:t xml:space="preserve">, </w:t>
      </w:r>
      <w:r>
        <w:rPr>
          <w:rFonts w:ascii="Consolas" w:hAnsi="Consolas" w:cs="Consolas"/>
          <w:color w:val="000000"/>
          <w:sz w:val="20"/>
          <w:szCs w:val="20"/>
        </w:rPr>
        <w:t>PE</w:t>
      </w:r>
      <w:r>
        <w:rPr>
          <w:rFonts w:asciiTheme="majorBidi" w:hAnsiTheme="majorBidi" w:cstheme="majorBidi"/>
          <w:color w:val="000000"/>
          <w:rtl/>
          <w:lang w:bidi="he-IL"/>
        </w:rPr>
        <w:t xml:space="preserve"> ו-</w:t>
      </w:r>
      <w:r>
        <w:rPr>
          <w:rFonts w:ascii="Consolas" w:hAnsi="Consolas" w:cs="Consolas"/>
          <w:color w:val="000000"/>
          <w:sz w:val="20"/>
          <w:szCs w:val="20"/>
        </w:rPr>
        <w:t>OE</w:t>
      </w:r>
      <w:r>
        <w:rPr>
          <w:rFonts w:asciiTheme="majorBidi" w:hAnsiTheme="majorBidi" w:cstheme="majorBidi"/>
          <w:color w:val="000000"/>
          <w:rtl/>
          <w:lang w:bidi="he-IL"/>
        </w:rPr>
        <w:t>, ו-</w:t>
      </w:r>
      <w:r>
        <w:rPr>
          <w:rFonts w:ascii="Consolas" w:hAnsi="Consolas" w:cs="Consolas"/>
          <w:color w:val="000000"/>
          <w:sz w:val="20"/>
          <w:szCs w:val="20"/>
        </w:rPr>
        <w:t>PE</w:t>
      </w:r>
      <w:r>
        <w:rPr>
          <w:rFonts w:asciiTheme="majorBidi" w:hAnsiTheme="majorBidi" w:cstheme="majorBidi"/>
          <w:color w:val="000000"/>
          <w:rtl/>
          <w:lang w:bidi="he-IL"/>
        </w:rPr>
        <w:t xml:space="preserve"> היה החסר.</w:t>
      </w:r>
    </w:p>
    <w:p w14:paraId="4B28726B" w14:textId="77777777" w:rsidR="00765FD7" w:rsidRDefault="00000000">
      <w:pPr>
        <w:bidi/>
        <w:jc w:val="both"/>
      </w:pPr>
      <w:r>
        <w:rPr>
          <w:rFonts w:asciiTheme="majorBidi" w:hAnsiTheme="majorBidi" w:cstheme="majorBidi"/>
          <w:color w:val="000000"/>
          <w:rtl/>
          <w:lang w:bidi="he-IL"/>
        </w:rPr>
        <w:t xml:space="preserve">הזוגיות עצמה הפכה לבחירה בזמן ריצה: </w:t>
      </w:r>
      <w:proofErr w:type="spellStart"/>
      <w:r>
        <w:rPr>
          <w:rFonts w:asciiTheme="majorBidi" w:hAnsiTheme="majorBidi" w:cstheme="majorBidi"/>
          <w:color w:val="000000"/>
          <w:rtl/>
          <w:lang w:bidi="he-IL"/>
        </w:rPr>
        <w:t>הגנריק־מחרוזת</w:t>
      </w:r>
      <w:proofErr w:type="spellEnd"/>
      <w:r>
        <w:rPr>
          <w:rFonts w:asciiTheme="majorBidi" w:hAnsiTheme="majorBidi" w:cstheme="majorBidi"/>
          <w:color w:val="000000"/>
          <w:rtl/>
          <w:lang w:bidi="he-IL"/>
        </w:rPr>
        <w:t xml:space="preserve"> של המקור הוחלף בפורטים </w:t>
      </w:r>
      <w:r>
        <w:rPr>
          <w:rFonts w:ascii="Consolas" w:hAnsi="Consolas" w:cs="Consolas"/>
          <w:color w:val="000000"/>
          <w:sz w:val="20"/>
          <w:szCs w:val="20"/>
        </w:rPr>
        <w:t>PARITY_EN</w:t>
      </w:r>
      <w:r>
        <w:rPr>
          <w:rFonts w:asciiTheme="majorBidi" w:hAnsiTheme="majorBidi" w:cstheme="majorBidi"/>
          <w:color w:val="000000"/>
        </w:rPr>
        <w:t>/</w:t>
      </w:r>
      <w:r>
        <w:rPr>
          <w:rFonts w:ascii="Consolas" w:hAnsi="Consolas" w:cs="Consolas"/>
          <w:color w:val="000000"/>
          <w:sz w:val="20"/>
          <w:szCs w:val="20"/>
        </w:rPr>
        <w:t>PARITY_EVEN</w:t>
      </w:r>
      <w:r>
        <w:rPr>
          <w:rFonts w:asciiTheme="majorBidi" w:hAnsiTheme="majorBidi" w:cstheme="majorBidi"/>
          <w:color w:val="000000"/>
          <w:rtl/>
          <w:lang w:bidi="he-IL"/>
        </w:rPr>
        <w:t xml:space="preserve"> </w:t>
      </w:r>
      <w:proofErr w:type="spellStart"/>
      <w:r>
        <w:rPr>
          <w:rFonts w:asciiTheme="majorBidi" w:hAnsiTheme="majorBidi" w:cstheme="majorBidi"/>
          <w:color w:val="000000"/>
          <w:rtl/>
          <w:lang w:bidi="he-IL"/>
        </w:rPr>
        <w:t>המחווטים</w:t>
      </w:r>
      <w:proofErr w:type="spellEnd"/>
      <w:r>
        <w:rPr>
          <w:rFonts w:asciiTheme="majorBidi" w:hAnsiTheme="majorBidi" w:cstheme="majorBidi"/>
          <w:color w:val="000000"/>
          <w:rtl/>
          <w:lang w:bidi="he-IL"/>
        </w:rPr>
        <w:t xml:space="preserve"> מ-</w:t>
      </w:r>
      <w:r>
        <w:rPr>
          <w:rFonts w:ascii="Consolas" w:hAnsi="Consolas" w:cs="Consolas"/>
          <w:color w:val="000000"/>
          <w:sz w:val="20"/>
          <w:szCs w:val="20"/>
        </w:rPr>
        <w:t>UCTL[2:1]</w:t>
      </w:r>
      <w:r>
        <w:rPr>
          <w:rFonts w:asciiTheme="majorBidi" w:hAnsiTheme="majorBidi" w:cstheme="majorBidi"/>
          <w:color w:val="000000"/>
          <w:rtl/>
          <w:lang w:bidi="he-IL"/>
        </w:rPr>
        <w:t>.</w:t>
      </w:r>
    </w:p>
    <w:p w14:paraId="69BA3F98" w14:textId="77777777" w:rsidR="00765FD7" w:rsidRDefault="00000000">
      <w:pPr>
        <w:bidi/>
        <w:jc w:val="both"/>
      </w:pPr>
      <w:r>
        <w:rPr>
          <w:rFonts w:asciiTheme="majorBidi" w:hAnsiTheme="majorBidi" w:cstheme="majorBidi"/>
          <w:color w:val="000000"/>
          <w:rtl/>
          <w:lang w:bidi="he-IL"/>
        </w:rPr>
        <w:lastRenderedPageBreak/>
        <w:t xml:space="preserve">שער </w:t>
      </w:r>
      <w:r>
        <w:rPr>
          <w:rFonts w:ascii="Consolas" w:hAnsi="Consolas" w:cs="Consolas"/>
          <w:color w:val="000000"/>
          <w:sz w:val="20"/>
          <w:szCs w:val="20"/>
        </w:rPr>
        <w:t>AND PARITY_EN</w:t>
      </w:r>
      <w:r>
        <w:rPr>
          <w:rFonts w:asciiTheme="majorBidi" w:hAnsiTheme="majorBidi" w:cstheme="majorBidi"/>
          <w:color w:val="000000"/>
          <w:rtl/>
          <w:lang w:bidi="he-IL"/>
        </w:rPr>
        <w:t xml:space="preserve"> על אוגר הבדיקה של המקלט. במקלט נוסף </w:t>
      </w:r>
      <w:r>
        <w:rPr>
          <w:rFonts w:asciiTheme="majorBidi" w:hAnsiTheme="majorBidi" w:cstheme="majorBidi"/>
          <w:color w:val="000000"/>
        </w:rPr>
        <w:t>gating</w:t>
      </w:r>
      <w:r>
        <w:rPr>
          <w:rFonts w:asciiTheme="majorBidi" w:hAnsiTheme="majorBidi" w:cstheme="majorBidi"/>
          <w:color w:val="000000"/>
          <w:rtl/>
          <w:lang w:bidi="he-IL"/>
        </w:rPr>
        <w:t xml:space="preserve"> באמצעות </w:t>
      </w:r>
      <w:r>
        <w:rPr>
          <w:rFonts w:ascii="Consolas" w:hAnsi="Consolas" w:cs="Consolas"/>
          <w:color w:val="000000"/>
          <w:sz w:val="20"/>
          <w:szCs w:val="20"/>
        </w:rPr>
        <w:t>PARITY_EN</w:t>
      </w:r>
      <w:r>
        <w:rPr>
          <w:rFonts w:asciiTheme="majorBidi" w:hAnsiTheme="majorBidi" w:cstheme="majorBidi"/>
          <w:color w:val="000000"/>
          <w:rtl/>
          <w:lang w:bidi="he-IL"/>
        </w:rPr>
        <w:t xml:space="preserve">, משום שבמצב </w:t>
      </w:r>
      <w:r>
        <w:rPr>
          <w:rFonts w:asciiTheme="majorBidi" w:hAnsiTheme="majorBidi" w:cstheme="majorBidi"/>
          <w:color w:val="000000"/>
        </w:rPr>
        <w:t>8N1</w:t>
      </w:r>
      <w:r>
        <w:rPr>
          <w:rFonts w:asciiTheme="majorBidi" w:hAnsiTheme="majorBidi" w:cstheme="majorBidi"/>
          <w:color w:val="000000"/>
          <w:rtl/>
          <w:lang w:bidi="he-IL"/>
        </w:rPr>
        <w:t xml:space="preserve"> אין לבצע בדיקת </w:t>
      </w:r>
      <w:r>
        <w:rPr>
          <w:rFonts w:asciiTheme="majorBidi" w:hAnsiTheme="majorBidi" w:cstheme="majorBidi"/>
          <w:color w:val="000000"/>
        </w:rPr>
        <w:t>parity</w:t>
      </w:r>
      <w:r>
        <w:rPr>
          <w:rFonts w:asciiTheme="majorBidi" w:hAnsiTheme="majorBidi" w:cstheme="majorBidi"/>
          <w:color w:val="000000"/>
          <w:rtl/>
          <w:lang w:bidi="he-IL"/>
        </w:rPr>
        <w:t xml:space="preserve">. התהליך במקור דוגם בכל פולס </w:t>
      </w:r>
      <w:proofErr w:type="spellStart"/>
      <w:r>
        <w:rPr>
          <w:rFonts w:ascii="Consolas" w:hAnsi="Consolas" w:cs="Consolas"/>
          <w:color w:val="000000"/>
          <w:sz w:val="20"/>
          <w:szCs w:val="20"/>
        </w:rPr>
        <w:t>rx_clk_en</w:t>
      </w:r>
      <w:proofErr w:type="spellEnd"/>
      <w:r>
        <w:rPr>
          <w:rFonts w:asciiTheme="majorBidi" w:hAnsiTheme="majorBidi" w:cstheme="majorBidi"/>
          <w:color w:val="000000"/>
          <w:rtl/>
          <w:lang w:bidi="he-IL"/>
        </w:rPr>
        <w:t xml:space="preserve"> ולא רק במצב ביט הזוגיות, ובלי השער מסגרת </w:t>
      </w:r>
      <w:r>
        <w:rPr>
          <w:rFonts w:asciiTheme="majorBidi" w:hAnsiTheme="majorBidi" w:cstheme="majorBidi"/>
          <w:color w:val="000000"/>
        </w:rPr>
        <w:t>8N1</w:t>
      </w:r>
      <w:r>
        <w:rPr>
          <w:rFonts w:asciiTheme="majorBidi" w:hAnsiTheme="majorBidi" w:cstheme="majorBidi"/>
          <w:color w:val="000000"/>
          <w:rtl/>
          <w:lang w:bidi="he-IL"/>
        </w:rPr>
        <w:t xml:space="preserve"> הייתה תופסת השוואה חסרת משמעות ותווים תקינים היו נזרקים בערך במחצית מהמקרים. במקור אפשר היה לוותר על השער מפני ששם כל התהליך היה קיים רק בבנייה עם זוגיות.</w:t>
      </w:r>
    </w:p>
    <w:p w14:paraId="2926AA6C" w14:textId="77777777" w:rsidR="00765FD7" w:rsidRDefault="00000000">
      <w:pPr>
        <w:bidi/>
        <w:jc w:val="both"/>
      </w:pPr>
      <w:r>
        <w:rPr>
          <w:rFonts w:asciiTheme="majorBidi" w:hAnsiTheme="majorBidi" w:cstheme="majorBidi"/>
          <w:color w:val="000000"/>
          <w:rtl/>
          <w:lang w:bidi="he-IL"/>
        </w:rPr>
        <w:t xml:space="preserve">רשימת התכונות בעמוד </w:t>
      </w:r>
      <w:r>
        <w:rPr>
          <w:rFonts w:asciiTheme="majorBidi" w:hAnsiTheme="majorBidi" w:cstheme="majorBidi"/>
          <w:color w:val="000000"/>
        </w:rPr>
        <w:t>12</w:t>
      </w:r>
      <w:r>
        <w:rPr>
          <w:rFonts w:asciiTheme="majorBidi" w:hAnsiTheme="majorBidi" w:cstheme="majorBidi"/>
          <w:color w:val="000000"/>
          <w:rtl/>
          <w:lang w:bidi="he-IL"/>
        </w:rPr>
        <w:t xml:space="preserve"> סותרת את טבלת ה-</w:t>
      </w:r>
      <w:r>
        <w:rPr>
          <w:rFonts w:ascii="Consolas" w:hAnsi="Consolas" w:cs="Consolas"/>
          <w:color w:val="000000"/>
          <w:sz w:val="20"/>
          <w:szCs w:val="20"/>
        </w:rPr>
        <w:t>UCTL</w:t>
      </w:r>
      <w:r>
        <w:rPr>
          <w:rFonts w:asciiTheme="majorBidi" w:hAnsiTheme="majorBidi" w:cstheme="majorBidi"/>
          <w:color w:val="000000"/>
          <w:rtl/>
          <w:lang w:bidi="he-IL"/>
        </w:rPr>
        <w:t xml:space="preserve"> שבאותו עמוד: הרשימה אומרת "</w:t>
      </w:r>
      <w:r>
        <w:rPr>
          <w:rFonts w:asciiTheme="majorBidi" w:hAnsiTheme="majorBidi" w:cstheme="majorBidi"/>
          <w:color w:val="000000"/>
        </w:rPr>
        <w:t>8-bit data with non-parity</w:t>
      </w:r>
      <w:r>
        <w:rPr>
          <w:rFonts w:asciiTheme="majorBidi" w:hAnsiTheme="majorBidi" w:cstheme="majorBidi"/>
          <w:color w:val="000000"/>
          <w:rtl/>
          <w:lang w:bidi="he-IL"/>
        </w:rPr>
        <w:t xml:space="preserve">", והטבלה מגדירה </w:t>
      </w:r>
      <w:r>
        <w:rPr>
          <w:rFonts w:ascii="Consolas" w:hAnsi="Consolas" w:cs="Consolas"/>
          <w:color w:val="000000"/>
          <w:sz w:val="20"/>
          <w:szCs w:val="20"/>
        </w:rPr>
        <w:t>PENA</w:t>
      </w:r>
      <w:r>
        <w:rPr>
          <w:rFonts w:asciiTheme="majorBidi" w:hAnsiTheme="majorBidi" w:cstheme="majorBidi"/>
          <w:color w:val="000000"/>
        </w:rPr>
        <w:t xml:space="preserve">, </w:t>
      </w:r>
      <w:r>
        <w:rPr>
          <w:rFonts w:ascii="Consolas" w:hAnsi="Consolas" w:cs="Consolas"/>
          <w:color w:val="000000"/>
          <w:sz w:val="20"/>
          <w:szCs w:val="20"/>
        </w:rPr>
        <w:t>PEV</w:t>
      </w:r>
      <w:r>
        <w:rPr>
          <w:rFonts w:asciiTheme="majorBidi" w:hAnsiTheme="majorBidi" w:cstheme="majorBidi"/>
          <w:color w:val="000000"/>
          <w:rtl/>
          <w:lang w:bidi="he-IL"/>
        </w:rPr>
        <w:t xml:space="preserve"> ו-</w:t>
      </w:r>
      <w:r>
        <w:rPr>
          <w:rFonts w:ascii="Consolas" w:hAnsi="Consolas" w:cs="Consolas"/>
          <w:color w:val="000000"/>
          <w:sz w:val="20"/>
          <w:szCs w:val="20"/>
        </w:rPr>
        <w:t>PE</w:t>
      </w:r>
      <w:r>
        <w:rPr>
          <w:rFonts w:asciiTheme="majorBidi" w:hAnsiTheme="majorBidi" w:cstheme="majorBidi"/>
          <w:color w:val="000000"/>
          <w:rtl/>
          <w:lang w:bidi="he-IL"/>
        </w:rPr>
        <w:t xml:space="preserve">. הכרענו לטובת הטבלה, מפני שהיא המקור המפורט יותר, ומפני </w:t>
      </w:r>
      <w:proofErr w:type="spellStart"/>
      <w:r>
        <w:rPr>
          <w:rFonts w:asciiTheme="majorBidi" w:hAnsiTheme="majorBidi" w:cstheme="majorBidi"/>
          <w:color w:val="000000"/>
          <w:rtl/>
          <w:lang w:bidi="he-IL"/>
        </w:rPr>
        <w:t>שגנריק</w:t>
      </w:r>
      <w:proofErr w:type="spellEnd"/>
      <w:r>
        <w:rPr>
          <w:rFonts w:asciiTheme="majorBidi" w:hAnsiTheme="majorBidi" w:cstheme="majorBidi"/>
          <w:color w:val="000000"/>
          <w:rtl/>
          <w:lang w:bidi="he-IL"/>
        </w:rPr>
        <w:t xml:space="preserve"> אינו יכול לממש שדה אוגר שתוכנה כותבת אליו, ביט שאפשר לכתוב אליו ושאינו משנה דבר הוא בדל ולא מימוש. שתי הקריאות מסופקות עכשיו: </w:t>
      </w:r>
      <w:r>
        <w:rPr>
          <w:rFonts w:asciiTheme="majorBidi" w:hAnsiTheme="majorBidi" w:cstheme="majorBidi"/>
          <w:color w:val="000000"/>
        </w:rPr>
        <w:t>8N1</w:t>
      </w:r>
      <w:r>
        <w:rPr>
          <w:rFonts w:asciiTheme="majorBidi" w:hAnsiTheme="majorBidi" w:cstheme="majorBidi"/>
          <w:color w:val="000000"/>
          <w:rtl/>
          <w:lang w:bidi="he-IL"/>
        </w:rPr>
        <w:t xml:space="preserve"> הוא עדיין מצב האיפוס וזה מה שכל תוכנית שסופקה משתמשת בו, ו-</w:t>
      </w:r>
      <w:r>
        <w:rPr>
          <w:rFonts w:ascii="Consolas" w:hAnsi="Consolas" w:cs="Consolas"/>
          <w:color w:val="000000"/>
          <w:sz w:val="20"/>
          <w:szCs w:val="20"/>
        </w:rPr>
        <w:t>PE</w:t>
      </w:r>
      <w:r>
        <w:rPr>
          <w:rFonts w:asciiTheme="majorBidi" w:hAnsiTheme="majorBidi" w:cstheme="majorBidi"/>
          <w:color w:val="000000"/>
          <w:rtl/>
          <w:lang w:bidi="he-IL"/>
        </w:rPr>
        <w:t xml:space="preserve"> נקרא אפס כל עוד </w:t>
      </w:r>
      <w:r>
        <w:rPr>
          <w:rFonts w:ascii="Consolas" w:hAnsi="Consolas" w:cs="Consolas"/>
          <w:color w:val="000000"/>
          <w:sz w:val="20"/>
          <w:szCs w:val="20"/>
        </w:rPr>
        <w:t>PENA = 0</w:t>
      </w:r>
      <w:r>
        <w:rPr>
          <w:rFonts w:asciiTheme="majorBidi" w:hAnsiTheme="majorBidi" w:cstheme="majorBidi"/>
          <w:color w:val="000000"/>
          <w:rtl/>
          <w:lang w:bidi="he-IL"/>
        </w:rPr>
        <w:t>, כפי שההגדרה קובעת.</w:t>
      </w:r>
    </w:p>
    <w:p w14:paraId="4B64C2E8" w14:textId="77777777" w:rsidR="00765FD7" w:rsidRDefault="00000000">
      <w:pPr>
        <w:pStyle w:val="Heading3"/>
        <w:bidi/>
        <w:spacing w:before="160" w:after="60"/>
      </w:pPr>
      <w:bookmarkStart w:id="23" w:name="_Toc238915571"/>
      <w:r>
        <w:rPr>
          <w:rFonts w:asciiTheme="majorBidi" w:hAnsiTheme="majorBidi"/>
        </w:rPr>
        <w:t>4.5.4</w:t>
      </w:r>
      <w:r>
        <w:rPr>
          <w:rFonts w:asciiTheme="majorBidi" w:hAnsiTheme="majorBidi"/>
          <w:rtl/>
          <w:lang w:bidi="he-IL"/>
        </w:rPr>
        <w:t xml:space="preserve"> שלושה כללים בשכבת האוגרים</w:t>
      </w:r>
      <w:bookmarkEnd w:id="23"/>
    </w:p>
    <w:p w14:paraId="739617AB" w14:textId="77777777" w:rsidR="00765FD7" w:rsidRDefault="00000000">
      <w:pPr>
        <w:bidi/>
        <w:jc w:val="both"/>
      </w:pPr>
      <w:r>
        <w:rPr>
          <w:rFonts w:ascii="Consolas" w:hAnsi="Consolas" w:cs="Consolas"/>
          <w:color w:val="000000"/>
          <w:sz w:val="20"/>
          <w:szCs w:val="20"/>
        </w:rPr>
        <w:t>BUSY</w:t>
      </w:r>
      <w:r>
        <w:rPr>
          <w:rFonts w:asciiTheme="majorBidi" w:hAnsiTheme="majorBidi" w:cstheme="majorBidi"/>
          <w:color w:val="000000"/>
          <w:rtl/>
          <w:lang w:bidi="he-IL"/>
        </w:rPr>
        <w:t xml:space="preserve"> הוא איחוד של שלושה תנאים ולא אחד: המקלט באמצע מסגרת, המשדר באמצע מסגרת, ותו שעדיין ממתין ב-</w:t>
      </w:r>
      <w:r>
        <w:rPr>
          <w:rFonts w:ascii="Consolas" w:hAnsi="Consolas" w:cs="Consolas"/>
          <w:color w:val="000000"/>
          <w:sz w:val="20"/>
          <w:szCs w:val="20"/>
        </w:rPr>
        <w:t>TXBUF</w:t>
      </w:r>
      <w:r>
        <w:rPr>
          <w:rFonts w:asciiTheme="majorBidi" w:hAnsiTheme="majorBidi" w:cstheme="majorBidi"/>
          <w:color w:val="000000"/>
          <w:rtl/>
          <w:lang w:bidi="he-IL"/>
        </w:rPr>
        <w:t>. השמטת השלישי הייתה מאפשרת ל-</w:t>
      </w:r>
      <w:r>
        <w:rPr>
          <w:rFonts w:ascii="Consolas" w:hAnsi="Consolas" w:cs="Consolas"/>
          <w:color w:val="000000"/>
          <w:sz w:val="20"/>
          <w:szCs w:val="20"/>
        </w:rPr>
        <w:t>BUSY</w:t>
      </w:r>
      <w:r>
        <w:rPr>
          <w:rFonts w:asciiTheme="majorBidi" w:hAnsiTheme="majorBidi" w:cstheme="majorBidi"/>
          <w:color w:val="000000"/>
          <w:rtl/>
          <w:lang w:bidi="he-IL"/>
        </w:rPr>
        <w:t xml:space="preserve"> להיקרא אפס בזמן שתו טרם נשלח, מצב שלולאת סקירה אסור לה לראות.</w:t>
      </w:r>
    </w:p>
    <w:p w14:paraId="6016EFB5" w14:textId="77777777" w:rsidR="00765FD7" w:rsidRDefault="00000000">
      <w:pPr>
        <w:bidi/>
        <w:jc w:val="both"/>
      </w:pPr>
      <w:r>
        <w:rPr>
          <w:rFonts w:asciiTheme="majorBidi" w:hAnsiTheme="majorBidi" w:cstheme="majorBidi"/>
          <w:color w:val="000000"/>
          <w:rtl/>
          <w:lang w:bidi="he-IL"/>
        </w:rPr>
        <w:t>לשתי גישות אוגר יש תופעת לוואי, וההגדרה קובעת אותן במפורש: "</w:t>
      </w:r>
      <w:r>
        <w:rPr>
          <w:rFonts w:asciiTheme="majorBidi" w:hAnsiTheme="majorBidi" w:cstheme="majorBidi"/>
          <w:color w:val="000000"/>
        </w:rPr>
        <w:t>reading RXBUF resets the receive-error bits, and RXIFG</w:t>
      </w:r>
      <w:r>
        <w:rPr>
          <w:rFonts w:asciiTheme="majorBidi" w:hAnsiTheme="majorBidi" w:cstheme="majorBidi"/>
          <w:color w:val="000000"/>
          <w:rtl/>
          <w:lang w:bidi="he-IL"/>
        </w:rPr>
        <w:t>" ו-"</w:t>
      </w:r>
      <w:r>
        <w:rPr>
          <w:rFonts w:asciiTheme="majorBidi" w:hAnsiTheme="majorBidi" w:cstheme="majorBidi"/>
          <w:color w:val="000000"/>
        </w:rPr>
        <w:t>writing to the transmit data buffer clears TXIFG</w:t>
      </w:r>
      <w:r>
        <w:rPr>
          <w:rFonts w:asciiTheme="majorBidi" w:hAnsiTheme="majorBidi" w:cstheme="majorBidi"/>
          <w:color w:val="000000"/>
          <w:rtl/>
          <w:lang w:bidi="he-IL"/>
        </w:rPr>
        <w:t xml:space="preserve">". הראשונה היא הסיבה שהישות הזו מקבלת </w:t>
      </w:r>
      <w:proofErr w:type="spellStart"/>
      <w:r>
        <w:rPr>
          <w:rFonts w:ascii="Consolas" w:hAnsi="Consolas" w:cs="Consolas"/>
          <w:color w:val="000000"/>
          <w:sz w:val="20"/>
          <w:szCs w:val="20"/>
        </w:rPr>
        <w:t>MemRead_i</w:t>
      </w:r>
      <w:proofErr w:type="spellEnd"/>
      <w:r>
        <w:rPr>
          <w:rFonts w:asciiTheme="majorBidi" w:hAnsiTheme="majorBidi" w:cstheme="majorBidi"/>
          <w:color w:val="000000"/>
          <w:rtl/>
          <w:lang w:bidi="he-IL"/>
        </w:rPr>
        <w:t xml:space="preserve"> בכלל, אף היקפי אחר בפרויקט אינו בעל תופעת לוואי בקריאה. שני הדגלים חיים בבקר הפסיקות, ולכן החצי השני של כל כלל יוצא מכאן כפולס ניקוי אל הבקר.</w:t>
      </w:r>
    </w:p>
    <w:p w14:paraId="6AF6E4DE" w14:textId="77777777" w:rsidR="00765FD7" w:rsidRDefault="00000000">
      <w:pPr>
        <w:bidi/>
        <w:jc w:val="both"/>
      </w:pPr>
      <w:r>
        <w:rPr>
          <w:rFonts w:asciiTheme="majorBidi" w:hAnsiTheme="majorBidi" w:cstheme="majorBidi"/>
          <w:color w:val="000000"/>
          <w:rtl/>
          <w:lang w:bidi="he-IL"/>
        </w:rPr>
        <w:t>מקרה גבול ב-</w:t>
      </w:r>
      <w:r>
        <w:rPr>
          <w:rFonts w:asciiTheme="majorBidi" w:hAnsiTheme="majorBidi" w:cstheme="majorBidi"/>
          <w:color w:val="000000"/>
        </w:rPr>
        <w:t>overrun</w:t>
      </w:r>
      <w:r>
        <w:rPr>
          <w:rFonts w:asciiTheme="majorBidi" w:hAnsiTheme="majorBidi" w:cstheme="majorBidi"/>
          <w:color w:val="000000"/>
          <w:rtl/>
          <w:lang w:bidi="he-IL"/>
        </w:rPr>
        <w:t xml:space="preserve">: תו שמגיע באותו מחזור שבו קודמו נקרא אינו דריסה, מפני שהקודם נקרא. </w:t>
      </w:r>
      <w:proofErr w:type="spellStart"/>
      <w:r>
        <w:rPr>
          <w:rFonts w:asciiTheme="majorBidi" w:hAnsiTheme="majorBidi" w:cstheme="majorBidi"/>
          <w:color w:val="000000"/>
          <w:rtl/>
          <w:lang w:bidi="he-IL"/>
        </w:rPr>
        <w:t>הניקוי־בקריאה</w:t>
      </w:r>
      <w:proofErr w:type="spellEnd"/>
      <w:r>
        <w:rPr>
          <w:rFonts w:asciiTheme="majorBidi" w:hAnsiTheme="majorBidi" w:cstheme="majorBidi"/>
          <w:color w:val="000000"/>
          <w:rtl/>
          <w:lang w:bidi="he-IL"/>
        </w:rPr>
        <w:t xml:space="preserve"> מסודר לפני </w:t>
      </w:r>
      <w:proofErr w:type="spellStart"/>
      <w:r>
        <w:rPr>
          <w:rFonts w:asciiTheme="majorBidi" w:hAnsiTheme="majorBidi" w:cstheme="majorBidi"/>
          <w:color w:val="000000"/>
          <w:rtl/>
          <w:lang w:bidi="he-IL"/>
        </w:rPr>
        <w:t>הקביעה־בהגעה</w:t>
      </w:r>
      <w:proofErr w:type="spellEnd"/>
      <w:r>
        <w:rPr>
          <w:rFonts w:asciiTheme="majorBidi" w:hAnsiTheme="majorBidi" w:cstheme="majorBidi"/>
          <w:color w:val="000000"/>
          <w:rtl/>
          <w:lang w:bidi="he-IL"/>
        </w:rPr>
        <w:t xml:space="preserve"> בתוך תהליך אחד, כדי לכסות את המקרה הזה.</w:t>
      </w:r>
    </w:p>
    <w:p w14:paraId="1CB70AFE" w14:textId="77777777" w:rsidR="00765FD7" w:rsidRDefault="00000000">
      <w:pPr>
        <w:bidi/>
        <w:jc w:val="both"/>
      </w:pPr>
      <w:r>
        <w:rPr>
          <w:rFonts w:asciiTheme="majorBidi" w:hAnsiTheme="majorBidi" w:cstheme="majorBidi"/>
          <w:color w:val="000000"/>
          <w:rtl/>
          <w:lang w:bidi="he-IL"/>
        </w:rPr>
        <w:t xml:space="preserve">בטבלה שבעמוד </w:t>
      </w:r>
      <w:r>
        <w:rPr>
          <w:rFonts w:asciiTheme="majorBidi" w:hAnsiTheme="majorBidi" w:cstheme="majorBidi"/>
          <w:color w:val="000000"/>
        </w:rPr>
        <w:t>12</w:t>
      </w:r>
      <w:r>
        <w:rPr>
          <w:rFonts w:asciiTheme="majorBidi" w:hAnsiTheme="majorBidi" w:cstheme="majorBidi"/>
          <w:color w:val="000000"/>
          <w:rtl/>
          <w:lang w:bidi="he-IL"/>
        </w:rPr>
        <w:t xml:space="preserve"> אין ביט "</w:t>
      </w:r>
      <w:r>
        <w:rPr>
          <w:rFonts w:ascii="Consolas" w:hAnsi="Consolas" w:cs="Consolas"/>
          <w:color w:val="000000"/>
          <w:sz w:val="20"/>
          <w:szCs w:val="20"/>
        </w:rPr>
        <w:t>RXBUF</w:t>
      </w:r>
      <w:r>
        <w:rPr>
          <w:rFonts w:asciiTheme="majorBidi" w:hAnsiTheme="majorBidi" w:cstheme="majorBidi"/>
          <w:color w:val="000000"/>
          <w:rtl/>
          <w:lang w:bidi="he-IL"/>
        </w:rPr>
        <w:t xml:space="preserve"> מלא". התפקיד הזה שייך ל-</w:t>
      </w:r>
      <w:r>
        <w:rPr>
          <w:rFonts w:ascii="Consolas" w:hAnsi="Consolas" w:cs="Consolas"/>
          <w:color w:val="000000"/>
          <w:sz w:val="20"/>
          <w:szCs w:val="20"/>
        </w:rPr>
        <w:t>RXIFG</w:t>
      </w:r>
      <w:r>
        <w:rPr>
          <w:rFonts w:asciiTheme="majorBidi" w:hAnsiTheme="majorBidi" w:cstheme="majorBidi"/>
          <w:color w:val="000000"/>
          <w:rtl/>
          <w:lang w:bidi="he-IL"/>
        </w:rPr>
        <w:t xml:space="preserve"> שנקרא מ-</w:t>
      </w:r>
      <w:r>
        <w:rPr>
          <w:rFonts w:ascii="Consolas" w:hAnsi="Consolas" w:cs="Consolas"/>
          <w:color w:val="000000"/>
          <w:sz w:val="20"/>
          <w:szCs w:val="20"/>
        </w:rPr>
        <w:t>IFG</w:t>
      </w:r>
      <w:r>
        <w:rPr>
          <w:rFonts w:asciiTheme="majorBidi" w:hAnsiTheme="majorBidi" w:cstheme="majorBidi"/>
          <w:color w:val="000000"/>
          <w:rtl/>
          <w:lang w:bidi="he-IL"/>
        </w:rPr>
        <w:t xml:space="preserve"> בכתובת </w:t>
      </w:r>
      <w:r>
        <w:rPr>
          <w:rFonts w:asciiTheme="majorBidi" w:hAnsiTheme="majorBidi" w:cstheme="majorBidi"/>
          <w:color w:val="000000"/>
        </w:rPr>
        <w:t>0x202D</w:t>
      </w:r>
      <w:r>
        <w:rPr>
          <w:rFonts w:asciiTheme="majorBidi" w:hAnsiTheme="majorBidi" w:cstheme="majorBidi"/>
          <w:color w:val="000000"/>
          <w:rtl/>
          <w:lang w:bidi="he-IL"/>
        </w:rPr>
        <w:t>, ולכן החצי השני של כלל הניקוי חייב להגיע אל בקר הפסיקות.</w:t>
      </w:r>
    </w:p>
    <w:p w14:paraId="352D6CCB" w14:textId="77777777" w:rsidR="00765FD7" w:rsidRDefault="00000000">
      <w:pPr>
        <w:pStyle w:val="Heading3"/>
        <w:bidi/>
        <w:spacing w:before="160" w:after="60"/>
      </w:pPr>
      <w:bookmarkStart w:id="24" w:name="_Toc238915572"/>
      <w:r>
        <w:rPr>
          <w:rFonts w:asciiTheme="majorBidi" w:hAnsiTheme="majorBidi"/>
        </w:rPr>
        <w:t>4.5.5</w:t>
      </w:r>
      <w:r>
        <w:rPr>
          <w:rFonts w:asciiTheme="majorBidi" w:hAnsiTheme="majorBidi"/>
          <w:rtl/>
          <w:lang w:bidi="he-IL"/>
        </w:rPr>
        <w:t xml:space="preserve"> אפליקציית התפריט</w:t>
      </w:r>
      <w:bookmarkEnd w:id="24"/>
    </w:p>
    <w:p w14:paraId="2AB37C44" w14:textId="77777777" w:rsidR="00765FD7" w:rsidRDefault="00000000">
      <w:pPr>
        <w:bidi/>
        <w:jc w:val="both"/>
      </w:pPr>
      <w:r>
        <w:rPr>
          <w:rFonts w:asciiTheme="majorBidi" w:hAnsiTheme="majorBidi" w:cstheme="majorBidi"/>
          <w:color w:val="000000"/>
          <w:rtl/>
          <w:lang w:bidi="he-IL"/>
        </w:rPr>
        <w:t xml:space="preserve">סעיף </w:t>
      </w:r>
      <w:r>
        <w:rPr>
          <w:rFonts w:asciiTheme="majorBidi" w:hAnsiTheme="majorBidi" w:cstheme="majorBidi"/>
          <w:color w:val="000000"/>
        </w:rPr>
        <w:t>8</w:t>
      </w:r>
      <w:r>
        <w:rPr>
          <w:rFonts w:asciiTheme="majorBidi" w:hAnsiTheme="majorBidi" w:cstheme="majorBidi"/>
          <w:color w:val="000000"/>
          <w:rtl/>
          <w:lang w:bidi="he-IL"/>
        </w:rPr>
        <w:t xml:space="preserve"> של ההגדרה מגדיר אפליקציית </w:t>
      </w:r>
      <w:r>
        <w:rPr>
          <w:rFonts w:asciiTheme="majorBidi" w:hAnsiTheme="majorBidi" w:cstheme="majorBidi"/>
          <w:color w:val="000000"/>
        </w:rPr>
        <w:t>benchmark</w:t>
      </w:r>
      <w:r>
        <w:rPr>
          <w:rFonts w:asciiTheme="majorBidi" w:hAnsiTheme="majorBidi" w:cstheme="majorBidi"/>
          <w:color w:val="000000"/>
          <w:rtl/>
          <w:lang w:bidi="he-IL"/>
        </w:rPr>
        <w:t xml:space="preserve"> לבונוס: תפריט בן חמישה פריטים שה-</w:t>
      </w:r>
      <w:r>
        <w:rPr>
          <w:rFonts w:asciiTheme="majorBidi" w:hAnsiTheme="majorBidi" w:cstheme="majorBidi"/>
          <w:color w:val="000000"/>
        </w:rPr>
        <w:t>MCU</w:t>
      </w:r>
      <w:r>
        <w:rPr>
          <w:rFonts w:asciiTheme="majorBidi" w:hAnsiTheme="majorBidi" w:cstheme="majorBidi"/>
          <w:color w:val="000000"/>
          <w:rtl/>
          <w:lang w:bidi="he-IL"/>
        </w:rPr>
        <w:t xml:space="preserve"> משדר אל מסוף ב-</w:t>
      </w:r>
      <w:r>
        <w:rPr>
          <w:rFonts w:asciiTheme="majorBidi" w:hAnsiTheme="majorBidi" w:cstheme="majorBidi"/>
          <w:color w:val="000000"/>
        </w:rPr>
        <w:t>PC</w:t>
      </w:r>
      <w:r>
        <w:rPr>
          <w:rFonts w:asciiTheme="majorBidi" w:hAnsiTheme="majorBidi" w:cstheme="majorBidi"/>
          <w:color w:val="000000"/>
          <w:rtl/>
          <w:lang w:bidi="he-IL"/>
        </w:rPr>
        <w:t>. היקף החומר שסופק לאפליקציה הזו שונה משאר ה-</w:t>
      </w:r>
      <w:r>
        <w:rPr>
          <w:rFonts w:asciiTheme="majorBidi" w:hAnsiTheme="majorBidi" w:cstheme="majorBidi"/>
          <w:color w:val="000000"/>
        </w:rPr>
        <w:t>benchmark</w:t>
      </w:r>
      <w:r>
        <w:rPr>
          <w:rFonts w:asciiTheme="majorBidi" w:hAnsiTheme="majorBidi" w:cstheme="majorBidi"/>
          <w:color w:val="000000"/>
          <w:rtl/>
          <w:lang w:bidi="he-IL"/>
        </w:rPr>
        <w:t xml:space="preserve">-ים של הפרויקט. עבור </w:t>
      </w:r>
      <w:r>
        <w:rPr>
          <w:rFonts w:asciiTheme="majorBidi" w:hAnsiTheme="majorBidi" w:cstheme="majorBidi"/>
          <w:color w:val="000000"/>
        </w:rPr>
        <w:t>GPIO</w:t>
      </w:r>
      <w:r>
        <w:rPr>
          <w:rFonts w:asciiTheme="majorBidi" w:hAnsiTheme="majorBidi" w:cstheme="majorBidi"/>
          <w:color w:val="000000"/>
          <w:rtl/>
          <w:lang w:bidi="he-IL"/>
        </w:rPr>
        <w:t xml:space="preserve">, עבור </w:t>
      </w:r>
      <w:r>
        <w:rPr>
          <w:rFonts w:asciiTheme="majorBidi" w:hAnsiTheme="majorBidi" w:cstheme="majorBidi"/>
          <w:color w:val="000000"/>
        </w:rPr>
        <w:t>RV32IM</w:t>
      </w:r>
      <w:r>
        <w:rPr>
          <w:rFonts w:asciiTheme="majorBidi" w:hAnsiTheme="majorBidi" w:cstheme="majorBidi"/>
          <w:color w:val="000000"/>
          <w:rtl/>
          <w:lang w:bidi="he-IL"/>
        </w:rPr>
        <w:t xml:space="preserve"> ועבור ארבע אפליקציות ה-</w:t>
      </w:r>
      <w:r>
        <w:rPr>
          <w:rFonts w:asciiTheme="majorBidi" w:hAnsiTheme="majorBidi" w:cstheme="majorBidi"/>
          <w:color w:val="000000"/>
        </w:rPr>
        <w:t>Interrupt-based IO</w:t>
      </w:r>
      <w:r>
        <w:rPr>
          <w:rFonts w:asciiTheme="majorBidi" w:hAnsiTheme="majorBidi" w:cstheme="majorBidi"/>
          <w:color w:val="000000"/>
          <w:rtl/>
          <w:lang w:bidi="he-IL"/>
        </w:rPr>
        <w:t xml:space="preserve"> סופקו קוד מקור ותמונות זיכרון מוכנות, וה-</w:t>
      </w:r>
      <w:r>
        <w:rPr>
          <w:rFonts w:asciiTheme="majorBidi" w:hAnsiTheme="majorBidi" w:cstheme="majorBidi"/>
          <w:color w:val="000000"/>
        </w:rPr>
        <w:t>benchmark</w:t>
      </w:r>
      <w:r>
        <w:rPr>
          <w:rFonts w:asciiTheme="majorBidi" w:hAnsiTheme="majorBidi" w:cstheme="majorBidi"/>
          <w:color w:val="000000"/>
          <w:rtl/>
          <w:lang w:bidi="he-IL"/>
        </w:rPr>
        <w:t xml:space="preserve"> משמש חוזה שמולו מאמתים. עבור התפריט סופק טקסט התפריט בלבד, בלי קוד ובלי תמונת זיכרון, ולכן האפליקציה נכתבה על ידינו.</w:t>
      </w:r>
    </w:p>
    <w:p w14:paraId="42B31259" w14:textId="77777777" w:rsidR="00765FD7" w:rsidRDefault="00000000">
      <w:pPr>
        <w:bidi/>
        <w:jc w:val="both"/>
      </w:pPr>
      <w:r>
        <w:rPr>
          <w:rFonts w:asciiTheme="majorBidi" w:hAnsiTheme="majorBidi" w:cstheme="majorBidi"/>
          <w:color w:val="000000"/>
          <w:rtl/>
          <w:lang w:bidi="he-IL"/>
        </w:rPr>
        <w:t xml:space="preserve">היא מוגשת בתיקייה </w:t>
      </w:r>
      <w:r>
        <w:rPr>
          <w:rFonts w:ascii="Consolas" w:hAnsi="Consolas" w:cs="Consolas"/>
          <w:color w:val="000000"/>
          <w:sz w:val="20"/>
          <w:szCs w:val="20"/>
        </w:rPr>
        <w:t>UART/</w:t>
      </w:r>
      <w:r>
        <w:rPr>
          <w:rFonts w:asciiTheme="majorBidi" w:hAnsiTheme="majorBidi" w:cstheme="majorBidi"/>
          <w:color w:val="000000"/>
          <w:rtl/>
          <w:lang w:bidi="he-IL"/>
        </w:rPr>
        <w:t xml:space="preserve">, ובאותו מבנה שבו סופקו האפליקציות של הקורס: מקור, מפת </w:t>
      </w:r>
      <w:r>
        <w:rPr>
          <w:rFonts w:asciiTheme="majorBidi" w:hAnsiTheme="majorBidi" w:cstheme="majorBidi"/>
          <w:color w:val="000000"/>
        </w:rPr>
        <w:t>MMIO</w:t>
      </w:r>
      <w:r>
        <w:rPr>
          <w:rFonts w:asciiTheme="majorBidi" w:hAnsiTheme="majorBidi" w:cstheme="majorBidi"/>
          <w:color w:val="000000"/>
          <w:rtl/>
          <w:lang w:bidi="he-IL"/>
        </w:rPr>
        <w:t xml:space="preserve">, רשימת הרכבה ושתי תמונות זיכרון תואמות של </w:t>
      </w:r>
      <w:r>
        <w:rPr>
          <w:rFonts w:asciiTheme="majorBidi" w:hAnsiTheme="majorBidi" w:cstheme="majorBidi"/>
          <w:color w:val="000000"/>
        </w:rPr>
        <w:t>ITCM</w:t>
      </w:r>
      <w:r>
        <w:rPr>
          <w:rFonts w:asciiTheme="majorBidi" w:hAnsiTheme="majorBidi" w:cstheme="majorBidi"/>
          <w:color w:val="000000"/>
          <w:rtl/>
          <w:lang w:bidi="he-IL"/>
        </w:rPr>
        <w:t xml:space="preserve"> ו-</w:t>
      </w:r>
      <w:r>
        <w:rPr>
          <w:rFonts w:asciiTheme="majorBidi" w:hAnsiTheme="majorBidi" w:cstheme="majorBidi"/>
          <w:color w:val="000000"/>
        </w:rPr>
        <w:t>DTCM</w:t>
      </w:r>
      <w:r>
        <w:rPr>
          <w:rFonts w:asciiTheme="majorBidi" w:hAnsiTheme="majorBidi" w:cstheme="majorBidi"/>
          <w:color w:val="000000"/>
          <w:rtl/>
          <w:lang w:bidi="he-IL"/>
        </w:rPr>
        <w:t>.</w:t>
      </w:r>
    </w:p>
    <w:p w14:paraId="6AD3AB68" w14:textId="77777777" w:rsidR="00765FD7" w:rsidRDefault="00000000">
      <w:pPr>
        <w:pStyle w:val="Heading4"/>
        <w:bidi/>
        <w:spacing w:before="120" w:after="60"/>
      </w:pPr>
      <w:r>
        <w:rPr>
          <w:rFonts w:asciiTheme="majorBidi" w:hAnsiTheme="majorBidi"/>
          <w:rtl/>
          <w:lang w:bidi="he-IL"/>
        </w:rPr>
        <w:t>מבנה התוכנית</w:t>
      </w:r>
    </w:p>
    <w:p w14:paraId="5563B522" w14:textId="77777777" w:rsidR="00765FD7" w:rsidRDefault="00000000">
      <w:pPr>
        <w:bidi/>
        <w:jc w:val="both"/>
      </w:pPr>
      <w:r>
        <w:rPr>
          <w:rFonts w:asciiTheme="majorBidi" w:hAnsiTheme="majorBidi" w:cstheme="majorBidi"/>
          <w:color w:val="000000"/>
          <w:rtl/>
          <w:lang w:bidi="he-IL"/>
        </w:rPr>
        <w:t xml:space="preserve">התוכנית </w:t>
      </w:r>
      <w:proofErr w:type="spellStart"/>
      <w:r>
        <w:rPr>
          <w:rFonts w:asciiTheme="majorBidi" w:hAnsiTheme="majorBidi" w:cstheme="majorBidi"/>
          <w:color w:val="000000"/>
          <w:rtl/>
          <w:lang w:bidi="he-IL"/>
        </w:rPr>
        <w:t>מונעת־פסיקות</w:t>
      </w:r>
      <w:proofErr w:type="spellEnd"/>
      <w:r>
        <w:rPr>
          <w:rFonts w:asciiTheme="majorBidi" w:hAnsiTheme="majorBidi" w:cstheme="majorBidi"/>
          <w:color w:val="000000"/>
          <w:rtl/>
          <w:lang w:bidi="he-IL"/>
        </w:rPr>
        <w:t xml:space="preserve"> ובנויה סביב לולאת סקירה אחת. שלוש שגרות שירות אוספות אירועים והלולאה הראשית מבצעת אותם, כך שאף פעולה ארוכה אינה מתבצעת בתוך שגרת שירות.</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818"/>
        <w:gridCol w:w="5027"/>
        <w:gridCol w:w="3507"/>
      </w:tblGrid>
      <w:tr w:rsidR="00765FD7" w14:paraId="429A7360" w14:textId="77777777">
        <w:trPr>
          <w:tblHeader/>
          <w:jc w:val="center"/>
        </w:trPr>
        <w:tc>
          <w:tcPr>
            <w:tcW w:w="818" w:type="dxa"/>
            <w:shd w:val="clear" w:color="auto" w:fill="EAEEF2"/>
            <w:vAlign w:val="center"/>
          </w:tcPr>
          <w:p w14:paraId="6D28B908" w14:textId="77777777" w:rsidR="00765FD7" w:rsidRDefault="00000000">
            <w:pPr>
              <w:bidi/>
              <w:spacing w:before="40" w:after="40"/>
              <w:jc w:val="center"/>
            </w:pPr>
            <w:r>
              <w:rPr>
                <w:rFonts w:asciiTheme="majorBidi" w:hAnsiTheme="majorBidi" w:cstheme="majorBidi"/>
                <w:b/>
                <w:bCs/>
                <w:color w:val="000000"/>
                <w:sz w:val="19"/>
                <w:szCs w:val="19"/>
                <w:rtl/>
                <w:lang w:bidi="he-IL"/>
              </w:rPr>
              <w:t>פריט</w:t>
            </w:r>
          </w:p>
        </w:tc>
        <w:tc>
          <w:tcPr>
            <w:tcW w:w="5027" w:type="dxa"/>
            <w:shd w:val="clear" w:color="auto" w:fill="EAEEF2"/>
            <w:vAlign w:val="center"/>
          </w:tcPr>
          <w:p w14:paraId="4E4F6662" w14:textId="77777777" w:rsidR="00765FD7" w:rsidRDefault="00000000">
            <w:pPr>
              <w:bidi/>
              <w:spacing w:before="40" w:after="40"/>
              <w:jc w:val="center"/>
            </w:pPr>
            <w:r>
              <w:rPr>
                <w:rFonts w:asciiTheme="majorBidi" w:hAnsiTheme="majorBidi" w:cstheme="majorBidi"/>
                <w:b/>
                <w:bCs/>
                <w:color w:val="000000"/>
                <w:sz w:val="19"/>
                <w:szCs w:val="19"/>
                <w:rtl/>
                <w:lang w:bidi="he-IL"/>
              </w:rPr>
              <w:t>מה הוא עושה</w:t>
            </w:r>
          </w:p>
        </w:tc>
        <w:tc>
          <w:tcPr>
            <w:tcW w:w="3507" w:type="dxa"/>
            <w:shd w:val="clear" w:color="auto" w:fill="EAEEF2"/>
            <w:vAlign w:val="center"/>
          </w:tcPr>
          <w:p w14:paraId="5717AED1" w14:textId="77777777" w:rsidR="00765FD7" w:rsidRDefault="00000000">
            <w:pPr>
              <w:bidi/>
              <w:spacing w:before="40" w:after="40"/>
              <w:jc w:val="center"/>
            </w:pPr>
            <w:r>
              <w:rPr>
                <w:rFonts w:asciiTheme="majorBidi" w:hAnsiTheme="majorBidi" w:cstheme="majorBidi"/>
                <w:b/>
                <w:bCs/>
                <w:color w:val="000000"/>
                <w:sz w:val="19"/>
                <w:szCs w:val="19"/>
                <w:rtl/>
                <w:lang w:bidi="he-IL"/>
              </w:rPr>
              <w:t>איזה נתיב חומרה הוא מפעיל</w:t>
            </w:r>
          </w:p>
        </w:tc>
      </w:tr>
      <w:tr w:rsidR="00765FD7" w14:paraId="2DD9AF6E" w14:textId="77777777">
        <w:trPr>
          <w:jc w:val="center"/>
        </w:trPr>
        <w:tc>
          <w:tcPr>
            <w:tcW w:w="818" w:type="dxa"/>
            <w:vAlign w:val="center"/>
          </w:tcPr>
          <w:p w14:paraId="3A48EF7C" w14:textId="77777777" w:rsidR="00765FD7" w:rsidRDefault="00000000">
            <w:pPr>
              <w:bidi/>
              <w:spacing w:before="40" w:after="40"/>
            </w:pPr>
            <w:r>
              <w:rPr>
                <w:rFonts w:asciiTheme="majorBidi" w:hAnsiTheme="majorBidi" w:cstheme="majorBidi"/>
                <w:color w:val="000000"/>
                <w:sz w:val="19"/>
                <w:szCs w:val="19"/>
              </w:rPr>
              <w:t>1</w:t>
            </w:r>
          </w:p>
        </w:tc>
        <w:tc>
          <w:tcPr>
            <w:tcW w:w="5027" w:type="dxa"/>
            <w:vAlign w:val="center"/>
          </w:tcPr>
          <w:p w14:paraId="1B183813" w14:textId="77777777" w:rsidR="00765FD7" w:rsidRDefault="00000000">
            <w:pPr>
              <w:bidi/>
              <w:spacing w:before="40" w:after="40"/>
            </w:pPr>
            <w:r>
              <w:rPr>
                <w:rFonts w:asciiTheme="majorBidi" w:hAnsiTheme="majorBidi" w:cstheme="majorBidi"/>
                <w:color w:val="000000"/>
                <w:sz w:val="19"/>
                <w:szCs w:val="19"/>
                <w:rtl/>
                <w:lang w:bidi="he-IL"/>
              </w:rPr>
              <w:t>ספירה כלפי מעלה מ-</w:t>
            </w:r>
            <w:r>
              <w:rPr>
                <w:rFonts w:asciiTheme="majorBidi" w:hAnsiTheme="majorBidi" w:cstheme="majorBidi"/>
                <w:color w:val="000000"/>
                <w:sz w:val="19"/>
                <w:szCs w:val="19"/>
              </w:rPr>
              <w:t>0x00</w:t>
            </w:r>
            <w:r>
              <w:rPr>
                <w:rFonts w:asciiTheme="majorBidi" w:hAnsiTheme="majorBidi" w:cstheme="majorBidi"/>
                <w:color w:val="000000"/>
                <w:sz w:val="19"/>
                <w:szCs w:val="19"/>
                <w:rtl/>
                <w:lang w:bidi="he-IL"/>
              </w:rPr>
              <w:t xml:space="preserve"> אל </w:t>
            </w:r>
            <w:r>
              <w:rPr>
                <w:rFonts w:ascii="Consolas" w:hAnsi="Consolas" w:cs="Consolas"/>
                <w:color w:val="000000"/>
                <w:sz w:val="19"/>
                <w:szCs w:val="19"/>
              </w:rPr>
              <w:t>PORT_LEDR</w:t>
            </w:r>
            <w:r>
              <w:rPr>
                <w:rFonts w:asciiTheme="majorBidi" w:hAnsiTheme="majorBidi" w:cstheme="majorBidi"/>
                <w:color w:val="000000"/>
                <w:sz w:val="19"/>
                <w:szCs w:val="19"/>
                <w:rtl/>
                <w:lang w:bidi="he-IL"/>
              </w:rPr>
              <w:t>, צעד כל חצי שנייה</w:t>
            </w:r>
          </w:p>
        </w:tc>
        <w:tc>
          <w:tcPr>
            <w:tcW w:w="3507" w:type="dxa"/>
            <w:vAlign w:val="center"/>
          </w:tcPr>
          <w:p w14:paraId="0B2BE415" w14:textId="77777777" w:rsidR="00765FD7" w:rsidRDefault="00000000">
            <w:pPr>
              <w:bidi/>
              <w:spacing w:before="40" w:after="40"/>
            </w:pPr>
            <w:r>
              <w:rPr>
                <w:rFonts w:asciiTheme="majorBidi" w:hAnsiTheme="majorBidi" w:cstheme="majorBidi"/>
                <w:color w:val="000000"/>
                <w:sz w:val="19"/>
                <w:szCs w:val="19"/>
                <w:rtl/>
                <w:lang w:bidi="he-IL"/>
              </w:rPr>
              <w:t>פסיקת ה-</w:t>
            </w:r>
            <w:r>
              <w:rPr>
                <w:rFonts w:asciiTheme="majorBidi" w:hAnsiTheme="majorBidi" w:cstheme="majorBidi"/>
                <w:color w:val="000000"/>
                <w:sz w:val="19"/>
                <w:szCs w:val="19"/>
              </w:rPr>
              <w:t>Basic Timer</w:t>
            </w:r>
            <w:r>
              <w:rPr>
                <w:rFonts w:asciiTheme="majorBidi" w:hAnsiTheme="majorBidi" w:cstheme="majorBidi"/>
                <w:color w:val="000000"/>
                <w:sz w:val="19"/>
                <w:szCs w:val="19"/>
                <w:rtl/>
                <w:lang w:bidi="he-IL"/>
              </w:rPr>
              <w:t xml:space="preserve"> ואוגר פלט </w:t>
            </w:r>
            <w:r>
              <w:rPr>
                <w:rFonts w:asciiTheme="majorBidi" w:hAnsiTheme="majorBidi" w:cstheme="majorBidi"/>
                <w:color w:val="000000"/>
                <w:sz w:val="19"/>
                <w:szCs w:val="19"/>
              </w:rPr>
              <w:t>GPIO</w:t>
            </w:r>
          </w:p>
        </w:tc>
      </w:tr>
      <w:tr w:rsidR="00765FD7" w14:paraId="2A0A932E" w14:textId="77777777">
        <w:trPr>
          <w:jc w:val="center"/>
        </w:trPr>
        <w:tc>
          <w:tcPr>
            <w:tcW w:w="818" w:type="dxa"/>
            <w:vAlign w:val="center"/>
          </w:tcPr>
          <w:p w14:paraId="132BD279" w14:textId="77777777" w:rsidR="00765FD7" w:rsidRDefault="00000000">
            <w:pPr>
              <w:bidi/>
              <w:spacing w:before="40" w:after="40"/>
            </w:pPr>
            <w:r>
              <w:rPr>
                <w:rFonts w:asciiTheme="majorBidi" w:hAnsiTheme="majorBidi" w:cstheme="majorBidi"/>
                <w:color w:val="000000"/>
                <w:sz w:val="19"/>
                <w:szCs w:val="19"/>
              </w:rPr>
              <w:t>2</w:t>
            </w:r>
          </w:p>
        </w:tc>
        <w:tc>
          <w:tcPr>
            <w:tcW w:w="5027" w:type="dxa"/>
            <w:vAlign w:val="center"/>
          </w:tcPr>
          <w:p w14:paraId="133638B0" w14:textId="77777777" w:rsidR="00765FD7" w:rsidRDefault="00000000">
            <w:pPr>
              <w:bidi/>
              <w:spacing w:before="40" w:after="40"/>
            </w:pPr>
            <w:r>
              <w:rPr>
                <w:rFonts w:asciiTheme="majorBidi" w:hAnsiTheme="majorBidi" w:cstheme="majorBidi"/>
                <w:color w:val="000000"/>
                <w:sz w:val="19"/>
                <w:szCs w:val="19"/>
                <w:rtl/>
                <w:lang w:bidi="he-IL"/>
              </w:rPr>
              <w:t>ספירה כלפי מטה מ-</w:t>
            </w:r>
            <w:r>
              <w:rPr>
                <w:rFonts w:asciiTheme="majorBidi" w:hAnsiTheme="majorBidi" w:cstheme="majorBidi"/>
                <w:color w:val="000000"/>
                <w:sz w:val="19"/>
                <w:szCs w:val="19"/>
              </w:rPr>
              <w:t>0xFF</w:t>
            </w:r>
            <w:r>
              <w:rPr>
                <w:rFonts w:asciiTheme="majorBidi" w:hAnsiTheme="majorBidi" w:cstheme="majorBidi"/>
                <w:color w:val="000000"/>
                <w:sz w:val="19"/>
                <w:szCs w:val="19"/>
                <w:rtl/>
                <w:lang w:bidi="he-IL"/>
              </w:rPr>
              <w:t>, באותו קצב</w:t>
            </w:r>
          </w:p>
        </w:tc>
        <w:tc>
          <w:tcPr>
            <w:tcW w:w="3507" w:type="dxa"/>
            <w:vAlign w:val="center"/>
          </w:tcPr>
          <w:p w14:paraId="22296B6A" w14:textId="77777777" w:rsidR="00765FD7" w:rsidRDefault="00000000">
            <w:pPr>
              <w:bidi/>
              <w:spacing w:before="40" w:after="40"/>
            </w:pPr>
            <w:r>
              <w:rPr>
                <w:rFonts w:asciiTheme="majorBidi" w:hAnsiTheme="majorBidi" w:cstheme="majorBidi"/>
                <w:color w:val="000000"/>
                <w:sz w:val="19"/>
                <w:szCs w:val="19"/>
                <w:rtl/>
                <w:lang w:bidi="he-IL"/>
              </w:rPr>
              <w:t>אותם שניים</w:t>
            </w:r>
          </w:p>
        </w:tc>
      </w:tr>
      <w:tr w:rsidR="00765FD7" w14:paraId="54A23E23" w14:textId="77777777">
        <w:trPr>
          <w:jc w:val="center"/>
        </w:trPr>
        <w:tc>
          <w:tcPr>
            <w:tcW w:w="818" w:type="dxa"/>
            <w:vAlign w:val="center"/>
          </w:tcPr>
          <w:p w14:paraId="72BD2519" w14:textId="77777777" w:rsidR="00765FD7" w:rsidRDefault="00000000">
            <w:pPr>
              <w:bidi/>
              <w:spacing w:before="40" w:after="40"/>
            </w:pPr>
            <w:r>
              <w:rPr>
                <w:rFonts w:asciiTheme="majorBidi" w:hAnsiTheme="majorBidi" w:cstheme="majorBidi"/>
                <w:color w:val="000000"/>
                <w:sz w:val="19"/>
                <w:szCs w:val="19"/>
              </w:rPr>
              <w:t>3</w:t>
            </w:r>
          </w:p>
        </w:tc>
        <w:tc>
          <w:tcPr>
            <w:tcW w:w="5027" w:type="dxa"/>
            <w:vAlign w:val="center"/>
          </w:tcPr>
          <w:p w14:paraId="5D4524AB" w14:textId="77777777" w:rsidR="00765FD7" w:rsidRDefault="00000000">
            <w:pPr>
              <w:bidi/>
              <w:spacing w:before="40" w:after="40"/>
            </w:pPr>
            <w:r>
              <w:rPr>
                <w:rFonts w:asciiTheme="majorBidi" w:hAnsiTheme="majorBidi" w:cstheme="majorBidi"/>
                <w:color w:val="000000"/>
                <w:sz w:val="19"/>
                <w:szCs w:val="19"/>
                <w:rtl/>
                <w:lang w:bidi="he-IL"/>
              </w:rPr>
              <w:t>כיבוי כל הנוריות ועצירת הספירה</w:t>
            </w:r>
          </w:p>
        </w:tc>
        <w:tc>
          <w:tcPr>
            <w:tcW w:w="3507" w:type="dxa"/>
            <w:vAlign w:val="center"/>
          </w:tcPr>
          <w:p w14:paraId="409CA63D" w14:textId="77777777" w:rsidR="00765FD7" w:rsidRDefault="00000000">
            <w:pPr>
              <w:bidi/>
              <w:spacing w:before="40" w:after="40"/>
            </w:pPr>
            <w:r>
              <w:rPr>
                <w:rFonts w:asciiTheme="majorBidi" w:hAnsiTheme="majorBidi" w:cstheme="majorBidi"/>
                <w:color w:val="000000"/>
                <w:sz w:val="19"/>
                <w:szCs w:val="19"/>
                <w:rtl/>
                <w:lang w:bidi="he-IL"/>
              </w:rPr>
              <w:t xml:space="preserve">כתיבת </w:t>
            </w:r>
            <w:r>
              <w:rPr>
                <w:rFonts w:asciiTheme="majorBidi" w:hAnsiTheme="majorBidi" w:cstheme="majorBidi"/>
                <w:color w:val="000000"/>
                <w:sz w:val="19"/>
                <w:szCs w:val="19"/>
              </w:rPr>
              <w:t>GPIO</w:t>
            </w:r>
          </w:p>
        </w:tc>
      </w:tr>
      <w:tr w:rsidR="00765FD7" w14:paraId="3B2CB76F" w14:textId="77777777">
        <w:trPr>
          <w:jc w:val="center"/>
        </w:trPr>
        <w:tc>
          <w:tcPr>
            <w:tcW w:w="818" w:type="dxa"/>
            <w:vAlign w:val="center"/>
          </w:tcPr>
          <w:p w14:paraId="6F36A598" w14:textId="77777777" w:rsidR="00765FD7" w:rsidRDefault="00000000">
            <w:pPr>
              <w:bidi/>
              <w:spacing w:before="40" w:after="40"/>
            </w:pPr>
            <w:r>
              <w:rPr>
                <w:rFonts w:asciiTheme="majorBidi" w:hAnsiTheme="majorBidi" w:cstheme="majorBidi"/>
                <w:color w:val="000000"/>
                <w:sz w:val="19"/>
                <w:szCs w:val="19"/>
              </w:rPr>
              <w:t>4</w:t>
            </w:r>
          </w:p>
        </w:tc>
        <w:tc>
          <w:tcPr>
            <w:tcW w:w="5027" w:type="dxa"/>
            <w:vAlign w:val="center"/>
          </w:tcPr>
          <w:p w14:paraId="1E7BB31B" w14:textId="77777777" w:rsidR="00765FD7" w:rsidRDefault="00000000">
            <w:pPr>
              <w:bidi/>
              <w:spacing w:before="40" w:after="40"/>
            </w:pPr>
            <w:r>
              <w:rPr>
                <w:rFonts w:asciiTheme="majorBidi" w:hAnsiTheme="majorBidi" w:cstheme="majorBidi"/>
                <w:color w:val="000000"/>
                <w:sz w:val="19"/>
                <w:szCs w:val="19"/>
                <w:rtl/>
                <w:lang w:bidi="he-IL"/>
              </w:rPr>
              <w:t xml:space="preserve">חימוש </w:t>
            </w:r>
            <w:r>
              <w:rPr>
                <w:rFonts w:asciiTheme="majorBidi" w:hAnsiTheme="majorBidi" w:cstheme="majorBidi"/>
                <w:color w:val="000000"/>
                <w:sz w:val="19"/>
                <w:szCs w:val="19"/>
              </w:rPr>
              <w:t>KEY1</w:t>
            </w:r>
            <w:r>
              <w:rPr>
                <w:rFonts w:asciiTheme="majorBidi" w:hAnsiTheme="majorBidi" w:cstheme="majorBidi"/>
                <w:color w:val="000000"/>
                <w:sz w:val="19"/>
                <w:szCs w:val="19"/>
                <w:rtl/>
                <w:lang w:bidi="he-IL"/>
              </w:rPr>
              <w:t xml:space="preserve">: מכאן והלאה כל שחרור של </w:t>
            </w:r>
            <w:r>
              <w:rPr>
                <w:rFonts w:asciiTheme="majorBidi" w:hAnsiTheme="majorBidi" w:cstheme="majorBidi"/>
                <w:color w:val="000000"/>
                <w:sz w:val="19"/>
                <w:szCs w:val="19"/>
              </w:rPr>
              <w:t>KEY1</w:t>
            </w:r>
            <w:r>
              <w:rPr>
                <w:rFonts w:asciiTheme="majorBidi" w:hAnsiTheme="majorBidi" w:cstheme="majorBidi"/>
                <w:color w:val="000000"/>
                <w:sz w:val="19"/>
                <w:szCs w:val="19"/>
                <w:rtl/>
                <w:lang w:bidi="he-IL"/>
              </w:rPr>
              <w:t xml:space="preserve"> משדר "</w:t>
            </w:r>
            <w:r>
              <w:rPr>
                <w:rFonts w:asciiTheme="majorBidi" w:hAnsiTheme="majorBidi" w:cstheme="majorBidi"/>
                <w:color w:val="000000"/>
                <w:sz w:val="19"/>
                <w:szCs w:val="19"/>
              </w:rPr>
              <w:t>I love my Negev</w:t>
            </w:r>
            <w:r>
              <w:rPr>
                <w:rFonts w:asciiTheme="majorBidi" w:hAnsiTheme="majorBidi" w:cstheme="majorBidi"/>
                <w:color w:val="000000"/>
                <w:sz w:val="19"/>
                <w:szCs w:val="19"/>
                <w:rtl/>
                <w:lang w:bidi="he-IL"/>
              </w:rPr>
              <w:t>"</w:t>
            </w:r>
          </w:p>
        </w:tc>
        <w:tc>
          <w:tcPr>
            <w:tcW w:w="3507" w:type="dxa"/>
            <w:vAlign w:val="center"/>
          </w:tcPr>
          <w:p w14:paraId="0A92C218" w14:textId="77777777" w:rsidR="00765FD7" w:rsidRDefault="00000000">
            <w:pPr>
              <w:bidi/>
              <w:spacing w:before="40" w:after="40"/>
            </w:pPr>
            <w:r>
              <w:rPr>
                <w:rFonts w:asciiTheme="majorBidi" w:hAnsiTheme="majorBidi" w:cstheme="majorBidi"/>
                <w:color w:val="000000"/>
                <w:sz w:val="19"/>
                <w:szCs w:val="19"/>
                <w:rtl/>
                <w:lang w:bidi="he-IL"/>
              </w:rPr>
              <w:t>פסיקת לחצן ונתיב השידור, כלומר שני הבונוסים יחד</w:t>
            </w:r>
          </w:p>
        </w:tc>
      </w:tr>
      <w:tr w:rsidR="00765FD7" w14:paraId="691A7FD3" w14:textId="77777777">
        <w:trPr>
          <w:jc w:val="center"/>
        </w:trPr>
        <w:tc>
          <w:tcPr>
            <w:tcW w:w="818" w:type="dxa"/>
            <w:vAlign w:val="center"/>
          </w:tcPr>
          <w:p w14:paraId="3D85F750" w14:textId="77777777" w:rsidR="00765FD7" w:rsidRDefault="00000000">
            <w:pPr>
              <w:bidi/>
              <w:spacing w:before="40" w:after="40"/>
            </w:pPr>
            <w:r>
              <w:rPr>
                <w:rFonts w:asciiTheme="majorBidi" w:hAnsiTheme="majorBidi" w:cstheme="majorBidi"/>
                <w:color w:val="000000"/>
                <w:sz w:val="19"/>
                <w:szCs w:val="19"/>
              </w:rPr>
              <w:t>5</w:t>
            </w:r>
          </w:p>
        </w:tc>
        <w:tc>
          <w:tcPr>
            <w:tcW w:w="5027" w:type="dxa"/>
            <w:vAlign w:val="center"/>
          </w:tcPr>
          <w:p w14:paraId="576D97AB" w14:textId="77777777" w:rsidR="00765FD7" w:rsidRDefault="00000000">
            <w:pPr>
              <w:bidi/>
              <w:spacing w:before="40" w:after="40"/>
            </w:pPr>
            <w:r>
              <w:rPr>
                <w:rFonts w:asciiTheme="majorBidi" w:hAnsiTheme="majorBidi" w:cstheme="majorBidi"/>
                <w:color w:val="000000"/>
                <w:sz w:val="19"/>
                <w:szCs w:val="19"/>
                <w:rtl/>
                <w:lang w:bidi="he-IL"/>
              </w:rPr>
              <w:t>הצגת התפריט מחדש</w:t>
            </w:r>
          </w:p>
        </w:tc>
        <w:tc>
          <w:tcPr>
            <w:tcW w:w="3507" w:type="dxa"/>
            <w:vAlign w:val="center"/>
          </w:tcPr>
          <w:p w14:paraId="226072A2" w14:textId="77777777" w:rsidR="00765FD7" w:rsidRDefault="00000000">
            <w:pPr>
              <w:bidi/>
              <w:spacing w:before="40" w:after="40"/>
            </w:pPr>
            <w:r>
              <w:rPr>
                <w:rFonts w:asciiTheme="majorBidi" w:hAnsiTheme="majorBidi" w:cstheme="majorBidi"/>
                <w:color w:val="000000"/>
                <w:sz w:val="19"/>
                <w:szCs w:val="19"/>
                <w:rtl/>
                <w:lang w:bidi="he-IL"/>
              </w:rPr>
              <w:t>נתיב השידור</w:t>
            </w:r>
          </w:p>
        </w:tc>
      </w:tr>
    </w:tbl>
    <w:p w14:paraId="38A6ACBA"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14</w:t>
      </w:r>
      <w:r>
        <w:rPr>
          <w:rFonts w:asciiTheme="majorBidi" w:hAnsiTheme="majorBidi" w:cstheme="majorBidi"/>
          <w:color w:val="000000"/>
          <w:sz w:val="19"/>
          <w:szCs w:val="19"/>
          <w:rtl/>
          <w:lang w:bidi="he-IL"/>
        </w:rPr>
        <w:t xml:space="preserve">: חמשת פריטי התפריט של סעיף </w:t>
      </w:r>
      <w:r>
        <w:rPr>
          <w:rFonts w:asciiTheme="majorBidi" w:hAnsiTheme="majorBidi" w:cstheme="majorBidi"/>
          <w:color w:val="000000"/>
          <w:sz w:val="19"/>
          <w:szCs w:val="19"/>
        </w:rPr>
        <w:t>8</w:t>
      </w:r>
      <w:r>
        <w:rPr>
          <w:rFonts w:asciiTheme="majorBidi" w:hAnsiTheme="majorBidi" w:cstheme="majorBidi"/>
          <w:color w:val="000000"/>
          <w:sz w:val="19"/>
          <w:szCs w:val="19"/>
          <w:rtl/>
          <w:lang w:bidi="he-IL"/>
        </w:rPr>
        <w:t>, ומה כל אחד מהם מפעיל בחומרה</w:t>
      </w:r>
    </w:p>
    <w:p w14:paraId="6D3D24B3" w14:textId="77777777" w:rsidR="00765FD7" w:rsidRDefault="00000000">
      <w:pPr>
        <w:bidi/>
        <w:jc w:val="both"/>
      </w:pPr>
      <w:r>
        <w:rPr>
          <w:rFonts w:asciiTheme="majorBidi" w:hAnsiTheme="majorBidi" w:cstheme="majorBidi"/>
          <w:color w:val="000000"/>
          <w:rtl/>
          <w:lang w:bidi="he-IL"/>
        </w:rPr>
        <w:t xml:space="preserve">פריט </w:t>
      </w:r>
      <w:r>
        <w:rPr>
          <w:rFonts w:asciiTheme="majorBidi" w:hAnsiTheme="majorBidi" w:cstheme="majorBidi"/>
          <w:color w:val="000000"/>
        </w:rPr>
        <w:t>1</w:t>
      </w:r>
      <w:r>
        <w:rPr>
          <w:rFonts w:asciiTheme="majorBidi" w:hAnsiTheme="majorBidi" w:cstheme="majorBidi"/>
          <w:color w:val="000000"/>
          <w:rtl/>
          <w:lang w:bidi="he-IL"/>
        </w:rPr>
        <w:t xml:space="preserve"> בהגדרה מדבר על </w:t>
      </w:r>
      <w:r>
        <w:rPr>
          <w:rFonts w:ascii="Consolas" w:hAnsi="Consolas" w:cs="Consolas"/>
          <w:color w:val="000000"/>
          <w:sz w:val="20"/>
          <w:szCs w:val="20"/>
        </w:rPr>
        <w:t>LEDG</w:t>
      </w:r>
      <w:r>
        <w:rPr>
          <w:rFonts w:asciiTheme="majorBidi" w:hAnsiTheme="majorBidi" w:cstheme="majorBidi"/>
          <w:color w:val="000000"/>
          <w:rtl/>
          <w:lang w:bidi="he-IL"/>
        </w:rPr>
        <w:t>. הרכיב הזה אינו קיים במפת ה-</w:t>
      </w:r>
      <w:r>
        <w:rPr>
          <w:rFonts w:asciiTheme="majorBidi" w:hAnsiTheme="majorBidi" w:cstheme="majorBidi"/>
          <w:color w:val="000000"/>
        </w:rPr>
        <w:t>GPIO</w:t>
      </w:r>
      <w:r>
        <w:rPr>
          <w:rFonts w:asciiTheme="majorBidi" w:hAnsiTheme="majorBidi" w:cstheme="majorBidi"/>
          <w:color w:val="000000"/>
          <w:rtl/>
          <w:lang w:bidi="he-IL"/>
        </w:rPr>
        <w:t xml:space="preserve"> של סעיף </w:t>
      </w:r>
      <w:r>
        <w:rPr>
          <w:rFonts w:asciiTheme="majorBidi" w:hAnsiTheme="majorBidi" w:cstheme="majorBidi"/>
          <w:color w:val="000000"/>
        </w:rPr>
        <w:t>5</w:t>
      </w:r>
      <w:r>
        <w:rPr>
          <w:rFonts w:asciiTheme="majorBidi" w:hAnsiTheme="majorBidi" w:cstheme="majorBidi"/>
          <w:color w:val="000000"/>
          <w:rtl/>
          <w:lang w:bidi="he-IL"/>
        </w:rPr>
        <w:t xml:space="preserve">, שבה יש אוגר נורית אחד בלבד, ואילו פריט </w:t>
      </w:r>
      <w:r>
        <w:rPr>
          <w:rFonts w:asciiTheme="majorBidi" w:hAnsiTheme="majorBidi" w:cstheme="majorBidi"/>
          <w:color w:val="000000"/>
        </w:rPr>
        <w:t>2</w:t>
      </w:r>
      <w:r>
        <w:rPr>
          <w:rFonts w:asciiTheme="majorBidi" w:hAnsiTheme="majorBidi" w:cstheme="majorBidi"/>
          <w:color w:val="000000"/>
          <w:rtl/>
          <w:lang w:bidi="he-IL"/>
        </w:rPr>
        <w:t xml:space="preserve"> מדבר על </w:t>
      </w:r>
      <w:r>
        <w:rPr>
          <w:rFonts w:ascii="Consolas" w:hAnsi="Consolas" w:cs="Consolas"/>
          <w:color w:val="000000"/>
          <w:sz w:val="20"/>
          <w:szCs w:val="20"/>
        </w:rPr>
        <w:t>LEDR</w:t>
      </w:r>
      <w:r>
        <w:rPr>
          <w:rFonts w:asciiTheme="majorBidi" w:hAnsiTheme="majorBidi" w:cstheme="majorBidi"/>
          <w:color w:val="000000"/>
          <w:rtl/>
          <w:lang w:bidi="he-IL"/>
        </w:rPr>
        <w:t xml:space="preserve"> שכן קיים. לכן פריט </w:t>
      </w:r>
      <w:r>
        <w:rPr>
          <w:rFonts w:asciiTheme="majorBidi" w:hAnsiTheme="majorBidi" w:cstheme="majorBidi"/>
          <w:color w:val="000000"/>
        </w:rPr>
        <w:t>1</w:t>
      </w:r>
      <w:r>
        <w:rPr>
          <w:rFonts w:asciiTheme="majorBidi" w:hAnsiTheme="majorBidi" w:cstheme="majorBidi"/>
          <w:color w:val="000000"/>
          <w:rtl/>
          <w:lang w:bidi="he-IL"/>
        </w:rPr>
        <w:t xml:space="preserve"> מנותב ל-</w:t>
      </w:r>
      <w:r>
        <w:rPr>
          <w:rFonts w:asciiTheme="majorBidi" w:hAnsiTheme="majorBidi" w:cstheme="majorBidi"/>
          <w:color w:val="000000"/>
        </w:rPr>
        <w:t>LEDR</w:t>
      </w:r>
      <w:r>
        <w:rPr>
          <w:rFonts w:asciiTheme="majorBidi" w:hAnsiTheme="majorBidi" w:cstheme="majorBidi"/>
          <w:color w:val="000000"/>
          <w:rtl/>
          <w:lang w:bidi="he-IL"/>
        </w:rPr>
        <w:t xml:space="preserve">, והטקסט שהתוכנית משדרת אומר </w:t>
      </w:r>
      <w:r>
        <w:rPr>
          <w:rFonts w:asciiTheme="majorBidi" w:hAnsiTheme="majorBidi" w:cstheme="majorBidi"/>
          <w:color w:val="000000"/>
        </w:rPr>
        <w:t>LEDR</w:t>
      </w:r>
      <w:r>
        <w:rPr>
          <w:rFonts w:asciiTheme="majorBidi" w:hAnsiTheme="majorBidi" w:cstheme="majorBidi"/>
          <w:color w:val="000000"/>
          <w:rtl/>
          <w:lang w:bidi="he-IL"/>
        </w:rPr>
        <w:t>, כך שהמלל על המסך תואם את ההתקן שפועל על הכרטיס.</w:t>
      </w:r>
    </w:p>
    <w:p w14:paraId="5DB5CBA8" w14:textId="77777777" w:rsidR="00765FD7" w:rsidRDefault="00000000">
      <w:pPr>
        <w:bidi/>
        <w:jc w:val="both"/>
      </w:pPr>
      <w:r>
        <w:rPr>
          <w:rFonts w:asciiTheme="majorBidi" w:hAnsiTheme="majorBidi" w:cstheme="majorBidi"/>
          <w:color w:val="000000"/>
          <w:rtl/>
          <w:lang w:bidi="he-IL"/>
        </w:rPr>
        <w:lastRenderedPageBreak/>
        <w:t xml:space="preserve">קבוע חצי השנייה הוא </w:t>
      </w:r>
      <w:r>
        <w:rPr>
          <w:rFonts w:asciiTheme="majorBidi" w:hAnsiTheme="majorBidi" w:cstheme="majorBidi"/>
          <w:color w:val="000000"/>
        </w:rPr>
        <w:t>9,999,999</w:t>
      </w:r>
      <w:r>
        <w:rPr>
          <w:rFonts w:asciiTheme="majorBidi" w:hAnsiTheme="majorBidi" w:cstheme="majorBidi"/>
          <w:color w:val="000000"/>
          <w:rtl/>
          <w:lang w:bidi="he-IL"/>
        </w:rPr>
        <w:t xml:space="preserve"> ולא </w:t>
      </w:r>
      <w:r>
        <w:rPr>
          <w:rFonts w:asciiTheme="majorBidi" w:hAnsiTheme="majorBidi" w:cstheme="majorBidi"/>
          <w:color w:val="000000"/>
        </w:rPr>
        <w:t>10,000,000</w:t>
      </w:r>
      <w:r>
        <w:rPr>
          <w:rFonts w:asciiTheme="majorBidi" w:hAnsiTheme="majorBidi" w:cstheme="majorBidi"/>
          <w:color w:val="000000"/>
          <w:rtl/>
          <w:lang w:bidi="he-IL"/>
        </w:rPr>
        <w:t xml:space="preserve">, לפי הכלל שסעיף </w:t>
      </w:r>
      <w:r>
        <w:rPr>
          <w:rFonts w:asciiTheme="majorBidi" w:hAnsiTheme="majorBidi" w:cstheme="majorBidi"/>
          <w:color w:val="000000"/>
        </w:rPr>
        <w:t>4.3</w:t>
      </w:r>
      <w:r>
        <w:rPr>
          <w:rFonts w:asciiTheme="majorBidi" w:hAnsiTheme="majorBidi" w:cstheme="majorBidi"/>
          <w:color w:val="000000"/>
          <w:rtl/>
          <w:lang w:bidi="he-IL"/>
        </w:rPr>
        <w:t xml:space="preserve"> מתאר: המחזור הוא </w:t>
      </w:r>
      <w:r>
        <w:rPr>
          <w:rFonts w:asciiTheme="majorBidi" w:hAnsiTheme="majorBidi" w:cstheme="majorBidi"/>
          <w:color w:val="000000"/>
        </w:rPr>
        <w:t>BTCL0+1</w:t>
      </w:r>
      <w:r>
        <w:rPr>
          <w:rFonts w:asciiTheme="majorBidi" w:hAnsiTheme="majorBidi" w:cstheme="majorBidi"/>
          <w:color w:val="000000"/>
          <w:rtl/>
          <w:lang w:bidi="he-IL"/>
        </w:rPr>
        <w:t xml:space="preserve"> תקתוקים, ולכן חצי שנייה ב-</w:t>
      </w:r>
      <w:r>
        <w:rPr>
          <w:rFonts w:asciiTheme="majorBidi" w:hAnsiTheme="majorBidi" w:cstheme="majorBidi"/>
          <w:color w:val="000000"/>
        </w:rPr>
        <w:t>SMCLK</w:t>
      </w:r>
      <w:r>
        <w:rPr>
          <w:rFonts w:asciiTheme="majorBidi" w:hAnsiTheme="majorBidi" w:cstheme="majorBidi"/>
          <w:color w:val="000000"/>
          <w:rtl/>
          <w:lang w:bidi="he-IL"/>
        </w:rPr>
        <w:t xml:space="preserve"> של </w:t>
      </w:r>
      <w:r>
        <w:rPr>
          <w:rFonts w:asciiTheme="majorBidi" w:hAnsiTheme="majorBidi" w:cstheme="majorBidi"/>
          <w:color w:val="000000"/>
        </w:rPr>
        <w:t>20 MHz</w:t>
      </w:r>
      <w:r>
        <w:rPr>
          <w:rFonts w:asciiTheme="majorBidi" w:hAnsiTheme="majorBidi" w:cstheme="majorBidi"/>
          <w:color w:val="000000"/>
          <w:rtl/>
          <w:lang w:bidi="he-IL"/>
        </w:rPr>
        <w:t xml:space="preserve"> בחלוקת ÷</w:t>
      </w:r>
      <w:r>
        <w:rPr>
          <w:rFonts w:asciiTheme="majorBidi" w:hAnsiTheme="majorBidi" w:cstheme="majorBidi"/>
          <w:color w:val="000000"/>
        </w:rPr>
        <w:t>1</w:t>
      </w:r>
      <w:r>
        <w:rPr>
          <w:rFonts w:asciiTheme="majorBidi" w:hAnsiTheme="majorBidi" w:cstheme="majorBidi"/>
          <w:color w:val="000000"/>
          <w:rtl/>
          <w:lang w:bidi="he-IL"/>
        </w:rPr>
        <w:t xml:space="preserve"> מתקבלת מהערך הזה. הפער שנרשם שם כממצא מיושם גם בקוד התוכנית.</w:t>
      </w:r>
    </w:p>
    <w:p w14:paraId="2252C3C6" w14:textId="77777777" w:rsidR="00765FD7" w:rsidRDefault="00000000">
      <w:pPr>
        <w:bidi/>
        <w:jc w:val="both"/>
      </w:pPr>
      <w:r>
        <w:rPr>
          <w:rFonts w:asciiTheme="majorBidi" w:hAnsiTheme="majorBidi" w:cstheme="majorBidi"/>
          <w:color w:val="000000"/>
          <w:rtl/>
          <w:lang w:bidi="he-IL"/>
        </w:rPr>
        <w:t>טקסט התפריט מאוחסן ב-</w:t>
      </w:r>
      <w:r>
        <w:rPr>
          <w:rFonts w:asciiTheme="majorBidi" w:hAnsiTheme="majorBidi" w:cstheme="majorBidi"/>
          <w:color w:val="000000"/>
        </w:rPr>
        <w:t>DTCM</w:t>
      </w:r>
      <w:r>
        <w:rPr>
          <w:rFonts w:asciiTheme="majorBidi" w:hAnsiTheme="majorBidi" w:cstheme="majorBidi"/>
          <w:color w:val="000000"/>
          <w:rtl/>
          <w:lang w:bidi="he-IL"/>
        </w:rPr>
        <w:t xml:space="preserve"> תו אחד לכל מילה ולא ארוז בבתים. הוראת השליפה שהתוכנית משתמשת בה היא </w:t>
      </w:r>
      <w:proofErr w:type="spellStart"/>
      <w:r>
        <w:rPr>
          <w:rFonts w:ascii="Consolas" w:hAnsi="Consolas" w:cs="Consolas"/>
          <w:color w:val="000000"/>
          <w:sz w:val="20"/>
          <w:szCs w:val="20"/>
        </w:rPr>
        <w:t>lw</w:t>
      </w:r>
      <w:proofErr w:type="spellEnd"/>
      <w:r>
        <w:rPr>
          <w:rFonts w:asciiTheme="majorBidi" w:hAnsiTheme="majorBidi" w:cstheme="majorBidi"/>
          <w:color w:val="000000"/>
          <w:rtl/>
          <w:lang w:bidi="he-IL"/>
        </w:rPr>
        <w:t xml:space="preserve">, ואריזה הייתה מחייבת </w:t>
      </w:r>
      <w:proofErr w:type="spellStart"/>
      <w:r>
        <w:rPr>
          <w:rFonts w:ascii="Consolas" w:hAnsi="Consolas" w:cs="Consolas"/>
          <w:color w:val="000000"/>
          <w:sz w:val="20"/>
          <w:szCs w:val="20"/>
        </w:rPr>
        <w:t>lb</w:t>
      </w:r>
      <w:proofErr w:type="spellEnd"/>
      <w:r>
        <w:rPr>
          <w:rFonts w:asciiTheme="majorBidi" w:hAnsiTheme="majorBidi" w:cstheme="majorBidi"/>
          <w:color w:val="000000"/>
          <w:rtl/>
          <w:lang w:bidi="he-IL"/>
        </w:rPr>
        <w:t xml:space="preserve"> וחילוץ. התמיכה בגישות </w:t>
      </w:r>
      <w:proofErr w:type="spellStart"/>
      <w:r>
        <w:rPr>
          <w:rFonts w:asciiTheme="majorBidi" w:hAnsiTheme="majorBidi" w:cstheme="majorBidi"/>
          <w:color w:val="000000"/>
          <w:rtl/>
          <w:lang w:bidi="he-IL"/>
        </w:rPr>
        <w:t>תת־מילה</w:t>
      </w:r>
      <w:proofErr w:type="spellEnd"/>
      <w:r>
        <w:rPr>
          <w:rFonts w:asciiTheme="majorBidi" w:hAnsiTheme="majorBidi" w:cstheme="majorBidi"/>
          <w:color w:val="000000"/>
          <w:rtl/>
          <w:lang w:bidi="he-IL"/>
        </w:rPr>
        <w:t xml:space="preserve"> קיימת בחומרה ומתוארת בסעיף </w:t>
      </w:r>
      <w:r>
        <w:rPr>
          <w:rFonts w:asciiTheme="majorBidi" w:hAnsiTheme="majorBidi" w:cstheme="majorBidi"/>
          <w:color w:val="000000"/>
        </w:rPr>
        <w:t>3.3</w:t>
      </w:r>
      <w:r>
        <w:rPr>
          <w:rFonts w:asciiTheme="majorBidi" w:hAnsiTheme="majorBidi" w:cstheme="majorBidi"/>
          <w:color w:val="000000"/>
          <w:rtl/>
          <w:lang w:bidi="he-IL"/>
        </w:rPr>
        <w:t>; הבחירה כאן היא של התוכנית.</w:t>
      </w:r>
    </w:p>
    <w:p w14:paraId="5C2D514E" w14:textId="77777777" w:rsidR="00765FD7" w:rsidRDefault="00000000">
      <w:pPr>
        <w:bidi/>
        <w:jc w:val="both"/>
      </w:pPr>
      <w:r>
        <w:rPr>
          <w:rFonts w:asciiTheme="majorBidi" w:hAnsiTheme="majorBidi" w:cstheme="majorBidi"/>
          <w:color w:val="000000"/>
          <w:rtl/>
          <w:lang w:bidi="he-IL"/>
        </w:rPr>
        <w:t xml:space="preserve">התוכנית מוגשת בשתי תמונות </w:t>
      </w:r>
      <w:r>
        <w:rPr>
          <w:rFonts w:asciiTheme="majorBidi" w:hAnsiTheme="majorBidi" w:cstheme="majorBidi"/>
          <w:color w:val="000000"/>
        </w:rPr>
        <w:t>DTCM</w:t>
      </w:r>
      <w:r>
        <w:rPr>
          <w:rFonts w:asciiTheme="majorBidi" w:hAnsiTheme="majorBidi" w:cstheme="majorBidi"/>
          <w:color w:val="000000"/>
          <w:rtl/>
          <w:lang w:bidi="he-IL"/>
        </w:rPr>
        <w:t xml:space="preserve"> שנבנות מאותו מקור, והן נבדלות במילה אחת בלבד: הקבוע שנטען אל </w:t>
      </w:r>
      <w:r>
        <w:rPr>
          <w:rFonts w:ascii="Consolas" w:hAnsi="Consolas" w:cs="Consolas"/>
          <w:color w:val="000000"/>
          <w:sz w:val="20"/>
          <w:szCs w:val="20"/>
        </w:rPr>
        <w:t>BTCMPR0</w:t>
      </w:r>
      <w:r>
        <w:rPr>
          <w:rFonts w:asciiTheme="majorBidi" w:hAnsiTheme="majorBidi" w:cstheme="majorBidi"/>
          <w:color w:val="000000"/>
          <w:rtl/>
          <w:lang w:bidi="he-IL"/>
        </w:rPr>
        <w:t xml:space="preserve">. בגרסת הכרטיס ערכו </w:t>
      </w:r>
      <w:r>
        <w:rPr>
          <w:rFonts w:asciiTheme="majorBidi" w:hAnsiTheme="majorBidi" w:cstheme="majorBidi"/>
          <w:color w:val="000000"/>
        </w:rPr>
        <w:t>9,999,999</w:t>
      </w:r>
      <w:r>
        <w:rPr>
          <w:rFonts w:asciiTheme="majorBidi" w:hAnsiTheme="majorBidi" w:cstheme="majorBidi"/>
          <w:color w:val="000000"/>
          <w:rtl/>
          <w:lang w:bidi="he-IL"/>
        </w:rPr>
        <w:t xml:space="preserve"> ובגרסת הסימולציה </w:t>
      </w:r>
      <w:r>
        <w:rPr>
          <w:rFonts w:asciiTheme="majorBidi" w:hAnsiTheme="majorBidi" w:cstheme="majorBidi"/>
          <w:color w:val="000000"/>
        </w:rPr>
        <w:t>1,999</w:t>
      </w:r>
      <w:r>
        <w:rPr>
          <w:rFonts w:asciiTheme="majorBidi" w:hAnsiTheme="majorBidi" w:cstheme="majorBidi"/>
          <w:color w:val="000000"/>
          <w:rtl/>
          <w:lang w:bidi="he-IL"/>
        </w:rPr>
        <w:t>, מפני שחצי שנייה במחזור המלא היא עשרה מיליון מחזורים ואינה ניתנת לסימולציה. תמונות ה-</w:t>
      </w:r>
      <w:r>
        <w:rPr>
          <w:rFonts w:asciiTheme="majorBidi" w:hAnsiTheme="majorBidi" w:cstheme="majorBidi"/>
          <w:color w:val="000000"/>
        </w:rPr>
        <w:t>ITCM</w:t>
      </w:r>
      <w:r>
        <w:rPr>
          <w:rFonts w:asciiTheme="majorBidi" w:hAnsiTheme="majorBidi" w:cstheme="majorBidi"/>
          <w:color w:val="000000"/>
          <w:rtl/>
          <w:lang w:bidi="he-IL"/>
        </w:rPr>
        <w:t xml:space="preserve"> של שתי הגרסאות זהות </w:t>
      </w:r>
      <w:proofErr w:type="spellStart"/>
      <w:r>
        <w:rPr>
          <w:rFonts w:asciiTheme="majorBidi" w:hAnsiTheme="majorBidi" w:cstheme="majorBidi"/>
          <w:color w:val="000000"/>
          <w:rtl/>
          <w:lang w:bidi="he-IL"/>
        </w:rPr>
        <w:t>בית־בבית</w:t>
      </w:r>
      <w:proofErr w:type="spellEnd"/>
      <w:r>
        <w:rPr>
          <w:rFonts w:asciiTheme="majorBidi" w:hAnsiTheme="majorBidi" w:cstheme="majorBidi"/>
          <w:color w:val="000000"/>
          <w:rtl/>
          <w:lang w:bidi="he-IL"/>
        </w:rPr>
        <w:t>, ולכן התוכנית הנבדקת בסימולציה היא התוכנית שרצה על הכרטיס.</w:t>
      </w:r>
    </w:p>
    <w:p w14:paraId="5194F706" w14:textId="77777777" w:rsidR="00765FD7" w:rsidRDefault="00000000">
      <w:pPr>
        <w:pStyle w:val="Heading4"/>
        <w:bidi/>
        <w:spacing w:before="120" w:after="60"/>
      </w:pPr>
      <w:r>
        <w:rPr>
          <w:rFonts w:asciiTheme="majorBidi" w:hAnsiTheme="majorBidi"/>
          <w:rtl/>
          <w:lang w:bidi="he-IL"/>
        </w:rPr>
        <w:t>הבדיקה על הכרטיס</w:t>
      </w:r>
    </w:p>
    <w:p w14:paraId="5AD58B47" w14:textId="77777777" w:rsidR="00765FD7" w:rsidRDefault="00000000">
      <w:pPr>
        <w:bidi/>
        <w:jc w:val="both"/>
      </w:pPr>
      <w:r>
        <w:rPr>
          <w:rFonts w:asciiTheme="majorBidi" w:hAnsiTheme="majorBidi" w:cstheme="majorBidi"/>
          <w:color w:val="000000"/>
          <w:rtl/>
          <w:lang w:bidi="he-IL"/>
        </w:rPr>
        <w:t xml:space="preserve">התפריט נבדק לא רק בסימולציה (סעיף </w:t>
      </w:r>
      <w:r>
        <w:rPr>
          <w:rFonts w:asciiTheme="majorBidi" w:hAnsiTheme="majorBidi" w:cstheme="majorBidi"/>
          <w:color w:val="000000"/>
        </w:rPr>
        <w:t>8.7</w:t>
      </w:r>
      <w:r>
        <w:rPr>
          <w:rFonts w:asciiTheme="majorBidi" w:hAnsiTheme="majorBidi" w:cstheme="majorBidi"/>
          <w:color w:val="000000"/>
          <w:rtl/>
          <w:lang w:bidi="he-IL"/>
        </w:rPr>
        <w:t xml:space="preserve">) אלא גם מול מסוף אמיתי על הכרטיס, והצילומים הבאים הם מריצה כזו. הם רלוונטיים גם לסעיף </w:t>
      </w:r>
      <w:r>
        <w:rPr>
          <w:rFonts w:asciiTheme="majorBidi" w:hAnsiTheme="majorBidi" w:cstheme="majorBidi"/>
          <w:color w:val="000000"/>
        </w:rPr>
        <w:t>9</w:t>
      </w:r>
      <w:r>
        <w:rPr>
          <w:rFonts w:asciiTheme="majorBidi" w:hAnsiTheme="majorBidi" w:cstheme="majorBidi"/>
          <w:color w:val="000000"/>
          <w:rtl/>
          <w:lang w:bidi="he-IL"/>
        </w:rPr>
        <w:t xml:space="preserve"> של ההגדרה, הדורש תקשורת בין ה-</w:t>
      </w:r>
      <w:r>
        <w:rPr>
          <w:rFonts w:asciiTheme="majorBidi" w:hAnsiTheme="majorBidi" w:cstheme="majorBidi"/>
          <w:color w:val="000000"/>
        </w:rPr>
        <w:t>MCU</w:t>
      </w:r>
      <w:r>
        <w:rPr>
          <w:rFonts w:asciiTheme="majorBidi" w:hAnsiTheme="majorBidi" w:cstheme="majorBidi"/>
          <w:color w:val="000000"/>
          <w:rtl/>
          <w:lang w:bidi="he-IL"/>
        </w:rPr>
        <w:t xml:space="preserve"> ל-</w:t>
      </w:r>
      <w:r>
        <w:rPr>
          <w:rFonts w:asciiTheme="majorBidi" w:hAnsiTheme="majorBidi" w:cstheme="majorBidi"/>
          <w:color w:val="000000"/>
        </w:rPr>
        <w:t>PC</w:t>
      </w:r>
      <w:r>
        <w:rPr>
          <w:rFonts w:asciiTheme="majorBidi" w:hAnsiTheme="majorBidi" w:cstheme="majorBidi"/>
          <w:color w:val="000000"/>
          <w:rtl/>
          <w:lang w:bidi="he-IL"/>
        </w:rPr>
        <w:t xml:space="preserve"> בממשק </w:t>
      </w:r>
      <w:r>
        <w:rPr>
          <w:rFonts w:asciiTheme="majorBidi" w:hAnsiTheme="majorBidi" w:cstheme="majorBidi"/>
          <w:color w:val="000000"/>
        </w:rPr>
        <w:t>RS-232</w:t>
      </w:r>
      <w:r>
        <w:rPr>
          <w:rFonts w:asciiTheme="majorBidi" w:hAnsiTheme="majorBidi" w:cstheme="majorBidi"/>
          <w:color w:val="000000"/>
          <w:rtl/>
          <w:lang w:bidi="he-IL"/>
        </w:rPr>
        <w:t>.</w:t>
      </w:r>
    </w:p>
    <w:p w14:paraId="4D4D046D" w14:textId="77777777" w:rsidR="00765FD7" w:rsidRDefault="00000000">
      <w:pPr>
        <w:keepNext/>
        <w:bidi/>
        <w:spacing w:before="160" w:after="40"/>
        <w:jc w:val="center"/>
      </w:pPr>
      <w:r>
        <w:rPr>
          <w:noProof/>
        </w:rPr>
        <w:drawing>
          <wp:inline distT="0" distB="0" distL="0" distR="0" wp14:anchorId="04AD0947" wp14:editId="7D4997FF">
            <wp:extent cx="3563874" cy="34932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rt_putty_serial_conf.png"/>
                    <pic:cNvPicPr/>
                  </pic:nvPicPr>
                  <pic:blipFill>
                    <a:blip r:embed="rId30"/>
                    <a:stretch>
                      <a:fillRect/>
                    </a:stretch>
                  </pic:blipFill>
                  <pic:spPr>
                    <a:xfrm>
                      <a:off x="0" y="0"/>
                      <a:ext cx="3563874" cy="3493224"/>
                    </a:xfrm>
                    <a:prstGeom prst="rect">
                      <a:avLst/>
                    </a:prstGeom>
                  </pic:spPr>
                </pic:pic>
              </a:graphicData>
            </a:graphic>
          </wp:inline>
        </w:drawing>
      </w:r>
    </w:p>
    <w:p w14:paraId="1EAF9713"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23</w:t>
      </w:r>
      <w:r>
        <w:rPr>
          <w:rFonts w:asciiTheme="majorBidi" w:hAnsiTheme="majorBidi" w:cstheme="majorBidi"/>
          <w:color w:val="000000"/>
          <w:sz w:val="19"/>
          <w:szCs w:val="19"/>
          <w:rtl/>
          <w:lang w:bidi="he-IL"/>
        </w:rPr>
        <w:t>: הגדרות הקו הטורי ב-</w:t>
      </w:r>
      <w:r>
        <w:rPr>
          <w:rFonts w:asciiTheme="majorBidi" w:hAnsiTheme="majorBidi" w:cstheme="majorBidi"/>
          <w:color w:val="000000"/>
          <w:sz w:val="19"/>
          <w:szCs w:val="19"/>
        </w:rPr>
        <w:t>PuTTY: COM3, 115200 baud, 8</w:t>
      </w:r>
      <w:r>
        <w:rPr>
          <w:rFonts w:asciiTheme="majorBidi" w:hAnsiTheme="majorBidi" w:cstheme="majorBidi"/>
          <w:color w:val="000000"/>
          <w:sz w:val="19"/>
          <w:szCs w:val="19"/>
          <w:rtl/>
          <w:lang w:bidi="he-IL"/>
        </w:rPr>
        <w:t xml:space="preserve"> ביטי נתונים, ביט עצירה אחד, בלי זוגיות ובלי בקרת זרימה. שתי התאמות שתוארו למעלה נבחנות כאן ישירות: הקצב </w:t>
      </w:r>
      <w:r>
        <w:rPr>
          <w:rFonts w:asciiTheme="majorBidi" w:hAnsiTheme="majorBidi" w:cstheme="majorBidi"/>
          <w:color w:val="000000"/>
          <w:sz w:val="19"/>
          <w:szCs w:val="19"/>
        </w:rPr>
        <w:t>115200</w:t>
      </w:r>
      <w:r>
        <w:rPr>
          <w:rFonts w:asciiTheme="majorBidi" w:hAnsiTheme="majorBidi" w:cstheme="majorBidi"/>
          <w:color w:val="000000"/>
          <w:sz w:val="19"/>
          <w:szCs w:val="19"/>
          <w:rtl/>
          <w:lang w:bidi="he-IL"/>
        </w:rPr>
        <w:t xml:space="preserve"> הוא זה שבו חיתוך המחלק היה נותן שגיאה של </w:t>
      </w:r>
      <w:r>
        <w:rPr>
          <w:rFonts w:asciiTheme="majorBidi" w:hAnsiTheme="majorBidi" w:cstheme="majorBidi"/>
          <w:color w:val="000000"/>
          <w:sz w:val="19"/>
          <w:szCs w:val="19"/>
        </w:rPr>
        <w:t>+8.5%</w:t>
      </w:r>
      <w:r>
        <w:rPr>
          <w:rFonts w:asciiTheme="majorBidi" w:hAnsiTheme="majorBidi" w:cstheme="majorBidi"/>
          <w:color w:val="000000"/>
          <w:sz w:val="19"/>
          <w:szCs w:val="19"/>
          <w:rtl/>
          <w:lang w:bidi="he-IL"/>
        </w:rPr>
        <w:t xml:space="preserve">, והתצורה </w:t>
      </w:r>
      <w:r>
        <w:rPr>
          <w:rFonts w:asciiTheme="majorBidi" w:hAnsiTheme="majorBidi" w:cstheme="majorBidi"/>
          <w:color w:val="000000"/>
          <w:sz w:val="19"/>
          <w:szCs w:val="19"/>
        </w:rPr>
        <w:t>8N1</w:t>
      </w:r>
      <w:r>
        <w:rPr>
          <w:rFonts w:asciiTheme="majorBidi" w:hAnsiTheme="majorBidi" w:cstheme="majorBidi"/>
          <w:color w:val="000000"/>
          <w:sz w:val="19"/>
          <w:szCs w:val="19"/>
          <w:rtl/>
          <w:lang w:bidi="he-IL"/>
        </w:rPr>
        <w:t xml:space="preserve"> היא זו שדרשה את שער </w:t>
      </w:r>
      <w:r>
        <w:rPr>
          <w:rFonts w:ascii="Consolas" w:hAnsi="Consolas" w:cs="Consolas"/>
          <w:color w:val="000000"/>
          <w:sz w:val="19"/>
          <w:szCs w:val="19"/>
        </w:rPr>
        <w:t>AND PARITY_EN</w:t>
      </w:r>
      <w:r>
        <w:rPr>
          <w:rFonts w:asciiTheme="majorBidi" w:hAnsiTheme="majorBidi" w:cstheme="majorBidi"/>
          <w:color w:val="000000"/>
          <w:sz w:val="19"/>
          <w:szCs w:val="19"/>
          <w:rtl/>
          <w:lang w:bidi="he-IL"/>
        </w:rPr>
        <w:t xml:space="preserve"> כדי שלא תדווח שגיאת זוגיות</w:t>
      </w:r>
    </w:p>
    <w:p w14:paraId="514386B3" w14:textId="77777777" w:rsidR="00765FD7" w:rsidRDefault="00000000">
      <w:pPr>
        <w:keepNext/>
        <w:bidi/>
        <w:spacing w:before="160" w:after="40"/>
        <w:jc w:val="center"/>
      </w:pPr>
      <w:r>
        <w:rPr>
          <w:noProof/>
        </w:rPr>
        <w:lastRenderedPageBreak/>
        <w:drawing>
          <wp:inline distT="0" distB="0" distL="0" distR="0" wp14:anchorId="0B58FC1D" wp14:editId="6FCC9C5B">
            <wp:extent cx="3563874" cy="34537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rt_session_conf.png"/>
                    <pic:cNvPicPr/>
                  </pic:nvPicPr>
                  <pic:blipFill>
                    <a:blip r:embed="rId31"/>
                    <a:stretch>
                      <a:fillRect/>
                    </a:stretch>
                  </pic:blipFill>
                  <pic:spPr>
                    <a:xfrm>
                      <a:off x="0" y="0"/>
                      <a:ext cx="3563874" cy="3453732"/>
                    </a:xfrm>
                    <a:prstGeom prst="rect">
                      <a:avLst/>
                    </a:prstGeom>
                  </pic:spPr>
                </pic:pic>
              </a:graphicData>
            </a:graphic>
          </wp:inline>
        </w:drawing>
      </w:r>
    </w:p>
    <w:p w14:paraId="26934FDB"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24</w:t>
      </w:r>
      <w:r>
        <w:rPr>
          <w:rFonts w:asciiTheme="majorBidi" w:hAnsiTheme="majorBidi" w:cstheme="majorBidi"/>
          <w:color w:val="000000"/>
          <w:sz w:val="19"/>
          <w:szCs w:val="19"/>
          <w:rtl/>
          <w:lang w:bidi="he-IL"/>
        </w:rPr>
        <w:t>: חלון ההגדרות של ה-</w:t>
      </w:r>
      <w:r>
        <w:rPr>
          <w:rFonts w:asciiTheme="majorBidi" w:hAnsiTheme="majorBidi" w:cstheme="majorBidi"/>
          <w:color w:val="000000"/>
          <w:sz w:val="19"/>
          <w:szCs w:val="19"/>
        </w:rPr>
        <w:t>session</w:t>
      </w:r>
      <w:r>
        <w:rPr>
          <w:rFonts w:asciiTheme="majorBidi" w:hAnsiTheme="majorBidi" w:cstheme="majorBidi"/>
          <w:color w:val="000000"/>
          <w:sz w:val="19"/>
          <w:szCs w:val="19"/>
          <w:rtl/>
          <w:lang w:bidi="he-IL"/>
        </w:rPr>
        <w:t xml:space="preserve"> ב-</w:t>
      </w:r>
      <w:r>
        <w:rPr>
          <w:rFonts w:asciiTheme="majorBidi" w:hAnsiTheme="majorBidi" w:cstheme="majorBidi"/>
          <w:color w:val="000000"/>
          <w:sz w:val="19"/>
          <w:szCs w:val="19"/>
        </w:rPr>
        <w:t>PuTTY</w:t>
      </w:r>
    </w:p>
    <w:p w14:paraId="7C6B3B54" w14:textId="77777777" w:rsidR="00765FD7" w:rsidRDefault="00000000">
      <w:pPr>
        <w:keepNext/>
        <w:bidi/>
        <w:spacing w:before="160" w:after="40"/>
        <w:jc w:val="center"/>
      </w:pPr>
      <w:r>
        <w:rPr>
          <w:noProof/>
        </w:rPr>
        <w:drawing>
          <wp:inline distT="0" distB="0" distL="0" distR="0" wp14:anchorId="17973543" wp14:editId="1EE31BE4">
            <wp:extent cx="4157852" cy="306256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rt_device_manager.png"/>
                    <pic:cNvPicPr/>
                  </pic:nvPicPr>
                  <pic:blipFill>
                    <a:blip r:embed="rId32"/>
                    <a:stretch>
                      <a:fillRect/>
                    </a:stretch>
                  </pic:blipFill>
                  <pic:spPr>
                    <a:xfrm>
                      <a:off x="0" y="0"/>
                      <a:ext cx="4157852" cy="3062561"/>
                    </a:xfrm>
                    <a:prstGeom prst="rect">
                      <a:avLst/>
                    </a:prstGeom>
                  </pic:spPr>
                </pic:pic>
              </a:graphicData>
            </a:graphic>
          </wp:inline>
        </w:drawing>
      </w:r>
    </w:p>
    <w:p w14:paraId="38CFFD40"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25</w:t>
      </w:r>
      <w:r>
        <w:rPr>
          <w:rFonts w:asciiTheme="majorBidi" w:hAnsiTheme="majorBidi" w:cstheme="majorBidi"/>
          <w:color w:val="000000"/>
          <w:sz w:val="19"/>
          <w:szCs w:val="19"/>
          <w:rtl/>
          <w:lang w:bidi="he-IL"/>
        </w:rPr>
        <w:t>: הפורט הטורי כפי שהוא מזוהה על ידי מערכת ההפעלה</w:t>
      </w:r>
    </w:p>
    <w:p w14:paraId="1E336422" w14:textId="77777777" w:rsidR="00765FD7" w:rsidRDefault="00000000">
      <w:pPr>
        <w:keepNext/>
        <w:bidi/>
        <w:spacing w:before="160" w:after="40"/>
        <w:jc w:val="center"/>
      </w:pPr>
      <w:r>
        <w:rPr>
          <w:noProof/>
        </w:rPr>
        <w:lastRenderedPageBreak/>
        <w:drawing>
          <wp:inline distT="0" distB="0" distL="0" distR="0" wp14:anchorId="09B1B76C" wp14:editId="01D6698E">
            <wp:extent cx="4157852" cy="26402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rt_menu.png"/>
                    <pic:cNvPicPr/>
                  </pic:nvPicPr>
                  <pic:blipFill>
                    <a:blip r:embed="rId33"/>
                    <a:stretch>
                      <a:fillRect/>
                    </a:stretch>
                  </pic:blipFill>
                  <pic:spPr>
                    <a:xfrm>
                      <a:off x="0" y="0"/>
                      <a:ext cx="4157852" cy="2640204"/>
                    </a:xfrm>
                    <a:prstGeom prst="rect">
                      <a:avLst/>
                    </a:prstGeom>
                  </pic:spPr>
                </pic:pic>
              </a:graphicData>
            </a:graphic>
          </wp:inline>
        </w:drawing>
      </w:r>
    </w:p>
    <w:p w14:paraId="349524B3"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26</w:t>
      </w:r>
      <w:r>
        <w:rPr>
          <w:rFonts w:asciiTheme="majorBidi" w:hAnsiTheme="majorBidi" w:cstheme="majorBidi"/>
          <w:color w:val="000000"/>
          <w:sz w:val="19"/>
          <w:szCs w:val="19"/>
          <w:rtl/>
          <w:lang w:bidi="he-IL"/>
        </w:rPr>
        <w:t>: התפריט כפי שה-</w:t>
      </w:r>
      <w:r>
        <w:rPr>
          <w:rFonts w:asciiTheme="majorBidi" w:hAnsiTheme="majorBidi" w:cstheme="majorBidi"/>
          <w:color w:val="000000"/>
          <w:sz w:val="19"/>
          <w:szCs w:val="19"/>
        </w:rPr>
        <w:t>MCU</w:t>
      </w:r>
      <w:r>
        <w:rPr>
          <w:rFonts w:asciiTheme="majorBidi" w:hAnsiTheme="majorBidi" w:cstheme="majorBidi"/>
          <w:color w:val="000000"/>
          <w:sz w:val="19"/>
          <w:szCs w:val="19"/>
          <w:rtl/>
          <w:lang w:bidi="he-IL"/>
        </w:rPr>
        <w:t xml:space="preserve"> משדר אותו אל המסוף, חמשת הפריטים של סעיף </w:t>
      </w:r>
      <w:r>
        <w:rPr>
          <w:rFonts w:asciiTheme="majorBidi" w:hAnsiTheme="majorBidi" w:cstheme="majorBidi"/>
          <w:color w:val="000000"/>
          <w:sz w:val="19"/>
          <w:szCs w:val="19"/>
        </w:rPr>
        <w:t>8</w:t>
      </w:r>
      <w:r>
        <w:rPr>
          <w:rFonts w:asciiTheme="majorBidi" w:hAnsiTheme="majorBidi" w:cstheme="majorBidi"/>
          <w:color w:val="000000"/>
          <w:sz w:val="19"/>
          <w:szCs w:val="19"/>
          <w:rtl/>
          <w:lang w:bidi="he-IL"/>
        </w:rPr>
        <w:t xml:space="preserve"> של ההגדרה. פריט </w:t>
      </w:r>
      <w:r>
        <w:rPr>
          <w:rFonts w:asciiTheme="majorBidi" w:hAnsiTheme="majorBidi" w:cstheme="majorBidi"/>
          <w:color w:val="000000"/>
          <w:sz w:val="19"/>
          <w:szCs w:val="19"/>
        </w:rPr>
        <w:t>1</w:t>
      </w:r>
      <w:r>
        <w:rPr>
          <w:rFonts w:asciiTheme="majorBidi" w:hAnsiTheme="majorBidi" w:cstheme="majorBidi"/>
          <w:color w:val="000000"/>
          <w:sz w:val="19"/>
          <w:szCs w:val="19"/>
          <w:rtl/>
          <w:lang w:bidi="he-IL"/>
        </w:rPr>
        <w:t xml:space="preserve"> מוצג כ-</w:t>
      </w:r>
      <w:r>
        <w:rPr>
          <w:rFonts w:asciiTheme="majorBidi" w:hAnsiTheme="majorBidi" w:cstheme="majorBidi"/>
          <w:color w:val="000000"/>
          <w:sz w:val="19"/>
          <w:szCs w:val="19"/>
        </w:rPr>
        <w:t>LEDR</w:t>
      </w:r>
      <w:r>
        <w:rPr>
          <w:rFonts w:asciiTheme="majorBidi" w:hAnsiTheme="majorBidi" w:cstheme="majorBidi"/>
          <w:color w:val="000000"/>
          <w:sz w:val="19"/>
          <w:szCs w:val="19"/>
          <w:rtl/>
          <w:lang w:bidi="he-IL"/>
        </w:rPr>
        <w:t xml:space="preserve"> ולא כ-</w:t>
      </w:r>
      <w:r>
        <w:rPr>
          <w:rFonts w:asciiTheme="majorBidi" w:hAnsiTheme="majorBidi" w:cstheme="majorBidi"/>
          <w:color w:val="000000"/>
          <w:sz w:val="19"/>
          <w:szCs w:val="19"/>
        </w:rPr>
        <w:t>LEDG</w:t>
      </w:r>
      <w:r>
        <w:rPr>
          <w:rFonts w:asciiTheme="majorBidi" w:hAnsiTheme="majorBidi" w:cstheme="majorBidi"/>
          <w:color w:val="000000"/>
          <w:sz w:val="19"/>
          <w:szCs w:val="19"/>
          <w:rtl/>
          <w:lang w:bidi="he-IL"/>
        </w:rPr>
        <w:t>, בהתאם להחלטה שתוארה למעלה</w:t>
      </w:r>
    </w:p>
    <w:p w14:paraId="58ADB148" w14:textId="77777777" w:rsidR="00765FD7" w:rsidRDefault="00000000">
      <w:pPr>
        <w:keepNext/>
        <w:bidi/>
        <w:spacing w:before="160" w:after="40"/>
        <w:jc w:val="center"/>
      </w:pPr>
      <w:r>
        <w:rPr>
          <w:noProof/>
        </w:rPr>
        <w:drawing>
          <wp:inline distT="0" distB="0" distL="0" distR="0" wp14:anchorId="199C0C5C" wp14:editId="1292D981">
            <wp:extent cx="4157852" cy="263330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rt_menu_option4_option5.png"/>
                    <pic:cNvPicPr/>
                  </pic:nvPicPr>
                  <pic:blipFill>
                    <a:blip r:embed="rId34"/>
                    <a:stretch>
                      <a:fillRect/>
                    </a:stretch>
                  </pic:blipFill>
                  <pic:spPr>
                    <a:xfrm>
                      <a:off x="0" y="0"/>
                      <a:ext cx="4157852" cy="2633306"/>
                    </a:xfrm>
                    <a:prstGeom prst="rect">
                      <a:avLst/>
                    </a:prstGeom>
                  </pic:spPr>
                </pic:pic>
              </a:graphicData>
            </a:graphic>
          </wp:inline>
        </w:drawing>
      </w:r>
    </w:p>
    <w:p w14:paraId="1A76F139"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27</w:t>
      </w:r>
      <w:r>
        <w:rPr>
          <w:rFonts w:asciiTheme="majorBidi" w:hAnsiTheme="majorBidi" w:cstheme="majorBidi"/>
          <w:color w:val="000000"/>
          <w:sz w:val="19"/>
          <w:szCs w:val="19"/>
          <w:rtl/>
          <w:lang w:bidi="he-IL"/>
        </w:rPr>
        <w:t xml:space="preserve">: פריט </w:t>
      </w:r>
      <w:r>
        <w:rPr>
          <w:rFonts w:asciiTheme="majorBidi" w:hAnsiTheme="majorBidi" w:cstheme="majorBidi"/>
          <w:color w:val="000000"/>
          <w:sz w:val="19"/>
          <w:szCs w:val="19"/>
        </w:rPr>
        <w:t>4</w:t>
      </w:r>
      <w:r>
        <w:rPr>
          <w:rFonts w:asciiTheme="majorBidi" w:hAnsiTheme="majorBidi" w:cstheme="majorBidi"/>
          <w:color w:val="000000"/>
          <w:sz w:val="19"/>
          <w:szCs w:val="19"/>
          <w:rtl/>
          <w:lang w:bidi="he-IL"/>
        </w:rPr>
        <w:t xml:space="preserve"> בפעולה: כל שחרור של </w:t>
      </w:r>
      <w:r>
        <w:rPr>
          <w:rFonts w:asciiTheme="majorBidi" w:hAnsiTheme="majorBidi" w:cstheme="majorBidi"/>
          <w:color w:val="000000"/>
          <w:sz w:val="19"/>
          <w:szCs w:val="19"/>
        </w:rPr>
        <w:t>KEY1</w:t>
      </w:r>
      <w:r>
        <w:rPr>
          <w:rFonts w:asciiTheme="majorBidi" w:hAnsiTheme="majorBidi" w:cstheme="majorBidi"/>
          <w:color w:val="000000"/>
          <w:sz w:val="19"/>
          <w:szCs w:val="19"/>
          <w:rtl/>
          <w:lang w:bidi="he-IL"/>
        </w:rPr>
        <w:t xml:space="preserve"> משדר "</w:t>
      </w:r>
      <w:r>
        <w:rPr>
          <w:rFonts w:asciiTheme="majorBidi" w:hAnsiTheme="majorBidi" w:cstheme="majorBidi"/>
          <w:color w:val="000000"/>
          <w:sz w:val="19"/>
          <w:szCs w:val="19"/>
        </w:rPr>
        <w:t>I love my Negev</w:t>
      </w:r>
      <w:r>
        <w:rPr>
          <w:rFonts w:asciiTheme="majorBidi" w:hAnsiTheme="majorBidi" w:cstheme="majorBidi"/>
          <w:color w:val="000000"/>
          <w:sz w:val="19"/>
          <w:szCs w:val="19"/>
          <w:rtl/>
          <w:lang w:bidi="he-IL"/>
        </w:rPr>
        <w:t xml:space="preserve">" אל המסוף, כאן תשע פעמים ברצף. בסוף נבחר פריט </w:t>
      </w:r>
      <w:r>
        <w:rPr>
          <w:rFonts w:asciiTheme="majorBidi" w:hAnsiTheme="majorBidi" w:cstheme="majorBidi"/>
          <w:color w:val="000000"/>
          <w:sz w:val="19"/>
          <w:szCs w:val="19"/>
        </w:rPr>
        <w:t>5</w:t>
      </w:r>
      <w:r>
        <w:rPr>
          <w:rFonts w:asciiTheme="majorBidi" w:hAnsiTheme="majorBidi" w:cstheme="majorBidi"/>
          <w:color w:val="000000"/>
          <w:sz w:val="19"/>
          <w:szCs w:val="19"/>
          <w:rtl/>
          <w:lang w:bidi="he-IL"/>
        </w:rPr>
        <w:t xml:space="preserve"> והתפריט מוצג מחדש. זהו הפריט שמקשר את ה-</w:t>
      </w:r>
      <w:r>
        <w:rPr>
          <w:rFonts w:asciiTheme="majorBidi" w:hAnsiTheme="majorBidi" w:cstheme="majorBidi"/>
          <w:color w:val="000000"/>
          <w:sz w:val="19"/>
          <w:szCs w:val="19"/>
        </w:rPr>
        <w:t>UART</w:t>
      </w:r>
      <w:r>
        <w:rPr>
          <w:rFonts w:asciiTheme="majorBidi" w:hAnsiTheme="majorBidi" w:cstheme="majorBidi"/>
          <w:color w:val="000000"/>
          <w:sz w:val="19"/>
          <w:szCs w:val="19"/>
          <w:rtl/>
          <w:lang w:bidi="he-IL"/>
        </w:rPr>
        <w:t xml:space="preserve"> לנתיב הפסיקות, והבדיקה המשולבת של שני הבונוסים יחד</w:t>
      </w:r>
    </w:p>
    <w:p w14:paraId="6010D7EB" w14:textId="3F9CD2DD" w:rsidR="00765FD7" w:rsidRDefault="00000000">
      <w:pPr>
        <w:pStyle w:val="Heading1"/>
        <w:pageBreakBefore/>
        <w:bidi/>
      </w:pPr>
      <w:bookmarkStart w:id="25" w:name="_Toc238915573"/>
      <w:r>
        <w:rPr>
          <w:rFonts w:asciiTheme="majorBidi" w:hAnsiTheme="majorBidi"/>
        </w:rPr>
        <w:lastRenderedPageBreak/>
        <w:t>5</w:t>
      </w:r>
      <w:r>
        <w:rPr>
          <w:rFonts w:asciiTheme="majorBidi" w:hAnsiTheme="majorBidi"/>
          <w:rtl/>
          <w:lang w:bidi="he-IL"/>
        </w:rPr>
        <w:t>. מימוש ה-</w:t>
      </w:r>
      <w:r>
        <w:rPr>
          <w:rFonts w:asciiTheme="majorBidi" w:hAnsiTheme="majorBidi"/>
        </w:rPr>
        <w:t>Pipeline</w:t>
      </w:r>
      <w:r>
        <w:rPr>
          <w:rFonts w:asciiTheme="majorBidi" w:hAnsiTheme="majorBidi"/>
          <w:rtl/>
          <w:lang w:bidi="he-IL"/>
        </w:rPr>
        <w:t xml:space="preserve"> </w:t>
      </w:r>
      <w:r w:rsidR="00CE7E61">
        <w:rPr>
          <w:rFonts w:asciiTheme="majorBidi" w:hAnsiTheme="majorBidi"/>
          <w:rtl/>
          <w:lang w:bidi="he-IL"/>
        </w:rPr>
        <w:t>-</w:t>
      </w:r>
      <w:r>
        <w:rPr>
          <w:rFonts w:asciiTheme="majorBidi" w:hAnsiTheme="majorBidi"/>
          <w:rtl/>
          <w:lang w:bidi="he-IL"/>
        </w:rPr>
        <w:t xml:space="preserve"> בונוס </w:t>
      </w:r>
      <w:r>
        <w:rPr>
          <w:rFonts w:asciiTheme="majorBidi" w:hAnsiTheme="majorBidi"/>
        </w:rPr>
        <w:t>10%</w:t>
      </w:r>
      <w:bookmarkEnd w:id="25"/>
    </w:p>
    <w:p w14:paraId="013845C4" w14:textId="77777777" w:rsidR="00765FD7" w:rsidRDefault="00000000">
      <w:pPr>
        <w:bidi/>
        <w:jc w:val="both"/>
      </w:pPr>
      <w:r>
        <w:rPr>
          <w:rFonts w:asciiTheme="majorBidi" w:hAnsiTheme="majorBidi" w:cstheme="majorBidi"/>
          <w:color w:val="000000"/>
          <w:rtl/>
          <w:lang w:bidi="he-IL"/>
        </w:rPr>
        <w:t>הבונוס השני מחליף את הליבה ה-</w:t>
      </w:r>
      <w:r>
        <w:rPr>
          <w:rFonts w:asciiTheme="majorBidi" w:hAnsiTheme="majorBidi" w:cstheme="majorBidi"/>
          <w:color w:val="000000"/>
        </w:rPr>
        <w:t>single-cycle</w:t>
      </w:r>
      <w:r>
        <w:rPr>
          <w:rFonts w:asciiTheme="majorBidi" w:hAnsiTheme="majorBidi" w:cstheme="majorBidi"/>
          <w:color w:val="000000"/>
          <w:rtl/>
          <w:lang w:bidi="he-IL"/>
        </w:rPr>
        <w:t xml:space="preserve"> בליבת </w:t>
      </w:r>
      <w:r>
        <w:rPr>
          <w:rFonts w:asciiTheme="majorBidi" w:hAnsiTheme="majorBidi" w:cstheme="majorBidi"/>
          <w:color w:val="000000"/>
        </w:rPr>
        <w:t>pipeline</w:t>
      </w:r>
      <w:r>
        <w:rPr>
          <w:rFonts w:asciiTheme="majorBidi" w:hAnsiTheme="majorBidi" w:cstheme="majorBidi"/>
          <w:color w:val="000000"/>
          <w:rtl/>
          <w:lang w:bidi="he-IL"/>
        </w:rPr>
        <w:t xml:space="preserve"> </w:t>
      </w:r>
      <w:proofErr w:type="spellStart"/>
      <w:r>
        <w:rPr>
          <w:rFonts w:asciiTheme="majorBidi" w:hAnsiTheme="majorBidi" w:cstheme="majorBidi"/>
          <w:color w:val="000000"/>
          <w:rtl/>
          <w:lang w:bidi="he-IL"/>
        </w:rPr>
        <w:t>סקלרית</w:t>
      </w:r>
      <w:proofErr w:type="spellEnd"/>
      <w:r>
        <w:rPr>
          <w:rFonts w:asciiTheme="majorBidi" w:hAnsiTheme="majorBidi" w:cstheme="majorBidi"/>
          <w:color w:val="000000"/>
          <w:rtl/>
          <w:lang w:bidi="he-IL"/>
        </w:rPr>
        <w:t xml:space="preserve"> בת חמישה שלבים. במקום שהוראה אחת תעבור מסלול ארוך אחד במחזור יחיד, המסלול נחתך לחמישה קטעים המופרדים באוגרי </w:t>
      </w:r>
      <w:r>
        <w:rPr>
          <w:rFonts w:asciiTheme="majorBidi" w:hAnsiTheme="majorBidi" w:cstheme="majorBidi"/>
          <w:color w:val="000000"/>
        </w:rPr>
        <w:t>pipeline</w:t>
      </w:r>
      <w:r>
        <w:rPr>
          <w:rFonts w:asciiTheme="majorBidi" w:hAnsiTheme="majorBidi" w:cstheme="majorBidi"/>
          <w:color w:val="000000"/>
          <w:rtl/>
          <w:lang w:bidi="he-IL"/>
        </w:rPr>
        <w:t xml:space="preserve">, וחמש הוראות מתקדמות בו־זמנית. תדר השעון נקבע לפי השלב האיטי ביותר ולא לפי סכום כל השלבים, וזה גם מה שנמדד: </w:t>
      </w:r>
      <w:r>
        <w:rPr>
          <w:rFonts w:asciiTheme="majorBidi" w:hAnsiTheme="majorBidi" w:cstheme="majorBidi"/>
          <w:color w:val="000000"/>
        </w:rPr>
        <w:t>47.52 MHz</w:t>
      </w:r>
      <w:r>
        <w:rPr>
          <w:rFonts w:asciiTheme="majorBidi" w:hAnsiTheme="majorBidi" w:cstheme="majorBidi"/>
          <w:color w:val="000000"/>
          <w:rtl/>
          <w:lang w:bidi="he-IL"/>
        </w:rPr>
        <w:t xml:space="preserve"> מול </w:t>
      </w:r>
      <w:r>
        <w:rPr>
          <w:rFonts w:asciiTheme="majorBidi" w:hAnsiTheme="majorBidi" w:cstheme="majorBidi"/>
          <w:color w:val="000000"/>
        </w:rPr>
        <w:t>23.55 MHz</w:t>
      </w:r>
      <w:r>
        <w:rPr>
          <w:rFonts w:asciiTheme="majorBidi" w:hAnsiTheme="majorBidi" w:cstheme="majorBidi"/>
          <w:color w:val="000000"/>
          <w:rtl/>
          <w:lang w:bidi="he-IL"/>
        </w:rPr>
        <w:t xml:space="preserve">, שיפור של פי </w:t>
      </w:r>
      <w:r>
        <w:rPr>
          <w:rFonts w:asciiTheme="majorBidi" w:hAnsiTheme="majorBidi" w:cstheme="majorBidi"/>
          <w:color w:val="000000"/>
        </w:rPr>
        <w:t>2.02</w:t>
      </w:r>
      <w:r>
        <w:rPr>
          <w:rFonts w:asciiTheme="majorBidi" w:hAnsiTheme="majorBidi" w:cstheme="majorBidi"/>
          <w:color w:val="000000"/>
          <w:rtl/>
          <w:lang w:bidi="he-IL"/>
        </w:rPr>
        <w:t xml:space="preserve"> (סעיף </w:t>
      </w:r>
      <w:r>
        <w:rPr>
          <w:rFonts w:asciiTheme="majorBidi" w:hAnsiTheme="majorBidi" w:cstheme="majorBidi"/>
          <w:color w:val="000000"/>
        </w:rPr>
        <w:t>9.3</w:t>
      </w:r>
      <w:r>
        <w:rPr>
          <w:rFonts w:asciiTheme="majorBidi" w:hAnsiTheme="majorBidi" w:cstheme="majorBidi"/>
          <w:color w:val="000000"/>
          <w:rtl/>
          <w:lang w:bidi="he-IL"/>
        </w:rPr>
        <w:t>).</w:t>
      </w:r>
    </w:p>
    <w:p w14:paraId="66D91930" w14:textId="77777777" w:rsidR="00765FD7" w:rsidRDefault="00000000">
      <w:pPr>
        <w:pStyle w:val="Heading4"/>
        <w:bidi/>
        <w:spacing w:before="120" w:after="60"/>
      </w:pPr>
      <w:r>
        <w:rPr>
          <w:rFonts w:asciiTheme="majorBidi" w:hAnsiTheme="majorBidi"/>
          <w:rtl/>
          <w:lang w:bidi="he-IL"/>
        </w:rPr>
        <w:t>השינויים ביחס למימוש ה-</w:t>
      </w:r>
      <w:r>
        <w:rPr>
          <w:rFonts w:asciiTheme="majorBidi" w:hAnsiTheme="majorBidi"/>
        </w:rPr>
        <w:t>single-cycle</w:t>
      </w:r>
    </w:p>
    <w:p w14:paraId="31A82DFE" w14:textId="77777777" w:rsidR="00765FD7" w:rsidRDefault="00000000">
      <w:pPr>
        <w:bidi/>
        <w:jc w:val="both"/>
      </w:pPr>
      <w:r>
        <w:rPr>
          <w:rFonts w:asciiTheme="majorBidi" w:hAnsiTheme="majorBidi" w:cstheme="majorBidi"/>
          <w:color w:val="000000"/>
          <w:rtl/>
          <w:lang w:bidi="he-IL"/>
        </w:rPr>
        <w:t xml:space="preserve">ההבדל אינו רק בחלוקה. ברגע שחמש הוראות נמצאות </w:t>
      </w:r>
      <w:proofErr w:type="spellStart"/>
      <w:r>
        <w:rPr>
          <w:rFonts w:asciiTheme="majorBidi" w:hAnsiTheme="majorBidi" w:cstheme="majorBidi"/>
          <w:color w:val="000000"/>
          <w:rtl/>
          <w:lang w:bidi="he-IL"/>
        </w:rPr>
        <w:t>במעופפן</w:t>
      </w:r>
      <w:proofErr w:type="spellEnd"/>
      <w:r>
        <w:rPr>
          <w:rFonts w:asciiTheme="majorBidi" w:hAnsiTheme="majorBidi" w:cstheme="majorBidi"/>
          <w:color w:val="000000"/>
          <w:rtl/>
          <w:lang w:bidi="he-IL"/>
        </w:rPr>
        <w:t xml:space="preserve"> בו־זמנית, שלוש בעיות שלא היו קיימות במימוש ה-</w:t>
      </w:r>
      <w:r>
        <w:rPr>
          <w:rFonts w:asciiTheme="majorBidi" w:hAnsiTheme="majorBidi" w:cstheme="majorBidi"/>
          <w:color w:val="000000"/>
        </w:rPr>
        <w:t>single-cycle</w:t>
      </w:r>
      <w:r>
        <w:rPr>
          <w:rFonts w:asciiTheme="majorBidi" w:hAnsiTheme="majorBidi" w:cstheme="majorBidi"/>
          <w:color w:val="000000"/>
          <w:rtl/>
          <w:lang w:bidi="he-IL"/>
        </w:rPr>
        <w:t xml:space="preserve"> נפתחות בבת אחת: הוראה זקוקה לתוצאה שקודמתה עדיין לא כתבה לקובץ האוגרים; הוראת </w:t>
      </w:r>
      <w:proofErr w:type="spellStart"/>
      <w:r>
        <w:rPr>
          <w:rFonts w:ascii="Consolas" w:hAnsi="Consolas" w:cs="Consolas"/>
          <w:color w:val="000000"/>
          <w:sz w:val="20"/>
          <w:szCs w:val="20"/>
        </w:rPr>
        <w:t>lw</w:t>
      </w:r>
      <w:proofErr w:type="spellEnd"/>
      <w:r>
        <w:rPr>
          <w:rFonts w:asciiTheme="majorBidi" w:hAnsiTheme="majorBidi" w:cstheme="majorBidi"/>
          <w:color w:val="000000"/>
          <w:rtl/>
          <w:lang w:bidi="he-IL"/>
        </w:rPr>
        <w:t xml:space="preserve"> אינה יכולה לספק את הנתון שלה בזמן; והוראות שנשלפו אחרי הסתעפות עשויות להיות שגויות. שלוש הבעיות האלה, ולא החלוקה עצמה, הן מה שמחייב את היחידות החדשות. הטבלה מפרטת כל מודול: מה הוא עושה בשני המימושים, ומה נדרש להוסיף.</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1631"/>
        <w:gridCol w:w="2936"/>
        <w:gridCol w:w="4785"/>
      </w:tblGrid>
      <w:tr w:rsidR="00765FD7" w14:paraId="59891D36" w14:textId="77777777">
        <w:trPr>
          <w:tblHeader/>
          <w:jc w:val="center"/>
        </w:trPr>
        <w:tc>
          <w:tcPr>
            <w:tcW w:w="1631" w:type="dxa"/>
            <w:shd w:val="clear" w:color="auto" w:fill="EAEEF2"/>
            <w:vAlign w:val="center"/>
          </w:tcPr>
          <w:p w14:paraId="1BF92944" w14:textId="77777777" w:rsidR="00765FD7" w:rsidRDefault="00000000">
            <w:pPr>
              <w:bidi/>
              <w:spacing w:before="40" w:after="40"/>
              <w:jc w:val="center"/>
            </w:pPr>
            <w:r>
              <w:rPr>
                <w:rFonts w:asciiTheme="majorBidi" w:hAnsiTheme="majorBidi" w:cstheme="majorBidi"/>
                <w:b/>
                <w:bCs/>
                <w:color w:val="000000"/>
                <w:sz w:val="19"/>
                <w:szCs w:val="19"/>
                <w:rtl/>
                <w:lang w:bidi="he-IL"/>
              </w:rPr>
              <w:t>מודול</w:t>
            </w:r>
          </w:p>
        </w:tc>
        <w:tc>
          <w:tcPr>
            <w:tcW w:w="2936" w:type="dxa"/>
            <w:shd w:val="clear" w:color="auto" w:fill="EAEEF2"/>
            <w:vAlign w:val="center"/>
          </w:tcPr>
          <w:p w14:paraId="40B0CDD3" w14:textId="77777777" w:rsidR="00765FD7" w:rsidRDefault="00000000">
            <w:pPr>
              <w:bidi/>
              <w:spacing w:before="40" w:after="40"/>
              <w:jc w:val="center"/>
            </w:pPr>
            <w:r>
              <w:rPr>
                <w:rFonts w:asciiTheme="majorBidi" w:hAnsiTheme="majorBidi" w:cstheme="majorBidi"/>
                <w:b/>
                <w:bCs/>
                <w:color w:val="000000"/>
                <w:sz w:val="19"/>
                <w:szCs w:val="19"/>
                <w:rtl/>
                <w:lang w:bidi="he-IL"/>
              </w:rPr>
              <w:t>במימוש ה-</w:t>
            </w:r>
            <w:r>
              <w:rPr>
                <w:rFonts w:asciiTheme="majorBidi" w:hAnsiTheme="majorBidi" w:cstheme="majorBidi"/>
                <w:b/>
                <w:bCs/>
                <w:color w:val="000000"/>
                <w:sz w:val="19"/>
                <w:szCs w:val="19"/>
              </w:rPr>
              <w:t>single-cycle</w:t>
            </w:r>
          </w:p>
        </w:tc>
        <w:tc>
          <w:tcPr>
            <w:tcW w:w="4785" w:type="dxa"/>
            <w:shd w:val="clear" w:color="auto" w:fill="EAEEF2"/>
            <w:vAlign w:val="center"/>
          </w:tcPr>
          <w:p w14:paraId="59D4F35D" w14:textId="77777777" w:rsidR="00765FD7" w:rsidRDefault="00000000">
            <w:pPr>
              <w:bidi/>
              <w:spacing w:before="40" w:after="40"/>
              <w:jc w:val="center"/>
            </w:pPr>
            <w:r>
              <w:rPr>
                <w:rFonts w:asciiTheme="majorBidi" w:hAnsiTheme="majorBidi" w:cstheme="majorBidi"/>
                <w:b/>
                <w:bCs/>
                <w:color w:val="000000"/>
                <w:sz w:val="19"/>
                <w:szCs w:val="19"/>
                <w:rtl/>
                <w:lang w:bidi="he-IL"/>
              </w:rPr>
              <w:t>במימוש ה-</w:t>
            </w:r>
            <w:r>
              <w:rPr>
                <w:rFonts w:asciiTheme="majorBidi" w:hAnsiTheme="majorBidi" w:cstheme="majorBidi"/>
                <w:b/>
                <w:bCs/>
                <w:color w:val="000000"/>
                <w:sz w:val="19"/>
                <w:szCs w:val="19"/>
              </w:rPr>
              <w:t>pipeline</w:t>
            </w:r>
            <w:r>
              <w:rPr>
                <w:rFonts w:asciiTheme="majorBidi" w:hAnsiTheme="majorBidi" w:cstheme="majorBidi"/>
                <w:b/>
                <w:bCs/>
                <w:color w:val="000000"/>
                <w:sz w:val="19"/>
                <w:szCs w:val="19"/>
                <w:rtl/>
                <w:lang w:bidi="he-IL"/>
              </w:rPr>
              <w:t xml:space="preserve"> ולמה</w:t>
            </w:r>
          </w:p>
        </w:tc>
      </w:tr>
      <w:tr w:rsidR="00765FD7" w14:paraId="1C7B7730" w14:textId="77777777">
        <w:trPr>
          <w:jc w:val="center"/>
        </w:trPr>
        <w:tc>
          <w:tcPr>
            <w:tcW w:w="1631" w:type="dxa"/>
            <w:vAlign w:val="center"/>
          </w:tcPr>
          <w:p w14:paraId="7C328611" w14:textId="77777777" w:rsidR="00765FD7" w:rsidRDefault="00000000">
            <w:pPr>
              <w:bidi/>
              <w:spacing w:before="40" w:after="40"/>
            </w:pPr>
            <w:r>
              <w:rPr>
                <w:rFonts w:asciiTheme="majorBidi" w:hAnsiTheme="majorBidi" w:cstheme="majorBidi"/>
                <w:color w:val="000000"/>
                <w:sz w:val="19"/>
                <w:szCs w:val="19"/>
              </w:rPr>
              <w:t>IFETCH</w:t>
            </w:r>
          </w:p>
        </w:tc>
        <w:tc>
          <w:tcPr>
            <w:tcW w:w="2936" w:type="dxa"/>
            <w:vAlign w:val="center"/>
          </w:tcPr>
          <w:p w14:paraId="394E3822" w14:textId="77777777" w:rsidR="00765FD7" w:rsidRDefault="00000000">
            <w:pPr>
              <w:bidi/>
              <w:spacing w:before="40" w:after="40"/>
            </w:pPr>
            <w:r>
              <w:rPr>
                <w:rFonts w:asciiTheme="majorBidi" w:hAnsiTheme="majorBidi" w:cstheme="majorBidi"/>
                <w:color w:val="000000"/>
                <w:sz w:val="19"/>
                <w:szCs w:val="19"/>
                <w:rtl/>
                <w:lang w:bidi="he-IL"/>
              </w:rPr>
              <w:t xml:space="preserve">אוגר </w:t>
            </w:r>
            <w:r>
              <w:rPr>
                <w:rFonts w:asciiTheme="majorBidi" w:hAnsiTheme="majorBidi" w:cstheme="majorBidi"/>
                <w:color w:val="000000"/>
                <w:sz w:val="19"/>
                <w:szCs w:val="19"/>
              </w:rPr>
              <w:t>PC</w:t>
            </w:r>
            <w:r>
              <w:rPr>
                <w:rFonts w:asciiTheme="majorBidi" w:hAnsiTheme="majorBidi" w:cstheme="majorBidi"/>
                <w:color w:val="000000"/>
                <w:sz w:val="19"/>
                <w:szCs w:val="19"/>
                <w:rtl/>
                <w:lang w:bidi="he-IL"/>
              </w:rPr>
              <w:t xml:space="preserve">, מחבר </w:t>
            </w:r>
            <w:r>
              <w:rPr>
                <w:rFonts w:asciiTheme="majorBidi" w:hAnsiTheme="majorBidi" w:cstheme="majorBidi"/>
                <w:color w:val="000000"/>
                <w:sz w:val="19"/>
                <w:szCs w:val="19"/>
              </w:rPr>
              <w:t>PC+4</w:t>
            </w:r>
            <w:r>
              <w:rPr>
                <w:rFonts w:asciiTheme="majorBidi" w:hAnsiTheme="majorBidi" w:cstheme="majorBidi"/>
                <w:color w:val="000000"/>
                <w:sz w:val="19"/>
                <w:szCs w:val="19"/>
                <w:rtl/>
                <w:lang w:bidi="he-IL"/>
              </w:rPr>
              <w:t>, מרבב ה-</w:t>
            </w:r>
            <w:r>
              <w:rPr>
                <w:rFonts w:asciiTheme="majorBidi" w:hAnsiTheme="majorBidi" w:cstheme="majorBidi"/>
                <w:color w:val="000000"/>
                <w:sz w:val="19"/>
                <w:szCs w:val="19"/>
              </w:rPr>
              <w:t>PC</w:t>
            </w:r>
            <w:r>
              <w:rPr>
                <w:rFonts w:asciiTheme="majorBidi" w:hAnsiTheme="majorBidi" w:cstheme="majorBidi"/>
                <w:color w:val="000000"/>
                <w:sz w:val="19"/>
                <w:szCs w:val="19"/>
                <w:rtl/>
                <w:lang w:bidi="he-IL"/>
              </w:rPr>
              <w:t xml:space="preserve"> הבא, </w:t>
            </w:r>
            <w:r>
              <w:rPr>
                <w:rFonts w:asciiTheme="majorBidi" w:hAnsiTheme="majorBidi" w:cstheme="majorBidi"/>
                <w:color w:val="000000"/>
                <w:sz w:val="19"/>
                <w:szCs w:val="19"/>
              </w:rPr>
              <w:t>ITCM</w:t>
            </w:r>
          </w:p>
        </w:tc>
        <w:tc>
          <w:tcPr>
            <w:tcW w:w="4785" w:type="dxa"/>
            <w:vAlign w:val="center"/>
          </w:tcPr>
          <w:p w14:paraId="08CC30DE" w14:textId="77777777" w:rsidR="00765FD7" w:rsidRDefault="00000000">
            <w:pPr>
              <w:bidi/>
              <w:spacing w:before="40" w:after="40"/>
            </w:pPr>
            <w:r>
              <w:rPr>
                <w:rFonts w:asciiTheme="majorBidi" w:hAnsiTheme="majorBidi" w:cstheme="majorBidi"/>
                <w:color w:val="000000"/>
                <w:sz w:val="19"/>
                <w:szCs w:val="19"/>
                <w:rtl/>
                <w:lang w:bidi="he-IL"/>
              </w:rPr>
              <w:t xml:space="preserve">אותו דבר, ובנוסף אוגר </w:t>
            </w:r>
            <w:r>
              <w:rPr>
                <w:rFonts w:asciiTheme="majorBidi" w:hAnsiTheme="majorBidi" w:cstheme="majorBidi"/>
                <w:color w:val="000000"/>
                <w:sz w:val="19"/>
                <w:szCs w:val="19"/>
              </w:rPr>
              <w:t>IF/ID</w:t>
            </w:r>
            <w:r>
              <w:rPr>
                <w:rFonts w:asciiTheme="majorBidi" w:hAnsiTheme="majorBidi" w:cstheme="majorBidi"/>
                <w:color w:val="000000"/>
                <w:sz w:val="19"/>
                <w:szCs w:val="19"/>
                <w:rtl/>
                <w:lang w:bidi="he-IL"/>
              </w:rPr>
              <w:t xml:space="preserve">, כניסת </w:t>
            </w:r>
            <w:proofErr w:type="spellStart"/>
            <w:r>
              <w:rPr>
                <w:rFonts w:ascii="Consolas" w:hAnsi="Consolas" w:cs="Consolas"/>
                <w:color w:val="000000"/>
                <w:sz w:val="19"/>
                <w:szCs w:val="19"/>
              </w:rPr>
              <w:t>stall_i</w:t>
            </w:r>
            <w:proofErr w:type="spellEnd"/>
            <w:r>
              <w:rPr>
                <w:rFonts w:asciiTheme="majorBidi" w:hAnsiTheme="majorBidi" w:cstheme="majorBidi"/>
                <w:color w:val="000000"/>
                <w:sz w:val="19"/>
                <w:szCs w:val="19"/>
                <w:rtl/>
                <w:lang w:bidi="he-IL"/>
              </w:rPr>
              <w:t xml:space="preserve"> המקפיאה גם את ה-</w:t>
            </w:r>
            <w:r>
              <w:rPr>
                <w:rFonts w:asciiTheme="majorBidi" w:hAnsiTheme="majorBidi" w:cstheme="majorBidi"/>
                <w:color w:val="000000"/>
                <w:sz w:val="19"/>
                <w:szCs w:val="19"/>
              </w:rPr>
              <w:t>PC</w:t>
            </w:r>
            <w:r>
              <w:rPr>
                <w:rFonts w:asciiTheme="majorBidi" w:hAnsiTheme="majorBidi" w:cstheme="majorBidi"/>
                <w:color w:val="000000"/>
                <w:sz w:val="19"/>
                <w:szCs w:val="19"/>
                <w:rtl/>
                <w:lang w:bidi="he-IL"/>
              </w:rPr>
              <w:t xml:space="preserve"> וגם את </w:t>
            </w:r>
            <w:r>
              <w:rPr>
                <w:rFonts w:asciiTheme="majorBidi" w:hAnsiTheme="majorBidi" w:cstheme="majorBidi"/>
                <w:color w:val="000000"/>
                <w:sz w:val="19"/>
                <w:szCs w:val="19"/>
              </w:rPr>
              <w:t>IF/ID</w:t>
            </w:r>
            <w:r>
              <w:rPr>
                <w:rFonts w:asciiTheme="majorBidi" w:hAnsiTheme="majorBidi" w:cstheme="majorBidi"/>
                <w:color w:val="000000"/>
                <w:sz w:val="19"/>
                <w:szCs w:val="19"/>
                <w:rtl/>
                <w:lang w:bidi="he-IL"/>
              </w:rPr>
              <w:t xml:space="preserve">, וכניסת </w:t>
            </w:r>
            <w:proofErr w:type="spellStart"/>
            <w:r>
              <w:rPr>
                <w:rFonts w:ascii="Consolas" w:hAnsi="Consolas" w:cs="Consolas"/>
                <w:color w:val="000000"/>
                <w:sz w:val="19"/>
                <w:szCs w:val="19"/>
              </w:rPr>
              <w:t>flush_i</w:t>
            </w:r>
            <w:proofErr w:type="spellEnd"/>
            <w:r>
              <w:rPr>
                <w:rFonts w:asciiTheme="majorBidi" w:hAnsiTheme="majorBidi" w:cstheme="majorBidi"/>
                <w:color w:val="000000"/>
                <w:sz w:val="19"/>
                <w:szCs w:val="19"/>
                <w:rtl/>
                <w:lang w:bidi="he-IL"/>
              </w:rPr>
              <w:t xml:space="preserve"> המזריקה בועה ומפנה את ה-</w:t>
            </w:r>
            <w:r>
              <w:rPr>
                <w:rFonts w:asciiTheme="majorBidi" w:hAnsiTheme="majorBidi" w:cstheme="majorBidi"/>
                <w:color w:val="000000"/>
                <w:sz w:val="19"/>
                <w:szCs w:val="19"/>
              </w:rPr>
              <w:t>PC</w:t>
            </w:r>
            <w:r>
              <w:rPr>
                <w:rFonts w:asciiTheme="majorBidi" w:hAnsiTheme="majorBidi" w:cstheme="majorBidi"/>
                <w:color w:val="000000"/>
                <w:sz w:val="19"/>
                <w:szCs w:val="19"/>
                <w:rtl/>
                <w:lang w:bidi="he-IL"/>
              </w:rPr>
              <w:t xml:space="preserve"> ליעד. גבול שלב חייב לדעת גם לקפוא וגם להתבטל</w:t>
            </w:r>
          </w:p>
        </w:tc>
      </w:tr>
      <w:tr w:rsidR="00765FD7" w14:paraId="504249FE" w14:textId="77777777">
        <w:trPr>
          <w:jc w:val="center"/>
        </w:trPr>
        <w:tc>
          <w:tcPr>
            <w:tcW w:w="1631" w:type="dxa"/>
            <w:vAlign w:val="center"/>
          </w:tcPr>
          <w:p w14:paraId="47982B4D" w14:textId="77777777" w:rsidR="00765FD7" w:rsidRDefault="00000000">
            <w:pPr>
              <w:bidi/>
              <w:spacing w:before="40" w:after="40"/>
            </w:pPr>
            <w:r>
              <w:rPr>
                <w:rFonts w:asciiTheme="majorBidi" w:hAnsiTheme="majorBidi" w:cstheme="majorBidi"/>
                <w:color w:val="000000"/>
                <w:sz w:val="19"/>
                <w:szCs w:val="19"/>
              </w:rPr>
              <w:t>IDECODE</w:t>
            </w:r>
          </w:p>
        </w:tc>
        <w:tc>
          <w:tcPr>
            <w:tcW w:w="2936" w:type="dxa"/>
            <w:vAlign w:val="center"/>
          </w:tcPr>
          <w:p w14:paraId="33C21206" w14:textId="77777777" w:rsidR="00765FD7" w:rsidRDefault="00000000">
            <w:pPr>
              <w:bidi/>
              <w:spacing w:before="40" w:after="40"/>
            </w:pPr>
            <w:r>
              <w:rPr>
                <w:rFonts w:asciiTheme="majorBidi" w:hAnsiTheme="majorBidi" w:cstheme="majorBidi"/>
                <w:color w:val="000000"/>
                <w:sz w:val="19"/>
                <w:szCs w:val="19"/>
                <w:rtl/>
                <w:lang w:bidi="he-IL"/>
              </w:rPr>
              <w:t xml:space="preserve">קובץ אוגרים, חילוץ שדות, חמש תבניות </w:t>
            </w:r>
            <w:r>
              <w:rPr>
                <w:rFonts w:asciiTheme="majorBidi" w:hAnsiTheme="majorBidi" w:cstheme="majorBidi"/>
                <w:color w:val="000000"/>
                <w:sz w:val="19"/>
                <w:szCs w:val="19"/>
              </w:rPr>
              <w:t>immediate</w:t>
            </w:r>
            <w:r>
              <w:rPr>
                <w:rFonts w:asciiTheme="majorBidi" w:hAnsiTheme="majorBidi" w:cstheme="majorBidi"/>
                <w:color w:val="000000"/>
                <w:sz w:val="19"/>
                <w:szCs w:val="19"/>
                <w:rtl/>
                <w:lang w:bidi="he-IL"/>
              </w:rPr>
              <w:t>, ומרבב ה-</w:t>
            </w:r>
            <w:r>
              <w:rPr>
                <w:rFonts w:asciiTheme="majorBidi" w:hAnsiTheme="majorBidi" w:cstheme="majorBidi"/>
                <w:color w:val="000000"/>
                <w:sz w:val="19"/>
                <w:szCs w:val="19"/>
              </w:rPr>
              <w:t>write-back</w:t>
            </w:r>
            <w:r>
              <w:rPr>
                <w:rFonts w:asciiTheme="majorBidi" w:hAnsiTheme="majorBidi" w:cstheme="majorBidi"/>
                <w:color w:val="000000"/>
                <w:sz w:val="19"/>
                <w:szCs w:val="19"/>
                <w:rtl/>
                <w:lang w:bidi="he-IL"/>
              </w:rPr>
              <w:t xml:space="preserve"> בתוכו</w:t>
            </w:r>
          </w:p>
        </w:tc>
        <w:tc>
          <w:tcPr>
            <w:tcW w:w="4785" w:type="dxa"/>
            <w:vAlign w:val="center"/>
          </w:tcPr>
          <w:p w14:paraId="373A3CFB" w14:textId="77777777" w:rsidR="00765FD7" w:rsidRDefault="00000000">
            <w:pPr>
              <w:bidi/>
              <w:spacing w:before="40" w:after="40"/>
            </w:pPr>
            <w:r>
              <w:rPr>
                <w:rFonts w:asciiTheme="majorBidi" w:hAnsiTheme="majorBidi" w:cstheme="majorBidi"/>
                <w:color w:val="000000"/>
                <w:sz w:val="19"/>
                <w:szCs w:val="19"/>
                <w:rtl/>
                <w:lang w:bidi="he-IL"/>
              </w:rPr>
              <w:t>קריאה ב-</w:t>
            </w:r>
            <w:r>
              <w:rPr>
                <w:rFonts w:asciiTheme="majorBidi" w:hAnsiTheme="majorBidi" w:cstheme="majorBidi"/>
                <w:color w:val="000000"/>
                <w:sz w:val="19"/>
                <w:szCs w:val="19"/>
              </w:rPr>
              <w:t>ID</w:t>
            </w:r>
            <w:r>
              <w:rPr>
                <w:rFonts w:asciiTheme="majorBidi" w:hAnsiTheme="majorBidi" w:cstheme="majorBidi"/>
                <w:color w:val="000000"/>
                <w:sz w:val="19"/>
                <w:szCs w:val="19"/>
                <w:rtl/>
                <w:lang w:bidi="he-IL"/>
              </w:rPr>
              <w:t xml:space="preserve"> וכתיבה ב-</w:t>
            </w:r>
            <w:r>
              <w:rPr>
                <w:rFonts w:asciiTheme="majorBidi" w:hAnsiTheme="majorBidi" w:cstheme="majorBidi"/>
                <w:color w:val="000000"/>
                <w:sz w:val="19"/>
                <w:szCs w:val="19"/>
              </w:rPr>
              <w:t>WB</w:t>
            </w:r>
            <w:r>
              <w:rPr>
                <w:rFonts w:asciiTheme="majorBidi" w:hAnsiTheme="majorBidi" w:cstheme="majorBidi"/>
                <w:color w:val="000000"/>
                <w:sz w:val="19"/>
                <w:szCs w:val="19"/>
                <w:rtl/>
                <w:lang w:bidi="he-IL"/>
              </w:rPr>
              <w:t xml:space="preserve">, חמישה שלבים זה מזה, ולכן נוספה עקיפת קריאה באותו מחזור; אוגר </w:t>
            </w:r>
            <w:r>
              <w:rPr>
                <w:rFonts w:asciiTheme="majorBidi" w:hAnsiTheme="majorBidi" w:cstheme="majorBidi"/>
                <w:color w:val="000000"/>
                <w:sz w:val="19"/>
                <w:szCs w:val="19"/>
              </w:rPr>
              <w:t>ID/EX</w:t>
            </w:r>
            <w:r>
              <w:rPr>
                <w:rFonts w:asciiTheme="majorBidi" w:hAnsiTheme="majorBidi" w:cstheme="majorBidi"/>
                <w:color w:val="000000"/>
                <w:sz w:val="19"/>
                <w:szCs w:val="19"/>
                <w:rtl/>
                <w:lang w:bidi="he-IL"/>
              </w:rPr>
              <w:t xml:space="preserve"> בסופו. מרבב ה-</w:t>
            </w:r>
            <w:r>
              <w:rPr>
                <w:rFonts w:asciiTheme="majorBidi" w:hAnsiTheme="majorBidi" w:cstheme="majorBidi"/>
                <w:color w:val="000000"/>
                <w:sz w:val="19"/>
                <w:szCs w:val="19"/>
              </w:rPr>
              <w:t>write-back</w:t>
            </w:r>
            <w:r>
              <w:rPr>
                <w:rFonts w:asciiTheme="majorBidi" w:hAnsiTheme="majorBidi" w:cstheme="majorBidi"/>
                <w:color w:val="000000"/>
                <w:sz w:val="19"/>
                <w:szCs w:val="19"/>
                <w:rtl/>
                <w:lang w:bidi="he-IL"/>
              </w:rPr>
              <w:t xml:space="preserve"> יצא החוצה למודול משלו</w:t>
            </w:r>
          </w:p>
        </w:tc>
      </w:tr>
      <w:tr w:rsidR="00765FD7" w14:paraId="2B92ADFD" w14:textId="77777777">
        <w:trPr>
          <w:jc w:val="center"/>
        </w:trPr>
        <w:tc>
          <w:tcPr>
            <w:tcW w:w="1631" w:type="dxa"/>
            <w:vAlign w:val="center"/>
          </w:tcPr>
          <w:p w14:paraId="1A1D62D4" w14:textId="77777777" w:rsidR="00765FD7" w:rsidRDefault="00000000">
            <w:pPr>
              <w:bidi/>
              <w:spacing w:before="40" w:after="40"/>
            </w:pPr>
            <w:r>
              <w:rPr>
                <w:rFonts w:asciiTheme="majorBidi" w:hAnsiTheme="majorBidi" w:cstheme="majorBidi"/>
                <w:color w:val="000000"/>
                <w:sz w:val="19"/>
                <w:szCs w:val="19"/>
              </w:rPr>
              <w:t>CONTROL</w:t>
            </w:r>
          </w:p>
        </w:tc>
        <w:tc>
          <w:tcPr>
            <w:tcW w:w="2936" w:type="dxa"/>
            <w:vAlign w:val="center"/>
          </w:tcPr>
          <w:p w14:paraId="7465126A" w14:textId="77777777" w:rsidR="00765FD7" w:rsidRDefault="00000000">
            <w:pPr>
              <w:bidi/>
              <w:spacing w:before="40" w:after="40"/>
            </w:pPr>
            <w:r>
              <w:rPr>
                <w:rFonts w:asciiTheme="majorBidi" w:hAnsiTheme="majorBidi" w:cstheme="majorBidi"/>
                <w:color w:val="000000"/>
                <w:sz w:val="19"/>
                <w:szCs w:val="19"/>
                <w:rtl/>
                <w:lang w:bidi="he-IL"/>
              </w:rPr>
              <w:t>מפענח צירופי המניע את כל מסלול הנתונים באותו מחזור</w:t>
            </w:r>
          </w:p>
        </w:tc>
        <w:tc>
          <w:tcPr>
            <w:tcW w:w="4785" w:type="dxa"/>
            <w:vAlign w:val="center"/>
          </w:tcPr>
          <w:p w14:paraId="64805D93" w14:textId="77777777" w:rsidR="00765FD7" w:rsidRDefault="00000000">
            <w:pPr>
              <w:bidi/>
              <w:spacing w:before="40" w:after="40"/>
            </w:pPr>
            <w:r>
              <w:rPr>
                <w:rFonts w:asciiTheme="majorBidi" w:hAnsiTheme="majorBidi" w:cstheme="majorBidi"/>
                <w:color w:val="000000"/>
                <w:sz w:val="19"/>
                <w:szCs w:val="19"/>
                <w:rtl/>
                <w:lang w:bidi="he-IL"/>
              </w:rPr>
              <w:t>מפענח היושב ב-</w:t>
            </w:r>
            <w:r>
              <w:rPr>
                <w:rFonts w:asciiTheme="majorBidi" w:hAnsiTheme="majorBidi" w:cstheme="majorBidi"/>
                <w:color w:val="000000"/>
                <w:sz w:val="19"/>
                <w:szCs w:val="19"/>
              </w:rPr>
              <w:t>ID</w:t>
            </w:r>
            <w:r>
              <w:rPr>
                <w:rFonts w:asciiTheme="majorBidi" w:hAnsiTheme="majorBidi" w:cstheme="majorBidi"/>
                <w:color w:val="000000"/>
                <w:sz w:val="19"/>
                <w:szCs w:val="19"/>
                <w:rtl/>
                <w:lang w:bidi="he-IL"/>
              </w:rPr>
              <w:t>, שפלטיו נוסעים במורד אוגרי ה-</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 xml:space="preserve"> יחד עם ההוראה. כתיבה מחדש ולא התאמה, ולכן הוא ברשימת הקבצים הייחודיים שבסעיף </w:t>
            </w:r>
            <w:r>
              <w:rPr>
                <w:rFonts w:asciiTheme="majorBidi" w:hAnsiTheme="majorBidi" w:cstheme="majorBidi"/>
                <w:color w:val="000000"/>
                <w:sz w:val="19"/>
                <w:szCs w:val="19"/>
              </w:rPr>
              <w:t>7.2</w:t>
            </w:r>
          </w:p>
        </w:tc>
      </w:tr>
      <w:tr w:rsidR="00765FD7" w14:paraId="37BA4DC4" w14:textId="77777777">
        <w:trPr>
          <w:jc w:val="center"/>
        </w:trPr>
        <w:tc>
          <w:tcPr>
            <w:tcW w:w="1631" w:type="dxa"/>
            <w:vAlign w:val="center"/>
          </w:tcPr>
          <w:p w14:paraId="352997BB" w14:textId="77777777" w:rsidR="00765FD7" w:rsidRDefault="00000000">
            <w:pPr>
              <w:bidi/>
              <w:spacing w:before="40" w:after="40"/>
            </w:pPr>
            <w:r>
              <w:rPr>
                <w:rFonts w:asciiTheme="majorBidi" w:hAnsiTheme="majorBidi" w:cstheme="majorBidi"/>
                <w:color w:val="000000"/>
                <w:sz w:val="19"/>
                <w:szCs w:val="19"/>
              </w:rPr>
              <w:t>EXECUTE</w:t>
            </w:r>
          </w:p>
        </w:tc>
        <w:tc>
          <w:tcPr>
            <w:tcW w:w="2936" w:type="dxa"/>
            <w:vAlign w:val="center"/>
          </w:tcPr>
          <w:p w14:paraId="17AEAC17" w14:textId="77777777" w:rsidR="00765FD7" w:rsidRDefault="00000000">
            <w:pPr>
              <w:bidi/>
              <w:spacing w:before="40" w:after="40"/>
            </w:pPr>
            <w:r>
              <w:rPr>
                <w:rFonts w:asciiTheme="majorBidi" w:hAnsiTheme="majorBidi" w:cstheme="majorBidi"/>
                <w:color w:val="000000"/>
                <w:sz w:val="19"/>
                <w:szCs w:val="19"/>
              </w:rPr>
              <w:t>ALU, barrel shifter</w:t>
            </w:r>
            <w:r>
              <w:rPr>
                <w:rFonts w:asciiTheme="majorBidi" w:hAnsiTheme="majorBidi" w:cstheme="majorBidi"/>
                <w:color w:val="000000"/>
                <w:sz w:val="19"/>
                <w:szCs w:val="19"/>
                <w:rtl/>
                <w:lang w:bidi="he-IL"/>
              </w:rPr>
              <w:t xml:space="preserve">, משווי הסתעפות, מחבר יעד, ומופע </w:t>
            </w:r>
            <w:r>
              <w:rPr>
                <w:rFonts w:ascii="Consolas" w:hAnsi="Consolas" w:cs="Consolas"/>
                <w:color w:val="000000"/>
                <w:sz w:val="19"/>
                <w:szCs w:val="19"/>
              </w:rPr>
              <w:t>MUL16</w:t>
            </w:r>
            <w:r>
              <w:rPr>
                <w:rFonts w:asciiTheme="majorBidi" w:hAnsiTheme="majorBidi" w:cstheme="majorBidi"/>
                <w:color w:val="000000"/>
                <w:sz w:val="19"/>
                <w:szCs w:val="19"/>
                <w:rtl/>
                <w:lang w:bidi="he-IL"/>
              </w:rPr>
              <w:t xml:space="preserve"> שלם</w:t>
            </w:r>
          </w:p>
        </w:tc>
        <w:tc>
          <w:tcPr>
            <w:tcW w:w="4785" w:type="dxa"/>
            <w:vAlign w:val="center"/>
          </w:tcPr>
          <w:p w14:paraId="230CA8F4" w14:textId="77777777" w:rsidR="00765FD7" w:rsidRDefault="00000000">
            <w:pPr>
              <w:bidi/>
              <w:spacing w:before="40" w:after="40"/>
            </w:pPr>
            <w:r>
              <w:rPr>
                <w:rFonts w:asciiTheme="majorBidi" w:hAnsiTheme="majorBidi" w:cstheme="majorBidi"/>
                <w:color w:val="000000"/>
                <w:sz w:val="19"/>
                <w:szCs w:val="19"/>
                <w:rtl/>
                <w:lang w:bidi="he-IL"/>
              </w:rPr>
              <w:t xml:space="preserve">אותו דבר, ובנוסף שני מרבבי </w:t>
            </w:r>
            <w:r>
              <w:rPr>
                <w:rFonts w:asciiTheme="majorBidi" w:hAnsiTheme="majorBidi" w:cstheme="majorBidi"/>
                <w:color w:val="000000"/>
                <w:sz w:val="19"/>
                <w:szCs w:val="19"/>
              </w:rPr>
              <w:t>forwarding</w:t>
            </w:r>
            <w:r>
              <w:rPr>
                <w:rFonts w:asciiTheme="majorBidi" w:hAnsiTheme="majorBidi" w:cstheme="majorBidi"/>
                <w:color w:val="000000"/>
                <w:sz w:val="19"/>
                <w:szCs w:val="19"/>
                <w:rtl/>
                <w:lang w:bidi="he-IL"/>
              </w:rPr>
              <w:t xml:space="preserve"> על כניסות ה-</w:t>
            </w:r>
            <w:r>
              <w:rPr>
                <w:rFonts w:asciiTheme="majorBidi" w:hAnsiTheme="majorBidi" w:cstheme="majorBidi"/>
                <w:color w:val="000000"/>
                <w:sz w:val="19"/>
                <w:szCs w:val="19"/>
              </w:rPr>
              <w:t>ALU</w:t>
            </w:r>
            <w:r>
              <w:rPr>
                <w:rFonts w:asciiTheme="majorBidi" w:hAnsiTheme="majorBidi" w:cstheme="majorBidi"/>
                <w:color w:val="000000"/>
                <w:sz w:val="19"/>
                <w:szCs w:val="19"/>
                <w:rtl/>
                <w:lang w:bidi="he-IL"/>
              </w:rPr>
              <w:t xml:space="preserve">, מופע </w:t>
            </w:r>
            <w:r>
              <w:rPr>
                <w:rFonts w:ascii="Consolas" w:hAnsi="Consolas" w:cs="Consolas"/>
                <w:color w:val="000000"/>
                <w:sz w:val="19"/>
                <w:szCs w:val="19"/>
              </w:rPr>
              <w:t>MULT_1</w:t>
            </w:r>
            <w:r>
              <w:rPr>
                <w:rFonts w:asciiTheme="majorBidi" w:hAnsiTheme="majorBidi" w:cstheme="majorBidi"/>
                <w:color w:val="000000"/>
                <w:sz w:val="19"/>
                <w:szCs w:val="19"/>
                <w:rtl/>
                <w:lang w:bidi="he-IL"/>
              </w:rPr>
              <w:t xml:space="preserve"> במקום </w:t>
            </w:r>
            <w:r>
              <w:rPr>
                <w:rFonts w:ascii="Consolas" w:hAnsi="Consolas" w:cs="Consolas"/>
                <w:color w:val="000000"/>
                <w:sz w:val="19"/>
                <w:szCs w:val="19"/>
              </w:rPr>
              <w:t>MUL16</w:t>
            </w:r>
            <w:r>
              <w:rPr>
                <w:rFonts w:asciiTheme="majorBidi" w:hAnsiTheme="majorBidi" w:cstheme="majorBidi"/>
                <w:color w:val="000000"/>
                <w:sz w:val="19"/>
                <w:szCs w:val="19"/>
                <w:rtl/>
                <w:lang w:bidi="he-IL"/>
              </w:rPr>
              <w:t xml:space="preserve">, ואוגר </w:t>
            </w:r>
            <w:r>
              <w:rPr>
                <w:rFonts w:asciiTheme="majorBidi" w:hAnsiTheme="majorBidi" w:cstheme="majorBidi"/>
                <w:color w:val="000000"/>
                <w:sz w:val="19"/>
                <w:szCs w:val="19"/>
              </w:rPr>
              <w:t>EX/MEM</w:t>
            </w:r>
          </w:p>
        </w:tc>
      </w:tr>
      <w:tr w:rsidR="00765FD7" w14:paraId="089F12DA" w14:textId="77777777">
        <w:trPr>
          <w:jc w:val="center"/>
        </w:trPr>
        <w:tc>
          <w:tcPr>
            <w:tcW w:w="1631" w:type="dxa"/>
            <w:vAlign w:val="center"/>
          </w:tcPr>
          <w:p w14:paraId="014629BB" w14:textId="77777777" w:rsidR="00765FD7" w:rsidRDefault="00000000">
            <w:pPr>
              <w:bidi/>
              <w:spacing w:before="40" w:after="40"/>
            </w:pPr>
            <w:r>
              <w:rPr>
                <w:rFonts w:asciiTheme="majorBidi" w:hAnsiTheme="majorBidi" w:cstheme="majorBidi"/>
                <w:color w:val="000000"/>
                <w:sz w:val="19"/>
                <w:szCs w:val="19"/>
              </w:rPr>
              <w:t>DMEMORY</w:t>
            </w:r>
          </w:p>
        </w:tc>
        <w:tc>
          <w:tcPr>
            <w:tcW w:w="2936" w:type="dxa"/>
            <w:vAlign w:val="center"/>
          </w:tcPr>
          <w:p w14:paraId="7BBB9005" w14:textId="77777777" w:rsidR="00765FD7" w:rsidRDefault="00000000">
            <w:pPr>
              <w:bidi/>
              <w:spacing w:before="40" w:after="40"/>
            </w:pPr>
            <w:r>
              <w:rPr>
                <w:rFonts w:asciiTheme="majorBidi" w:hAnsiTheme="majorBidi" w:cstheme="majorBidi"/>
                <w:color w:val="000000"/>
                <w:sz w:val="19"/>
                <w:szCs w:val="19"/>
                <w:rtl/>
                <w:lang w:bidi="he-IL"/>
              </w:rPr>
              <w:t>ה-</w:t>
            </w:r>
            <w:r>
              <w:rPr>
                <w:rFonts w:asciiTheme="majorBidi" w:hAnsiTheme="majorBidi" w:cstheme="majorBidi"/>
                <w:color w:val="000000"/>
                <w:sz w:val="19"/>
                <w:szCs w:val="19"/>
              </w:rPr>
              <w:t>DTCM</w:t>
            </w:r>
            <w:r>
              <w:rPr>
                <w:rFonts w:asciiTheme="majorBidi" w:hAnsiTheme="majorBidi" w:cstheme="majorBidi"/>
                <w:color w:val="000000"/>
                <w:sz w:val="19"/>
                <w:szCs w:val="19"/>
                <w:rtl/>
                <w:lang w:bidi="he-IL"/>
              </w:rPr>
              <w:t xml:space="preserve"> בלבד</w:t>
            </w:r>
          </w:p>
        </w:tc>
        <w:tc>
          <w:tcPr>
            <w:tcW w:w="4785" w:type="dxa"/>
            <w:vAlign w:val="center"/>
          </w:tcPr>
          <w:p w14:paraId="65910CA5" w14:textId="77777777" w:rsidR="00765FD7" w:rsidRDefault="00000000">
            <w:pPr>
              <w:bidi/>
              <w:spacing w:before="40" w:after="40"/>
            </w:pPr>
            <w:r>
              <w:rPr>
                <w:rFonts w:asciiTheme="majorBidi" w:hAnsiTheme="majorBidi" w:cstheme="majorBidi"/>
                <w:color w:val="000000"/>
                <w:sz w:val="19"/>
                <w:szCs w:val="19"/>
                <w:rtl/>
                <w:lang w:bidi="he-IL"/>
              </w:rPr>
              <w:t>ה-</w:t>
            </w:r>
            <w:r>
              <w:rPr>
                <w:rFonts w:asciiTheme="majorBidi" w:hAnsiTheme="majorBidi" w:cstheme="majorBidi"/>
                <w:color w:val="000000"/>
                <w:sz w:val="19"/>
                <w:szCs w:val="19"/>
              </w:rPr>
              <w:t>DTCM</w:t>
            </w:r>
            <w:r>
              <w:rPr>
                <w:rFonts w:asciiTheme="majorBidi" w:hAnsiTheme="majorBidi" w:cstheme="majorBidi"/>
                <w:color w:val="000000"/>
                <w:sz w:val="19"/>
                <w:szCs w:val="19"/>
                <w:rtl/>
                <w:lang w:bidi="he-IL"/>
              </w:rPr>
              <w:t xml:space="preserve">, מופע </w:t>
            </w:r>
            <w:r>
              <w:rPr>
                <w:rFonts w:ascii="Consolas" w:hAnsi="Consolas" w:cs="Consolas"/>
                <w:color w:val="000000"/>
                <w:sz w:val="19"/>
                <w:szCs w:val="19"/>
              </w:rPr>
              <w:t>MULT_2</w:t>
            </w:r>
            <w:r>
              <w:rPr>
                <w:rFonts w:asciiTheme="majorBidi" w:hAnsiTheme="majorBidi" w:cstheme="majorBidi"/>
                <w:color w:val="000000"/>
                <w:sz w:val="19"/>
                <w:szCs w:val="19"/>
                <w:rtl/>
                <w:lang w:bidi="he-IL"/>
              </w:rPr>
              <w:t xml:space="preserve">, מרבב </w:t>
            </w:r>
            <w:proofErr w:type="spellStart"/>
            <w:r>
              <w:rPr>
                <w:rFonts w:ascii="Consolas" w:hAnsi="Consolas" w:cs="Consolas"/>
                <w:color w:val="000000"/>
                <w:sz w:val="19"/>
                <w:szCs w:val="19"/>
              </w:rPr>
              <w:t>mem_result_w</w:t>
            </w:r>
            <w:proofErr w:type="spellEnd"/>
            <w:r>
              <w:rPr>
                <w:rFonts w:asciiTheme="majorBidi" w:hAnsiTheme="majorBidi" w:cstheme="majorBidi"/>
                <w:color w:val="000000"/>
                <w:sz w:val="19"/>
                <w:szCs w:val="19"/>
                <w:rtl/>
                <w:lang w:bidi="he-IL"/>
              </w:rPr>
              <w:t xml:space="preserve"> הבוחר בין תוצאת </w:t>
            </w:r>
            <w:r>
              <w:rPr>
                <w:rFonts w:asciiTheme="majorBidi" w:hAnsiTheme="majorBidi" w:cstheme="majorBidi"/>
                <w:color w:val="000000"/>
                <w:sz w:val="19"/>
                <w:szCs w:val="19"/>
              </w:rPr>
              <w:t>ALU</w:t>
            </w:r>
            <w:r>
              <w:rPr>
                <w:rFonts w:asciiTheme="majorBidi" w:hAnsiTheme="majorBidi" w:cstheme="majorBidi"/>
                <w:color w:val="000000"/>
                <w:sz w:val="19"/>
                <w:szCs w:val="19"/>
                <w:rtl/>
                <w:lang w:bidi="he-IL"/>
              </w:rPr>
              <w:t xml:space="preserve"> לתוצאת כפל, מקור ה-</w:t>
            </w:r>
            <w:r>
              <w:rPr>
                <w:rFonts w:asciiTheme="majorBidi" w:hAnsiTheme="majorBidi" w:cstheme="majorBidi"/>
                <w:color w:val="000000"/>
                <w:sz w:val="19"/>
                <w:szCs w:val="19"/>
              </w:rPr>
              <w:t>forwarding</w:t>
            </w:r>
            <w:r>
              <w:rPr>
                <w:rFonts w:asciiTheme="majorBidi" w:hAnsiTheme="majorBidi" w:cstheme="majorBidi"/>
                <w:color w:val="000000"/>
                <w:sz w:val="19"/>
                <w:szCs w:val="19"/>
                <w:rtl/>
                <w:lang w:bidi="he-IL"/>
              </w:rPr>
              <w:t xml:space="preserve"> מ-</w:t>
            </w:r>
            <w:r>
              <w:rPr>
                <w:rFonts w:asciiTheme="majorBidi" w:hAnsiTheme="majorBidi" w:cstheme="majorBidi"/>
                <w:color w:val="000000"/>
                <w:sz w:val="19"/>
                <w:szCs w:val="19"/>
              </w:rPr>
              <w:t>MEM</w:t>
            </w:r>
            <w:r>
              <w:rPr>
                <w:rFonts w:asciiTheme="majorBidi" w:hAnsiTheme="majorBidi" w:cstheme="majorBidi"/>
                <w:color w:val="000000"/>
                <w:sz w:val="19"/>
                <w:szCs w:val="19"/>
                <w:rtl/>
                <w:lang w:bidi="he-IL"/>
              </w:rPr>
              <w:t xml:space="preserve">, ואוגר </w:t>
            </w:r>
            <w:r>
              <w:rPr>
                <w:rFonts w:asciiTheme="majorBidi" w:hAnsiTheme="majorBidi" w:cstheme="majorBidi"/>
                <w:color w:val="000000"/>
                <w:sz w:val="19"/>
                <w:szCs w:val="19"/>
              </w:rPr>
              <w:t>MEM/WB</w:t>
            </w:r>
          </w:p>
        </w:tc>
      </w:tr>
      <w:tr w:rsidR="00765FD7" w14:paraId="579941AB" w14:textId="77777777">
        <w:trPr>
          <w:jc w:val="center"/>
        </w:trPr>
        <w:tc>
          <w:tcPr>
            <w:tcW w:w="1631" w:type="dxa"/>
            <w:vAlign w:val="center"/>
          </w:tcPr>
          <w:p w14:paraId="59A2E0CD" w14:textId="77777777" w:rsidR="00765FD7" w:rsidRDefault="00000000">
            <w:pPr>
              <w:bidi/>
              <w:spacing w:before="40" w:after="40"/>
            </w:pPr>
            <w:r>
              <w:rPr>
                <w:rFonts w:asciiTheme="majorBidi" w:hAnsiTheme="majorBidi" w:cstheme="majorBidi"/>
                <w:color w:val="000000"/>
                <w:sz w:val="19"/>
                <w:szCs w:val="19"/>
              </w:rPr>
              <w:t>FORWARD_UNIT</w:t>
            </w:r>
          </w:p>
        </w:tc>
        <w:tc>
          <w:tcPr>
            <w:tcW w:w="2936" w:type="dxa"/>
            <w:vAlign w:val="center"/>
          </w:tcPr>
          <w:p w14:paraId="58970DBC" w14:textId="77777777" w:rsidR="00765FD7" w:rsidRDefault="00000000">
            <w:pPr>
              <w:bidi/>
              <w:spacing w:before="40" w:after="40"/>
            </w:pPr>
            <w:r>
              <w:rPr>
                <w:rFonts w:asciiTheme="majorBidi" w:hAnsiTheme="majorBidi" w:cstheme="majorBidi"/>
                <w:color w:val="000000"/>
                <w:sz w:val="19"/>
                <w:szCs w:val="19"/>
                <w:rtl/>
                <w:lang w:bidi="he-IL"/>
              </w:rPr>
              <w:t>לא קיים</w:t>
            </w:r>
          </w:p>
        </w:tc>
        <w:tc>
          <w:tcPr>
            <w:tcW w:w="4785" w:type="dxa"/>
            <w:vAlign w:val="center"/>
          </w:tcPr>
          <w:p w14:paraId="35F6C967" w14:textId="77777777" w:rsidR="00765FD7" w:rsidRDefault="00000000">
            <w:pPr>
              <w:bidi/>
              <w:spacing w:before="40" w:after="40"/>
            </w:pPr>
            <w:r>
              <w:rPr>
                <w:rFonts w:asciiTheme="majorBidi" w:hAnsiTheme="majorBidi" w:cstheme="majorBidi"/>
                <w:color w:val="000000"/>
                <w:sz w:val="19"/>
                <w:szCs w:val="19"/>
                <w:rtl/>
                <w:lang w:bidi="he-IL"/>
              </w:rPr>
              <w:t xml:space="preserve">חדש. פותר את התלות במרחק </w:t>
            </w:r>
            <w:r>
              <w:rPr>
                <w:rFonts w:asciiTheme="majorBidi" w:hAnsiTheme="majorBidi" w:cstheme="majorBidi"/>
                <w:color w:val="000000"/>
                <w:sz w:val="19"/>
                <w:szCs w:val="19"/>
              </w:rPr>
              <w:t>1</w:t>
            </w:r>
            <w:r>
              <w:rPr>
                <w:rFonts w:asciiTheme="majorBidi" w:hAnsiTheme="majorBidi" w:cstheme="majorBidi"/>
                <w:color w:val="000000"/>
                <w:sz w:val="19"/>
                <w:szCs w:val="19"/>
                <w:rtl/>
                <w:lang w:bidi="he-IL"/>
              </w:rPr>
              <w:t xml:space="preserve"> ובמרחק </w:t>
            </w:r>
            <w:r>
              <w:rPr>
                <w:rFonts w:asciiTheme="majorBidi" w:hAnsiTheme="majorBidi" w:cstheme="majorBidi"/>
                <w:color w:val="000000"/>
                <w:sz w:val="19"/>
                <w:szCs w:val="19"/>
              </w:rPr>
              <w:t>2</w:t>
            </w:r>
            <w:r>
              <w:rPr>
                <w:rFonts w:asciiTheme="majorBidi" w:hAnsiTheme="majorBidi" w:cstheme="majorBidi"/>
                <w:color w:val="000000"/>
                <w:sz w:val="19"/>
                <w:szCs w:val="19"/>
                <w:rtl/>
                <w:lang w:bidi="he-IL"/>
              </w:rPr>
              <w:t xml:space="preserve"> בלי </w:t>
            </w:r>
            <w:r>
              <w:rPr>
                <w:rFonts w:asciiTheme="majorBidi" w:hAnsiTheme="majorBidi" w:cstheme="majorBidi"/>
                <w:color w:val="000000"/>
                <w:sz w:val="19"/>
                <w:szCs w:val="19"/>
              </w:rPr>
              <w:t>stall</w:t>
            </w:r>
            <w:r>
              <w:rPr>
                <w:rFonts w:asciiTheme="majorBidi" w:hAnsiTheme="majorBidi" w:cstheme="majorBidi"/>
                <w:color w:val="000000"/>
                <w:sz w:val="19"/>
                <w:szCs w:val="19"/>
                <w:rtl/>
                <w:lang w:bidi="he-IL"/>
              </w:rPr>
              <w:t xml:space="preserve"> כלל (סעיף </w:t>
            </w:r>
            <w:r>
              <w:rPr>
                <w:rFonts w:asciiTheme="majorBidi" w:hAnsiTheme="majorBidi" w:cstheme="majorBidi"/>
                <w:color w:val="000000"/>
                <w:sz w:val="19"/>
                <w:szCs w:val="19"/>
              </w:rPr>
              <w:t>5.2</w:t>
            </w:r>
            <w:r>
              <w:rPr>
                <w:rFonts w:asciiTheme="majorBidi" w:hAnsiTheme="majorBidi" w:cstheme="majorBidi"/>
                <w:color w:val="000000"/>
                <w:sz w:val="19"/>
                <w:szCs w:val="19"/>
                <w:rtl/>
                <w:lang w:bidi="he-IL"/>
              </w:rPr>
              <w:t>)</w:t>
            </w:r>
          </w:p>
        </w:tc>
      </w:tr>
      <w:tr w:rsidR="00765FD7" w14:paraId="12AC6A98" w14:textId="77777777">
        <w:trPr>
          <w:jc w:val="center"/>
        </w:trPr>
        <w:tc>
          <w:tcPr>
            <w:tcW w:w="1631" w:type="dxa"/>
            <w:vAlign w:val="center"/>
          </w:tcPr>
          <w:p w14:paraId="2D792160" w14:textId="77777777" w:rsidR="00765FD7" w:rsidRDefault="00000000">
            <w:pPr>
              <w:bidi/>
              <w:spacing w:before="40" w:after="40"/>
            </w:pPr>
            <w:r>
              <w:rPr>
                <w:rFonts w:asciiTheme="majorBidi" w:hAnsiTheme="majorBidi" w:cstheme="majorBidi"/>
                <w:color w:val="000000"/>
                <w:sz w:val="19"/>
                <w:szCs w:val="19"/>
              </w:rPr>
              <w:t>HAZARD_UNIT</w:t>
            </w:r>
          </w:p>
        </w:tc>
        <w:tc>
          <w:tcPr>
            <w:tcW w:w="2936" w:type="dxa"/>
            <w:vAlign w:val="center"/>
          </w:tcPr>
          <w:p w14:paraId="1B023B11" w14:textId="77777777" w:rsidR="00765FD7" w:rsidRDefault="00000000">
            <w:pPr>
              <w:bidi/>
              <w:spacing w:before="40" w:after="40"/>
            </w:pPr>
            <w:r>
              <w:rPr>
                <w:rFonts w:asciiTheme="majorBidi" w:hAnsiTheme="majorBidi" w:cstheme="majorBidi"/>
                <w:color w:val="000000"/>
                <w:sz w:val="19"/>
                <w:szCs w:val="19"/>
                <w:rtl/>
                <w:lang w:bidi="he-IL"/>
              </w:rPr>
              <w:t>לא קיים</w:t>
            </w:r>
          </w:p>
        </w:tc>
        <w:tc>
          <w:tcPr>
            <w:tcW w:w="4785" w:type="dxa"/>
            <w:vAlign w:val="center"/>
          </w:tcPr>
          <w:p w14:paraId="3FA0B0D3" w14:textId="77777777" w:rsidR="00765FD7" w:rsidRDefault="00000000">
            <w:pPr>
              <w:bidi/>
              <w:spacing w:before="40" w:after="40"/>
            </w:pPr>
            <w:r>
              <w:rPr>
                <w:rFonts w:asciiTheme="majorBidi" w:hAnsiTheme="majorBidi" w:cstheme="majorBidi"/>
                <w:color w:val="000000"/>
                <w:sz w:val="19"/>
                <w:szCs w:val="19"/>
                <w:rtl/>
                <w:lang w:bidi="he-IL"/>
              </w:rPr>
              <w:t>חדש. ה-</w:t>
            </w:r>
            <w:r>
              <w:rPr>
                <w:rFonts w:asciiTheme="majorBidi" w:hAnsiTheme="majorBidi" w:cstheme="majorBidi"/>
                <w:color w:val="000000"/>
                <w:sz w:val="19"/>
                <w:szCs w:val="19"/>
              </w:rPr>
              <w:t>interlock</w:t>
            </w:r>
            <w:r>
              <w:rPr>
                <w:rFonts w:asciiTheme="majorBidi" w:hAnsiTheme="majorBidi" w:cstheme="majorBidi"/>
                <w:color w:val="000000"/>
                <w:sz w:val="19"/>
                <w:szCs w:val="19"/>
                <w:rtl/>
                <w:lang w:bidi="he-IL"/>
              </w:rPr>
              <w:t xml:space="preserve"> היחיד שנשאר אחרי </w:t>
            </w:r>
            <w:r>
              <w:rPr>
                <w:rFonts w:asciiTheme="majorBidi" w:hAnsiTheme="majorBidi" w:cstheme="majorBidi"/>
                <w:color w:val="000000"/>
                <w:sz w:val="19"/>
                <w:szCs w:val="19"/>
              </w:rPr>
              <w:t>forwarding</w:t>
            </w:r>
            <w:r>
              <w:rPr>
                <w:rFonts w:asciiTheme="majorBidi" w:hAnsiTheme="majorBidi" w:cstheme="majorBidi"/>
                <w:color w:val="000000"/>
                <w:sz w:val="19"/>
                <w:szCs w:val="19"/>
                <w:rtl/>
                <w:lang w:bidi="he-IL"/>
              </w:rPr>
              <w:t xml:space="preserve"> מלא, </w:t>
            </w:r>
            <w:r>
              <w:rPr>
                <w:rFonts w:asciiTheme="majorBidi" w:hAnsiTheme="majorBidi" w:cstheme="majorBidi"/>
                <w:color w:val="000000"/>
                <w:sz w:val="19"/>
                <w:szCs w:val="19"/>
              </w:rPr>
              <w:t>load-use</w:t>
            </w:r>
            <w:r>
              <w:rPr>
                <w:rFonts w:asciiTheme="majorBidi" w:hAnsiTheme="majorBidi" w:cstheme="majorBidi"/>
                <w:color w:val="000000"/>
                <w:sz w:val="19"/>
                <w:szCs w:val="19"/>
                <w:rtl/>
                <w:lang w:bidi="he-IL"/>
              </w:rPr>
              <w:t xml:space="preserve">, וגם נקודת הכניסה של המתנת המחלק (סעיף </w:t>
            </w:r>
            <w:r>
              <w:rPr>
                <w:rFonts w:asciiTheme="majorBidi" w:hAnsiTheme="majorBidi" w:cstheme="majorBidi"/>
                <w:color w:val="000000"/>
                <w:sz w:val="19"/>
                <w:szCs w:val="19"/>
              </w:rPr>
              <w:t>5.3</w:t>
            </w:r>
            <w:r>
              <w:rPr>
                <w:rFonts w:asciiTheme="majorBidi" w:hAnsiTheme="majorBidi" w:cstheme="majorBidi"/>
                <w:color w:val="000000"/>
                <w:sz w:val="19"/>
                <w:szCs w:val="19"/>
                <w:rtl/>
                <w:lang w:bidi="he-IL"/>
              </w:rPr>
              <w:t>)</w:t>
            </w:r>
          </w:p>
        </w:tc>
      </w:tr>
      <w:tr w:rsidR="00765FD7" w14:paraId="157ABDC5" w14:textId="77777777">
        <w:trPr>
          <w:jc w:val="center"/>
        </w:trPr>
        <w:tc>
          <w:tcPr>
            <w:tcW w:w="1631" w:type="dxa"/>
            <w:vAlign w:val="center"/>
          </w:tcPr>
          <w:p w14:paraId="7B81F7D2" w14:textId="77777777" w:rsidR="00765FD7" w:rsidRDefault="00000000">
            <w:pPr>
              <w:bidi/>
              <w:spacing w:before="40" w:after="40"/>
            </w:pPr>
            <w:r>
              <w:rPr>
                <w:rFonts w:asciiTheme="majorBidi" w:hAnsiTheme="majorBidi" w:cstheme="majorBidi"/>
                <w:color w:val="000000"/>
                <w:sz w:val="19"/>
                <w:szCs w:val="19"/>
              </w:rPr>
              <w:t>WRITEBACK</w:t>
            </w:r>
          </w:p>
        </w:tc>
        <w:tc>
          <w:tcPr>
            <w:tcW w:w="2936" w:type="dxa"/>
            <w:vAlign w:val="center"/>
          </w:tcPr>
          <w:p w14:paraId="440D32BE" w14:textId="77777777" w:rsidR="00765FD7" w:rsidRDefault="00000000">
            <w:pPr>
              <w:bidi/>
              <w:spacing w:before="40" w:after="40"/>
            </w:pPr>
            <w:r>
              <w:rPr>
                <w:rFonts w:asciiTheme="majorBidi" w:hAnsiTheme="majorBidi" w:cstheme="majorBidi"/>
                <w:color w:val="000000"/>
                <w:sz w:val="19"/>
                <w:szCs w:val="19"/>
                <w:rtl/>
                <w:lang w:bidi="he-IL"/>
              </w:rPr>
              <w:t>לא קיים כמודול (</w:t>
            </w:r>
            <w:proofErr w:type="spellStart"/>
            <w:r>
              <w:rPr>
                <w:rFonts w:asciiTheme="majorBidi" w:hAnsiTheme="majorBidi" w:cstheme="majorBidi"/>
                <w:color w:val="000000"/>
                <w:sz w:val="19"/>
                <w:szCs w:val="19"/>
                <w:rtl/>
                <w:lang w:bidi="he-IL"/>
              </w:rPr>
              <w:t>המרבב</w:t>
            </w:r>
            <w:proofErr w:type="spellEnd"/>
            <w:r>
              <w:rPr>
                <w:rFonts w:asciiTheme="majorBidi" w:hAnsiTheme="majorBidi" w:cstheme="majorBidi"/>
                <w:color w:val="000000"/>
                <w:sz w:val="19"/>
                <w:szCs w:val="19"/>
                <w:rtl/>
                <w:lang w:bidi="he-IL"/>
              </w:rPr>
              <w:t xml:space="preserve"> יושב ב-</w:t>
            </w:r>
            <w:r>
              <w:rPr>
                <w:rFonts w:asciiTheme="majorBidi" w:hAnsiTheme="majorBidi" w:cstheme="majorBidi"/>
                <w:color w:val="000000"/>
                <w:sz w:val="19"/>
                <w:szCs w:val="19"/>
              </w:rPr>
              <w:t>IDECODE</w:t>
            </w:r>
            <w:r>
              <w:rPr>
                <w:rFonts w:asciiTheme="majorBidi" w:hAnsiTheme="majorBidi" w:cstheme="majorBidi"/>
                <w:color w:val="000000"/>
                <w:sz w:val="19"/>
                <w:szCs w:val="19"/>
                <w:rtl/>
                <w:lang w:bidi="he-IL"/>
              </w:rPr>
              <w:t>)</w:t>
            </w:r>
          </w:p>
        </w:tc>
        <w:tc>
          <w:tcPr>
            <w:tcW w:w="4785" w:type="dxa"/>
            <w:vAlign w:val="center"/>
          </w:tcPr>
          <w:p w14:paraId="49607BD0" w14:textId="77777777" w:rsidR="00765FD7" w:rsidRDefault="00000000">
            <w:pPr>
              <w:bidi/>
              <w:spacing w:before="40" w:after="40"/>
            </w:pPr>
            <w:r>
              <w:rPr>
                <w:rFonts w:asciiTheme="majorBidi" w:hAnsiTheme="majorBidi" w:cstheme="majorBidi"/>
                <w:color w:val="000000"/>
                <w:sz w:val="19"/>
                <w:szCs w:val="19"/>
                <w:rtl/>
                <w:lang w:bidi="he-IL"/>
              </w:rPr>
              <w:t xml:space="preserve">חדש כמודול. שלב חמישי צריך גבול משלו, ומרבב </w:t>
            </w:r>
            <w:proofErr w:type="spellStart"/>
            <w:r>
              <w:rPr>
                <w:rFonts w:asciiTheme="majorBidi" w:hAnsiTheme="majorBidi" w:cstheme="majorBidi"/>
                <w:color w:val="000000"/>
                <w:sz w:val="19"/>
                <w:szCs w:val="19"/>
                <w:rtl/>
                <w:lang w:bidi="he-IL"/>
              </w:rPr>
              <w:t>תלת־כיווני</w:t>
            </w:r>
            <w:proofErr w:type="spellEnd"/>
            <w:r>
              <w:rPr>
                <w:rFonts w:asciiTheme="majorBidi" w:hAnsiTheme="majorBidi" w:cstheme="majorBidi"/>
                <w:color w:val="000000"/>
                <w:sz w:val="19"/>
                <w:szCs w:val="19"/>
                <w:rtl/>
                <w:lang w:bidi="he-IL"/>
              </w:rPr>
              <w:t xml:space="preserve"> שנשלט על ידי אותות בקרה שנסעו עד לכאן</w:t>
            </w:r>
          </w:p>
        </w:tc>
      </w:tr>
      <w:tr w:rsidR="00765FD7" w14:paraId="2D0030EA" w14:textId="77777777">
        <w:trPr>
          <w:jc w:val="center"/>
        </w:trPr>
        <w:tc>
          <w:tcPr>
            <w:tcW w:w="1631" w:type="dxa"/>
            <w:vAlign w:val="center"/>
          </w:tcPr>
          <w:p w14:paraId="20CEF4ED" w14:textId="77777777" w:rsidR="00765FD7" w:rsidRDefault="00000000">
            <w:pPr>
              <w:bidi/>
              <w:spacing w:before="40" w:after="40"/>
            </w:pPr>
            <w:r>
              <w:rPr>
                <w:rFonts w:asciiTheme="majorBidi" w:hAnsiTheme="majorBidi" w:cstheme="majorBidi"/>
                <w:color w:val="000000"/>
                <w:sz w:val="19"/>
                <w:szCs w:val="19"/>
              </w:rPr>
              <w:t>MULT_1 / MULT_2</w:t>
            </w:r>
          </w:p>
        </w:tc>
        <w:tc>
          <w:tcPr>
            <w:tcW w:w="2936" w:type="dxa"/>
            <w:vAlign w:val="center"/>
          </w:tcPr>
          <w:p w14:paraId="3E96F114" w14:textId="77777777" w:rsidR="00765FD7" w:rsidRDefault="00000000">
            <w:pPr>
              <w:bidi/>
              <w:spacing w:before="40" w:after="40"/>
            </w:pPr>
            <w:r>
              <w:rPr>
                <w:rFonts w:asciiTheme="majorBidi" w:hAnsiTheme="majorBidi" w:cstheme="majorBidi"/>
                <w:color w:val="000000"/>
                <w:sz w:val="19"/>
                <w:szCs w:val="19"/>
                <w:rtl/>
                <w:lang w:bidi="he-IL"/>
              </w:rPr>
              <w:t>לא קיימים (</w:t>
            </w:r>
            <w:r>
              <w:rPr>
                <w:rFonts w:ascii="Consolas" w:hAnsi="Consolas" w:cs="Consolas"/>
                <w:color w:val="000000"/>
                <w:sz w:val="19"/>
                <w:szCs w:val="19"/>
              </w:rPr>
              <w:t>MUL16</w:t>
            </w:r>
            <w:r>
              <w:rPr>
                <w:rFonts w:asciiTheme="majorBidi" w:hAnsiTheme="majorBidi" w:cstheme="majorBidi"/>
                <w:color w:val="000000"/>
                <w:sz w:val="19"/>
                <w:szCs w:val="19"/>
                <w:rtl/>
                <w:lang w:bidi="he-IL"/>
              </w:rPr>
              <w:t xml:space="preserve"> אחד ב-</w:t>
            </w:r>
            <w:r>
              <w:rPr>
                <w:rFonts w:asciiTheme="majorBidi" w:hAnsiTheme="majorBidi" w:cstheme="majorBidi"/>
                <w:color w:val="000000"/>
                <w:sz w:val="19"/>
                <w:szCs w:val="19"/>
              </w:rPr>
              <w:t>EX</w:t>
            </w:r>
            <w:r>
              <w:rPr>
                <w:rFonts w:asciiTheme="majorBidi" w:hAnsiTheme="majorBidi" w:cstheme="majorBidi"/>
                <w:color w:val="000000"/>
                <w:sz w:val="19"/>
                <w:szCs w:val="19"/>
                <w:rtl/>
                <w:lang w:bidi="he-IL"/>
              </w:rPr>
              <w:t>)</w:t>
            </w:r>
          </w:p>
        </w:tc>
        <w:tc>
          <w:tcPr>
            <w:tcW w:w="4785" w:type="dxa"/>
            <w:vAlign w:val="center"/>
          </w:tcPr>
          <w:p w14:paraId="3FAB62F5" w14:textId="77777777" w:rsidR="00765FD7" w:rsidRDefault="00000000">
            <w:pPr>
              <w:bidi/>
              <w:spacing w:before="40" w:after="40"/>
            </w:pPr>
            <w:r>
              <w:rPr>
                <w:rFonts w:asciiTheme="majorBidi" w:hAnsiTheme="majorBidi" w:cstheme="majorBidi"/>
                <w:color w:val="000000"/>
                <w:sz w:val="19"/>
                <w:szCs w:val="19"/>
                <w:rtl/>
                <w:lang w:bidi="he-IL"/>
              </w:rPr>
              <w:t xml:space="preserve">חדשים. פיצול הכפל לשני שלבים כדי לא להאריך את </w:t>
            </w:r>
            <w:r>
              <w:rPr>
                <w:rFonts w:asciiTheme="majorBidi" w:hAnsiTheme="majorBidi" w:cstheme="majorBidi"/>
                <w:color w:val="000000"/>
                <w:sz w:val="19"/>
                <w:szCs w:val="19"/>
              </w:rPr>
              <w:t>EX</w:t>
            </w:r>
            <w:r>
              <w:rPr>
                <w:rFonts w:asciiTheme="majorBidi" w:hAnsiTheme="majorBidi" w:cstheme="majorBidi"/>
                <w:color w:val="000000"/>
                <w:sz w:val="19"/>
                <w:szCs w:val="19"/>
                <w:rtl/>
                <w:lang w:bidi="he-IL"/>
              </w:rPr>
              <w:t xml:space="preserve"> בעומק </w:t>
            </w:r>
            <w:proofErr w:type="spellStart"/>
            <w:r>
              <w:rPr>
                <w:rFonts w:asciiTheme="majorBidi" w:hAnsiTheme="majorBidi" w:cstheme="majorBidi"/>
                <w:color w:val="000000"/>
                <w:sz w:val="19"/>
                <w:szCs w:val="19"/>
                <w:rtl/>
                <w:lang w:bidi="he-IL"/>
              </w:rPr>
              <w:t>סכימת</w:t>
            </w:r>
            <w:proofErr w:type="spellEnd"/>
            <w:r>
              <w:rPr>
                <w:rFonts w:asciiTheme="majorBidi" w:hAnsiTheme="majorBidi" w:cstheme="majorBidi"/>
                <w:color w:val="000000"/>
                <w:sz w:val="19"/>
                <w:szCs w:val="19"/>
                <w:rtl/>
                <w:lang w:bidi="he-IL"/>
              </w:rPr>
              <w:t xml:space="preserve"> שלושת האיברים (סעיף </w:t>
            </w:r>
            <w:r>
              <w:rPr>
                <w:rFonts w:asciiTheme="majorBidi" w:hAnsiTheme="majorBidi" w:cstheme="majorBidi"/>
                <w:color w:val="000000"/>
                <w:sz w:val="19"/>
                <w:szCs w:val="19"/>
              </w:rPr>
              <w:t>5.5</w:t>
            </w:r>
            <w:r>
              <w:rPr>
                <w:rFonts w:asciiTheme="majorBidi" w:hAnsiTheme="majorBidi" w:cstheme="majorBidi"/>
                <w:color w:val="000000"/>
                <w:sz w:val="19"/>
                <w:szCs w:val="19"/>
                <w:rtl/>
                <w:lang w:bidi="he-IL"/>
              </w:rPr>
              <w:t>)</w:t>
            </w:r>
          </w:p>
        </w:tc>
      </w:tr>
      <w:tr w:rsidR="00765FD7" w14:paraId="0E9855EF" w14:textId="77777777">
        <w:trPr>
          <w:jc w:val="center"/>
        </w:trPr>
        <w:tc>
          <w:tcPr>
            <w:tcW w:w="1631" w:type="dxa"/>
            <w:vAlign w:val="center"/>
          </w:tcPr>
          <w:p w14:paraId="7B6147A9" w14:textId="77777777" w:rsidR="00765FD7" w:rsidRDefault="00000000">
            <w:pPr>
              <w:bidi/>
              <w:spacing w:before="40" w:after="40"/>
            </w:pPr>
            <w:r>
              <w:rPr>
                <w:rFonts w:asciiTheme="majorBidi" w:hAnsiTheme="majorBidi" w:cstheme="majorBidi"/>
                <w:color w:val="000000"/>
                <w:sz w:val="19"/>
                <w:szCs w:val="19"/>
                <w:rtl/>
                <w:lang w:bidi="he-IL"/>
              </w:rPr>
              <w:t>מוני ניפוי</w:t>
            </w:r>
          </w:p>
        </w:tc>
        <w:tc>
          <w:tcPr>
            <w:tcW w:w="2936" w:type="dxa"/>
            <w:vAlign w:val="center"/>
          </w:tcPr>
          <w:p w14:paraId="5E07299C" w14:textId="77777777" w:rsidR="00765FD7" w:rsidRDefault="00000000">
            <w:pPr>
              <w:bidi/>
              <w:spacing w:before="40" w:after="40"/>
            </w:pPr>
            <w:r>
              <w:rPr>
                <w:rFonts w:asciiTheme="majorBidi" w:hAnsiTheme="majorBidi" w:cstheme="majorBidi"/>
                <w:color w:val="000000"/>
                <w:sz w:val="19"/>
                <w:szCs w:val="19"/>
                <w:rtl/>
                <w:lang w:bidi="he-IL"/>
              </w:rPr>
              <w:t>לא קיימים</w:t>
            </w:r>
          </w:p>
        </w:tc>
        <w:tc>
          <w:tcPr>
            <w:tcW w:w="4785" w:type="dxa"/>
            <w:vAlign w:val="center"/>
          </w:tcPr>
          <w:p w14:paraId="53D4323E" w14:textId="77777777" w:rsidR="00765FD7" w:rsidRDefault="00000000">
            <w:pPr>
              <w:bidi/>
              <w:spacing w:before="40" w:after="40"/>
            </w:pPr>
            <w:r>
              <w:rPr>
                <w:rFonts w:asciiTheme="majorBidi" w:hAnsiTheme="majorBidi" w:cstheme="majorBidi"/>
                <w:color w:val="000000"/>
                <w:sz w:val="19"/>
                <w:szCs w:val="19"/>
                <w:rtl/>
                <w:lang w:bidi="he-IL"/>
              </w:rPr>
              <w:t xml:space="preserve">שלושה מונים בני </w:t>
            </w:r>
            <w:r>
              <w:rPr>
                <w:rFonts w:asciiTheme="majorBidi" w:hAnsiTheme="majorBidi" w:cstheme="majorBidi"/>
                <w:color w:val="000000"/>
                <w:sz w:val="19"/>
                <w:szCs w:val="19"/>
              </w:rPr>
              <w:t>16</w:t>
            </w:r>
            <w:r>
              <w:rPr>
                <w:rFonts w:asciiTheme="majorBidi" w:hAnsiTheme="majorBidi" w:cstheme="majorBidi"/>
                <w:color w:val="000000"/>
                <w:sz w:val="19"/>
                <w:szCs w:val="19"/>
                <w:rtl/>
                <w:lang w:bidi="he-IL"/>
              </w:rPr>
              <w:t xml:space="preserve"> ביט הנדרשים לחישוב ה-</w:t>
            </w:r>
            <w:r>
              <w:rPr>
                <w:rFonts w:asciiTheme="majorBidi" w:hAnsiTheme="majorBidi" w:cstheme="majorBidi"/>
                <w:color w:val="000000"/>
                <w:sz w:val="19"/>
                <w:szCs w:val="19"/>
              </w:rPr>
              <w:t>IPC</w:t>
            </w:r>
            <w:r>
              <w:rPr>
                <w:rFonts w:asciiTheme="majorBidi" w:hAnsiTheme="majorBidi" w:cstheme="majorBidi"/>
                <w:color w:val="000000"/>
                <w:sz w:val="19"/>
                <w:szCs w:val="19"/>
                <w:rtl/>
                <w:lang w:bidi="he-IL"/>
              </w:rPr>
              <w:t xml:space="preserve"> (סעיף </w:t>
            </w:r>
            <w:r>
              <w:rPr>
                <w:rFonts w:asciiTheme="majorBidi" w:hAnsiTheme="majorBidi" w:cstheme="majorBidi"/>
                <w:color w:val="000000"/>
                <w:sz w:val="19"/>
                <w:szCs w:val="19"/>
              </w:rPr>
              <w:t>5.7</w:t>
            </w:r>
            <w:r>
              <w:rPr>
                <w:rFonts w:asciiTheme="majorBidi" w:hAnsiTheme="majorBidi" w:cstheme="majorBidi"/>
                <w:color w:val="000000"/>
                <w:sz w:val="19"/>
                <w:szCs w:val="19"/>
                <w:rtl/>
                <w:lang w:bidi="he-IL"/>
              </w:rPr>
              <w:t>)</w:t>
            </w:r>
          </w:p>
        </w:tc>
      </w:tr>
      <w:tr w:rsidR="00765FD7" w14:paraId="21C8ABE5" w14:textId="77777777">
        <w:trPr>
          <w:jc w:val="center"/>
        </w:trPr>
        <w:tc>
          <w:tcPr>
            <w:tcW w:w="1631" w:type="dxa"/>
            <w:vAlign w:val="center"/>
          </w:tcPr>
          <w:p w14:paraId="05256A66" w14:textId="77777777" w:rsidR="00765FD7" w:rsidRDefault="00000000">
            <w:pPr>
              <w:bidi/>
              <w:spacing w:before="40" w:after="40"/>
            </w:pPr>
            <w:r>
              <w:rPr>
                <w:rFonts w:asciiTheme="majorBidi" w:hAnsiTheme="majorBidi" w:cstheme="majorBidi"/>
                <w:color w:val="000000"/>
                <w:sz w:val="19"/>
                <w:szCs w:val="19"/>
                <w:rtl/>
                <w:lang w:bidi="he-IL"/>
              </w:rPr>
              <w:t>ההיקפיים והמחלק</w:t>
            </w:r>
          </w:p>
        </w:tc>
        <w:tc>
          <w:tcPr>
            <w:tcW w:w="2936" w:type="dxa"/>
            <w:vAlign w:val="center"/>
          </w:tcPr>
          <w:p w14:paraId="076F83DB" w14:textId="77777777" w:rsidR="00765FD7" w:rsidRDefault="00000000">
            <w:pPr>
              <w:bidi/>
              <w:spacing w:before="40" w:after="40"/>
            </w:pPr>
            <w:r>
              <w:rPr>
                <w:rFonts w:asciiTheme="majorBidi" w:hAnsiTheme="majorBidi" w:cstheme="majorBidi"/>
                <w:color w:val="000000"/>
                <w:sz w:val="19"/>
                <w:szCs w:val="19"/>
                <w:rtl/>
                <w:lang w:bidi="he-IL"/>
              </w:rPr>
              <w:t>כל מפת ה-</w:t>
            </w:r>
            <w:r>
              <w:rPr>
                <w:rFonts w:asciiTheme="majorBidi" w:hAnsiTheme="majorBidi" w:cstheme="majorBidi"/>
                <w:color w:val="000000"/>
                <w:sz w:val="19"/>
                <w:szCs w:val="19"/>
              </w:rPr>
              <w:t>MMIO</w:t>
            </w:r>
            <w:r>
              <w:rPr>
                <w:rFonts w:asciiTheme="majorBidi" w:hAnsiTheme="majorBidi" w:cstheme="majorBidi"/>
                <w:color w:val="000000"/>
                <w:sz w:val="19"/>
                <w:szCs w:val="19"/>
                <w:rtl/>
                <w:lang w:bidi="he-IL"/>
              </w:rPr>
              <w:t>, הטיימר, בקר הפסיקות, המחלק, המסנכרן ועץ השעונים</w:t>
            </w:r>
          </w:p>
        </w:tc>
        <w:tc>
          <w:tcPr>
            <w:tcW w:w="4785" w:type="dxa"/>
            <w:vAlign w:val="center"/>
          </w:tcPr>
          <w:p w14:paraId="5C220FE5" w14:textId="77777777" w:rsidR="00765FD7" w:rsidRDefault="00000000">
            <w:pPr>
              <w:bidi/>
              <w:spacing w:before="40" w:after="40"/>
            </w:pPr>
            <w:r>
              <w:rPr>
                <w:rFonts w:asciiTheme="majorBidi" w:hAnsiTheme="majorBidi" w:cstheme="majorBidi"/>
                <w:color w:val="000000"/>
                <w:sz w:val="19"/>
                <w:szCs w:val="19"/>
                <w:rtl/>
                <w:lang w:bidi="he-IL"/>
              </w:rPr>
              <w:t xml:space="preserve">זהים </w:t>
            </w:r>
            <w:proofErr w:type="spellStart"/>
            <w:r>
              <w:rPr>
                <w:rFonts w:asciiTheme="majorBidi" w:hAnsiTheme="majorBidi" w:cstheme="majorBidi"/>
                <w:color w:val="000000"/>
                <w:sz w:val="19"/>
                <w:szCs w:val="19"/>
                <w:rtl/>
                <w:lang w:bidi="he-IL"/>
              </w:rPr>
              <w:t>בית־בבית</w:t>
            </w:r>
            <w:proofErr w:type="spellEnd"/>
            <w:r>
              <w:rPr>
                <w:rFonts w:asciiTheme="majorBidi" w:hAnsiTheme="majorBidi" w:cstheme="majorBidi"/>
                <w:color w:val="000000"/>
                <w:sz w:val="19"/>
                <w:szCs w:val="19"/>
                <w:rtl/>
                <w:lang w:bidi="he-IL"/>
              </w:rPr>
              <w:t>. ה-</w:t>
            </w:r>
            <w:r>
              <w:rPr>
                <w:rFonts w:asciiTheme="majorBidi" w:hAnsiTheme="majorBidi" w:cstheme="majorBidi"/>
                <w:color w:val="000000"/>
                <w:sz w:val="19"/>
                <w:szCs w:val="19"/>
              </w:rPr>
              <w:t>MCU</w:t>
            </w:r>
            <w:r>
              <w:rPr>
                <w:rFonts w:asciiTheme="majorBidi" w:hAnsiTheme="majorBidi" w:cstheme="majorBidi"/>
                <w:color w:val="000000"/>
                <w:sz w:val="19"/>
                <w:szCs w:val="19"/>
                <w:rtl/>
                <w:lang w:bidi="he-IL"/>
              </w:rPr>
              <w:t xml:space="preserve"> לא השתנה, רק הליבה שבתוכו</w:t>
            </w:r>
          </w:p>
        </w:tc>
      </w:tr>
    </w:tbl>
    <w:p w14:paraId="2A7732A8"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15</w:t>
      </w:r>
      <w:r>
        <w:rPr>
          <w:rFonts w:asciiTheme="majorBidi" w:hAnsiTheme="majorBidi" w:cstheme="majorBidi"/>
          <w:color w:val="000000"/>
          <w:sz w:val="19"/>
          <w:szCs w:val="19"/>
          <w:rtl/>
          <w:lang w:bidi="he-IL"/>
        </w:rPr>
        <w:t>: מה עברה כל יחידה במעבר ל-</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 היחידות שהעמודה האמצעית מסמנת בהן "לא קיים" הן אלה שנוספו, וכל אחת מהן פותרת בעיה שנוצרה מהחפיפה בין הוראות</w:t>
      </w:r>
    </w:p>
    <w:p w14:paraId="39DF0EEE" w14:textId="77777777" w:rsidR="00765FD7" w:rsidRDefault="00000000">
      <w:pPr>
        <w:pStyle w:val="Heading2"/>
        <w:bidi/>
        <w:spacing w:after="80"/>
      </w:pPr>
      <w:bookmarkStart w:id="26" w:name="_Toc238915574"/>
      <w:r>
        <w:rPr>
          <w:rFonts w:asciiTheme="majorBidi" w:hAnsiTheme="majorBidi"/>
        </w:rPr>
        <w:t>5.1</w:t>
      </w:r>
      <w:r>
        <w:rPr>
          <w:rFonts w:asciiTheme="majorBidi" w:hAnsiTheme="majorBidi"/>
          <w:rtl/>
          <w:lang w:bidi="he-IL"/>
        </w:rPr>
        <w:t xml:space="preserve"> חלוקה לחמישה שלבים</w:t>
      </w:r>
      <w:bookmarkEnd w:id="26"/>
    </w:p>
    <w:p w14:paraId="3D4C8745" w14:textId="77777777" w:rsidR="00765FD7" w:rsidRDefault="00000000">
      <w:pPr>
        <w:spacing w:before="80" w:after="80"/>
        <w:jc w:val="center"/>
      </w:pPr>
      <w:r>
        <w:rPr>
          <w:rFonts w:ascii="Consolas" w:hAnsi="Consolas" w:cs="Consolas"/>
          <w:color w:val="000000"/>
          <w:sz w:val="20"/>
          <w:szCs w:val="20"/>
        </w:rPr>
        <w:t>IF ─IF/ID─ ID ─ID/EX─ EX ─EX/MEM─ MEM ─MEM/WB─ WB</w:t>
      </w:r>
    </w:p>
    <w:p w14:paraId="3BEE2E7E" w14:textId="77777777" w:rsidR="00765FD7" w:rsidRDefault="00000000">
      <w:pPr>
        <w:bidi/>
        <w:jc w:val="both"/>
      </w:pPr>
      <w:r>
        <w:rPr>
          <w:rFonts w:asciiTheme="majorBidi" w:hAnsiTheme="majorBidi" w:cstheme="majorBidi"/>
          <w:color w:val="000000"/>
          <w:rtl/>
          <w:lang w:bidi="he-IL"/>
        </w:rPr>
        <w:t xml:space="preserve">חמשת השלבים ממופים </w:t>
      </w:r>
      <w:proofErr w:type="spellStart"/>
      <w:r>
        <w:rPr>
          <w:rFonts w:asciiTheme="majorBidi" w:hAnsiTheme="majorBidi" w:cstheme="majorBidi"/>
          <w:color w:val="000000"/>
          <w:rtl/>
          <w:lang w:bidi="he-IL"/>
        </w:rPr>
        <w:t>למודולי</w:t>
      </w:r>
      <w:proofErr w:type="spellEnd"/>
      <w:r>
        <w:rPr>
          <w:rFonts w:asciiTheme="majorBidi" w:hAnsiTheme="majorBidi" w:cstheme="majorBidi"/>
          <w:color w:val="000000"/>
          <w:rtl/>
          <w:lang w:bidi="he-IL"/>
        </w:rPr>
        <w:t xml:space="preserve"> ה-</w:t>
      </w:r>
      <w:r>
        <w:rPr>
          <w:rFonts w:asciiTheme="majorBidi" w:hAnsiTheme="majorBidi" w:cstheme="majorBidi"/>
          <w:color w:val="000000"/>
        </w:rPr>
        <w:t>VHDL</w:t>
      </w:r>
      <w:r>
        <w:rPr>
          <w:rFonts w:asciiTheme="majorBidi" w:hAnsiTheme="majorBidi" w:cstheme="majorBidi"/>
          <w:color w:val="000000"/>
          <w:rtl/>
          <w:lang w:bidi="he-IL"/>
        </w:rPr>
        <w:t xml:space="preserve"> כך: </w:t>
      </w:r>
      <w:r>
        <w:rPr>
          <w:rFonts w:asciiTheme="majorBidi" w:hAnsiTheme="majorBidi" w:cstheme="majorBidi"/>
          <w:color w:val="000000"/>
        </w:rPr>
        <w:t>IF</w:t>
      </w:r>
      <w:r>
        <w:rPr>
          <w:rFonts w:asciiTheme="majorBidi" w:hAnsiTheme="majorBidi" w:cstheme="majorBidi"/>
          <w:color w:val="000000"/>
          <w:rtl/>
          <w:lang w:bidi="he-IL"/>
        </w:rPr>
        <w:t xml:space="preserve"> ל-</w:t>
      </w:r>
      <w:r>
        <w:rPr>
          <w:rFonts w:ascii="Consolas" w:hAnsi="Consolas" w:cs="Consolas"/>
          <w:color w:val="000000"/>
          <w:sz w:val="20"/>
          <w:szCs w:val="20"/>
        </w:rPr>
        <w:t>IFETCH</w:t>
      </w:r>
      <w:r>
        <w:rPr>
          <w:rFonts w:asciiTheme="majorBidi" w:hAnsiTheme="majorBidi" w:cstheme="majorBidi"/>
          <w:color w:val="000000"/>
        </w:rPr>
        <w:t>, ID</w:t>
      </w:r>
      <w:r>
        <w:rPr>
          <w:rFonts w:asciiTheme="majorBidi" w:hAnsiTheme="majorBidi" w:cstheme="majorBidi"/>
          <w:color w:val="000000"/>
          <w:rtl/>
          <w:lang w:bidi="he-IL"/>
        </w:rPr>
        <w:t xml:space="preserve"> ל-</w:t>
      </w:r>
      <w:r>
        <w:rPr>
          <w:rFonts w:ascii="Consolas" w:hAnsi="Consolas" w:cs="Consolas"/>
          <w:color w:val="000000"/>
          <w:sz w:val="20"/>
          <w:szCs w:val="20"/>
        </w:rPr>
        <w:t>IDECODE</w:t>
      </w:r>
      <w:r>
        <w:rPr>
          <w:rFonts w:asciiTheme="majorBidi" w:hAnsiTheme="majorBidi" w:cstheme="majorBidi"/>
          <w:color w:val="000000"/>
          <w:rtl/>
          <w:lang w:bidi="he-IL"/>
        </w:rPr>
        <w:t xml:space="preserve"> ול-</w:t>
      </w:r>
      <w:r>
        <w:rPr>
          <w:rFonts w:ascii="Consolas" w:hAnsi="Consolas" w:cs="Consolas"/>
          <w:color w:val="000000"/>
          <w:sz w:val="20"/>
          <w:szCs w:val="20"/>
        </w:rPr>
        <w:t>CONTROL</w:t>
      </w:r>
      <w:r>
        <w:rPr>
          <w:rFonts w:asciiTheme="majorBidi" w:hAnsiTheme="majorBidi" w:cstheme="majorBidi"/>
          <w:color w:val="000000"/>
        </w:rPr>
        <w:t>, EX</w:t>
      </w:r>
      <w:r>
        <w:rPr>
          <w:rFonts w:asciiTheme="majorBidi" w:hAnsiTheme="majorBidi" w:cstheme="majorBidi"/>
          <w:color w:val="000000"/>
          <w:rtl/>
          <w:lang w:bidi="he-IL"/>
        </w:rPr>
        <w:t xml:space="preserve"> ל-</w:t>
      </w:r>
      <w:r>
        <w:rPr>
          <w:rFonts w:ascii="Consolas" w:hAnsi="Consolas" w:cs="Consolas"/>
          <w:color w:val="000000"/>
          <w:sz w:val="20"/>
          <w:szCs w:val="20"/>
        </w:rPr>
        <w:t>EXECUTE</w:t>
      </w:r>
      <w:r>
        <w:rPr>
          <w:rFonts w:asciiTheme="majorBidi" w:hAnsiTheme="majorBidi" w:cstheme="majorBidi"/>
          <w:color w:val="000000"/>
          <w:rtl/>
          <w:lang w:bidi="he-IL"/>
        </w:rPr>
        <w:t xml:space="preserve"> ול-</w:t>
      </w:r>
      <w:r>
        <w:rPr>
          <w:rFonts w:ascii="Consolas" w:hAnsi="Consolas" w:cs="Consolas"/>
          <w:color w:val="000000"/>
          <w:sz w:val="20"/>
          <w:szCs w:val="20"/>
        </w:rPr>
        <w:t>MULT_1</w:t>
      </w:r>
      <w:r>
        <w:rPr>
          <w:rFonts w:asciiTheme="majorBidi" w:hAnsiTheme="majorBidi" w:cstheme="majorBidi"/>
          <w:color w:val="000000"/>
        </w:rPr>
        <w:t>, MEM</w:t>
      </w:r>
      <w:r>
        <w:rPr>
          <w:rFonts w:asciiTheme="majorBidi" w:hAnsiTheme="majorBidi" w:cstheme="majorBidi"/>
          <w:color w:val="000000"/>
          <w:rtl/>
          <w:lang w:bidi="he-IL"/>
        </w:rPr>
        <w:t xml:space="preserve"> ל-</w:t>
      </w:r>
      <w:r>
        <w:rPr>
          <w:rFonts w:ascii="Consolas" w:hAnsi="Consolas" w:cs="Consolas"/>
          <w:color w:val="000000"/>
          <w:sz w:val="20"/>
          <w:szCs w:val="20"/>
        </w:rPr>
        <w:t>DMEMORY</w:t>
      </w:r>
      <w:r>
        <w:rPr>
          <w:rFonts w:asciiTheme="majorBidi" w:hAnsiTheme="majorBidi" w:cstheme="majorBidi"/>
          <w:color w:val="000000"/>
          <w:rtl/>
          <w:lang w:bidi="he-IL"/>
        </w:rPr>
        <w:t xml:space="preserve"> ול-</w:t>
      </w:r>
      <w:r>
        <w:rPr>
          <w:rFonts w:ascii="Consolas" w:hAnsi="Consolas" w:cs="Consolas"/>
          <w:color w:val="000000"/>
          <w:sz w:val="20"/>
          <w:szCs w:val="20"/>
        </w:rPr>
        <w:t>MULT_2</w:t>
      </w:r>
      <w:r>
        <w:rPr>
          <w:rFonts w:asciiTheme="majorBidi" w:hAnsiTheme="majorBidi" w:cstheme="majorBidi"/>
          <w:color w:val="000000"/>
          <w:rtl/>
          <w:lang w:bidi="he-IL"/>
        </w:rPr>
        <w:t>, ו-</w:t>
      </w:r>
      <w:r>
        <w:rPr>
          <w:rFonts w:asciiTheme="majorBidi" w:hAnsiTheme="majorBidi" w:cstheme="majorBidi"/>
          <w:color w:val="000000"/>
        </w:rPr>
        <w:t>WB</w:t>
      </w:r>
      <w:r>
        <w:rPr>
          <w:rFonts w:asciiTheme="majorBidi" w:hAnsiTheme="majorBidi" w:cstheme="majorBidi"/>
          <w:color w:val="000000"/>
          <w:rtl/>
          <w:lang w:bidi="he-IL"/>
        </w:rPr>
        <w:t xml:space="preserve"> ל-</w:t>
      </w:r>
      <w:r>
        <w:rPr>
          <w:rFonts w:ascii="Consolas" w:hAnsi="Consolas" w:cs="Consolas"/>
          <w:color w:val="000000"/>
          <w:sz w:val="20"/>
          <w:szCs w:val="20"/>
        </w:rPr>
        <w:t>WRITEBACK</w:t>
      </w:r>
      <w:r>
        <w:rPr>
          <w:rFonts w:asciiTheme="majorBidi" w:hAnsiTheme="majorBidi" w:cstheme="majorBidi"/>
          <w:color w:val="000000"/>
          <w:rtl/>
          <w:lang w:bidi="he-IL"/>
        </w:rPr>
        <w:t>.</w:t>
      </w:r>
    </w:p>
    <w:p w14:paraId="3B7A7C1A" w14:textId="77777777" w:rsidR="00765FD7" w:rsidRDefault="00000000">
      <w:pPr>
        <w:bidi/>
        <w:jc w:val="both"/>
      </w:pPr>
      <w:r>
        <w:rPr>
          <w:rFonts w:asciiTheme="majorBidi" w:hAnsiTheme="majorBidi" w:cstheme="majorBidi"/>
          <w:color w:val="000000"/>
          <w:rtl/>
          <w:lang w:bidi="he-IL"/>
        </w:rPr>
        <w:t xml:space="preserve">קובץ האוגרים נקרא בשלב </w:t>
      </w:r>
      <w:r>
        <w:rPr>
          <w:rFonts w:asciiTheme="majorBidi" w:hAnsiTheme="majorBidi" w:cstheme="majorBidi"/>
          <w:color w:val="000000"/>
        </w:rPr>
        <w:t>ID</w:t>
      </w:r>
      <w:r>
        <w:rPr>
          <w:rFonts w:asciiTheme="majorBidi" w:hAnsiTheme="majorBidi" w:cstheme="majorBidi"/>
          <w:color w:val="000000"/>
          <w:rtl/>
          <w:lang w:bidi="he-IL"/>
        </w:rPr>
        <w:t xml:space="preserve"> ונכתב בשלב </w:t>
      </w:r>
      <w:r>
        <w:rPr>
          <w:rFonts w:asciiTheme="majorBidi" w:hAnsiTheme="majorBidi" w:cstheme="majorBidi"/>
          <w:color w:val="000000"/>
        </w:rPr>
        <w:t>WB</w:t>
      </w:r>
      <w:r>
        <w:rPr>
          <w:rFonts w:asciiTheme="majorBidi" w:hAnsiTheme="majorBidi" w:cstheme="majorBidi"/>
          <w:color w:val="000000"/>
          <w:rtl/>
          <w:lang w:bidi="he-IL"/>
        </w:rPr>
        <w:t xml:space="preserve">, ולכן שני הצדדים יושבים באותו מודול. זה גם מה שמאפשר לממש בתוכו עקיפת קריאה </w:t>
      </w:r>
      <w:r>
        <w:rPr>
          <w:rFonts w:asciiTheme="majorBidi" w:hAnsiTheme="majorBidi" w:cstheme="majorBidi"/>
          <w:color w:val="000000"/>
        </w:rPr>
        <w:t>(read bypass)</w:t>
      </w:r>
      <w:r>
        <w:rPr>
          <w:rFonts w:asciiTheme="majorBidi" w:hAnsiTheme="majorBidi" w:cstheme="majorBidi"/>
          <w:color w:val="000000"/>
          <w:rtl/>
          <w:lang w:bidi="he-IL"/>
        </w:rPr>
        <w:t>: כשהוראה ב-</w:t>
      </w:r>
      <w:r>
        <w:rPr>
          <w:rFonts w:asciiTheme="majorBidi" w:hAnsiTheme="majorBidi" w:cstheme="majorBidi"/>
          <w:color w:val="000000"/>
        </w:rPr>
        <w:t>WB</w:t>
      </w:r>
      <w:r>
        <w:rPr>
          <w:rFonts w:asciiTheme="majorBidi" w:hAnsiTheme="majorBidi" w:cstheme="majorBidi"/>
          <w:color w:val="000000"/>
          <w:rtl/>
          <w:lang w:bidi="he-IL"/>
        </w:rPr>
        <w:t xml:space="preserve"> כותבת לאותו אוגר שהוראה ב-</w:t>
      </w:r>
      <w:r>
        <w:rPr>
          <w:rFonts w:asciiTheme="majorBidi" w:hAnsiTheme="majorBidi" w:cstheme="majorBidi"/>
          <w:color w:val="000000"/>
        </w:rPr>
        <w:t>ID</w:t>
      </w:r>
      <w:r>
        <w:rPr>
          <w:rFonts w:asciiTheme="majorBidi" w:hAnsiTheme="majorBidi" w:cstheme="majorBidi"/>
          <w:color w:val="000000"/>
          <w:rtl/>
          <w:lang w:bidi="he-IL"/>
        </w:rPr>
        <w:t xml:space="preserve"> קוראת ממנו, הקריאה מקבלת את הערך החדש. בלי העקיפה היה נדרש עוד מנגנון </w:t>
      </w:r>
      <w:r>
        <w:rPr>
          <w:rFonts w:asciiTheme="majorBidi" w:hAnsiTheme="majorBidi" w:cstheme="majorBidi"/>
          <w:color w:val="000000"/>
        </w:rPr>
        <w:t>forwarding</w:t>
      </w:r>
      <w:r>
        <w:rPr>
          <w:rFonts w:asciiTheme="majorBidi" w:hAnsiTheme="majorBidi" w:cstheme="majorBidi"/>
          <w:color w:val="000000"/>
          <w:rtl/>
          <w:lang w:bidi="he-IL"/>
        </w:rPr>
        <w:t xml:space="preserve"> או עוד </w:t>
      </w:r>
      <w:r>
        <w:rPr>
          <w:rFonts w:asciiTheme="majorBidi" w:hAnsiTheme="majorBidi" w:cstheme="majorBidi"/>
          <w:color w:val="000000"/>
        </w:rPr>
        <w:t>stall</w:t>
      </w:r>
      <w:r>
        <w:rPr>
          <w:rFonts w:asciiTheme="majorBidi" w:hAnsiTheme="majorBidi" w:cstheme="majorBidi"/>
          <w:color w:val="000000"/>
          <w:rtl/>
          <w:lang w:bidi="he-IL"/>
        </w:rPr>
        <w:t>.</w:t>
      </w:r>
    </w:p>
    <w:p w14:paraId="64F7D399" w14:textId="77777777" w:rsidR="00765FD7" w:rsidRDefault="00000000">
      <w:pPr>
        <w:pStyle w:val="Heading2"/>
        <w:bidi/>
        <w:spacing w:after="80"/>
      </w:pPr>
      <w:bookmarkStart w:id="27" w:name="_Toc238915575"/>
      <w:r>
        <w:rPr>
          <w:rFonts w:asciiTheme="majorBidi" w:hAnsiTheme="majorBidi"/>
        </w:rPr>
        <w:lastRenderedPageBreak/>
        <w:t>5.2</w:t>
      </w:r>
      <w:r>
        <w:rPr>
          <w:rFonts w:asciiTheme="majorBidi" w:hAnsiTheme="majorBidi"/>
          <w:rtl/>
          <w:lang w:bidi="he-IL"/>
        </w:rPr>
        <w:t xml:space="preserve"> יחידת ה-</w:t>
      </w:r>
      <w:r>
        <w:rPr>
          <w:rFonts w:asciiTheme="majorBidi" w:hAnsiTheme="majorBidi"/>
        </w:rPr>
        <w:t>forwarding</w:t>
      </w:r>
      <w:bookmarkEnd w:id="27"/>
    </w:p>
    <w:p w14:paraId="127D92D7" w14:textId="77777777" w:rsidR="00765FD7" w:rsidRDefault="00000000">
      <w:pPr>
        <w:bidi/>
        <w:jc w:val="both"/>
      </w:pPr>
      <w:proofErr w:type="spellStart"/>
      <w:r>
        <w:rPr>
          <w:rFonts w:ascii="Consolas" w:hAnsi="Consolas" w:cs="Consolas"/>
          <w:color w:val="000000"/>
          <w:sz w:val="20"/>
          <w:szCs w:val="20"/>
        </w:rPr>
        <w:t>FORWARD_UNIT.vhd</w:t>
      </w:r>
      <w:proofErr w:type="spellEnd"/>
      <w:r>
        <w:rPr>
          <w:rFonts w:asciiTheme="majorBidi" w:hAnsiTheme="majorBidi" w:cstheme="majorBidi"/>
          <w:color w:val="000000"/>
          <w:rtl/>
          <w:lang w:bidi="he-IL"/>
        </w:rPr>
        <w:t xml:space="preserve"> משווה את </w:t>
      </w:r>
      <w:r>
        <w:rPr>
          <w:rFonts w:ascii="Consolas" w:hAnsi="Consolas" w:cs="Consolas"/>
          <w:color w:val="000000"/>
          <w:sz w:val="20"/>
          <w:szCs w:val="20"/>
        </w:rPr>
        <w:t>rs1</w:t>
      </w:r>
      <w:r>
        <w:rPr>
          <w:rFonts w:asciiTheme="majorBidi" w:hAnsiTheme="majorBidi" w:cstheme="majorBidi"/>
          <w:color w:val="000000"/>
          <w:rtl/>
          <w:lang w:bidi="he-IL"/>
        </w:rPr>
        <w:t xml:space="preserve"> ו-</w:t>
      </w:r>
      <w:r>
        <w:rPr>
          <w:rFonts w:ascii="Consolas" w:hAnsi="Consolas" w:cs="Consolas"/>
          <w:color w:val="000000"/>
          <w:sz w:val="20"/>
          <w:szCs w:val="20"/>
        </w:rPr>
        <w:t>rs2</w:t>
      </w:r>
      <w:r>
        <w:rPr>
          <w:rFonts w:asciiTheme="majorBidi" w:hAnsiTheme="majorBidi" w:cstheme="majorBidi"/>
          <w:color w:val="000000"/>
          <w:rtl/>
          <w:lang w:bidi="he-IL"/>
        </w:rPr>
        <w:t xml:space="preserve"> של ההוראה שב-</w:t>
      </w:r>
      <w:r>
        <w:rPr>
          <w:rFonts w:asciiTheme="majorBidi" w:hAnsiTheme="majorBidi" w:cstheme="majorBidi"/>
          <w:color w:val="000000"/>
        </w:rPr>
        <w:t>EX</w:t>
      </w:r>
      <w:r>
        <w:rPr>
          <w:rFonts w:asciiTheme="majorBidi" w:hAnsiTheme="majorBidi" w:cstheme="majorBidi"/>
          <w:color w:val="000000"/>
          <w:rtl/>
          <w:lang w:bidi="he-IL"/>
        </w:rPr>
        <w:t xml:space="preserve"> מול אוגרי היעד של ההוראות שב-</w:t>
      </w:r>
      <w:r>
        <w:rPr>
          <w:rFonts w:asciiTheme="majorBidi" w:hAnsiTheme="majorBidi" w:cstheme="majorBidi"/>
          <w:color w:val="000000"/>
        </w:rPr>
        <w:t>MEM</w:t>
      </w:r>
      <w:r>
        <w:rPr>
          <w:rFonts w:asciiTheme="majorBidi" w:hAnsiTheme="majorBidi" w:cstheme="majorBidi"/>
          <w:color w:val="000000"/>
          <w:rtl/>
          <w:lang w:bidi="he-IL"/>
        </w:rPr>
        <w:t xml:space="preserve"> וב-</w:t>
      </w:r>
      <w:r>
        <w:rPr>
          <w:rFonts w:asciiTheme="majorBidi" w:hAnsiTheme="majorBidi" w:cstheme="majorBidi"/>
          <w:color w:val="000000"/>
        </w:rPr>
        <w:t>WB</w:t>
      </w:r>
      <w:r>
        <w:rPr>
          <w:rFonts w:asciiTheme="majorBidi" w:hAnsiTheme="majorBidi" w:cstheme="majorBidi"/>
          <w:color w:val="000000"/>
          <w:rtl/>
          <w:lang w:bidi="he-IL"/>
        </w:rPr>
        <w:t>, ומניעה שני אותות בחירה בני שני ביט אל מרבבי הכניסה של ה-</w:t>
      </w:r>
      <w:r>
        <w:rPr>
          <w:rFonts w:asciiTheme="majorBidi" w:hAnsiTheme="majorBidi" w:cstheme="majorBidi"/>
          <w:color w:val="000000"/>
        </w:rPr>
        <w:t>ALU</w:t>
      </w:r>
      <w:r>
        <w:rPr>
          <w:rFonts w:asciiTheme="majorBidi" w:hAnsiTheme="majorBidi" w:cstheme="majorBidi"/>
          <w:color w:val="000000"/>
          <w:rtl/>
          <w:lang w:bidi="he-IL"/>
        </w:rPr>
        <w:t>.</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1079"/>
        <w:gridCol w:w="1559"/>
        <w:gridCol w:w="5036"/>
        <w:gridCol w:w="1678"/>
      </w:tblGrid>
      <w:tr w:rsidR="00765FD7" w14:paraId="7263ED68" w14:textId="77777777">
        <w:trPr>
          <w:tblHeader/>
          <w:jc w:val="center"/>
        </w:trPr>
        <w:tc>
          <w:tcPr>
            <w:tcW w:w="1079" w:type="dxa"/>
            <w:shd w:val="clear" w:color="auto" w:fill="EAEEF2"/>
            <w:vAlign w:val="center"/>
          </w:tcPr>
          <w:p w14:paraId="7676F80D" w14:textId="77777777" w:rsidR="00765FD7" w:rsidRDefault="00000000">
            <w:pPr>
              <w:bidi/>
              <w:spacing w:before="40" w:after="40"/>
              <w:jc w:val="center"/>
            </w:pPr>
            <w:r>
              <w:rPr>
                <w:rFonts w:asciiTheme="majorBidi" w:hAnsiTheme="majorBidi" w:cstheme="majorBidi"/>
                <w:b/>
                <w:bCs/>
                <w:color w:val="000000"/>
                <w:sz w:val="19"/>
                <w:szCs w:val="19"/>
                <w:rtl/>
                <w:lang w:bidi="he-IL"/>
              </w:rPr>
              <w:t>קידוד</w:t>
            </w:r>
          </w:p>
        </w:tc>
        <w:tc>
          <w:tcPr>
            <w:tcW w:w="1559" w:type="dxa"/>
            <w:shd w:val="clear" w:color="auto" w:fill="EAEEF2"/>
            <w:vAlign w:val="center"/>
          </w:tcPr>
          <w:p w14:paraId="4D170288" w14:textId="77777777" w:rsidR="00765FD7" w:rsidRDefault="00000000">
            <w:pPr>
              <w:bidi/>
              <w:spacing w:before="40" w:after="40"/>
              <w:jc w:val="center"/>
            </w:pPr>
            <w:r>
              <w:rPr>
                <w:rFonts w:asciiTheme="majorBidi" w:hAnsiTheme="majorBidi" w:cstheme="majorBidi"/>
                <w:b/>
                <w:bCs/>
                <w:color w:val="000000"/>
                <w:sz w:val="19"/>
                <w:szCs w:val="19"/>
                <w:rtl/>
                <w:lang w:bidi="he-IL"/>
              </w:rPr>
              <w:t>שם</w:t>
            </w:r>
          </w:p>
        </w:tc>
        <w:tc>
          <w:tcPr>
            <w:tcW w:w="5036" w:type="dxa"/>
            <w:shd w:val="clear" w:color="auto" w:fill="EAEEF2"/>
            <w:vAlign w:val="center"/>
          </w:tcPr>
          <w:p w14:paraId="06C90655" w14:textId="77777777" w:rsidR="00765FD7" w:rsidRDefault="00000000">
            <w:pPr>
              <w:bidi/>
              <w:spacing w:before="40" w:after="40"/>
              <w:jc w:val="center"/>
            </w:pPr>
            <w:r>
              <w:rPr>
                <w:rFonts w:asciiTheme="majorBidi" w:hAnsiTheme="majorBidi" w:cstheme="majorBidi"/>
                <w:b/>
                <w:bCs/>
                <w:color w:val="000000"/>
                <w:sz w:val="19"/>
                <w:szCs w:val="19"/>
                <w:rtl/>
                <w:lang w:bidi="he-IL"/>
              </w:rPr>
              <w:t>מקור הנתון</w:t>
            </w:r>
          </w:p>
        </w:tc>
        <w:tc>
          <w:tcPr>
            <w:tcW w:w="1678" w:type="dxa"/>
            <w:shd w:val="clear" w:color="auto" w:fill="EAEEF2"/>
            <w:vAlign w:val="center"/>
          </w:tcPr>
          <w:p w14:paraId="6904A612" w14:textId="77777777" w:rsidR="00765FD7" w:rsidRDefault="00000000">
            <w:pPr>
              <w:bidi/>
              <w:spacing w:before="40" w:after="40"/>
              <w:jc w:val="center"/>
            </w:pPr>
            <w:r>
              <w:rPr>
                <w:rFonts w:asciiTheme="majorBidi" w:hAnsiTheme="majorBidi" w:cstheme="majorBidi"/>
                <w:b/>
                <w:bCs/>
                <w:color w:val="000000"/>
                <w:sz w:val="19"/>
                <w:szCs w:val="19"/>
                <w:rtl/>
                <w:lang w:bidi="he-IL"/>
              </w:rPr>
              <w:t>מתי</w:t>
            </w:r>
          </w:p>
        </w:tc>
      </w:tr>
      <w:tr w:rsidR="00765FD7" w14:paraId="6AD728EE" w14:textId="77777777">
        <w:trPr>
          <w:jc w:val="center"/>
        </w:trPr>
        <w:tc>
          <w:tcPr>
            <w:tcW w:w="1079" w:type="dxa"/>
            <w:vAlign w:val="center"/>
          </w:tcPr>
          <w:p w14:paraId="7E97AC0F" w14:textId="77777777" w:rsidR="00765FD7" w:rsidRDefault="00000000">
            <w:pPr>
              <w:bidi/>
              <w:spacing w:before="40" w:after="40"/>
            </w:pPr>
            <w:r>
              <w:rPr>
                <w:rFonts w:asciiTheme="majorBidi" w:hAnsiTheme="majorBidi" w:cstheme="majorBidi"/>
                <w:color w:val="000000"/>
                <w:sz w:val="19"/>
                <w:szCs w:val="19"/>
              </w:rPr>
              <w:t>00</w:t>
            </w:r>
          </w:p>
        </w:tc>
        <w:tc>
          <w:tcPr>
            <w:tcW w:w="1559" w:type="dxa"/>
            <w:vAlign w:val="center"/>
          </w:tcPr>
          <w:p w14:paraId="1BB0B044" w14:textId="77777777" w:rsidR="00765FD7" w:rsidRDefault="00000000">
            <w:pPr>
              <w:bidi/>
              <w:spacing w:before="40" w:after="40"/>
            </w:pPr>
            <w:r>
              <w:rPr>
                <w:rFonts w:asciiTheme="majorBidi" w:hAnsiTheme="majorBidi" w:cstheme="majorBidi"/>
                <w:color w:val="000000"/>
                <w:sz w:val="19"/>
                <w:szCs w:val="19"/>
              </w:rPr>
              <w:t>FWD_NONE</w:t>
            </w:r>
          </w:p>
        </w:tc>
        <w:tc>
          <w:tcPr>
            <w:tcW w:w="5036" w:type="dxa"/>
            <w:vAlign w:val="center"/>
          </w:tcPr>
          <w:p w14:paraId="6466DB12" w14:textId="77777777" w:rsidR="00765FD7" w:rsidRDefault="00000000">
            <w:pPr>
              <w:bidi/>
              <w:spacing w:before="40" w:after="40"/>
            </w:pPr>
            <w:r>
              <w:rPr>
                <w:rFonts w:asciiTheme="majorBidi" w:hAnsiTheme="majorBidi" w:cstheme="majorBidi"/>
                <w:color w:val="000000"/>
                <w:sz w:val="19"/>
                <w:szCs w:val="19"/>
                <w:rtl/>
                <w:lang w:bidi="he-IL"/>
              </w:rPr>
              <w:t>אוגר ה-</w:t>
            </w:r>
            <w:r>
              <w:rPr>
                <w:rFonts w:asciiTheme="majorBidi" w:hAnsiTheme="majorBidi" w:cstheme="majorBidi"/>
                <w:color w:val="000000"/>
                <w:sz w:val="19"/>
                <w:szCs w:val="19"/>
              </w:rPr>
              <w:t>ID/EX</w:t>
            </w:r>
            <w:r>
              <w:rPr>
                <w:rFonts w:asciiTheme="majorBidi" w:hAnsiTheme="majorBidi" w:cstheme="majorBidi"/>
                <w:color w:val="000000"/>
                <w:sz w:val="19"/>
                <w:szCs w:val="19"/>
                <w:rtl/>
                <w:lang w:bidi="he-IL"/>
              </w:rPr>
              <w:t xml:space="preserve"> (הערך שנקרא מקובץ האוגרים)</w:t>
            </w:r>
          </w:p>
        </w:tc>
        <w:tc>
          <w:tcPr>
            <w:tcW w:w="1678" w:type="dxa"/>
            <w:vAlign w:val="center"/>
          </w:tcPr>
          <w:p w14:paraId="58EF2E7C" w14:textId="77777777" w:rsidR="00765FD7" w:rsidRDefault="00000000">
            <w:pPr>
              <w:bidi/>
              <w:spacing w:before="40" w:after="40"/>
            </w:pPr>
            <w:r>
              <w:rPr>
                <w:rFonts w:asciiTheme="majorBidi" w:hAnsiTheme="majorBidi" w:cstheme="majorBidi"/>
                <w:color w:val="000000"/>
                <w:sz w:val="19"/>
                <w:szCs w:val="19"/>
                <w:rtl/>
                <w:lang w:bidi="he-IL"/>
              </w:rPr>
              <w:t>אין תלות</w:t>
            </w:r>
          </w:p>
        </w:tc>
      </w:tr>
      <w:tr w:rsidR="00765FD7" w14:paraId="407BEC1B" w14:textId="77777777">
        <w:trPr>
          <w:jc w:val="center"/>
        </w:trPr>
        <w:tc>
          <w:tcPr>
            <w:tcW w:w="1079" w:type="dxa"/>
            <w:vAlign w:val="center"/>
          </w:tcPr>
          <w:p w14:paraId="5B4A2327" w14:textId="77777777" w:rsidR="00765FD7" w:rsidRDefault="00000000">
            <w:pPr>
              <w:bidi/>
              <w:spacing w:before="40" w:after="40"/>
            </w:pPr>
            <w:r>
              <w:rPr>
                <w:rFonts w:asciiTheme="majorBidi" w:hAnsiTheme="majorBidi" w:cstheme="majorBidi"/>
                <w:color w:val="000000"/>
                <w:sz w:val="19"/>
                <w:szCs w:val="19"/>
              </w:rPr>
              <w:t>10</w:t>
            </w:r>
          </w:p>
        </w:tc>
        <w:tc>
          <w:tcPr>
            <w:tcW w:w="1559" w:type="dxa"/>
            <w:vAlign w:val="center"/>
          </w:tcPr>
          <w:p w14:paraId="46337033" w14:textId="77777777" w:rsidR="00765FD7" w:rsidRDefault="00000000">
            <w:pPr>
              <w:bidi/>
              <w:spacing w:before="40" w:after="40"/>
            </w:pPr>
            <w:r>
              <w:rPr>
                <w:rFonts w:asciiTheme="majorBidi" w:hAnsiTheme="majorBidi" w:cstheme="majorBidi"/>
                <w:color w:val="000000"/>
                <w:sz w:val="19"/>
                <w:szCs w:val="19"/>
              </w:rPr>
              <w:t>FWD_MEM</w:t>
            </w:r>
          </w:p>
        </w:tc>
        <w:tc>
          <w:tcPr>
            <w:tcW w:w="5036" w:type="dxa"/>
            <w:vAlign w:val="center"/>
          </w:tcPr>
          <w:p w14:paraId="3E6436FC" w14:textId="77777777" w:rsidR="00765FD7" w:rsidRDefault="00000000">
            <w:pPr>
              <w:bidi/>
              <w:spacing w:before="40" w:after="40"/>
            </w:pPr>
            <w:proofErr w:type="spellStart"/>
            <w:r>
              <w:rPr>
                <w:rFonts w:ascii="Consolas" w:hAnsi="Consolas" w:cs="Consolas"/>
                <w:color w:val="000000"/>
                <w:sz w:val="19"/>
                <w:szCs w:val="19"/>
              </w:rPr>
              <w:t>mem_forward_data_o</w:t>
            </w:r>
            <w:proofErr w:type="spellEnd"/>
            <w:r>
              <w:rPr>
                <w:rFonts w:asciiTheme="majorBidi" w:hAnsiTheme="majorBidi" w:cstheme="majorBidi"/>
                <w:color w:val="000000"/>
                <w:sz w:val="19"/>
                <w:szCs w:val="19"/>
                <w:rtl/>
                <w:lang w:bidi="he-IL"/>
              </w:rPr>
              <w:t xml:space="preserve"> של </w:t>
            </w:r>
            <w:r>
              <w:rPr>
                <w:rFonts w:asciiTheme="majorBidi" w:hAnsiTheme="majorBidi" w:cstheme="majorBidi"/>
                <w:color w:val="000000"/>
                <w:sz w:val="19"/>
                <w:szCs w:val="19"/>
              </w:rPr>
              <w:t>DMEMORY</w:t>
            </w:r>
            <w:r>
              <w:rPr>
                <w:rFonts w:asciiTheme="majorBidi" w:hAnsiTheme="majorBidi" w:cstheme="majorBidi"/>
                <w:color w:val="000000"/>
                <w:sz w:val="19"/>
                <w:szCs w:val="19"/>
                <w:rtl/>
                <w:lang w:bidi="he-IL"/>
              </w:rPr>
              <w:t>: תוצאת ה-</w:t>
            </w:r>
            <w:r>
              <w:rPr>
                <w:rFonts w:asciiTheme="majorBidi" w:hAnsiTheme="majorBidi" w:cstheme="majorBidi"/>
                <w:color w:val="000000"/>
                <w:sz w:val="19"/>
                <w:szCs w:val="19"/>
              </w:rPr>
              <w:t>ALU</w:t>
            </w:r>
            <w:r>
              <w:rPr>
                <w:rFonts w:asciiTheme="majorBidi" w:hAnsiTheme="majorBidi" w:cstheme="majorBidi"/>
                <w:color w:val="000000"/>
                <w:sz w:val="19"/>
                <w:szCs w:val="19"/>
                <w:rtl/>
                <w:lang w:bidi="he-IL"/>
              </w:rPr>
              <w:t xml:space="preserve"> או תוצאת שלב </w:t>
            </w:r>
            <w:r>
              <w:rPr>
                <w:rFonts w:asciiTheme="majorBidi" w:hAnsiTheme="majorBidi" w:cstheme="majorBidi"/>
                <w:color w:val="000000"/>
                <w:sz w:val="19"/>
                <w:szCs w:val="19"/>
              </w:rPr>
              <w:t>2</w:t>
            </w:r>
            <w:r>
              <w:rPr>
                <w:rFonts w:asciiTheme="majorBidi" w:hAnsiTheme="majorBidi" w:cstheme="majorBidi"/>
                <w:color w:val="000000"/>
                <w:sz w:val="19"/>
                <w:szCs w:val="19"/>
                <w:rtl/>
                <w:lang w:bidi="he-IL"/>
              </w:rPr>
              <w:t xml:space="preserve"> של הכפל, לפי </w:t>
            </w:r>
            <w:proofErr w:type="spellStart"/>
            <w:r>
              <w:rPr>
                <w:rFonts w:ascii="Consolas" w:hAnsi="Consolas" w:cs="Consolas"/>
                <w:color w:val="000000"/>
                <w:sz w:val="19"/>
                <w:szCs w:val="19"/>
              </w:rPr>
              <w:t>Mul_ctrl_i</w:t>
            </w:r>
            <w:proofErr w:type="spellEnd"/>
          </w:p>
        </w:tc>
        <w:tc>
          <w:tcPr>
            <w:tcW w:w="1678" w:type="dxa"/>
            <w:vAlign w:val="center"/>
          </w:tcPr>
          <w:p w14:paraId="259E2EF3" w14:textId="77777777" w:rsidR="00765FD7" w:rsidRDefault="00000000">
            <w:pPr>
              <w:bidi/>
              <w:spacing w:before="40" w:after="40"/>
            </w:pPr>
            <w:r>
              <w:rPr>
                <w:rFonts w:asciiTheme="majorBidi" w:hAnsiTheme="majorBidi" w:cstheme="majorBidi"/>
                <w:color w:val="000000"/>
                <w:sz w:val="19"/>
                <w:szCs w:val="19"/>
                <w:rtl/>
                <w:lang w:bidi="he-IL"/>
              </w:rPr>
              <w:t xml:space="preserve">תלות במרחק </w:t>
            </w:r>
            <w:r>
              <w:rPr>
                <w:rFonts w:asciiTheme="majorBidi" w:hAnsiTheme="majorBidi" w:cstheme="majorBidi"/>
                <w:color w:val="000000"/>
                <w:sz w:val="19"/>
                <w:szCs w:val="19"/>
              </w:rPr>
              <w:t>1</w:t>
            </w:r>
          </w:p>
        </w:tc>
      </w:tr>
      <w:tr w:rsidR="00765FD7" w14:paraId="5781AB46" w14:textId="77777777">
        <w:trPr>
          <w:jc w:val="center"/>
        </w:trPr>
        <w:tc>
          <w:tcPr>
            <w:tcW w:w="1079" w:type="dxa"/>
            <w:vAlign w:val="center"/>
          </w:tcPr>
          <w:p w14:paraId="6D1D9AC0" w14:textId="77777777" w:rsidR="00765FD7" w:rsidRDefault="00000000">
            <w:pPr>
              <w:bidi/>
              <w:spacing w:before="40" w:after="40"/>
            </w:pPr>
            <w:r>
              <w:rPr>
                <w:rFonts w:asciiTheme="majorBidi" w:hAnsiTheme="majorBidi" w:cstheme="majorBidi"/>
                <w:color w:val="000000"/>
                <w:sz w:val="19"/>
                <w:szCs w:val="19"/>
              </w:rPr>
              <w:t>01</w:t>
            </w:r>
          </w:p>
        </w:tc>
        <w:tc>
          <w:tcPr>
            <w:tcW w:w="1559" w:type="dxa"/>
            <w:vAlign w:val="center"/>
          </w:tcPr>
          <w:p w14:paraId="23C6BAE0" w14:textId="77777777" w:rsidR="00765FD7" w:rsidRDefault="00000000">
            <w:pPr>
              <w:bidi/>
              <w:spacing w:before="40" w:after="40"/>
            </w:pPr>
            <w:r>
              <w:rPr>
                <w:rFonts w:asciiTheme="majorBidi" w:hAnsiTheme="majorBidi" w:cstheme="majorBidi"/>
                <w:color w:val="000000"/>
                <w:sz w:val="19"/>
                <w:szCs w:val="19"/>
              </w:rPr>
              <w:t>FWD_WB</w:t>
            </w:r>
          </w:p>
        </w:tc>
        <w:tc>
          <w:tcPr>
            <w:tcW w:w="5036" w:type="dxa"/>
            <w:vAlign w:val="center"/>
          </w:tcPr>
          <w:p w14:paraId="19FBF845" w14:textId="77777777" w:rsidR="00765FD7" w:rsidRDefault="00000000">
            <w:pPr>
              <w:bidi/>
              <w:spacing w:before="40" w:after="40"/>
            </w:pPr>
            <w:proofErr w:type="spellStart"/>
            <w:r>
              <w:rPr>
                <w:rFonts w:ascii="Consolas" w:hAnsi="Consolas" w:cs="Consolas"/>
                <w:color w:val="000000"/>
                <w:sz w:val="19"/>
                <w:szCs w:val="19"/>
              </w:rPr>
              <w:t>write_data_o</w:t>
            </w:r>
            <w:proofErr w:type="spellEnd"/>
            <w:r>
              <w:rPr>
                <w:rFonts w:asciiTheme="majorBidi" w:hAnsiTheme="majorBidi" w:cstheme="majorBidi"/>
                <w:color w:val="000000"/>
                <w:sz w:val="19"/>
                <w:szCs w:val="19"/>
                <w:rtl/>
                <w:lang w:bidi="he-IL"/>
              </w:rPr>
              <w:t xml:space="preserve"> של </w:t>
            </w:r>
            <w:r>
              <w:rPr>
                <w:rFonts w:asciiTheme="majorBidi" w:hAnsiTheme="majorBidi" w:cstheme="majorBidi"/>
                <w:color w:val="000000"/>
                <w:sz w:val="19"/>
                <w:szCs w:val="19"/>
              </w:rPr>
              <w:t>WRITEBACK</w:t>
            </w:r>
          </w:p>
        </w:tc>
        <w:tc>
          <w:tcPr>
            <w:tcW w:w="1678" w:type="dxa"/>
            <w:vAlign w:val="center"/>
          </w:tcPr>
          <w:p w14:paraId="7270412F" w14:textId="77777777" w:rsidR="00765FD7" w:rsidRDefault="00000000">
            <w:pPr>
              <w:bidi/>
              <w:spacing w:before="40" w:after="40"/>
            </w:pPr>
            <w:r>
              <w:rPr>
                <w:rFonts w:asciiTheme="majorBidi" w:hAnsiTheme="majorBidi" w:cstheme="majorBidi"/>
                <w:color w:val="000000"/>
                <w:sz w:val="19"/>
                <w:szCs w:val="19"/>
                <w:rtl/>
                <w:lang w:bidi="he-IL"/>
              </w:rPr>
              <w:t xml:space="preserve">תלות במרחק </w:t>
            </w:r>
            <w:r>
              <w:rPr>
                <w:rFonts w:asciiTheme="majorBidi" w:hAnsiTheme="majorBidi" w:cstheme="majorBidi"/>
                <w:color w:val="000000"/>
                <w:sz w:val="19"/>
                <w:szCs w:val="19"/>
              </w:rPr>
              <w:t>2</w:t>
            </w:r>
          </w:p>
        </w:tc>
      </w:tr>
    </w:tbl>
    <w:p w14:paraId="2494785E"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16</w:t>
      </w:r>
      <w:r>
        <w:rPr>
          <w:rFonts w:asciiTheme="majorBidi" w:hAnsiTheme="majorBidi" w:cstheme="majorBidi"/>
          <w:color w:val="000000"/>
          <w:sz w:val="19"/>
          <w:szCs w:val="19"/>
          <w:rtl/>
          <w:lang w:bidi="he-IL"/>
        </w:rPr>
        <w:t>: קידוד מרבבי ה-</w:t>
      </w:r>
      <w:r>
        <w:rPr>
          <w:rFonts w:asciiTheme="majorBidi" w:hAnsiTheme="majorBidi" w:cstheme="majorBidi"/>
          <w:color w:val="000000"/>
          <w:sz w:val="19"/>
          <w:szCs w:val="19"/>
        </w:rPr>
        <w:t>forwarding</w:t>
      </w:r>
    </w:p>
    <w:p w14:paraId="6EDA831D" w14:textId="77777777" w:rsidR="00765FD7" w:rsidRDefault="00000000">
      <w:pPr>
        <w:bidi/>
        <w:jc w:val="both"/>
      </w:pPr>
      <w:r>
        <w:rPr>
          <w:rFonts w:asciiTheme="majorBidi" w:hAnsiTheme="majorBidi" w:cstheme="majorBidi"/>
          <w:color w:val="000000"/>
          <w:rtl/>
          <w:lang w:bidi="he-IL"/>
        </w:rPr>
        <w:t>מקור ה-</w:t>
      </w:r>
      <w:r>
        <w:rPr>
          <w:rFonts w:asciiTheme="majorBidi" w:hAnsiTheme="majorBidi" w:cstheme="majorBidi"/>
          <w:color w:val="000000"/>
        </w:rPr>
        <w:t>FWD_MEM</w:t>
      </w:r>
      <w:r>
        <w:rPr>
          <w:rFonts w:asciiTheme="majorBidi" w:hAnsiTheme="majorBidi" w:cstheme="majorBidi"/>
          <w:color w:val="000000"/>
          <w:rtl/>
          <w:lang w:bidi="he-IL"/>
        </w:rPr>
        <w:t xml:space="preserve"> נלקח מ-</w:t>
      </w:r>
      <w:proofErr w:type="spellStart"/>
      <w:r>
        <w:rPr>
          <w:rFonts w:ascii="Consolas" w:hAnsi="Consolas" w:cs="Consolas"/>
          <w:color w:val="000000"/>
          <w:sz w:val="20"/>
          <w:szCs w:val="20"/>
        </w:rPr>
        <w:t>mem_forward_data_o</w:t>
      </w:r>
      <w:proofErr w:type="spellEnd"/>
      <w:r>
        <w:rPr>
          <w:rFonts w:asciiTheme="majorBidi" w:hAnsiTheme="majorBidi" w:cstheme="majorBidi"/>
          <w:color w:val="000000"/>
          <w:rtl/>
          <w:lang w:bidi="he-IL"/>
        </w:rPr>
        <w:t xml:space="preserve"> ולא משדה ה-</w:t>
      </w:r>
      <w:proofErr w:type="spellStart"/>
      <w:r>
        <w:rPr>
          <w:rFonts w:ascii="Consolas" w:hAnsi="Consolas" w:cs="Consolas"/>
          <w:color w:val="000000"/>
          <w:sz w:val="20"/>
          <w:szCs w:val="20"/>
        </w:rPr>
        <w:t>alu_res</w:t>
      </w:r>
      <w:proofErr w:type="spellEnd"/>
      <w:r>
        <w:rPr>
          <w:rFonts w:asciiTheme="majorBidi" w:hAnsiTheme="majorBidi" w:cstheme="majorBidi"/>
          <w:color w:val="000000"/>
          <w:rtl/>
          <w:lang w:bidi="he-IL"/>
        </w:rPr>
        <w:t xml:space="preserve"> של אוגר ה-</w:t>
      </w:r>
      <w:r>
        <w:rPr>
          <w:rFonts w:asciiTheme="majorBidi" w:hAnsiTheme="majorBidi" w:cstheme="majorBidi"/>
          <w:color w:val="000000"/>
        </w:rPr>
        <w:t>EX/MEM</w:t>
      </w:r>
      <w:r>
        <w:rPr>
          <w:rFonts w:asciiTheme="majorBidi" w:hAnsiTheme="majorBidi" w:cstheme="majorBidi"/>
          <w:color w:val="000000"/>
          <w:rtl/>
          <w:lang w:bidi="he-IL"/>
        </w:rPr>
        <w:t xml:space="preserve">, משום שתוצאת </w:t>
      </w:r>
      <w:proofErr w:type="spellStart"/>
      <w:r>
        <w:rPr>
          <w:rFonts w:ascii="Consolas" w:hAnsi="Consolas" w:cs="Consolas"/>
          <w:color w:val="000000"/>
          <w:sz w:val="20"/>
          <w:szCs w:val="20"/>
        </w:rPr>
        <w:t>mul</w:t>
      </w:r>
      <w:proofErr w:type="spellEnd"/>
      <w:r>
        <w:rPr>
          <w:rFonts w:asciiTheme="majorBidi" w:hAnsiTheme="majorBidi" w:cstheme="majorBidi"/>
          <w:color w:val="000000"/>
          <w:rtl/>
          <w:lang w:bidi="he-IL"/>
        </w:rPr>
        <w:t xml:space="preserve"> זמינה רק אחרי </w:t>
      </w:r>
      <w:r>
        <w:rPr>
          <w:rFonts w:ascii="Consolas" w:hAnsi="Consolas" w:cs="Consolas"/>
          <w:color w:val="000000"/>
          <w:sz w:val="20"/>
          <w:szCs w:val="20"/>
        </w:rPr>
        <w:t>MULT_2</w:t>
      </w:r>
      <w:r>
        <w:rPr>
          <w:rFonts w:asciiTheme="majorBidi" w:hAnsiTheme="majorBidi" w:cstheme="majorBidi"/>
          <w:color w:val="000000"/>
          <w:rtl/>
          <w:lang w:bidi="he-IL"/>
        </w:rPr>
        <w:t xml:space="preserve"> בשלב </w:t>
      </w:r>
      <w:r>
        <w:rPr>
          <w:rFonts w:asciiTheme="majorBidi" w:hAnsiTheme="majorBidi" w:cstheme="majorBidi"/>
          <w:color w:val="000000"/>
        </w:rPr>
        <w:t>MEM</w:t>
      </w:r>
      <w:r>
        <w:rPr>
          <w:rFonts w:asciiTheme="majorBidi" w:hAnsiTheme="majorBidi" w:cstheme="majorBidi"/>
          <w:color w:val="000000"/>
          <w:rtl/>
          <w:lang w:bidi="he-IL"/>
        </w:rPr>
        <w:t>.</w:t>
      </w:r>
    </w:p>
    <w:p w14:paraId="4FE4EEFD" w14:textId="77777777" w:rsidR="00765FD7" w:rsidRDefault="00000000">
      <w:pPr>
        <w:bidi/>
        <w:jc w:val="both"/>
      </w:pPr>
      <w:r>
        <w:rPr>
          <w:rFonts w:asciiTheme="majorBidi" w:hAnsiTheme="majorBidi" w:cstheme="majorBidi"/>
          <w:color w:val="000000"/>
          <w:rtl/>
          <w:lang w:bidi="he-IL"/>
        </w:rPr>
        <w:t xml:space="preserve">שני תנאים נוספים חייבים להתקיים: ההוראה הקודמת אכן כותבת לאוגר </w:t>
      </w:r>
      <w:r>
        <w:rPr>
          <w:rFonts w:asciiTheme="majorBidi" w:hAnsiTheme="majorBidi" w:cstheme="majorBidi"/>
          <w:color w:val="000000"/>
        </w:rPr>
        <w:t>(</w:t>
      </w:r>
      <w:proofErr w:type="spellStart"/>
      <w:r>
        <w:rPr>
          <w:rFonts w:ascii="Consolas" w:hAnsi="Consolas" w:cs="Consolas"/>
          <w:color w:val="000000"/>
          <w:sz w:val="20"/>
          <w:szCs w:val="20"/>
        </w:rPr>
        <w:t>RegWrite</w:t>
      </w:r>
      <w:proofErr w:type="spellEnd"/>
      <w:r>
        <w:rPr>
          <w:rFonts w:ascii="Consolas" w:hAnsi="Consolas" w:cs="Consolas"/>
          <w:color w:val="000000"/>
          <w:sz w:val="20"/>
          <w:szCs w:val="20"/>
        </w:rPr>
        <w:t xml:space="preserve"> = 1</w:t>
      </w:r>
      <w:r>
        <w:rPr>
          <w:rFonts w:asciiTheme="majorBidi" w:hAnsiTheme="majorBidi" w:cstheme="majorBidi"/>
          <w:color w:val="000000"/>
        </w:rPr>
        <w:t>)</w:t>
      </w:r>
      <w:r>
        <w:rPr>
          <w:rFonts w:asciiTheme="majorBidi" w:hAnsiTheme="majorBidi" w:cstheme="majorBidi"/>
          <w:color w:val="000000"/>
          <w:rtl/>
          <w:lang w:bidi="he-IL"/>
        </w:rPr>
        <w:t xml:space="preserve">, והיעד אינו </w:t>
      </w:r>
      <w:r>
        <w:rPr>
          <w:rFonts w:ascii="Consolas" w:hAnsi="Consolas" w:cs="Consolas"/>
          <w:color w:val="000000"/>
          <w:sz w:val="20"/>
          <w:szCs w:val="20"/>
        </w:rPr>
        <w:t>x0</w:t>
      </w:r>
      <w:r>
        <w:rPr>
          <w:rFonts w:asciiTheme="majorBidi" w:hAnsiTheme="majorBidi" w:cstheme="majorBidi"/>
          <w:color w:val="000000"/>
          <w:rtl/>
          <w:lang w:bidi="he-IL"/>
        </w:rPr>
        <w:t>. בהתנגשות בין השניים ניתנה עדיפות ל-</w:t>
      </w:r>
      <w:r>
        <w:rPr>
          <w:rFonts w:asciiTheme="majorBidi" w:hAnsiTheme="majorBidi" w:cstheme="majorBidi"/>
          <w:color w:val="000000"/>
        </w:rPr>
        <w:t>EX/MEM</w:t>
      </w:r>
      <w:r>
        <w:rPr>
          <w:rFonts w:asciiTheme="majorBidi" w:hAnsiTheme="majorBidi" w:cstheme="majorBidi"/>
          <w:color w:val="000000"/>
          <w:rtl/>
          <w:lang w:bidi="he-IL"/>
        </w:rPr>
        <w:t xml:space="preserve"> על פני </w:t>
      </w:r>
      <w:r>
        <w:rPr>
          <w:rFonts w:asciiTheme="majorBidi" w:hAnsiTheme="majorBidi" w:cstheme="majorBidi"/>
          <w:color w:val="000000"/>
        </w:rPr>
        <w:t>MEM/WB</w:t>
      </w:r>
      <w:r>
        <w:rPr>
          <w:rFonts w:asciiTheme="majorBidi" w:hAnsiTheme="majorBidi" w:cstheme="majorBidi"/>
          <w:color w:val="000000"/>
          <w:rtl/>
          <w:lang w:bidi="he-IL"/>
        </w:rPr>
        <w:t>, כלומר הכותב האחרון מנצח.</w:t>
      </w:r>
    </w:p>
    <w:p w14:paraId="1CB138B4" w14:textId="77777777" w:rsidR="00765FD7" w:rsidRDefault="00000000">
      <w:pPr>
        <w:keepNext/>
        <w:bidi/>
        <w:spacing w:before="160" w:after="40"/>
        <w:jc w:val="center"/>
      </w:pPr>
      <w:r>
        <w:rPr>
          <w:noProof/>
        </w:rPr>
        <w:drawing>
          <wp:inline distT="0" distB="0" distL="0" distR="0" wp14:anchorId="26AED732" wp14:editId="1C826EE2">
            <wp:extent cx="4157852" cy="292385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fwd.png"/>
                    <pic:cNvPicPr/>
                  </pic:nvPicPr>
                  <pic:blipFill>
                    <a:blip r:embed="rId35"/>
                    <a:stretch>
                      <a:fillRect/>
                    </a:stretch>
                  </pic:blipFill>
                  <pic:spPr>
                    <a:xfrm>
                      <a:off x="0" y="0"/>
                      <a:ext cx="4157852" cy="2923858"/>
                    </a:xfrm>
                    <a:prstGeom prst="rect">
                      <a:avLst/>
                    </a:prstGeom>
                  </pic:spPr>
                </pic:pic>
              </a:graphicData>
            </a:graphic>
          </wp:inline>
        </w:drawing>
      </w:r>
    </w:p>
    <w:p w14:paraId="55D90E3B"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28</w:t>
      </w:r>
      <w:r>
        <w:rPr>
          <w:rFonts w:asciiTheme="majorBidi" w:hAnsiTheme="majorBidi" w:cstheme="majorBidi"/>
          <w:color w:val="000000"/>
          <w:sz w:val="19"/>
          <w:szCs w:val="19"/>
          <w:rtl/>
          <w:lang w:bidi="he-IL"/>
        </w:rPr>
        <w:t xml:space="preserve">: יחידת </w:t>
      </w:r>
      <w:r>
        <w:rPr>
          <w:rFonts w:ascii="Consolas" w:hAnsi="Consolas" w:cs="Consolas"/>
          <w:color w:val="000000"/>
          <w:sz w:val="19"/>
          <w:szCs w:val="19"/>
        </w:rPr>
        <w:t>FORWARD_UNIT</w:t>
      </w:r>
      <w:r>
        <w:rPr>
          <w:rFonts w:asciiTheme="majorBidi" w:hAnsiTheme="majorBidi" w:cstheme="majorBidi"/>
          <w:color w:val="000000"/>
          <w:sz w:val="19"/>
          <w:szCs w:val="19"/>
          <w:rtl/>
          <w:lang w:bidi="he-IL"/>
        </w:rPr>
        <w:t>. לוגיקה צירופית טהורה בלי שום אוגר: היא משווה שני מזהי אוגר מקור מול שני מזהי אוגר יעד ומוציאה שני קודי בחירה בני שני ביט, שעונים על השאלה מהיכן לקחת את האופרנד</w:t>
      </w:r>
    </w:p>
    <w:p w14:paraId="0303DA29" w14:textId="77777777" w:rsidR="00765FD7" w:rsidRDefault="00000000">
      <w:pPr>
        <w:pStyle w:val="Heading2"/>
        <w:bidi/>
        <w:spacing w:after="80"/>
      </w:pPr>
      <w:bookmarkStart w:id="28" w:name="_Toc238915576"/>
      <w:r>
        <w:rPr>
          <w:rFonts w:asciiTheme="majorBidi" w:hAnsiTheme="majorBidi"/>
        </w:rPr>
        <w:t>5.3 load-use hazard</w:t>
      </w:r>
      <w:bookmarkEnd w:id="28"/>
    </w:p>
    <w:p w14:paraId="45D4F983" w14:textId="77777777" w:rsidR="00765FD7" w:rsidRDefault="00000000">
      <w:pPr>
        <w:bidi/>
        <w:jc w:val="both"/>
      </w:pPr>
      <w:r>
        <w:rPr>
          <w:rFonts w:asciiTheme="majorBidi" w:hAnsiTheme="majorBidi" w:cstheme="majorBidi"/>
          <w:color w:val="000000"/>
        </w:rPr>
        <w:t>forwarding</w:t>
      </w:r>
      <w:r>
        <w:rPr>
          <w:rFonts w:asciiTheme="majorBidi" w:hAnsiTheme="majorBidi" w:cstheme="majorBidi"/>
          <w:color w:val="000000"/>
          <w:rtl/>
          <w:lang w:bidi="he-IL"/>
        </w:rPr>
        <w:t xml:space="preserve"> מלא מכסה כמעט את כל תלויות הנתונים, אך לא את זו: הוראת </w:t>
      </w:r>
      <w:proofErr w:type="spellStart"/>
      <w:r>
        <w:rPr>
          <w:rFonts w:ascii="Consolas" w:hAnsi="Consolas" w:cs="Consolas"/>
          <w:color w:val="000000"/>
          <w:sz w:val="20"/>
          <w:szCs w:val="20"/>
        </w:rPr>
        <w:t>lw</w:t>
      </w:r>
      <w:proofErr w:type="spellEnd"/>
      <w:r>
        <w:rPr>
          <w:rFonts w:asciiTheme="majorBidi" w:hAnsiTheme="majorBidi" w:cstheme="majorBidi"/>
          <w:color w:val="000000"/>
          <w:rtl/>
          <w:lang w:bidi="he-IL"/>
        </w:rPr>
        <w:t xml:space="preserve"> מקבלת את הנתון שלה מה-</w:t>
      </w:r>
      <w:r>
        <w:rPr>
          <w:rFonts w:asciiTheme="majorBidi" w:hAnsiTheme="majorBidi" w:cstheme="majorBidi"/>
          <w:color w:val="000000"/>
        </w:rPr>
        <w:t>DTCM</w:t>
      </w:r>
      <w:r>
        <w:rPr>
          <w:rFonts w:asciiTheme="majorBidi" w:hAnsiTheme="majorBidi" w:cstheme="majorBidi"/>
          <w:color w:val="000000"/>
          <w:rtl/>
          <w:lang w:bidi="he-IL"/>
        </w:rPr>
        <w:t xml:space="preserve"> רק בסוף שלב </w:t>
      </w:r>
      <w:r>
        <w:rPr>
          <w:rFonts w:asciiTheme="majorBidi" w:hAnsiTheme="majorBidi" w:cstheme="majorBidi"/>
          <w:color w:val="000000"/>
        </w:rPr>
        <w:t>MEM</w:t>
      </w:r>
      <w:r>
        <w:rPr>
          <w:rFonts w:asciiTheme="majorBidi" w:hAnsiTheme="majorBidi" w:cstheme="majorBidi"/>
          <w:color w:val="000000"/>
          <w:rtl/>
          <w:lang w:bidi="he-IL"/>
        </w:rPr>
        <w:t xml:space="preserve">, בעוד ההוראה הצמודה אחריה זקוקה לו כבר בתחילת שלב </w:t>
      </w:r>
      <w:r>
        <w:rPr>
          <w:rFonts w:asciiTheme="majorBidi" w:hAnsiTheme="majorBidi" w:cstheme="majorBidi"/>
          <w:color w:val="000000"/>
        </w:rPr>
        <w:t>EX</w:t>
      </w:r>
      <w:r>
        <w:rPr>
          <w:rFonts w:asciiTheme="majorBidi" w:hAnsiTheme="majorBidi" w:cstheme="majorBidi"/>
          <w:color w:val="000000"/>
          <w:rtl/>
          <w:lang w:bidi="he-IL"/>
        </w:rPr>
        <w:t xml:space="preserve"> שלה, באותו מחזור עצמו. אין דרך להזרים נתון אחורה בזמן, ולכן נדרש </w:t>
      </w:r>
      <w:r>
        <w:rPr>
          <w:rFonts w:asciiTheme="majorBidi" w:hAnsiTheme="majorBidi" w:cstheme="majorBidi"/>
          <w:color w:val="000000"/>
        </w:rPr>
        <w:t>stall</w:t>
      </w:r>
      <w:r>
        <w:rPr>
          <w:rFonts w:asciiTheme="majorBidi" w:hAnsiTheme="majorBidi" w:cstheme="majorBidi"/>
          <w:color w:val="000000"/>
          <w:rtl/>
          <w:lang w:bidi="he-IL"/>
        </w:rPr>
        <w:t xml:space="preserve"> של מחזור אחד.</w:t>
      </w:r>
    </w:p>
    <w:p w14:paraId="1674ED49" w14:textId="77777777" w:rsidR="00765FD7" w:rsidRDefault="00000000">
      <w:pPr>
        <w:spacing w:before="80" w:after="80"/>
        <w:jc w:val="center"/>
      </w:pPr>
      <w:proofErr w:type="spellStart"/>
      <w:r>
        <w:rPr>
          <w:rFonts w:ascii="Consolas" w:hAnsi="Consolas" w:cs="Consolas"/>
          <w:color w:val="000000"/>
          <w:sz w:val="20"/>
          <w:szCs w:val="20"/>
        </w:rPr>
        <w:t>load_use</w:t>
      </w:r>
      <w:proofErr w:type="spellEnd"/>
      <w:r>
        <w:rPr>
          <w:rFonts w:ascii="Consolas" w:hAnsi="Consolas" w:cs="Consolas"/>
          <w:color w:val="000000"/>
          <w:sz w:val="20"/>
          <w:szCs w:val="20"/>
        </w:rPr>
        <w:t xml:space="preserve"> = </w:t>
      </w:r>
      <w:proofErr w:type="spellStart"/>
      <w:r>
        <w:rPr>
          <w:rFonts w:ascii="Consolas" w:hAnsi="Consolas" w:cs="Consolas"/>
          <w:color w:val="000000"/>
          <w:sz w:val="20"/>
          <w:szCs w:val="20"/>
        </w:rPr>
        <w:t>ex_MemRead</w:t>
      </w:r>
      <w:proofErr w:type="spellEnd"/>
      <w:r>
        <w:rPr>
          <w:rFonts w:ascii="Consolas" w:hAnsi="Consolas" w:cs="Consolas"/>
          <w:color w:val="000000"/>
          <w:sz w:val="20"/>
          <w:szCs w:val="20"/>
        </w:rPr>
        <w:t xml:space="preserve"> AND (</w:t>
      </w:r>
      <w:proofErr w:type="spellStart"/>
      <w:r>
        <w:rPr>
          <w:rFonts w:ascii="Consolas" w:hAnsi="Consolas" w:cs="Consolas"/>
          <w:color w:val="000000"/>
          <w:sz w:val="20"/>
          <w:szCs w:val="20"/>
        </w:rPr>
        <w:t>ex_rd</w:t>
      </w:r>
      <w:proofErr w:type="spellEnd"/>
      <w:r>
        <w:rPr>
          <w:rFonts w:ascii="Consolas" w:hAnsi="Consolas" w:cs="Consolas"/>
          <w:color w:val="000000"/>
          <w:sz w:val="20"/>
          <w:szCs w:val="20"/>
        </w:rPr>
        <w:t xml:space="preserve"> ≠ x0) AND (</w:t>
      </w:r>
      <w:proofErr w:type="spellStart"/>
      <w:r>
        <w:rPr>
          <w:rFonts w:ascii="Consolas" w:hAnsi="Consolas" w:cs="Consolas"/>
          <w:color w:val="000000"/>
          <w:sz w:val="20"/>
          <w:szCs w:val="20"/>
        </w:rPr>
        <w:t>ex_rd</w:t>
      </w:r>
      <w:proofErr w:type="spellEnd"/>
      <w:r>
        <w:rPr>
          <w:rFonts w:ascii="Consolas" w:hAnsi="Consolas" w:cs="Consolas"/>
          <w:color w:val="000000"/>
          <w:sz w:val="20"/>
          <w:szCs w:val="20"/>
        </w:rPr>
        <w:t xml:space="preserve"> = id_rs1 OR </w:t>
      </w:r>
      <w:proofErr w:type="spellStart"/>
      <w:r>
        <w:rPr>
          <w:rFonts w:ascii="Consolas" w:hAnsi="Consolas" w:cs="Consolas"/>
          <w:color w:val="000000"/>
          <w:sz w:val="20"/>
          <w:szCs w:val="20"/>
        </w:rPr>
        <w:t>ex_rd</w:t>
      </w:r>
      <w:proofErr w:type="spellEnd"/>
      <w:r>
        <w:rPr>
          <w:rFonts w:ascii="Consolas" w:hAnsi="Consolas" w:cs="Consolas"/>
          <w:color w:val="000000"/>
          <w:sz w:val="20"/>
          <w:szCs w:val="20"/>
        </w:rPr>
        <w:t xml:space="preserve"> = id_rs2)</w:t>
      </w:r>
    </w:p>
    <w:p w14:paraId="1EBFDA12" w14:textId="77777777" w:rsidR="00765FD7" w:rsidRDefault="00000000">
      <w:pPr>
        <w:bidi/>
        <w:jc w:val="both"/>
      </w:pPr>
      <w:proofErr w:type="spellStart"/>
      <w:r>
        <w:rPr>
          <w:rFonts w:ascii="Consolas" w:hAnsi="Consolas" w:cs="Consolas"/>
          <w:color w:val="000000"/>
          <w:sz w:val="20"/>
          <w:szCs w:val="20"/>
        </w:rPr>
        <w:t>HAZARD_UNIT.vhd</w:t>
      </w:r>
      <w:proofErr w:type="spellEnd"/>
      <w:r>
        <w:rPr>
          <w:rFonts w:asciiTheme="majorBidi" w:hAnsiTheme="majorBidi" w:cstheme="majorBidi"/>
          <w:color w:val="000000"/>
          <w:rtl/>
          <w:lang w:bidi="he-IL"/>
        </w:rPr>
        <w:t xml:space="preserve"> מממש את הבדיקה כלוגיקה צירופית טהורה, בלי מצב פנימי. כאשר ה-</w:t>
      </w:r>
      <w:r>
        <w:rPr>
          <w:rFonts w:asciiTheme="majorBidi" w:hAnsiTheme="majorBidi" w:cstheme="majorBidi"/>
          <w:color w:val="000000"/>
        </w:rPr>
        <w:t>stall</w:t>
      </w:r>
      <w:r>
        <w:rPr>
          <w:rFonts w:asciiTheme="majorBidi" w:hAnsiTheme="majorBidi" w:cstheme="majorBidi"/>
          <w:color w:val="000000"/>
          <w:rtl/>
          <w:lang w:bidi="he-IL"/>
        </w:rPr>
        <w:t xml:space="preserve"> פעיל, ה-</w:t>
      </w:r>
      <w:r>
        <w:rPr>
          <w:rFonts w:asciiTheme="majorBidi" w:hAnsiTheme="majorBidi" w:cstheme="majorBidi"/>
          <w:color w:val="000000"/>
        </w:rPr>
        <w:t>IFETCH</w:t>
      </w:r>
      <w:r>
        <w:rPr>
          <w:rFonts w:asciiTheme="majorBidi" w:hAnsiTheme="majorBidi" w:cstheme="majorBidi"/>
          <w:color w:val="000000"/>
          <w:rtl/>
          <w:lang w:bidi="he-IL"/>
        </w:rPr>
        <w:t xml:space="preserve"> מקפיא את ה-</w:t>
      </w:r>
      <w:r>
        <w:rPr>
          <w:rFonts w:asciiTheme="majorBidi" w:hAnsiTheme="majorBidi" w:cstheme="majorBidi"/>
          <w:color w:val="000000"/>
        </w:rPr>
        <w:t>PC</w:t>
      </w:r>
      <w:r>
        <w:rPr>
          <w:rFonts w:asciiTheme="majorBidi" w:hAnsiTheme="majorBidi" w:cstheme="majorBidi"/>
          <w:color w:val="000000"/>
          <w:rtl/>
          <w:lang w:bidi="he-IL"/>
        </w:rPr>
        <w:t xml:space="preserve"> ואת אוגר </w:t>
      </w:r>
      <w:r>
        <w:rPr>
          <w:rFonts w:asciiTheme="majorBidi" w:hAnsiTheme="majorBidi" w:cstheme="majorBidi"/>
          <w:color w:val="000000"/>
        </w:rPr>
        <w:t>IF/ID</w:t>
      </w:r>
      <w:r>
        <w:rPr>
          <w:rFonts w:asciiTheme="majorBidi" w:hAnsiTheme="majorBidi" w:cstheme="majorBidi"/>
          <w:color w:val="000000"/>
          <w:rtl/>
          <w:lang w:bidi="he-IL"/>
        </w:rPr>
        <w:t>, וה-</w:t>
      </w:r>
      <w:r>
        <w:rPr>
          <w:rFonts w:asciiTheme="majorBidi" w:hAnsiTheme="majorBidi" w:cstheme="majorBidi"/>
          <w:color w:val="000000"/>
        </w:rPr>
        <w:t>IDECODE</w:t>
      </w:r>
      <w:r>
        <w:rPr>
          <w:rFonts w:asciiTheme="majorBidi" w:hAnsiTheme="majorBidi" w:cstheme="majorBidi"/>
          <w:color w:val="000000"/>
          <w:rtl/>
          <w:lang w:bidi="he-IL"/>
        </w:rPr>
        <w:t xml:space="preserve"> מזריק בועה לאוגר </w:t>
      </w:r>
      <w:r>
        <w:rPr>
          <w:rFonts w:asciiTheme="majorBidi" w:hAnsiTheme="majorBidi" w:cstheme="majorBidi"/>
          <w:color w:val="000000"/>
        </w:rPr>
        <w:t>ID/EX</w:t>
      </w:r>
      <w:r>
        <w:rPr>
          <w:rFonts w:asciiTheme="majorBidi" w:hAnsiTheme="majorBidi" w:cstheme="majorBidi"/>
          <w:color w:val="000000"/>
          <w:rtl/>
          <w:lang w:bidi="he-IL"/>
        </w:rPr>
        <w:t>. מחזור אחד מספיק: אחריו ההוראה הצורכת מגיעה ל-</w:t>
      </w:r>
      <w:r>
        <w:rPr>
          <w:rFonts w:asciiTheme="majorBidi" w:hAnsiTheme="majorBidi" w:cstheme="majorBidi"/>
          <w:color w:val="000000"/>
        </w:rPr>
        <w:t>EX</w:t>
      </w:r>
      <w:r>
        <w:rPr>
          <w:rFonts w:asciiTheme="majorBidi" w:hAnsiTheme="majorBidi" w:cstheme="majorBidi"/>
          <w:color w:val="000000"/>
          <w:rtl/>
          <w:lang w:bidi="he-IL"/>
        </w:rPr>
        <w:t xml:space="preserve"> בעוד ה-</w:t>
      </w:r>
      <w:proofErr w:type="spellStart"/>
      <w:r>
        <w:rPr>
          <w:rFonts w:ascii="Consolas" w:hAnsi="Consolas" w:cs="Consolas"/>
          <w:color w:val="000000"/>
          <w:sz w:val="20"/>
          <w:szCs w:val="20"/>
        </w:rPr>
        <w:t>lw</w:t>
      </w:r>
      <w:proofErr w:type="spellEnd"/>
      <w:r>
        <w:rPr>
          <w:rFonts w:asciiTheme="majorBidi" w:hAnsiTheme="majorBidi" w:cstheme="majorBidi"/>
          <w:color w:val="000000"/>
          <w:rtl/>
          <w:lang w:bidi="he-IL"/>
        </w:rPr>
        <w:t xml:space="preserve"> ב-</w:t>
      </w:r>
      <w:r>
        <w:rPr>
          <w:rFonts w:asciiTheme="majorBidi" w:hAnsiTheme="majorBidi" w:cstheme="majorBidi"/>
          <w:color w:val="000000"/>
        </w:rPr>
        <w:t>WB</w:t>
      </w:r>
      <w:r>
        <w:rPr>
          <w:rFonts w:asciiTheme="majorBidi" w:hAnsiTheme="majorBidi" w:cstheme="majorBidi"/>
          <w:color w:val="000000"/>
          <w:rtl/>
          <w:lang w:bidi="he-IL"/>
        </w:rPr>
        <w:t>, ואז הנתון מוזרם אליה ב-</w:t>
      </w:r>
      <w:r>
        <w:rPr>
          <w:rFonts w:asciiTheme="majorBidi" w:hAnsiTheme="majorBidi" w:cstheme="majorBidi"/>
          <w:color w:val="000000"/>
        </w:rPr>
        <w:t>FWD_WB</w:t>
      </w:r>
      <w:r>
        <w:rPr>
          <w:rFonts w:asciiTheme="majorBidi" w:hAnsiTheme="majorBidi" w:cstheme="majorBidi"/>
          <w:color w:val="000000"/>
          <w:rtl/>
          <w:lang w:bidi="he-IL"/>
        </w:rPr>
        <w:t>.</w:t>
      </w:r>
    </w:p>
    <w:p w14:paraId="411DA221" w14:textId="77777777" w:rsidR="00765FD7" w:rsidRDefault="00000000">
      <w:pPr>
        <w:bidi/>
        <w:jc w:val="both"/>
      </w:pPr>
      <w:r>
        <w:rPr>
          <w:rFonts w:asciiTheme="majorBidi" w:hAnsiTheme="majorBidi" w:cstheme="majorBidi"/>
          <w:color w:val="000000"/>
          <w:rtl/>
          <w:lang w:bidi="he-IL"/>
        </w:rPr>
        <w:t>ליחידה מקור עצירה שני: אות ההמתנה למאיץ החילוק נכנס לאותו שער.</w:t>
      </w:r>
    </w:p>
    <w:p w14:paraId="28E1B1AB" w14:textId="77777777" w:rsidR="00765FD7" w:rsidRDefault="00000000">
      <w:pPr>
        <w:spacing w:before="80" w:after="80"/>
        <w:jc w:val="center"/>
      </w:pPr>
      <w:r>
        <w:rPr>
          <w:rFonts w:ascii="Consolas" w:hAnsi="Consolas" w:cs="Consolas"/>
          <w:color w:val="000000"/>
          <w:sz w:val="20"/>
          <w:szCs w:val="20"/>
        </w:rPr>
        <w:t xml:space="preserve">stall = </w:t>
      </w:r>
      <w:proofErr w:type="spellStart"/>
      <w:r>
        <w:rPr>
          <w:rFonts w:ascii="Consolas" w:hAnsi="Consolas" w:cs="Consolas"/>
          <w:color w:val="000000"/>
          <w:sz w:val="20"/>
          <w:szCs w:val="20"/>
        </w:rPr>
        <w:t>load_use</w:t>
      </w:r>
      <w:proofErr w:type="spellEnd"/>
      <w:r>
        <w:rPr>
          <w:rFonts w:ascii="Consolas" w:hAnsi="Consolas" w:cs="Consolas"/>
          <w:color w:val="000000"/>
          <w:sz w:val="20"/>
          <w:szCs w:val="20"/>
        </w:rPr>
        <w:t xml:space="preserve"> OR </w:t>
      </w:r>
      <w:proofErr w:type="spellStart"/>
      <w:r>
        <w:rPr>
          <w:rFonts w:ascii="Consolas" w:hAnsi="Consolas" w:cs="Consolas"/>
          <w:color w:val="000000"/>
          <w:sz w:val="20"/>
          <w:szCs w:val="20"/>
        </w:rPr>
        <w:t>div_hold</w:t>
      </w:r>
      <w:proofErr w:type="spellEnd"/>
    </w:p>
    <w:p w14:paraId="7569B340" w14:textId="77777777" w:rsidR="00765FD7" w:rsidRDefault="00000000">
      <w:pPr>
        <w:bidi/>
        <w:jc w:val="both"/>
      </w:pPr>
      <w:r>
        <w:rPr>
          <w:rFonts w:asciiTheme="majorBidi" w:hAnsiTheme="majorBidi" w:cstheme="majorBidi"/>
          <w:color w:val="000000"/>
          <w:rtl/>
          <w:lang w:bidi="he-IL"/>
        </w:rPr>
        <w:lastRenderedPageBreak/>
        <w:t>לשורה הזו תוצאה נמדדת. מכיוון ששני הגורמים מגיעים לאותו אות, מונה ה-</w:t>
      </w:r>
      <w:r>
        <w:rPr>
          <w:rFonts w:ascii="Consolas" w:hAnsi="Consolas" w:cs="Consolas"/>
          <w:color w:val="000000"/>
          <w:sz w:val="20"/>
          <w:szCs w:val="20"/>
        </w:rPr>
        <w:t>STCNT</w:t>
      </w:r>
      <w:r>
        <w:rPr>
          <w:rFonts w:asciiTheme="majorBidi" w:hAnsiTheme="majorBidi" w:cstheme="majorBidi"/>
          <w:color w:val="000000"/>
          <w:rtl/>
          <w:lang w:bidi="he-IL"/>
        </w:rPr>
        <w:t xml:space="preserve"> סופר את שניהם, ולכן משוואת ה-</w:t>
      </w:r>
      <w:r>
        <w:rPr>
          <w:rFonts w:asciiTheme="majorBidi" w:hAnsiTheme="majorBidi" w:cstheme="majorBidi"/>
          <w:color w:val="000000"/>
        </w:rPr>
        <w:t>IPC</w:t>
      </w:r>
      <w:r>
        <w:rPr>
          <w:rFonts w:asciiTheme="majorBidi" w:hAnsiTheme="majorBidi" w:cstheme="majorBidi"/>
          <w:color w:val="000000"/>
          <w:rtl/>
          <w:lang w:bidi="he-IL"/>
        </w:rPr>
        <w:t xml:space="preserve"> מקזזת גם את ההמתנה למאיץ בלי שנוסף לה איבר. כך יוצא שמתוך </w:t>
      </w:r>
      <w:r>
        <w:rPr>
          <w:rFonts w:asciiTheme="majorBidi" w:hAnsiTheme="majorBidi" w:cstheme="majorBidi"/>
          <w:color w:val="000000"/>
        </w:rPr>
        <w:t>248</w:t>
      </w:r>
      <w:r>
        <w:rPr>
          <w:rFonts w:asciiTheme="majorBidi" w:hAnsiTheme="majorBidi" w:cstheme="majorBidi"/>
          <w:color w:val="000000"/>
          <w:rtl/>
          <w:lang w:bidi="he-IL"/>
        </w:rPr>
        <w:t xml:space="preserve"> מחזורי ה-</w:t>
      </w:r>
      <w:r>
        <w:rPr>
          <w:rFonts w:asciiTheme="majorBidi" w:hAnsiTheme="majorBidi" w:cstheme="majorBidi"/>
          <w:color w:val="000000"/>
        </w:rPr>
        <w:t>stall</w:t>
      </w:r>
      <w:r>
        <w:rPr>
          <w:rFonts w:asciiTheme="majorBidi" w:hAnsiTheme="majorBidi" w:cstheme="majorBidi"/>
          <w:color w:val="000000"/>
          <w:rtl/>
          <w:lang w:bidi="he-IL"/>
        </w:rPr>
        <w:t xml:space="preserve"> שנמדדו ב-</w:t>
      </w:r>
      <w:r>
        <w:rPr>
          <w:rFonts w:ascii="Consolas" w:hAnsi="Consolas" w:cs="Consolas"/>
          <w:color w:val="000000"/>
          <w:sz w:val="20"/>
          <w:szCs w:val="20"/>
        </w:rPr>
        <w:t>RV32IM/test1</w:t>
      </w:r>
      <w:r>
        <w:rPr>
          <w:rFonts w:asciiTheme="majorBidi" w:hAnsiTheme="majorBidi" w:cstheme="majorBidi"/>
          <w:color w:val="000000"/>
          <w:rtl/>
          <w:lang w:bidi="he-IL"/>
        </w:rPr>
        <w:t xml:space="preserve"> (סעיף </w:t>
      </w:r>
      <w:r>
        <w:rPr>
          <w:rFonts w:asciiTheme="majorBidi" w:hAnsiTheme="majorBidi" w:cstheme="majorBidi"/>
          <w:color w:val="000000"/>
        </w:rPr>
        <w:t>10</w:t>
      </w:r>
      <w:r>
        <w:rPr>
          <w:rFonts w:asciiTheme="majorBidi" w:hAnsiTheme="majorBidi" w:cstheme="majorBidi"/>
          <w:color w:val="000000"/>
          <w:rtl/>
          <w:lang w:bidi="he-IL"/>
        </w:rPr>
        <w:t xml:space="preserve">), </w:t>
      </w:r>
      <w:r>
        <w:rPr>
          <w:rFonts w:asciiTheme="majorBidi" w:hAnsiTheme="majorBidi" w:cstheme="majorBidi"/>
          <w:color w:val="000000"/>
        </w:rPr>
        <w:t>240</w:t>
      </w:r>
      <w:r>
        <w:rPr>
          <w:rFonts w:asciiTheme="majorBidi" w:hAnsiTheme="majorBidi" w:cstheme="majorBidi"/>
          <w:color w:val="000000"/>
          <w:rtl/>
          <w:lang w:bidi="he-IL"/>
        </w:rPr>
        <w:t xml:space="preserve"> הם המתנה למחלק ורק שמונה הם </w:t>
      </w:r>
      <w:r>
        <w:rPr>
          <w:rFonts w:asciiTheme="majorBidi" w:hAnsiTheme="majorBidi" w:cstheme="majorBidi"/>
          <w:color w:val="000000"/>
        </w:rPr>
        <w:t>load-use</w:t>
      </w:r>
      <w:r>
        <w:rPr>
          <w:rFonts w:asciiTheme="majorBidi" w:hAnsiTheme="majorBidi" w:cstheme="majorBidi"/>
          <w:color w:val="000000"/>
          <w:rtl/>
          <w:lang w:bidi="he-IL"/>
        </w:rPr>
        <w:t>.</w:t>
      </w:r>
    </w:p>
    <w:p w14:paraId="730E9F0D" w14:textId="77777777" w:rsidR="00765FD7" w:rsidRDefault="00000000">
      <w:pPr>
        <w:keepNext/>
        <w:bidi/>
        <w:spacing w:before="160" w:after="40"/>
        <w:jc w:val="center"/>
      </w:pPr>
      <w:r>
        <w:rPr>
          <w:noProof/>
        </w:rPr>
        <w:drawing>
          <wp:inline distT="0" distB="0" distL="0" distR="0" wp14:anchorId="52E4A626" wp14:editId="28C6D5AD">
            <wp:extent cx="4124325" cy="32956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hzd.png"/>
                    <pic:cNvPicPr/>
                  </pic:nvPicPr>
                  <pic:blipFill>
                    <a:blip r:embed="rId36"/>
                    <a:stretch>
                      <a:fillRect/>
                    </a:stretch>
                  </pic:blipFill>
                  <pic:spPr>
                    <a:xfrm>
                      <a:off x="0" y="0"/>
                      <a:ext cx="4124325" cy="3295650"/>
                    </a:xfrm>
                    <a:prstGeom prst="rect">
                      <a:avLst/>
                    </a:prstGeom>
                  </pic:spPr>
                </pic:pic>
              </a:graphicData>
            </a:graphic>
          </wp:inline>
        </w:drawing>
      </w:r>
    </w:p>
    <w:p w14:paraId="12F898DB"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29</w:t>
      </w:r>
      <w:r>
        <w:rPr>
          <w:rFonts w:asciiTheme="majorBidi" w:hAnsiTheme="majorBidi" w:cstheme="majorBidi"/>
          <w:color w:val="000000"/>
          <w:sz w:val="19"/>
          <w:szCs w:val="19"/>
          <w:rtl/>
          <w:lang w:bidi="he-IL"/>
        </w:rPr>
        <w:t xml:space="preserve">: יחידת </w:t>
      </w:r>
      <w:r>
        <w:rPr>
          <w:rFonts w:ascii="Consolas" w:hAnsi="Consolas" w:cs="Consolas"/>
          <w:color w:val="000000"/>
          <w:sz w:val="19"/>
          <w:szCs w:val="19"/>
        </w:rPr>
        <w:t>HAZARD_UNIT</w:t>
      </w:r>
      <w:r>
        <w:rPr>
          <w:rFonts w:asciiTheme="majorBidi" w:hAnsiTheme="majorBidi" w:cstheme="majorBidi"/>
          <w:color w:val="000000"/>
          <w:sz w:val="19"/>
          <w:szCs w:val="19"/>
          <w:rtl/>
          <w:lang w:bidi="he-IL"/>
        </w:rPr>
        <w:t>, וגם היא צירופית לחלוטין. שני מקורות העצירה נראים בכניסותיה: ה-</w:t>
      </w:r>
      <w:r>
        <w:rPr>
          <w:rFonts w:asciiTheme="majorBidi" w:hAnsiTheme="majorBidi" w:cstheme="majorBidi"/>
          <w:color w:val="000000"/>
          <w:sz w:val="19"/>
          <w:szCs w:val="19"/>
        </w:rPr>
        <w:t>load-use</w:t>
      </w:r>
      <w:r>
        <w:rPr>
          <w:rFonts w:asciiTheme="majorBidi" w:hAnsiTheme="majorBidi" w:cstheme="majorBidi"/>
          <w:color w:val="000000"/>
          <w:sz w:val="19"/>
          <w:szCs w:val="19"/>
          <w:rtl/>
          <w:lang w:bidi="he-IL"/>
        </w:rPr>
        <w:t xml:space="preserve"> מגיע מ-</w:t>
      </w:r>
      <w:proofErr w:type="spellStart"/>
      <w:r>
        <w:rPr>
          <w:rFonts w:ascii="Consolas" w:hAnsi="Consolas" w:cs="Consolas"/>
          <w:color w:val="000000"/>
          <w:sz w:val="19"/>
          <w:szCs w:val="19"/>
        </w:rPr>
        <w:t>ex_MemRead_ctrl_i</w:t>
      </w:r>
      <w:proofErr w:type="spellEnd"/>
      <w:r>
        <w:rPr>
          <w:rFonts w:asciiTheme="majorBidi" w:hAnsiTheme="majorBidi" w:cstheme="majorBidi"/>
          <w:color w:val="000000"/>
          <w:sz w:val="19"/>
          <w:szCs w:val="19"/>
          <w:rtl/>
          <w:lang w:bidi="he-IL"/>
        </w:rPr>
        <w:t xml:space="preserve"> ומהשוואת </w:t>
      </w:r>
      <w:proofErr w:type="spellStart"/>
      <w:r>
        <w:rPr>
          <w:rFonts w:ascii="Consolas" w:hAnsi="Consolas" w:cs="Consolas"/>
          <w:color w:val="000000"/>
          <w:sz w:val="19"/>
          <w:szCs w:val="19"/>
        </w:rPr>
        <w:t>ex_rd_i</w:t>
      </w:r>
      <w:proofErr w:type="spellEnd"/>
      <w:r>
        <w:rPr>
          <w:rFonts w:asciiTheme="majorBidi" w:hAnsiTheme="majorBidi" w:cstheme="majorBidi"/>
          <w:color w:val="000000"/>
          <w:sz w:val="19"/>
          <w:szCs w:val="19"/>
          <w:rtl/>
          <w:lang w:bidi="he-IL"/>
        </w:rPr>
        <w:t xml:space="preserve"> מול </w:t>
      </w:r>
      <w:r>
        <w:rPr>
          <w:rFonts w:ascii="Consolas" w:hAnsi="Consolas" w:cs="Consolas"/>
          <w:color w:val="000000"/>
          <w:sz w:val="19"/>
          <w:szCs w:val="19"/>
        </w:rPr>
        <w:t>id_rs1_i</w:t>
      </w:r>
      <w:r>
        <w:rPr>
          <w:rFonts w:asciiTheme="majorBidi" w:hAnsiTheme="majorBidi" w:cstheme="majorBidi"/>
          <w:color w:val="000000"/>
          <w:sz w:val="19"/>
          <w:szCs w:val="19"/>
        </w:rPr>
        <w:t>/</w:t>
      </w:r>
      <w:r>
        <w:rPr>
          <w:rFonts w:ascii="Consolas" w:hAnsi="Consolas" w:cs="Consolas"/>
          <w:color w:val="000000"/>
          <w:sz w:val="19"/>
          <w:szCs w:val="19"/>
        </w:rPr>
        <w:t>id_rs2_i</w:t>
      </w:r>
      <w:r>
        <w:rPr>
          <w:rFonts w:asciiTheme="majorBidi" w:hAnsiTheme="majorBidi" w:cstheme="majorBidi"/>
          <w:color w:val="000000"/>
          <w:sz w:val="19"/>
          <w:szCs w:val="19"/>
          <w:rtl/>
          <w:lang w:bidi="he-IL"/>
        </w:rPr>
        <w:t>, וההמתנה למחלק מגיעה מ-</w:t>
      </w:r>
      <w:proofErr w:type="spellStart"/>
      <w:r>
        <w:rPr>
          <w:rFonts w:ascii="Consolas" w:hAnsi="Consolas" w:cs="Consolas"/>
          <w:color w:val="000000"/>
          <w:sz w:val="19"/>
          <w:szCs w:val="19"/>
        </w:rPr>
        <w:t>ex_DivStart_ctrl_i</w:t>
      </w:r>
      <w:proofErr w:type="spellEnd"/>
      <w:r>
        <w:rPr>
          <w:rFonts w:asciiTheme="majorBidi" w:hAnsiTheme="majorBidi" w:cstheme="majorBidi"/>
          <w:color w:val="000000"/>
          <w:sz w:val="19"/>
          <w:szCs w:val="19"/>
          <w:rtl/>
          <w:lang w:bidi="he-IL"/>
        </w:rPr>
        <w:t xml:space="preserve"> ומ-</w:t>
      </w:r>
      <w:proofErr w:type="spellStart"/>
      <w:r>
        <w:rPr>
          <w:rFonts w:ascii="Consolas" w:hAnsi="Consolas" w:cs="Consolas"/>
          <w:color w:val="000000"/>
          <w:sz w:val="19"/>
          <w:szCs w:val="19"/>
        </w:rPr>
        <w:t>div_done_i</w:t>
      </w:r>
      <w:proofErr w:type="spellEnd"/>
      <w:r>
        <w:rPr>
          <w:rFonts w:asciiTheme="majorBidi" w:hAnsiTheme="majorBidi" w:cstheme="majorBidi"/>
          <w:color w:val="000000"/>
          <w:sz w:val="19"/>
          <w:szCs w:val="19"/>
          <w:rtl/>
          <w:lang w:bidi="he-IL"/>
        </w:rPr>
        <w:t xml:space="preserve">. שניהם מתכנסים אל </w:t>
      </w:r>
      <w:proofErr w:type="spellStart"/>
      <w:r>
        <w:rPr>
          <w:rFonts w:ascii="Consolas" w:hAnsi="Consolas" w:cs="Consolas"/>
          <w:color w:val="000000"/>
          <w:sz w:val="19"/>
          <w:szCs w:val="19"/>
        </w:rPr>
        <w:t>stall_o</w:t>
      </w:r>
      <w:proofErr w:type="spellEnd"/>
      <w:r>
        <w:rPr>
          <w:rFonts w:asciiTheme="majorBidi" w:hAnsiTheme="majorBidi" w:cstheme="majorBidi"/>
          <w:color w:val="000000"/>
          <w:sz w:val="19"/>
          <w:szCs w:val="19"/>
          <w:rtl/>
          <w:lang w:bidi="he-IL"/>
        </w:rPr>
        <w:t xml:space="preserve">, כמשוואה שלמעלה, ולכן </w:t>
      </w:r>
      <w:r>
        <w:rPr>
          <w:rFonts w:ascii="Consolas" w:hAnsi="Consolas" w:cs="Consolas"/>
          <w:color w:val="000000"/>
          <w:sz w:val="19"/>
          <w:szCs w:val="19"/>
        </w:rPr>
        <w:t>STCNT</w:t>
      </w:r>
      <w:r>
        <w:rPr>
          <w:rFonts w:asciiTheme="majorBidi" w:hAnsiTheme="majorBidi" w:cstheme="majorBidi"/>
          <w:color w:val="000000"/>
          <w:sz w:val="19"/>
          <w:szCs w:val="19"/>
          <w:rtl/>
          <w:lang w:bidi="he-IL"/>
        </w:rPr>
        <w:t xml:space="preserve"> סופר את שניהם</w:t>
      </w:r>
    </w:p>
    <w:p w14:paraId="660CC905" w14:textId="77777777" w:rsidR="00765FD7" w:rsidRDefault="00000000">
      <w:pPr>
        <w:pStyle w:val="Heading2"/>
        <w:bidi/>
        <w:spacing w:after="80"/>
      </w:pPr>
      <w:bookmarkStart w:id="29" w:name="_Toc238915577"/>
      <w:r>
        <w:rPr>
          <w:rFonts w:asciiTheme="majorBidi" w:hAnsiTheme="majorBidi"/>
        </w:rPr>
        <w:t>5.4 control hazards</w:t>
      </w:r>
      <w:bookmarkEnd w:id="29"/>
    </w:p>
    <w:p w14:paraId="1388BF41" w14:textId="77777777" w:rsidR="00765FD7" w:rsidRDefault="00000000">
      <w:pPr>
        <w:bidi/>
        <w:jc w:val="both"/>
      </w:pPr>
      <w:r>
        <w:rPr>
          <w:rFonts w:asciiTheme="majorBidi" w:hAnsiTheme="majorBidi" w:cstheme="majorBidi"/>
          <w:color w:val="000000"/>
          <w:rtl/>
          <w:lang w:bidi="he-IL"/>
        </w:rPr>
        <w:t xml:space="preserve">הסתעפויות מותנות וקפיצות </w:t>
      </w:r>
      <w:proofErr w:type="spellStart"/>
      <w:r>
        <w:rPr>
          <w:rFonts w:asciiTheme="majorBidi" w:hAnsiTheme="majorBidi" w:cstheme="majorBidi"/>
          <w:color w:val="000000"/>
          <w:rtl/>
          <w:lang w:bidi="he-IL"/>
        </w:rPr>
        <w:t>בלתי־מותנות</w:t>
      </w:r>
      <w:proofErr w:type="spellEnd"/>
      <w:r>
        <w:rPr>
          <w:rFonts w:asciiTheme="majorBidi" w:hAnsiTheme="majorBidi" w:cstheme="majorBidi"/>
          <w:color w:val="000000"/>
          <w:rtl/>
          <w:lang w:bidi="he-IL"/>
        </w:rPr>
        <w:t xml:space="preserve"> מוכרעות בשלב הרביעי, </w:t>
      </w:r>
      <w:r>
        <w:rPr>
          <w:rFonts w:asciiTheme="majorBidi" w:hAnsiTheme="majorBidi" w:cstheme="majorBidi"/>
          <w:color w:val="000000"/>
        </w:rPr>
        <w:t>MEM</w:t>
      </w:r>
      <w:r>
        <w:rPr>
          <w:rFonts w:asciiTheme="majorBidi" w:hAnsiTheme="majorBidi" w:cstheme="majorBidi"/>
          <w:color w:val="000000"/>
          <w:rtl/>
          <w:lang w:bidi="he-IL"/>
        </w:rPr>
        <w:t>. בזמן שההוראה המסתעפת מתקדמת מ-</w:t>
      </w:r>
      <w:r>
        <w:rPr>
          <w:rFonts w:asciiTheme="majorBidi" w:hAnsiTheme="majorBidi" w:cstheme="majorBidi"/>
          <w:color w:val="000000"/>
        </w:rPr>
        <w:t>IF</w:t>
      </w:r>
      <w:r>
        <w:rPr>
          <w:rFonts w:asciiTheme="majorBidi" w:hAnsiTheme="majorBidi" w:cstheme="majorBidi"/>
          <w:color w:val="000000"/>
          <w:rtl/>
          <w:lang w:bidi="he-IL"/>
        </w:rPr>
        <w:t xml:space="preserve"> ל-</w:t>
      </w:r>
      <w:r>
        <w:rPr>
          <w:rFonts w:asciiTheme="majorBidi" w:hAnsiTheme="majorBidi" w:cstheme="majorBidi"/>
          <w:color w:val="000000"/>
        </w:rPr>
        <w:t>MEM</w:t>
      </w:r>
      <w:r>
        <w:rPr>
          <w:rFonts w:asciiTheme="majorBidi" w:hAnsiTheme="majorBidi" w:cstheme="majorBidi"/>
          <w:color w:val="000000"/>
          <w:rtl/>
          <w:lang w:bidi="he-IL"/>
        </w:rPr>
        <w:t>, ה-</w:t>
      </w:r>
      <w:r>
        <w:rPr>
          <w:rFonts w:asciiTheme="majorBidi" w:hAnsiTheme="majorBidi" w:cstheme="majorBidi"/>
          <w:color w:val="000000"/>
        </w:rPr>
        <w:t>pipeline</w:t>
      </w:r>
      <w:r>
        <w:rPr>
          <w:rFonts w:asciiTheme="majorBidi" w:hAnsiTheme="majorBidi" w:cstheme="majorBidi"/>
          <w:color w:val="000000"/>
          <w:rtl/>
          <w:lang w:bidi="he-IL"/>
        </w:rPr>
        <w:t xml:space="preserve"> ממשיכה לשלוף ספקולטיבית. כשמתברר שההסתעפות נלקחת, שלוש ההוראות הצעירות ממנה, באוגרי </w:t>
      </w:r>
      <w:r>
        <w:rPr>
          <w:rFonts w:asciiTheme="majorBidi" w:hAnsiTheme="majorBidi" w:cstheme="majorBidi"/>
          <w:color w:val="000000"/>
        </w:rPr>
        <w:t>IF/ID, ID/EX</w:t>
      </w:r>
      <w:r>
        <w:rPr>
          <w:rFonts w:asciiTheme="majorBidi" w:hAnsiTheme="majorBidi" w:cstheme="majorBidi"/>
          <w:color w:val="000000"/>
          <w:rtl/>
          <w:lang w:bidi="he-IL"/>
        </w:rPr>
        <w:t xml:space="preserve"> ו-</w:t>
      </w:r>
      <w:r>
        <w:rPr>
          <w:rFonts w:asciiTheme="majorBidi" w:hAnsiTheme="majorBidi" w:cstheme="majorBidi"/>
          <w:color w:val="000000"/>
        </w:rPr>
        <w:t>EX/MEM</w:t>
      </w:r>
      <w:r>
        <w:rPr>
          <w:rFonts w:asciiTheme="majorBidi" w:hAnsiTheme="majorBidi" w:cstheme="majorBidi"/>
          <w:color w:val="000000"/>
          <w:rtl/>
          <w:lang w:bidi="he-IL"/>
        </w:rPr>
        <w:t>, שגויות ויש לבטלן. מכאן שעומק ה-</w:t>
      </w:r>
      <w:r>
        <w:rPr>
          <w:rFonts w:asciiTheme="majorBidi" w:hAnsiTheme="majorBidi" w:cstheme="majorBidi"/>
          <w:color w:val="000000"/>
        </w:rPr>
        <w:t>flush</w:t>
      </w:r>
      <w:r>
        <w:rPr>
          <w:rFonts w:asciiTheme="majorBidi" w:hAnsiTheme="majorBidi" w:cstheme="majorBidi"/>
          <w:color w:val="000000"/>
          <w:rtl/>
          <w:lang w:bidi="he-IL"/>
        </w:rPr>
        <w:t xml:space="preserve"> הוא </w:t>
      </w:r>
      <w:r>
        <w:rPr>
          <w:rFonts w:asciiTheme="majorBidi" w:hAnsiTheme="majorBidi" w:cstheme="majorBidi"/>
          <w:color w:val="000000"/>
        </w:rPr>
        <w:t>3</w:t>
      </w:r>
      <w:r>
        <w:rPr>
          <w:rFonts w:asciiTheme="majorBidi" w:hAnsiTheme="majorBidi" w:cstheme="majorBidi"/>
          <w:color w:val="000000"/>
          <w:rtl/>
          <w:lang w:bidi="he-IL"/>
        </w:rPr>
        <w:t xml:space="preserve">, וזהו המקדם </w:t>
      </w:r>
      <w:r>
        <w:rPr>
          <w:rFonts w:asciiTheme="majorBidi" w:hAnsiTheme="majorBidi" w:cstheme="majorBidi"/>
          <w:color w:val="000000"/>
        </w:rPr>
        <w:t>depth</w:t>
      </w:r>
      <w:r>
        <w:rPr>
          <w:rFonts w:asciiTheme="majorBidi" w:hAnsiTheme="majorBidi" w:cstheme="majorBidi"/>
          <w:color w:val="000000"/>
          <w:rtl/>
          <w:lang w:bidi="he-IL"/>
        </w:rPr>
        <w:t xml:space="preserve"> שבנוסחת ה-</w:t>
      </w:r>
      <w:r>
        <w:rPr>
          <w:rFonts w:asciiTheme="majorBidi" w:hAnsiTheme="majorBidi" w:cstheme="majorBidi"/>
          <w:color w:val="000000"/>
        </w:rPr>
        <w:t>IPC</w:t>
      </w:r>
      <w:r>
        <w:rPr>
          <w:rFonts w:asciiTheme="majorBidi" w:hAnsiTheme="majorBidi" w:cstheme="majorBidi"/>
          <w:color w:val="000000"/>
          <w:rtl/>
          <w:lang w:bidi="he-IL"/>
        </w:rPr>
        <w:t>.</w:t>
      </w:r>
    </w:p>
    <w:p w14:paraId="001DCC73" w14:textId="77777777" w:rsidR="00765FD7" w:rsidRDefault="00000000">
      <w:pPr>
        <w:bidi/>
        <w:jc w:val="both"/>
      </w:pPr>
      <w:r>
        <w:rPr>
          <w:rFonts w:asciiTheme="majorBidi" w:hAnsiTheme="majorBidi" w:cstheme="majorBidi"/>
          <w:color w:val="000000"/>
          <w:rtl/>
          <w:lang w:bidi="he-IL"/>
        </w:rPr>
        <w:t xml:space="preserve">ייתכן מצב שבו </w:t>
      </w:r>
      <w:r>
        <w:rPr>
          <w:rFonts w:asciiTheme="majorBidi" w:hAnsiTheme="majorBidi" w:cstheme="majorBidi"/>
          <w:color w:val="000000"/>
        </w:rPr>
        <w:t>stall</w:t>
      </w:r>
      <w:r>
        <w:rPr>
          <w:rFonts w:asciiTheme="majorBidi" w:hAnsiTheme="majorBidi" w:cstheme="majorBidi"/>
          <w:color w:val="000000"/>
          <w:rtl/>
          <w:lang w:bidi="he-IL"/>
        </w:rPr>
        <w:t xml:space="preserve"> ו-</w:t>
      </w:r>
      <w:r>
        <w:rPr>
          <w:rFonts w:asciiTheme="majorBidi" w:hAnsiTheme="majorBidi" w:cstheme="majorBidi"/>
          <w:color w:val="000000"/>
        </w:rPr>
        <w:t>flush</w:t>
      </w:r>
      <w:r>
        <w:rPr>
          <w:rFonts w:asciiTheme="majorBidi" w:hAnsiTheme="majorBidi" w:cstheme="majorBidi"/>
          <w:color w:val="000000"/>
          <w:rtl/>
          <w:lang w:bidi="he-IL"/>
        </w:rPr>
        <w:t xml:space="preserve"> פעילים באותו מחזור. במקרה כזה ה-</w:t>
      </w:r>
      <w:r>
        <w:rPr>
          <w:rFonts w:asciiTheme="majorBidi" w:hAnsiTheme="majorBidi" w:cstheme="majorBidi"/>
          <w:color w:val="000000"/>
        </w:rPr>
        <w:t>flush</w:t>
      </w:r>
      <w:r>
        <w:rPr>
          <w:rFonts w:asciiTheme="majorBidi" w:hAnsiTheme="majorBidi" w:cstheme="majorBidi"/>
          <w:color w:val="000000"/>
          <w:rtl/>
          <w:lang w:bidi="he-IL"/>
        </w:rPr>
        <w:t xml:space="preserve"> גובר: ההוראה שגרמה ל-</w:t>
      </w:r>
      <w:r>
        <w:rPr>
          <w:rFonts w:asciiTheme="majorBidi" w:hAnsiTheme="majorBidi" w:cstheme="majorBidi"/>
          <w:color w:val="000000"/>
        </w:rPr>
        <w:t>redirect</w:t>
      </w:r>
      <w:r>
        <w:rPr>
          <w:rFonts w:asciiTheme="majorBidi" w:hAnsiTheme="majorBidi" w:cstheme="majorBidi"/>
          <w:color w:val="000000"/>
          <w:rtl/>
          <w:lang w:bidi="he-IL"/>
        </w:rPr>
        <w:t xml:space="preserve"> נמצאת ב-</w:t>
      </w:r>
      <w:r>
        <w:rPr>
          <w:rFonts w:asciiTheme="majorBidi" w:hAnsiTheme="majorBidi" w:cstheme="majorBidi"/>
          <w:color w:val="000000"/>
        </w:rPr>
        <w:t>MEM</w:t>
      </w:r>
      <w:r>
        <w:rPr>
          <w:rFonts w:asciiTheme="majorBidi" w:hAnsiTheme="majorBidi" w:cstheme="majorBidi"/>
          <w:color w:val="000000"/>
          <w:rtl/>
          <w:lang w:bidi="he-IL"/>
        </w:rPr>
        <w:t xml:space="preserve"> ולכן היא מבוגרת, וההוראה הצעירה עומדת להתבטל ממילא.</w:t>
      </w:r>
    </w:p>
    <w:p w14:paraId="12391539" w14:textId="77777777" w:rsidR="00765FD7" w:rsidRDefault="00000000">
      <w:pPr>
        <w:pStyle w:val="Heading2"/>
        <w:bidi/>
        <w:spacing w:after="80"/>
      </w:pPr>
      <w:bookmarkStart w:id="30" w:name="_Toc238915578"/>
      <w:r>
        <w:rPr>
          <w:rFonts w:asciiTheme="majorBidi" w:hAnsiTheme="majorBidi"/>
        </w:rPr>
        <w:t>5.5</w:t>
      </w:r>
      <w:r>
        <w:rPr>
          <w:rFonts w:asciiTheme="majorBidi" w:hAnsiTheme="majorBidi"/>
          <w:rtl/>
          <w:lang w:bidi="he-IL"/>
        </w:rPr>
        <w:t xml:space="preserve"> הכופל המפוצל</w:t>
      </w:r>
      <w:bookmarkEnd w:id="30"/>
    </w:p>
    <w:p w14:paraId="32EFDD16" w14:textId="3DEC1272" w:rsidR="00765FD7" w:rsidRDefault="00000000">
      <w:pPr>
        <w:bidi/>
        <w:jc w:val="both"/>
      </w:pPr>
      <w:r>
        <w:rPr>
          <w:rFonts w:asciiTheme="majorBidi" w:hAnsiTheme="majorBidi" w:cstheme="majorBidi"/>
          <w:color w:val="000000"/>
          <w:rtl/>
          <w:lang w:bidi="he-IL"/>
        </w:rPr>
        <w:t>כדי לא להאריך את שלב ה-</w:t>
      </w:r>
      <w:r>
        <w:rPr>
          <w:rFonts w:asciiTheme="majorBidi" w:hAnsiTheme="majorBidi" w:cstheme="majorBidi"/>
          <w:color w:val="000000"/>
        </w:rPr>
        <w:t>EX</w:t>
      </w:r>
      <w:r>
        <w:rPr>
          <w:rFonts w:asciiTheme="majorBidi" w:hAnsiTheme="majorBidi" w:cstheme="majorBidi"/>
          <w:color w:val="000000"/>
          <w:rtl/>
          <w:lang w:bidi="he-IL"/>
        </w:rPr>
        <w:t xml:space="preserve"> בעומק הלוגי של </w:t>
      </w:r>
      <w:proofErr w:type="spellStart"/>
      <w:r>
        <w:rPr>
          <w:rFonts w:asciiTheme="majorBidi" w:hAnsiTheme="majorBidi" w:cstheme="majorBidi"/>
          <w:color w:val="000000"/>
          <w:rtl/>
          <w:lang w:bidi="he-IL"/>
        </w:rPr>
        <w:t>סכימת</w:t>
      </w:r>
      <w:proofErr w:type="spellEnd"/>
      <w:r>
        <w:rPr>
          <w:rFonts w:asciiTheme="majorBidi" w:hAnsiTheme="majorBidi" w:cstheme="majorBidi"/>
          <w:color w:val="000000"/>
          <w:rtl/>
          <w:lang w:bidi="he-IL"/>
        </w:rPr>
        <w:t xml:space="preserve"> שלושת האיברים, הכפל פוצל לשני שלבים: </w:t>
      </w:r>
      <w:r>
        <w:rPr>
          <w:rFonts w:ascii="Consolas" w:hAnsi="Consolas" w:cs="Consolas"/>
          <w:color w:val="000000"/>
          <w:sz w:val="20"/>
          <w:szCs w:val="20"/>
        </w:rPr>
        <w:t>MULT_1</w:t>
      </w:r>
      <w:r>
        <w:rPr>
          <w:rFonts w:asciiTheme="majorBidi" w:hAnsiTheme="majorBidi" w:cstheme="majorBidi"/>
          <w:color w:val="000000"/>
          <w:rtl/>
          <w:lang w:bidi="he-IL"/>
        </w:rPr>
        <w:t xml:space="preserve"> בשלב </w:t>
      </w:r>
      <w:r>
        <w:rPr>
          <w:rFonts w:asciiTheme="majorBidi" w:hAnsiTheme="majorBidi" w:cstheme="majorBidi"/>
          <w:color w:val="000000"/>
        </w:rPr>
        <w:t>EX</w:t>
      </w:r>
      <w:r>
        <w:rPr>
          <w:rFonts w:asciiTheme="majorBidi" w:hAnsiTheme="majorBidi" w:cstheme="majorBidi"/>
          <w:color w:val="000000"/>
          <w:rtl/>
          <w:lang w:bidi="he-IL"/>
        </w:rPr>
        <w:t xml:space="preserve"> מייצר את ארבעת </w:t>
      </w:r>
      <w:proofErr w:type="spellStart"/>
      <w:r>
        <w:rPr>
          <w:rFonts w:asciiTheme="majorBidi" w:hAnsiTheme="majorBidi" w:cstheme="majorBidi"/>
          <w:color w:val="000000"/>
          <w:rtl/>
          <w:lang w:bidi="he-IL"/>
        </w:rPr>
        <w:t>המכפלים</w:t>
      </w:r>
      <w:proofErr w:type="spellEnd"/>
      <w:r>
        <w:rPr>
          <w:rFonts w:asciiTheme="majorBidi" w:hAnsiTheme="majorBidi" w:cstheme="majorBidi"/>
          <w:color w:val="000000"/>
          <w:rtl/>
          <w:lang w:bidi="he-IL"/>
        </w:rPr>
        <w:t xml:space="preserve"> החלקיים </w:t>
      </w:r>
      <w:r>
        <w:rPr>
          <w:rFonts w:asciiTheme="majorBidi" w:hAnsiTheme="majorBidi" w:cstheme="majorBidi"/>
          <w:color w:val="000000"/>
        </w:rPr>
        <w:t>P0</w:t>
      </w:r>
      <w:r w:rsidR="00CE7E61">
        <w:rPr>
          <w:rFonts w:asciiTheme="majorBidi" w:hAnsiTheme="majorBidi" w:cstheme="majorBidi"/>
          <w:color w:val="000000"/>
        </w:rPr>
        <w:t>-</w:t>
      </w:r>
      <w:r>
        <w:rPr>
          <w:rFonts w:asciiTheme="majorBidi" w:hAnsiTheme="majorBidi" w:cstheme="majorBidi"/>
          <w:color w:val="000000"/>
        </w:rPr>
        <w:t>P3</w:t>
      </w:r>
      <w:r>
        <w:rPr>
          <w:rFonts w:asciiTheme="majorBidi" w:hAnsiTheme="majorBidi" w:cstheme="majorBidi"/>
          <w:color w:val="000000"/>
          <w:rtl/>
          <w:lang w:bidi="he-IL"/>
        </w:rPr>
        <w:t xml:space="preserve"> בני </w:t>
      </w:r>
      <w:r>
        <w:rPr>
          <w:rFonts w:asciiTheme="majorBidi" w:hAnsiTheme="majorBidi" w:cstheme="majorBidi"/>
          <w:color w:val="000000"/>
        </w:rPr>
        <w:t>16</w:t>
      </w:r>
      <w:r>
        <w:rPr>
          <w:rFonts w:asciiTheme="majorBidi" w:hAnsiTheme="majorBidi" w:cstheme="majorBidi"/>
          <w:color w:val="000000"/>
          <w:rtl/>
          <w:lang w:bidi="he-IL"/>
        </w:rPr>
        <w:t xml:space="preserve"> הביט, שעוברים דרך אוגר </w:t>
      </w:r>
      <w:r>
        <w:rPr>
          <w:rFonts w:asciiTheme="majorBidi" w:hAnsiTheme="majorBidi" w:cstheme="majorBidi"/>
          <w:color w:val="000000"/>
        </w:rPr>
        <w:t>EX/MEM</w:t>
      </w:r>
      <w:r>
        <w:rPr>
          <w:rFonts w:asciiTheme="majorBidi" w:hAnsiTheme="majorBidi" w:cstheme="majorBidi"/>
          <w:color w:val="000000"/>
          <w:rtl/>
          <w:lang w:bidi="he-IL"/>
        </w:rPr>
        <w:t>, ו-</w:t>
      </w:r>
      <w:r>
        <w:rPr>
          <w:rFonts w:ascii="Consolas" w:hAnsi="Consolas" w:cs="Consolas"/>
          <w:color w:val="000000"/>
          <w:sz w:val="20"/>
          <w:szCs w:val="20"/>
        </w:rPr>
        <w:t>MULT_2</w:t>
      </w:r>
      <w:r>
        <w:rPr>
          <w:rFonts w:asciiTheme="majorBidi" w:hAnsiTheme="majorBidi" w:cstheme="majorBidi"/>
          <w:color w:val="000000"/>
          <w:rtl/>
          <w:lang w:bidi="he-IL"/>
        </w:rPr>
        <w:t xml:space="preserve"> בשלב </w:t>
      </w:r>
      <w:r>
        <w:rPr>
          <w:rFonts w:asciiTheme="majorBidi" w:hAnsiTheme="majorBidi" w:cstheme="majorBidi"/>
          <w:color w:val="000000"/>
        </w:rPr>
        <w:t>MEM</w:t>
      </w:r>
      <w:r>
        <w:rPr>
          <w:rFonts w:asciiTheme="majorBidi" w:hAnsiTheme="majorBidi" w:cstheme="majorBidi"/>
          <w:color w:val="000000"/>
          <w:rtl/>
          <w:lang w:bidi="he-IL"/>
        </w:rPr>
        <w:t xml:space="preserve"> מצרף אותם ל-</w:t>
      </w:r>
      <w:proofErr w:type="spellStart"/>
      <w:r>
        <w:rPr>
          <w:rFonts w:ascii="Consolas" w:hAnsi="Consolas" w:cs="Consolas"/>
          <w:color w:val="000000"/>
          <w:sz w:val="20"/>
          <w:szCs w:val="20"/>
        </w:rPr>
        <w:t>res_o</w:t>
      </w:r>
      <w:proofErr w:type="spellEnd"/>
      <w:r>
        <w:rPr>
          <w:rFonts w:asciiTheme="majorBidi" w:hAnsiTheme="majorBidi" w:cstheme="majorBidi"/>
          <w:color w:val="000000"/>
          <w:rtl/>
          <w:lang w:bidi="he-IL"/>
        </w:rPr>
        <w:t xml:space="preserve">. הפיצול הוא לוגיקת חיבור בלבד ואינו צורך כופלים משובצים נוספים; שתי הליבות מדווחות </w:t>
      </w:r>
      <w:r>
        <w:rPr>
          <w:rFonts w:asciiTheme="majorBidi" w:hAnsiTheme="majorBidi" w:cstheme="majorBidi"/>
          <w:color w:val="000000"/>
        </w:rPr>
        <w:t>4</w:t>
      </w:r>
      <w:r>
        <w:rPr>
          <w:rFonts w:asciiTheme="majorBidi" w:hAnsiTheme="majorBidi" w:cstheme="majorBidi"/>
          <w:color w:val="000000"/>
          <w:rtl/>
          <w:lang w:bidi="he-IL"/>
        </w:rPr>
        <w:t xml:space="preserve"> יחידות.</w:t>
      </w:r>
    </w:p>
    <w:p w14:paraId="370171BC" w14:textId="77777777" w:rsidR="00765FD7" w:rsidRDefault="00000000">
      <w:pPr>
        <w:bidi/>
        <w:jc w:val="both"/>
      </w:pPr>
      <w:r>
        <w:rPr>
          <w:rFonts w:asciiTheme="majorBidi" w:hAnsiTheme="majorBidi" w:cstheme="majorBidi"/>
          <w:color w:val="000000"/>
          <w:rtl/>
          <w:lang w:bidi="he-IL"/>
        </w:rPr>
        <w:t>הפיצול הוא גם מה שקובע בפועל את ה-</w:t>
      </w:r>
      <w:r>
        <w:rPr>
          <w:rFonts w:asciiTheme="majorBidi" w:hAnsiTheme="majorBidi" w:cstheme="majorBidi"/>
          <w:color w:val="000000"/>
        </w:rPr>
        <w:t>fmax</w:t>
      </w:r>
      <w:r>
        <w:rPr>
          <w:rFonts w:asciiTheme="majorBidi" w:hAnsiTheme="majorBidi" w:cstheme="majorBidi"/>
          <w:color w:val="000000"/>
          <w:rtl/>
          <w:lang w:bidi="he-IL"/>
        </w:rPr>
        <w:t xml:space="preserve"> של ה-</w:t>
      </w:r>
      <w:r>
        <w:rPr>
          <w:rFonts w:asciiTheme="majorBidi" w:hAnsiTheme="majorBidi" w:cstheme="majorBidi"/>
          <w:color w:val="000000"/>
        </w:rPr>
        <w:t>pipeline</w:t>
      </w:r>
      <w:r>
        <w:rPr>
          <w:rFonts w:asciiTheme="majorBidi" w:hAnsiTheme="majorBidi" w:cstheme="majorBidi"/>
          <w:color w:val="000000"/>
          <w:rtl/>
          <w:lang w:bidi="he-IL"/>
        </w:rPr>
        <w:t xml:space="preserve">. המסלול הקריטי שנמדד (סעיף </w:t>
      </w:r>
      <w:r>
        <w:rPr>
          <w:rFonts w:asciiTheme="majorBidi" w:hAnsiTheme="majorBidi" w:cstheme="majorBidi"/>
          <w:color w:val="000000"/>
        </w:rPr>
        <w:t>9.3</w:t>
      </w:r>
      <w:r>
        <w:rPr>
          <w:rFonts w:asciiTheme="majorBidi" w:hAnsiTheme="majorBidi" w:cstheme="majorBidi"/>
          <w:color w:val="000000"/>
          <w:rtl/>
          <w:lang w:bidi="he-IL"/>
        </w:rPr>
        <w:t xml:space="preserve">) מתחיל באוגר </w:t>
      </w:r>
      <w:r>
        <w:rPr>
          <w:rFonts w:ascii="Consolas" w:hAnsi="Consolas" w:cs="Consolas"/>
          <w:color w:val="000000"/>
          <w:sz w:val="20"/>
          <w:szCs w:val="20"/>
        </w:rPr>
        <w:t>ex_mem_mul_p1_q</w:t>
      </w:r>
      <w:r>
        <w:rPr>
          <w:rFonts w:asciiTheme="majorBidi" w:hAnsiTheme="majorBidi" w:cstheme="majorBidi"/>
          <w:color w:val="000000"/>
          <w:rtl/>
          <w:lang w:bidi="he-IL"/>
        </w:rPr>
        <w:t xml:space="preserve">, עובר דרך מחבר הצירוף </w:t>
      </w:r>
      <w:r>
        <w:rPr>
          <w:rFonts w:ascii="Consolas" w:hAnsi="Consolas" w:cs="Consolas"/>
          <w:color w:val="000000"/>
          <w:sz w:val="20"/>
          <w:szCs w:val="20"/>
        </w:rPr>
        <w:t>MEM|MUL2|middle_w</w:t>
      </w:r>
      <w:r>
        <w:rPr>
          <w:rFonts w:asciiTheme="majorBidi" w:hAnsiTheme="majorBidi" w:cstheme="majorBidi"/>
          <w:color w:val="000000"/>
          <w:rtl/>
          <w:lang w:bidi="he-IL"/>
        </w:rPr>
        <w:t xml:space="preserve">, וחוזר אל </w:t>
      </w:r>
      <w:proofErr w:type="spellStart"/>
      <w:r>
        <w:rPr>
          <w:rFonts w:ascii="Consolas" w:hAnsi="Consolas" w:cs="Consolas"/>
          <w:color w:val="000000"/>
          <w:sz w:val="20"/>
          <w:szCs w:val="20"/>
        </w:rPr>
        <w:t>ex_mem_alu_res_q</w:t>
      </w:r>
      <w:proofErr w:type="spellEnd"/>
      <w:r>
        <w:rPr>
          <w:rFonts w:asciiTheme="majorBidi" w:hAnsiTheme="majorBidi" w:cstheme="majorBidi"/>
          <w:color w:val="000000"/>
          <w:rtl/>
          <w:lang w:bidi="he-IL"/>
        </w:rPr>
        <w:t>, כלומר דרך נתיב ה-</w:t>
      </w:r>
      <w:r>
        <w:rPr>
          <w:rFonts w:asciiTheme="majorBidi" w:hAnsiTheme="majorBidi" w:cstheme="majorBidi"/>
          <w:color w:val="000000"/>
        </w:rPr>
        <w:t>forwarding</w:t>
      </w:r>
      <w:r>
        <w:rPr>
          <w:rFonts w:asciiTheme="majorBidi" w:hAnsiTheme="majorBidi" w:cstheme="majorBidi"/>
          <w:color w:val="000000"/>
          <w:rtl/>
          <w:lang w:bidi="he-IL"/>
        </w:rPr>
        <w:t xml:space="preserve"> מ-</w:t>
      </w:r>
      <w:r>
        <w:rPr>
          <w:rFonts w:asciiTheme="majorBidi" w:hAnsiTheme="majorBidi" w:cstheme="majorBidi"/>
          <w:color w:val="000000"/>
        </w:rPr>
        <w:t>MEM</w:t>
      </w:r>
      <w:r>
        <w:rPr>
          <w:rFonts w:asciiTheme="majorBidi" w:hAnsiTheme="majorBidi" w:cstheme="majorBidi"/>
          <w:color w:val="000000"/>
          <w:rtl/>
          <w:lang w:bidi="he-IL"/>
        </w:rPr>
        <w:t xml:space="preserve"> חזרה ל-</w:t>
      </w:r>
      <w:r>
        <w:rPr>
          <w:rFonts w:asciiTheme="majorBidi" w:hAnsiTheme="majorBidi" w:cstheme="majorBidi"/>
          <w:color w:val="000000"/>
        </w:rPr>
        <w:t>EX</w:t>
      </w:r>
      <w:r>
        <w:rPr>
          <w:rFonts w:asciiTheme="majorBidi" w:hAnsiTheme="majorBidi" w:cstheme="majorBidi"/>
          <w:color w:val="000000"/>
          <w:rtl/>
          <w:lang w:bidi="he-IL"/>
        </w:rPr>
        <w:t>.</w:t>
      </w:r>
    </w:p>
    <w:p w14:paraId="4D75160F" w14:textId="77777777" w:rsidR="00765FD7" w:rsidRDefault="00000000">
      <w:pPr>
        <w:keepNext/>
        <w:bidi/>
        <w:spacing w:before="160" w:after="40"/>
        <w:jc w:val="center"/>
      </w:pPr>
      <w:r>
        <w:rPr>
          <w:noProof/>
        </w:rPr>
        <w:lastRenderedPageBreak/>
        <w:drawing>
          <wp:inline distT="0" distB="0" distL="0" distR="0" wp14:anchorId="6F000777" wp14:editId="6F2B5438">
            <wp:extent cx="4454842" cy="345634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mul1.png"/>
                    <pic:cNvPicPr/>
                  </pic:nvPicPr>
                  <pic:blipFill>
                    <a:blip r:embed="rId37"/>
                    <a:stretch>
                      <a:fillRect/>
                    </a:stretch>
                  </pic:blipFill>
                  <pic:spPr>
                    <a:xfrm>
                      <a:off x="0" y="0"/>
                      <a:ext cx="4454842" cy="3456342"/>
                    </a:xfrm>
                    <a:prstGeom prst="rect">
                      <a:avLst/>
                    </a:prstGeom>
                  </pic:spPr>
                </pic:pic>
              </a:graphicData>
            </a:graphic>
          </wp:inline>
        </w:drawing>
      </w:r>
    </w:p>
    <w:p w14:paraId="1FDC1258"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 xml:space="preserve">30: </w:t>
      </w:r>
      <w:r>
        <w:rPr>
          <w:rFonts w:ascii="Consolas" w:hAnsi="Consolas" w:cs="Consolas"/>
          <w:color w:val="000000"/>
          <w:sz w:val="19"/>
          <w:szCs w:val="19"/>
        </w:rPr>
        <w:t>MULT_1</w:t>
      </w:r>
      <w:r>
        <w:rPr>
          <w:rFonts w:asciiTheme="majorBidi" w:hAnsiTheme="majorBidi" w:cstheme="majorBidi"/>
          <w:color w:val="000000"/>
          <w:sz w:val="19"/>
          <w:szCs w:val="19"/>
          <w:rtl/>
          <w:lang w:bidi="he-IL"/>
        </w:rPr>
        <w:t xml:space="preserve"> בשלב </w:t>
      </w:r>
      <w:r>
        <w:rPr>
          <w:rFonts w:asciiTheme="majorBidi" w:hAnsiTheme="majorBidi" w:cstheme="majorBidi"/>
          <w:color w:val="000000"/>
          <w:sz w:val="19"/>
          <w:szCs w:val="19"/>
        </w:rPr>
        <w:t>EX</w:t>
      </w:r>
      <w:r>
        <w:rPr>
          <w:rFonts w:asciiTheme="majorBidi" w:hAnsiTheme="majorBidi" w:cstheme="majorBidi"/>
          <w:color w:val="000000"/>
          <w:sz w:val="19"/>
          <w:szCs w:val="19"/>
          <w:rtl/>
          <w:lang w:bidi="he-IL"/>
        </w:rPr>
        <w:t xml:space="preserve">. הוא מפרק את שני האופרנדים </w:t>
      </w:r>
      <w:proofErr w:type="spellStart"/>
      <w:r>
        <w:rPr>
          <w:rFonts w:asciiTheme="majorBidi" w:hAnsiTheme="majorBidi" w:cstheme="majorBidi"/>
          <w:color w:val="000000"/>
          <w:sz w:val="19"/>
          <w:szCs w:val="19"/>
          <w:rtl/>
          <w:lang w:bidi="he-IL"/>
        </w:rPr>
        <w:t>לחצאי־בתים</w:t>
      </w:r>
      <w:proofErr w:type="spellEnd"/>
      <w:r>
        <w:rPr>
          <w:rFonts w:asciiTheme="majorBidi" w:hAnsiTheme="majorBidi" w:cstheme="majorBidi"/>
          <w:color w:val="000000"/>
          <w:sz w:val="19"/>
          <w:szCs w:val="19"/>
          <w:rtl/>
          <w:lang w:bidi="he-IL"/>
        </w:rPr>
        <w:t xml:space="preserve"> ומייצר ארבעה מכפלים חלקיים בני </w:t>
      </w:r>
      <w:r>
        <w:rPr>
          <w:rFonts w:asciiTheme="majorBidi" w:hAnsiTheme="majorBidi" w:cstheme="majorBidi"/>
          <w:color w:val="000000"/>
          <w:sz w:val="19"/>
          <w:szCs w:val="19"/>
        </w:rPr>
        <w:t>8×8</w:t>
      </w:r>
      <w:r>
        <w:rPr>
          <w:rFonts w:asciiTheme="majorBidi" w:hAnsiTheme="majorBidi" w:cstheme="majorBidi"/>
          <w:color w:val="000000"/>
          <w:sz w:val="19"/>
          <w:szCs w:val="19"/>
          <w:rtl/>
          <w:lang w:bidi="he-IL"/>
        </w:rPr>
        <w:t>. אלה הכופלים שממופים על הכופלים המשובצים של ה-</w:t>
      </w:r>
      <w:r>
        <w:rPr>
          <w:rFonts w:asciiTheme="majorBidi" w:hAnsiTheme="majorBidi" w:cstheme="majorBidi"/>
          <w:color w:val="000000"/>
          <w:sz w:val="19"/>
          <w:szCs w:val="19"/>
        </w:rPr>
        <w:t>FPGA</w:t>
      </w:r>
      <w:r>
        <w:rPr>
          <w:rFonts w:asciiTheme="majorBidi" w:hAnsiTheme="majorBidi" w:cstheme="majorBidi"/>
          <w:color w:val="000000"/>
          <w:sz w:val="19"/>
          <w:szCs w:val="19"/>
          <w:rtl/>
          <w:lang w:bidi="he-IL"/>
        </w:rPr>
        <w:t xml:space="preserve">, ומכאן הערך </w:t>
      </w:r>
      <w:r>
        <w:rPr>
          <w:rFonts w:asciiTheme="majorBidi" w:hAnsiTheme="majorBidi" w:cstheme="majorBidi"/>
          <w:color w:val="000000"/>
          <w:sz w:val="19"/>
          <w:szCs w:val="19"/>
        </w:rPr>
        <w:t>4</w:t>
      </w:r>
      <w:r>
        <w:rPr>
          <w:rFonts w:asciiTheme="majorBidi" w:hAnsiTheme="majorBidi" w:cstheme="majorBidi"/>
          <w:color w:val="000000"/>
          <w:sz w:val="19"/>
          <w:szCs w:val="19"/>
          <w:rtl/>
          <w:lang w:bidi="he-IL"/>
        </w:rPr>
        <w:t xml:space="preserve"> בשורת ה-</w:t>
      </w:r>
      <w:r>
        <w:rPr>
          <w:rFonts w:asciiTheme="majorBidi" w:hAnsiTheme="majorBidi" w:cstheme="majorBidi"/>
          <w:color w:val="000000"/>
          <w:sz w:val="19"/>
          <w:szCs w:val="19"/>
        </w:rPr>
        <w:t>Embedded Multipliers</w:t>
      </w:r>
      <w:r>
        <w:rPr>
          <w:rFonts w:asciiTheme="majorBidi" w:hAnsiTheme="majorBidi" w:cstheme="majorBidi"/>
          <w:color w:val="000000"/>
          <w:sz w:val="19"/>
          <w:szCs w:val="19"/>
          <w:rtl/>
          <w:lang w:bidi="he-IL"/>
        </w:rPr>
        <w:t xml:space="preserve"> שבטבלת ה-</w:t>
      </w:r>
      <w:r>
        <w:rPr>
          <w:rFonts w:asciiTheme="majorBidi" w:hAnsiTheme="majorBidi" w:cstheme="majorBidi"/>
          <w:color w:val="000000"/>
          <w:sz w:val="19"/>
          <w:szCs w:val="19"/>
        </w:rPr>
        <w:t>Area</w:t>
      </w:r>
    </w:p>
    <w:p w14:paraId="58B88C17" w14:textId="77777777" w:rsidR="00765FD7" w:rsidRDefault="00000000">
      <w:pPr>
        <w:keepNext/>
        <w:bidi/>
        <w:spacing w:before="160" w:after="40"/>
        <w:jc w:val="center"/>
      </w:pPr>
      <w:r>
        <w:rPr>
          <w:noProof/>
        </w:rPr>
        <w:drawing>
          <wp:inline distT="0" distB="0" distL="0" distR="0" wp14:anchorId="6C4AC913" wp14:editId="0C10CAED">
            <wp:extent cx="4454842" cy="129655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mul2.png"/>
                    <pic:cNvPicPr/>
                  </pic:nvPicPr>
                  <pic:blipFill>
                    <a:blip r:embed="rId38"/>
                    <a:stretch>
                      <a:fillRect/>
                    </a:stretch>
                  </pic:blipFill>
                  <pic:spPr>
                    <a:xfrm>
                      <a:off x="0" y="0"/>
                      <a:ext cx="4454842" cy="1296558"/>
                    </a:xfrm>
                    <a:prstGeom prst="rect">
                      <a:avLst/>
                    </a:prstGeom>
                  </pic:spPr>
                </pic:pic>
              </a:graphicData>
            </a:graphic>
          </wp:inline>
        </w:drawing>
      </w:r>
    </w:p>
    <w:p w14:paraId="3AE32B31"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 xml:space="preserve">31: </w:t>
      </w:r>
      <w:r>
        <w:rPr>
          <w:rFonts w:ascii="Consolas" w:hAnsi="Consolas" w:cs="Consolas"/>
          <w:color w:val="000000"/>
          <w:sz w:val="19"/>
          <w:szCs w:val="19"/>
        </w:rPr>
        <w:t>MULT_2</w:t>
      </w:r>
      <w:r>
        <w:rPr>
          <w:rFonts w:asciiTheme="majorBidi" w:hAnsiTheme="majorBidi" w:cstheme="majorBidi"/>
          <w:color w:val="000000"/>
          <w:sz w:val="19"/>
          <w:szCs w:val="19"/>
          <w:rtl/>
          <w:lang w:bidi="he-IL"/>
        </w:rPr>
        <w:t xml:space="preserve"> בשלב </w:t>
      </w:r>
      <w:r>
        <w:rPr>
          <w:rFonts w:asciiTheme="majorBidi" w:hAnsiTheme="majorBidi" w:cstheme="majorBidi"/>
          <w:color w:val="000000"/>
          <w:sz w:val="19"/>
          <w:szCs w:val="19"/>
        </w:rPr>
        <w:t>MEM</w:t>
      </w:r>
      <w:r>
        <w:rPr>
          <w:rFonts w:asciiTheme="majorBidi" w:hAnsiTheme="majorBidi" w:cstheme="majorBidi"/>
          <w:color w:val="000000"/>
          <w:sz w:val="19"/>
          <w:szCs w:val="19"/>
          <w:rtl/>
          <w:lang w:bidi="he-IL"/>
        </w:rPr>
        <w:t xml:space="preserve">. הוא מקבל את ארבעת </w:t>
      </w:r>
      <w:proofErr w:type="spellStart"/>
      <w:r>
        <w:rPr>
          <w:rFonts w:asciiTheme="majorBidi" w:hAnsiTheme="majorBidi" w:cstheme="majorBidi"/>
          <w:color w:val="000000"/>
          <w:sz w:val="19"/>
          <w:szCs w:val="19"/>
          <w:rtl/>
          <w:lang w:bidi="he-IL"/>
        </w:rPr>
        <w:t>המכפלים</w:t>
      </w:r>
      <w:proofErr w:type="spellEnd"/>
      <w:r>
        <w:rPr>
          <w:rFonts w:asciiTheme="majorBidi" w:hAnsiTheme="majorBidi" w:cstheme="majorBidi"/>
          <w:color w:val="000000"/>
          <w:sz w:val="19"/>
          <w:szCs w:val="19"/>
          <w:rtl/>
          <w:lang w:bidi="he-IL"/>
        </w:rPr>
        <w:t xml:space="preserve"> החלקיים דרך אוגר ה-</w:t>
      </w:r>
      <w:r>
        <w:rPr>
          <w:rFonts w:asciiTheme="majorBidi" w:hAnsiTheme="majorBidi" w:cstheme="majorBidi"/>
          <w:color w:val="000000"/>
          <w:sz w:val="19"/>
          <w:szCs w:val="19"/>
        </w:rPr>
        <w:t>EX/MEM</w:t>
      </w:r>
      <w:r>
        <w:rPr>
          <w:rFonts w:asciiTheme="majorBidi" w:hAnsiTheme="majorBidi" w:cstheme="majorBidi"/>
          <w:color w:val="000000"/>
          <w:sz w:val="19"/>
          <w:szCs w:val="19"/>
          <w:rtl/>
          <w:lang w:bidi="he-IL"/>
        </w:rPr>
        <w:t xml:space="preserve"> ומצרף אותם לתוצאה בת </w:t>
      </w:r>
      <w:r>
        <w:rPr>
          <w:rFonts w:asciiTheme="majorBidi" w:hAnsiTheme="majorBidi" w:cstheme="majorBidi"/>
          <w:color w:val="000000"/>
          <w:sz w:val="19"/>
          <w:szCs w:val="19"/>
        </w:rPr>
        <w:t>32</w:t>
      </w:r>
      <w:r>
        <w:rPr>
          <w:rFonts w:asciiTheme="majorBidi" w:hAnsiTheme="majorBidi" w:cstheme="majorBidi"/>
          <w:color w:val="000000"/>
          <w:sz w:val="19"/>
          <w:szCs w:val="19"/>
          <w:rtl/>
          <w:lang w:bidi="he-IL"/>
        </w:rPr>
        <w:t xml:space="preserve"> ביט לפי </w:t>
      </w:r>
      <w:r>
        <w:rPr>
          <w:rFonts w:asciiTheme="majorBidi" w:hAnsiTheme="majorBidi" w:cstheme="majorBidi"/>
          <w:color w:val="000000"/>
          <w:sz w:val="19"/>
          <w:szCs w:val="19"/>
        </w:rPr>
        <w:t>RESULT = P0 + ((P1+P2)&lt;&lt;8) + (P3&lt;&lt;16)</w:t>
      </w:r>
      <w:r>
        <w:rPr>
          <w:rFonts w:asciiTheme="majorBidi" w:hAnsiTheme="majorBidi" w:cstheme="majorBidi"/>
          <w:color w:val="000000"/>
          <w:sz w:val="19"/>
          <w:szCs w:val="19"/>
          <w:rtl/>
          <w:lang w:bidi="he-IL"/>
        </w:rPr>
        <w:t>. כאן אין כופלים כלל, רק מחברים והזזות, וזו הסיבה שהפיצול אינו עולה במשאבי כפל</w:t>
      </w:r>
    </w:p>
    <w:p w14:paraId="37FCD2AA" w14:textId="77777777" w:rsidR="00765FD7" w:rsidRDefault="00000000">
      <w:pPr>
        <w:pStyle w:val="Heading2"/>
        <w:bidi/>
        <w:spacing w:after="80"/>
      </w:pPr>
      <w:bookmarkStart w:id="31" w:name="_Toc238915579"/>
      <w:r>
        <w:rPr>
          <w:rFonts w:asciiTheme="majorBidi" w:hAnsiTheme="majorBidi"/>
        </w:rPr>
        <w:t>5.6</w:t>
      </w:r>
      <w:r>
        <w:rPr>
          <w:rFonts w:asciiTheme="majorBidi" w:hAnsiTheme="majorBidi"/>
          <w:rtl/>
          <w:lang w:bidi="he-IL"/>
        </w:rPr>
        <w:t xml:space="preserve"> המחלק אינו שלב ב-</w:t>
      </w:r>
      <w:r>
        <w:rPr>
          <w:rFonts w:asciiTheme="majorBidi" w:hAnsiTheme="majorBidi"/>
        </w:rPr>
        <w:t>pipeline</w:t>
      </w:r>
      <w:bookmarkEnd w:id="31"/>
    </w:p>
    <w:p w14:paraId="792A91C1" w14:textId="77777777" w:rsidR="00765FD7" w:rsidRDefault="00000000">
      <w:pPr>
        <w:bidi/>
        <w:jc w:val="both"/>
      </w:pPr>
      <w:r>
        <w:rPr>
          <w:rFonts w:asciiTheme="majorBidi" w:hAnsiTheme="majorBidi" w:cstheme="majorBidi"/>
          <w:color w:val="000000"/>
          <w:rtl/>
          <w:lang w:bidi="he-IL"/>
        </w:rPr>
        <w:t xml:space="preserve">המחלק נשאר מאיץ נפרד בתחום </w:t>
      </w:r>
      <w:r>
        <w:rPr>
          <w:rFonts w:ascii="Consolas" w:hAnsi="Consolas" w:cs="Consolas"/>
          <w:color w:val="000000"/>
          <w:sz w:val="20"/>
          <w:szCs w:val="20"/>
        </w:rPr>
        <w:t>DIVCLK</w:t>
      </w:r>
      <w:r>
        <w:rPr>
          <w:rFonts w:asciiTheme="majorBidi" w:hAnsiTheme="majorBidi" w:cstheme="majorBidi"/>
          <w:color w:val="000000"/>
          <w:rtl/>
          <w:lang w:bidi="he-IL"/>
        </w:rPr>
        <w:t xml:space="preserve"> ואינו חלק מחמשת שלבי ה-</w:t>
      </w:r>
      <w:r>
        <w:rPr>
          <w:rFonts w:asciiTheme="majorBidi" w:hAnsiTheme="majorBidi" w:cstheme="majorBidi"/>
          <w:color w:val="000000"/>
        </w:rPr>
        <w:t>pipeline</w:t>
      </w:r>
      <w:r>
        <w:rPr>
          <w:rFonts w:asciiTheme="majorBidi" w:hAnsiTheme="majorBidi" w:cstheme="majorBidi"/>
          <w:color w:val="000000"/>
          <w:rtl/>
          <w:lang w:bidi="he-IL"/>
        </w:rPr>
        <w:t xml:space="preserve">. בעת פעולת חילוק </w:t>
      </w:r>
      <w:proofErr w:type="spellStart"/>
      <w:r>
        <w:rPr>
          <w:rFonts w:ascii="Consolas" w:hAnsi="Consolas" w:cs="Consolas"/>
          <w:color w:val="000000"/>
          <w:sz w:val="20"/>
          <w:szCs w:val="20"/>
        </w:rPr>
        <w:t>hold_o</w:t>
      </w:r>
      <w:proofErr w:type="spellEnd"/>
      <w:r>
        <w:rPr>
          <w:rFonts w:asciiTheme="majorBidi" w:hAnsiTheme="majorBidi" w:cstheme="majorBidi"/>
          <w:color w:val="000000"/>
          <w:rtl/>
          <w:lang w:bidi="he-IL"/>
        </w:rPr>
        <w:t xml:space="preserve"> עוצר את התקדמות הליבה עד לקבלת התוצאה, על ידי בעבוע אוגר ה-</w:t>
      </w:r>
      <w:r>
        <w:rPr>
          <w:rFonts w:asciiTheme="majorBidi" w:hAnsiTheme="majorBidi" w:cstheme="majorBidi"/>
          <w:color w:val="000000"/>
        </w:rPr>
        <w:t>EX/MEM</w:t>
      </w:r>
      <w:r>
        <w:rPr>
          <w:rFonts w:asciiTheme="majorBidi" w:hAnsiTheme="majorBidi" w:cstheme="majorBidi"/>
          <w:color w:val="000000"/>
          <w:rtl/>
          <w:lang w:bidi="he-IL"/>
        </w:rPr>
        <w:t xml:space="preserve">. לכן, בניגוד לכופל, המחלק אינו מפוצל בין </w:t>
      </w:r>
      <w:r>
        <w:rPr>
          <w:rFonts w:asciiTheme="majorBidi" w:hAnsiTheme="majorBidi" w:cstheme="majorBidi"/>
          <w:color w:val="000000"/>
        </w:rPr>
        <w:t>EX</w:t>
      </w:r>
      <w:r>
        <w:rPr>
          <w:rFonts w:asciiTheme="majorBidi" w:hAnsiTheme="majorBidi" w:cstheme="majorBidi"/>
          <w:color w:val="000000"/>
          <w:rtl/>
          <w:lang w:bidi="he-IL"/>
        </w:rPr>
        <w:t xml:space="preserve"> ל-</w:t>
      </w:r>
      <w:r>
        <w:rPr>
          <w:rFonts w:asciiTheme="majorBidi" w:hAnsiTheme="majorBidi" w:cstheme="majorBidi"/>
          <w:color w:val="000000"/>
        </w:rPr>
        <w:t>MEM</w:t>
      </w:r>
      <w:r>
        <w:rPr>
          <w:rFonts w:asciiTheme="majorBidi" w:hAnsiTheme="majorBidi" w:cstheme="majorBidi"/>
          <w:color w:val="000000"/>
          <w:rtl/>
          <w:lang w:bidi="he-IL"/>
        </w:rPr>
        <w:t>.</w:t>
      </w:r>
    </w:p>
    <w:p w14:paraId="71269CAF" w14:textId="77777777" w:rsidR="00765FD7" w:rsidRDefault="00000000">
      <w:pPr>
        <w:keepNext/>
        <w:bidi/>
        <w:spacing w:before="160" w:after="40"/>
        <w:jc w:val="center"/>
      </w:pPr>
      <w:r>
        <w:rPr>
          <w:noProof/>
        </w:rPr>
        <w:lastRenderedPageBreak/>
        <w:drawing>
          <wp:inline distT="0" distB="0" distL="0" distR="0" wp14:anchorId="7B45A4A9" wp14:editId="39CADAEF">
            <wp:extent cx="5048821" cy="284888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div_sync_accel.png"/>
                    <pic:cNvPicPr/>
                  </pic:nvPicPr>
                  <pic:blipFill>
                    <a:blip r:embed="rId39"/>
                    <a:stretch>
                      <a:fillRect/>
                    </a:stretch>
                  </pic:blipFill>
                  <pic:spPr>
                    <a:xfrm>
                      <a:off x="0" y="0"/>
                      <a:ext cx="5048821" cy="2848884"/>
                    </a:xfrm>
                    <a:prstGeom prst="rect">
                      <a:avLst/>
                    </a:prstGeom>
                  </pic:spPr>
                </pic:pic>
              </a:graphicData>
            </a:graphic>
          </wp:inline>
        </w:drawing>
      </w:r>
    </w:p>
    <w:p w14:paraId="7155E446"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32</w:t>
      </w:r>
      <w:r>
        <w:rPr>
          <w:rFonts w:asciiTheme="majorBidi" w:hAnsiTheme="majorBidi" w:cstheme="majorBidi"/>
          <w:color w:val="000000"/>
          <w:sz w:val="19"/>
          <w:szCs w:val="19"/>
          <w:rtl/>
          <w:lang w:bidi="he-IL"/>
        </w:rPr>
        <w:t xml:space="preserve">: מבפנים של </w:t>
      </w:r>
      <w:r>
        <w:rPr>
          <w:rFonts w:ascii="Consolas" w:hAnsi="Consolas" w:cs="Consolas"/>
          <w:color w:val="000000"/>
          <w:sz w:val="19"/>
          <w:szCs w:val="19"/>
        </w:rPr>
        <w:t>DIV_UNIT</w:t>
      </w:r>
      <w:r>
        <w:rPr>
          <w:rFonts w:asciiTheme="majorBidi" w:hAnsiTheme="majorBidi" w:cstheme="majorBidi"/>
          <w:color w:val="000000"/>
          <w:sz w:val="19"/>
          <w:szCs w:val="19"/>
          <w:rtl/>
          <w:lang w:bidi="he-IL"/>
        </w:rPr>
        <w:t xml:space="preserve">: מנוע החילוק </w:t>
      </w:r>
      <w:r>
        <w:rPr>
          <w:rFonts w:ascii="Consolas" w:hAnsi="Consolas" w:cs="Consolas"/>
          <w:color w:val="000000"/>
          <w:sz w:val="19"/>
          <w:szCs w:val="19"/>
        </w:rPr>
        <w:t>DIV_ACCEL</w:t>
      </w:r>
      <w:r>
        <w:rPr>
          <w:rFonts w:asciiTheme="majorBidi" w:hAnsiTheme="majorBidi" w:cstheme="majorBidi"/>
          <w:color w:val="000000"/>
          <w:sz w:val="19"/>
          <w:szCs w:val="19"/>
          <w:rtl/>
          <w:lang w:bidi="he-IL"/>
        </w:rPr>
        <w:t xml:space="preserve"> וארבע שרשראות ה-</w:t>
      </w:r>
      <w:r>
        <w:rPr>
          <w:rFonts w:ascii="Consolas" w:hAnsi="Consolas" w:cs="Consolas"/>
          <w:color w:val="000000"/>
          <w:sz w:val="19"/>
          <w:szCs w:val="19"/>
        </w:rPr>
        <w:t>SYNC</w:t>
      </w:r>
      <w:r>
        <w:rPr>
          <w:rFonts w:asciiTheme="majorBidi" w:hAnsiTheme="majorBidi" w:cstheme="majorBidi"/>
          <w:color w:val="000000"/>
          <w:sz w:val="19"/>
          <w:szCs w:val="19"/>
          <w:rtl/>
          <w:lang w:bidi="he-IL"/>
        </w:rPr>
        <w:t xml:space="preserve"> שסביבו. שלוש מהן בכיוון אחד (ההפעלה ושני האופרנדים) ואחת בכיוון ההפוך </w:t>
      </w:r>
      <w:r>
        <w:rPr>
          <w:rFonts w:asciiTheme="majorBidi" w:hAnsiTheme="majorBidi" w:cstheme="majorBidi"/>
          <w:color w:val="000000"/>
          <w:sz w:val="19"/>
          <w:szCs w:val="19"/>
        </w:rPr>
        <w:t>(</w:t>
      </w:r>
      <w:r>
        <w:rPr>
          <w:rFonts w:ascii="Consolas" w:hAnsi="Consolas" w:cs="Consolas"/>
          <w:color w:val="000000"/>
          <w:sz w:val="19"/>
          <w:szCs w:val="19"/>
        </w:rPr>
        <w:t>busy</w:t>
      </w:r>
      <w:r>
        <w:rPr>
          <w:rFonts w:asciiTheme="majorBidi" w:hAnsiTheme="majorBidi" w:cstheme="majorBidi"/>
          <w:color w:val="000000"/>
          <w:sz w:val="19"/>
          <w:szCs w:val="19"/>
        </w:rPr>
        <w:t>)</w:t>
      </w:r>
      <w:r>
        <w:rPr>
          <w:rFonts w:asciiTheme="majorBidi" w:hAnsiTheme="majorBidi" w:cstheme="majorBidi"/>
          <w:color w:val="000000"/>
          <w:sz w:val="19"/>
          <w:szCs w:val="19"/>
          <w:rtl/>
          <w:lang w:bidi="he-IL"/>
        </w:rPr>
        <w:t xml:space="preserve">, ואילו אפיקי התוצאה חוצים בלי מסנכרן, מהסיבה שנומקה בסעיף </w:t>
      </w:r>
      <w:r>
        <w:rPr>
          <w:rFonts w:asciiTheme="majorBidi" w:hAnsiTheme="majorBidi" w:cstheme="majorBidi"/>
          <w:color w:val="000000"/>
          <w:sz w:val="19"/>
          <w:szCs w:val="19"/>
        </w:rPr>
        <w:t>3.6</w:t>
      </w:r>
    </w:p>
    <w:p w14:paraId="072357A1" w14:textId="77777777" w:rsidR="00765FD7" w:rsidRDefault="00000000">
      <w:pPr>
        <w:pStyle w:val="Heading2"/>
        <w:bidi/>
        <w:spacing w:after="80"/>
      </w:pPr>
      <w:bookmarkStart w:id="32" w:name="_Toc238915580"/>
      <w:r>
        <w:rPr>
          <w:rFonts w:asciiTheme="majorBidi" w:hAnsiTheme="majorBidi"/>
        </w:rPr>
        <w:t>5.7</w:t>
      </w:r>
      <w:r>
        <w:rPr>
          <w:rFonts w:asciiTheme="majorBidi" w:hAnsiTheme="majorBidi"/>
          <w:rtl/>
          <w:lang w:bidi="he-IL"/>
        </w:rPr>
        <w:t xml:space="preserve"> מוני הניפוי ומשוואת ה-</w:t>
      </w:r>
      <w:r>
        <w:rPr>
          <w:rFonts w:asciiTheme="majorBidi" w:hAnsiTheme="majorBidi"/>
        </w:rPr>
        <w:t>IPC</w:t>
      </w:r>
      <w:bookmarkEnd w:id="32"/>
    </w:p>
    <w:p w14:paraId="71E57B40" w14:textId="77777777" w:rsidR="00765FD7" w:rsidRDefault="00000000">
      <w:pPr>
        <w:bidi/>
        <w:jc w:val="both"/>
      </w:pPr>
      <w:r>
        <w:rPr>
          <w:rFonts w:asciiTheme="majorBidi" w:hAnsiTheme="majorBidi" w:cstheme="majorBidi"/>
          <w:color w:val="000000"/>
          <w:rtl/>
          <w:lang w:bidi="he-IL"/>
        </w:rPr>
        <w:t>הישות העליונה של ה-</w:t>
      </w:r>
      <w:r>
        <w:rPr>
          <w:rFonts w:asciiTheme="majorBidi" w:hAnsiTheme="majorBidi" w:cstheme="majorBidi"/>
          <w:color w:val="000000"/>
        </w:rPr>
        <w:t>pipeline</w:t>
      </w:r>
      <w:r>
        <w:rPr>
          <w:rFonts w:asciiTheme="majorBidi" w:hAnsiTheme="majorBidi" w:cstheme="majorBidi"/>
          <w:color w:val="000000"/>
          <w:rtl/>
          <w:lang w:bidi="he-IL"/>
        </w:rPr>
        <w:t xml:space="preserve"> מרחיבה את זו של ה-</w:t>
      </w:r>
      <w:r>
        <w:rPr>
          <w:rFonts w:asciiTheme="majorBidi" w:hAnsiTheme="majorBidi" w:cstheme="majorBidi"/>
          <w:color w:val="000000"/>
        </w:rPr>
        <w:t>single-cycle</w:t>
      </w:r>
      <w:r>
        <w:rPr>
          <w:rFonts w:asciiTheme="majorBidi" w:hAnsiTheme="majorBidi" w:cstheme="majorBidi"/>
          <w:color w:val="000000"/>
          <w:rtl/>
          <w:lang w:bidi="he-IL"/>
        </w:rPr>
        <w:t xml:space="preserve"> בארבע תוספות ניפוי, הנדרשות לחישוב ה-</w:t>
      </w:r>
      <w:r>
        <w:rPr>
          <w:rFonts w:asciiTheme="majorBidi" w:hAnsiTheme="majorBidi" w:cstheme="majorBidi"/>
          <w:color w:val="000000"/>
        </w:rPr>
        <w:t>IPC</w:t>
      </w:r>
      <w:r>
        <w:rPr>
          <w:rFonts w:asciiTheme="majorBidi" w:hAnsiTheme="majorBidi" w:cstheme="majorBidi"/>
          <w:color w:val="000000"/>
          <w:rtl/>
          <w:lang w:bidi="he-IL"/>
        </w:rPr>
        <w:t xml:space="preserve"> ולאימות ב-</w:t>
      </w:r>
      <w:r>
        <w:rPr>
          <w:rFonts w:asciiTheme="majorBidi" w:hAnsiTheme="majorBidi" w:cstheme="majorBidi"/>
          <w:color w:val="000000"/>
        </w:rPr>
        <w:t>Signal-Tap</w:t>
      </w:r>
      <w:r>
        <w:rPr>
          <w:rFonts w:asciiTheme="majorBidi" w:hAnsiTheme="majorBidi" w:cstheme="majorBidi"/>
          <w:color w:val="000000"/>
          <w:rtl/>
          <w:lang w:bidi="he-IL"/>
        </w:rPr>
        <w:t>.</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1818"/>
        <w:gridCol w:w="1039"/>
        <w:gridCol w:w="6495"/>
      </w:tblGrid>
      <w:tr w:rsidR="00765FD7" w14:paraId="2DB33FDE" w14:textId="77777777">
        <w:trPr>
          <w:tblHeader/>
          <w:jc w:val="center"/>
        </w:trPr>
        <w:tc>
          <w:tcPr>
            <w:tcW w:w="1818" w:type="dxa"/>
            <w:shd w:val="clear" w:color="auto" w:fill="EAEEF2"/>
            <w:vAlign w:val="center"/>
          </w:tcPr>
          <w:p w14:paraId="0BB63632" w14:textId="77777777" w:rsidR="00765FD7" w:rsidRDefault="00000000">
            <w:pPr>
              <w:bidi/>
              <w:spacing w:before="40" w:after="40"/>
              <w:jc w:val="center"/>
            </w:pPr>
            <w:r>
              <w:rPr>
                <w:rFonts w:asciiTheme="majorBidi" w:hAnsiTheme="majorBidi" w:cstheme="majorBidi"/>
                <w:b/>
                <w:bCs/>
                <w:color w:val="000000"/>
                <w:sz w:val="19"/>
                <w:szCs w:val="19"/>
                <w:rtl/>
                <w:lang w:bidi="he-IL"/>
              </w:rPr>
              <w:t>אות</w:t>
            </w:r>
          </w:p>
        </w:tc>
        <w:tc>
          <w:tcPr>
            <w:tcW w:w="1039" w:type="dxa"/>
            <w:shd w:val="clear" w:color="auto" w:fill="EAEEF2"/>
            <w:vAlign w:val="center"/>
          </w:tcPr>
          <w:p w14:paraId="6849DDE0" w14:textId="77777777" w:rsidR="00765FD7" w:rsidRDefault="00000000">
            <w:pPr>
              <w:bidi/>
              <w:spacing w:before="40" w:after="40"/>
              <w:jc w:val="center"/>
            </w:pPr>
            <w:r>
              <w:rPr>
                <w:rFonts w:asciiTheme="majorBidi" w:hAnsiTheme="majorBidi" w:cstheme="majorBidi"/>
                <w:b/>
                <w:bCs/>
                <w:color w:val="000000"/>
                <w:sz w:val="19"/>
                <w:szCs w:val="19"/>
                <w:rtl/>
                <w:lang w:bidi="he-IL"/>
              </w:rPr>
              <w:t>רוחב</w:t>
            </w:r>
          </w:p>
        </w:tc>
        <w:tc>
          <w:tcPr>
            <w:tcW w:w="6495" w:type="dxa"/>
            <w:shd w:val="clear" w:color="auto" w:fill="EAEEF2"/>
            <w:vAlign w:val="center"/>
          </w:tcPr>
          <w:p w14:paraId="74D1BFAD" w14:textId="77777777" w:rsidR="00765FD7" w:rsidRDefault="00000000">
            <w:pPr>
              <w:bidi/>
              <w:spacing w:before="40" w:after="40"/>
              <w:jc w:val="center"/>
            </w:pPr>
            <w:r>
              <w:rPr>
                <w:rFonts w:asciiTheme="majorBidi" w:hAnsiTheme="majorBidi" w:cstheme="majorBidi"/>
                <w:b/>
                <w:bCs/>
                <w:color w:val="000000"/>
                <w:sz w:val="19"/>
                <w:szCs w:val="19"/>
                <w:rtl/>
                <w:lang w:bidi="he-IL"/>
              </w:rPr>
              <w:t>תפקיד</w:t>
            </w:r>
          </w:p>
        </w:tc>
      </w:tr>
      <w:tr w:rsidR="00765FD7" w14:paraId="40A47CD0" w14:textId="77777777">
        <w:trPr>
          <w:jc w:val="center"/>
        </w:trPr>
        <w:tc>
          <w:tcPr>
            <w:tcW w:w="1818" w:type="dxa"/>
            <w:vAlign w:val="center"/>
          </w:tcPr>
          <w:p w14:paraId="50A5F067" w14:textId="77777777" w:rsidR="00765FD7" w:rsidRDefault="00000000">
            <w:pPr>
              <w:bidi/>
              <w:spacing w:before="40" w:after="40"/>
            </w:pPr>
            <w:proofErr w:type="spellStart"/>
            <w:r>
              <w:rPr>
                <w:rFonts w:asciiTheme="majorBidi" w:hAnsiTheme="majorBidi" w:cstheme="majorBidi"/>
                <w:color w:val="000000"/>
                <w:sz w:val="19"/>
                <w:szCs w:val="19"/>
              </w:rPr>
              <w:t>CLKCNT_o</w:t>
            </w:r>
            <w:proofErr w:type="spellEnd"/>
          </w:p>
        </w:tc>
        <w:tc>
          <w:tcPr>
            <w:tcW w:w="1039" w:type="dxa"/>
            <w:vAlign w:val="center"/>
          </w:tcPr>
          <w:p w14:paraId="09048792" w14:textId="77777777" w:rsidR="00765FD7" w:rsidRDefault="00000000">
            <w:pPr>
              <w:bidi/>
              <w:spacing w:before="40" w:after="40"/>
            </w:pPr>
            <w:r>
              <w:rPr>
                <w:rFonts w:asciiTheme="majorBidi" w:hAnsiTheme="majorBidi" w:cstheme="majorBidi"/>
                <w:color w:val="000000"/>
                <w:sz w:val="19"/>
                <w:szCs w:val="19"/>
              </w:rPr>
              <w:t>16</w:t>
            </w:r>
          </w:p>
        </w:tc>
        <w:tc>
          <w:tcPr>
            <w:tcW w:w="6495" w:type="dxa"/>
            <w:vAlign w:val="center"/>
          </w:tcPr>
          <w:p w14:paraId="0DD1B1F3" w14:textId="77777777" w:rsidR="00765FD7" w:rsidRDefault="00000000">
            <w:pPr>
              <w:bidi/>
              <w:spacing w:before="40" w:after="40"/>
            </w:pPr>
            <w:r>
              <w:rPr>
                <w:rFonts w:asciiTheme="majorBidi" w:hAnsiTheme="majorBidi" w:cstheme="majorBidi"/>
                <w:color w:val="000000"/>
                <w:sz w:val="19"/>
                <w:szCs w:val="19"/>
                <w:rtl/>
                <w:lang w:bidi="he-IL"/>
              </w:rPr>
              <w:t>מונה מחזורי שעון מאז האיפוס; המכנה בנוסחת ה-</w:t>
            </w:r>
            <w:r>
              <w:rPr>
                <w:rFonts w:asciiTheme="majorBidi" w:hAnsiTheme="majorBidi" w:cstheme="majorBidi"/>
                <w:color w:val="000000"/>
                <w:sz w:val="19"/>
                <w:szCs w:val="19"/>
              </w:rPr>
              <w:t>IPC</w:t>
            </w:r>
          </w:p>
        </w:tc>
      </w:tr>
      <w:tr w:rsidR="00765FD7" w14:paraId="1B8DE8B2" w14:textId="77777777">
        <w:trPr>
          <w:jc w:val="center"/>
        </w:trPr>
        <w:tc>
          <w:tcPr>
            <w:tcW w:w="1818" w:type="dxa"/>
            <w:vAlign w:val="center"/>
          </w:tcPr>
          <w:p w14:paraId="0155009F" w14:textId="77777777" w:rsidR="00765FD7" w:rsidRDefault="00000000">
            <w:pPr>
              <w:bidi/>
              <w:spacing w:before="40" w:after="40"/>
            </w:pPr>
            <w:proofErr w:type="spellStart"/>
            <w:r>
              <w:rPr>
                <w:rFonts w:asciiTheme="majorBidi" w:hAnsiTheme="majorBidi" w:cstheme="majorBidi"/>
                <w:color w:val="000000"/>
                <w:sz w:val="19"/>
                <w:szCs w:val="19"/>
              </w:rPr>
              <w:t>STCNT_o</w:t>
            </w:r>
            <w:proofErr w:type="spellEnd"/>
          </w:p>
        </w:tc>
        <w:tc>
          <w:tcPr>
            <w:tcW w:w="1039" w:type="dxa"/>
            <w:vAlign w:val="center"/>
          </w:tcPr>
          <w:p w14:paraId="35058B0F" w14:textId="77777777" w:rsidR="00765FD7" w:rsidRDefault="00000000">
            <w:pPr>
              <w:bidi/>
              <w:spacing w:before="40" w:after="40"/>
            </w:pPr>
            <w:r>
              <w:rPr>
                <w:rFonts w:asciiTheme="majorBidi" w:hAnsiTheme="majorBidi" w:cstheme="majorBidi"/>
                <w:color w:val="000000"/>
                <w:sz w:val="19"/>
                <w:szCs w:val="19"/>
              </w:rPr>
              <w:t>16</w:t>
            </w:r>
          </w:p>
        </w:tc>
        <w:tc>
          <w:tcPr>
            <w:tcW w:w="6495" w:type="dxa"/>
            <w:vAlign w:val="center"/>
          </w:tcPr>
          <w:p w14:paraId="30B49A3D" w14:textId="77777777" w:rsidR="00765FD7" w:rsidRDefault="00000000">
            <w:pPr>
              <w:bidi/>
              <w:spacing w:before="40" w:after="40"/>
            </w:pPr>
            <w:r>
              <w:rPr>
                <w:rFonts w:asciiTheme="majorBidi" w:hAnsiTheme="majorBidi" w:cstheme="majorBidi"/>
                <w:color w:val="000000"/>
                <w:sz w:val="19"/>
                <w:szCs w:val="19"/>
                <w:rtl/>
                <w:lang w:bidi="he-IL"/>
              </w:rPr>
              <w:t xml:space="preserve">מונה מחזורי </w:t>
            </w:r>
            <w:r>
              <w:rPr>
                <w:rFonts w:asciiTheme="majorBidi" w:hAnsiTheme="majorBidi" w:cstheme="majorBidi"/>
                <w:color w:val="000000"/>
                <w:sz w:val="19"/>
                <w:szCs w:val="19"/>
              </w:rPr>
              <w:t>stall</w:t>
            </w:r>
            <w:r>
              <w:rPr>
                <w:rFonts w:asciiTheme="majorBidi" w:hAnsiTheme="majorBidi" w:cstheme="majorBidi"/>
                <w:color w:val="000000"/>
                <w:sz w:val="19"/>
                <w:szCs w:val="19"/>
                <w:rtl/>
                <w:lang w:bidi="he-IL"/>
              </w:rPr>
              <w:t>. סופר גם את מחזורי ההמתנה למחלק, ולכן משוואת ה-</w:t>
            </w:r>
            <w:r>
              <w:rPr>
                <w:rFonts w:asciiTheme="majorBidi" w:hAnsiTheme="majorBidi" w:cstheme="majorBidi"/>
                <w:color w:val="000000"/>
                <w:sz w:val="19"/>
                <w:szCs w:val="19"/>
              </w:rPr>
              <w:t>IPC</w:t>
            </w:r>
            <w:r>
              <w:rPr>
                <w:rFonts w:asciiTheme="majorBidi" w:hAnsiTheme="majorBidi" w:cstheme="majorBidi"/>
                <w:color w:val="000000"/>
                <w:sz w:val="19"/>
                <w:szCs w:val="19"/>
                <w:rtl/>
                <w:lang w:bidi="he-IL"/>
              </w:rPr>
              <w:t xml:space="preserve"> נסגרת גם בתוכנית עתירת חילוקים</w:t>
            </w:r>
          </w:p>
        </w:tc>
      </w:tr>
      <w:tr w:rsidR="00765FD7" w14:paraId="34833842" w14:textId="77777777">
        <w:trPr>
          <w:jc w:val="center"/>
        </w:trPr>
        <w:tc>
          <w:tcPr>
            <w:tcW w:w="1818" w:type="dxa"/>
            <w:vAlign w:val="center"/>
          </w:tcPr>
          <w:p w14:paraId="2E24BE48" w14:textId="77777777" w:rsidR="00765FD7" w:rsidRDefault="00000000">
            <w:pPr>
              <w:bidi/>
              <w:spacing w:before="40" w:after="40"/>
            </w:pPr>
            <w:proofErr w:type="spellStart"/>
            <w:r>
              <w:rPr>
                <w:rFonts w:asciiTheme="majorBidi" w:hAnsiTheme="majorBidi" w:cstheme="majorBidi"/>
                <w:color w:val="000000"/>
                <w:sz w:val="19"/>
                <w:szCs w:val="19"/>
              </w:rPr>
              <w:t>FHCNT_o</w:t>
            </w:r>
            <w:proofErr w:type="spellEnd"/>
          </w:p>
        </w:tc>
        <w:tc>
          <w:tcPr>
            <w:tcW w:w="1039" w:type="dxa"/>
            <w:vAlign w:val="center"/>
          </w:tcPr>
          <w:p w14:paraId="52A4A889" w14:textId="77777777" w:rsidR="00765FD7" w:rsidRDefault="00000000">
            <w:pPr>
              <w:bidi/>
              <w:spacing w:before="40" w:after="40"/>
            </w:pPr>
            <w:r>
              <w:rPr>
                <w:rFonts w:asciiTheme="majorBidi" w:hAnsiTheme="majorBidi" w:cstheme="majorBidi"/>
                <w:color w:val="000000"/>
                <w:sz w:val="19"/>
                <w:szCs w:val="19"/>
              </w:rPr>
              <w:t>16</w:t>
            </w:r>
          </w:p>
        </w:tc>
        <w:tc>
          <w:tcPr>
            <w:tcW w:w="6495" w:type="dxa"/>
            <w:vAlign w:val="center"/>
          </w:tcPr>
          <w:p w14:paraId="11E25FD5" w14:textId="77777777" w:rsidR="00765FD7" w:rsidRDefault="00000000">
            <w:pPr>
              <w:bidi/>
              <w:spacing w:before="40" w:after="40"/>
            </w:pPr>
            <w:r>
              <w:rPr>
                <w:rFonts w:asciiTheme="majorBidi" w:hAnsiTheme="majorBidi" w:cstheme="majorBidi"/>
                <w:color w:val="000000"/>
                <w:sz w:val="19"/>
                <w:szCs w:val="19"/>
                <w:rtl/>
                <w:lang w:bidi="he-IL"/>
              </w:rPr>
              <w:t xml:space="preserve">מונה אירועי </w:t>
            </w:r>
            <w:r>
              <w:rPr>
                <w:rFonts w:asciiTheme="majorBidi" w:hAnsiTheme="majorBidi" w:cstheme="majorBidi"/>
                <w:color w:val="000000"/>
                <w:sz w:val="19"/>
                <w:szCs w:val="19"/>
              </w:rPr>
              <w:t>redirect</w:t>
            </w:r>
            <w:r>
              <w:rPr>
                <w:rFonts w:asciiTheme="majorBidi" w:hAnsiTheme="majorBidi" w:cstheme="majorBidi"/>
                <w:color w:val="000000"/>
                <w:sz w:val="19"/>
                <w:szCs w:val="19"/>
                <w:rtl/>
                <w:lang w:bidi="he-IL"/>
              </w:rPr>
              <w:t xml:space="preserve">, אחד לכל </w:t>
            </w:r>
            <w:r>
              <w:rPr>
                <w:rFonts w:asciiTheme="majorBidi" w:hAnsiTheme="majorBidi" w:cstheme="majorBidi"/>
                <w:color w:val="000000"/>
                <w:sz w:val="19"/>
                <w:szCs w:val="19"/>
              </w:rPr>
              <w:t>flush</w:t>
            </w:r>
            <w:r>
              <w:rPr>
                <w:rFonts w:asciiTheme="majorBidi" w:hAnsiTheme="majorBidi" w:cstheme="majorBidi"/>
                <w:color w:val="000000"/>
                <w:sz w:val="19"/>
                <w:szCs w:val="19"/>
                <w:rtl/>
                <w:lang w:bidi="he-IL"/>
              </w:rPr>
              <w:t xml:space="preserve"> ולא שלושה</w:t>
            </w:r>
          </w:p>
        </w:tc>
      </w:tr>
      <w:tr w:rsidR="00765FD7" w14:paraId="30BD9AD2" w14:textId="77777777">
        <w:trPr>
          <w:jc w:val="center"/>
        </w:trPr>
        <w:tc>
          <w:tcPr>
            <w:tcW w:w="1818" w:type="dxa"/>
            <w:vAlign w:val="center"/>
          </w:tcPr>
          <w:p w14:paraId="29121990" w14:textId="77777777" w:rsidR="00765FD7" w:rsidRDefault="00000000">
            <w:pPr>
              <w:bidi/>
              <w:spacing w:before="40" w:after="40"/>
            </w:pPr>
            <w:proofErr w:type="spellStart"/>
            <w:r>
              <w:rPr>
                <w:rFonts w:asciiTheme="majorBidi" w:hAnsiTheme="majorBidi" w:cstheme="majorBidi"/>
                <w:color w:val="000000"/>
                <w:sz w:val="19"/>
                <w:szCs w:val="19"/>
              </w:rPr>
              <w:t>BPADDR_i</w:t>
            </w:r>
            <w:proofErr w:type="spellEnd"/>
          </w:p>
        </w:tc>
        <w:tc>
          <w:tcPr>
            <w:tcW w:w="1039" w:type="dxa"/>
            <w:vAlign w:val="center"/>
          </w:tcPr>
          <w:p w14:paraId="366B7E22" w14:textId="77777777" w:rsidR="00765FD7" w:rsidRDefault="00000000">
            <w:pPr>
              <w:bidi/>
              <w:spacing w:before="40" w:after="40"/>
            </w:pPr>
            <w:r>
              <w:rPr>
                <w:rFonts w:asciiTheme="majorBidi" w:hAnsiTheme="majorBidi" w:cstheme="majorBidi"/>
                <w:color w:val="000000"/>
                <w:sz w:val="19"/>
                <w:szCs w:val="19"/>
              </w:rPr>
              <w:t>8</w:t>
            </w:r>
          </w:p>
        </w:tc>
        <w:tc>
          <w:tcPr>
            <w:tcW w:w="6495" w:type="dxa"/>
            <w:vAlign w:val="center"/>
          </w:tcPr>
          <w:p w14:paraId="54D2A981" w14:textId="77777777" w:rsidR="00765FD7" w:rsidRDefault="00000000">
            <w:pPr>
              <w:bidi/>
              <w:spacing w:before="40" w:after="40"/>
            </w:pPr>
            <w:r>
              <w:rPr>
                <w:rFonts w:asciiTheme="majorBidi" w:hAnsiTheme="majorBidi" w:cstheme="majorBidi"/>
                <w:color w:val="000000"/>
                <w:sz w:val="19"/>
                <w:szCs w:val="19"/>
                <w:rtl/>
                <w:lang w:bidi="he-IL"/>
              </w:rPr>
              <w:t>אוגר כתובת נקודת עצירה ברזולוציית מילה</w:t>
            </w:r>
          </w:p>
        </w:tc>
      </w:tr>
      <w:tr w:rsidR="00765FD7" w14:paraId="57B73CB4" w14:textId="77777777">
        <w:trPr>
          <w:jc w:val="center"/>
        </w:trPr>
        <w:tc>
          <w:tcPr>
            <w:tcW w:w="1818" w:type="dxa"/>
            <w:vAlign w:val="center"/>
          </w:tcPr>
          <w:p w14:paraId="74E945C6" w14:textId="77777777" w:rsidR="00765FD7" w:rsidRDefault="00000000">
            <w:pPr>
              <w:bidi/>
              <w:spacing w:before="40" w:after="40"/>
            </w:pPr>
            <w:proofErr w:type="spellStart"/>
            <w:r>
              <w:rPr>
                <w:rFonts w:asciiTheme="majorBidi" w:hAnsiTheme="majorBidi" w:cstheme="majorBidi"/>
                <w:color w:val="000000"/>
                <w:sz w:val="19"/>
                <w:szCs w:val="19"/>
              </w:rPr>
              <w:t>STRIGGER_o</w:t>
            </w:r>
            <w:proofErr w:type="spellEnd"/>
          </w:p>
        </w:tc>
        <w:tc>
          <w:tcPr>
            <w:tcW w:w="1039" w:type="dxa"/>
            <w:vAlign w:val="center"/>
          </w:tcPr>
          <w:p w14:paraId="3426B4D1" w14:textId="77777777" w:rsidR="00765FD7" w:rsidRDefault="00000000">
            <w:pPr>
              <w:bidi/>
              <w:spacing w:before="40" w:after="40"/>
            </w:pPr>
            <w:r>
              <w:rPr>
                <w:rFonts w:asciiTheme="majorBidi" w:hAnsiTheme="majorBidi" w:cstheme="majorBidi"/>
                <w:color w:val="000000"/>
                <w:sz w:val="19"/>
                <w:szCs w:val="19"/>
              </w:rPr>
              <w:t>1</w:t>
            </w:r>
          </w:p>
        </w:tc>
        <w:tc>
          <w:tcPr>
            <w:tcW w:w="6495" w:type="dxa"/>
            <w:vAlign w:val="center"/>
          </w:tcPr>
          <w:p w14:paraId="4BF38161" w14:textId="77777777" w:rsidR="00765FD7" w:rsidRDefault="00000000">
            <w:pPr>
              <w:bidi/>
              <w:spacing w:before="40" w:after="40"/>
            </w:pPr>
            <w:r>
              <w:rPr>
                <w:rFonts w:asciiTheme="majorBidi" w:hAnsiTheme="majorBidi" w:cstheme="majorBidi"/>
                <w:color w:val="000000"/>
                <w:sz w:val="19"/>
                <w:szCs w:val="19"/>
                <w:rtl/>
                <w:lang w:bidi="he-IL"/>
              </w:rPr>
              <w:t>אות הטריגר ל-</w:t>
            </w:r>
            <w:r>
              <w:rPr>
                <w:rFonts w:asciiTheme="majorBidi" w:hAnsiTheme="majorBidi" w:cstheme="majorBidi"/>
                <w:color w:val="000000"/>
                <w:sz w:val="19"/>
                <w:szCs w:val="19"/>
              </w:rPr>
              <w:t xml:space="preserve">Signal-Tap, </w:t>
            </w:r>
            <w:proofErr w:type="spellStart"/>
            <w:r>
              <w:rPr>
                <w:rFonts w:ascii="Consolas" w:hAnsi="Consolas" w:cs="Consolas"/>
                <w:color w:val="000000"/>
                <w:sz w:val="19"/>
                <w:szCs w:val="19"/>
              </w:rPr>
              <w:t>IFpc_o</w:t>
            </w:r>
            <w:proofErr w:type="spellEnd"/>
            <w:r>
              <w:rPr>
                <w:rFonts w:ascii="Consolas" w:hAnsi="Consolas" w:cs="Consolas"/>
                <w:color w:val="000000"/>
                <w:sz w:val="19"/>
                <w:szCs w:val="19"/>
              </w:rPr>
              <w:t xml:space="preserve">[12:2] == </w:t>
            </w:r>
            <w:proofErr w:type="spellStart"/>
            <w:r>
              <w:rPr>
                <w:rFonts w:ascii="Consolas" w:hAnsi="Consolas" w:cs="Consolas"/>
                <w:color w:val="000000"/>
                <w:sz w:val="19"/>
                <w:szCs w:val="19"/>
              </w:rPr>
              <w:t>BPADDR_i</w:t>
            </w:r>
            <w:proofErr w:type="spellEnd"/>
          </w:p>
        </w:tc>
      </w:tr>
    </w:tbl>
    <w:p w14:paraId="2BA0B6C2"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17</w:t>
      </w:r>
      <w:r>
        <w:rPr>
          <w:rFonts w:asciiTheme="majorBidi" w:hAnsiTheme="majorBidi" w:cstheme="majorBidi"/>
          <w:color w:val="000000"/>
          <w:sz w:val="19"/>
          <w:szCs w:val="19"/>
          <w:rtl/>
          <w:lang w:bidi="he-IL"/>
        </w:rPr>
        <w:t>: אותות הניפוי בישות העליונה של ה-</w:t>
      </w:r>
      <w:r>
        <w:rPr>
          <w:rFonts w:asciiTheme="majorBidi" w:hAnsiTheme="majorBidi" w:cstheme="majorBidi"/>
          <w:color w:val="000000"/>
          <w:sz w:val="19"/>
          <w:szCs w:val="19"/>
        </w:rPr>
        <w:t>pipeline</w:t>
      </w:r>
    </w:p>
    <w:p w14:paraId="4F90037F" w14:textId="77777777" w:rsidR="00765FD7" w:rsidRDefault="00000000">
      <w:pPr>
        <w:spacing w:before="80" w:after="80"/>
        <w:jc w:val="center"/>
      </w:pPr>
      <w:r>
        <w:rPr>
          <w:rFonts w:ascii="Consolas" w:hAnsi="Consolas" w:cs="Consolas"/>
          <w:color w:val="000000"/>
          <w:sz w:val="20"/>
          <w:szCs w:val="20"/>
        </w:rPr>
        <w:t>IPC = [ CLKCNT − ( STCNT + 4 + depth · FHCNT ) ] / CLKCNT,   depth = 3</w:t>
      </w:r>
    </w:p>
    <w:p w14:paraId="62E302DD" w14:textId="77777777" w:rsidR="00765FD7" w:rsidRDefault="00000000">
      <w:pPr>
        <w:bidi/>
        <w:jc w:val="both"/>
      </w:pPr>
      <w:r>
        <w:rPr>
          <w:rFonts w:asciiTheme="majorBidi" w:hAnsiTheme="majorBidi" w:cstheme="majorBidi"/>
          <w:color w:val="000000"/>
          <w:rtl/>
          <w:lang w:bidi="he-IL"/>
        </w:rPr>
        <w:t>פירוש האיברים: מכלל מחזורי השעון מחסירים את מחזורי ה-</w:t>
      </w:r>
      <w:r>
        <w:rPr>
          <w:rFonts w:asciiTheme="majorBidi" w:hAnsiTheme="majorBidi" w:cstheme="majorBidi"/>
          <w:color w:val="000000"/>
        </w:rPr>
        <w:t>stall</w:t>
      </w:r>
      <w:r>
        <w:rPr>
          <w:rFonts w:asciiTheme="majorBidi" w:hAnsiTheme="majorBidi" w:cstheme="majorBidi"/>
          <w:color w:val="000000"/>
          <w:rtl/>
          <w:lang w:bidi="he-IL"/>
        </w:rPr>
        <w:t xml:space="preserve">, את </w:t>
      </w:r>
      <w:r>
        <w:rPr>
          <w:rFonts w:asciiTheme="majorBidi" w:hAnsiTheme="majorBidi" w:cstheme="majorBidi"/>
          <w:color w:val="000000"/>
        </w:rPr>
        <w:t>4</w:t>
      </w:r>
      <w:r>
        <w:rPr>
          <w:rFonts w:asciiTheme="majorBidi" w:hAnsiTheme="majorBidi" w:cstheme="majorBidi"/>
          <w:color w:val="000000"/>
          <w:rtl/>
          <w:lang w:bidi="he-IL"/>
        </w:rPr>
        <w:t xml:space="preserve"> מחזורי מילוי ה-</w:t>
      </w:r>
      <w:r>
        <w:rPr>
          <w:rFonts w:asciiTheme="majorBidi" w:hAnsiTheme="majorBidi" w:cstheme="majorBidi"/>
          <w:color w:val="000000"/>
        </w:rPr>
        <w:t>pipeline</w:t>
      </w:r>
      <w:r>
        <w:rPr>
          <w:rFonts w:asciiTheme="majorBidi" w:hAnsiTheme="majorBidi" w:cstheme="majorBidi"/>
          <w:color w:val="000000"/>
          <w:rtl/>
          <w:lang w:bidi="he-IL"/>
        </w:rPr>
        <w:t xml:space="preserve"> בתחילת הריצה, ואת המחזורים שאבדו בכל אירוע </w:t>
      </w:r>
      <w:r>
        <w:rPr>
          <w:rFonts w:asciiTheme="majorBidi" w:hAnsiTheme="majorBidi" w:cstheme="majorBidi"/>
          <w:color w:val="000000"/>
        </w:rPr>
        <w:t>redirect</w:t>
      </w:r>
      <w:r>
        <w:rPr>
          <w:rFonts w:asciiTheme="majorBidi" w:hAnsiTheme="majorBidi" w:cstheme="majorBidi"/>
          <w:color w:val="000000"/>
          <w:rtl/>
          <w:lang w:bidi="he-IL"/>
        </w:rPr>
        <w:t xml:space="preserve">, שלושה לכל </w:t>
      </w:r>
      <w:r>
        <w:rPr>
          <w:rFonts w:asciiTheme="majorBidi" w:hAnsiTheme="majorBidi" w:cstheme="majorBidi"/>
          <w:color w:val="000000"/>
        </w:rPr>
        <w:t>flush</w:t>
      </w:r>
      <w:r>
        <w:rPr>
          <w:rFonts w:asciiTheme="majorBidi" w:hAnsiTheme="majorBidi" w:cstheme="majorBidi"/>
          <w:color w:val="000000"/>
          <w:rtl/>
          <w:lang w:bidi="he-IL"/>
        </w:rPr>
        <w:t xml:space="preserve">. מה שנותר הוא מספר ההוראות שפרשו בפועל. האימות המספרי מופיע בסעיף </w:t>
      </w:r>
      <w:r>
        <w:rPr>
          <w:rFonts w:asciiTheme="majorBidi" w:hAnsiTheme="majorBidi" w:cstheme="majorBidi"/>
          <w:color w:val="000000"/>
        </w:rPr>
        <w:t>10</w:t>
      </w:r>
      <w:r>
        <w:rPr>
          <w:rFonts w:asciiTheme="majorBidi" w:hAnsiTheme="majorBidi" w:cstheme="majorBidi"/>
          <w:color w:val="000000"/>
          <w:rtl/>
          <w:lang w:bidi="he-IL"/>
        </w:rPr>
        <w:t>.</w:t>
      </w:r>
    </w:p>
    <w:p w14:paraId="39F1CF6C" w14:textId="77777777" w:rsidR="00765FD7" w:rsidRDefault="00000000">
      <w:pPr>
        <w:bidi/>
        <w:jc w:val="both"/>
      </w:pPr>
      <w:r>
        <w:rPr>
          <w:rFonts w:asciiTheme="majorBidi" w:hAnsiTheme="majorBidi" w:cstheme="majorBidi"/>
          <w:color w:val="000000"/>
          <w:rtl/>
          <w:lang w:bidi="he-IL"/>
        </w:rPr>
        <w:t>ברמת ה-</w:t>
      </w:r>
      <w:r>
        <w:rPr>
          <w:rFonts w:asciiTheme="majorBidi" w:hAnsiTheme="majorBidi" w:cstheme="majorBidi"/>
          <w:color w:val="000000"/>
        </w:rPr>
        <w:t>FPGA top</w:t>
      </w:r>
      <w:r>
        <w:rPr>
          <w:rFonts w:asciiTheme="majorBidi" w:hAnsiTheme="majorBidi" w:cstheme="majorBidi"/>
          <w:color w:val="000000"/>
          <w:rtl/>
          <w:lang w:bidi="he-IL"/>
        </w:rPr>
        <w:t xml:space="preserve"> אותות הניפוי מקובעים לאפס דרך </w:t>
      </w:r>
      <w:r>
        <w:rPr>
          <w:rFonts w:ascii="Consolas" w:hAnsi="Consolas" w:cs="Consolas"/>
          <w:color w:val="000000"/>
          <w:sz w:val="20"/>
          <w:szCs w:val="20"/>
        </w:rPr>
        <w:t>GEN_DEBUG_PORTS =&gt; FALSE</w:t>
      </w:r>
      <w:r>
        <w:rPr>
          <w:rFonts w:asciiTheme="majorBidi" w:hAnsiTheme="majorBidi" w:cstheme="majorBidi"/>
          <w:color w:val="000000"/>
          <w:rtl/>
          <w:lang w:bidi="he-IL"/>
        </w:rPr>
        <w:t xml:space="preserve">, בהתאם לדרישת סעיף </w:t>
      </w:r>
      <w:r>
        <w:rPr>
          <w:rFonts w:asciiTheme="majorBidi" w:hAnsiTheme="majorBidi" w:cstheme="majorBidi"/>
          <w:color w:val="000000"/>
        </w:rPr>
        <w:t>7</w:t>
      </w:r>
      <w:r>
        <w:rPr>
          <w:rFonts w:asciiTheme="majorBidi" w:hAnsiTheme="majorBidi" w:cstheme="majorBidi"/>
          <w:color w:val="000000"/>
          <w:rtl/>
          <w:lang w:bidi="he-IL"/>
        </w:rPr>
        <w:t xml:space="preserve"> להסיר את פיני שלב האימות.</w:t>
      </w:r>
    </w:p>
    <w:p w14:paraId="0CAF34BC" w14:textId="77777777" w:rsidR="00765FD7" w:rsidRDefault="00000000">
      <w:pPr>
        <w:pStyle w:val="Heading1"/>
        <w:pageBreakBefore/>
        <w:bidi/>
      </w:pPr>
      <w:bookmarkStart w:id="33" w:name="_Toc238915581"/>
      <w:r>
        <w:rPr>
          <w:rFonts w:asciiTheme="majorBidi" w:hAnsiTheme="majorBidi"/>
        </w:rPr>
        <w:lastRenderedPageBreak/>
        <w:t>6</w:t>
      </w:r>
      <w:r>
        <w:rPr>
          <w:rFonts w:asciiTheme="majorBidi" w:hAnsiTheme="majorBidi"/>
          <w:rtl/>
          <w:lang w:bidi="he-IL"/>
        </w:rPr>
        <w:t xml:space="preserve">. תוצאות </w:t>
      </w:r>
      <w:r>
        <w:rPr>
          <w:rFonts w:asciiTheme="majorBidi" w:hAnsiTheme="majorBidi"/>
        </w:rPr>
        <w:t>RTL Viewer</w:t>
      </w:r>
      <w:bookmarkEnd w:id="33"/>
    </w:p>
    <w:p w14:paraId="3886C340" w14:textId="77777777" w:rsidR="00765FD7" w:rsidRDefault="00000000">
      <w:pPr>
        <w:bidi/>
        <w:jc w:val="both"/>
      </w:pPr>
      <w:r>
        <w:rPr>
          <w:rFonts w:asciiTheme="majorBidi" w:hAnsiTheme="majorBidi" w:cstheme="majorBidi"/>
          <w:color w:val="000000"/>
          <w:rtl/>
          <w:lang w:bidi="he-IL"/>
        </w:rPr>
        <w:t>לאחר הסינתזה נבחן התכן ב-</w:t>
      </w:r>
      <w:r>
        <w:rPr>
          <w:rFonts w:asciiTheme="majorBidi" w:hAnsiTheme="majorBidi" w:cstheme="majorBidi"/>
          <w:color w:val="000000"/>
        </w:rPr>
        <w:t>RTL Viewer</w:t>
      </w:r>
      <w:r>
        <w:rPr>
          <w:rFonts w:asciiTheme="majorBidi" w:hAnsiTheme="majorBidi" w:cstheme="majorBidi"/>
          <w:color w:val="000000"/>
          <w:rtl/>
          <w:lang w:bidi="he-IL"/>
        </w:rPr>
        <w:t xml:space="preserve">, כדי לוודא שהמבנה שהתקבל תואם לתרשימי </w:t>
      </w:r>
      <w:proofErr w:type="spellStart"/>
      <w:r>
        <w:rPr>
          <w:rFonts w:asciiTheme="majorBidi" w:hAnsiTheme="majorBidi" w:cstheme="majorBidi"/>
          <w:color w:val="000000"/>
          <w:rtl/>
          <w:lang w:bidi="he-IL"/>
        </w:rPr>
        <w:t>המיקרו־ארכיטקטורה</w:t>
      </w:r>
      <w:proofErr w:type="spellEnd"/>
      <w:r>
        <w:rPr>
          <w:rFonts w:asciiTheme="majorBidi" w:hAnsiTheme="majorBidi" w:cstheme="majorBidi"/>
          <w:color w:val="000000"/>
          <w:rtl/>
          <w:lang w:bidi="he-IL"/>
        </w:rPr>
        <w:t xml:space="preserve">. מכיוון שהתכן העליון וגם הליבה מבניים, הבלוקים בתצוגה מתאימים </w:t>
      </w:r>
      <w:proofErr w:type="spellStart"/>
      <w:r>
        <w:rPr>
          <w:rFonts w:asciiTheme="majorBidi" w:hAnsiTheme="majorBidi" w:cstheme="majorBidi"/>
          <w:color w:val="000000"/>
          <w:rtl/>
          <w:lang w:bidi="he-IL"/>
        </w:rPr>
        <w:t>אחד־לאחד</w:t>
      </w:r>
      <w:proofErr w:type="spellEnd"/>
      <w:r>
        <w:rPr>
          <w:rFonts w:asciiTheme="majorBidi" w:hAnsiTheme="majorBidi" w:cstheme="majorBidi"/>
          <w:color w:val="000000"/>
          <w:rtl/>
          <w:lang w:bidi="he-IL"/>
        </w:rPr>
        <w:t xml:space="preserve"> לבלוקים שבאיורים.</w:t>
      </w:r>
    </w:p>
    <w:p w14:paraId="24FD3582" w14:textId="77777777" w:rsidR="00765FD7" w:rsidRDefault="00000000">
      <w:pPr>
        <w:pStyle w:val="Heading2"/>
        <w:bidi/>
        <w:spacing w:after="80"/>
      </w:pPr>
      <w:bookmarkStart w:id="34" w:name="_Toc238915582"/>
      <w:r>
        <w:rPr>
          <w:rFonts w:asciiTheme="majorBidi" w:hAnsiTheme="majorBidi"/>
        </w:rPr>
        <w:t>6.1</w:t>
      </w:r>
      <w:r>
        <w:rPr>
          <w:rFonts w:asciiTheme="majorBidi" w:hAnsiTheme="majorBidi"/>
          <w:rtl/>
          <w:lang w:bidi="he-IL"/>
        </w:rPr>
        <w:t xml:space="preserve"> המימוש ה-</w:t>
      </w:r>
      <w:r>
        <w:rPr>
          <w:rFonts w:asciiTheme="majorBidi" w:hAnsiTheme="majorBidi"/>
        </w:rPr>
        <w:t>single-cycle</w:t>
      </w:r>
      <w:bookmarkEnd w:id="34"/>
    </w:p>
    <w:p w14:paraId="20FA8C1A" w14:textId="77777777" w:rsidR="00765FD7" w:rsidRDefault="00000000">
      <w:pPr>
        <w:bidi/>
        <w:jc w:val="both"/>
      </w:pPr>
      <w:r>
        <w:rPr>
          <w:rFonts w:asciiTheme="majorBidi" w:hAnsiTheme="majorBidi" w:cstheme="majorBidi"/>
          <w:color w:val="000000"/>
          <w:rtl/>
          <w:lang w:bidi="he-IL"/>
        </w:rPr>
        <w:t>הישות העליונה של המימוש ה-</w:t>
      </w:r>
      <w:r>
        <w:rPr>
          <w:rFonts w:asciiTheme="majorBidi" w:hAnsiTheme="majorBidi" w:cstheme="majorBidi"/>
          <w:color w:val="000000"/>
        </w:rPr>
        <w:t>single-cycle</w:t>
      </w:r>
      <w:r>
        <w:rPr>
          <w:rFonts w:asciiTheme="majorBidi" w:hAnsiTheme="majorBidi" w:cstheme="majorBidi"/>
          <w:color w:val="000000"/>
          <w:rtl/>
          <w:lang w:bidi="he-IL"/>
        </w:rPr>
        <w:t xml:space="preserve"> מוצגת באיור </w:t>
      </w:r>
      <w:r>
        <w:rPr>
          <w:rFonts w:asciiTheme="majorBidi" w:hAnsiTheme="majorBidi" w:cstheme="majorBidi"/>
          <w:color w:val="000000"/>
        </w:rPr>
        <w:t>2</w:t>
      </w:r>
      <w:r>
        <w:rPr>
          <w:rFonts w:asciiTheme="majorBidi" w:hAnsiTheme="majorBidi" w:cstheme="majorBidi"/>
          <w:color w:val="000000"/>
          <w:rtl/>
          <w:lang w:bidi="he-IL"/>
        </w:rPr>
        <w:t xml:space="preserve"> שבסעיף </w:t>
      </w:r>
      <w:r>
        <w:rPr>
          <w:rFonts w:asciiTheme="majorBidi" w:hAnsiTheme="majorBidi" w:cstheme="majorBidi"/>
          <w:color w:val="000000"/>
        </w:rPr>
        <w:t>2.1</w:t>
      </w:r>
      <w:r>
        <w:rPr>
          <w:rFonts w:asciiTheme="majorBidi" w:hAnsiTheme="majorBidi" w:cstheme="majorBidi"/>
          <w:color w:val="000000"/>
          <w:rtl/>
          <w:lang w:bidi="he-IL"/>
        </w:rPr>
        <w:t>. שאר תצוגות ה-</w:t>
      </w:r>
      <w:r>
        <w:rPr>
          <w:rFonts w:asciiTheme="majorBidi" w:hAnsiTheme="majorBidi" w:cstheme="majorBidi"/>
          <w:color w:val="000000"/>
        </w:rPr>
        <w:t>RTL</w:t>
      </w:r>
      <w:r>
        <w:rPr>
          <w:rFonts w:asciiTheme="majorBidi" w:hAnsiTheme="majorBidi" w:cstheme="majorBidi"/>
          <w:color w:val="000000"/>
          <w:rtl/>
          <w:lang w:bidi="he-IL"/>
        </w:rPr>
        <w:t xml:space="preserve"> אינן חוזרות כאן מפני שהן זהות: כל ההיקפיים משותפים </w:t>
      </w:r>
      <w:proofErr w:type="spellStart"/>
      <w:r>
        <w:rPr>
          <w:rFonts w:asciiTheme="majorBidi" w:hAnsiTheme="majorBidi" w:cstheme="majorBidi"/>
          <w:color w:val="000000"/>
          <w:rtl/>
          <w:lang w:bidi="he-IL"/>
        </w:rPr>
        <w:t>בית־בבית</w:t>
      </w:r>
      <w:proofErr w:type="spellEnd"/>
      <w:r>
        <w:rPr>
          <w:rFonts w:asciiTheme="majorBidi" w:hAnsiTheme="majorBidi" w:cstheme="majorBidi"/>
          <w:color w:val="000000"/>
          <w:rtl/>
          <w:lang w:bidi="he-IL"/>
        </w:rPr>
        <w:t xml:space="preserve"> לשני העצים. מפענח הכתובות, שבעת אוגרי הפלט, מפענח </w:t>
      </w:r>
      <w:proofErr w:type="spellStart"/>
      <w:r>
        <w:rPr>
          <w:rFonts w:asciiTheme="majorBidi" w:hAnsiTheme="majorBidi" w:cstheme="majorBidi"/>
          <w:color w:val="000000"/>
          <w:rtl/>
          <w:lang w:bidi="he-IL"/>
        </w:rPr>
        <w:t>שבע־המקטעים</w:t>
      </w:r>
      <w:proofErr w:type="spellEnd"/>
      <w:r>
        <w:rPr>
          <w:rFonts w:asciiTheme="majorBidi" w:hAnsiTheme="majorBidi" w:cstheme="majorBidi"/>
          <w:color w:val="000000"/>
          <w:rtl/>
          <w:lang w:bidi="he-IL"/>
        </w:rPr>
        <w:t xml:space="preserve">, המאגר </w:t>
      </w:r>
      <w:proofErr w:type="spellStart"/>
      <w:r>
        <w:rPr>
          <w:rFonts w:asciiTheme="majorBidi" w:hAnsiTheme="majorBidi" w:cstheme="majorBidi"/>
          <w:color w:val="000000"/>
          <w:rtl/>
          <w:lang w:bidi="he-IL"/>
        </w:rPr>
        <w:t>התלת־מצבי</w:t>
      </w:r>
      <w:proofErr w:type="spellEnd"/>
      <w:r>
        <w:rPr>
          <w:rFonts w:asciiTheme="majorBidi" w:hAnsiTheme="majorBidi" w:cstheme="majorBidi"/>
          <w:color w:val="000000"/>
          <w:rtl/>
          <w:lang w:bidi="he-IL"/>
        </w:rPr>
        <w:t>, ה-</w:t>
      </w:r>
      <w:r>
        <w:rPr>
          <w:rFonts w:asciiTheme="majorBidi" w:hAnsiTheme="majorBidi" w:cstheme="majorBidi"/>
          <w:color w:val="000000"/>
        </w:rPr>
        <w:t>Basic Timer</w:t>
      </w:r>
      <w:r>
        <w:rPr>
          <w:rFonts w:asciiTheme="majorBidi" w:hAnsiTheme="majorBidi" w:cstheme="majorBidi"/>
          <w:color w:val="000000"/>
          <w:rtl/>
          <w:lang w:bidi="he-IL"/>
        </w:rPr>
        <w:t>, בקר הפסיקות, מאיץ החילוק, המסנכרן ועץ השעונים הם אותם קבצים ממש. תצוגות ה-</w:t>
      </w:r>
      <w:r>
        <w:rPr>
          <w:rFonts w:asciiTheme="majorBidi" w:hAnsiTheme="majorBidi" w:cstheme="majorBidi"/>
          <w:color w:val="000000"/>
        </w:rPr>
        <w:t>RTL</w:t>
      </w:r>
      <w:r>
        <w:rPr>
          <w:rFonts w:asciiTheme="majorBidi" w:hAnsiTheme="majorBidi" w:cstheme="majorBidi"/>
          <w:color w:val="000000"/>
          <w:rtl/>
          <w:lang w:bidi="he-IL"/>
        </w:rPr>
        <w:t xml:space="preserve"> שלהם בסעיף </w:t>
      </w:r>
      <w:r>
        <w:rPr>
          <w:rFonts w:asciiTheme="majorBidi" w:hAnsiTheme="majorBidi" w:cstheme="majorBidi"/>
          <w:color w:val="000000"/>
        </w:rPr>
        <w:t>6.2</w:t>
      </w:r>
      <w:r>
        <w:rPr>
          <w:rFonts w:asciiTheme="majorBidi" w:hAnsiTheme="majorBidi" w:cstheme="majorBidi"/>
          <w:color w:val="000000"/>
          <w:rtl/>
          <w:lang w:bidi="he-IL"/>
        </w:rPr>
        <w:t xml:space="preserve"> תקפות לשני המימושים.</w:t>
      </w:r>
    </w:p>
    <w:p w14:paraId="46DD8D0C" w14:textId="77777777" w:rsidR="00765FD7" w:rsidRDefault="00000000">
      <w:pPr>
        <w:bidi/>
        <w:jc w:val="both"/>
      </w:pPr>
      <w:r>
        <w:rPr>
          <w:rFonts w:asciiTheme="majorBidi" w:hAnsiTheme="majorBidi" w:cstheme="majorBidi"/>
          <w:color w:val="000000"/>
          <w:rtl/>
          <w:lang w:bidi="he-IL"/>
        </w:rPr>
        <w:t>מה ששונה בין שני העצים הוא פנים הליבה. המימוש ה-</w:t>
      </w:r>
      <w:r>
        <w:rPr>
          <w:rFonts w:asciiTheme="majorBidi" w:hAnsiTheme="majorBidi" w:cstheme="majorBidi"/>
          <w:color w:val="000000"/>
        </w:rPr>
        <w:t>single-cycle</w:t>
      </w:r>
      <w:r>
        <w:rPr>
          <w:rFonts w:asciiTheme="majorBidi" w:hAnsiTheme="majorBidi" w:cstheme="majorBidi"/>
          <w:color w:val="000000"/>
          <w:rtl/>
          <w:lang w:bidi="he-IL"/>
        </w:rPr>
        <w:t xml:space="preserve"> מבצע </w:t>
      </w:r>
      <w:r>
        <w:rPr>
          <w:rFonts w:asciiTheme="majorBidi" w:hAnsiTheme="majorBidi" w:cstheme="majorBidi"/>
          <w:color w:val="000000"/>
        </w:rPr>
        <w:t>IF/ID/EX/MEM/WB</w:t>
      </w:r>
      <w:r>
        <w:rPr>
          <w:rFonts w:asciiTheme="majorBidi" w:hAnsiTheme="majorBidi" w:cstheme="majorBidi"/>
          <w:color w:val="000000"/>
          <w:rtl/>
          <w:lang w:bidi="he-IL"/>
        </w:rPr>
        <w:t xml:space="preserve"> במחזור אחד, ולכן אין בו אוגרי </w:t>
      </w:r>
      <w:r>
        <w:rPr>
          <w:rFonts w:asciiTheme="majorBidi" w:hAnsiTheme="majorBidi" w:cstheme="majorBidi"/>
          <w:color w:val="000000"/>
        </w:rPr>
        <w:t>pipeline</w:t>
      </w:r>
      <w:r>
        <w:rPr>
          <w:rFonts w:asciiTheme="majorBidi" w:hAnsiTheme="majorBidi" w:cstheme="majorBidi"/>
          <w:color w:val="000000"/>
          <w:rtl/>
          <w:lang w:bidi="he-IL"/>
        </w:rPr>
        <w:t xml:space="preserve">, אין </w:t>
      </w:r>
      <w:r>
        <w:rPr>
          <w:rFonts w:ascii="Consolas" w:hAnsi="Consolas" w:cs="Consolas"/>
          <w:color w:val="000000"/>
          <w:sz w:val="20"/>
          <w:szCs w:val="20"/>
        </w:rPr>
        <w:t>FORWARD_UNIT</w:t>
      </w:r>
      <w:r>
        <w:rPr>
          <w:rFonts w:asciiTheme="majorBidi" w:hAnsiTheme="majorBidi" w:cstheme="majorBidi"/>
          <w:color w:val="000000"/>
          <w:rtl/>
          <w:lang w:bidi="he-IL"/>
        </w:rPr>
        <w:t xml:space="preserve"> ואין </w:t>
      </w:r>
      <w:r>
        <w:rPr>
          <w:rFonts w:ascii="Consolas" w:hAnsi="Consolas" w:cs="Consolas"/>
          <w:color w:val="000000"/>
          <w:sz w:val="20"/>
          <w:szCs w:val="20"/>
        </w:rPr>
        <w:t>HAZARD_UNIT</w:t>
      </w:r>
      <w:r>
        <w:rPr>
          <w:rFonts w:asciiTheme="majorBidi" w:hAnsiTheme="majorBidi" w:cstheme="majorBidi"/>
          <w:color w:val="000000"/>
          <w:rtl/>
          <w:lang w:bidi="he-IL"/>
        </w:rPr>
        <w:t xml:space="preserve">, והכופל שלו הוא </w:t>
      </w:r>
      <w:r>
        <w:rPr>
          <w:rFonts w:ascii="Consolas" w:hAnsi="Consolas" w:cs="Consolas"/>
          <w:color w:val="000000"/>
          <w:sz w:val="20"/>
          <w:szCs w:val="20"/>
        </w:rPr>
        <w:t>MUL16</w:t>
      </w:r>
      <w:r>
        <w:rPr>
          <w:rFonts w:asciiTheme="majorBidi" w:hAnsiTheme="majorBidi" w:cstheme="majorBidi"/>
          <w:color w:val="000000"/>
          <w:rtl/>
          <w:lang w:bidi="he-IL"/>
        </w:rPr>
        <w:t xml:space="preserve"> אחד בשלב </w:t>
      </w:r>
      <w:r>
        <w:rPr>
          <w:rFonts w:asciiTheme="majorBidi" w:hAnsiTheme="majorBidi" w:cstheme="majorBidi"/>
          <w:color w:val="000000"/>
        </w:rPr>
        <w:t>EX</w:t>
      </w:r>
      <w:r>
        <w:rPr>
          <w:rFonts w:asciiTheme="majorBidi" w:hAnsiTheme="majorBidi" w:cstheme="majorBidi"/>
          <w:color w:val="000000"/>
          <w:rtl/>
          <w:lang w:bidi="he-IL"/>
        </w:rPr>
        <w:t xml:space="preserve"> ולא </w:t>
      </w:r>
      <w:r>
        <w:rPr>
          <w:rFonts w:ascii="Consolas" w:hAnsi="Consolas" w:cs="Consolas"/>
          <w:color w:val="000000"/>
          <w:sz w:val="20"/>
          <w:szCs w:val="20"/>
        </w:rPr>
        <w:t>MULT_1</w:t>
      </w:r>
      <w:r>
        <w:rPr>
          <w:rFonts w:asciiTheme="majorBidi" w:hAnsiTheme="majorBidi" w:cstheme="majorBidi"/>
          <w:color w:val="000000"/>
          <w:rtl/>
          <w:lang w:bidi="he-IL"/>
        </w:rPr>
        <w:t xml:space="preserve"> ו-</w:t>
      </w:r>
      <w:r>
        <w:rPr>
          <w:rFonts w:ascii="Consolas" w:hAnsi="Consolas" w:cs="Consolas"/>
          <w:color w:val="000000"/>
          <w:sz w:val="20"/>
          <w:szCs w:val="20"/>
        </w:rPr>
        <w:t>MULT_2</w:t>
      </w:r>
      <w:r>
        <w:rPr>
          <w:rFonts w:asciiTheme="majorBidi" w:hAnsiTheme="majorBidi" w:cstheme="majorBidi"/>
          <w:color w:val="000000"/>
          <w:rtl/>
          <w:lang w:bidi="he-IL"/>
        </w:rPr>
        <w:t xml:space="preserve"> מפוצלים. הפירוט בסעיפים </w:t>
      </w:r>
      <w:r>
        <w:rPr>
          <w:rFonts w:asciiTheme="majorBidi" w:hAnsiTheme="majorBidi" w:cstheme="majorBidi"/>
          <w:color w:val="000000"/>
        </w:rPr>
        <w:t>3</w:t>
      </w:r>
      <w:r>
        <w:rPr>
          <w:rFonts w:asciiTheme="majorBidi" w:hAnsiTheme="majorBidi" w:cstheme="majorBidi"/>
          <w:color w:val="000000"/>
          <w:rtl/>
          <w:lang w:bidi="he-IL"/>
        </w:rPr>
        <w:t xml:space="preserve"> ו-</w:t>
      </w:r>
      <w:r>
        <w:rPr>
          <w:rFonts w:asciiTheme="majorBidi" w:hAnsiTheme="majorBidi" w:cstheme="majorBidi"/>
          <w:color w:val="000000"/>
        </w:rPr>
        <w:t>5</w:t>
      </w:r>
      <w:r>
        <w:rPr>
          <w:rFonts w:asciiTheme="majorBidi" w:hAnsiTheme="majorBidi" w:cstheme="majorBidi"/>
          <w:color w:val="000000"/>
          <w:rtl/>
          <w:lang w:bidi="he-IL"/>
        </w:rPr>
        <w:t xml:space="preserve"> וברשימות הקבצים שבסעיף </w:t>
      </w:r>
      <w:r>
        <w:rPr>
          <w:rFonts w:asciiTheme="majorBidi" w:hAnsiTheme="majorBidi" w:cstheme="majorBidi"/>
          <w:color w:val="000000"/>
        </w:rPr>
        <w:t>7</w:t>
      </w:r>
      <w:r>
        <w:rPr>
          <w:rFonts w:asciiTheme="majorBidi" w:hAnsiTheme="majorBidi" w:cstheme="majorBidi"/>
          <w:color w:val="000000"/>
          <w:rtl/>
          <w:lang w:bidi="he-IL"/>
        </w:rPr>
        <w:t>.</w:t>
      </w:r>
    </w:p>
    <w:p w14:paraId="3C78E9C4" w14:textId="77777777" w:rsidR="00765FD7" w:rsidRDefault="00000000">
      <w:pPr>
        <w:pStyle w:val="Heading2"/>
        <w:bidi/>
        <w:spacing w:after="80"/>
      </w:pPr>
      <w:bookmarkStart w:id="35" w:name="_Toc238915583"/>
      <w:r>
        <w:rPr>
          <w:rFonts w:asciiTheme="majorBidi" w:hAnsiTheme="majorBidi"/>
        </w:rPr>
        <w:t>6.2</w:t>
      </w:r>
      <w:r>
        <w:rPr>
          <w:rFonts w:asciiTheme="majorBidi" w:hAnsiTheme="majorBidi"/>
          <w:rtl/>
          <w:lang w:bidi="he-IL"/>
        </w:rPr>
        <w:t xml:space="preserve"> המימוש ה-</w:t>
      </w:r>
      <w:r>
        <w:rPr>
          <w:rFonts w:asciiTheme="majorBidi" w:hAnsiTheme="majorBidi"/>
        </w:rPr>
        <w:t>pipeline</w:t>
      </w:r>
      <w:bookmarkEnd w:id="35"/>
    </w:p>
    <w:p w14:paraId="05ACC6F8" w14:textId="77777777" w:rsidR="00765FD7" w:rsidRDefault="00000000">
      <w:pPr>
        <w:bidi/>
        <w:jc w:val="both"/>
      </w:pPr>
      <w:r>
        <w:rPr>
          <w:rFonts w:asciiTheme="majorBidi" w:hAnsiTheme="majorBidi" w:cstheme="majorBidi"/>
          <w:color w:val="000000"/>
          <w:rtl/>
          <w:lang w:bidi="he-IL"/>
        </w:rPr>
        <w:t>הסדר כאן הוא סדר הזרימה: הרמה העליונה, עץ השעונים, ואז חמשת השלבים לפי הסדר שההוראה עוברת בהם, ולבסוף שתי היחידות שאינן חלק ממסלול הנתונים, מאיץ החילוק והיקפי ה-</w:t>
      </w:r>
      <w:r>
        <w:rPr>
          <w:rFonts w:asciiTheme="majorBidi" w:hAnsiTheme="majorBidi" w:cstheme="majorBidi"/>
          <w:color w:val="000000"/>
        </w:rPr>
        <w:t>USART</w:t>
      </w:r>
      <w:r>
        <w:rPr>
          <w:rFonts w:asciiTheme="majorBidi" w:hAnsiTheme="majorBidi" w:cstheme="majorBidi"/>
          <w:color w:val="000000"/>
          <w:rtl/>
          <w:lang w:bidi="he-IL"/>
        </w:rPr>
        <w:t>.</w:t>
      </w:r>
    </w:p>
    <w:p w14:paraId="5059C580" w14:textId="77777777" w:rsidR="00765FD7" w:rsidRDefault="00000000">
      <w:pPr>
        <w:keepNext/>
        <w:bidi/>
        <w:spacing w:before="160" w:after="40"/>
        <w:jc w:val="center"/>
      </w:pPr>
      <w:r>
        <w:rPr>
          <w:noProof/>
        </w:rPr>
        <w:drawing>
          <wp:inline distT="0" distB="0" distL="0" distR="0" wp14:anchorId="363DE01C" wp14:editId="7ECB717A">
            <wp:extent cx="4633036" cy="232902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mcu.png"/>
                    <pic:cNvPicPr/>
                  </pic:nvPicPr>
                  <pic:blipFill>
                    <a:blip r:embed="rId40"/>
                    <a:stretch>
                      <a:fillRect/>
                    </a:stretch>
                  </pic:blipFill>
                  <pic:spPr>
                    <a:xfrm>
                      <a:off x="0" y="0"/>
                      <a:ext cx="4633036" cy="2329026"/>
                    </a:xfrm>
                    <a:prstGeom prst="rect">
                      <a:avLst/>
                    </a:prstGeom>
                  </pic:spPr>
                </pic:pic>
              </a:graphicData>
            </a:graphic>
          </wp:inline>
        </w:drawing>
      </w:r>
    </w:p>
    <w:p w14:paraId="1EFA9C30"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33</w:t>
      </w:r>
      <w:r>
        <w:rPr>
          <w:rFonts w:asciiTheme="majorBidi" w:hAnsiTheme="majorBidi" w:cstheme="majorBidi"/>
          <w:color w:val="000000"/>
          <w:sz w:val="19"/>
          <w:szCs w:val="19"/>
          <w:rtl/>
          <w:lang w:bidi="he-IL"/>
        </w:rPr>
        <w:t xml:space="preserve">: הישות העליונה </w:t>
      </w:r>
      <w:r>
        <w:rPr>
          <w:rFonts w:ascii="Consolas" w:hAnsi="Consolas" w:cs="Consolas"/>
          <w:color w:val="000000"/>
          <w:sz w:val="19"/>
          <w:szCs w:val="19"/>
        </w:rPr>
        <w:t>RV32IMpipelinedMCU</w:t>
      </w:r>
      <w:r>
        <w:rPr>
          <w:rFonts w:asciiTheme="majorBidi" w:hAnsiTheme="majorBidi" w:cstheme="majorBidi"/>
          <w:color w:val="000000"/>
          <w:sz w:val="19"/>
          <w:szCs w:val="19"/>
          <w:rtl/>
          <w:lang w:bidi="he-IL"/>
        </w:rPr>
        <w:t>. זהו ה-</w:t>
      </w:r>
      <w:r>
        <w:rPr>
          <w:rFonts w:asciiTheme="majorBidi" w:hAnsiTheme="majorBidi" w:cstheme="majorBidi"/>
          <w:color w:val="000000"/>
          <w:sz w:val="19"/>
          <w:szCs w:val="19"/>
        </w:rPr>
        <w:t>MCU</w:t>
      </w:r>
      <w:r>
        <w:rPr>
          <w:rFonts w:asciiTheme="majorBidi" w:hAnsiTheme="majorBidi" w:cstheme="majorBidi"/>
          <w:color w:val="000000"/>
          <w:sz w:val="19"/>
          <w:szCs w:val="19"/>
          <w:rtl/>
          <w:lang w:bidi="he-IL"/>
        </w:rPr>
        <w:t xml:space="preserve"> כולו: הליבה, עץ השעונים, מפענח הכתובות, ההיקפיים ואפיק הנתונים </w:t>
      </w:r>
      <w:proofErr w:type="spellStart"/>
      <w:r>
        <w:rPr>
          <w:rFonts w:asciiTheme="majorBidi" w:hAnsiTheme="majorBidi" w:cstheme="majorBidi"/>
          <w:color w:val="000000"/>
          <w:sz w:val="19"/>
          <w:szCs w:val="19"/>
          <w:rtl/>
          <w:lang w:bidi="he-IL"/>
        </w:rPr>
        <w:t>הדו־כיווני</w:t>
      </w:r>
      <w:proofErr w:type="spellEnd"/>
      <w:r>
        <w:rPr>
          <w:rFonts w:asciiTheme="majorBidi" w:hAnsiTheme="majorBidi" w:cstheme="majorBidi"/>
          <w:color w:val="000000"/>
          <w:sz w:val="19"/>
          <w:szCs w:val="19"/>
          <w:rtl/>
          <w:lang w:bidi="he-IL"/>
        </w:rPr>
        <w:t xml:space="preserve"> שביניהם. אין בה לוגיקה התנהגותית משלה, היא חיווט בלבד, וזו דרישת התכן המבני שבסעיף </w:t>
      </w:r>
      <w:r>
        <w:rPr>
          <w:rFonts w:asciiTheme="majorBidi" w:hAnsiTheme="majorBidi" w:cstheme="majorBidi"/>
          <w:color w:val="000000"/>
          <w:sz w:val="19"/>
          <w:szCs w:val="19"/>
        </w:rPr>
        <w:t>3</w:t>
      </w:r>
      <w:r>
        <w:rPr>
          <w:rFonts w:asciiTheme="majorBidi" w:hAnsiTheme="majorBidi" w:cstheme="majorBidi"/>
          <w:color w:val="000000"/>
          <w:sz w:val="19"/>
          <w:szCs w:val="19"/>
          <w:rtl/>
          <w:lang w:bidi="he-IL"/>
        </w:rPr>
        <w:t xml:space="preserve"> של ההגדרה</w:t>
      </w:r>
    </w:p>
    <w:p w14:paraId="0F46AB5E" w14:textId="77777777" w:rsidR="00765FD7" w:rsidRDefault="00000000">
      <w:pPr>
        <w:keepNext/>
        <w:bidi/>
        <w:spacing w:before="160" w:after="40"/>
        <w:jc w:val="center"/>
      </w:pPr>
      <w:r>
        <w:rPr>
          <w:noProof/>
        </w:rPr>
        <w:lastRenderedPageBreak/>
        <w:drawing>
          <wp:inline distT="0" distB="0" distL="0" distR="0" wp14:anchorId="5DCD5752" wp14:editId="299BC453">
            <wp:extent cx="4543425" cy="28860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core.png"/>
                    <pic:cNvPicPr/>
                  </pic:nvPicPr>
                  <pic:blipFill>
                    <a:blip r:embed="rId41"/>
                    <a:stretch>
                      <a:fillRect/>
                    </a:stretch>
                  </pic:blipFill>
                  <pic:spPr>
                    <a:xfrm>
                      <a:off x="0" y="0"/>
                      <a:ext cx="4543425" cy="2886075"/>
                    </a:xfrm>
                    <a:prstGeom prst="rect">
                      <a:avLst/>
                    </a:prstGeom>
                  </pic:spPr>
                </pic:pic>
              </a:graphicData>
            </a:graphic>
          </wp:inline>
        </w:drawing>
      </w:r>
    </w:p>
    <w:p w14:paraId="2528E508"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34</w:t>
      </w:r>
      <w:r>
        <w:rPr>
          <w:rFonts w:asciiTheme="majorBidi" w:hAnsiTheme="majorBidi" w:cstheme="majorBidi"/>
          <w:color w:val="000000"/>
          <w:sz w:val="19"/>
          <w:szCs w:val="19"/>
          <w:rtl/>
          <w:lang w:bidi="he-IL"/>
        </w:rPr>
        <w:t xml:space="preserve">: הרמה העליונה של </w:t>
      </w:r>
      <w:r>
        <w:rPr>
          <w:rFonts w:ascii="Consolas" w:hAnsi="Consolas" w:cs="Consolas"/>
          <w:color w:val="000000"/>
          <w:sz w:val="19"/>
          <w:szCs w:val="19"/>
        </w:rPr>
        <w:t>RV32IM_PIPE_CORE</w:t>
      </w:r>
      <w:r>
        <w:rPr>
          <w:rFonts w:asciiTheme="majorBidi" w:hAnsiTheme="majorBidi" w:cstheme="majorBidi"/>
          <w:color w:val="000000"/>
          <w:sz w:val="19"/>
          <w:szCs w:val="19"/>
          <w:rtl/>
          <w:lang w:bidi="he-IL"/>
        </w:rPr>
        <w:t>. הליבה עצמה, גם היא מבנית: חמשת השלבים משורשרים דרך אוגרי ה-</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 xml:space="preserve">, </w:t>
      </w:r>
      <w:proofErr w:type="spellStart"/>
      <w:r>
        <w:rPr>
          <w:rFonts w:asciiTheme="majorBidi" w:hAnsiTheme="majorBidi" w:cstheme="majorBidi"/>
          <w:color w:val="000000"/>
          <w:sz w:val="19"/>
          <w:szCs w:val="19"/>
          <w:rtl/>
          <w:lang w:bidi="he-IL"/>
        </w:rPr>
        <w:t>ולצדם</w:t>
      </w:r>
      <w:proofErr w:type="spellEnd"/>
      <w:r>
        <w:rPr>
          <w:rFonts w:asciiTheme="majorBidi" w:hAnsiTheme="majorBidi" w:cstheme="majorBidi"/>
          <w:color w:val="000000"/>
          <w:sz w:val="19"/>
          <w:szCs w:val="19"/>
          <w:rtl/>
          <w:lang w:bidi="he-IL"/>
        </w:rPr>
        <w:t xml:space="preserve"> יחידת ה-</w:t>
      </w:r>
      <w:r>
        <w:rPr>
          <w:rFonts w:asciiTheme="majorBidi" w:hAnsiTheme="majorBidi" w:cstheme="majorBidi"/>
          <w:color w:val="000000"/>
          <w:sz w:val="19"/>
          <w:szCs w:val="19"/>
        </w:rPr>
        <w:t>forwarding</w:t>
      </w:r>
      <w:r>
        <w:rPr>
          <w:rFonts w:asciiTheme="majorBidi" w:hAnsiTheme="majorBidi" w:cstheme="majorBidi"/>
          <w:color w:val="000000"/>
          <w:sz w:val="19"/>
          <w:szCs w:val="19"/>
          <w:rtl/>
          <w:lang w:bidi="he-IL"/>
        </w:rPr>
        <w:t>, יחידת ה-</w:t>
      </w:r>
      <w:r>
        <w:rPr>
          <w:rFonts w:asciiTheme="majorBidi" w:hAnsiTheme="majorBidi" w:cstheme="majorBidi"/>
          <w:color w:val="000000"/>
          <w:sz w:val="19"/>
          <w:szCs w:val="19"/>
        </w:rPr>
        <w:t>hazards</w:t>
      </w:r>
      <w:r>
        <w:rPr>
          <w:rFonts w:asciiTheme="majorBidi" w:hAnsiTheme="majorBidi" w:cstheme="majorBidi"/>
          <w:color w:val="000000"/>
          <w:sz w:val="19"/>
          <w:szCs w:val="19"/>
          <w:rtl/>
          <w:lang w:bidi="he-IL"/>
        </w:rPr>
        <w:t xml:space="preserve"> ומודול ה-</w:t>
      </w:r>
      <w:r>
        <w:rPr>
          <w:rFonts w:asciiTheme="majorBidi" w:hAnsiTheme="majorBidi" w:cstheme="majorBidi"/>
          <w:color w:val="000000"/>
          <w:sz w:val="19"/>
          <w:szCs w:val="19"/>
        </w:rPr>
        <w:t>WRITEBACK</w:t>
      </w:r>
      <w:r>
        <w:rPr>
          <w:rFonts w:asciiTheme="majorBidi" w:hAnsiTheme="majorBidi" w:cstheme="majorBidi"/>
          <w:color w:val="000000"/>
          <w:sz w:val="19"/>
          <w:szCs w:val="19"/>
          <w:rtl/>
          <w:lang w:bidi="he-IL"/>
        </w:rPr>
        <w:t>. כאן גם יושבים הכרעת ההסתעפות ב-</w:t>
      </w:r>
      <w:r>
        <w:rPr>
          <w:rFonts w:asciiTheme="majorBidi" w:hAnsiTheme="majorBidi" w:cstheme="majorBidi"/>
          <w:color w:val="000000"/>
          <w:sz w:val="19"/>
          <w:szCs w:val="19"/>
        </w:rPr>
        <w:t>MEM</w:t>
      </w:r>
      <w:r>
        <w:rPr>
          <w:rFonts w:asciiTheme="majorBidi" w:hAnsiTheme="majorBidi" w:cstheme="majorBidi"/>
          <w:color w:val="000000"/>
          <w:sz w:val="19"/>
          <w:szCs w:val="19"/>
          <w:rtl/>
          <w:lang w:bidi="he-IL"/>
        </w:rPr>
        <w:t xml:space="preserve"> ואות ה-</w:t>
      </w:r>
      <w:r>
        <w:rPr>
          <w:rFonts w:asciiTheme="majorBidi" w:hAnsiTheme="majorBidi" w:cstheme="majorBidi"/>
          <w:color w:val="000000"/>
          <w:sz w:val="19"/>
          <w:szCs w:val="19"/>
        </w:rPr>
        <w:t>flush</w:t>
      </w:r>
      <w:r>
        <w:rPr>
          <w:rFonts w:asciiTheme="majorBidi" w:hAnsiTheme="majorBidi" w:cstheme="majorBidi"/>
          <w:color w:val="000000"/>
          <w:sz w:val="19"/>
          <w:szCs w:val="19"/>
          <w:rtl/>
          <w:lang w:bidi="he-IL"/>
        </w:rPr>
        <w:t xml:space="preserve"> בעומק </w:t>
      </w:r>
      <w:r>
        <w:rPr>
          <w:rFonts w:asciiTheme="majorBidi" w:hAnsiTheme="majorBidi" w:cstheme="majorBidi"/>
          <w:color w:val="000000"/>
          <w:sz w:val="19"/>
          <w:szCs w:val="19"/>
        </w:rPr>
        <w:t>3</w:t>
      </w:r>
      <w:r>
        <w:rPr>
          <w:rFonts w:asciiTheme="majorBidi" w:hAnsiTheme="majorBidi" w:cstheme="majorBidi"/>
          <w:color w:val="000000"/>
          <w:sz w:val="19"/>
          <w:szCs w:val="19"/>
          <w:rtl/>
          <w:lang w:bidi="he-IL"/>
        </w:rPr>
        <w:t xml:space="preserve"> החוזר משם אל שלושת השלבים הצעירים</w:t>
      </w:r>
    </w:p>
    <w:p w14:paraId="2CE71A02" w14:textId="77777777" w:rsidR="00765FD7" w:rsidRDefault="00000000">
      <w:pPr>
        <w:keepNext/>
        <w:bidi/>
        <w:spacing w:before="160" w:after="40"/>
        <w:jc w:val="center"/>
      </w:pPr>
      <w:r>
        <w:rPr>
          <w:noProof/>
        </w:rPr>
        <w:drawing>
          <wp:inline distT="0" distB="0" distL="0" distR="0" wp14:anchorId="57C76E55" wp14:editId="18E085FA">
            <wp:extent cx="5048821" cy="241593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clktree.png"/>
                    <pic:cNvPicPr/>
                  </pic:nvPicPr>
                  <pic:blipFill>
                    <a:blip r:embed="rId42"/>
                    <a:stretch>
                      <a:fillRect/>
                    </a:stretch>
                  </pic:blipFill>
                  <pic:spPr>
                    <a:xfrm>
                      <a:off x="0" y="0"/>
                      <a:ext cx="5048821" cy="2415939"/>
                    </a:xfrm>
                    <a:prstGeom prst="rect">
                      <a:avLst/>
                    </a:prstGeom>
                  </pic:spPr>
                </pic:pic>
              </a:graphicData>
            </a:graphic>
          </wp:inline>
        </w:drawing>
      </w:r>
    </w:p>
    <w:p w14:paraId="38DD77BF" w14:textId="353851DE"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 xml:space="preserve">35: </w:t>
      </w:r>
      <w:r>
        <w:rPr>
          <w:rFonts w:ascii="Consolas" w:hAnsi="Consolas" w:cs="Consolas"/>
          <w:color w:val="000000"/>
          <w:sz w:val="19"/>
          <w:szCs w:val="19"/>
        </w:rPr>
        <w:t>CLOCK_TREE</w:t>
      </w:r>
      <w:r>
        <w:rPr>
          <w:rFonts w:asciiTheme="majorBidi" w:hAnsiTheme="majorBidi" w:cstheme="majorBidi"/>
          <w:color w:val="000000"/>
          <w:sz w:val="19"/>
          <w:szCs w:val="19"/>
          <w:rtl/>
          <w:lang w:bidi="he-IL"/>
        </w:rPr>
        <w:t xml:space="preserve"> </w:t>
      </w:r>
      <w:r w:rsidR="00CE7E61">
        <w:rPr>
          <w:rFonts w:asciiTheme="majorBidi" w:hAnsiTheme="majorBidi" w:cstheme="majorBidi"/>
          <w:color w:val="000000"/>
          <w:sz w:val="19"/>
          <w:szCs w:val="19"/>
          <w:rtl/>
          <w:lang w:bidi="he-IL"/>
        </w:rPr>
        <w:t>-</w:t>
      </w:r>
      <w:r>
        <w:rPr>
          <w:rFonts w:asciiTheme="majorBidi" w:hAnsiTheme="majorBidi" w:cstheme="majorBidi"/>
          <w:color w:val="000000"/>
          <w:sz w:val="19"/>
          <w:szCs w:val="19"/>
          <w:rtl/>
          <w:lang w:bidi="he-IL"/>
        </w:rPr>
        <w:t xml:space="preserve"> הבלוק שממיר את שעון הכרטיס בן </w:t>
      </w:r>
      <w:r>
        <w:rPr>
          <w:rFonts w:asciiTheme="majorBidi" w:hAnsiTheme="majorBidi" w:cstheme="majorBidi"/>
          <w:color w:val="000000"/>
          <w:sz w:val="19"/>
          <w:szCs w:val="19"/>
        </w:rPr>
        <w:t>50 MHz</w:t>
      </w:r>
      <w:r>
        <w:rPr>
          <w:rFonts w:asciiTheme="majorBidi" w:hAnsiTheme="majorBidi" w:cstheme="majorBidi"/>
          <w:color w:val="000000"/>
          <w:sz w:val="19"/>
          <w:szCs w:val="19"/>
          <w:rtl/>
          <w:lang w:bidi="he-IL"/>
        </w:rPr>
        <w:t xml:space="preserve"> לשעוני התכן. שני מופעי </w:t>
      </w:r>
      <w:r>
        <w:rPr>
          <w:rFonts w:asciiTheme="majorBidi" w:hAnsiTheme="majorBidi" w:cstheme="majorBidi"/>
          <w:color w:val="000000"/>
          <w:sz w:val="19"/>
          <w:szCs w:val="19"/>
        </w:rPr>
        <w:t>ALTPLL</w:t>
      </w:r>
      <w:r>
        <w:rPr>
          <w:rFonts w:asciiTheme="majorBidi" w:hAnsiTheme="majorBidi" w:cstheme="majorBidi"/>
          <w:color w:val="000000"/>
          <w:sz w:val="19"/>
          <w:szCs w:val="19"/>
          <w:rtl/>
          <w:lang w:bidi="he-IL"/>
        </w:rPr>
        <w:t xml:space="preserve">: אחד מייצר את </w:t>
      </w:r>
      <w:r>
        <w:rPr>
          <w:rFonts w:asciiTheme="majorBidi" w:hAnsiTheme="majorBidi" w:cstheme="majorBidi"/>
          <w:color w:val="000000"/>
          <w:sz w:val="19"/>
          <w:szCs w:val="19"/>
        </w:rPr>
        <w:t>MCLK</w:t>
      </w:r>
      <w:r>
        <w:rPr>
          <w:rFonts w:asciiTheme="majorBidi" w:hAnsiTheme="majorBidi" w:cstheme="majorBidi"/>
          <w:color w:val="000000"/>
          <w:sz w:val="19"/>
          <w:szCs w:val="19"/>
          <w:rtl/>
          <w:lang w:bidi="he-IL"/>
        </w:rPr>
        <w:t xml:space="preserve"> בן </w:t>
      </w:r>
      <w:r>
        <w:rPr>
          <w:rFonts w:asciiTheme="majorBidi" w:hAnsiTheme="majorBidi" w:cstheme="majorBidi"/>
          <w:color w:val="000000"/>
          <w:sz w:val="19"/>
          <w:szCs w:val="19"/>
        </w:rPr>
        <w:t>20 MHz</w:t>
      </w:r>
      <w:r>
        <w:rPr>
          <w:rFonts w:asciiTheme="majorBidi" w:hAnsiTheme="majorBidi" w:cstheme="majorBidi"/>
          <w:color w:val="000000"/>
          <w:sz w:val="19"/>
          <w:szCs w:val="19"/>
          <w:rtl/>
          <w:lang w:bidi="he-IL"/>
        </w:rPr>
        <w:t xml:space="preserve"> ביחס </w:t>
      </w:r>
      <w:r>
        <w:rPr>
          <w:rFonts w:asciiTheme="majorBidi" w:hAnsiTheme="majorBidi" w:cstheme="majorBidi"/>
          <w:color w:val="000000"/>
          <w:sz w:val="19"/>
          <w:szCs w:val="19"/>
        </w:rPr>
        <w:t>2/5</w:t>
      </w:r>
      <w:r>
        <w:rPr>
          <w:rFonts w:asciiTheme="majorBidi" w:hAnsiTheme="majorBidi" w:cstheme="majorBidi"/>
          <w:color w:val="000000"/>
          <w:sz w:val="19"/>
          <w:szCs w:val="19"/>
          <w:rtl/>
          <w:lang w:bidi="he-IL"/>
        </w:rPr>
        <w:t xml:space="preserve">, והשני את </w:t>
      </w:r>
      <w:r>
        <w:rPr>
          <w:rFonts w:asciiTheme="majorBidi" w:hAnsiTheme="majorBidi" w:cstheme="majorBidi"/>
          <w:color w:val="000000"/>
          <w:sz w:val="19"/>
          <w:szCs w:val="19"/>
        </w:rPr>
        <w:t>ACCELCLK</w:t>
      </w:r>
      <w:r>
        <w:rPr>
          <w:rFonts w:asciiTheme="majorBidi" w:hAnsiTheme="majorBidi" w:cstheme="majorBidi"/>
          <w:color w:val="000000"/>
          <w:sz w:val="19"/>
          <w:szCs w:val="19"/>
          <w:rtl/>
          <w:lang w:bidi="he-IL"/>
        </w:rPr>
        <w:t xml:space="preserve"> בן </w:t>
      </w:r>
      <w:r>
        <w:rPr>
          <w:rFonts w:asciiTheme="majorBidi" w:hAnsiTheme="majorBidi" w:cstheme="majorBidi"/>
          <w:color w:val="000000"/>
          <w:sz w:val="19"/>
          <w:szCs w:val="19"/>
        </w:rPr>
        <w:t>50 MHz</w:t>
      </w:r>
      <w:r>
        <w:rPr>
          <w:rFonts w:asciiTheme="majorBidi" w:hAnsiTheme="majorBidi" w:cstheme="majorBidi"/>
          <w:color w:val="000000"/>
          <w:sz w:val="19"/>
          <w:szCs w:val="19"/>
          <w:rtl/>
          <w:lang w:bidi="he-IL"/>
        </w:rPr>
        <w:t xml:space="preserve"> ביחס </w:t>
      </w:r>
      <w:r>
        <w:rPr>
          <w:rFonts w:asciiTheme="majorBidi" w:hAnsiTheme="majorBidi" w:cstheme="majorBidi"/>
          <w:color w:val="000000"/>
          <w:sz w:val="19"/>
          <w:szCs w:val="19"/>
        </w:rPr>
        <w:t>1/1</w:t>
      </w:r>
      <w:r>
        <w:rPr>
          <w:rFonts w:asciiTheme="majorBidi" w:hAnsiTheme="majorBidi" w:cstheme="majorBidi"/>
          <w:color w:val="000000"/>
          <w:sz w:val="19"/>
          <w:szCs w:val="19"/>
          <w:rtl/>
          <w:lang w:bidi="he-IL"/>
        </w:rPr>
        <w:t>. ה-</w:t>
      </w:r>
      <w:r>
        <w:rPr>
          <w:rFonts w:asciiTheme="majorBidi" w:hAnsiTheme="majorBidi" w:cstheme="majorBidi"/>
          <w:color w:val="000000"/>
          <w:sz w:val="19"/>
          <w:szCs w:val="19"/>
        </w:rPr>
        <w:t>SMCLK</w:t>
      </w:r>
      <w:r>
        <w:rPr>
          <w:rFonts w:asciiTheme="majorBidi" w:hAnsiTheme="majorBidi" w:cstheme="majorBidi"/>
          <w:color w:val="000000"/>
          <w:sz w:val="19"/>
          <w:szCs w:val="19"/>
          <w:rtl/>
          <w:lang w:bidi="he-IL"/>
        </w:rPr>
        <w:t xml:space="preserve"> חולק את רשת ה-</w:t>
      </w:r>
      <w:r>
        <w:rPr>
          <w:rFonts w:asciiTheme="majorBidi" w:hAnsiTheme="majorBidi" w:cstheme="majorBidi"/>
          <w:color w:val="000000"/>
          <w:sz w:val="19"/>
          <w:szCs w:val="19"/>
        </w:rPr>
        <w:t>MCLK</w:t>
      </w:r>
      <w:r>
        <w:rPr>
          <w:rFonts w:asciiTheme="majorBidi" w:hAnsiTheme="majorBidi" w:cstheme="majorBidi"/>
          <w:color w:val="000000"/>
          <w:sz w:val="19"/>
          <w:szCs w:val="19"/>
          <w:rtl/>
          <w:lang w:bidi="he-IL"/>
        </w:rPr>
        <w:t xml:space="preserve">, לפי ההנמקה שבסעיף </w:t>
      </w:r>
      <w:r>
        <w:rPr>
          <w:rFonts w:asciiTheme="majorBidi" w:hAnsiTheme="majorBidi" w:cstheme="majorBidi"/>
          <w:color w:val="000000"/>
          <w:sz w:val="19"/>
          <w:szCs w:val="19"/>
        </w:rPr>
        <w:t>2.3</w:t>
      </w:r>
    </w:p>
    <w:p w14:paraId="2347BCFF" w14:textId="77777777" w:rsidR="00765FD7" w:rsidRDefault="00000000">
      <w:pPr>
        <w:keepNext/>
        <w:bidi/>
        <w:spacing w:before="160" w:after="40"/>
        <w:jc w:val="center"/>
      </w:pPr>
      <w:r>
        <w:rPr>
          <w:noProof/>
        </w:rPr>
        <w:lastRenderedPageBreak/>
        <w:drawing>
          <wp:inline distT="0" distB="0" distL="0" distR="0" wp14:anchorId="78808C27" wp14:editId="768DA72E">
            <wp:extent cx="5345811" cy="34345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ife.png"/>
                    <pic:cNvPicPr/>
                  </pic:nvPicPr>
                  <pic:blipFill>
                    <a:blip r:embed="rId43"/>
                    <a:stretch>
                      <a:fillRect/>
                    </a:stretch>
                  </pic:blipFill>
                  <pic:spPr>
                    <a:xfrm>
                      <a:off x="0" y="0"/>
                      <a:ext cx="5345811" cy="3434565"/>
                    </a:xfrm>
                    <a:prstGeom prst="rect">
                      <a:avLst/>
                    </a:prstGeom>
                  </pic:spPr>
                </pic:pic>
              </a:graphicData>
            </a:graphic>
          </wp:inline>
        </w:drawing>
      </w:r>
    </w:p>
    <w:p w14:paraId="122A379D"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36</w:t>
      </w:r>
      <w:r>
        <w:rPr>
          <w:rFonts w:asciiTheme="majorBidi" w:hAnsiTheme="majorBidi" w:cstheme="majorBidi"/>
          <w:color w:val="000000"/>
          <w:sz w:val="19"/>
          <w:szCs w:val="19"/>
          <w:rtl/>
          <w:lang w:bidi="he-IL"/>
        </w:rPr>
        <w:t xml:space="preserve">: שלב </w:t>
      </w:r>
      <w:r>
        <w:rPr>
          <w:rFonts w:asciiTheme="majorBidi" w:hAnsiTheme="majorBidi" w:cstheme="majorBidi"/>
          <w:color w:val="000000"/>
          <w:sz w:val="19"/>
          <w:szCs w:val="19"/>
        </w:rPr>
        <w:t>IF</w:t>
      </w:r>
      <w:r>
        <w:rPr>
          <w:rFonts w:asciiTheme="majorBidi" w:hAnsiTheme="majorBidi" w:cstheme="majorBidi"/>
          <w:color w:val="000000"/>
          <w:sz w:val="19"/>
          <w:szCs w:val="19"/>
          <w:rtl/>
          <w:lang w:bidi="he-IL"/>
        </w:rPr>
        <w:t xml:space="preserve">. תפקידו לספק הוראה אחת בכל מחזור ולהחליט מהי הכתובת הבאה: </w:t>
      </w:r>
      <w:r>
        <w:rPr>
          <w:rFonts w:asciiTheme="majorBidi" w:hAnsiTheme="majorBidi" w:cstheme="majorBidi"/>
          <w:color w:val="000000"/>
          <w:sz w:val="19"/>
          <w:szCs w:val="19"/>
        </w:rPr>
        <w:t>PC+4</w:t>
      </w:r>
      <w:r>
        <w:rPr>
          <w:rFonts w:asciiTheme="majorBidi" w:hAnsiTheme="majorBidi" w:cstheme="majorBidi"/>
          <w:color w:val="000000"/>
          <w:sz w:val="19"/>
          <w:szCs w:val="19"/>
          <w:rtl/>
          <w:lang w:bidi="he-IL"/>
        </w:rPr>
        <w:t xml:space="preserve"> כברירת מחדל, או יעד ה-</w:t>
      </w:r>
      <w:r>
        <w:rPr>
          <w:rFonts w:asciiTheme="majorBidi" w:hAnsiTheme="majorBidi" w:cstheme="majorBidi"/>
          <w:color w:val="000000"/>
          <w:sz w:val="19"/>
          <w:szCs w:val="19"/>
        </w:rPr>
        <w:t>redirect</w:t>
      </w:r>
      <w:r>
        <w:rPr>
          <w:rFonts w:asciiTheme="majorBidi" w:hAnsiTheme="majorBidi" w:cstheme="majorBidi"/>
          <w:color w:val="000000"/>
          <w:sz w:val="19"/>
          <w:szCs w:val="19"/>
          <w:rtl/>
          <w:lang w:bidi="he-IL"/>
        </w:rPr>
        <w:t xml:space="preserve"> כשהסתעפות הוכרעה ב-</w:t>
      </w:r>
      <w:r>
        <w:rPr>
          <w:rFonts w:asciiTheme="majorBidi" w:hAnsiTheme="majorBidi" w:cstheme="majorBidi"/>
          <w:color w:val="000000"/>
          <w:sz w:val="19"/>
          <w:szCs w:val="19"/>
        </w:rPr>
        <w:t>MEM</w:t>
      </w:r>
      <w:r>
        <w:rPr>
          <w:rFonts w:asciiTheme="majorBidi" w:hAnsiTheme="majorBidi" w:cstheme="majorBidi"/>
          <w:color w:val="000000"/>
          <w:sz w:val="19"/>
          <w:szCs w:val="19"/>
          <w:rtl/>
          <w:lang w:bidi="he-IL"/>
        </w:rPr>
        <w:t>. נראים אוגר ה-</w:t>
      </w:r>
      <w:r>
        <w:rPr>
          <w:rFonts w:asciiTheme="majorBidi" w:hAnsiTheme="majorBidi" w:cstheme="majorBidi"/>
          <w:color w:val="000000"/>
          <w:sz w:val="19"/>
          <w:szCs w:val="19"/>
        </w:rPr>
        <w:t>PC</w:t>
      </w:r>
      <w:r>
        <w:rPr>
          <w:rFonts w:asciiTheme="majorBidi" w:hAnsiTheme="majorBidi" w:cstheme="majorBidi"/>
          <w:color w:val="000000"/>
          <w:sz w:val="19"/>
          <w:szCs w:val="19"/>
          <w:rtl/>
          <w:lang w:bidi="he-IL"/>
        </w:rPr>
        <w:t>, המחבר, מרבב הבחירה, כניסות ה-</w:t>
      </w:r>
      <w:r>
        <w:rPr>
          <w:rFonts w:asciiTheme="majorBidi" w:hAnsiTheme="majorBidi" w:cstheme="majorBidi"/>
          <w:color w:val="000000"/>
          <w:sz w:val="19"/>
          <w:szCs w:val="19"/>
        </w:rPr>
        <w:t>stall</w:t>
      </w:r>
      <w:r>
        <w:rPr>
          <w:rFonts w:asciiTheme="majorBidi" w:hAnsiTheme="majorBidi" w:cstheme="majorBidi"/>
          <w:color w:val="000000"/>
          <w:sz w:val="19"/>
          <w:szCs w:val="19"/>
          <w:rtl/>
          <w:lang w:bidi="he-IL"/>
        </w:rPr>
        <w:t xml:space="preserve"> וה-</w:t>
      </w:r>
      <w:r>
        <w:rPr>
          <w:rFonts w:asciiTheme="majorBidi" w:hAnsiTheme="majorBidi" w:cstheme="majorBidi"/>
          <w:color w:val="000000"/>
          <w:sz w:val="19"/>
          <w:szCs w:val="19"/>
        </w:rPr>
        <w:t>flush</w:t>
      </w:r>
      <w:r>
        <w:rPr>
          <w:rFonts w:asciiTheme="majorBidi" w:hAnsiTheme="majorBidi" w:cstheme="majorBidi"/>
          <w:color w:val="000000"/>
          <w:sz w:val="19"/>
          <w:szCs w:val="19"/>
          <w:rtl/>
          <w:lang w:bidi="he-IL"/>
        </w:rPr>
        <w:t>, וה-</w:t>
      </w:r>
      <w:r>
        <w:rPr>
          <w:rFonts w:asciiTheme="majorBidi" w:hAnsiTheme="majorBidi" w:cstheme="majorBidi"/>
          <w:color w:val="000000"/>
          <w:sz w:val="19"/>
          <w:szCs w:val="19"/>
        </w:rPr>
        <w:t>ITCM</w:t>
      </w:r>
      <w:r>
        <w:rPr>
          <w:rFonts w:asciiTheme="majorBidi" w:hAnsiTheme="majorBidi" w:cstheme="majorBidi"/>
          <w:color w:val="000000"/>
          <w:sz w:val="19"/>
          <w:szCs w:val="19"/>
          <w:rtl/>
          <w:lang w:bidi="he-IL"/>
        </w:rPr>
        <w:t xml:space="preserve"> שממנו נקראת ההוראה</w:t>
      </w:r>
    </w:p>
    <w:p w14:paraId="78A4459E" w14:textId="77777777" w:rsidR="00765FD7" w:rsidRDefault="00000000">
      <w:pPr>
        <w:keepNext/>
        <w:bidi/>
        <w:spacing w:before="160" w:after="40"/>
        <w:jc w:val="center"/>
      </w:pPr>
      <w:r>
        <w:rPr>
          <w:noProof/>
        </w:rPr>
        <w:drawing>
          <wp:inline distT="0" distB="0" distL="0" distR="0" wp14:anchorId="33538905" wp14:editId="26BC61A8">
            <wp:extent cx="4157852" cy="178193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inst_memory.png"/>
                    <pic:cNvPicPr/>
                  </pic:nvPicPr>
                  <pic:blipFill>
                    <a:blip r:embed="rId44"/>
                    <a:stretch>
                      <a:fillRect/>
                    </a:stretch>
                  </pic:blipFill>
                  <pic:spPr>
                    <a:xfrm>
                      <a:off x="0" y="0"/>
                      <a:ext cx="4157852" cy="1781936"/>
                    </a:xfrm>
                    <a:prstGeom prst="rect">
                      <a:avLst/>
                    </a:prstGeom>
                  </pic:spPr>
                </pic:pic>
              </a:graphicData>
            </a:graphic>
          </wp:inline>
        </w:drawing>
      </w:r>
    </w:p>
    <w:p w14:paraId="510FB875" w14:textId="1C56AEBE"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37</w:t>
      </w:r>
      <w:r>
        <w:rPr>
          <w:rFonts w:asciiTheme="majorBidi" w:hAnsiTheme="majorBidi" w:cstheme="majorBidi"/>
          <w:color w:val="000000"/>
          <w:sz w:val="19"/>
          <w:szCs w:val="19"/>
          <w:rtl/>
          <w:lang w:bidi="he-IL"/>
        </w:rPr>
        <w:t>: ה-</w:t>
      </w:r>
      <w:r>
        <w:rPr>
          <w:rFonts w:asciiTheme="majorBidi" w:hAnsiTheme="majorBidi" w:cstheme="majorBidi"/>
          <w:color w:val="000000"/>
          <w:sz w:val="19"/>
          <w:szCs w:val="19"/>
        </w:rPr>
        <w:t>ITCM</w:t>
      </w:r>
      <w:r>
        <w:rPr>
          <w:rFonts w:asciiTheme="majorBidi" w:hAnsiTheme="majorBidi" w:cstheme="majorBidi"/>
          <w:color w:val="000000"/>
          <w:sz w:val="19"/>
          <w:szCs w:val="19"/>
          <w:rtl/>
          <w:lang w:bidi="he-IL"/>
        </w:rPr>
        <w:t xml:space="preserve"> מבפנים </w:t>
      </w:r>
      <w:r w:rsidR="00CE7E61">
        <w:rPr>
          <w:rFonts w:asciiTheme="majorBidi" w:hAnsiTheme="majorBidi" w:cstheme="majorBidi"/>
          <w:color w:val="000000"/>
          <w:sz w:val="19"/>
          <w:szCs w:val="19"/>
          <w:rtl/>
          <w:lang w:bidi="he-IL"/>
        </w:rPr>
        <w:t>-</w:t>
      </w:r>
      <w:r>
        <w:rPr>
          <w:rFonts w:asciiTheme="majorBidi" w:hAnsiTheme="majorBidi" w:cstheme="majorBidi"/>
          <w:color w:val="000000"/>
          <w:sz w:val="19"/>
          <w:szCs w:val="19"/>
          <w:rtl/>
          <w:lang w:bidi="he-IL"/>
        </w:rPr>
        <w:t xml:space="preserve"> מופע </w:t>
      </w:r>
      <w:proofErr w:type="spellStart"/>
      <w:r>
        <w:rPr>
          <w:rFonts w:ascii="Consolas" w:hAnsi="Consolas" w:cs="Consolas"/>
          <w:color w:val="000000"/>
          <w:sz w:val="19"/>
          <w:szCs w:val="19"/>
        </w:rPr>
        <w:t>altsyncram</w:t>
      </w:r>
      <w:proofErr w:type="spellEnd"/>
      <w:r>
        <w:rPr>
          <w:rFonts w:asciiTheme="majorBidi" w:hAnsiTheme="majorBidi" w:cstheme="majorBidi"/>
          <w:color w:val="000000"/>
          <w:sz w:val="19"/>
          <w:szCs w:val="19"/>
          <w:rtl/>
          <w:lang w:bidi="he-IL"/>
        </w:rPr>
        <w:t xml:space="preserve"> בגודל </w:t>
      </w:r>
      <w:r>
        <w:rPr>
          <w:rFonts w:asciiTheme="majorBidi" w:hAnsiTheme="majorBidi" w:cstheme="majorBidi"/>
          <w:color w:val="000000"/>
          <w:sz w:val="19"/>
          <w:szCs w:val="19"/>
        </w:rPr>
        <w:t>8 KiB</w:t>
      </w:r>
      <w:r>
        <w:rPr>
          <w:rFonts w:asciiTheme="majorBidi" w:hAnsiTheme="majorBidi" w:cstheme="majorBidi"/>
          <w:color w:val="000000"/>
          <w:sz w:val="19"/>
          <w:szCs w:val="19"/>
          <w:rtl/>
          <w:lang w:bidi="he-IL"/>
        </w:rPr>
        <w:t xml:space="preserve">, ממופה </w:t>
      </w:r>
      <w:proofErr w:type="spellStart"/>
      <w:r>
        <w:rPr>
          <w:rFonts w:asciiTheme="majorBidi" w:hAnsiTheme="majorBidi" w:cstheme="majorBidi"/>
          <w:color w:val="000000"/>
          <w:sz w:val="19"/>
          <w:szCs w:val="19"/>
          <w:rtl/>
          <w:lang w:bidi="he-IL"/>
        </w:rPr>
        <w:t>לבלוקי</w:t>
      </w:r>
      <w:proofErr w:type="spellEnd"/>
      <w:r>
        <w:rPr>
          <w:rFonts w:asciiTheme="majorBidi" w:hAnsiTheme="majorBidi" w:cstheme="majorBidi"/>
          <w:color w:val="000000"/>
          <w:sz w:val="19"/>
          <w:szCs w:val="19"/>
          <w:rtl/>
          <w:lang w:bidi="he-IL"/>
        </w:rPr>
        <w:t xml:space="preserve"> </w:t>
      </w:r>
      <w:r>
        <w:rPr>
          <w:rFonts w:asciiTheme="majorBidi" w:hAnsiTheme="majorBidi" w:cstheme="majorBidi"/>
          <w:color w:val="000000"/>
          <w:sz w:val="19"/>
          <w:szCs w:val="19"/>
        </w:rPr>
        <w:t>M9K</w:t>
      </w:r>
      <w:r>
        <w:rPr>
          <w:rFonts w:asciiTheme="majorBidi" w:hAnsiTheme="majorBidi" w:cstheme="majorBidi"/>
          <w:color w:val="000000"/>
          <w:sz w:val="19"/>
          <w:szCs w:val="19"/>
          <w:rtl/>
          <w:lang w:bidi="he-IL"/>
        </w:rPr>
        <w:t xml:space="preserve"> המשובצים ברכיב. פלטו אינו אוגר, כך שההוראה זמינה כבר באותו מחזור שבו הוצגה הכתובת</w:t>
      </w:r>
    </w:p>
    <w:p w14:paraId="6324364C" w14:textId="77777777" w:rsidR="00765FD7" w:rsidRDefault="00000000">
      <w:pPr>
        <w:keepNext/>
        <w:bidi/>
        <w:spacing w:before="160" w:after="40"/>
        <w:jc w:val="center"/>
      </w:pPr>
      <w:r>
        <w:rPr>
          <w:noProof/>
        </w:rPr>
        <w:lastRenderedPageBreak/>
        <w:drawing>
          <wp:inline distT="0" distB="0" distL="0" distR="0" wp14:anchorId="23FB1F88" wp14:editId="73F57267">
            <wp:extent cx="4000500" cy="80391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id.png"/>
                    <pic:cNvPicPr/>
                  </pic:nvPicPr>
                  <pic:blipFill>
                    <a:blip r:embed="rId45"/>
                    <a:stretch>
                      <a:fillRect/>
                    </a:stretch>
                  </pic:blipFill>
                  <pic:spPr>
                    <a:xfrm>
                      <a:off x="0" y="0"/>
                      <a:ext cx="4000500" cy="8039100"/>
                    </a:xfrm>
                    <a:prstGeom prst="rect">
                      <a:avLst/>
                    </a:prstGeom>
                  </pic:spPr>
                </pic:pic>
              </a:graphicData>
            </a:graphic>
          </wp:inline>
        </w:drawing>
      </w:r>
    </w:p>
    <w:p w14:paraId="7F43DA9F"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38</w:t>
      </w:r>
      <w:r>
        <w:rPr>
          <w:rFonts w:asciiTheme="majorBidi" w:hAnsiTheme="majorBidi" w:cstheme="majorBidi"/>
          <w:color w:val="000000"/>
          <w:sz w:val="19"/>
          <w:szCs w:val="19"/>
          <w:rtl/>
          <w:lang w:bidi="he-IL"/>
        </w:rPr>
        <w:t xml:space="preserve">: שלב </w:t>
      </w:r>
      <w:r>
        <w:rPr>
          <w:rFonts w:asciiTheme="majorBidi" w:hAnsiTheme="majorBidi" w:cstheme="majorBidi"/>
          <w:color w:val="000000"/>
          <w:sz w:val="19"/>
          <w:szCs w:val="19"/>
        </w:rPr>
        <w:t>ID</w:t>
      </w:r>
      <w:r>
        <w:rPr>
          <w:rFonts w:asciiTheme="majorBidi" w:hAnsiTheme="majorBidi" w:cstheme="majorBidi"/>
          <w:color w:val="000000"/>
          <w:sz w:val="19"/>
          <w:szCs w:val="19"/>
          <w:rtl/>
          <w:lang w:bidi="he-IL"/>
        </w:rPr>
        <w:t xml:space="preserve">. כאן ההוראה מפוענחת והאופרנדים נקראים: קובץ האוגרים </w:t>
      </w:r>
      <w:r>
        <w:rPr>
          <w:rFonts w:asciiTheme="majorBidi" w:hAnsiTheme="majorBidi" w:cstheme="majorBidi"/>
          <w:color w:val="000000"/>
          <w:sz w:val="19"/>
          <w:szCs w:val="19"/>
        </w:rPr>
        <w:t>32×32</w:t>
      </w:r>
      <w:r>
        <w:rPr>
          <w:rFonts w:asciiTheme="majorBidi" w:hAnsiTheme="majorBidi" w:cstheme="majorBidi"/>
          <w:color w:val="000000"/>
          <w:sz w:val="19"/>
          <w:szCs w:val="19"/>
          <w:rtl/>
          <w:lang w:bidi="he-IL"/>
        </w:rPr>
        <w:t xml:space="preserve"> עם שתי יציאות קריאה וכניסת כתיבה אחת המוזנת מ-</w:t>
      </w:r>
      <w:r>
        <w:rPr>
          <w:rFonts w:asciiTheme="majorBidi" w:hAnsiTheme="majorBidi" w:cstheme="majorBidi"/>
          <w:color w:val="000000"/>
          <w:sz w:val="19"/>
          <w:szCs w:val="19"/>
        </w:rPr>
        <w:t>WB</w:t>
      </w:r>
      <w:r>
        <w:rPr>
          <w:rFonts w:asciiTheme="majorBidi" w:hAnsiTheme="majorBidi" w:cstheme="majorBidi"/>
          <w:color w:val="000000"/>
          <w:sz w:val="19"/>
          <w:szCs w:val="19"/>
          <w:rtl/>
          <w:lang w:bidi="he-IL"/>
        </w:rPr>
        <w:t>, לוגיקת חילוץ השדות, חמש תבניות ה-</w:t>
      </w:r>
      <w:r>
        <w:rPr>
          <w:rFonts w:asciiTheme="majorBidi" w:hAnsiTheme="majorBidi" w:cstheme="majorBidi"/>
          <w:color w:val="000000"/>
          <w:sz w:val="19"/>
          <w:szCs w:val="19"/>
        </w:rPr>
        <w:t>immediate</w:t>
      </w:r>
      <w:r>
        <w:rPr>
          <w:rFonts w:asciiTheme="majorBidi" w:hAnsiTheme="majorBidi" w:cstheme="majorBidi"/>
          <w:color w:val="000000"/>
          <w:sz w:val="19"/>
          <w:szCs w:val="19"/>
          <w:rtl/>
          <w:lang w:bidi="he-IL"/>
        </w:rPr>
        <w:t xml:space="preserve">, ואוגר </w:t>
      </w:r>
      <w:r>
        <w:rPr>
          <w:rFonts w:asciiTheme="majorBidi" w:hAnsiTheme="majorBidi" w:cstheme="majorBidi"/>
          <w:color w:val="000000"/>
          <w:sz w:val="19"/>
          <w:szCs w:val="19"/>
        </w:rPr>
        <w:t>ID/EX</w:t>
      </w:r>
      <w:r>
        <w:rPr>
          <w:rFonts w:asciiTheme="majorBidi" w:hAnsiTheme="majorBidi" w:cstheme="majorBidi"/>
          <w:color w:val="000000"/>
          <w:sz w:val="19"/>
          <w:szCs w:val="19"/>
          <w:rtl/>
          <w:lang w:bidi="he-IL"/>
        </w:rPr>
        <w:t xml:space="preserve"> בסופו. עקיפת הקריאה שתוארה בסעיף </w:t>
      </w:r>
      <w:r>
        <w:rPr>
          <w:rFonts w:asciiTheme="majorBidi" w:hAnsiTheme="majorBidi" w:cstheme="majorBidi"/>
          <w:color w:val="000000"/>
          <w:sz w:val="19"/>
          <w:szCs w:val="19"/>
        </w:rPr>
        <w:t>5.1</w:t>
      </w:r>
      <w:r>
        <w:rPr>
          <w:rFonts w:asciiTheme="majorBidi" w:hAnsiTheme="majorBidi" w:cstheme="majorBidi"/>
          <w:color w:val="000000"/>
          <w:sz w:val="19"/>
          <w:szCs w:val="19"/>
          <w:rtl/>
          <w:lang w:bidi="he-IL"/>
        </w:rPr>
        <w:t xml:space="preserve"> חיה בתוך קובץ האוגרים עצמו</w:t>
      </w:r>
    </w:p>
    <w:p w14:paraId="6926FDDF" w14:textId="77777777" w:rsidR="00765FD7" w:rsidRDefault="00000000">
      <w:pPr>
        <w:keepNext/>
        <w:bidi/>
        <w:spacing w:before="160" w:after="40"/>
        <w:jc w:val="center"/>
      </w:pPr>
      <w:r>
        <w:rPr>
          <w:noProof/>
        </w:rPr>
        <w:lastRenderedPageBreak/>
        <w:drawing>
          <wp:inline distT="0" distB="0" distL="0" distR="0" wp14:anchorId="2A32DCFE" wp14:editId="7C54D49C">
            <wp:extent cx="4000500" cy="53435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ctl.png"/>
                    <pic:cNvPicPr/>
                  </pic:nvPicPr>
                  <pic:blipFill>
                    <a:blip r:embed="rId46"/>
                    <a:stretch>
                      <a:fillRect/>
                    </a:stretch>
                  </pic:blipFill>
                  <pic:spPr>
                    <a:xfrm>
                      <a:off x="0" y="0"/>
                      <a:ext cx="4000500" cy="5343525"/>
                    </a:xfrm>
                    <a:prstGeom prst="rect">
                      <a:avLst/>
                    </a:prstGeom>
                  </pic:spPr>
                </pic:pic>
              </a:graphicData>
            </a:graphic>
          </wp:inline>
        </w:drawing>
      </w:r>
    </w:p>
    <w:p w14:paraId="17E63472"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39</w:t>
      </w:r>
      <w:r>
        <w:rPr>
          <w:rFonts w:asciiTheme="majorBidi" w:hAnsiTheme="majorBidi" w:cstheme="majorBidi"/>
          <w:color w:val="000000"/>
          <w:sz w:val="19"/>
          <w:szCs w:val="19"/>
          <w:rtl/>
          <w:lang w:bidi="he-IL"/>
        </w:rPr>
        <w:t xml:space="preserve">: מודול </w:t>
      </w:r>
      <w:r>
        <w:rPr>
          <w:rFonts w:ascii="Consolas" w:hAnsi="Consolas" w:cs="Consolas"/>
          <w:color w:val="000000"/>
          <w:sz w:val="19"/>
          <w:szCs w:val="19"/>
        </w:rPr>
        <w:t>CONTROL</w:t>
      </w:r>
      <w:r>
        <w:rPr>
          <w:rFonts w:asciiTheme="majorBidi" w:hAnsiTheme="majorBidi" w:cstheme="majorBidi"/>
          <w:color w:val="000000"/>
          <w:sz w:val="19"/>
          <w:szCs w:val="19"/>
          <w:rtl/>
          <w:lang w:bidi="he-IL"/>
        </w:rPr>
        <w:t xml:space="preserve"> היושב בשלב </w:t>
      </w:r>
      <w:r>
        <w:rPr>
          <w:rFonts w:asciiTheme="majorBidi" w:hAnsiTheme="majorBidi" w:cstheme="majorBidi"/>
          <w:color w:val="000000"/>
          <w:sz w:val="19"/>
          <w:szCs w:val="19"/>
        </w:rPr>
        <w:t>ID</w:t>
      </w:r>
      <w:r>
        <w:rPr>
          <w:rFonts w:asciiTheme="majorBidi" w:hAnsiTheme="majorBidi" w:cstheme="majorBidi"/>
          <w:color w:val="000000"/>
          <w:sz w:val="19"/>
          <w:szCs w:val="19"/>
          <w:rtl/>
          <w:lang w:bidi="he-IL"/>
        </w:rPr>
        <w:t>. הוא לוקח את ההוראה ומייצר ממנה את כל אותות הבקרה: בחירת פעולת ה-</w:t>
      </w:r>
      <w:r>
        <w:rPr>
          <w:rFonts w:asciiTheme="majorBidi" w:hAnsiTheme="majorBidi" w:cstheme="majorBidi"/>
          <w:color w:val="000000"/>
          <w:sz w:val="19"/>
          <w:szCs w:val="19"/>
        </w:rPr>
        <w:t>ALU</w:t>
      </w:r>
      <w:r>
        <w:rPr>
          <w:rFonts w:asciiTheme="majorBidi" w:hAnsiTheme="majorBidi" w:cstheme="majorBidi"/>
          <w:color w:val="000000"/>
          <w:sz w:val="19"/>
          <w:szCs w:val="19"/>
          <w:rtl/>
          <w:lang w:bidi="he-IL"/>
        </w:rPr>
        <w:t>, קריאה וכתיבה לזיכרון, רוחב הגישה, האם לכתוב לקובץ האוגרים, האם זו הסתעפות, והאם זו הוראת חילוק. הוא צירופי לחלוטין, והאותות שהוא מייצר נוסעים עם ההוראה במורד אוגרי ה-</w:t>
      </w:r>
      <w:r>
        <w:rPr>
          <w:rFonts w:asciiTheme="majorBidi" w:hAnsiTheme="majorBidi" w:cstheme="majorBidi"/>
          <w:color w:val="000000"/>
          <w:sz w:val="19"/>
          <w:szCs w:val="19"/>
        </w:rPr>
        <w:t>pipeline</w:t>
      </w:r>
    </w:p>
    <w:p w14:paraId="7576CA7C" w14:textId="77777777" w:rsidR="00765FD7" w:rsidRDefault="00000000">
      <w:pPr>
        <w:keepNext/>
        <w:bidi/>
        <w:spacing w:before="160" w:after="40"/>
        <w:jc w:val="center"/>
      </w:pPr>
      <w:r>
        <w:rPr>
          <w:noProof/>
        </w:rPr>
        <w:lastRenderedPageBreak/>
        <w:drawing>
          <wp:inline distT="0" distB="0" distL="0" distR="0" wp14:anchorId="5D6D6ACB" wp14:editId="49A6CCD4">
            <wp:extent cx="5048821" cy="361604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dec.png"/>
                    <pic:cNvPicPr/>
                  </pic:nvPicPr>
                  <pic:blipFill>
                    <a:blip r:embed="rId47"/>
                    <a:stretch>
                      <a:fillRect/>
                    </a:stretch>
                  </pic:blipFill>
                  <pic:spPr>
                    <a:xfrm>
                      <a:off x="0" y="0"/>
                      <a:ext cx="5048821" cy="3616047"/>
                    </a:xfrm>
                    <a:prstGeom prst="rect">
                      <a:avLst/>
                    </a:prstGeom>
                  </pic:spPr>
                </pic:pic>
              </a:graphicData>
            </a:graphic>
          </wp:inline>
        </w:drawing>
      </w:r>
    </w:p>
    <w:p w14:paraId="6942E56A"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40</w:t>
      </w:r>
      <w:r>
        <w:rPr>
          <w:rFonts w:asciiTheme="majorBidi" w:hAnsiTheme="majorBidi" w:cstheme="majorBidi"/>
          <w:color w:val="000000"/>
          <w:sz w:val="19"/>
          <w:szCs w:val="19"/>
          <w:rtl/>
          <w:lang w:bidi="he-IL"/>
        </w:rPr>
        <w:t>: לוגיקת הפענוח מבפנים: השוואות ה-</w:t>
      </w:r>
      <w:r>
        <w:rPr>
          <w:rFonts w:asciiTheme="majorBidi" w:hAnsiTheme="majorBidi" w:cstheme="majorBidi"/>
          <w:color w:val="000000"/>
          <w:sz w:val="19"/>
          <w:szCs w:val="19"/>
        </w:rPr>
        <w:t>opcode</w:t>
      </w:r>
      <w:r>
        <w:rPr>
          <w:rFonts w:asciiTheme="majorBidi" w:hAnsiTheme="majorBidi" w:cstheme="majorBidi"/>
          <w:color w:val="000000"/>
          <w:sz w:val="19"/>
          <w:szCs w:val="19"/>
          <w:rtl/>
          <w:lang w:bidi="he-IL"/>
        </w:rPr>
        <w:t xml:space="preserve"> וה-</w:t>
      </w:r>
      <w:proofErr w:type="spellStart"/>
      <w:r>
        <w:rPr>
          <w:rFonts w:asciiTheme="majorBidi" w:hAnsiTheme="majorBidi" w:cstheme="majorBidi"/>
          <w:color w:val="000000"/>
          <w:sz w:val="19"/>
          <w:szCs w:val="19"/>
        </w:rPr>
        <w:t>funct</w:t>
      </w:r>
      <w:proofErr w:type="spellEnd"/>
      <w:r>
        <w:rPr>
          <w:rFonts w:asciiTheme="majorBidi" w:hAnsiTheme="majorBidi" w:cstheme="majorBidi"/>
          <w:color w:val="000000"/>
          <w:sz w:val="19"/>
          <w:szCs w:val="19"/>
          <w:rtl/>
          <w:lang w:bidi="he-IL"/>
        </w:rPr>
        <w:t xml:space="preserve"> מול התבניות שב-</w:t>
      </w:r>
      <w:proofErr w:type="spellStart"/>
      <w:r>
        <w:rPr>
          <w:rFonts w:ascii="Consolas" w:hAnsi="Consolas" w:cs="Consolas"/>
          <w:color w:val="000000"/>
          <w:sz w:val="19"/>
          <w:szCs w:val="19"/>
        </w:rPr>
        <w:t>const_package</w:t>
      </w:r>
      <w:proofErr w:type="spellEnd"/>
      <w:r>
        <w:rPr>
          <w:rFonts w:asciiTheme="majorBidi" w:hAnsiTheme="majorBidi" w:cstheme="majorBidi"/>
          <w:color w:val="000000"/>
          <w:sz w:val="19"/>
          <w:szCs w:val="19"/>
          <w:rtl/>
          <w:lang w:bidi="he-IL"/>
        </w:rPr>
        <w:t>, ומהן נגזרים קווי הבקרה. שלושה מתוך שבעת תיקוני ה-</w:t>
      </w:r>
      <w:r>
        <w:rPr>
          <w:rFonts w:asciiTheme="majorBidi" w:hAnsiTheme="majorBidi" w:cstheme="majorBidi"/>
          <w:color w:val="000000"/>
          <w:sz w:val="19"/>
          <w:szCs w:val="19"/>
        </w:rPr>
        <w:t>ISA</w:t>
      </w:r>
      <w:r>
        <w:rPr>
          <w:rFonts w:asciiTheme="majorBidi" w:hAnsiTheme="majorBidi" w:cstheme="majorBidi"/>
          <w:color w:val="000000"/>
          <w:sz w:val="19"/>
          <w:szCs w:val="19"/>
          <w:rtl/>
          <w:lang w:bidi="he-IL"/>
        </w:rPr>
        <w:t xml:space="preserve"> שבסעיף </w:t>
      </w:r>
      <w:r>
        <w:rPr>
          <w:rFonts w:asciiTheme="majorBidi" w:hAnsiTheme="majorBidi" w:cstheme="majorBidi"/>
          <w:color w:val="000000"/>
          <w:sz w:val="19"/>
          <w:szCs w:val="19"/>
        </w:rPr>
        <w:t>3.2</w:t>
      </w:r>
      <w:r>
        <w:rPr>
          <w:rFonts w:asciiTheme="majorBidi" w:hAnsiTheme="majorBidi" w:cstheme="majorBidi"/>
          <w:color w:val="000000"/>
          <w:sz w:val="19"/>
          <w:szCs w:val="19"/>
          <w:rtl/>
          <w:lang w:bidi="he-IL"/>
        </w:rPr>
        <w:t xml:space="preserve"> הם שינויים בשכבה הזו</w:t>
      </w:r>
    </w:p>
    <w:p w14:paraId="466802C7" w14:textId="77777777" w:rsidR="00765FD7" w:rsidRDefault="00000000">
      <w:pPr>
        <w:keepNext/>
        <w:bidi/>
        <w:spacing w:before="160" w:after="40"/>
        <w:jc w:val="center"/>
      </w:pPr>
      <w:r>
        <w:rPr>
          <w:noProof/>
        </w:rPr>
        <w:lastRenderedPageBreak/>
        <w:drawing>
          <wp:inline distT="0" distB="0" distL="0" distR="0" wp14:anchorId="1F0CCE1D" wp14:editId="494BF3FE">
            <wp:extent cx="4210050" cy="7867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exe.png"/>
                    <pic:cNvPicPr/>
                  </pic:nvPicPr>
                  <pic:blipFill>
                    <a:blip r:embed="rId48"/>
                    <a:stretch>
                      <a:fillRect/>
                    </a:stretch>
                  </pic:blipFill>
                  <pic:spPr>
                    <a:xfrm>
                      <a:off x="0" y="0"/>
                      <a:ext cx="4210050" cy="7867650"/>
                    </a:xfrm>
                    <a:prstGeom prst="rect">
                      <a:avLst/>
                    </a:prstGeom>
                  </pic:spPr>
                </pic:pic>
              </a:graphicData>
            </a:graphic>
          </wp:inline>
        </w:drawing>
      </w:r>
    </w:p>
    <w:p w14:paraId="1F3F5C05"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41</w:t>
      </w:r>
      <w:r>
        <w:rPr>
          <w:rFonts w:asciiTheme="majorBidi" w:hAnsiTheme="majorBidi" w:cstheme="majorBidi"/>
          <w:color w:val="000000"/>
          <w:sz w:val="19"/>
          <w:szCs w:val="19"/>
          <w:rtl/>
          <w:lang w:bidi="he-IL"/>
        </w:rPr>
        <w:t xml:space="preserve">: שלב </w:t>
      </w:r>
      <w:r>
        <w:rPr>
          <w:rFonts w:asciiTheme="majorBidi" w:hAnsiTheme="majorBidi" w:cstheme="majorBidi"/>
          <w:color w:val="000000"/>
          <w:sz w:val="19"/>
          <w:szCs w:val="19"/>
        </w:rPr>
        <w:t>EX</w:t>
      </w:r>
      <w:r>
        <w:rPr>
          <w:rFonts w:asciiTheme="majorBidi" w:hAnsiTheme="majorBidi" w:cstheme="majorBidi"/>
          <w:color w:val="000000"/>
          <w:sz w:val="19"/>
          <w:szCs w:val="19"/>
          <w:rtl/>
          <w:lang w:bidi="he-IL"/>
        </w:rPr>
        <w:t xml:space="preserve">, השלב הכבד ביותר וזה שקובע את התדר. הוא מבצע את הפעולה האריתמטית או הלוגית, מחשב את כתובת יעד ההסתעפות, ומייצר את </w:t>
      </w:r>
      <w:proofErr w:type="spellStart"/>
      <w:r>
        <w:rPr>
          <w:rFonts w:asciiTheme="majorBidi" w:hAnsiTheme="majorBidi" w:cstheme="majorBidi"/>
          <w:color w:val="000000"/>
          <w:sz w:val="19"/>
          <w:szCs w:val="19"/>
          <w:rtl/>
          <w:lang w:bidi="he-IL"/>
        </w:rPr>
        <w:t>המכפלים</w:t>
      </w:r>
      <w:proofErr w:type="spellEnd"/>
      <w:r>
        <w:rPr>
          <w:rFonts w:asciiTheme="majorBidi" w:hAnsiTheme="majorBidi" w:cstheme="majorBidi"/>
          <w:color w:val="000000"/>
          <w:sz w:val="19"/>
          <w:szCs w:val="19"/>
          <w:rtl/>
          <w:lang w:bidi="he-IL"/>
        </w:rPr>
        <w:t xml:space="preserve"> החלקיים. לפני ה-</w:t>
      </w:r>
      <w:r>
        <w:rPr>
          <w:rFonts w:asciiTheme="majorBidi" w:hAnsiTheme="majorBidi" w:cstheme="majorBidi"/>
          <w:color w:val="000000"/>
          <w:sz w:val="19"/>
          <w:szCs w:val="19"/>
        </w:rPr>
        <w:t>ALU</w:t>
      </w:r>
      <w:r>
        <w:rPr>
          <w:rFonts w:asciiTheme="majorBidi" w:hAnsiTheme="majorBidi" w:cstheme="majorBidi"/>
          <w:color w:val="000000"/>
          <w:sz w:val="19"/>
          <w:szCs w:val="19"/>
          <w:rtl/>
          <w:lang w:bidi="he-IL"/>
        </w:rPr>
        <w:t xml:space="preserve"> יושבים שני מרבבי ה-</w:t>
      </w:r>
      <w:r>
        <w:rPr>
          <w:rFonts w:asciiTheme="majorBidi" w:hAnsiTheme="majorBidi" w:cstheme="majorBidi"/>
          <w:color w:val="000000"/>
          <w:sz w:val="19"/>
          <w:szCs w:val="19"/>
        </w:rPr>
        <w:t>forwarding</w:t>
      </w:r>
      <w:r>
        <w:rPr>
          <w:rFonts w:asciiTheme="majorBidi" w:hAnsiTheme="majorBidi" w:cstheme="majorBidi"/>
          <w:color w:val="000000"/>
          <w:sz w:val="19"/>
          <w:szCs w:val="19"/>
          <w:rtl/>
          <w:lang w:bidi="he-IL"/>
        </w:rPr>
        <w:t xml:space="preserve"> שבוחרים בין הערך שנקרא מקובץ האוגרים לבין תוצאה שעדיין לא נכתבה אליו</w:t>
      </w:r>
    </w:p>
    <w:p w14:paraId="5CB9E97B" w14:textId="77777777" w:rsidR="00765FD7" w:rsidRDefault="00000000">
      <w:pPr>
        <w:keepNext/>
        <w:bidi/>
        <w:spacing w:before="160" w:after="40"/>
        <w:jc w:val="center"/>
      </w:pPr>
      <w:r>
        <w:rPr>
          <w:noProof/>
        </w:rPr>
        <w:lastRenderedPageBreak/>
        <w:drawing>
          <wp:inline distT="0" distB="0" distL="0" distR="0" wp14:anchorId="01DC3FBA" wp14:editId="79857DFC">
            <wp:extent cx="4124325" cy="6781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mem.png"/>
                    <pic:cNvPicPr/>
                  </pic:nvPicPr>
                  <pic:blipFill>
                    <a:blip r:embed="rId49"/>
                    <a:stretch>
                      <a:fillRect/>
                    </a:stretch>
                  </pic:blipFill>
                  <pic:spPr>
                    <a:xfrm>
                      <a:off x="0" y="0"/>
                      <a:ext cx="4124325" cy="6781800"/>
                    </a:xfrm>
                    <a:prstGeom prst="rect">
                      <a:avLst/>
                    </a:prstGeom>
                  </pic:spPr>
                </pic:pic>
              </a:graphicData>
            </a:graphic>
          </wp:inline>
        </w:drawing>
      </w:r>
    </w:p>
    <w:p w14:paraId="633F0054"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42</w:t>
      </w:r>
      <w:r>
        <w:rPr>
          <w:rFonts w:asciiTheme="majorBidi" w:hAnsiTheme="majorBidi" w:cstheme="majorBidi"/>
          <w:color w:val="000000"/>
          <w:sz w:val="19"/>
          <w:szCs w:val="19"/>
          <w:rtl/>
          <w:lang w:bidi="he-IL"/>
        </w:rPr>
        <w:t xml:space="preserve">: שלב </w:t>
      </w:r>
      <w:r>
        <w:rPr>
          <w:rFonts w:asciiTheme="majorBidi" w:hAnsiTheme="majorBidi" w:cstheme="majorBidi"/>
          <w:color w:val="000000"/>
          <w:sz w:val="19"/>
          <w:szCs w:val="19"/>
        </w:rPr>
        <w:t>MEM</w:t>
      </w:r>
      <w:r>
        <w:rPr>
          <w:rFonts w:asciiTheme="majorBidi" w:hAnsiTheme="majorBidi" w:cstheme="majorBidi"/>
          <w:color w:val="000000"/>
          <w:sz w:val="19"/>
          <w:szCs w:val="19"/>
          <w:rtl/>
          <w:lang w:bidi="he-IL"/>
        </w:rPr>
        <w:t>. הוא ניגש ל-</w:t>
      </w:r>
      <w:r>
        <w:rPr>
          <w:rFonts w:asciiTheme="majorBidi" w:hAnsiTheme="majorBidi" w:cstheme="majorBidi"/>
          <w:color w:val="000000"/>
          <w:sz w:val="19"/>
          <w:szCs w:val="19"/>
        </w:rPr>
        <w:t>DTCM</w:t>
      </w:r>
      <w:r>
        <w:rPr>
          <w:rFonts w:asciiTheme="majorBidi" w:hAnsiTheme="majorBidi" w:cstheme="majorBidi"/>
          <w:color w:val="000000"/>
          <w:sz w:val="19"/>
          <w:szCs w:val="19"/>
          <w:rtl/>
          <w:lang w:bidi="he-IL"/>
        </w:rPr>
        <w:t xml:space="preserve">, מצרף את </w:t>
      </w:r>
      <w:proofErr w:type="spellStart"/>
      <w:r>
        <w:rPr>
          <w:rFonts w:asciiTheme="majorBidi" w:hAnsiTheme="majorBidi" w:cstheme="majorBidi"/>
          <w:color w:val="000000"/>
          <w:sz w:val="19"/>
          <w:szCs w:val="19"/>
          <w:rtl/>
          <w:lang w:bidi="he-IL"/>
        </w:rPr>
        <w:t>המכפלים</w:t>
      </w:r>
      <w:proofErr w:type="spellEnd"/>
      <w:r>
        <w:rPr>
          <w:rFonts w:asciiTheme="majorBidi" w:hAnsiTheme="majorBidi" w:cstheme="majorBidi"/>
          <w:color w:val="000000"/>
          <w:sz w:val="19"/>
          <w:szCs w:val="19"/>
          <w:rtl/>
          <w:lang w:bidi="he-IL"/>
        </w:rPr>
        <w:t xml:space="preserve"> החלקיים לתוצאת כפל שלמה ב-</w:t>
      </w:r>
      <w:r>
        <w:rPr>
          <w:rFonts w:ascii="Consolas" w:hAnsi="Consolas" w:cs="Consolas"/>
          <w:color w:val="000000"/>
          <w:sz w:val="19"/>
          <w:szCs w:val="19"/>
        </w:rPr>
        <w:t>MULT_2</w:t>
      </w:r>
      <w:r>
        <w:rPr>
          <w:rFonts w:asciiTheme="majorBidi" w:hAnsiTheme="majorBidi" w:cstheme="majorBidi"/>
          <w:color w:val="000000"/>
          <w:sz w:val="19"/>
          <w:szCs w:val="19"/>
          <w:rtl/>
          <w:lang w:bidi="he-IL"/>
        </w:rPr>
        <w:t xml:space="preserve">, ומכריע הסתעפויות וקפיצות. מרבב </w:t>
      </w:r>
      <w:proofErr w:type="spellStart"/>
      <w:r>
        <w:rPr>
          <w:rFonts w:ascii="Consolas" w:hAnsi="Consolas" w:cs="Consolas"/>
          <w:color w:val="000000"/>
          <w:sz w:val="19"/>
          <w:szCs w:val="19"/>
        </w:rPr>
        <w:t>mem_result_w</w:t>
      </w:r>
      <w:proofErr w:type="spellEnd"/>
      <w:r>
        <w:rPr>
          <w:rFonts w:asciiTheme="majorBidi" w:hAnsiTheme="majorBidi" w:cstheme="majorBidi"/>
          <w:color w:val="000000"/>
          <w:sz w:val="19"/>
          <w:szCs w:val="19"/>
          <w:rtl/>
          <w:lang w:bidi="he-IL"/>
        </w:rPr>
        <w:t xml:space="preserve"> בוחר בין תוצאת ה-</w:t>
      </w:r>
      <w:r>
        <w:rPr>
          <w:rFonts w:asciiTheme="majorBidi" w:hAnsiTheme="majorBidi" w:cstheme="majorBidi"/>
          <w:color w:val="000000"/>
          <w:sz w:val="19"/>
          <w:szCs w:val="19"/>
        </w:rPr>
        <w:t>ALU</w:t>
      </w:r>
      <w:r>
        <w:rPr>
          <w:rFonts w:asciiTheme="majorBidi" w:hAnsiTheme="majorBidi" w:cstheme="majorBidi"/>
          <w:color w:val="000000"/>
          <w:sz w:val="19"/>
          <w:szCs w:val="19"/>
          <w:rtl/>
          <w:lang w:bidi="he-IL"/>
        </w:rPr>
        <w:t xml:space="preserve"> לתוצאת הכפל, ופלטו הוא גם </w:t>
      </w:r>
      <w:proofErr w:type="spellStart"/>
      <w:r>
        <w:rPr>
          <w:rFonts w:ascii="Consolas" w:hAnsi="Consolas" w:cs="Consolas"/>
          <w:color w:val="000000"/>
          <w:sz w:val="19"/>
          <w:szCs w:val="19"/>
        </w:rPr>
        <w:t>mem_forward_data_o</w:t>
      </w:r>
      <w:proofErr w:type="spellEnd"/>
      <w:r>
        <w:rPr>
          <w:rFonts w:asciiTheme="majorBidi" w:hAnsiTheme="majorBidi" w:cstheme="majorBidi"/>
          <w:color w:val="000000"/>
          <w:sz w:val="19"/>
          <w:szCs w:val="19"/>
          <w:rtl/>
          <w:lang w:bidi="he-IL"/>
        </w:rPr>
        <w:t>, המקור של נתיב ה-</w:t>
      </w:r>
      <w:r>
        <w:rPr>
          <w:rFonts w:asciiTheme="majorBidi" w:hAnsiTheme="majorBidi" w:cstheme="majorBidi"/>
          <w:color w:val="000000"/>
          <w:sz w:val="19"/>
          <w:szCs w:val="19"/>
        </w:rPr>
        <w:t>forwarding</w:t>
      </w:r>
      <w:r>
        <w:rPr>
          <w:rFonts w:asciiTheme="majorBidi" w:hAnsiTheme="majorBidi" w:cstheme="majorBidi"/>
          <w:color w:val="000000"/>
          <w:sz w:val="19"/>
          <w:szCs w:val="19"/>
          <w:rtl/>
          <w:lang w:bidi="he-IL"/>
        </w:rPr>
        <w:t xml:space="preserve"> מ-</w:t>
      </w:r>
      <w:r>
        <w:rPr>
          <w:rFonts w:asciiTheme="majorBidi" w:hAnsiTheme="majorBidi" w:cstheme="majorBidi"/>
          <w:color w:val="000000"/>
          <w:sz w:val="19"/>
          <w:szCs w:val="19"/>
        </w:rPr>
        <w:t>MEM</w:t>
      </w:r>
      <w:r>
        <w:rPr>
          <w:rFonts w:asciiTheme="majorBidi" w:hAnsiTheme="majorBidi" w:cstheme="majorBidi"/>
          <w:color w:val="000000"/>
          <w:sz w:val="19"/>
          <w:szCs w:val="19"/>
          <w:rtl/>
          <w:lang w:bidi="he-IL"/>
        </w:rPr>
        <w:t xml:space="preserve"> חזרה ל-</w:t>
      </w:r>
      <w:r>
        <w:rPr>
          <w:rFonts w:asciiTheme="majorBidi" w:hAnsiTheme="majorBidi" w:cstheme="majorBidi"/>
          <w:color w:val="000000"/>
          <w:sz w:val="19"/>
          <w:szCs w:val="19"/>
        </w:rPr>
        <w:t>EX</w:t>
      </w:r>
      <w:r>
        <w:rPr>
          <w:rFonts w:asciiTheme="majorBidi" w:hAnsiTheme="majorBidi" w:cstheme="majorBidi"/>
          <w:color w:val="000000"/>
          <w:sz w:val="19"/>
          <w:szCs w:val="19"/>
          <w:rtl/>
          <w:lang w:bidi="he-IL"/>
        </w:rPr>
        <w:t xml:space="preserve">, שהוא המסלול הקריטי של התכן (סעיף </w:t>
      </w:r>
      <w:r>
        <w:rPr>
          <w:rFonts w:asciiTheme="majorBidi" w:hAnsiTheme="majorBidi" w:cstheme="majorBidi"/>
          <w:color w:val="000000"/>
          <w:sz w:val="19"/>
          <w:szCs w:val="19"/>
        </w:rPr>
        <w:t>9.3</w:t>
      </w:r>
      <w:r>
        <w:rPr>
          <w:rFonts w:asciiTheme="majorBidi" w:hAnsiTheme="majorBidi" w:cstheme="majorBidi"/>
          <w:color w:val="000000"/>
          <w:sz w:val="19"/>
          <w:szCs w:val="19"/>
          <w:rtl/>
          <w:lang w:bidi="he-IL"/>
        </w:rPr>
        <w:t>)</w:t>
      </w:r>
    </w:p>
    <w:p w14:paraId="02FC7EE5" w14:textId="77777777" w:rsidR="00765FD7" w:rsidRDefault="00000000">
      <w:pPr>
        <w:keepNext/>
        <w:bidi/>
        <w:spacing w:before="160" w:after="40"/>
        <w:jc w:val="center"/>
      </w:pPr>
      <w:r>
        <w:rPr>
          <w:noProof/>
        </w:rPr>
        <w:lastRenderedPageBreak/>
        <w:drawing>
          <wp:inline distT="0" distB="0" distL="0" distR="0" wp14:anchorId="113F2E54" wp14:editId="3FE107A2">
            <wp:extent cx="4157852" cy="29366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data_memory.png"/>
                    <pic:cNvPicPr/>
                  </pic:nvPicPr>
                  <pic:blipFill>
                    <a:blip r:embed="rId50"/>
                    <a:stretch>
                      <a:fillRect/>
                    </a:stretch>
                  </pic:blipFill>
                  <pic:spPr>
                    <a:xfrm>
                      <a:off x="0" y="0"/>
                      <a:ext cx="4157852" cy="2936664"/>
                    </a:xfrm>
                    <a:prstGeom prst="rect">
                      <a:avLst/>
                    </a:prstGeom>
                  </pic:spPr>
                </pic:pic>
              </a:graphicData>
            </a:graphic>
          </wp:inline>
        </w:drawing>
      </w:r>
    </w:p>
    <w:p w14:paraId="2B9CCBA5" w14:textId="2A99A6B4"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43</w:t>
      </w:r>
      <w:r>
        <w:rPr>
          <w:rFonts w:asciiTheme="majorBidi" w:hAnsiTheme="majorBidi" w:cstheme="majorBidi"/>
          <w:color w:val="000000"/>
          <w:sz w:val="19"/>
          <w:szCs w:val="19"/>
          <w:rtl/>
          <w:lang w:bidi="he-IL"/>
        </w:rPr>
        <w:t>: ה-</w:t>
      </w:r>
      <w:r>
        <w:rPr>
          <w:rFonts w:asciiTheme="majorBidi" w:hAnsiTheme="majorBidi" w:cstheme="majorBidi"/>
          <w:color w:val="000000"/>
          <w:sz w:val="19"/>
          <w:szCs w:val="19"/>
        </w:rPr>
        <w:t>DTCM</w:t>
      </w:r>
      <w:r>
        <w:rPr>
          <w:rFonts w:asciiTheme="majorBidi" w:hAnsiTheme="majorBidi" w:cstheme="majorBidi"/>
          <w:color w:val="000000"/>
          <w:sz w:val="19"/>
          <w:szCs w:val="19"/>
          <w:rtl/>
          <w:lang w:bidi="he-IL"/>
        </w:rPr>
        <w:t xml:space="preserve"> מבפנים </w:t>
      </w:r>
      <w:r w:rsidR="00CE7E61">
        <w:rPr>
          <w:rFonts w:asciiTheme="majorBidi" w:hAnsiTheme="majorBidi" w:cstheme="majorBidi"/>
          <w:color w:val="000000"/>
          <w:sz w:val="19"/>
          <w:szCs w:val="19"/>
          <w:rtl/>
          <w:lang w:bidi="he-IL"/>
        </w:rPr>
        <w:t>-</w:t>
      </w:r>
      <w:r>
        <w:rPr>
          <w:rFonts w:asciiTheme="majorBidi" w:hAnsiTheme="majorBidi" w:cstheme="majorBidi"/>
          <w:color w:val="000000"/>
          <w:sz w:val="19"/>
          <w:szCs w:val="19"/>
          <w:rtl/>
          <w:lang w:bidi="he-IL"/>
        </w:rPr>
        <w:t xml:space="preserve"> מופע </w:t>
      </w:r>
      <w:proofErr w:type="spellStart"/>
      <w:r>
        <w:rPr>
          <w:rFonts w:ascii="Consolas" w:hAnsi="Consolas" w:cs="Consolas"/>
          <w:color w:val="000000"/>
          <w:sz w:val="19"/>
          <w:szCs w:val="19"/>
        </w:rPr>
        <w:t>altsyncram</w:t>
      </w:r>
      <w:proofErr w:type="spellEnd"/>
      <w:r>
        <w:rPr>
          <w:rFonts w:asciiTheme="majorBidi" w:hAnsiTheme="majorBidi" w:cstheme="majorBidi"/>
          <w:color w:val="000000"/>
          <w:sz w:val="19"/>
          <w:szCs w:val="19"/>
          <w:rtl/>
          <w:lang w:bidi="he-IL"/>
        </w:rPr>
        <w:t xml:space="preserve"> בגודל </w:t>
      </w:r>
      <w:r>
        <w:rPr>
          <w:rFonts w:asciiTheme="majorBidi" w:hAnsiTheme="majorBidi" w:cstheme="majorBidi"/>
          <w:color w:val="000000"/>
          <w:sz w:val="19"/>
          <w:szCs w:val="19"/>
        </w:rPr>
        <w:t>8 KiB</w:t>
      </w:r>
      <w:r>
        <w:rPr>
          <w:rFonts w:asciiTheme="majorBidi" w:hAnsiTheme="majorBidi" w:cstheme="majorBidi"/>
          <w:color w:val="000000"/>
          <w:sz w:val="19"/>
          <w:szCs w:val="19"/>
          <w:rtl/>
          <w:lang w:bidi="he-IL"/>
        </w:rPr>
        <w:t xml:space="preserve"> עם </w:t>
      </w:r>
      <w:proofErr w:type="spellStart"/>
      <w:r>
        <w:rPr>
          <w:rFonts w:ascii="Consolas" w:hAnsi="Consolas" w:cs="Consolas"/>
          <w:color w:val="000000"/>
          <w:sz w:val="19"/>
          <w:szCs w:val="19"/>
        </w:rPr>
        <w:t>byteena_a</w:t>
      </w:r>
      <w:proofErr w:type="spellEnd"/>
      <w:r>
        <w:rPr>
          <w:rFonts w:asciiTheme="majorBidi" w:hAnsiTheme="majorBidi" w:cstheme="majorBidi"/>
          <w:color w:val="000000"/>
          <w:sz w:val="19"/>
          <w:szCs w:val="19"/>
          <w:rtl/>
          <w:lang w:bidi="he-IL"/>
        </w:rPr>
        <w:t xml:space="preserve"> המאפשר כתיבת בית או </w:t>
      </w:r>
      <w:proofErr w:type="spellStart"/>
      <w:r>
        <w:rPr>
          <w:rFonts w:asciiTheme="majorBidi" w:hAnsiTheme="majorBidi" w:cstheme="majorBidi"/>
          <w:color w:val="000000"/>
          <w:sz w:val="19"/>
          <w:szCs w:val="19"/>
          <w:rtl/>
          <w:lang w:bidi="he-IL"/>
        </w:rPr>
        <w:t>חצי־מילה</w:t>
      </w:r>
      <w:proofErr w:type="spellEnd"/>
      <w:r>
        <w:rPr>
          <w:rFonts w:asciiTheme="majorBidi" w:hAnsiTheme="majorBidi" w:cstheme="majorBidi"/>
          <w:color w:val="000000"/>
          <w:sz w:val="19"/>
          <w:szCs w:val="19"/>
          <w:rtl/>
          <w:lang w:bidi="he-IL"/>
        </w:rPr>
        <w:t xml:space="preserve"> בודדים. הוא נכתב על השעון ההפוך, וזו הסיבה שהמסלול אליו הוא מסלול </w:t>
      </w:r>
      <w:proofErr w:type="spellStart"/>
      <w:r>
        <w:rPr>
          <w:rFonts w:asciiTheme="majorBidi" w:hAnsiTheme="majorBidi" w:cstheme="majorBidi"/>
          <w:color w:val="000000"/>
          <w:sz w:val="19"/>
          <w:szCs w:val="19"/>
          <w:rtl/>
          <w:lang w:bidi="he-IL"/>
        </w:rPr>
        <w:t>חצי־מחזור</w:t>
      </w:r>
      <w:proofErr w:type="spellEnd"/>
      <w:r>
        <w:rPr>
          <w:rFonts w:asciiTheme="majorBidi" w:hAnsiTheme="majorBidi" w:cstheme="majorBidi"/>
          <w:color w:val="000000"/>
          <w:sz w:val="19"/>
          <w:szCs w:val="19"/>
          <w:rtl/>
          <w:lang w:bidi="he-IL"/>
        </w:rPr>
        <w:t xml:space="preserve"> (סעיפים </w:t>
      </w:r>
      <w:r>
        <w:rPr>
          <w:rFonts w:asciiTheme="majorBidi" w:hAnsiTheme="majorBidi" w:cstheme="majorBidi"/>
          <w:color w:val="000000"/>
          <w:sz w:val="19"/>
          <w:szCs w:val="19"/>
        </w:rPr>
        <w:t>3.1</w:t>
      </w:r>
      <w:r>
        <w:rPr>
          <w:rFonts w:asciiTheme="majorBidi" w:hAnsiTheme="majorBidi" w:cstheme="majorBidi"/>
          <w:color w:val="000000"/>
          <w:sz w:val="19"/>
          <w:szCs w:val="19"/>
          <w:rtl/>
          <w:lang w:bidi="he-IL"/>
        </w:rPr>
        <w:t xml:space="preserve"> ו-</w:t>
      </w:r>
      <w:r>
        <w:rPr>
          <w:rFonts w:asciiTheme="majorBidi" w:hAnsiTheme="majorBidi" w:cstheme="majorBidi"/>
          <w:color w:val="000000"/>
          <w:sz w:val="19"/>
          <w:szCs w:val="19"/>
        </w:rPr>
        <w:t>9.3</w:t>
      </w:r>
      <w:r>
        <w:rPr>
          <w:rFonts w:asciiTheme="majorBidi" w:hAnsiTheme="majorBidi" w:cstheme="majorBidi"/>
          <w:color w:val="000000"/>
          <w:sz w:val="19"/>
          <w:szCs w:val="19"/>
          <w:rtl/>
          <w:lang w:bidi="he-IL"/>
        </w:rPr>
        <w:t>)</w:t>
      </w:r>
    </w:p>
    <w:p w14:paraId="393D321D" w14:textId="77777777" w:rsidR="00765FD7" w:rsidRDefault="00000000">
      <w:pPr>
        <w:keepNext/>
        <w:bidi/>
        <w:spacing w:before="160" w:after="40"/>
        <w:jc w:val="center"/>
      </w:pPr>
      <w:r>
        <w:rPr>
          <w:noProof/>
        </w:rPr>
        <w:drawing>
          <wp:inline distT="0" distB="0" distL="0" distR="0" wp14:anchorId="36EEB7C1" wp14:editId="7F0C4226">
            <wp:extent cx="4454842" cy="245977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wb.png"/>
                    <pic:cNvPicPr/>
                  </pic:nvPicPr>
                  <pic:blipFill>
                    <a:blip r:embed="rId51"/>
                    <a:stretch>
                      <a:fillRect/>
                    </a:stretch>
                  </pic:blipFill>
                  <pic:spPr>
                    <a:xfrm>
                      <a:off x="0" y="0"/>
                      <a:ext cx="4454842" cy="2459777"/>
                    </a:xfrm>
                    <a:prstGeom prst="rect">
                      <a:avLst/>
                    </a:prstGeom>
                  </pic:spPr>
                </pic:pic>
              </a:graphicData>
            </a:graphic>
          </wp:inline>
        </w:drawing>
      </w:r>
    </w:p>
    <w:p w14:paraId="7BB863B7" w14:textId="19A9D8CE"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44</w:t>
      </w:r>
      <w:r>
        <w:rPr>
          <w:rFonts w:asciiTheme="majorBidi" w:hAnsiTheme="majorBidi" w:cstheme="majorBidi"/>
          <w:color w:val="000000"/>
          <w:sz w:val="19"/>
          <w:szCs w:val="19"/>
          <w:rtl/>
          <w:lang w:bidi="he-IL"/>
        </w:rPr>
        <w:t xml:space="preserve">: שלב </w:t>
      </w:r>
      <w:r>
        <w:rPr>
          <w:rFonts w:asciiTheme="majorBidi" w:hAnsiTheme="majorBidi" w:cstheme="majorBidi"/>
          <w:color w:val="000000"/>
          <w:sz w:val="19"/>
          <w:szCs w:val="19"/>
        </w:rPr>
        <w:t>WB</w:t>
      </w:r>
      <w:r>
        <w:rPr>
          <w:rFonts w:asciiTheme="majorBidi" w:hAnsiTheme="majorBidi" w:cstheme="majorBidi"/>
          <w:color w:val="000000"/>
          <w:sz w:val="19"/>
          <w:szCs w:val="19"/>
          <w:rtl/>
          <w:lang w:bidi="he-IL"/>
        </w:rPr>
        <w:t xml:space="preserve"> </w:t>
      </w:r>
      <w:r w:rsidR="00CE7E61">
        <w:rPr>
          <w:rFonts w:asciiTheme="majorBidi" w:hAnsiTheme="majorBidi" w:cstheme="majorBidi"/>
          <w:color w:val="000000"/>
          <w:sz w:val="19"/>
          <w:szCs w:val="19"/>
          <w:rtl/>
          <w:lang w:bidi="he-IL"/>
        </w:rPr>
        <w:t>-</w:t>
      </w:r>
      <w:r>
        <w:rPr>
          <w:rFonts w:asciiTheme="majorBidi" w:hAnsiTheme="majorBidi" w:cstheme="majorBidi"/>
          <w:color w:val="000000"/>
          <w:sz w:val="19"/>
          <w:szCs w:val="19"/>
          <w:rtl/>
          <w:lang w:bidi="he-IL"/>
        </w:rPr>
        <w:t xml:space="preserve"> מודול </w:t>
      </w:r>
      <w:r>
        <w:rPr>
          <w:rFonts w:ascii="Consolas" w:hAnsi="Consolas" w:cs="Consolas"/>
          <w:color w:val="000000"/>
          <w:sz w:val="19"/>
          <w:szCs w:val="19"/>
        </w:rPr>
        <w:t>writeback</w:t>
      </w:r>
      <w:r>
        <w:rPr>
          <w:rFonts w:asciiTheme="majorBidi" w:hAnsiTheme="majorBidi" w:cstheme="majorBidi"/>
          <w:color w:val="000000"/>
          <w:sz w:val="19"/>
          <w:szCs w:val="19"/>
          <w:rtl/>
          <w:lang w:bidi="he-IL"/>
        </w:rPr>
        <w:t>. תפקידו יחיד: לבחור איזה משלושת הערכים ייכתב לקובץ האוגרים. נראות שלוש כניסות הנתונים (</w:t>
      </w:r>
      <w:proofErr w:type="spellStart"/>
      <w:r>
        <w:rPr>
          <w:rFonts w:ascii="Consolas" w:hAnsi="Consolas" w:cs="Consolas"/>
          <w:color w:val="000000"/>
          <w:sz w:val="19"/>
          <w:szCs w:val="19"/>
        </w:rPr>
        <w:t>alu_res_i</w:t>
      </w:r>
      <w:proofErr w:type="spellEnd"/>
      <w:r>
        <w:rPr>
          <w:rFonts w:asciiTheme="majorBidi" w:hAnsiTheme="majorBidi" w:cstheme="majorBidi"/>
          <w:color w:val="000000"/>
          <w:sz w:val="19"/>
          <w:szCs w:val="19"/>
          <w:rtl/>
          <w:lang w:bidi="he-IL"/>
        </w:rPr>
        <w:t xml:space="preserve"> לפעולות חשבון, </w:t>
      </w:r>
      <w:proofErr w:type="spellStart"/>
      <w:r>
        <w:rPr>
          <w:rFonts w:ascii="Consolas" w:hAnsi="Consolas" w:cs="Consolas"/>
          <w:color w:val="000000"/>
          <w:sz w:val="19"/>
          <w:szCs w:val="19"/>
        </w:rPr>
        <w:t>dtcm_data_rd_i</w:t>
      </w:r>
      <w:proofErr w:type="spellEnd"/>
      <w:r>
        <w:rPr>
          <w:rFonts w:asciiTheme="majorBidi" w:hAnsiTheme="majorBidi" w:cstheme="majorBidi"/>
          <w:color w:val="000000"/>
          <w:sz w:val="19"/>
          <w:szCs w:val="19"/>
          <w:rtl/>
          <w:lang w:bidi="he-IL"/>
        </w:rPr>
        <w:t xml:space="preserve"> להוראות </w:t>
      </w:r>
      <w:r>
        <w:rPr>
          <w:rFonts w:asciiTheme="majorBidi" w:hAnsiTheme="majorBidi" w:cstheme="majorBidi"/>
          <w:color w:val="000000"/>
          <w:sz w:val="19"/>
          <w:szCs w:val="19"/>
        </w:rPr>
        <w:t>load</w:t>
      </w:r>
      <w:r>
        <w:rPr>
          <w:rFonts w:asciiTheme="majorBidi" w:hAnsiTheme="majorBidi" w:cstheme="majorBidi"/>
          <w:color w:val="000000"/>
          <w:sz w:val="19"/>
          <w:szCs w:val="19"/>
          <w:rtl/>
          <w:lang w:bidi="he-IL"/>
        </w:rPr>
        <w:t xml:space="preserve"> ו-</w:t>
      </w:r>
      <w:r>
        <w:rPr>
          <w:rFonts w:ascii="Consolas" w:hAnsi="Consolas" w:cs="Consolas"/>
          <w:color w:val="000000"/>
          <w:sz w:val="19"/>
          <w:szCs w:val="19"/>
        </w:rPr>
        <w:t>pc_plus4_i</w:t>
      </w:r>
      <w:r>
        <w:rPr>
          <w:rFonts w:asciiTheme="majorBidi" w:hAnsiTheme="majorBidi" w:cstheme="majorBidi"/>
          <w:color w:val="000000"/>
          <w:sz w:val="19"/>
          <w:szCs w:val="19"/>
          <w:rtl/>
          <w:lang w:bidi="he-IL"/>
        </w:rPr>
        <w:t xml:space="preserve"> ל-</w:t>
      </w:r>
      <w:proofErr w:type="spellStart"/>
      <w:r>
        <w:rPr>
          <w:rFonts w:ascii="Consolas" w:hAnsi="Consolas" w:cs="Consolas"/>
          <w:color w:val="000000"/>
          <w:sz w:val="19"/>
          <w:szCs w:val="19"/>
        </w:rPr>
        <w:t>jal</w:t>
      </w:r>
      <w:proofErr w:type="spellEnd"/>
      <w:r>
        <w:rPr>
          <w:rFonts w:asciiTheme="majorBidi" w:hAnsiTheme="majorBidi" w:cstheme="majorBidi"/>
          <w:color w:val="000000"/>
          <w:sz w:val="19"/>
          <w:szCs w:val="19"/>
        </w:rPr>
        <w:t>/</w:t>
      </w:r>
      <w:proofErr w:type="spellStart"/>
      <w:r>
        <w:rPr>
          <w:rFonts w:ascii="Consolas" w:hAnsi="Consolas" w:cs="Consolas"/>
          <w:color w:val="000000"/>
          <w:sz w:val="19"/>
          <w:szCs w:val="19"/>
        </w:rPr>
        <w:t>jalr</w:t>
      </w:r>
      <w:proofErr w:type="spellEnd"/>
      <w:r>
        <w:rPr>
          <w:rFonts w:asciiTheme="majorBidi" w:hAnsiTheme="majorBidi" w:cstheme="majorBidi"/>
          <w:color w:val="000000"/>
          <w:sz w:val="19"/>
          <w:szCs w:val="19"/>
          <w:rtl/>
          <w:lang w:bidi="he-IL"/>
        </w:rPr>
        <w:t xml:space="preserve">), שני אותות הבקרה שבוחרים ביניהן, ויציאה אחת </w:t>
      </w:r>
      <w:proofErr w:type="spellStart"/>
      <w:r>
        <w:rPr>
          <w:rFonts w:ascii="Consolas" w:hAnsi="Consolas" w:cs="Consolas"/>
          <w:color w:val="000000"/>
          <w:sz w:val="19"/>
          <w:szCs w:val="19"/>
        </w:rPr>
        <w:t>write_data_o</w:t>
      </w:r>
      <w:proofErr w:type="spellEnd"/>
    </w:p>
    <w:p w14:paraId="6BD653DF" w14:textId="77777777" w:rsidR="00765FD7" w:rsidRDefault="00000000">
      <w:pPr>
        <w:keepNext/>
        <w:bidi/>
        <w:spacing w:before="160" w:after="40"/>
        <w:jc w:val="center"/>
      </w:pPr>
      <w:r>
        <w:rPr>
          <w:noProof/>
        </w:rPr>
        <w:lastRenderedPageBreak/>
        <w:drawing>
          <wp:inline distT="0" distB="0" distL="0" distR="0" wp14:anchorId="1452A03F" wp14:editId="40DA4EB4">
            <wp:extent cx="5048821" cy="404628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div.png"/>
                    <pic:cNvPicPr/>
                  </pic:nvPicPr>
                  <pic:blipFill>
                    <a:blip r:embed="rId52"/>
                    <a:stretch>
                      <a:fillRect/>
                    </a:stretch>
                  </pic:blipFill>
                  <pic:spPr>
                    <a:xfrm>
                      <a:off x="0" y="0"/>
                      <a:ext cx="5048821" cy="4046282"/>
                    </a:xfrm>
                    <a:prstGeom prst="rect">
                      <a:avLst/>
                    </a:prstGeom>
                  </pic:spPr>
                </pic:pic>
              </a:graphicData>
            </a:graphic>
          </wp:inline>
        </w:drawing>
      </w:r>
    </w:p>
    <w:p w14:paraId="185C7D89" w14:textId="24FB2A45"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45</w:t>
      </w:r>
      <w:r>
        <w:rPr>
          <w:rFonts w:asciiTheme="majorBidi" w:hAnsiTheme="majorBidi" w:cstheme="majorBidi"/>
          <w:color w:val="000000"/>
          <w:sz w:val="19"/>
          <w:szCs w:val="19"/>
          <w:rtl/>
          <w:lang w:bidi="he-IL"/>
        </w:rPr>
        <w:t xml:space="preserve">: מודול </w:t>
      </w:r>
      <w:r>
        <w:rPr>
          <w:rFonts w:ascii="Consolas" w:hAnsi="Consolas" w:cs="Consolas"/>
          <w:color w:val="000000"/>
          <w:sz w:val="19"/>
          <w:szCs w:val="19"/>
        </w:rPr>
        <w:t>DIV_UNIT</w:t>
      </w:r>
      <w:r>
        <w:rPr>
          <w:rFonts w:asciiTheme="majorBidi" w:hAnsiTheme="majorBidi" w:cstheme="majorBidi"/>
          <w:color w:val="000000"/>
          <w:sz w:val="19"/>
          <w:szCs w:val="19"/>
          <w:rtl/>
          <w:lang w:bidi="he-IL"/>
        </w:rPr>
        <w:t xml:space="preserve"> </w:t>
      </w:r>
      <w:r w:rsidR="00CE7E61">
        <w:rPr>
          <w:rFonts w:asciiTheme="majorBidi" w:hAnsiTheme="majorBidi" w:cstheme="majorBidi"/>
          <w:color w:val="000000"/>
          <w:sz w:val="19"/>
          <w:szCs w:val="19"/>
          <w:rtl/>
          <w:lang w:bidi="he-IL"/>
        </w:rPr>
        <w:t>-</w:t>
      </w:r>
      <w:r>
        <w:rPr>
          <w:rFonts w:asciiTheme="majorBidi" w:hAnsiTheme="majorBidi" w:cstheme="majorBidi"/>
          <w:color w:val="000000"/>
          <w:sz w:val="19"/>
          <w:szCs w:val="19"/>
          <w:rtl/>
          <w:lang w:bidi="he-IL"/>
        </w:rPr>
        <w:t xml:space="preserve"> מאיץ החילוק כפי שהליבה רואה אותו. שני השעונים </w:t>
      </w:r>
      <w:proofErr w:type="spellStart"/>
      <w:r>
        <w:rPr>
          <w:rFonts w:ascii="Consolas" w:hAnsi="Consolas" w:cs="Consolas"/>
          <w:color w:val="000000"/>
          <w:sz w:val="19"/>
          <w:szCs w:val="19"/>
        </w:rPr>
        <w:t>mclk_i</w:t>
      </w:r>
      <w:proofErr w:type="spellEnd"/>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divclk_i</w:t>
      </w:r>
      <w:proofErr w:type="spellEnd"/>
      <w:r>
        <w:rPr>
          <w:rFonts w:asciiTheme="majorBidi" w:hAnsiTheme="majorBidi" w:cstheme="majorBidi"/>
          <w:color w:val="000000"/>
          <w:sz w:val="19"/>
          <w:szCs w:val="19"/>
          <w:rtl/>
          <w:lang w:bidi="he-IL"/>
        </w:rPr>
        <w:t xml:space="preserve"> נכנסים לאותו בלוק, וזהו הביטוי הגלוי היחיד לשני תחומי השעון; הליבה עצמה רואה רק ממשק </w:t>
      </w:r>
      <w:r>
        <w:rPr>
          <w:rFonts w:asciiTheme="majorBidi" w:hAnsiTheme="majorBidi" w:cstheme="majorBidi"/>
          <w:color w:val="000000"/>
          <w:sz w:val="19"/>
          <w:szCs w:val="19"/>
        </w:rPr>
        <w:t>MCLK</w:t>
      </w:r>
      <w:r>
        <w:rPr>
          <w:rFonts w:asciiTheme="majorBidi" w:hAnsiTheme="majorBidi" w:cstheme="majorBidi"/>
          <w:color w:val="000000"/>
          <w:sz w:val="19"/>
          <w:szCs w:val="19"/>
          <w:rtl/>
          <w:lang w:bidi="he-IL"/>
        </w:rPr>
        <w:t xml:space="preserve">. בכניסה </w:t>
      </w:r>
      <w:proofErr w:type="spellStart"/>
      <w:r>
        <w:rPr>
          <w:rFonts w:ascii="Consolas" w:hAnsi="Consolas" w:cs="Consolas"/>
          <w:color w:val="000000"/>
          <w:sz w:val="19"/>
          <w:szCs w:val="19"/>
        </w:rPr>
        <w:t>dividend_i</w:t>
      </w:r>
      <w:proofErr w:type="spellEnd"/>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divisor_i</w:t>
      </w:r>
      <w:proofErr w:type="spellEnd"/>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signed_i</w:t>
      </w:r>
      <w:proofErr w:type="spellEnd"/>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start_i</w:t>
      </w:r>
      <w:proofErr w:type="spellEnd"/>
      <w:r>
        <w:rPr>
          <w:rFonts w:asciiTheme="majorBidi" w:hAnsiTheme="majorBidi" w:cstheme="majorBidi"/>
          <w:color w:val="000000"/>
          <w:sz w:val="19"/>
          <w:szCs w:val="19"/>
          <w:rtl/>
          <w:lang w:bidi="he-IL"/>
        </w:rPr>
        <w:t xml:space="preserve">, ובפלט </w:t>
      </w:r>
      <w:proofErr w:type="spellStart"/>
      <w:r>
        <w:rPr>
          <w:rFonts w:ascii="Consolas" w:hAnsi="Consolas" w:cs="Consolas"/>
          <w:color w:val="000000"/>
          <w:sz w:val="19"/>
          <w:szCs w:val="19"/>
        </w:rPr>
        <w:t>busy_o</w:t>
      </w:r>
      <w:proofErr w:type="spellEnd"/>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done_o</w:t>
      </w:r>
      <w:proofErr w:type="spellEnd"/>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quotient_o</w:t>
      </w:r>
      <w:proofErr w:type="spellEnd"/>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remainder_o</w:t>
      </w:r>
      <w:proofErr w:type="spellEnd"/>
      <w:r>
        <w:rPr>
          <w:rFonts w:asciiTheme="majorBidi" w:hAnsiTheme="majorBidi" w:cstheme="majorBidi"/>
          <w:color w:val="000000"/>
          <w:sz w:val="19"/>
          <w:szCs w:val="19"/>
          <w:rtl/>
          <w:lang w:bidi="he-IL"/>
        </w:rPr>
        <w:t>. ה-</w:t>
      </w:r>
      <w:r>
        <w:rPr>
          <w:rFonts w:asciiTheme="majorBidi" w:hAnsiTheme="majorBidi" w:cstheme="majorBidi"/>
          <w:color w:val="000000"/>
          <w:sz w:val="19"/>
          <w:szCs w:val="19"/>
        </w:rPr>
        <w:t>stall</w:t>
      </w:r>
      <w:r>
        <w:rPr>
          <w:rFonts w:asciiTheme="majorBidi" w:hAnsiTheme="majorBidi" w:cstheme="majorBidi"/>
          <w:color w:val="000000"/>
          <w:sz w:val="19"/>
          <w:szCs w:val="19"/>
          <w:rtl/>
          <w:lang w:bidi="he-IL"/>
        </w:rPr>
        <w:t xml:space="preserve"> של הליבה נבנה מ-</w:t>
      </w:r>
      <w:r>
        <w:rPr>
          <w:rFonts w:ascii="Consolas" w:hAnsi="Consolas" w:cs="Consolas"/>
          <w:color w:val="000000"/>
          <w:sz w:val="19"/>
          <w:szCs w:val="19"/>
        </w:rPr>
        <w:t>start</w:t>
      </w:r>
      <w:r>
        <w:rPr>
          <w:rFonts w:asciiTheme="majorBidi" w:hAnsiTheme="majorBidi" w:cstheme="majorBidi"/>
          <w:color w:val="000000"/>
          <w:sz w:val="19"/>
          <w:szCs w:val="19"/>
          <w:rtl/>
          <w:lang w:bidi="he-IL"/>
        </w:rPr>
        <w:t xml:space="preserve"> ומ-</w:t>
      </w:r>
      <w:r>
        <w:rPr>
          <w:rFonts w:ascii="Consolas" w:hAnsi="Consolas" w:cs="Consolas"/>
          <w:color w:val="000000"/>
          <w:sz w:val="19"/>
          <w:szCs w:val="19"/>
        </w:rPr>
        <w:t>done</w:t>
      </w:r>
      <w:r>
        <w:rPr>
          <w:rFonts w:asciiTheme="majorBidi" w:hAnsiTheme="majorBidi" w:cstheme="majorBidi"/>
          <w:color w:val="000000"/>
          <w:sz w:val="19"/>
          <w:szCs w:val="19"/>
          <w:rtl/>
          <w:lang w:bidi="he-IL"/>
        </w:rPr>
        <w:t>, לא מ-</w:t>
      </w:r>
      <w:r>
        <w:rPr>
          <w:rFonts w:ascii="Consolas" w:hAnsi="Consolas" w:cs="Consolas"/>
          <w:color w:val="000000"/>
          <w:sz w:val="19"/>
          <w:szCs w:val="19"/>
        </w:rPr>
        <w:t>busy</w:t>
      </w:r>
      <w:r>
        <w:rPr>
          <w:rFonts w:asciiTheme="majorBidi" w:hAnsiTheme="majorBidi" w:cstheme="majorBidi"/>
          <w:color w:val="000000"/>
          <w:sz w:val="19"/>
          <w:szCs w:val="19"/>
          <w:rtl/>
          <w:lang w:bidi="he-IL"/>
        </w:rPr>
        <w:t xml:space="preserve">, ההנמקה בסעיף </w:t>
      </w:r>
      <w:r>
        <w:rPr>
          <w:rFonts w:asciiTheme="majorBidi" w:hAnsiTheme="majorBidi" w:cstheme="majorBidi"/>
          <w:color w:val="000000"/>
          <w:sz w:val="19"/>
          <w:szCs w:val="19"/>
        </w:rPr>
        <w:t>3.6</w:t>
      </w:r>
    </w:p>
    <w:p w14:paraId="2F48BD6C" w14:textId="77777777" w:rsidR="00765FD7" w:rsidRDefault="00000000">
      <w:pPr>
        <w:keepNext/>
        <w:bidi/>
        <w:spacing w:before="160" w:after="40"/>
        <w:jc w:val="center"/>
      </w:pPr>
      <w:r>
        <w:rPr>
          <w:noProof/>
        </w:rPr>
        <w:lastRenderedPageBreak/>
        <w:drawing>
          <wp:inline distT="0" distB="0" distL="0" distR="0" wp14:anchorId="120A239D" wp14:editId="2A04F7CE">
            <wp:extent cx="3895725" cy="46863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uart.png"/>
                    <pic:cNvPicPr/>
                  </pic:nvPicPr>
                  <pic:blipFill>
                    <a:blip r:embed="rId53"/>
                    <a:stretch>
                      <a:fillRect/>
                    </a:stretch>
                  </pic:blipFill>
                  <pic:spPr>
                    <a:xfrm>
                      <a:off x="0" y="0"/>
                      <a:ext cx="3895725" cy="4686300"/>
                    </a:xfrm>
                    <a:prstGeom prst="rect">
                      <a:avLst/>
                    </a:prstGeom>
                  </pic:spPr>
                </pic:pic>
              </a:graphicData>
            </a:graphic>
          </wp:inline>
        </w:drawing>
      </w:r>
    </w:p>
    <w:p w14:paraId="1497AB1C"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46</w:t>
      </w:r>
      <w:r>
        <w:rPr>
          <w:rFonts w:asciiTheme="majorBidi" w:hAnsiTheme="majorBidi" w:cstheme="majorBidi"/>
          <w:color w:val="000000"/>
          <w:sz w:val="19"/>
          <w:szCs w:val="19"/>
          <w:rtl/>
          <w:lang w:bidi="he-IL"/>
        </w:rPr>
        <w:t>: היקפי ה-</w:t>
      </w:r>
      <w:r>
        <w:rPr>
          <w:rFonts w:asciiTheme="majorBidi" w:hAnsiTheme="majorBidi" w:cstheme="majorBidi"/>
          <w:color w:val="000000"/>
          <w:sz w:val="19"/>
          <w:szCs w:val="19"/>
        </w:rPr>
        <w:t xml:space="preserve">USART, </w:t>
      </w:r>
      <w:r>
        <w:rPr>
          <w:rFonts w:ascii="Consolas" w:hAnsi="Consolas" w:cs="Consolas"/>
          <w:color w:val="000000"/>
          <w:sz w:val="19"/>
          <w:szCs w:val="19"/>
        </w:rPr>
        <w:t>UART_PERIPH</w:t>
      </w:r>
      <w:r>
        <w:rPr>
          <w:rFonts w:asciiTheme="majorBidi" w:hAnsiTheme="majorBidi" w:cstheme="majorBidi"/>
          <w:color w:val="000000"/>
          <w:sz w:val="19"/>
          <w:szCs w:val="19"/>
          <w:rtl/>
          <w:lang w:bidi="he-IL"/>
        </w:rPr>
        <w:t>. שלוש קבוצות פורטים מספרות את כל תפקידו: צד האפיק (</w:t>
      </w:r>
      <w:proofErr w:type="spellStart"/>
      <w:r>
        <w:rPr>
          <w:rFonts w:ascii="Consolas" w:hAnsi="Consolas" w:cs="Consolas"/>
          <w:color w:val="000000"/>
          <w:sz w:val="19"/>
          <w:szCs w:val="19"/>
        </w:rPr>
        <w:t>cs_i</w:t>
      </w:r>
      <w:proofErr w:type="spellEnd"/>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MemRead_i</w:t>
      </w:r>
      <w:proofErr w:type="spellEnd"/>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MemWrite_i</w:t>
      </w:r>
      <w:proofErr w:type="spellEnd"/>
      <w:r>
        <w:rPr>
          <w:rFonts w:asciiTheme="majorBidi" w:hAnsiTheme="majorBidi" w:cstheme="majorBidi"/>
          <w:color w:val="000000"/>
          <w:sz w:val="19"/>
          <w:szCs w:val="19"/>
          <w:rtl/>
          <w:lang w:bidi="he-IL"/>
        </w:rPr>
        <w:t>, שלושת ה-</w:t>
      </w:r>
      <w:r>
        <w:rPr>
          <w:rFonts w:asciiTheme="majorBidi" w:hAnsiTheme="majorBidi" w:cstheme="majorBidi"/>
          <w:color w:val="000000"/>
          <w:sz w:val="19"/>
          <w:szCs w:val="19"/>
        </w:rPr>
        <w:t>lane</w:t>
      </w:r>
      <w:r>
        <w:rPr>
          <w:rFonts w:asciiTheme="majorBidi" w:hAnsiTheme="majorBidi" w:cstheme="majorBidi"/>
          <w:color w:val="000000"/>
          <w:sz w:val="19"/>
          <w:szCs w:val="19"/>
          <w:rtl/>
          <w:lang w:bidi="he-IL"/>
        </w:rPr>
        <w:t>-ים ו-</w:t>
      </w:r>
      <w:proofErr w:type="spellStart"/>
      <w:r>
        <w:rPr>
          <w:rFonts w:ascii="Consolas" w:hAnsi="Consolas" w:cs="Consolas"/>
          <w:color w:val="000000"/>
          <w:sz w:val="19"/>
          <w:szCs w:val="19"/>
        </w:rPr>
        <w:t>data_i</w:t>
      </w:r>
      <w:proofErr w:type="spellEnd"/>
      <w:r>
        <w:rPr>
          <w:rFonts w:asciiTheme="majorBidi" w:hAnsiTheme="majorBidi" w:cstheme="majorBidi"/>
          <w:color w:val="000000"/>
          <w:sz w:val="19"/>
          <w:szCs w:val="19"/>
          <w:rtl/>
          <w:lang w:bidi="he-IL"/>
        </w:rPr>
        <w:t>), צד הפין (</w:t>
      </w:r>
      <w:proofErr w:type="spellStart"/>
      <w:r>
        <w:rPr>
          <w:rFonts w:ascii="Consolas" w:hAnsi="Consolas" w:cs="Consolas"/>
          <w:color w:val="000000"/>
          <w:sz w:val="19"/>
          <w:szCs w:val="19"/>
        </w:rPr>
        <w:t>rxd_i</w:t>
      </w:r>
      <w:proofErr w:type="spellEnd"/>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txd_o</w:t>
      </w:r>
      <w:proofErr w:type="spellEnd"/>
      <w:r>
        <w:rPr>
          <w:rFonts w:asciiTheme="majorBidi" w:hAnsiTheme="majorBidi" w:cstheme="majorBidi"/>
          <w:color w:val="000000"/>
          <w:sz w:val="19"/>
          <w:szCs w:val="19"/>
          <w:rtl/>
          <w:lang w:bidi="he-IL"/>
        </w:rPr>
        <w:t xml:space="preserve">), וצד הפסיקות: שלושת האירועים </w:t>
      </w:r>
      <w:proofErr w:type="spellStart"/>
      <w:r>
        <w:rPr>
          <w:rFonts w:ascii="Consolas" w:hAnsi="Consolas" w:cs="Consolas"/>
          <w:color w:val="000000"/>
          <w:sz w:val="19"/>
          <w:szCs w:val="19"/>
        </w:rPr>
        <w:t>rx_ev_o</w:t>
      </w:r>
      <w:proofErr w:type="spellEnd"/>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rxerr_ev_o</w:t>
      </w:r>
      <w:proofErr w:type="spellEnd"/>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tx_ev_o</w:t>
      </w:r>
      <w:proofErr w:type="spellEnd"/>
      <w:r>
        <w:rPr>
          <w:rFonts w:asciiTheme="majorBidi" w:hAnsiTheme="majorBidi" w:cstheme="majorBidi"/>
          <w:color w:val="000000"/>
          <w:sz w:val="19"/>
          <w:szCs w:val="19"/>
          <w:rtl/>
          <w:lang w:bidi="he-IL"/>
        </w:rPr>
        <w:t xml:space="preserve"> היוצאים אל הבקר, ושני פולסי הניקוי </w:t>
      </w:r>
      <w:proofErr w:type="spellStart"/>
      <w:r>
        <w:rPr>
          <w:rFonts w:ascii="Consolas" w:hAnsi="Consolas" w:cs="Consolas"/>
          <w:color w:val="000000"/>
          <w:sz w:val="19"/>
          <w:szCs w:val="19"/>
        </w:rPr>
        <w:t>rx_clr_o</w:t>
      </w:r>
      <w:proofErr w:type="spellEnd"/>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tx_clr_o</w:t>
      </w:r>
      <w:proofErr w:type="spellEnd"/>
      <w:r>
        <w:rPr>
          <w:rFonts w:asciiTheme="majorBidi" w:hAnsiTheme="majorBidi" w:cstheme="majorBidi"/>
          <w:color w:val="000000"/>
          <w:sz w:val="19"/>
          <w:szCs w:val="19"/>
          <w:rtl/>
          <w:lang w:bidi="he-IL"/>
        </w:rPr>
        <w:t xml:space="preserve"> המממשים את כללי הניקוי שבסעיף </w:t>
      </w:r>
      <w:r>
        <w:rPr>
          <w:rFonts w:asciiTheme="majorBidi" w:hAnsiTheme="majorBidi" w:cstheme="majorBidi"/>
          <w:color w:val="000000"/>
          <w:sz w:val="19"/>
          <w:szCs w:val="19"/>
        </w:rPr>
        <w:t>4.5.4</w:t>
      </w:r>
    </w:p>
    <w:p w14:paraId="198C009B" w14:textId="77777777" w:rsidR="00765FD7" w:rsidRDefault="00000000">
      <w:pPr>
        <w:keepNext/>
        <w:bidi/>
        <w:spacing w:before="160" w:after="40"/>
        <w:jc w:val="center"/>
      </w:pPr>
      <w:r>
        <w:rPr>
          <w:noProof/>
        </w:rPr>
        <w:lastRenderedPageBreak/>
        <w:drawing>
          <wp:inline distT="0" distB="0" distL="0" distR="0" wp14:anchorId="1BA37567" wp14:editId="68DBA28B">
            <wp:extent cx="3867150" cy="41814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uart_core.png"/>
                    <pic:cNvPicPr/>
                  </pic:nvPicPr>
                  <pic:blipFill>
                    <a:blip r:embed="rId54"/>
                    <a:stretch>
                      <a:fillRect/>
                    </a:stretch>
                  </pic:blipFill>
                  <pic:spPr>
                    <a:xfrm>
                      <a:off x="0" y="0"/>
                      <a:ext cx="3867150" cy="4181475"/>
                    </a:xfrm>
                    <a:prstGeom prst="rect">
                      <a:avLst/>
                    </a:prstGeom>
                  </pic:spPr>
                </pic:pic>
              </a:graphicData>
            </a:graphic>
          </wp:inline>
        </w:drawing>
      </w:r>
    </w:p>
    <w:p w14:paraId="2AFFECF6"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47</w:t>
      </w:r>
      <w:r>
        <w:rPr>
          <w:rFonts w:asciiTheme="majorBidi" w:hAnsiTheme="majorBidi" w:cstheme="majorBidi"/>
          <w:color w:val="000000"/>
          <w:sz w:val="19"/>
          <w:szCs w:val="19"/>
          <w:rtl/>
          <w:lang w:bidi="he-IL"/>
        </w:rPr>
        <w:t xml:space="preserve">: מודול </w:t>
      </w:r>
      <w:r>
        <w:rPr>
          <w:rFonts w:ascii="Consolas" w:hAnsi="Consolas" w:cs="Consolas"/>
          <w:color w:val="000000"/>
          <w:sz w:val="19"/>
          <w:szCs w:val="19"/>
        </w:rPr>
        <w:t>UART_CORE</w:t>
      </w:r>
      <w:r>
        <w:rPr>
          <w:rFonts w:asciiTheme="majorBidi" w:hAnsiTheme="majorBidi" w:cstheme="majorBidi"/>
          <w:color w:val="000000"/>
          <w:sz w:val="19"/>
          <w:szCs w:val="19"/>
          <w:rtl/>
          <w:lang w:bidi="he-IL"/>
        </w:rPr>
        <w:t xml:space="preserve">, מנוע הקו. ארבע ההתאמות שתוארו בסעיף </w:t>
      </w:r>
      <w:r>
        <w:rPr>
          <w:rFonts w:asciiTheme="majorBidi" w:hAnsiTheme="majorBidi" w:cstheme="majorBidi"/>
          <w:color w:val="000000"/>
          <w:sz w:val="19"/>
          <w:szCs w:val="19"/>
        </w:rPr>
        <w:t>4.5.3</w:t>
      </w:r>
      <w:r>
        <w:rPr>
          <w:rFonts w:asciiTheme="majorBidi" w:hAnsiTheme="majorBidi" w:cstheme="majorBidi"/>
          <w:color w:val="000000"/>
          <w:sz w:val="19"/>
          <w:szCs w:val="19"/>
          <w:rtl/>
          <w:lang w:bidi="he-IL"/>
        </w:rPr>
        <w:t xml:space="preserve"> גלויות כאן כפורטים: </w:t>
      </w:r>
      <w:proofErr w:type="spellStart"/>
      <w:r>
        <w:rPr>
          <w:rFonts w:ascii="Consolas" w:hAnsi="Consolas" w:cs="Consolas"/>
          <w:color w:val="000000"/>
          <w:sz w:val="19"/>
          <w:szCs w:val="19"/>
        </w:rPr>
        <w:t>baud_sel_i</w:t>
      </w:r>
      <w:proofErr w:type="spellEnd"/>
      <w:r>
        <w:rPr>
          <w:rFonts w:asciiTheme="majorBidi" w:hAnsiTheme="majorBidi" w:cstheme="majorBidi"/>
          <w:color w:val="000000"/>
          <w:sz w:val="19"/>
          <w:szCs w:val="19"/>
          <w:rtl/>
          <w:lang w:bidi="he-IL"/>
        </w:rPr>
        <w:t xml:space="preserve"> הוא מחלק ה-</w:t>
      </w:r>
      <w:r>
        <w:rPr>
          <w:rFonts w:asciiTheme="majorBidi" w:hAnsiTheme="majorBidi" w:cstheme="majorBidi"/>
          <w:color w:val="000000"/>
          <w:sz w:val="19"/>
          <w:szCs w:val="19"/>
        </w:rPr>
        <w:t>baud</w:t>
      </w:r>
      <w:r>
        <w:rPr>
          <w:rFonts w:asciiTheme="majorBidi" w:hAnsiTheme="majorBidi" w:cstheme="majorBidi"/>
          <w:color w:val="000000"/>
          <w:sz w:val="19"/>
          <w:szCs w:val="19"/>
          <w:rtl/>
          <w:lang w:bidi="he-IL"/>
        </w:rPr>
        <w:t xml:space="preserve"> בזמן ריצה, </w:t>
      </w:r>
      <w:proofErr w:type="spellStart"/>
      <w:r>
        <w:rPr>
          <w:rFonts w:ascii="Consolas" w:hAnsi="Consolas" w:cs="Consolas"/>
          <w:color w:val="000000"/>
          <w:sz w:val="19"/>
          <w:szCs w:val="19"/>
        </w:rPr>
        <w:t>parity_en_i</w:t>
      </w:r>
      <w:proofErr w:type="spellEnd"/>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parity_even_i</w:t>
      </w:r>
      <w:proofErr w:type="spellEnd"/>
      <w:r>
        <w:rPr>
          <w:rFonts w:asciiTheme="majorBidi" w:hAnsiTheme="majorBidi" w:cstheme="majorBidi"/>
          <w:color w:val="000000"/>
          <w:sz w:val="19"/>
          <w:szCs w:val="19"/>
          <w:rtl/>
          <w:lang w:bidi="he-IL"/>
        </w:rPr>
        <w:t xml:space="preserve"> החליפו את </w:t>
      </w:r>
      <w:proofErr w:type="spellStart"/>
      <w:r>
        <w:rPr>
          <w:rFonts w:asciiTheme="majorBidi" w:hAnsiTheme="majorBidi" w:cstheme="majorBidi"/>
          <w:color w:val="000000"/>
          <w:sz w:val="19"/>
          <w:szCs w:val="19"/>
          <w:rtl/>
          <w:lang w:bidi="he-IL"/>
        </w:rPr>
        <w:t>הגנריק־מחרוזת</w:t>
      </w:r>
      <w:proofErr w:type="spellEnd"/>
      <w:r>
        <w:rPr>
          <w:rFonts w:asciiTheme="majorBidi" w:hAnsiTheme="majorBidi" w:cstheme="majorBidi"/>
          <w:color w:val="000000"/>
          <w:sz w:val="19"/>
          <w:szCs w:val="19"/>
          <w:rtl/>
          <w:lang w:bidi="he-IL"/>
        </w:rPr>
        <w:t xml:space="preserve"> של המקור, ו-</w:t>
      </w:r>
      <w:proofErr w:type="spellStart"/>
      <w:r>
        <w:rPr>
          <w:rFonts w:ascii="Consolas" w:hAnsi="Consolas" w:cs="Consolas"/>
          <w:color w:val="000000"/>
          <w:sz w:val="19"/>
          <w:szCs w:val="19"/>
        </w:rPr>
        <w:t>rx_busy_o</w:t>
      </w:r>
      <w:proofErr w:type="spellEnd"/>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parity_err_o</w:t>
      </w:r>
      <w:proofErr w:type="spellEnd"/>
      <w:r>
        <w:rPr>
          <w:rFonts w:asciiTheme="majorBidi" w:hAnsiTheme="majorBidi" w:cstheme="majorBidi"/>
          <w:color w:val="000000"/>
          <w:sz w:val="19"/>
          <w:szCs w:val="19"/>
          <w:rtl/>
          <w:lang w:bidi="he-IL"/>
        </w:rPr>
        <w:t xml:space="preserve"> הם שני האותות שהמקור לא ייצא. </w:t>
      </w:r>
      <w:proofErr w:type="spellStart"/>
      <w:r>
        <w:rPr>
          <w:rFonts w:ascii="Consolas" w:hAnsi="Consolas" w:cs="Consolas"/>
          <w:color w:val="000000"/>
          <w:sz w:val="19"/>
          <w:szCs w:val="19"/>
        </w:rPr>
        <w:t>frame_err_o</w:t>
      </w:r>
      <w:proofErr w:type="spellEnd"/>
      <w:r>
        <w:rPr>
          <w:rFonts w:asciiTheme="majorBidi" w:hAnsiTheme="majorBidi" w:cstheme="majorBidi"/>
          <w:color w:val="000000"/>
          <w:sz w:val="19"/>
          <w:szCs w:val="19"/>
          <w:rtl/>
          <w:lang w:bidi="he-IL"/>
        </w:rPr>
        <w:t xml:space="preserve"> היה קיים כבר במקור</w:t>
      </w:r>
    </w:p>
    <w:p w14:paraId="37326B1D" w14:textId="77777777" w:rsidR="00765FD7" w:rsidRDefault="00000000">
      <w:pPr>
        <w:keepNext/>
        <w:bidi/>
        <w:spacing w:before="160" w:after="40"/>
        <w:jc w:val="center"/>
      </w:pPr>
      <w:r>
        <w:rPr>
          <w:noProof/>
        </w:rPr>
        <w:drawing>
          <wp:inline distT="0" distB="0" distL="0" distR="0" wp14:anchorId="4CF79C31" wp14:editId="522FDAA4">
            <wp:extent cx="3257550" cy="30956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uart_tx.png"/>
                    <pic:cNvPicPr/>
                  </pic:nvPicPr>
                  <pic:blipFill>
                    <a:blip r:embed="rId55"/>
                    <a:stretch>
                      <a:fillRect/>
                    </a:stretch>
                  </pic:blipFill>
                  <pic:spPr>
                    <a:xfrm>
                      <a:off x="0" y="0"/>
                      <a:ext cx="3257550" cy="3095625"/>
                    </a:xfrm>
                    <a:prstGeom prst="rect">
                      <a:avLst/>
                    </a:prstGeom>
                  </pic:spPr>
                </pic:pic>
              </a:graphicData>
            </a:graphic>
          </wp:inline>
        </w:drawing>
      </w:r>
    </w:p>
    <w:p w14:paraId="244417E5"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48</w:t>
      </w:r>
      <w:r>
        <w:rPr>
          <w:rFonts w:asciiTheme="majorBidi" w:hAnsiTheme="majorBidi" w:cstheme="majorBidi"/>
          <w:color w:val="000000"/>
          <w:sz w:val="19"/>
          <w:szCs w:val="19"/>
          <w:rtl/>
          <w:lang w:bidi="he-IL"/>
        </w:rPr>
        <w:t>: משדר ה-</w:t>
      </w:r>
      <w:r>
        <w:rPr>
          <w:rFonts w:asciiTheme="majorBidi" w:hAnsiTheme="majorBidi" w:cstheme="majorBidi"/>
          <w:color w:val="000000"/>
          <w:sz w:val="19"/>
          <w:szCs w:val="19"/>
        </w:rPr>
        <w:t>UART</w:t>
      </w:r>
      <w:r>
        <w:rPr>
          <w:rFonts w:asciiTheme="majorBidi" w:hAnsiTheme="majorBidi" w:cstheme="majorBidi"/>
          <w:color w:val="000000"/>
          <w:sz w:val="19"/>
          <w:szCs w:val="19"/>
          <w:rtl/>
          <w:lang w:bidi="he-IL"/>
        </w:rPr>
        <w:t>. מכונת מצבים שממסגרת בית לכדי מסגרת טורית: ביט התחלה, שמונה ביטי נתונים ב-</w:t>
      </w:r>
      <w:r>
        <w:rPr>
          <w:rFonts w:asciiTheme="majorBidi" w:hAnsiTheme="majorBidi" w:cstheme="majorBidi"/>
          <w:color w:val="000000"/>
          <w:sz w:val="19"/>
          <w:szCs w:val="19"/>
        </w:rPr>
        <w:t>LSB</w:t>
      </w:r>
      <w:r>
        <w:rPr>
          <w:rFonts w:asciiTheme="majorBidi" w:hAnsiTheme="majorBidi" w:cstheme="majorBidi"/>
          <w:color w:val="000000"/>
          <w:sz w:val="19"/>
          <w:szCs w:val="19"/>
          <w:rtl/>
          <w:lang w:bidi="he-IL"/>
        </w:rPr>
        <w:t xml:space="preserve"> תחילה, ביט זוגיות אם </w:t>
      </w:r>
      <w:r>
        <w:rPr>
          <w:rFonts w:ascii="Consolas" w:hAnsi="Consolas" w:cs="Consolas"/>
          <w:color w:val="000000"/>
          <w:sz w:val="19"/>
          <w:szCs w:val="19"/>
        </w:rPr>
        <w:t>PARITY_EN</w:t>
      </w:r>
      <w:r>
        <w:rPr>
          <w:rFonts w:asciiTheme="majorBidi" w:hAnsiTheme="majorBidi" w:cstheme="majorBidi"/>
          <w:color w:val="000000"/>
          <w:sz w:val="19"/>
          <w:szCs w:val="19"/>
          <w:rtl/>
          <w:lang w:bidi="he-IL"/>
        </w:rPr>
        <w:t xml:space="preserve"> דלוק, וביט עצירה. </w:t>
      </w:r>
      <w:r>
        <w:rPr>
          <w:rFonts w:ascii="Consolas" w:hAnsi="Consolas" w:cs="Consolas"/>
          <w:color w:val="000000"/>
          <w:sz w:val="19"/>
          <w:szCs w:val="19"/>
        </w:rPr>
        <w:t>DIN_RDY</w:t>
      </w:r>
      <w:r>
        <w:rPr>
          <w:rFonts w:asciiTheme="majorBidi" w:hAnsiTheme="majorBidi" w:cstheme="majorBidi"/>
          <w:color w:val="000000"/>
          <w:sz w:val="19"/>
          <w:szCs w:val="19"/>
          <w:rtl/>
          <w:lang w:bidi="he-IL"/>
        </w:rPr>
        <w:t xml:space="preserve"> מודיע שהוא פנוי לבית הבא. הוא אינו מקבל שעון משלו אלא את </w:t>
      </w:r>
      <w:r>
        <w:rPr>
          <w:rFonts w:ascii="Consolas" w:hAnsi="Consolas" w:cs="Consolas"/>
          <w:color w:val="000000"/>
          <w:sz w:val="19"/>
          <w:szCs w:val="19"/>
        </w:rPr>
        <w:t>UART_CLK_EN</w:t>
      </w:r>
      <w:r>
        <w:rPr>
          <w:rFonts w:asciiTheme="majorBidi" w:hAnsiTheme="majorBidi" w:cstheme="majorBidi"/>
          <w:color w:val="000000"/>
          <w:sz w:val="19"/>
          <w:szCs w:val="19"/>
          <w:rtl/>
          <w:lang w:bidi="he-IL"/>
        </w:rPr>
        <w:t xml:space="preserve">, ההפעלה בקצב פי </w:t>
      </w:r>
      <w:r>
        <w:rPr>
          <w:rFonts w:asciiTheme="majorBidi" w:hAnsiTheme="majorBidi" w:cstheme="majorBidi"/>
          <w:color w:val="000000"/>
          <w:sz w:val="19"/>
          <w:szCs w:val="19"/>
        </w:rPr>
        <w:t>16</w:t>
      </w:r>
      <w:r>
        <w:rPr>
          <w:rFonts w:asciiTheme="majorBidi" w:hAnsiTheme="majorBidi" w:cstheme="majorBidi"/>
          <w:color w:val="000000"/>
          <w:sz w:val="19"/>
          <w:szCs w:val="19"/>
          <w:rtl/>
          <w:lang w:bidi="he-IL"/>
        </w:rPr>
        <w:t xml:space="preserve"> שמייצר מחלק ה-</w:t>
      </w:r>
      <w:r>
        <w:rPr>
          <w:rFonts w:asciiTheme="majorBidi" w:hAnsiTheme="majorBidi" w:cstheme="majorBidi"/>
          <w:color w:val="000000"/>
          <w:sz w:val="19"/>
          <w:szCs w:val="19"/>
        </w:rPr>
        <w:t>baud</w:t>
      </w:r>
    </w:p>
    <w:p w14:paraId="6355764B" w14:textId="77777777" w:rsidR="00765FD7" w:rsidRDefault="00000000">
      <w:pPr>
        <w:keepNext/>
        <w:bidi/>
        <w:spacing w:before="160" w:after="40"/>
        <w:jc w:val="center"/>
      </w:pPr>
      <w:r>
        <w:rPr>
          <w:noProof/>
        </w:rPr>
        <w:lastRenderedPageBreak/>
        <w:drawing>
          <wp:inline distT="0" distB="0" distL="0" distR="0" wp14:anchorId="10E3B36D" wp14:editId="0A671B04">
            <wp:extent cx="3686175" cy="28098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uart_rx.png"/>
                    <pic:cNvPicPr/>
                  </pic:nvPicPr>
                  <pic:blipFill>
                    <a:blip r:embed="rId56"/>
                    <a:stretch>
                      <a:fillRect/>
                    </a:stretch>
                  </pic:blipFill>
                  <pic:spPr>
                    <a:xfrm>
                      <a:off x="0" y="0"/>
                      <a:ext cx="3686175" cy="2809875"/>
                    </a:xfrm>
                    <a:prstGeom prst="rect">
                      <a:avLst/>
                    </a:prstGeom>
                  </pic:spPr>
                </pic:pic>
              </a:graphicData>
            </a:graphic>
          </wp:inline>
        </w:drawing>
      </w:r>
    </w:p>
    <w:p w14:paraId="60A80DBC"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49</w:t>
      </w:r>
      <w:r>
        <w:rPr>
          <w:rFonts w:asciiTheme="majorBidi" w:hAnsiTheme="majorBidi" w:cstheme="majorBidi"/>
          <w:color w:val="000000"/>
          <w:sz w:val="19"/>
          <w:szCs w:val="19"/>
          <w:rtl/>
          <w:lang w:bidi="he-IL"/>
        </w:rPr>
        <w:t>: מקלט ה-</w:t>
      </w:r>
      <w:r>
        <w:rPr>
          <w:rFonts w:asciiTheme="majorBidi" w:hAnsiTheme="majorBidi" w:cstheme="majorBidi"/>
          <w:color w:val="000000"/>
          <w:sz w:val="19"/>
          <w:szCs w:val="19"/>
        </w:rPr>
        <w:t>UART</w:t>
      </w:r>
      <w:r>
        <w:rPr>
          <w:rFonts w:asciiTheme="majorBidi" w:hAnsiTheme="majorBidi" w:cstheme="majorBidi"/>
          <w:color w:val="000000"/>
          <w:sz w:val="19"/>
          <w:szCs w:val="19"/>
          <w:rtl/>
          <w:lang w:bidi="he-IL"/>
        </w:rPr>
        <w:t xml:space="preserve">, הכיוון הקשה מבין השניים. הוא מזהה את ביט ההתחלה, ואז דוגם כל ביט באמצעו על ידי ספירת שמונה </w:t>
      </w:r>
      <w:proofErr w:type="spellStart"/>
      <w:r>
        <w:rPr>
          <w:rFonts w:asciiTheme="majorBidi" w:hAnsiTheme="majorBidi" w:cstheme="majorBidi"/>
          <w:color w:val="000000"/>
          <w:sz w:val="19"/>
          <w:szCs w:val="19"/>
          <w:rtl/>
          <w:lang w:bidi="he-IL"/>
        </w:rPr>
        <w:t>תתי־מחזורים</w:t>
      </w:r>
      <w:proofErr w:type="spellEnd"/>
      <w:r>
        <w:rPr>
          <w:rFonts w:asciiTheme="majorBidi" w:hAnsiTheme="majorBidi" w:cstheme="majorBidi"/>
          <w:color w:val="000000"/>
          <w:sz w:val="19"/>
          <w:szCs w:val="19"/>
          <w:rtl/>
          <w:lang w:bidi="he-IL"/>
        </w:rPr>
        <w:t xml:space="preserve"> מקצה ההתחלה, זו התועלת בהגזמת הדגימה פי </w:t>
      </w:r>
      <w:r>
        <w:rPr>
          <w:rFonts w:asciiTheme="majorBidi" w:hAnsiTheme="majorBidi" w:cstheme="majorBidi"/>
          <w:color w:val="000000"/>
          <w:sz w:val="19"/>
          <w:szCs w:val="19"/>
        </w:rPr>
        <w:t>16</w:t>
      </w:r>
      <w:r>
        <w:rPr>
          <w:rFonts w:asciiTheme="majorBidi" w:hAnsiTheme="majorBidi" w:cstheme="majorBidi"/>
          <w:color w:val="000000"/>
          <w:sz w:val="19"/>
          <w:szCs w:val="19"/>
          <w:rtl/>
          <w:lang w:bidi="he-IL"/>
        </w:rPr>
        <w:t xml:space="preserve">. הפלט </w:t>
      </w:r>
      <w:r>
        <w:rPr>
          <w:rFonts w:ascii="Consolas" w:hAnsi="Consolas" w:cs="Consolas"/>
          <w:color w:val="000000"/>
          <w:sz w:val="19"/>
          <w:szCs w:val="19"/>
        </w:rPr>
        <w:t>DOUT_VLD</w:t>
      </w:r>
      <w:r>
        <w:rPr>
          <w:rFonts w:asciiTheme="majorBidi" w:hAnsiTheme="majorBidi" w:cstheme="majorBidi"/>
          <w:color w:val="000000"/>
          <w:sz w:val="19"/>
          <w:szCs w:val="19"/>
          <w:rtl/>
          <w:lang w:bidi="he-IL"/>
        </w:rPr>
        <w:t xml:space="preserve"> מסמן תו תקין, </w:t>
      </w:r>
      <w:proofErr w:type="spellStart"/>
      <w:r>
        <w:rPr>
          <w:rFonts w:asciiTheme="majorBidi" w:hAnsiTheme="majorBidi" w:cstheme="majorBidi"/>
          <w:color w:val="000000"/>
          <w:sz w:val="19"/>
          <w:szCs w:val="19"/>
          <w:rtl/>
          <w:lang w:bidi="he-IL"/>
        </w:rPr>
        <w:t>ולצדו</w:t>
      </w:r>
      <w:proofErr w:type="spellEnd"/>
      <w:r>
        <w:rPr>
          <w:rFonts w:asciiTheme="majorBidi" w:hAnsiTheme="majorBidi" w:cstheme="majorBidi"/>
          <w:color w:val="000000"/>
          <w:sz w:val="19"/>
          <w:szCs w:val="19"/>
          <w:rtl/>
          <w:lang w:bidi="he-IL"/>
        </w:rPr>
        <w:t xml:space="preserve"> שלושת דגלי השגיאה </w:t>
      </w:r>
      <w:r>
        <w:rPr>
          <w:rFonts w:ascii="Consolas" w:hAnsi="Consolas" w:cs="Consolas"/>
          <w:color w:val="000000"/>
          <w:sz w:val="19"/>
          <w:szCs w:val="19"/>
        </w:rPr>
        <w:t>FRAME_ERROR</w:t>
      </w:r>
      <w:r>
        <w:rPr>
          <w:rFonts w:asciiTheme="majorBidi" w:hAnsiTheme="majorBidi" w:cstheme="majorBidi"/>
          <w:color w:val="000000"/>
          <w:sz w:val="19"/>
          <w:szCs w:val="19"/>
        </w:rPr>
        <w:t xml:space="preserve">, </w:t>
      </w:r>
      <w:r>
        <w:rPr>
          <w:rFonts w:ascii="Consolas" w:hAnsi="Consolas" w:cs="Consolas"/>
          <w:color w:val="000000"/>
          <w:sz w:val="19"/>
          <w:szCs w:val="19"/>
        </w:rPr>
        <w:t>PARITY_ERROR</w:t>
      </w:r>
      <w:r>
        <w:rPr>
          <w:rFonts w:asciiTheme="majorBidi" w:hAnsiTheme="majorBidi" w:cstheme="majorBidi"/>
          <w:color w:val="000000"/>
          <w:sz w:val="19"/>
          <w:szCs w:val="19"/>
          <w:rtl/>
          <w:lang w:bidi="he-IL"/>
        </w:rPr>
        <w:t xml:space="preserve"> ו-</w:t>
      </w:r>
      <w:r>
        <w:rPr>
          <w:rFonts w:ascii="Consolas" w:hAnsi="Consolas" w:cs="Consolas"/>
          <w:color w:val="000000"/>
          <w:sz w:val="19"/>
          <w:szCs w:val="19"/>
        </w:rPr>
        <w:t>RX_BUSY</w:t>
      </w:r>
      <w:r>
        <w:rPr>
          <w:rFonts w:asciiTheme="majorBidi" w:hAnsiTheme="majorBidi" w:cstheme="majorBidi"/>
          <w:color w:val="000000"/>
          <w:sz w:val="19"/>
          <w:szCs w:val="19"/>
          <w:rtl/>
          <w:lang w:bidi="he-IL"/>
        </w:rPr>
        <w:t xml:space="preserve"> שממלאים את ביטים </w:t>
      </w:r>
      <w:r>
        <w:rPr>
          <w:rFonts w:asciiTheme="majorBidi" w:hAnsiTheme="majorBidi" w:cstheme="majorBidi"/>
          <w:color w:val="000000"/>
          <w:sz w:val="19"/>
          <w:szCs w:val="19"/>
        </w:rPr>
        <w:t>7..4</w:t>
      </w:r>
      <w:r>
        <w:rPr>
          <w:rFonts w:asciiTheme="majorBidi" w:hAnsiTheme="majorBidi" w:cstheme="majorBidi"/>
          <w:color w:val="000000"/>
          <w:sz w:val="19"/>
          <w:szCs w:val="19"/>
          <w:rtl/>
          <w:lang w:bidi="he-IL"/>
        </w:rPr>
        <w:t xml:space="preserve"> של </w:t>
      </w:r>
      <w:r>
        <w:rPr>
          <w:rFonts w:ascii="Consolas" w:hAnsi="Consolas" w:cs="Consolas"/>
          <w:color w:val="000000"/>
          <w:sz w:val="19"/>
          <w:szCs w:val="19"/>
        </w:rPr>
        <w:t>UCTL</w:t>
      </w:r>
    </w:p>
    <w:p w14:paraId="2A23D41E" w14:textId="77777777" w:rsidR="00765FD7" w:rsidRDefault="00000000">
      <w:pPr>
        <w:pStyle w:val="Heading1"/>
        <w:pageBreakBefore/>
        <w:bidi/>
      </w:pPr>
      <w:bookmarkStart w:id="36" w:name="_Toc238915584"/>
      <w:r>
        <w:rPr>
          <w:rFonts w:asciiTheme="majorBidi" w:hAnsiTheme="majorBidi"/>
        </w:rPr>
        <w:lastRenderedPageBreak/>
        <w:t>7</w:t>
      </w:r>
      <w:r>
        <w:rPr>
          <w:rFonts w:asciiTheme="majorBidi" w:hAnsiTheme="majorBidi"/>
          <w:rtl/>
          <w:lang w:bidi="he-IL"/>
        </w:rPr>
        <w:t>. תיאור קבצי ה-</w:t>
      </w:r>
      <w:r>
        <w:rPr>
          <w:rFonts w:asciiTheme="majorBidi" w:hAnsiTheme="majorBidi"/>
        </w:rPr>
        <w:t>HDL</w:t>
      </w:r>
      <w:bookmarkEnd w:id="36"/>
    </w:p>
    <w:p w14:paraId="3B8D4F2D" w14:textId="77777777" w:rsidR="00765FD7" w:rsidRDefault="00000000">
      <w:pPr>
        <w:bidi/>
        <w:jc w:val="both"/>
      </w:pPr>
      <w:r>
        <w:rPr>
          <w:rFonts w:asciiTheme="majorBidi" w:hAnsiTheme="majorBidi" w:cstheme="majorBidi"/>
          <w:color w:val="000000"/>
          <w:rtl/>
          <w:lang w:bidi="he-IL"/>
        </w:rPr>
        <w:t xml:space="preserve">הסעיף הזה עונה על דרישה </w:t>
      </w:r>
      <w:r>
        <w:rPr>
          <w:rFonts w:asciiTheme="majorBidi" w:hAnsiTheme="majorBidi" w:cstheme="majorBidi"/>
          <w:color w:val="000000"/>
        </w:rPr>
        <w:t>10.4</w:t>
      </w:r>
      <w:r>
        <w:rPr>
          <w:rFonts w:asciiTheme="majorBidi" w:hAnsiTheme="majorBidi" w:cstheme="majorBidi"/>
          <w:color w:val="000000"/>
          <w:rtl/>
          <w:lang w:bidi="he-IL"/>
        </w:rPr>
        <w:t xml:space="preserve"> של ההגדרה. שני העצים חולקים את רוב הקבצים; הטבלה השנייה מפרטת רק את מה שייחודי לעץ ה-</w:t>
      </w:r>
      <w:r>
        <w:rPr>
          <w:rFonts w:asciiTheme="majorBidi" w:hAnsiTheme="majorBidi" w:cstheme="majorBidi"/>
          <w:color w:val="000000"/>
        </w:rPr>
        <w:t>pipeline</w:t>
      </w:r>
      <w:r>
        <w:rPr>
          <w:rFonts w:asciiTheme="majorBidi" w:hAnsiTheme="majorBidi" w:cstheme="majorBidi"/>
          <w:color w:val="000000"/>
          <w:rtl/>
          <w:lang w:bidi="he-IL"/>
        </w:rPr>
        <w:t>.</w:t>
      </w:r>
    </w:p>
    <w:p w14:paraId="372347BE" w14:textId="77777777" w:rsidR="00765FD7" w:rsidRDefault="00000000">
      <w:pPr>
        <w:pStyle w:val="Heading2"/>
        <w:bidi/>
        <w:spacing w:after="80"/>
      </w:pPr>
      <w:bookmarkStart w:id="37" w:name="_Toc238915585"/>
      <w:r>
        <w:rPr>
          <w:rFonts w:asciiTheme="majorBidi" w:hAnsiTheme="majorBidi"/>
        </w:rPr>
        <w:t xml:space="preserve">7.1 </w:t>
      </w:r>
      <w:r>
        <w:rPr>
          <w:rFonts w:ascii="Consolas" w:hAnsi="Consolas" w:cs="Consolas"/>
          <w:sz w:val="20"/>
          <w:szCs w:val="20"/>
        </w:rPr>
        <w:t>DUT/RV32IMscMCU</w:t>
      </w:r>
      <w:bookmarkEnd w:id="37"/>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2806"/>
        <w:gridCol w:w="6547"/>
      </w:tblGrid>
      <w:tr w:rsidR="00765FD7" w14:paraId="1D74CA36" w14:textId="77777777">
        <w:trPr>
          <w:tblHeader/>
          <w:jc w:val="center"/>
        </w:trPr>
        <w:tc>
          <w:tcPr>
            <w:tcW w:w="2806" w:type="dxa"/>
            <w:shd w:val="clear" w:color="auto" w:fill="EAEEF2"/>
            <w:vAlign w:val="center"/>
          </w:tcPr>
          <w:p w14:paraId="5F84080F" w14:textId="77777777" w:rsidR="00765FD7" w:rsidRDefault="00000000">
            <w:pPr>
              <w:bidi/>
              <w:spacing w:before="40" w:after="40"/>
              <w:jc w:val="center"/>
            </w:pPr>
            <w:r>
              <w:rPr>
                <w:rFonts w:asciiTheme="majorBidi" w:hAnsiTheme="majorBidi" w:cstheme="majorBidi"/>
                <w:b/>
                <w:bCs/>
                <w:color w:val="000000"/>
                <w:sz w:val="19"/>
                <w:szCs w:val="19"/>
                <w:rtl/>
                <w:lang w:bidi="he-IL"/>
              </w:rPr>
              <w:t>קובץ</w:t>
            </w:r>
          </w:p>
        </w:tc>
        <w:tc>
          <w:tcPr>
            <w:tcW w:w="6547" w:type="dxa"/>
            <w:shd w:val="clear" w:color="auto" w:fill="EAEEF2"/>
            <w:vAlign w:val="center"/>
          </w:tcPr>
          <w:p w14:paraId="6735FE97" w14:textId="77777777" w:rsidR="00765FD7" w:rsidRDefault="00000000">
            <w:pPr>
              <w:bidi/>
              <w:spacing w:before="40" w:after="40"/>
              <w:jc w:val="center"/>
            </w:pPr>
            <w:r>
              <w:rPr>
                <w:rFonts w:asciiTheme="majorBidi" w:hAnsiTheme="majorBidi" w:cstheme="majorBidi"/>
                <w:b/>
                <w:bCs/>
                <w:color w:val="000000"/>
                <w:sz w:val="19"/>
                <w:szCs w:val="19"/>
                <w:rtl/>
                <w:lang w:bidi="he-IL"/>
              </w:rPr>
              <w:t>תיאור</w:t>
            </w:r>
          </w:p>
        </w:tc>
      </w:tr>
      <w:tr w:rsidR="00765FD7" w14:paraId="6D91D8D3" w14:textId="77777777">
        <w:trPr>
          <w:jc w:val="center"/>
        </w:trPr>
        <w:tc>
          <w:tcPr>
            <w:tcW w:w="2806" w:type="dxa"/>
            <w:vAlign w:val="center"/>
          </w:tcPr>
          <w:p w14:paraId="247E4DEA" w14:textId="77777777" w:rsidR="00765FD7" w:rsidRDefault="00000000">
            <w:pPr>
              <w:bidi/>
              <w:spacing w:before="40" w:after="40"/>
            </w:pPr>
            <w:proofErr w:type="spellStart"/>
            <w:r>
              <w:rPr>
                <w:rFonts w:asciiTheme="majorBidi" w:hAnsiTheme="majorBidi" w:cstheme="majorBidi"/>
                <w:color w:val="000000"/>
                <w:sz w:val="19"/>
                <w:szCs w:val="19"/>
              </w:rPr>
              <w:t>cond_compilation_package.vhd</w:t>
            </w:r>
            <w:proofErr w:type="spellEnd"/>
          </w:p>
        </w:tc>
        <w:tc>
          <w:tcPr>
            <w:tcW w:w="6547" w:type="dxa"/>
            <w:vAlign w:val="center"/>
          </w:tcPr>
          <w:p w14:paraId="1C7FCAC0" w14:textId="77777777" w:rsidR="00765FD7" w:rsidRDefault="00000000">
            <w:pPr>
              <w:bidi/>
              <w:spacing w:before="40" w:after="40"/>
            </w:pPr>
            <w:r>
              <w:rPr>
                <w:rFonts w:asciiTheme="majorBidi" w:hAnsiTheme="majorBidi" w:cstheme="majorBidi"/>
                <w:color w:val="000000"/>
                <w:sz w:val="19"/>
                <w:szCs w:val="19"/>
                <w:rtl/>
                <w:lang w:bidi="he-IL"/>
              </w:rPr>
              <w:t xml:space="preserve">פרמטרי קומפילציה מותנית: </w:t>
            </w:r>
            <w:r>
              <w:rPr>
                <w:rFonts w:ascii="Consolas" w:hAnsi="Consolas" w:cs="Consolas"/>
                <w:color w:val="000000"/>
                <w:sz w:val="19"/>
                <w:szCs w:val="19"/>
              </w:rPr>
              <w:t>G_MODELSIM</w:t>
            </w:r>
            <w:r>
              <w:rPr>
                <w:rFonts w:asciiTheme="majorBidi" w:hAnsiTheme="majorBidi" w:cstheme="majorBidi"/>
                <w:color w:val="000000"/>
                <w:sz w:val="19"/>
                <w:szCs w:val="19"/>
                <w:rtl/>
                <w:lang w:bidi="he-IL"/>
              </w:rPr>
              <w:t xml:space="preserve"> ו-</w:t>
            </w:r>
            <w:r>
              <w:rPr>
                <w:rFonts w:ascii="Consolas" w:hAnsi="Consolas" w:cs="Consolas"/>
                <w:color w:val="000000"/>
                <w:sz w:val="19"/>
                <w:szCs w:val="19"/>
              </w:rPr>
              <w:t>G_GEN_INTERRUPT</w:t>
            </w:r>
            <w:r>
              <w:rPr>
                <w:rFonts w:asciiTheme="majorBidi" w:hAnsiTheme="majorBidi" w:cstheme="majorBidi"/>
                <w:color w:val="000000"/>
                <w:sz w:val="19"/>
                <w:szCs w:val="19"/>
                <w:rtl/>
                <w:lang w:bidi="he-IL"/>
              </w:rPr>
              <w:t>.</w:t>
            </w:r>
          </w:p>
        </w:tc>
      </w:tr>
      <w:tr w:rsidR="00765FD7" w14:paraId="6C8FCD3E" w14:textId="77777777">
        <w:trPr>
          <w:jc w:val="center"/>
        </w:trPr>
        <w:tc>
          <w:tcPr>
            <w:tcW w:w="2806" w:type="dxa"/>
            <w:vAlign w:val="center"/>
          </w:tcPr>
          <w:p w14:paraId="0F3815E2" w14:textId="77777777" w:rsidR="00765FD7" w:rsidRDefault="00000000">
            <w:pPr>
              <w:bidi/>
              <w:spacing w:before="40" w:after="40"/>
            </w:pPr>
            <w:proofErr w:type="spellStart"/>
            <w:r>
              <w:rPr>
                <w:rFonts w:asciiTheme="majorBidi" w:hAnsiTheme="majorBidi" w:cstheme="majorBidi"/>
                <w:color w:val="000000"/>
                <w:sz w:val="19"/>
                <w:szCs w:val="19"/>
              </w:rPr>
              <w:t>const_package.vhd</w:t>
            </w:r>
            <w:proofErr w:type="spellEnd"/>
          </w:p>
        </w:tc>
        <w:tc>
          <w:tcPr>
            <w:tcW w:w="6547" w:type="dxa"/>
            <w:vAlign w:val="center"/>
          </w:tcPr>
          <w:p w14:paraId="75AC42E9" w14:textId="77777777" w:rsidR="00765FD7" w:rsidRDefault="00000000">
            <w:pPr>
              <w:bidi/>
              <w:spacing w:before="40" w:after="40"/>
            </w:pPr>
            <w:r>
              <w:rPr>
                <w:rFonts w:asciiTheme="majorBidi" w:hAnsiTheme="majorBidi" w:cstheme="majorBidi"/>
                <w:color w:val="000000"/>
                <w:sz w:val="19"/>
                <w:szCs w:val="19"/>
                <w:rtl/>
                <w:lang w:bidi="he-IL"/>
              </w:rPr>
              <w:t>תבניות ה-</w:t>
            </w:r>
            <w:r>
              <w:rPr>
                <w:rFonts w:asciiTheme="majorBidi" w:hAnsiTheme="majorBidi" w:cstheme="majorBidi"/>
                <w:color w:val="000000"/>
                <w:sz w:val="19"/>
                <w:szCs w:val="19"/>
              </w:rPr>
              <w:t>opcode</w:t>
            </w:r>
            <w:r>
              <w:rPr>
                <w:rFonts w:asciiTheme="majorBidi" w:hAnsiTheme="majorBidi" w:cstheme="majorBidi"/>
                <w:color w:val="000000"/>
                <w:sz w:val="19"/>
                <w:szCs w:val="19"/>
                <w:rtl/>
                <w:lang w:bidi="he-IL"/>
              </w:rPr>
              <w:t xml:space="preserve">, קידוד </w:t>
            </w:r>
            <w:proofErr w:type="spellStart"/>
            <w:r>
              <w:rPr>
                <w:rFonts w:asciiTheme="majorBidi" w:hAnsiTheme="majorBidi" w:cstheme="majorBidi"/>
                <w:color w:val="000000"/>
                <w:sz w:val="19"/>
                <w:szCs w:val="19"/>
              </w:rPr>
              <w:t>ALUOp</w:t>
            </w:r>
            <w:proofErr w:type="spellEnd"/>
            <w:r>
              <w:rPr>
                <w:rFonts w:asciiTheme="majorBidi" w:hAnsiTheme="majorBidi" w:cstheme="majorBidi"/>
                <w:color w:val="000000"/>
                <w:sz w:val="19"/>
                <w:szCs w:val="19"/>
                <w:rtl/>
                <w:lang w:bidi="he-IL"/>
              </w:rPr>
              <w:t xml:space="preserve">, קודי הגישה </w:t>
            </w:r>
            <w:proofErr w:type="spellStart"/>
            <w:r>
              <w:rPr>
                <w:rFonts w:asciiTheme="majorBidi" w:hAnsiTheme="majorBidi" w:cstheme="majorBidi"/>
                <w:color w:val="000000"/>
                <w:sz w:val="19"/>
                <w:szCs w:val="19"/>
                <w:rtl/>
                <w:lang w:bidi="he-IL"/>
              </w:rPr>
              <w:t>תת־מילה</w:t>
            </w:r>
            <w:proofErr w:type="spellEnd"/>
            <w:r>
              <w:rPr>
                <w:rFonts w:asciiTheme="majorBidi" w:hAnsiTheme="majorBidi" w:cstheme="majorBidi"/>
                <w:color w:val="000000"/>
                <w:sz w:val="19"/>
                <w:szCs w:val="19"/>
                <w:rtl/>
                <w:lang w:bidi="he-IL"/>
              </w:rPr>
              <w:t xml:space="preserve"> ומפת ה-</w:t>
            </w:r>
            <w:r>
              <w:rPr>
                <w:rFonts w:asciiTheme="majorBidi" w:hAnsiTheme="majorBidi" w:cstheme="majorBidi"/>
                <w:color w:val="000000"/>
                <w:sz w:val="19"/>
                <w:szCs w:val="19"/>
              </w:rPr>
              <w:t>MMIO</w:t>
            </w:r>
            <w:r>
              <w:rPr>
                <w:rFonts w:asciiTheme="majorBidi" w:hAnsiTheme="majorBidi" w:cstheme="majorBidi"/>
                <w:color w:val="000000"/>
                <w:sz w:val="19"/>
                <w:szCs w:val="19"/>
                <w:rtl/>
                <w:lang w:bidi="he-IL"/>
              </w:rPr>
              <w:t>.</w:t>
            </w:r>
          </w:p>
        </w:tc>
      </w:tr>
      <w:tr w:rsidR="00765FD7" w14:paraId="1BBD6BD7" w14:textId="77777777">
        <w:trPr>
          <w:jc w:val="center"/>
        </w:trPr>
        <w:tc>
          <w:tcPr>
            <w:tcW w:w="2806" w:type="dxa"/>
            <w:vAlign w:val="center"/>
          </w:tcPr>
          <w:p w14:paraId="63C1B33D" w14:textId="77777777" w:rsidR="00765FD7" w:rsidRDefault="00000000">
            <w:pPr>
              <w:bidi/>
              <w:spacing w:before="40" w:after="40"/>
            </w:pPr>
            <w:proofErr w:type="spellStart"/>
            <w:r>
              <w:rPr>
                <w:rFonts w:asciiTheme="majorBidi" w:hAnsiTheme="majorBidi" w:cstheme="majorBidi"/>
                <w:color w:val="000000"/>
                <w:sz w:val="19"/>
                <w:szCs w:val="19"/>
              </w:rPr>
              <w:t>aux_package.vhd</w:t>
            </w:r>
            <w:proofErr w:type="spellEnd"/>
          </w:p>
        </w:tc>
        <w:tc>
          <w:tcPr>
            <w:tcW w:w="6547" w:type="dxa"/>
            <w:vAlign w:val="center"/>
          </w:tcPr>
          <w:p w14:paraId="190624C5" w14:textId="77777777" w:rsidR="00765FD7" w:rsidRDefault="00000000">
            <w:pPr>
              <w:bidi/>
              <w:spacing w:before="40" w:after="40"/>
            </w:pPr>
            <w:r>
              <w:rPr>
                <w:rFonts w:asciiTheme="majorBidi" w:hAnsiTheme="majorBidi" w:cstheme="majorBidi"/>
                <w:color w:val="000000"/>
                <w:sz w:val="19"/>
                <w:szCs w:val="19"/>
                <w:rtl/>
                <w:lang w:bidi="he-IL"/>
              </w:rPr>
              <w:t>הצהרות הרכיבים של כל התכן.</w:t>
            </w:r>
          </w:p>
        </w:tc>
      </w:tr>
      <w:tr w:rsidR="00765FD7" w14:paraId="14A61828" w14:textId="77777777">
        <w:trPr>
          <w:jc w:val="center"/>
        </w:trPr>
        <w:tc>
          <w:tcPr>
            <w:tcW w:w="2806" w:type="dxa"/>
            <w:vAlign w:val="center"/>
          </w:tcPr>
          <w:p w14:paraId="4CDEDB84" w14:textId="77777777" w:rsidR="00765FD7" w:rsidRDefault="00000000">
            <w:pPr>
              <w:bidi/>
              <w:spacing w:before="40" w:after="40"/>
            </w:pPr>
            <w:proofErr w:type="spellStart"/>
            <w:r>
              <w:rPr>
                <w:rFonts w:asciiTheme="majorBidi" w:hAnsiTheme="majorBidi" w:cstheme="majorBidi"/>
                <w:color w:val="000000"/>
                <w:sz w:val="19"/>
                <w:szCs w:val="19"/>
              </w:rPr>
              <w:t>IFETCH.vhd</w:t>
            </w:r>
            <w:proofErr w:type="spellEnd"/>
          </w:p>
        </w:tc>
        <w:tc>
          <w:tcPr>
            <w:tcW w:w="6547" w:type="dxa"/>
            <w:vAlign w:val="center"/>
          </w:tcPr>
          <w:p w14:paraId="1C982A93" w14:textId="77777777" w:rsidR="00765FD7" w:rsidRDefault="00000000">
            <w:pPr>
              <w:bidi/>
              <w:spacing w:before="40" w:after="40"/>
            </w:pPr>
            <w:r>
              <w:rPr>
                <w:rFonts w:asciiTheme="majorBidi" w:hAnsiTheme="majorBidi" w:cstheme="majorBidi"/>
                <w:color w:val="000000"/>
                <w:sz w:val="19"/>
                <w:szCs w:val="19"/>
                <w:rtl/>
                <w:lang w:bidi="he-IL"/>
              </w:rPr>
              <w:t>שליפת הוראה: אוגר ה-</w:t>
            </w:r>
            <w:r>
              <w:rPr>
                <w:rFonts w:asciiTheme="majorBidi" w:hAnsiTheme="majorBidi" w:cstheme="majorBidi"/>
                <w:color w:val="000000"/>
                <w:sz w:val="19"/>
                <w:szCs w:val="19"/>
              </w:rPr>
              <w:t>PC</w:t>
            </w:r>
            <w:r>
              <w:rPr>
                <w:rFonts w:asciiTheme="majorBidi" w:hAnsiTheme="majorBidi" w:cstheme="majorBidi"/>
                <w:color w:val="000000"/>
                <w:sz w:val="19"/>
                <w:szCs w:val="19"/>
                <w:rtl/>
                <w:lang w:bidi="he-IL"/>
              </w:rPr>
              <w:t xml:space="preserve">, מחבר </w:t>
            </w:r>
            <w:r>
              <w:rPr>
                <w:rFonts w:asciiTheme="majorBidi" w:hAnsiTheme="majorBidi" w:cstheme="majorBidi"/>
                <w:color w:val="000000"/>
                <w:sz w:val="19"/>
                <w:szCs w:val="19"/>
              </w:rPr>
              <w:t>PC+4</w:t>
            </w:r>
            <w:r>
              <w:rPr>
                <w:rFonts w:asciiTheme="majorBidi" w:hAnsiTheme="majorBidi" w:cstheme="majorBidi"/>
                <w:color w:val="000000"/>
                <w:sz w:val="19"/>
                <w:szCs w:val="19"/>
                <w:rtl/>
                <w:lang w:bidi="he-IL"/>
              </w:rPr>
              <w:t xml:space="preserve"> וה-</w:t>
            </w:r>
            <w:r>
              <w:rPr>
                <w:rFonts w:asciiTheme="majorBidi" w:hAnsiTheme="majorBidi" w:cstheme="majorBidi"/>
                <w:color w:val="000000"/>
                <w:sz w:val="19"/>
                <w:szCs w:val="19"/>
              </w:rPr>
              <w:t>ITCM</w:t>
            </w:r>
            <w:r>
              <w:rPr>
                <w:rFonts w:asciiTheme="majorBidi" w:hAnsiTheme="majorBidi" w:cstheme="majorBidi"/>
                <w:color w:val="000000"/>
                <w:sz w:val="19"/>
                <w:szCs w:val="19"/>
                <w:rtl/>
                <w:lang w:bidi="he-IL"/>
              </w:rPr>
              <w:t>.</w:t>
            </w:r>
          </w:p>
        </w:tc>
      </w:tr>
      <w:tr w:rsidR="00765FD7" w14:paraId="14EFFDCE" w14:textId="77777777">
        <w:trPr>
          <w:jc w:val="center"/>
        </w:trPr>
        <w:tc>
          <w:tcPr>
            <w:tcW w:w="2806" w:type="dxa"/>
            <w:vAlign w:val="center"/>
          </w:tcPr>
          <w:p w14:paraId="42F96656" w14:textId="77777777" w:rsidR="00765FD7" w:rsidRDefault="00000000">
            <w:pPr>
              <w:bidi/>
              <w:spacing w:before="40" w:after="40"/>
            </w:pPr>
            <w:proofErr w:type="spellStart"/>
            <w:r>
              <w:rPr>
                <w:rFonts w:asciiTheme="majorBidi" w:hAnsiTheme="majorBidi" w:cstheme="majorBidi"/>
                <w:color w:val="000000"/>
                <w:sz w:val="19"/>
                <w:szCs w:val="19"/>
              </w:rPr>
              <w:t>IDECODE.vhd</w:t>
            </w:r>
            <w:proofErr w:type="spellEnd"/>
          </w:p>
        </w:tc>
        <w:tc>
          <w:tcPr>
            <w:tcW w:w="6547" w:type="dxa"/>
            <w:vAlign w:val="center"/>
          </w:tcPr>
          <w:p w14:paraId="74D7C6BC" w14:textId="77777777" w:rsidR="00765FD7" w:rsidRDefault="00000000">
            <w:pPr>
              <w:bidi/>
              <w:spacing w:before="40" w:after="40"/>
            </w:pPr>
            <w:r>
              <w:rPr>
                <w:rFonts w:asciiTheme="majorBidi" w:hAnsiTheme="majorBidi" w:cstheme="majorBidi"/>
                <w:color w:val="000000"/>
                <w:sz w:val="19"/>
                <w:szCs w:val="19"/>
                <w:rtl/>
                <w:lang w:bidi="he-IL"/>
              </w:rPr>
              <w:t xml:space="preserve">פענוח וקריאת אופרנדים: קובץ אוגרים </w:t>
            </w:r>
            <w:r>
              <w:rPr>
                <w:rFonts w:asciiTheme="majorBidi" w:hAnsiTheme="majorBidi" w:cstheme="majorBidi"/>
                <w:color w:val="000000"/>
                <w:sz w:val="19"/>
                <w:szCs w:val="19"/>
              </w:rPr>
              <w:t>32×32</w:t>
            </w:r>
            <w:r>
              <w:rPr>
                <w:rFonts w:asciiTheme="majorBidi" w:hAnsiTheme="majorBidi" w:cstheme="majorBidi"/>
                <w:color w:val="000000"/>
                <w:sz w:val="19"/>
                <w:szCs w:val="19"/>
                <w:rtl/>
                <w:lang w:bidi="he-IL"/>
              </w:rPr>
              <w:t xml:space="preserve"> ותבניות ה-</w:t>
            </w:r>
            <w:r>
              <w:rPr>
                <w:rFonts w:asciiTheme="majorBidi" w:hAnsiTheme="majorBidi" w:cstheme="majorBidi"/>
                <w:color w:val="000000"/>
                <w:sz w:val="19"/>
                <w:szCs w:val="19"/>
              </w:rPr>
              <w:t>immediate</w:t>
            </w:r>
            <w:r>
              <w:rPr>
                <w:rFonts w:asciiTheme="majorBidi" w:hAnsiTheme="majorBidi" w:cstheme="majorBidi"/>
                <w:color w:val="000000"/>
                <w:sz w:val="19"/>
                <w:szCs w:val="19"/>
                <w:rtl/>
                <w:lang w:bidi="he-IL"/>
              </w:rPr>
              <w:t>.</w:t>
            </w:r>
          </w:p>
        </w:tc>
      </w:tr>
      <w:tr w:rsidR="00765FD7" w14:paraId="3BE5C271" w14:textId="77777777">
        <w:trPr>
          <w:jc w:val="center"/>
        </w:trPr>
        <w:tc>
          <w:tcPr>
            <w:tcW w:w="2806" w:type="dxa"/>
            <w:vAlign w:val="center"/>
          </w:tcPr>
          <w:p w14:paraId="55E883B4" w14:textId="77777777" w:rsidR="00765FD7" w:rsidRDefault="00000000">
            <w:pPr>
              <w:bidi/>
              <w:spacing w:before="40" w:after="40"/>
            </w:pPr>
            <w:proofErr w:type="spellStart"/>
            <w:r>
              <w:rPr>
                <w:rFonts w:asciiTheme="majorBidi" w:hAnsiTheme="majorBidi" w:cstheme="majorBidi"/>
                <w:color w:val="000000"/>
                <w:sz w:val="19"/>
                <w:szCs w:val="19"/>
              </w:rPr>
              <w:t>CONTROL.vhd</w:t>
            </w:r>
            <w:proofErr w:type="spellEnd"/>
          </w:p>
        </w:tc>
        <w:tc>
          <w:tcPr>
            <w:tcW w:w="6547" w:type="dxa"/>
            <w:vAlign w:val="center"/>
          </w:tcPr>
          <w:p w14:paraId="54116F40" w14:textId="77777777" w:rsidR="00765FD7" w:rsidRDefault="00000000">
            <w:pPr>
              <w:bidi/>
              <w:spacing w:before="40" w:after="40"/>
            </w:pPr>
            <w:r>
              <w:rPr>
                <w:rFonts w:asciiTheme="majorBidi" w:hAnsiTheme="majorBidi" w:cstheme="majorBidi"/>
                <w:color w:val="000000"/>
                <w:sz w:val="19"/>
                <w:szCs w:val="19"/>
                <w:rtl/>
                <w:lang w:bidi="he-IL"/>
              </w:rPr>
              <w:t>מפענח צירופי המייצר את אותות הבקרה.</w:t>
            </w:r>
          </w:p>
        </w:tc>
      </w:tr>
      <w:tr w:rsidR="00765FD7" w14:paraId="6D4223A9" w14:textId="77777777">
        <w:trPr>
          <w:jc w:val="center"/>
        </w:trPr>
        <w:tc>
          <w:tcPr>
            <w:tcW w:w="2806" w:type="dxa"/>
            <w:vAlign w:val="center"/>
          </w:tcPr>
          <w:p w14:paraId="78613ADF" w14:textId="77777777" w:rsidR="00765FD7" w:rsidRDefault="00000000">
            <w:pPr>
              <w:bidi/>
              <w:spacing w:before="40" w:after="40"/>
            </w:pPr>
            <w:proofErr w:type="spellStart"/>
            <w:r>
              <w:rPr>
                <w:rFonts w:asciiTheme="majorBidi" w:hAnsiTheme="majorBidi" w:cstheme="majorBidi"/>
                <w:color w:val="000000"/>
                <w:sz w:val="19"/>
                <w:szCs w:val="19"/>
              </w:rPr>
              <w:t>EXECUTE.vhd</w:t>
            </w:r>
            <w:proofErr w:type="spellEnd"/>
          </w:p>
        </w:tc>
        <w:tc>
          <w:tcPr>
            <w:tcW w:w="6547" w:type="dxa"/>
            <w:vAlign w:val="center"/>
          </w:tcPr>
          <w:p w14:paraId="451C6456" w14:textId="77777777" w:rsidR="00765FD7" w:rsidRDefault="00000000">
            <w:pPr>
              <w:bidi/>
              <w:spacing w:before="40" w:after="40"/>
            </w:pPr>
            <w:r>
              <w:rPr>
                <w:rFonts w:asciiTheme="majorBidi" w:hAnsiTheme="majorBidi" w:cstheme="majorBidi"/>
                <w:color w:val="000000"/>
                <w:sz w:val="19"/>
                <w:szCs w:val="19"/>
                <w:rtl/>
                <w:lang w:bidi="he-IL"/>
              </w:rPr>
              <w:t xml:space="preserve">ביצוע: </w:t>
            </w:r>
            <w:r>
              <w:rPr>
                <w:rFonts w:asciiTheme="majorBidi" w:hAnsiTheme="majorBidi" w:cstheme="majorBidi"/>
                <w:color w:val="000000"/>
                <w:sz w:val="19"/>
                <w:szCs w:val="19"/>
              </w:rPr>
              <w:t>ALU, barrel shifter</w:t>
            </w:r>
            <w:r>
              <w:rPr>
                <w:rFonts w:asciiTheme="majorBidi" w:hAnsiTheme="majorBidi" w:cstheme="majorBidi"/>
                <w:color w:val="000000"/>
                <w:sz w:val="19"/>
                <w:szCs w:val="19"/>
                <w:rtl/>
                <w:lang w:bidi="he-IL"/>
              </w:rPr>
              <w:t xml:space="preserve">, משווי הסתעפות ומופע </w:t>
            </w:r>
            <w:r>
              <w:rPr>
                <w:rFonts w:ascii="Consolas" w:hAnsi="Consolas" w:cs="Consolas"/>
                <w:color w:val="000000"/>
                <w:sz w:val="19"/>
                <w:szCs w:val="19"/>
              </w:rPr>
              <w:t>MUL16</w:t>
            </w:r>
            <w:r>
              <w:rPr>
                <w:rFonts w:asciiTheme="majorBidi" w:hAnsiTheme="majorBidi" w:cstheme="majorBidi"/>
                <w:color w:val="000000"/>
                <w:sz w:val="19"/>
                <w:szCs w:val="19"/>
                <w:rtl/>
                <w:lang w:bidi="he-IL"/>
              </w:rPr>
              <w:t>.</w:t>
            </w:r>
          </w:p>
        </w:tc>
      </w:tr>
      <w:tr w:rsidR="00765FD7" w14:paraId="580CAB4C" w14:textId="77777777">
        <w:trPr>
          <w:jc w:val="center"/>
        </w:trPr>
        <w:tc>
          <w:tcPr>
            <w:tcW w:w="2806" w:type="dxa"/>
            <w:vAlign w:val="center"/>
          </w:tcPr>
          <w:p w14:paraId="1D5F043B" w14:textId="77777777" w:rsidR="00765FD7" w:rsidRDefault="00000000">
            <w:pPr>
              <w:bidi/>
              <w:spacing w:before="40" w:after="40"/>
            </w:pPr>
            <w:proofErr w:type="spellStart"/>
            <w:r>
              <w:rPr>
                <w:rFonts w:asciiTheme="majorBidi" w:hAnsiTheme="majorBidi" w:cstheme="majorBidi"/>
                <w:color w:val="000000"/>
                <w:sz w:val="19"/>
                <w:szCs w:val="19"/>
              </w:rPr>
              <w:t>DMEMORY.vhd</w:t>
            </w:r>
            <w:proofErr w:type="spellEnd"/>
          </w:p>
        </w:tc>
        <w:tc>
          <w:tcPr>
            <w:tcW w:w="6547" w:type="dxa"/>
            <w:vAlign w:val="center"/>
          </w:tcPr>
          <w:p w14:paraId="61320C3F" w14:textId="77777777" w:rsidR="00765FD7" w:rsidRDefault="00000000">
            <w:pPr>
              <w:bidi/>
              <w:spacing w:before="40" w:after="40"/>
            </w:pPr>
            <w:r>
              <w:rPr>
                <w:rFonts w:asciiTheme="majorBidi" w:hAnsiTheme="majorBidi" w:cstheme="majorBidi"/>
                <w:color w:val="000000"/>
                <w:sz w:val="19"/>
                <w:szCs w:val="19"/>
                <w:rtl/>
                <w:lang w:bidi="he-IL"/>
              </w:rPr>
              <w:t>ה-</w:t>
            </w:r>
            <w:r>
              <w:rPr>
                <w:rFonts w:asciiTheme="majorBidi" w:hAnsiTheme="majorBidi" w:cstheme="majorBidi"/>
                <w:color w:val="000000"/>
                <w:sz w:val="19"/>
                <w:szCs w:val="19"/>
              </w:rPr>
              <w:t>DTCM</w:t>
            </w:r>
            <w:r>
              <w:rPr>
                <w:rFonts w:asciiTheme="majorBidi" w:hAnsiTheme="majorBidi" w:cstheme="majorBidi"/>
                <w:color w:val="000000"/>
                <w:sz w:val="19"/>
                <w:szCs w:val="19"/>
                <w:rtl/>
                <w:lang w:bidi="he-IL"/>
              </w:rPr>
              <w:t xml:space="preserve"> עם </w:t>
            </w:r>
            <w:proofErr w:type="spellStart"/>
            <w:r>
              <w:rPr>
                <w:rFonts w:ascii="Consolas" w:hAnsi="Consolas" w:cs="Consolas"/>
                <w:color w:val="000000"/>
                <w:sz w:val="19"/>
                <w:szCs w:val="19"/>
              </w:rPr>
              <w:t>byteena_a</w:t>
            </w:r>
            <w:proofErr w:type="spellEnd"/>
            <w:r>
              <w:rPr>
                <w:rFonts w:asciiTheme="majorBidi" w:hAnsiTheme="majorBidi" w:cstheme="majorBidi"/>
                <w:color w:val="000000"/>
                <w:sz w:val="19"/>
                <w:szCs w:val="19"/>
                <w:rtl/>
                <w:lang w:bidi="he-IL"/>
              </w:rPr>
              <w:t xml:space="preserve"> וגישות </w:t>
            </w:r>
            <w:proofErr w:type="spellStart"/>
            <w:r>
              <w:rPr>
                <w:rFonts w:asciiTheme="majorBidi" w:hAnsiTheme="majorBidi" w:cstheme="majorBidi"/>
                <w:color w:val="000000"/>
                <w:sz w:val="19"/>
                <w:szCs w:val="19"/>
                <w:rtl/>
                <w:lang w:bidi="he-IL"/>
              </w:rPr>
              <w:t>תת־מילה</w:t>
            </w:r>
            <w:proofErr w:type="spellEnd"/>
            <w:r>
              <w:rPr>
                <w:rFonts w:asciiTheme="majorBidi" w:hAnsiTheme="majorBidi" w:cstheme="majorBidi"/>
                <w:color w:val="000000"/>
                <w:sz w:val="19"/>
                <w:szCs w:val="19"/>
                <w:rtl/>
                <w:lang w:bidi="he-IL"/>
              </w:rPr>
              <w:t>.</w:t>
            </w:r>
          </w:p>
        </w:tc>
      </w:tr>
      <w:tr w:rsidR="00765FD7" w14:paraId="5D2AE99A" w14:textId="77777777">
        <w:trPr>
          <w:jc w:val="center"/>
        </w:trPr>
        <w:tc>
          <w:tcPr>
            <w:tcW w:w="2806" w:type="dxa"/>
            <w:vAlign w:val="center"/>
          </w:tcPr>
          <w:p w14:paraId="7914575A" w14:textId="77777777" w:rsidR="00765FD7" w:rsidRDefault="00000000">
            <w:pPr>
              <w:bidi/>
              <w:spacing w:before="40" w:after="40"/>
            </w:pPr>
            <w:r>
              <w:rPr>
                <w:rFonts w:asciiTheme="majorBidi" w:hAnsiTheme="majorBidi" w:cstheme="majorBidi"/>
                <w:color w:val="000000"/>
                <w:sz w:val="19"/>
                <w:szCs w:val="19"/>
              </w:rPr>
              <w:t>MUL16.vhd</w:t>
            </w:r>
          </w:p>
        </w:tc>
        <w:tc>
          <w:tcPr>
            <w:tcW w:w="6547" w:type="dxa"/>
            <w:vAlign w:val="center"/>
          </w:tcPr>
          <w:p w14:paraId="1C68023F" w14:textId="77777777" w:rsidR="00765FD7" w:rsidRDefault="00000000">
            <w:pPr>
              <w:bidi/>
              <w:spacing w:before="40" w:after="40"/>
            </w:pPr>
            <w:r>
              <w:rPr>
                <w:rFonts w:asciiTheme="majorBidi" w:hAnsiTheme="majorBidi" w:cstheme="majorBidi"/>
                <w:color w:val="000000"/>
                <w:sz w:val="19"/>
                <w:szCs w:val="19"/>
                <w:rtl/>
                <w:lang w:bidi="he-IL"/>
              </w:rPr>
              <w:t xml:space="preserve">כופל </w:t>
            </w:r>
            <w:r>
              <w:rPr>
                <w:rFonts w:asciiTheme="majorBidi" w:hAnsiTheme="majorBidi" w:cstheme="majorBidi"/>
                <w:color w:val="000000"/>
                <w:sz w:val="19"/>
                <w:szCs w:val="19"/>
              </w:rPr>
              <w:t>16×16→32</w:t>
            </w:r>
            <w:r>
              <w:rPr>
                <w:rFonts w:asciiTheme="majorBidi" w:hAnsiTheme="majorBidi" w:cstheme="majorBidi"/>
                <w:color w:val="000000"/>
                <w:sz w:val="19"/>
                <w:szCs w:val="19"/>
                <w:rtl/>
                <w:lang w:bidi="he-IL"/>
              </w:rPr>
              <w:t xml:space="preserve"> מארבעה מכפלים חלקיים.</w:t>
            </w:r>
          </w:p>
        </w:tc>
      </w:tr>
      <w:tr w:rsidR="00765FD7" w14:paraId="371A39D5" w14:textId="77777777">
        <w:trPr>
          <w:jc w:val="center"/>
        </w:trPr>
        <w:tc>
          <w:tcPr>
            <w:tcW w:w="2806" w:type="dxa"/>
            <w:vAlign w:val="center"/>
          </w:tcPr>
          <w:p w14:paraId="5250940F" w14:textId="77777777" w:rsidR="00765FD7" w:rsidRDefault="00000000">
            <w:pPr>
              <w:bidi/>
              <w:spacing w:before="40" w:after="40"/>
            </w:pPr>
            <w:r>
              <w:rPr>
                <w:rFonts w:asciiTheme="majorBidi" w:hAnsiTheme="majorBidi" w:cstheme="majorBidi"/>
                <w:color w:val="000000"/>
                <w:sz w:val="19"/>
                <w:szCs w:val="19"/>
              </w:rPr>
              <w:t>RV32IM_CORE.vhd</w:t>
            </w:r>
          </w:p>
        </w:tc>
        <w:tc>
          <w:tcPr>
            <w:tcW w:w="6547" w:type="dxa"/>
            <w:vAlign w:val="center"/>
          </w:tcPr>
          <w:p w14:paraId="784CD87D" w14:textId="77777777" w:rsidR="00765FD7" w:rsidRDefault="00000000">
            <w:pPr>
              <w:bidi/>
              <w:spacing w:before="40" w:after="40"/>
            </w:pPr>
            <w:r>
              <w:rPr>
                <w:rFonts w:asciiTheme="majorBidi" w:hAnsiTheme="majorBidi" w:cstheme="majorBidi"/>
                <w:color w:val="000000"/>
                <w:sz w:val="19"/>
                <w:szCs w:val="19"/>
                <w:rtl/>
                <w:lang w:bidi="he-IL"/>
              </w:rPr>
              <w:t>הליבה המבנית, כולל מכונת המצבים של הכניסה לפסיקה.</w:t>
            </w:r>
          </w:p>
        </w:tc>
      </w:tr>
      <w:tr w:rsidR="00765FD7" w14:paraId="5A27E67F" w14:textId="77777777">
        <w:trPr>
          <w:jc w:val="center"/>
        </w:trPr>
        <w:tc>
          <w:tcPr>
            <w:tcW w:w="2806" w:type="dxa"/>
            <w:vAlign w:val="center"/>
          </w:tcPr>
          <w:p w14:paraId="042974FA" w14:textId="77777777" w:rsidR="00765FD7" w:rsidRDefault="00000000">
            <w:pPr>
              <w:bidi/>
              <w:spacing w:before="40" w:after="40"/>
            </w:pPr>
            <w:r>
              <w:rPr>
                <w:rFonts w:asciiTheme="majorBidi" w:hAnsiTheme="majorBidi" w:cstheme="majorBidi"/>
                <w:color w:val="000000"/>
                <w:sz w:val="19"/>
                <w:szCs w:val="19"/>
              </w:rPr>
              <w:t>RV32IMscMCU.vhd</w:t>
            </w:r>
          </w:p>
        </w:tc>
        <w:tc>
          <w:tcPr>
            <w:tcW w:w="6547" w:type="dxa"/>
            <w:vAlign w:val="center"/>
          </w:tcPr>
          <w:p w14:paraId="45795112" w14:textId="77777777" w:rsidR="00765FD7" w:rsidRDefault="00000000">
            <w:pPr>
              <w:bidi/>
              <w:spacing w:before="40" w:after="40"/>
            </w:pPr>
            <w:r>
              <w:rPr>
                <w:rFonts w:asciiTheme="majorBidi" w:hAnsiTheme="majorBidi" w:cstheme="majorBidi"/>
                <w:color w:val="000000"/>
                <w:sz w:val="19"/>
                <w:szCs w:val="19"/>
                <w:rtl/>
                <w:lang w:bidi="he-IL"/>
              </w:rPr>
              <w:t>הישות העליונה: חיווט הליבה, השעונים וההיקפיים.</w:t>
            </w:r>
          </w:p>
        </w:tc>
      </w:tr>
      <w:tr w:rsidR="00765FD7" w14:paraId="2B9CEF66" w14:textId="77777777">
        <w:trPr>
          <w:jc w:val="center"/>
        </w:trPr>
        <w:tc>
          <w:tcPr>
            <w:tcW w:w="2806" w:type="dxa"/>
            <w:vAlign w:val="center"/>
          </w:tcPr>
          <w:p w14:paraId="47C27080" w14:textId="77777777" w:rsidR="00765FD7" w:rsidRDefault="00000000">
            <w:pPr>
              <w:bidi/>
              <w:spacing w:before="40" w:after="40"/>
            </w:pPr>
            <w:proofErr w:type="spellStart"/>
            <w:r>
              <w:rPr>
                <w:rFonts w:asciiTheme="majorBidi" w:hAnsiTheme="majorBidi" w:cstheme="majorBidi"/>
                <w:color w:val="000000"/>
                <w:sz w:val="19"/>
                <w:szCs w:val="19"/>
              </w:rPr>
              <w:t>ADDR_DECODER.vhd</w:t>
            </w:r>
            <w:proofErr w:type="spellEnd"/>
          </w:p>
        </w:tc>
        <w:tc>
          <w:tcPr>
            <w:tcW w:w="6547" w:type="dxa"/>
            <w:vAlign w:val="center"/>
          </w:tcPr>
          <w:p w14:paraId="0962BA97" w14:textId="77777777" w:rsidR="00765FD7" w:rsidRDefault="00000000">
            <w:pPr>
              <w:bidi/>
              <w:spacing w:before="40" w:after="40"/>
            </w:pPr>
            <w:r>
              <w:rPr>
                <w:rFonts w:asciiTheme="majorBidi" w:hAnsiTheme="majorBidi" w:cstheme="majorBidi"/>
                <w:color w:val="000000"/>
                <w:sz w:val="19"/>
                <w:szCs w:val="19"/>
                <w:rtl/>
                <w:lang w:bidi="he-IL"/>
              </w:rPr>
              <w:t xml:space="preserve">מפענח הכתובות: </w:t>
            </w:r>
            <w:r>
              <w:rPr>
                <w:rFonts w:asciiTheme="majorBidi" w:hAnsiTheme="majorBidi" w:cstheme="majorBidi"/>
                <w:color w:val="000000"/>
                <w:sz w:val="19"/>
                <w:szCs w:val="19"/>
              </w:rPr>
              <w:t>DTCM</w:t>
            </w:r>
            <w:r>
              <w:rPr>
                <w:rFonts w:asciiTheme="majorBidi" w:hAnsiTheme="majorBidi" w:cstheme="majorBidi"/>
                <w:color w:val="000000"/>
                <w:sz w:val="19"/>
                <w:szCs w:val="19"/>
                <w:rtl/>
                <w:lang w:bidi="he-IL"/>
              </w:rPr>
              <w:t xml:space="preserve"> מול דף ה-</w:t>
            </w:r>
            <w:r>
              <w:rPr>
                <w:rFonts w:asciiTheme="majorBidi" w:hAnsiTheme="majorBidi" w:cstheme="majorBidi"/>
                <w:color w:val="000000"/>
                <w:sz w:val="19"/>
                <w:szCs w:val="19"/>
              </w:rPr>
              <w:t>SFR</w:t>
            </w:r>
            <w:r>
              <w:rPr>
                <w:rFonts w:asciiTheme="majorBidi" w:hAnsiTheme="majorBidi" w:cstheme="majorBidi"/>
                <w:color w:val="000000"/>
                <w:sz w:val="19"/>
                <w:szCs w:val="19"/>
                <w:rtl/>
                <w:lang w:bidi="he-IL"/>
              </w:rPr>
              <w:t xml:space="preserve"> ו-</w:t>
            </w:r>
            <w:r>
              <w:rPr>
                <w:rFonts w:asciiTheme="majorBidi" w:hAnsiTheme="majorBidi" w:cstheme="majorBidi"/>
                <w:color w:val="000000"/>
                <w:sz w:val="19"/>
                <w:szCs w:val="19"/>
              </w:rPr>
              <w:t>chip-select</w:t>
            </w:r>
            <w:r>
              <w:rPr>
                <w:rFonts w:asciiTheme="majorBidi" w:hAnsiTheme="majorBidi" w:cstheme="majorBidi"/>
                <w:color w:val="000000"/>
                <w:sz w:val="19"/>
                <w:szCs w:val="19"/>
                <w:rtl/>
                <w:lang w:bidi="he-IL"/>
              </w:rPr>
              <w:t>.</w:t>
            </w:r>
          </w:p>
        </w:tc>
      </w:tr>
      <w:tr w:rsidR="00765FD7" w14:paraId="27510BCC" w14:textId="77777777">
        <w:trPr>
          <w:jc w:val="center"/>
        </w:trPr>
        <w:tc>
          <w:tcPr>
            <w:tcW w:w="2806" w:type="dxa"/>
            <w:vAlign w:val="center"/>
          </w:tcPr>
          <w:p w14:paraId="3E98ECE7" w14:textId="77777777" w:rsidR="00765FD7" w:rsidRDefault="00000000">
            <w:pPr>
              <w:bidi/>
              <w:spacing w:before="40" w:after="40"/>
            </w:pPr>
            <w:proofErr w:type="spellStart"/>
            <w:r>
              <w:rPr>
                <w:rFonts w:asciiTheme="majorBidi" w:hAnsiTheme="majorBidi" w:cstheme="majorBidi"/>
                <w:color w:val="000000"/>
                <w:sz w:val="19"/>
                <w:szCs w:val="19"/>
              </w:rPr>
              <w:t>CLOCK_TREE.vhd</w:t>
            </w:r>
            <w:proofErr w:type="spellEnd"/>
          </w:p>
        </w:tc>
        <w:tc>
          <w:tcPr>
            <w:tcW w:w="6547" w:type="dxa"/>
            <w:vAlign w:val="center"/>
          </w:tcPr>
          <w:p w14:paraId="0BC53363" w14:textId="77777777" w:rsidR="00765FD7" w:rsidRDefault="00000000">
            <w:pPr>
              <w:bidi/>
              <w:spacing w:before="40" w:after="40"/>
            </w:pPr>
            <w:r>
              <w:rPr>
                <w:rFonts w:asciiTheme="majorBidi" w:hAnsiTheme="majorBidi" w:cstheme="majorBidi"/>
                <w:color w:val="000000"/>
                <w:sz w:val="19"/>
                <w:szCs w:val="19"/>
                <w:rtl/>
                <w:lang w:bidi="he-IL"/>
              </w:rPr>
              <w:t xml:space="preserve">עץ השעונים: </w:t>
            </w:r>
            <w:proofErr w:type="spellStart"/>
            <w:r>
              <w:rPr>
                <w:rFonts w:ascii="Consolas" w:hAnsi="Consolas" w:cs="Consolas"/>
                <w:color w:val="000000"/>
                <w:sz w:val="19"/>
                <w:szCs w:val="19"/>
              </w:rPr>
              <w:t>mclk</w:t>
            </w:r>
            <w:proofErr w:type="spellEnd"/>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accelclk</w:t>
            </w:r>
            <w:proofErr w:type="spellEnd"/>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smclk</w:t>
            </w:r>
            <w:proofErr w:type="spellEnd"/>
            <w:r>
              <w:rPr>
                <w:rFonts w:asciiTheme="majorBidi" w:hAnsiTheme="majorBidi" w:cstheme="majorBidi"/>
                <w:color w:val="000000"/>
                <w:sz w:val="19"/>
                <w:szCs w:val="19"/>
                <w:rtl/>
                <w:lang w:bidi="he-IL"/>
              </w:rPr>
              <w:t>.</w:t>
            </w:r>
          </w:p>
        </w:tc>
      </w:tr>
      <w:tr w:rsidR="00765FD7" w14:paraId="7C42694F" w14:textId="77777777">
        <w:trPr>
          <w:jc w:val="center"/>
        </w:trPr>
        <w:tc>
          <w:tcPr>
            <w:tcW w:w="2806" w:type="dxa"/>
            <w:vAlign w:val="center"/>
          </w:tcPr>
          <w:p w14:paraId="6B3E58BD" w14:textId="77777777" w:rsidR="00765FD7" w:rsidRDefault="00000000">
            <w:pPr>
              <w:bidi/>
              <w:spacing w:before="40" w:after="40"/>
            </w:pPr>
            <w:proofErr w:type="spellStart"/>
            <w:r>
              <w:rPr>
                <w:rFonts w:asciiTheme="majorBidi" w:hAnsiTheme="majorBidi" w:cstheme="majorBidi"/>
                <w:color w:val="000000"/>
                <w:sz w:val="19"/>
                <w:szCs w:val="19"/>
              </w:rPr>
              <w:t>PLL_GEN.vhd</w:t>
            </w:r>
            <w:proofErr w:type="spellEnd"/>
          </w:p>
        </w:tc>
        <w:tc>
          <w:tcPr>
            <w:tcW w:w="6547" w:type="dxa"/>
            <w:vAlign w:val="center"/>
          </w:tcPr>
          <w:p w14:paraId="51DF3D60" w14:textId="77777777" w:rsidR="00765FD7" w:rsidRDefault="00000000">
            <w:pPr>
              <w:bidi/>
              <w:spacing w:before="40" w:after="40"/>
            </w:pPr>
            <w:r>
              <w:rPr>
                <w:rFonts w:asciiTheme="majorBidi" w:hAnsiTheme="majorBidi" w:cstheme="majorBidi"/>
                <w:color w:val="000000"/>
                <w:sz w:val="19"/>
                <w:szCs w:val="19"/>
                <w:rtl/>
                <w:lang w:bidi="he-IL"/>
              </w:rPr>
              <w:t xml:space="preserve">מעטפת </w:t>
            </w:r>
            <w:r>
              <w:rPr>
                <w:rFonts w:asciiTheme="majorBidi" w:hAnsiTheme="majorBidi" w:cstheme="majorBidi"/>
                <w:color w:val="000000"/>
                <w:sz w:val="19"/>
                <w:szCs w:val="19"/>
              </w:rPr>
              <w:t>ALTPLL</w:t>
            </w:r>
            <w:r>
              <w:rPr>
                <w:rFonts w:asciiTheme="majorBidi" w:hAnsiTheme="majorBidi" w:cstheme="majorBidi"/>
                <w:color w:val="000000"/>
                <w:sz w:val="19"/>
                <w:szCs w:val="19"/>
                <w:rtl/>
                <w:lang w:bidi="he-IL"/>
              </w:rPr>
              <w:t xml:space="preserve"> עם יחסי חלוקה וכפל </w:t>
            </w:r>
            <w:proofErr w:type="spellStart"/>
            <w:r>
              <w:rPr>
                <w:rFonts w:asciiTheme="majorBidi" w:hAnsiTheme="majorBidi" w:cstheme="majorBidi"/>
                <w:color w:val="000000"/>
                <w:sz w:val="19"/>
                <w:szCs w:val="19"/>
                <w:rtl/>
                <w:lang w:bidi="he-IL"/>
              </w:rPr>
              <w:t>כגנריקים</w:t>
            </w:r>
            <w:proofErr w:type="spellEnd"/>
            <w:r>
              <w:rPr>
                <w:rFonts w:asciiTheme="majorBidi" w:hAnsiTheme="majorBidi" w:cstheme="majorBidi"/>
                <w:color w:val="000000"/>
                <w:sz w:val="19"/>
                <w:szCs w:val="19"/>
                <w:rtl/>
                <w:lang w:bidi="he-IL"/>
              </w:rPr>
              <w:t>.</w:t>
            </w:r>
          </w:p>
        </w:tc>
      </w:tr>
      <w:tr w:rsidR="00765FD7" w14:paraId="2B1439E9" w14:textId="77777777">
        <w:trPr>
          <w:jc w:val="center"/>
        </w:trPr>
        <w:tc>
          <w:tcPr>
            <w:tcW w:w="2806" w:type="dxa"/>
            <w:vAlign w:val="center"/>
          </w:tcPr>
          <w:p w14:paraId="1ACEE8F2" w14:textId="77777777" w:rsidR="00765FD7" w:rsidRDefault="00000000">
            <w:pPr>
              <w:bidi/>
              <w:spacing w:before="40" w:after="40"/>
            </w:pPr>
            <w:proofErr w:type="spellStart"/>
            <w:r>
              <w:rPr>
                <w:rFonts w:asciiTheme="majorBidi" w:hAnsiTheme="majorBidi" w:cstheme="majorBidi"/>
                <w:color w:val="000000"/>
                <w:sz w:val="19"/>
                <w:szCs w:val="19"/>
              </w:rPr>
              <w:t>PLL.vhd</w:t>
            </w:r>
            <w:proofErr w:type="spellEnd"/>
          </w:p>
        </w:tc>
        <w:tc>
          <w:tcPr>
            <w:tcW w:w="6547" w:type="dxa"/>
            <w:vAlign w:val="center"/>
          </w:tcPr>
          <w:p w14:paraId="0ECB5F50" w14:textId="77777777" w:rsidR="00765FD7" w:rsidRDefault="00000000">
            <w:pPr>
              <w:bidi/>
              <w:spacing w:before="40" w:after="40"/>
            </w:pPr>
            <w:r>
              <w:rPr>
                <w:rFonts w:asciiTheme="majorBidi" w:hAnsiTheme="majorBidi" w:cstheme="majorBidi"/>
                <w:color w:val="000000"/>
                <w:sz w:val="19"/>
                <w:szCs w:val="19"/>
                <w:rtl/>
                <w:lang w:bidi="he-IL"/>
              </w:rPr>
              <w:t>ה-</w:t>
            </w:r>
            <w:r>
              <w:rPr>
                <w:rFonts w:asciiTheme="majorBidi" w:hAnsiTheme="majorBidi" w:cstheme="majorBidi"/>
                <w:color w:val="000000"/>
                <w:sz w:val="19"/>
                <w:szCs w:val="19"/>
              </w:rPr>
              <w:t>ALTPLL</w:t>
            </w:r>
            <w:r>
              <w:rPr>
                <w:rFonts w:asciiTheme="majorBidi" w:hAnsiTheme="majorBidi" w:cstheme="majorBidi"/>
                <w:color w:val="000000"/>
                <w:sz w:val="19"/>
                <w:szCs w:val="19"/>
                <w:rtl/>
                <w:lang w:bidi="he-IL"/>
              </w:rPr>
              <w:t xml:space="preserve"> המקורי ממעבדה </w:t>
            </w:r>
            <w:r>
              <w:rPr>
                <w:rFonts w:asciiTheme="majorBidi" w:hAnsiTheme="majorBidi" w:cstheme="majorBidi"/>
                <w:color w:val="000000"/>
                <w:sz w:val="19"/>
                <w:szCs w:val="19"/>
              </w:rPr>
              <w:t>5</w:t>
            </w:r>
            <w:r>
              <w:rPr>
                <w:rFonts w:asciiTheme="majorBidi" w:hAnsiTheme="majorBidi" w:cstheme="majorBidi"/>
                <w:color w:val="000000"/>
                <w:sz w:val="19"/>
                <w:szCs w:val="19"/>
                <w:rtl/>
                <w:lang w:bidi="he-IL"/>
              </w:rPr>
              <w:t>. אינו נוצר כמופע.</w:t>
            </w:r>
          </w:p>
        </w:tc>
      </w:tr>
      <w:tr w:rsidR="00765FD7" w14:paraId="00EAAE89" w14:textId="77777777">
        <w:trPr>
          <w:jc w:val="center"/>
        </w:trPr>
        <w:tc>
          <w:tcPr>
            <w:tcW w:w="2806" w:type="dxa"/>
            <w:vAlign w:val="center"/>
          </w:tcPr>
          <w:p w14:paraId="41FE5BD0" w14:textId="77777777" w:rsidR="00765FD7" w:rsidRDefault="00000000">
            <w:pPr>
              <w:bidi/>
              <w:spacing w:before="40" w:after="40"/>
            </w:pPr>
            <w:proofErr w:type="spellStart"/>
            <w:r>
              <w:rPr>
                <w:rFonts w:asciiTheme="majorBidi" w:hAnsiTheme="majorBidi" w:cstheme="majorBidi"/>
                <w:color w:val="000000"/>
                <w:sz w:val="19"/>
                <w:szCs w:val="19"/>
              </w:rPr>
              <w:t>SYNC.vhd</w:t>
            </w:r>
            <w:proofErr w:type="spellEnd"/>
          </w:p>
        </w:tc>
        <w:tc>
          <w:tcPr>
            <w:tcW w:w="6547" w:type="dxa"/>
            <w:vAlign w:val="center"/>
          </w:tcPr>
          <w:p w14:paraId="56150EEE" w14:textId="77777777" w:rsidR="00765FD7" w:rsidRDefault="00000000">
            <w:pPr>
              <w:bidi/>
              <w:spacing w:before="40" w:after="40"/>
            </w:pPr>
            <w:r>
              <w:rPr>
                <w:rFonts w:asciiTheme="majorBidi" w:hAnsiTheme="majorBidi" w:cstheme="majorBidi"/>
                <w:color w:val="000000"/>
                <w:sz w:val="19"/>
                <w:szCs w:val="19"/>
                <w:rtl/>
                <w:lang w:bidi="he-IL"/>
              </w:rPr>
              <w:t>שרשרת המסנכרן לחציית תחומי שעון.</w:t>
            </w:r>
          </w:p>
        </w:tc>
      </w:tr>
      <w:tr w:rsidR="00765FD7" w14:paraId="67420950" w14:textId="77777777">
        <w:trPr>
          <w:jc w:val="center"/>
        </w:trPr>
        <w:tc>
          <w:tcPr>
            <w:tcW w:w="2806" w:type="dxa"/>
            <w:vAlign w:val="center"/>
          </w:tcPr>
          <w:p w14:paraId="46366ABA" w14:textId="77777777" w:rsidR="00765FD7" w:rsidRDefault="00000000">
            <w:pPr>
              <w:bidi/>
              <w:spacing w:before="40" w:after="40"/>
            </w:pPr>
            <w:proofErr w:type="spellStart"/>
            <w:r>
              <w:rPr>
                <w:rFonts w:asciiTheme="majorBidi" w:hAnsiTheme="majorBidi" w:cstheme="majorBidi"/>
                <w:color w:val="000000"/>
                <w:sz w:val="19"/>
                <w:szCs w:val="19"/>
              </w:rPr>
              <w:t>GPO_PORT.vhd</w:t>
            </w:r>
            <w:proofErr w:type="spellEnd"/>
          </w:p>
        </w:tc>
        <w:tc>
          <w:tcPr>
            <w:tcW w:w="6547" w:type="dxa"/>
            <w:vAlign w:val="center"/>
          </w:tcPr>
          <w:p w14:paraId="30A93AD0" w14:textId="77777777" w:rsidR="00765FD7" w:rsidRDefault="00000000">
            <w:pPr>
              <w:bidi/>
              <w:spacing w:before="40" w:after="40"/>
            </w:pPr>
            <w:r>
              <w:rPr>
                <w:rFonts w:asciiTheme="majorBidi" w:hAnsiTheme="majorBidi" w:cstheme="majorBidi"/>
                <w:color w:val="000000"/>
                <w:sz w:val="19"/>
                <w:szCs w:val="19"/>
                <w:rtl/>
                <w:lang w:bidi="he-IL"/>
              </w:rPr>
              <w:t xml:space="preserve">אוגר פלט בן </w:t>
            </w:r>
            <w:r>
              <w:rPr>
                <w:rFonts w:asciiTheme="majorBidi" w:hAnsiTheme="majorBidi" w:cstheme="majorBidi"/>
                <w:color w:val="000000"/>
                <w:sz w:val="19"/>
                <w:szCs w:val="19"/>
              </w:rPr>
              <w:t>8</w:t>
            </w:r>
            <w:r>
              <w:rPr>
                <w:rFonts w:asciiTheme="majorBidi" w:hAnsiTheme="majorBidi" w:cstheme="majorBidi"/>
                <w:color w:val="000000"/>
                <w:sz w:val="19"/>
                <w:szCs w:val="19"/>
                <w:rtl/>
                <w:lang w:bidi="he-IL"/>
              </w:rPr>
              <w:t xml:space="preserve"> ביט. שבעה מופעים.</w:t>
            </w:r>
          </w:p>
        </w:tc>
      </w:tr>
      <w:tr w:rsidR="00765FD7" w14:paraId="2E9A4291" w14:textId="77777777">
        <w:trPr>
          <w:jc w:val="center"/>
        </w:trPr>
        <w:tc>
          <w:tcPr>
            <w:tcW w:w="2806" w:type="dxa"/>
            <w:vAlign w:val="center"/>
          </w:tcPr>
          <w:p w14:paraId="6B6C3467" w14:textId="77777777" w:rsidR="00765FD7" w:rsidRDefault="00000000">
            <w:pPr>
              <w:bidi/>
              <w:spacing w:before="40" w:after="40"/>
            </w:pPr>
            <w:proofErr w:type="spellStart"/>
            <w:r>
              <w:rPr>
                <w:rFonts w:asciiTheme="majorBidi" w:hAnsiTheme="majorBidi" w:cstheme="majorBidi"/>
                <w:color w:val="000000"/>
                <w:sz w:val="19"/>
                <w:szCs w:val="19"/>
              </w:rPr>
              <w:t>HEX_DECODER.vhd</w:t>
            </w:r>
            <w:proofErr w:type="spellEnd"/>
          </w:p>
        </w:tc>
        <w:tc>
          <w:tcPr>
            <w:tcW w:w="6547" w:type="dxa"/>
            <w:vAlign w:val="center"/>
          </w:tcPr>
          <w:p w14:paraId="3123344D" w14:textId="77777777" w:rsidR="00765FD7" w:rsidRDefault="00000000">
            <w:pPr>
              <w:bidi/>
              <w:spacing w:before="40" w:after="40"/>
            </w:pPr>
            <w:r>
              <w:rPr>
                <w:rFonts w:asciiTheme="majorBidi" w:hAnsiTheme="majorBidi" w:cstheme="majorBidi"/>
                <w:color w:val="000000"/>
                <w:sz w:val="19"/>
                <w:szCs w:val="19"/>
                <w:rtl/>
                <w:lang w:bidi="he-IL"/>
              </w:rPr>
              <w:t xml:space="preserve">מפענח </w:t>
            </w:r>
            <w:r>
              <w:rPr>
                <w:rFonts w:asciiTheme="majorBidi" w:hAnsiTheme="majorBidi" w:cstheme="majorBidi"/>
                <w:color w:val="000000"/>
                <w:sz w:val="19"/>
                <w:szCs w:val="19"/>
              </w:rPr>
              <w:t>4</w:t>
            </w:r>
            <w:r>
              <w:rPr>
                <w:rFonts w:asciiTheme="majorBidi" w:hAnsiTheme="majorBidi" w:cstheme="majorBidi"/>
                <w:color w:val="000000"/>
                <w:sz w:val="19"/>
                <w:szCs w:val="19"/>
                <w:rtl/>
                <w:lang w:bidi="he-IL"/>
              </w:rPr>
              <w:t xml:space="preserve"> ביט </w:t>
            </w:r>
            <w:proofErr w:type="spellStart"/>
            <w:r>
              <w:rPr>
                <w:rFonts w:asciiTheme="majorBidi" w:hAnsiTheme="majorBidi" w:cstheme="majorBidi"/>
                <w:color w:val="000000"/>
                <w:sz w:val="19"/>
                <w:szCs w:val="19"/>
                <w:rtl/>
                <w:lang w:bidi="he-IL"/>
              </w:rPr>
              <w:t>לשבע־מקטעים</w:t>
            </w:r>
            <w:proofErr w:type="spellEnd"/>
            <w:r>
              <w:rPr>
                <w:rFonts w:asciiTheme="majorBidi" w:hAnsiTheme="majorBidi" w:cstheme="majorBidi"/>
                <w:color w:val="000000"/>
                <w:sz w:val="19"/>
                <w:szCs w:val="19"/>
                <w:rtl/>
                <w:lang w:bidi="he-IL"/>
              </w:rPr>
              <w:t xml:space="preserve"> </w:t>
            </w:r>
            <w:proofErr w:type="spellStart"/>
            <w:r>
              <w:rPr>
                <w:rFonts w:asciiTheme="majorBidi" w:hAnsiTheme="majorBidi" w:cstheme="majorBidi"/>
                <w:color w:val="000000"/>
                <w:sz w:val="19"/>
                <w:szCs w:val="19"/>
                <w:rtl/>
                <w:lang w:bidi="he-IL"/>
              </w:rPr>
              <w:t>פעיל־נמוך</w:t>
            </w:r>
            <w:proofErr w:type="spellEnd"/>
            <w:r>
              <w:rPr>
                <w:rFonts w:asciiTheme="majorBidi" w:hAnsiTheme="majorBidi" w:cstheme="majorBidi"/>
                <w:color w:val="000000"/>
                <w:sz w:val="19"/>
                <w:szCs w:val="19"/>
                <w:rtl/>
                <w:lang w:bidi="he-IL"/>
              </w:rPr>
              <w:t>.</w:t>
            </w:r>
          </w:p>
        </w:tc>
      </w:tr>
      <w:tr w:rsidR="00765FD7" w14:paraId="50DD348B" w14:textId="77777777">
        <w:trPr>
          <w:jc w:val="center"/>
        </w:trPr>
        <w:tc>
          <w:tcPr>
            <w:tcW w:w="2806" w:type="dxa"/>
            <w:vAlign w:val="center"/>
          </w:tcPr>
          <w:p w14:paraId="6EF89149" w14:textId="77777777" w:rsidR="00765FD7" w:rsidRDefault="00000000">
            <w:pPr>
              <w:bidi/>
              <w:spacing w:before="40" w:after="40"/>
            </w:pPr>
            <w:proofErr w:type="spellStart"/>
            <w:r>
              <w:rPr>
                <w:rFonts w:asciiTheme="majorBidi" w:hAnsiTheme="majorBidi" w:cstheme="majorBidi"/>
                <w:color w:val="000000"/>
                <w:sz w:val="19"/>
                <w:szCs w:val="19"/>
              </w:rPr>
              <w:t>BIDIRPIN.vhd</w:t>
            </w:r>
            <w:proofErr w:type="spellEnd"/>
          </w:p>
        </w:tc>
        <w:tc>
          <w:tcPr>
            <w:tcW w:w="6547" w:type="dxa"/>
            <w:vAlign w:val="center"/>
          </w:tcPr>
          <w:p w14:paraId="50EA8AD7" w14:textId="77777777" w:rsidR="00765FD7" w:rsidRDefault="00000000">
            <w:pPr>
              <w:bidi/>
              <w:spacing w:before="40" w:after="40"/>
            </w:pPr>
            <w:r>
              <w:rPr>
                <w:rFonts w:asciiTheme="majorBidi" w:hAnsiTheme="majorBidi" w:cstheme="majorBidi"/>
                <w:color w:val="000000"/>
                <w:sz w:val="19"/>
                <w:szCs w:val="19"/>
                <w:rtl/>
                <w:lang w:bidi="he-IL"/>
              </w:rPr>
              <w:t xml:space="preserve">המאגר </w:t>
            </w:r>
            <w:proofErr w:type="spellStart"/>
            <w:r>
              <w:rPr>
                <w:rFonts w:asciiTheme="majorBidi" w:hAnsiTheme="majorBidi" w:cstheme="majorBidi"/>
                <w:color w:val="000000"/>
                <w:sz w:val="19"/>
                <w:szCs w:val="19"/>
                <w:rtl/>
                <w:lang w:bidi="he-IL"/>
              </w:rPr>
              <w:t>התלת־מצבי</w:t>
            </w:r>
            <w:proofErr w:type="spellEnd"/>
            <w:r>
              <w:rPr>
                <w:rFonts w:asciiTheme="majorBidi" w:hAnsiTheme="majorBidi" w:cstheme="majorBidi"/>
                <w:color w:val="000000"/>
                <w:sz w:val="19"/>
                <w:szCs w:val="19"/>
                <w:rtl/>
                <w:lang w:bidi="he-IL"/>
              </w:rPr>
              <w:t xml:space="preserve"> של אפיק הנתונים </w:t>
            </w:r>
            <w:proofErr w:type="spellStart"/>
            <w:r>
              <w:rPr>
                <w:rFonts w:asciiTheme="majorBidi" w:hAnsiTheme="majorBidi" w:cstheme="majorBidi"/>
                <w:color w:val="000000"/>
                <w:sz w:val="19"/>
                <w:szCs w:val="19"/>
                <w:rtl/>
                <w:lang w:bidi="he-IL"/>
              </w:rPr>
              <w:t>הדו־כיווני</w:t>
            </w:r>
            <w:proofErr w:type="spellEnd"/>
            <w:r>
              <w:rPr>
                <w:rFonts w:asciiTheme="majorBidi" w:hAnsiTheme="majorBidi" w:cstheme="majorBidi"/>
                <w:color w:val="000000"/>
                <w:sz w:val="19"/>
                <w:szCs w:val="19"/>
                <w:rtl/>
                <w:lang w:bidi="he-IL"/>
              </w:rPr>
              <w:t>.</w:t>
            </w:r>
          </w:p>
        </w:tc>
      </w:tr>
      <w:tr w:rsidR="00765FD7" w14:paraId="7DECD0F2" w14:textId="77777777">
        <w:trPr>
          <w:jc w:val="center"/>
        </w:trPr>
        <w:tc>
          <w:tcPr>
            <w:tcW w:w="2806" w:type="dxa"/>
            <w:vAlign w:val="center"/>
          </w:tcPr>
          <w:p w14:paraId="51359B8D" w14:textId="77777777" w:rsidR="00765FD7" w:rsidRDefault="00000000">
            <w:pPr>
              <w:bidi/>
              <w:spacing w:before="40" w:after="40"/>
            </w:pPr>
            <w:proofErr w:type="spellStart"/>
            <w:r>
              <w:rPr>
                <w:rFonts w:asciiTheme="majorBidi" w:hAnsiTheme="majorBidi" w:cstheme="majorBidi"/>
                <w:color w:val="000000"/>
                <w:sz w:val="19"/>
                <w:szCs w:val="19"/>
              </w:rPr>
              <w:t>BASIC_TIMER.vhd</w:t>
            </w:r>
            <w:proofErr w:type="spellEnd"/>
          </w:p>
        </w:tc>
        <w:tc>
          <w:tcPr>
            <w:tcW w:w="6547" w:type="dxa"/>
            <w:vAlign w:val="center"/>
          </w:tcPr>
          <w:p w14:paraId="109D4F03" w14:textId="77777777" w:rsidR="00765FD7" w:rsidRDefault="00000000">
            <w:pPr>
              <w:bidi/>
              <w:spacing w:before="40" w:after="40"/>
            </w:pPr>
            <w:r>
              <w:rPr>
                <w:rFonts w:asciiTheme="majorBidi" w:hAnsiTheme="majorBidi" w:cstheme="majorBidi"/>
                <w:color w:val="000000"/>
                <w:sz w:val="19"/>
                <w:szCs w:val="19"/>
                <w:rtl/>
                <w:lang w:bidi="he-IL"/>
              </w:rPr>
              <w:t xml:space="preserve">הטיימר: </w:t>
            </w:r>
            <w:r>
              <w:rPr>
                <w:rFonts w:ascii="Consolas" w:hAnsi="Consolas" w:cs="Consolas"/>
                <w:color w:val="000000"/>
                <w:sz w:val="19"/>
                <w:szCs w:val="19"/>
              </w:rPr>
              <w:t>BTCNT</w:t>
            </w:r>
            <w:r>
              <w:rPr>
                <w:rFonts w:asciiTheme="majorBidi" w:hAnsiTheme="majorBidi" w:cstheme="majorBidi"/>
                <w:color w:val="000000"/>
                <w:sz w:val="19"/>
                <w:szCs w:val="19"/>
                <w:rtl/>
                <w:lang w:bidi="he-IL"/>
              </w:rPr>
              <w:t xml:space="preserve">, מחלק </w:t>
            </w:r>
            <w:r>
              <w:rPr>
                <w:rFonts w:ascii="Consolas" w:hAnsi="Consolas" w:cs="Consolas"/>
                <w:color w:val="000000"/>
                <w:sz w:val="19"/>
                <w:szCs w:val="19"/>
              </w:rPr>
              <w:t>BTSSEL</w:t>
            </w:r>
            <w:r>
              <w:rPr>
                <w:rFonts w:asciiTheme="majorBidi" w:hAnsiTheme="majorBidi" w:cstheme="majorBidi"/>
                <w:color w:val="000000"/>
                <w:sz w:val="19"/>
                <w:szCs w:val="19"/>
                <w:rtl/>
                <w:lang w:bidi="he-IL"/>
              </w:rPr>
              <w:t xml:space="preserve">, השוואה, </w:t>
            </w:r>
            <w:r>
              <w:rPr>
                <w:rFonts w:asciiTheme="majorBidi" w:hAnsiTheme="majorBidi" w:cstheme="majorBidi"/>
                <w:color w:val="000000"/>
                <w:sz w:val="19"/>
                <w:szCs w:val="19"/>
              </w:rPr>
              <w:t>PWM</w:t>
            </w:r>
            <w:r>
              <w:rPr>
                <w:rFonts w:asciiTheme="majorBidi" w:hAnsiTheme="majorBidi" w:cstheme="majorBidi"/>
                <w:color w:val="000000"/>
                <w:sz w:val="19"/>
                <w:szCs w:val="19"/>
                <w:rtl/>
                <w:lang w:bidi="he-IL"/>
              </w:rPr>
              <w:t xml:space="preserve"> ונתיב לכידה.</w:t>
            </w:r>
          </w:p>
        </w:tc>
      </w:tr>
      <w:tr w:rsidR="00765FD7" w14:paraId="79049BFC" w14:textId="77777777">
        <w:trPr>
          <w:jc w:val="center"/>
        </w:trPr>
        <w:tc>
          <w:tcPr>
            <w:tcW w:w="2806" w:type="dxa"/>
            <w:vAlign w:val="center"/>
          </w:tcPr>
          <w:p w14:paraId="0118D039" w14:textId="77777777" w:rsidR="00765FD7" w:rsidRDefault="00000000">
            <w:pPr>
              <w:bidi/>
              <w:spacing w:before="40" w:after="40"/>
            </w:pPr>
            <w:proofErr w:type="spellStart"/>
            <w:r>
              <w:rPr>
                <w:rFonts w:asciiTheme="majorBidi" w:hAnsiTheme="majorBidi" w:cstheme="majorBidi"/>
                <w:color w:val="000000"/>
                <w:sz w:val="19"/>
                <w:szCs w:val="19"/>
              </w:rPr>
              <w:t>INTERRUPT_CTRL.vhd</w:t>
            </w:r>
            <w:proofErr w:type="spellEnd"/>
          </w:p>
        </w:tc>
        <w:tc>
          <w:tcPr>
            <w:tcW w:w="6547" w:type="dxa"/>
            <w:vAlign w:val="center"/>
          </w:tcPr>
          <w:p w14:paraId="2FF8DB5F" w14:textId="77777777" w:rsidR="00765FD7" w:rsidRDefault="00000000">
            <w:pPr>
              <w:bidi/>
              <w:spacing w:before="40" w:after="40"/>
            </w:pPr>
            <w:r>
              <w:rPr>
                <w:rFonts w:asciiTheme="majorBidi" w:hAnsiTheme="majorBidi" w:cstheme="majorBidi"/>
                <w:color w:val="000000"/>
                <w:sz w:val="19"/>
                <w:szCs w:val="19"/>
                <w:rtl/>
                <w:lang w:bidi="he-IL"/>
              </w:rPr>
              <w:t xml:space="preserve">בקר הפסיקות: </w:t>
            </w:r>
            <w:r>
              <w:rPr>
                <w:rFonts w:ascii="Consolas" w:hAnsi="Consolas" w:cs="Consolas"/>
                <w:color w:val="000000"/>
                <w:sz w:val="19"/>
                <w:szCs w:val="19"/>
              </w:rPr>
              <w:t>IE</w:t>
            </w:r>
            <w:r>
              <w:rPr>
                <w:rFonts w:asciiTheme="majorBidi" w:hAnsiTheme="majorBidi" w:cstheme="majorBidi"/>
                <w:color w:val="000000"/>
                <w:sz w:val="19"/>
                <w:szCs w:val="19"/>
              </w:rPr>
              <w:t xml:space="preserve">, </w:t>
            </w:r>
            <w:r>
              <w:rPr>
                <w:rFonts w:ascii="Consolas" w:hAnsi="Consolas" w:cs="Consolas"/>
                <w:color w:val="000000"/>
                <w:sz w:val="19"/>
                <w:szCs w:val="19"/>
              </w:rPr>
              <w:t>IFG</w:t>
            </w:r>
            <w:r>
              <w:rPr>
                <w:rFonts w:asciiTheme="majorBidi" w:hAnsiTheme="majorBidi" w:cstheme="majorBidi"/>
                <w:color w:val="000000"/>
                <w:sz w:val="19"/>
                <w:szCs w:val="19"/>
                <w:rtl/>
                <w:lang w:bidi="he-IL"/>
              </w:rPr>
              <w:t xml:space="preserve">, מקודד </w:t>
            </w:r>
            <w:r>
              <w:rPr>
                <w:rFonts w:ascii="Consolas" w:hAnsi="Consolas" w:cs="Consolas"/>
                <w:color w:val="000000"/>
                <w:sz w:val="19"/>
                <w:szCs w:val="19"/>
              </w:rPr>
              <w:t>TYPE</w:t>
            </w:r>
            <w:r>
              <w:rPr>
                <w:rFonts w:asciiTheme="majorBidi" w:hAnsiTheme="majorBidi" w:cstheme="majorBidi"/>
                <w:color w:val="000000"/>
                <w:sz w:val="19"/>
                <w:szCs w:val="19"/>
                <w:rtl/>
                <w:lang w:bidi="he-IL"/>
              </w:rPr>
              <w:t xml:space="preserve"> ולחיצת היד של </w:t>
            </w:r>
            <w:r>
              <w:rPr>
                <w:rFonts w:ascii="Consolas" w:hAnsi="Consolas" w:cs="Consolas"/>
                <w:color w:val="000000"/>
                <w:sz w:val="19"/>
                <w:szCs w:val="19"/>
              </w:rPr>
              <w:t>INTA</w:t>
            </w:r>
            <w:r>
              <w:rPr>
                <w:rFonts w:asciiTheme="majorBidi" w:hAnsiTheme="majorBidi" w:cstheme="majorBidi"/>
                <w:color w:val="000000"/>
                <w:sz w:val="19"/>
                <w:szCs w:val="19"/>
                <w:rtl/>
                <w:lang w:bidi="he-IL"/>
              </w:rPr>
              <w:t>.</w:t>
            </w:r>
          </w:p>
        </w:tc>
      </w:tr>
      <w:tr w:rsidR="00765FD7" w14:paraId="5894AB4B" w14:textId="77777777">
        <w:trPr>
          <w:jc w:val="center"/>
        </w:trPr>
        <w:tc>
          <w:tcPr>
            <w:tcW w:w="2806" w:type="dxa"/>
            <w:vAlign w:val="center"/>
          </w:tcPr>
          <w:p w14:paraId="40E0FB09" w14:textId="77777777" w:rsidR="00765FD7" w:rsidRDefault="00000000">
            <w:pPr>
              <w:bidi/>
              <w:spacing w:before="40" w:after="40"/>
            </w:pPr>
            <w:proofErr w:type="spellStart"/>
            <w:r>
              <w:rPr>
                <w:rFonts w:asciiTheme="majorBidi" w:hAnsiTheme="majorBidi" w:cstheme="majorBidi"/>
                <w:color w:val="000000"/>
                <w:sz w:val="19"/>
                <w:szCs w:val="19"/>
              </w:rPr>
              <w:t>DIV_ACCEL.vhd</w:t>
            </w:r>
            <w:proofErr w:type="spellEnd"/>
          </w:p>
        </w:tc>
        <w:tc>
          <w:tcPr>
            <w:tcW w:w="6547" w:type="dxa"/>
            <w:vAlign w:val="center"/>
          </w:tcPr>
          <w:p w14:paraId="120B5A52" w14:textId="77777777" w:rsidR="00765FD7" w:rsidRDefault="00000000">
            <w:pPr>
              <w:bidi/>
              <w:spacing w:before="40" w:after="40"/>
            </w:pPr>
            <w:r>
              <w:rPr>
                <w:rFonts w:asciiTheme="majorBidi" w:hAnsiTheme="majorBidi" w:cstheme="majorBidi"/>
                <w:color w:val="000000"/>
                <w:sz w:val="19"/>
                <w:szCs w:val="19"/>
                <w:rtl/>
                <w:lang w:bidi="he-IL"/>
              </w:rPr>
              <w:t xml:space="preserve">מנוע מחלק השחזור </w:t>
            </w:r>
            <w:proofErr w:type="spellStart"/>
            <w:r>
              <w:rPr>
                <w:rFonts w:asciiTheme="majorBidi" w:hAnsiTheme="majorBidi" w:cstheme="majorBidi"/>
                <w:color w:val="000000"/>
                <w:sz w:val="19"/>
                <w:szCs w:val="19"/>
                <w:rtl/>
                <w:lang w:bidi="he-IL"/>
              </w:rPr>
              <w:t>הלא־מסומן</w:t>
            </w:r>
            <w:proofErr w:type="spellEnd"/>
            <w:r>
              <w:rPr>
                <w:rFonts w:asciiTheme="majorBidi" w:hAnsiTheme="majorBidi" w:cstheme="majorBidi"/>
                <w:color w:val="000000"/>
                <w:sz w:val="19"/>
                <w:szCs w:val="19"/>
                <w:rtl/>
                <w:lang w:bidi="he-IL"/>
              </w:rPr>
              <w:t xml:space="preserve">, על </w:t>
            </w:r>
            <w:r>
              <w:rPr>
                <w:rFonts w:ascii="Consolas" w:hAnsi="Consolas" w:cs="Consolas"/>
                <w:color w:val="000000"/>
                <w:sz w:val="19"/>
                <w:szCs w:val="19"/>
              </w:rPr>
              <w:t>DIVCLK</w:t>
            </w:r>
            <w:r>
              <w:rPr>
                <w:rFonts w:asciiTheme="majorBidi" w:hAnsiTheme="majorBidi" w:cstheme="majorBidi"/>
                <w:color w:val="000000"/>
                <w:sz w:val="19"/>
                <w:szCs w:val="19"/>
                <w:rtl/>
                <w:lang w:bidi="he-IL"/>
              </w:rPr>
              <w:t>.</w:t>
            </w:r>
          </w:p>
        </w:tc>
      </w:tr>
      <w:tr w:rsidR="00765FD7" w14:paraId="30412D2F" w14:textId="77777777">
        <w:trPr>
          <w:jc w:val="center"/>
        </w:trPr>
        <w:tc>
          <w:tcPr>
            <w:tcW w:w="2806" w:type="dxa"/>
            <w:vAlign w:val="center"/>
          </w:tcPr>
          <w:p w14:paraId="5A7C3C3A" w14:textId="77777777" w:rsidR="00765FD7" w:rsidRDefault="00000000">
            <w:pPr>
              <w:bidi/>
              <w:spacing w:before="40" w:after="40"/>
            </w:pPr>
            <w:proofErr w:type="spellStart"/>
            <w:r>
              <w:rPr>
                <w:rFonts w:asciiTheme="majorBidi" w:hAnsiTheme="majorBidi" w:cstheme="majorBidi"/>
                <w:color w:val="000000"/>
                <w:sz w:val="19"/>
                <w:szCs w:val="19"/>
              </w:rPr>
              <w:t>DIV_UNIT.vhd</w:t>
            </w:r>
            <w:proofErr w:type="spellEnd"/>
          </w:p>
        </w:tc>
        <w:tc>
          <w:tcPr>
            <w:tcW w:w="6547" w:type="dxa"/>
            <w:vAlign w:val="center"/>
          </w:tcPr>
          <w:p w14:paraId="6B1F710F" w14:textId="77777777" w:rsidR="00765FD7" w:rsidRDefault="00000000">
            <w:pPr>
              <w:bidi/>
              <w:spacing w:before="40" w:after="40"/>
            </w:pPr>
            <w:r>
              <w:rPr>
                <w:rFonts w:asciiTheme="majorBidi" w:hAnsiTheme="majorBidi" w:cstheme="majorBidi"/>
                <w:color w:val="000000"/>
                <w:sz w:val="19"/>
                <w:szCs w:val="19"/>
                <w:rtl/>
                <w:lang w:bidi="he-IL"/>
              </w:rPr>
              <w:t>המעטפת המסומנת, מעברי תחום השעון ולוגיקת ה-</w:t>
            </w:r>
            <w:r>
              <w:rPr>
                <w:rFonts w:ascii="Consolas" w:hAnsi="Consolas" w:cs="Consolas"/>
                <w:color w:val="000000"/>
                <w:sz w:val="19"/>
                <w:szCs w:val="19"/>
              </w:rPr>
              <w:t>done</w:t>
            </w:r>
            <w:r>
              <w:rPr>
                <w:rFonts w:asciiTheme="majorBidi" w:hAnsiTheme="majorBidi" w:cstheme="majorBidi"/>
                <w:color w:val="000000"/>
                <w:sz w:val="19"/>
                <w:szCs w:val="19"/>
                <w:rtl/>
                <w:lang w:bidi="he-IL"/>
              </w:rPr>
              <w:t>.</w:t>
            </w:r>
          </w:p>
        </w:tc>
      </w:tr>
      <w:tr w:rsidR="00765FD7" w14:paraId="520E0797" w14:textId="77777777">
        <w:trPr>
          <w:jc w:val="center"/>
        </w:trPr>
        <w:tc>
          <w:tcPr>
            <w:tcW w:w="2806" w:type="dxa"/>
            <w:vAlign w:val="center"/>
          </w:tcPr>
          <w:p w14:paraId="4F6F2ABB" w14:textId="77777777" w:rsidR="00765FD7" w:rsidRDefault="00000000">
            <w:pPr>
              <w:bidi/>
              <w:spacing w:before="40" w:after="40"/>
            </w:pPr>
            <w:proofErr w:type="spellStart"/>
            <w:r>
              <w:rPr>
                <w:rFonts w:asciiTheme="majorBidi" w:hAnsiTheme="majorBidi" w:cstheme="majorBidi"/>
                <w:color w:val="000000"/>
                <w:sz w:val="19"/>
                <w:szCs w:val="19"/>
              </w:rPr>
              <w:t>UART_PERIPH.vhd</w:t>
            </w:r>
            <w:proofErr w:type="spellEnd"/>
          </w:p>
        </w:tc>
        <w:tc>
          <w:tcPr>
            <w:tcW w:w="6547" w:type="dxa"/>
            <w:vAlign w:val="center"/>
          </w:tcPr>
          <w:p w14:paraId="76C72CC9" w14:textId="77777777" w:rsidR="00765FD7" w:rsidRDefault="00000000">
            <w:pPr>
              <w:bidi/>
              <w:spacing w:before="40" w:after="40"/>
            </w:pPr>
            <w:r>
              <w:rPr>
                <w:rFonts w:asciiTheme="majorBidi" w:hAnsiTheme="majorBidi" w:cstheme="majorBidi"/>
                <w:color w:val="000000"/>
                <w:sz w:val="19"/>
                <w:szCs w:val="19"/>
                <w:rtl/>
                <w:lang w:bidi="he-IL"/>
              </w:rPr>
              <w:t>שכבת אוגרי ה-</w:t>
            </w:r>
            <w:r>
              <w:rPr>
                <w:rFonts w:asciiTheme="majorBidi" w:hAnsiTheme="majorBidi" w:cstheme="majorBidi"/>
                <w:color w:val="000000"/>
                <w:sz w:val="19"/>
                <w:szCs w:val="19"/>
              </w:rPr>
              <w:t xml:space="preserve">MMIO: </w:t>
            </w:r>
            <w:r>
              <w:rPr>
                <w:rFonts w:ascii="Consolas" w:hAnsi="Consolas" w:cs="Consolas"/>
                <w:color w:val="000000"/>
                <w:sz w:val="19"/>
                <w:szCs w:val="19"/>
              </w:rPr>
              <w:t>UCTL</w:t>
            </w:r>
            <w:r>
              <w:rPr>
                <w:rFonts w:asciiTheme="majorBidi" w:hAnsiTheme="majorBidi" w:cstheme="majorBidi"/>
                <w:color w:val="000000"/>
                <w:sz w:val="19"/>
                <w:szCs w:val="19"/>
              </w:rPr>
              <w:t>/</w:t>
            </w:r>
            <w:r>
              <w:rPr>
                <w:rFonts w:ascii="Consolas" w:hAnsi="Consolas" w:cs="Consolas"/>
                <w:color w:val="000000"/>
                <w:sz w:val="19"/>
                <w:szCs w:val="19"/>
              </w:rPr>
              <w:t>RXBUF</w:t>
            </w:r>
            <w:r>
              <w:rPr>
                <w:rFonts w:asciiTheme="majorBidi" w:hAnsiTheme="majorBidi" w:cstheme="majorBidi"/>
                <w:color w:val="000000"/>
                <w:sz w:val="19"/>
                <w:szCs w:val="19"/>
              </w:rPr>
              <w:t>/</w:t>
            </w:r>
            <w:r>
              <w:rPr>
                <w:rFonts w:ascii="Consolas" w:hAnsi="Consolas" w:cs="Consolas"/>
                <w:color w:val="000000"/>
                <w:sz w:val="19"/>
                <w:szCs w:val="19"/>
              </w:rPr>
              <w:t>TXBUF</w:t>
            </w:r>
            <w:r>
              <w:rPr>
                <w:rFonts w:asciiTheme="majorBidi" w:hAnsiTheme="majorBidi" w:cstheme="majorBidi"/>
                <w:color w:val="000000"/>
                <w:sz w:val="19"/>
                <w:szCs w:val="19"/>
              </w:rPr>
              <w:t>, overrun</w:t>
            </w:r>
            <w:r>
              <w:rPr>
                <w:rFonts w:asciiTheme="majorBidi" w:hAnsiTheme="majorBidi" w:cstheme="majorBidi"/>
                <w:color w:val="000000"/>
                <w:sz w:val="19"/>
                <w:szCs w:val="19"/>
                <w:rtl/>
                <w:lang w:bidi="he-IL"/>
              </w:rPr>
              <w:t xml:space="preserve"> ופסיקות.</w:t>
            </w:r>
          </w:p>
        </w:tc>
      </w:tr>
      <w:tr w:rsidR="00765FD7" w14:paraId="1FDFA07B" w14:textId="77777777">
        <w:trPr>
          <w:jc w:val="center"/>
        </w:trPr>
        <w:tc>
          <w:tcPr>
            <w:tcW w:w="2806" w:type="dxa"/>
            <w:vAlign w:val="center"/>
          </w:tcPr>
          <w:p w14:paraId="7F460D55" w14:textId="77777777" w:rsidR="00765FD7" w:rsidRDefault="00000000">
            <w:pPr>
              <w:bidi/>
              <w:spacing w:before="40" w:after="40"/>
            </w:pPr>
            <w:proofErr w:type="spellStart"/>
            <w:r>
              <w:rPr>
                <w:rFonts w:asciiTheme="majorBidi" w:hAnsiTheme="majorBidi" w:cstheme="majorBidi"/>
                <w:color w:val="000000"/>
                <w:sz w:val="19"/>
                <w:szCs w:val="19"/>
              </w:rPr>
              <w:t>UART_CORE.vhd</w:t>
            </w:r>
            <w:proofErr w:type="spellEnd"/>
          </w:p>
        </w:tc>
        <w:tc>
          <w:tcPr>
            <w:tcW w:w="6547" w:type="dxa"/>
            <w:vAlign w:val="center"/>
          </w:tcPr>
          <w:p w14:paraId="3D7A8225" w14:textId="77777777" w:rsidR="00765FD7" w:rsidRDefault="00000000">
            <w:pPr>
              <w:bidi/>
              <w:spacing w:before="40" w:after="40"/>
            </w:pPr>
            <w:r>
              <w:rPr>
                <w:rFonts w:asciiTheme="majorBidi" w:hAnsiTheme="majorBidi" w:cstheme="majorBidi"/>
                <w:color w:val="000000"/>
                <w:sz w:val="19"/>
                <w:szCs w:val="19"/>
                <w:rtl/>
                <w:lang w:bidi="he-IL"/>
              </w:rPr>
              <w:t>מנוע הקו ומחלק ה-</w:t>
            </w:r>
            <w:r>
              <w:rPr>
                <w:rFonts w:asciiTheme="majorBidi" w:hAnsiTheme="majorBidi" w:cstheme="majorBidi"/>
                <w:color w:val="000000"/>
                <w:sz w:val="19"/>
                <w:szCs w:val="19"/>
              </w:rPr>
              <w:t>baud</w:t>
            </w:r>
            <w:r>
              <w:rPr>
                <w:rFonts w:asciiTheme="majorBidi" w:hAnsiTheme="majorBidi" w:cstheme="majorBidi"/>
                <w:color w:val="000000"/>
                <w:sz w:val="19"/>
                <w:szCs w:val="19"/>
                <w:rtl/>
                <w:lang w:bidi="he-IL"/>
              </w:rPr>
              <w:t xml:space="preserve"> בזמן ריצה.</w:t>
            </w:r>
          </w:p>
        </w:tc>
      </w:tr>
      <w:tr w:rsidR="00765FD7" w14:paraId="07189B41" w14:textId="77777777">
        <w:trPr>
          <w:jc w:val="center"/>
        </w:trPr>
        <w:tc>
          <w:tcPr>
            <w:tcW w:w="2806" w:type="dxa"/>
            <w:vAlign w:val="center"/>
          </w:tcPr>
          <w:p w14:paraId="611C5CC2" w14:textId="77777777" w:rsidR="00765FD7" w:rsidRDefault="00000000">
            <w:pPr>
              <w:bidi/>
              <w:spacing w:before="40" w:after="40"/>
            </w:pPr>
            <w:proofErr w:type="spellStart"/>
            <w:r>
              <w:rPr>
                <w:rFonts w:asciiTheme="majorBidi" w:hAnsiTheme="majorBidi" w:cstheme="majorBidi"/>
                <w:color w:val="000000"/>
                <w:sz w:val="19"/>
                <w:szCs w:val="19"/>
              </w:rPr>
              <w:t>UART_TX.vhd</w:t>
            </w:r>
            <w:proofErr w:type="spellEnd"/>
            <w:r>
              <w:rPr>
                <w:rFonts w:asciiTheme="majorBidi" w:hAnsiTheme="majorBidi" w:cstheme="majorBidi"/>
                <w:color w:val="000000"/>
                <w:sz w:val="19"/>
                <w:szCs w:val="19"/>
              </w:rPr>
              <w:t xml:space="preserve"> / </w:t>
            </w:r>
            <w:proofErr w:type="spellStart"/>
            <w:r>
              <w:rPr>
                <w:rFonts w:asciiTheme="majorBidi" w:hAnsiTheme="majorBidi" w:cstheme="majorBidi"/>
                <w:color w:val="000000"/>
                <w:sz w:val="19"/>
                <w:szCs w:val="19"/>
              </w:rPr>
              <w:t>UART_RX.vhd</w:t>
            </w:r>
            <w:proofErr w:type="spellEnd"/>
          </w:p>
        </w:tc>
        <w:tc>
          <w:tcPr>
            <w:tcW w:w="6547" w:type="dxa"/>
            <w:vAlign w:val="center"/>
          </w:tcPr>
          <w:p w14:paraId="181F62A9" w14:textId="77777777" w:rsidR="00765FD7" w:rsidRDefault="00000000">
            <w:pPr>
              <w:bidi/>
              <w:spacing w:before="40" w:after="40"/>
            </w:pPr>
            <w:r>
              <w:rPr>
                <w:rFonts w:asciiTheme="majorBidi" w:hAnsiTheme="majorBidi" w:cstheme="majorBidi"/>
                <w:color w:val="000000"/>
                <w:sz w:val="19"/>
                <w:szCs w:val="19"/>
                <w:rtl/>
                <w:lang w:bidi="he-IL"/>
              </w:rPr>
              <w:t xml:space="preserve">המשדר והמקלט של מסגרת </w:t>
            </w:r>
            <w:r>
              <w:rPr>
                <w:rFonts w:asciiTheme="majorBidi" w:hAnsiTheme="majorBidi" w:cstheme="majorBidi"/>
                <w:color w:val="000000"/>
                <w:sz w:val="19"/>
                <w:szCs w:val="19"/>
              </w:rPr>
              <w:t>8N1</w:t>
            </w:r>
            <w:r>
              <w:rPr>
                <w:rFonts w:asciiTheme="majorBidi" w:hAnsiTheme="majorBidi" w:cstheme="majorBidi"/>
                <w:color w:val="000000"/>
                <w:sz w:val="19"/>
                <w:szCs w:val="19"/>
                <w:rtl/>
                <w:lang w:bidi="he-IL"/>
              </w:rPr>
              <w:t>.</w:t>
            </w:r>
          </w:p>
        </w:tc>
      </w:tr>
      <w:tr w:rsidR="00765FD7" w14:paraId="4BC818BF" w14:textId="77777777">
        <w:trPr>
          <w:jc w:val="center"/>
        </w:trPr>
        <w:tc>
          <w:tcPr>
            <w:tcW w:w="2806" w:type="dxa"/>
            <w:vAlign w:val="center"/>
          </w:tcPr>
          <w:p w14:paraId="5608C662" w14:textId="77777777" w:rsidR="00765FD7" w:rsidRDefault="00000000">
            <w:pPr>
              <w:bidi/>
              <w:spacing w:before="40" w:after="40"/>
            </w:pPr>
            <w:proofErr w:type="spellStart"/>
            <w:r>
              <w:rPr>
                <w:rFonts w:asciiTheme="majorBidi" w:hAnsiTheme="majorBidi" w:cstheme="majorBidi"/>
                <w:color w:val="000000"/>
                <w:sz w:val="19"/>
                <w:szCs w:val="19"/>
              </w:rPr>
              <w:t>UART_PARITY.vhd</w:t>
            </w:r>
            <w:proofErr w:type="spellEnd"/>
            <w:r>
              <w:rPr>
                <w:rFonts w:asciiTheme="majorBidi" w:hAnsiTheme="majorBidi" w:cstheme="majorBidi"/>
                <w:color w:val="000000"/>
                <w:sz w:val="19"/>
                <w:szCs w:val="19"/>
              </w:rPr>
              <w:t xml:space="preserve"> / </w:t>
            </w:r>
            <w:proofErr w:type="spellStart"/>
            <w:r>
              <w:rPr>
                <w:rFonts w:asciiTheme="majorBidi" w:hAnsiTheme="majorBidi" w:cstheme="majorBidi"/>
                <w:color w:val="000000"/>
                <w:sz w:val="19"/>
                <w:szCs w:val="19"/>
              </w:rPr>
              <w:t>UART_DEBOUNCER.vhd</w:t>
            </w:r>
            <w:proofErr w:type="spellEnd"/>
          </w:p>
        </w:tc>
        <w:tc>
          <w:tcPr>
            <w:tcW w:w="6547" w:type="dxa"/>
            <w:vAlign w:val="center"/>
          </w:tcPr>
          <w:p w14:paraId="29AF792A" w14:textId="77777777" w:rsidR="00765FD7" w:rsidRDefault="00000000">
            <w:pPr>
              <w:bidi/>
              <w:spacing w:before="40" w:after="40"/>
            </w:pPr>
            <w:r>
              <w:rPr>
                <w:rFonts w:asciiTheme="majorBidi" w:hAnsiTheme="majorBidi" w:cstheme="majorBidi"/>
                <w:color w:val="000000"/>
                <w:sz w:val="19"/>
                <w:szCs w:val="19"/>
                <w:rtl/>
                <w:lang w:bidi="he-IL"/>
              </w:rPr>
              <w:t>מחולל הזוגיות ומנטרל הריטוט.</w:t>
            </w:r>
          </w:p>
        </w:tc>
      </w:tr>
    </w:tbl>
    <w:p w14:paraId="566A4515"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18</w:t>
      </w:r>
      <w:r>
        <w:rPr>
          <w:rFonts w:asciiTheme="majorBidi" w:hAnsiTheme="majorBidi" w:cstheme="majorBidi"/>
          <w:color w:val="000000"/>
          <w:sz w:val="19"/>
          <w:szCs w:val="19"/>
          <w:rtl/>
          <w:lang w:bidi="he-IL"/>
        </w:rPr>
        <w:t>: תיאור קובצי ה-</w:t>
      </w:r>
      <w:r>
        <w:rPr>
          <w:rFonts w:asciiTheme="majorBidi" w:hAnsiTheme="majorBidi" w:cstheme="majorBidi"/>
          <w:color w:val="000000"/>
          <w:sz w:val="19"/>
          <w:szCs w:val="19"/>
        </w:rPr>
        <w:t>HDL</w:t>
      </w:r>
      <w:r>
        <w:rPr>
          <w:rFonts w:asciiTheme="majorBidi" w:hAnsiTheme="majorBidi" w:cstheme="majorBidi"/>
          <w:color w:val="000000"/>
          <w:sz w:val="19"/>
          <w:szCs w:val="19"/>
          <w:rtl/>
          <w:lang w:bidi="he-IL"/>
        </w:rPr>
        <w:t xml:space="preserve"> של המימוש ה-</w:t>
      </w:r>
      <w:r>
        <w:rPr>
          <w:rFonts w:asciiTheme="majorBidi" w:hAnsiTheme="majorBidi" w:cstheme="majorBidi"/>
          <w:color w:val="000000"/>
          <w:sz w:val="19"/>
          <w:szCs w:val="19"/>
        </w:rPr>
        <w:t>single-cycle</w:t>
      </w:r>
    </w:p>
    <w:p w14:paraId="45E90D79" w14:textId="2EBE994D" w:rsidR="00765FD7" w:rsidRDefault="00000000">
      <w:pPr>
        <w:pStyle w:val="Heading2"/>
        <w:bidi/>
        <w:spacing w:after="80"/>
      </w:pPr>
      <w:bookmarkStart w:id="38" w:name="_Toc238915586"/>
      <w:r>
        <w:rPr>
          <w:rFonts w:asciiTheme="majorBidi" w:hAnsiTheme="majorBidi"/>
        </w:rPr>
        <w:t xml:space="preserve">7.2 </w:t>
      </w:r>
      <w:r>
        <w:rPr>
          <w:rFonts w:ascii="Consolas" w:hAnsi="Consolas" w:cs="Consolas"/>
          <w:sz w:val="20"/>
          <w:szCs w:val="20"/>
        </w:rPr>
        <w:t>DUT/RV32IMpipelinedMCU</w:t>
      </w:r>
      <w:r>
        <w:rPr>
          <w:rFonts w:asciiTheme="majorBidi" w:hAnsiTheme="majorBidi"/>
          <w:rtl/>
          <w:lang w:bidi="he-IL"/>
        </w:rPr>
        <w:t xml:space="preserve"> </w:t>
      </w:r>
      <w:r w:rsidR="00CE7E61">
        <w:rPr>
          <w:rFonts w:asciiTheme="majorBidi" w:hAnsiTheme="majorBidi"/>
          <w:rtl/>
          <w:lang w:bidi="he-IL"/>
        </w:rPr>
        <w:t>-</w:t>
      </w:r>
      <w:r>
        <w:rPr>
          <w:rFonts w:asciiTheme="majorBidi" w:hAnsiTheme="majorBidi"/>
          <w:rtl/>
          <w:lang w:bidi="he-IL"/>
        </w:rPr>
        <w:t xml:space="preserve"> מה שייחודי לו</w:t>
      </w:r>
      <w:bookmarkEnd w:id="38"/>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2806"/>
        <w:gridCol w:w="6547"/>
      </w:tblGrid>
      <w:tr w:rsidR="00765FD7" w14:paraId="7793C5D5" w14:textId="77777777">
        <w:trPr>
          <w:tblHeader/>
          <w:jc w:val="center"/>
        </w:trPr>
        <w:tc>
          <w:tcPr>
            <w:tcW w:w="2806" w:type="dxa"/>
            <w:shd w:val="clear" w:color="auto" w:fill="EAEEF2"/>
            <w:vAlign w:val="center"/>
          </w:tcPr>
          <w:p w14:paraId="18B6A271" w14:textId="77777777" w:rsidR="00765FD7" w:rsidRDefault="00000000">
            <w:pPr>
              <w:bidi/>
              <w:spacing w:before="40" w:after="40"/>
              <w:jc w:val="center"/>
            </w:pPr>
            <w:r>
              <w:rPr>
                <w:rFonts w:asciiTheme="majorBidi" w:hAnsiTheme="majorBidi" w:cstheme="majorBidi"/>
                <w:b/>
                <w:bCs/>
                <w:color w:val="000000"/>
                <w:sz w:val="19"/>
                <w:szCs w:val="19"/>
                <w:rtl/>
                <w:lang w:bidi="he-IL"/>
              </w:rPr>
              <w:t>קובץ</w:t>
            </w:r>
          </w:p>
        </w:tc>
        <w:tc>
          <w:tcPr>
            <w:tcW w:w="6547" w:type="dxa"/>
            <w:shd w:val="clear" w:color="auto" w:fill="EAEEF2"/>
            <w:vAlign w:val="center"/>
          </w:tcPr>
          <w:p w14:paraId="31828778" w14:textId="77777777" w:rsidR="00765FD7" w:rsidRDefault="00000000">
            <w:pPr>
              <w:bidi/>
              <w:spacing w:before="40" w:after="40"/>
              <w:jc w:val="center"/>
            </w:pPr>
            <w:r>
              <w:rPr>
                <w:rFonts w:asciiTheme="majorBidi" w:hAnsiTheme="majorBidi" w:cstheme="majorBidi"/>
                <w:b/>
                <w:bCs/>
                <w:color w:val="000000"/>
                <w:sz w:val="19"/>
                <w:szCs w:val="19"/>
                <w:rtl/>
                <w:lang w:bidi="he-IL"/>
              </w:rPr>
              <w:t>תיאור</w:t>
            </w:r>
          </w:p>
        </w:tc>
      </w:tr>
      <w:tr w:rsidR="00765FD7" w14:paraId="5013FDBB" w14:textId="77777777">
        <w:trPr>
          <w:jc w:val="center"/>
        </w:trPr>
        <w:tc>
          <w:tcPr>
            <w:tcW w:w="2806" w:type="dxa"/>
            <w:vAlign w:val="center"/>
          </w:tcPr>
          <w:p w14:paraId="7B1961E7" w14:textId="77777777" w:rsidR="00765FD7" w:rsidRDefault="00000000">
            <w:pPr>
              <w:bidi/>
              <w:spacing w:before="40" w:after="40"/>
            </w:pPr>
            <w:proofErr w:type="spellStart"/>
            <w:r>
              <w:rPr>
                <w:rFonts w:asciiTheme="majorBidi" w:hAnsiTheme="majorBidi" w:cstheme="majorBidi"/>
                <w:color w:val="000000"/>
                <w:sz w:val="19"/>
                <w:szCs w:val="19"/>
              </w:rPr>
              <w:t>IFETCH.vhd</w:t>
            </w:r>
            <w:proofErr w:type="spellEnd"/>
          </w:p>
        </w:tc>
        <w:tc>
          <w:tcPr>
            <w:tcW w:w="6547" w:type="dxa"/>
            <w:vAlign w:val="center"/>
          </w:tcPr>
          <w:p w14:paraId="17CDDFEB" w14:textId="77777777" w:rsidR="00765FD7" w:rsidRDefault="00000000">
            <w:pPr>
              <w:bidi/>
              <w:spacing w:before="40" w:after="40"/>
            </w:pPr>
            <w:r>
              <w:rPr>
                <w:rFonts w:asciiTheme="majorBidi" w:hAnsiTheme="majorBidi" w:cstheme="majorBidi"/>
                <w:color w:val="000000"/>
                <w:sz w:val="19"/>
                <w:szCs w:val="19"/>
                <w:rtl/>
                <w:lang w:bidi="he-IL"/>
              </w:rPr>
              <w:t xml:space="preserve">שלב </w:t>
            </w:r>
            <w:r>
              <w:rPr>
                <w:rFonts w:asciiTheme="majorBidi" w:hAnsiTheme="majorBidi" w:cstheme="majorBidi"/>
                <w:color w:val="000000"/>
                <w:sz w:val="19"/>
                <w:szCs w:val="19"/>
              </w:rPr>
              <w:t>IF</w:t>
            </w:r>
            <w:r>
              <w:rPr>
                <w:rFonts w:asciiTheme="majorBidi" w:hAnsiTheme="majorBidi" w:cstheme="majorBidi"/>
                <w:color w:val="000000"/>
                <w:sz w:val="19"/>
                <w:szCs w:val="19"/>
                <w:rtl/>
                <w:lang w:bidi="he-IL"/>
              </w:rPr>
              <w:t xml:space="preserve"> ואוגר </w:t>
            </w:r>
            <w:r>
              <w:rPr>
                <w:rFonts w:asciiTheme="majorBidi" w:hAnsiTheme="majorBidi" w:cstheme="majorBidi"/>
                <w:color w:val="000000"/>
                <w:sz w:val="19"/>
                <w:szCs w:val="19"/>
              </w:rPr>
              <w:t>IF/ID</w:t>
            </w:r>
            <w:r>
              <w:rPr>
                <w:rFonts w:asciiTheme="majorBidi" w:hAnsiTheme="majorBidi" w:cstheme="majorBidi"/>
                <w:color w:val="000000"/>
                <w:sz w:val="19"/>
                <w:szCs w:val="19"/>
                <w:rtl/>
                <w:lang w:bidi="he-IL"/>
              </w:rPr>
              <w:t xml:space="preserve">, עם כניסות </w:t>
            </w:r>
            <w:proofErr w:type="spellStart"/>
            <w:r>
              <w:rPr>
                <w:rFonts w:ascii="Consolas" w:hAnsi="Consolas" w:cs="Consolas"/>
                <w:color w:val="000000"/>
                <w:sz w:val="19"/>
                <w:szCs w:val="19"/>
              </w:rPr>
              <w:t>stall_i</w:t>
            </w:r>
            <w:proofErr w:type="spellEnd"/>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flush_i</w:t>
            </w:r>
            <w:proofErr w:type="spellEnd"/>
            <w:r>
              <w:rPr>
                <w:rFonts w:asciiTheme="majorBidi" w:hAnsiTheme="majorBidi" w:cstheme="majorBidi"/>
                <w:color w:val="000000"/>
                <w:sz w:val="19"/>
                <w:szCs w:val="19"/>
                <w:rtl/>
                <w:lang w:bidi="he-IL"/>
              </w:rPr>
              <w:t>.</w:t>
            </w:r>
          </w:p>
        </w:tc>
      </w:tr>
      <w:tr w:rsidR="00765FD7" w14:paraId="696FD3D3" w14:textId="77777777">
        <w:trPr>
          <w:jc w:val="center"/>
        </w:trPr>
        <w:tc>
          <w:tcPr>
            <w:tcW w:w="2806" w:type="dxa"/>
            <w:vAlign w:val="center"/>
          </w:tcPr>
          <w:p w14:paraId="29F9D417" w14:textId="77777777" w:rsidR="00765FD7" w:rsidRDefault="00000000">
            <w:pPr>
              <w:bidi/>
              <w:spacing w:before="40" w:after="40"/>
            </w:pPr>
            <w:proofErr w:type="spellStart"/>
            <w:r>
              <w:rPr>
                <w:rFonts w:asciiTheme="majorBidi" w:hAnsiTheme="majorBidi" w:cstheme="majorBidi"/>
                <w:color w:val="000000"/>
                <w:sz w:val="19"/>
                <w:szCs w:val="19"/>
              </w:rPr>
              <w:t>IDECODE.vhd</w:t>
            </w:r>
            <w:proofErr w:type="spellEnd"/>
          </w:p>
        </w:tc>
        <w:tc>
          <w:tcPr>
            <w:tcW w:w="6547" w:type="dxa"/>
            <w:vAlign w:val="center"/>
          </w:tcPr>
          <w:p w14:paraId="704A3212" w14:textId="77777777" w:rsidR="00765FD7" w:rsidRDefault="00000000">
            <w:pPr>
              <w:bidi/>
              <w:spacing w:before="40" w:after="40"/>
            </w:pPr>
            <w:r>
              <w:rPr>
                <w:rFonts w:asciiTheme="majorBidi" w:hAnsiTheme="majorBidi" w:cstheme="majorBidi"/>
                <w:color w:val="000000"/>
                <w:sz w:val="19"/>
                <w:szCs w:val="19"/>
                <w:rtl/>
                <w:lang w:bidi="he-IL"/>
              </w:rPr>
              <w:t xml:space="preserve">שלב </w:t>
            </w:r>
            <w:r>
              <w:rPr>
                <w:rFonts w:asciiTheme="majorBidi" w:hAnsiTheme="majorBidi" w:cstheme="majorBidi"/>
                <w:color w:val="000000"/>
                <w:sz w:val="19"/>
                <w:szCs w:val="19"/>
              </w:rPr>
              <w:t>ID</w:t>
            </w:r>
            <w:r>
              <w:rPr>
                <w:rFonts w:asciiTheme="majorBidi" w:hAnsiTheme="majorBidi" w:cstheme="majorBidi"/>
                <w:color w:val="000000"/>
                <w:sz w:val="19"/>
                <w:szCs w:val="19"/>
                <w:rtl/>
                <w:lang w:bidi="he-IL"/>
              </w:rPr>
              <w:t xml:space="preserve"> ואוגר </w:t>
            </w:r>
            <w:r>
              <w:rPr>
                <w:rFonts w:asciiTheme="majorBidi" w:hAnsiTheme="majorBidi" w:cstheme="majorBidi"/>
                <w:color w:val="000000"/>
                <w:sz w:val="19"/>
                <w:szCs w:val="19"/>
              </w:rPr>
              <w:t>ID/EX</w:t>
            </w:r>
            <w:r>
              <w:rPr>
                <w:rFonts w:asciiTheme="majorBidi" w:hAnsiTheme="majorBidi" w:cstheme="majorBidi"/>
                <w:color w:val="000000"/>
                <w:sz w:val="19"/>
                <w:szCs w:val="19"/>
                <w:rtl/>
                <w:lang w:bidi="he-IL"/>
              </w:rPr>
              <w:t>, כולל עקיפת קריאה מ-</w:t>
            </w:r>
            <w:r>
              <w:rPr>
                <w:rFonts w:asciiTheme="majorBidi" w:hAnsiTheme="majorBidi" w:cstheme="majorBidi"/>
                <w:color w:val="000000"/>
                <w:sz w:val="19"/>
                <w:szCs w:val="19"/>
              </w:rPr>
              <w:t>WB</w:t>
            </w:r>
            <w:r>
              <w:rPr>
                <w:rFonts w:asciiTheme="majorBidi" w:hAnsiTheme="majorBidi" w:cstheme="majorBidi"/>
                <w:color w:val="000000"/>
                <w:sz w:val="19"/>
                <w:szCs w:val="19"/>
                <w:rtl/>
                <w:lang w:bidi="he-IL"/>
              </w:rPr>
              <w:t>.</w:t>
            </w:r>
          </w:p>
        </w:tc>
      </w:tr>
      <w:tr w:rsidR="00765FD7" w14:paraId="19F1B330" w14:textId="77777777">
        <w:trPr>
          <w:jc w:val="center"/>
        </w:trPr>
        <w:tc>
          <w:tcPr>
            <w:tcW w:w="2806" w:type="dxa"/>
            <w:vAlign w:val="center"/>
          </w:tcPr>
          <w:p w14:paraId="021E2617" w14:textId="77777777" w:rsidR="00765FD7" w:rsidRDefault="00000000">
            <w:pPr>
              <w:bidi/>
              <w:spacing w:before="40" w:after="40"/>
            </w:pPr>
            <w:proofErr w:type="spellStart"/>
            <w:r>
              <w:rPr>
                <w:rFonts w:asciiTheme="majorBidi" w:hAnsiTheme="majorBidi" w:cstheme="majorBidi"/>
                <w:color w:val="000000"/>
                <w:sz w:val="19"/>
                <w:szCs w:val="19"/>
              </w:rPr>
              <w:t>CONTROL.vhd</w:t>
            </w:r>
            <w:proofErr w:type="spellEnd"/>
          </w:p>
        </w:tc>
        <w:tc>
          <w:tcPr>
            <w:tcW w:w="6547" w:type="dxa"/>
            <w:vAlign w:val="center"/>
          </w:tcPr>
          <w:p w14:paraId="59A7EB10" w14:textId="77777777" w:rsidR="00765FD7" w:rsidRDefault="00000000">
            <w:pPr>
              <w:bidi/>
              <w:spacing w:before="40" w:after="40"/>
            </w:pPr>
            <w:r>
              <w:rPr>
                <w:rFonts w:asciiTheme="majorBidi" w:hAnsiTheme="majorBidi" w:cstheme="majorBidi"/>
                <w:color w:val="000000"/>
                <w:sz w:val="19"/>
                <w:szCs w:val="19"/>
                <w:rtl/>
                <w:lang w:bidi="he-IL"/>
              </w:rPr>
              <w:t xml:space="preserve">מפענח ההוראות של שלב </w:t>
            </w:r>
            <w:r>
              <w:rPr>
                <w:rFonts w:asciiTheme="majorBidi" w:hAnsiTheme="majorBidi" w:cstheme="majorBidi"/>
                <w:color w:val="000000"/>
                <w:sz w:val="19"/>
                <w:szCs w:val="19"/>
              </w:rPr>
              <w:t>ID</w:t>
            </w:r>
            <w:r>
              <w:rPr>
                <w:rFonts w:asciiTheme="majorBidi" w:hAnsiTheme="majorBidi" w:cstheme="majorBidi"/>
                <w:color w:val="000000"/>
                <w:sz w:val="19"/>
                <w:szCs w:val="19"/>
                <w:rtl/>
                <w:lang w:bidi="he-IL"/>
              </w:rPr>
              <w:t>.</w:t>
            </w:r>
          </w:p>
        </w:tc>
      </w:tr>
      <w:tr w:rsidR="00765FD7" w14:paraId="7F665C41" w14:textId="77777777">
        <w:trPr>
          <w:jc w:val="center"/>
        </w:trPr>
        <w:tc>
          <w:tcPr>
            <w:tcW w:w="2806" w:type="dxa"/>
            <w:vAlign w:val="center"/>
          </w:tcPr>
          <w:p w14:paraId="6873F1E8" w14:textId="77777777" w:rsidR="00765FD7" w:rsidRDefault="00000000">
            <w:pPr>
              <w:bidi/>
              <w:spacing w:before="40" w:after="40"/>
            </w:pPr>
            <w:proofErr w:type="spellStart"/>
            <w:r>
              <w:rPr>
                <w:rFonts w:asciiTheme="majorBidi" w:hAnsiTheme="majorBidi" w:cstheme="majorBidi"/>
                <w:color w:val="000000"/>
                <w:sz w:val="19"/>
                <w:szCs w:val="19"/>
              </w:rPr>
              <w:t>aux_package.vhd</w:t>
            </w:r>
            <w:proofErr w:type="spellEnd"/>
          </w:p>
          <w:p w14:paraId="43143755" w14:textId="77777777" w:rsidR="00765FD7" w:rsidRDefault="00000000">
            <w:pPr>
              <w:bidi/>
              <w:spacing w:before="40" w:after="40"/>
            </w:pPr>
            <w:proofErr w:type="spellStart"/>
            <w:r>
              <w:rPr>
                <w:rFonts w:asciiTheme="majorBidi" w:hAnsiTheme="majorBidi" w:cstheme="majorBidi"/>
                <w:color w:val="000000"/>
                <w:sz w:val="19"/>
                <w:szCs w:val="19"/>
              </w:rPr>
              <w:t>const_package.vhd</w:t>
            </w:r>
            <w:proofErr w:type="spellEnd"/>
          </w:p>
          <w:p w14:paraId="799BA0DA" w14:textId="77777777" w:rsidR="00765FD7" w:rsidRDefault="00000000">
            <w:pPr>
              <w:bidi/>
              <w:spacing w:before="40" w:after="40"/>
            </w:pPr>
            <w:proofErr w:type="spellStart"/>
            <w:r>
              <w:rPr>
                <w:rFonts w:asciiTheme="majorBidi" w:hAnsiTheme="majorBidi" w:cstheme="majorBidi"/>
                <w:color w:val="000000"/>
                <w:sz w:val="19"/>
                <w:szCs w:val="19"/>
              </w:rPr>
              <w:lastRenderedPageBreak/>
              <w:t>cond_compilation_package.vhd</w:t>
            </w:r>
            <w:proofErr w:type="spellEnd"/>
          </w:p>
        </w:tc>
        <w:tc>
          <w:tcPr>
            <w:tcW w:w="6547" w:type="dxa"/>
            <w:vAlign w:val="center"/>
          </w:tcPr>
          <w:p w14:paraId="6276B764" w14:textId="77777777" w:rsidR="00765FD7" w:rsidRDefault="00000000">
            <w:pPr>
              <w:bidi/>
              <w:spacing w:before="40" w:after="40"/>
            </w:pPr>
            <w:r>
              <w:rPr>
                <w:rFonts w:asciiTheme="majorBidi" w:hAnsiTheme="majorBidi" w:cstheme="majorBidi"/>
                <w:color w:val="000000"/>
                <w:sz w:val="19"/>
                <w:szCs w:val="19"/>
                <w:rtl/>
                <w:lang w:bidi="he-IL"/>
              </w:rPr>
              <w:lastRenderedPageBreak/>
              <w:t>שלוש החבילות של עץ ה-</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w:t>
            </w:r>
          </w:p>
        </w:tc>
      </w:tr>
      <w:tr w:rsidR="00765FD7" w14:paraId="1525C774" w14:textId="77777777">
        <w:trPr>
          <w:jc w:val="center"/>
        </w:trPr>
        <w:tc>
          <w:tcPr>
            <w:tcW w:w="2806" w:type="dxa"/>
            <w:vAlign w:val="center"/>
          </w:tcPr>
          <w:p w14:paraId="14EE1D28" w14:textId="77777777" w:rsidR="00765FD7" w:rsidRDefault="00000000">
            <w:pPr>
              <w:bidi/>
              <w:spacing w:before="40" w:after="40"/>
            </w:pPr>
            <w:proofErr w:type="spellStart"/>
            <w:r>
              <w:rPr>
                <w:rFonts w:asciiTheme="majorBidi" w:hAnsiTheme="majorBidi" w:cstheme="majorBidi"/>
                <w:color w:val="000000"/>
                <w:sz w:val="19"/>
                <w:szCs w:val="19"/>
              </w:rPr>
              <w:t>EXECUTE.vhd</w:t>
            </w:r>
            <w:proofErr w:type="spellEnd"/>
          </w:p>
        </w:tc>
        <w:tc>
          <w:tcPr>
            <w:tcW w:w="6547" w:type="dxa"/>
            <w:vAlign w:val="center"/>
          </w:tcPr>
          <w:p w14:paraId="0DE13E75" w14:textId="77777777" w:rsidR="00765FD7" w:rsidRDefault="00000000">
            <w:pPr>
              <w:bidi/>
              <w:spacing w:before="40" w:after="40"/>
            </w:pPr>
            <w:r>
              <w:rPr>
                <w:rFonts w:asciiTheme="majorBidi" w:hAnsiTheme="majorBidi" w:cstheme="majorBidi"/>
                <w:color w:val="000000"/>
                <w:sz w:val="19"/>
                <w:szCs w:val="19"/>
                <w:rtl/>
                <w:lang w:bidi="he-IL"/>
              </w:rPr>
              <w:t xml:space="preserve">שלב </w:t>
            </w:r>
            <w:r>
              <w:rPr>
                <w:rFonts w:asciiTheme="majorBidi" w:hAnsiTheme="majorBidi" w:cstheme="majorBidi"/>
                <w:color w:val="000000"/>
                <w:sz w:val="19"/>
                <w:szCs w:val="19"/>
              </w:rPr>
              <w:t>EX</w:t>
            </w:r>
            <w:r>
              <w:rPr>
                <w:rFonts w:asciiTheme="majorBidi" w:hAnsiTheme="majorBidi" w:cstheme="majorBidi"/>
                <w:color w:val="000000"/>
                <w:sz w:val="19"/>
                <w:szCs w:val="19"/>
                <w:rtl/>
                <w:lang w:bidi="he-IL"/>
              </w:rPr>
              <w:t xml:space="preserve"> ואוגר </w:t>
            </w:r>
            <w:r>
              <w:rPr>
                <w:rFonts w:asciiTheme="majorBidi" w:hAnsiTheme="majorBidi" w:cstheme="majorBidi"/>
                <w:color w:val="000000"/>
                <w:sz w:val="19"/>
                <w:szCs w:val="19"/>
              </w:rPr>
              <w:t>EX/MEM</w:t>
            </w:r>
            <w:r>
              <w:rPr>
                <w:rFonts w:asciiTheme="majorBidi" w:hAnsiTheme="majorBidi" w:cstheme="majorBidi"/>
                <w:color w:val="000000"/>
                <w:sz w:val="19"/>
                <w:szCs w:val="19"/>
                <w:rtl/>
                <w:lang w:bidi="he-IL"/>
              </w:rPr>
              <w:t>, כולל מרבבי ה-</w:t>
            </w:r>
            <w:r>
              <w:rPr>
                <w:rFonts w:asciiTheme="majorBidi" w:hAnsiTheme="majorBidi" w:cstheme="majorBidi"/>
                <w:color w:val="000000"/>
                <w:sz w:val="19"/>
                <w:szCs w:val="19"/>
              </w:rPr>
              <w:t>forwarding</w:t>
            </w:r>
            <w:r>
              <w:rPr>
                <w:rFonts w:asciiTheme="majorBidi" w:hAnsiTheme="majorBidi" w:cstheme="majorBidi"/>
                <w:color w:val="000000"/>
                <w:sz w:val="19"/>
                <w:szCs w:val="19"/>
                <w:rtl/>
                <w:lang w:bidi="he-IL"/>
              </w:rPr>
              <w:t xml:space="preserve"> ומופע </w:t>
            </w:r>
            <w:r>
              <w:rPr>
                <w:rFonts w:ascii="Consolas" w:hAnsi="Consolas" w:cs="Consolas"/>
                <w:color w:val="000000"/>
                <w:sz w:val="19"/>
                <w:szCs w:val="19"/>
              </w:rPr>
              <w:t>MULT_1</w:t>
            </w:r>
            <w:r>
              <w:rPr>
                <w:rFonts w:asciiTheme="majorBidi" w:hAnsiTheme="majorBidi" w:cstheme="majorBidi"/>
                <w:color w:val="000000"/>
                <w:sz w:val="19"/>
                <w:szCs w:val="19"/>
                <w:rtl/>
                <w:lang w:bidi="he-IL"/>
              </w:rPr>
              <w:t>.</w:t>
            </w:r>
          </w:p>
        </w:tc>
      </w:tr>
      <w:tr w:rsidR="00765FD7" w14:paraId="5619FC4E" w14:textId="77777777">
        <w:trPr>
          <w:jc w:val="center"/>
        </w:trPr>
        <w:tc>
          <w:tcPr>
            <w:tcW w:w="2806" w:type="dxa"/>
            <w:vAlign w:val="center"/>
          </w:tcPr>
          <w:p w14:paraId="6561626A" w14:textId="77777777" w:rsidR="00765FD7" w:rsidRDefault="00000000">
            <w:pPr>
              <w:bidi/>
              <w:spacing w:before="40" w:after="40"/>
            </w:pPr>
            <w:r>
              <w:rPr>
                <w:rFonts w:asciiTheme="majorBidi" w:hAnsiTheme="majorBidi" w:cstheme="majorBidi"/>
                <w:color w:val="000000"/>
                <w:sz w:val="19"/>
                <w:szCs w:val="19"/>
              </w:rPr>
              <w:t>MULT_1.vhd</w:t>
            </w:r>
          </w:p>
        </w:tc>
        <w:tc>
          <w:tcPr>
            <w:tcW w:w="6547" w:type="dxa"/>
            <w:vAlign w:val="center"/>
          </w:tcPr>
          <w:p w14:paraId="64095BF7" w14:textId="77777777" w:rsidR="00765FD7" w:rsidRDefault="00000000">
            <w:pPr>
              <w:bidi/>
              <w:spacing w:before="40" w:after="40"/>
            </w:pPr>
            <w:r>
              <w:rPr>
                <w:rFonts w:asciiTheme="majorBidi" w:hAnsiTheme="majorBidi" w:cstheme="majorBidi"/>
                <w:color w:val="000000"/>
                <w:sz w:val="19"/>
                <w:szCs w:val="19"/>
                <w:rtl/>
                <w:lang w:bidi="he-IL"/>
              </w:rPr>
              <w:t xml:space="preserve">שלב </w:t>
            </w:r>
            <w:r>
              <w:rPr>
                <w:rFonts w:asciiTheme="majorBidi" w:hAnsiTheme="majorBidi" w:cstheme="majorBidi"/>
                <w:color w:val="000000"/>
                <w:sz w:val="19"/>
                <w:szCs w:val="19"/>
              </w:rPr>
              <w:t>1</w:t>
            </w:r>
            <w:r>
              <w:rPr>
                <w:rFonts w:asciiTheme="majorBidi" w:hAnsiTheme="majorBidi" w:cstheme="majorBidi"/>
                <w:color w:val="000000"/>
                <w:sz w:val="19"/>
                <w:szCs w:val="19"/>
                <w:rtl/>
                <w:lang w:bidi="he-IL"/>
              </w:rPr>
              <w:t xml:space="preserve"> של הכפל: ארבעה מכפלים חלקיים </w:t>
            </w:r>
            <w:r>
              <w:rPr>
                <w:rFonts w:asciiTheme="majorBidi" w:hAnsiTheme="majorBidi" w:cstheme="majorBidi"/>
                <w:color w:val="000000"/>
                <w:sz w:val="19"/>
                <w:szCs w:val="19"/>
              </w:rPr>
              <w:t>8×8</w:t>
            </w:r>
            <w:r>
              <w:rPr>
                <w:rFonts w:asciiTheme="majorBidi" w:hAnsiTheme="majorBidi" w:cstheme="majorBidi"/>
                <w:color w:val="000000"/>
                <w:sz w:val="19"/>
                <w:szCs w:val="19"/>
                <w:rtl/>
                <w:lang w:bidi="he-IL"/>
              </w:rPr>
              <w:t>.</w:t>
            </w:r>
          </w:p>
        </w:tc>
      </w:tr>
      <w:tr w:rsidR="00765FD7" w14:paraId="4E70B508" w14:textId="77777777">
        <w:trPr>
          <w:jc w:val="center"/>
        </w:trPr>
        <w:tc>
          <w:tcPr>
            <w:tcW w:w="2806" w:type="dxa"/>
            <w:vAlign w:val="center"/>
          </w:tcPr>
          <w:p w14:paraId="3DF1138E" w14:textId="77777777" w:rsidR="00765FD7" w:rsidRDefault="00000000">
            <w:pPr>
              <w:bidi/>
              <w:spacing w:before="40" w:after="40"/>
            </w:pPr>
            <w:proofErr w:type="spellStart"/>
            <w:r>
              <w:rPr>
                <w:rFonts w:asciiTheme="majorBidi" w:hAnsiTheme="majorBidi" w:cstheme="majorBidi"/>
                <w:color w:val="000000"/>
                <w:sz w:val="19"/>
                <w:szCs w:val="19"/>
              </w:rPr>
              <w:t>DMEMORY.vhd</w:t>
            </w:r>
            <w:proofErr w:type="spellEnd"/>
          </w:p>
        </w:tc>
        <w:tc>
          <w:tcPr>
            <w:tcW w:w="6547" w:type="dxa"/>
            <w:vAlign w:val="center"/>
          </w:tcPr>
          <w:p w14:paraId="6487F28B" w14:textId="77777777" w:rsidR="00765FD7" w:rsidRDefault="00000000">
            <w:pPr>
              <w:bidi/>
              <w:spacing w:before="40" w:after="40"/>
            </w:pPr>
            <w:r>
              <w:rPr>
                <w:rFonts w:asciiTheme="majorBidi" w:hAnsiTheme="majorBidi" w:cstheme="majorBidi"/>
                <w:color w:val="000000"/>
                <w:sz w:val="19"/>
                <w:szCs w:val="19"/>
                <w:rtl/>
                <w:lang w:bidi="he-IL"/>
              </w:rPr>
              <w:t xml:space="preserve">שלב </w:t>
            </w:r>
            <w:r>
              <w:rPr>
                <w:rFonts w:asciiTheme="majorBidi" w:hAnsiTheme="majorBidi" w:cstheme="majorBidi"/>
                <w:color w:val="000000"/>
                <w:sz w:val="19"/>
                <w:szCs w:val="19"/>
              </w:rPr>
              <w:t>MEM</w:t>
            </w:r>
            <w:r>
              <w:rPr>
                <w:rFonts w:asciiTheme="majorBidi" w:hAnsiTheme="majorBidi" w:cstheme="majorBidi"/>
                <w:color w:val="000000"/>
                <w:sz w:val="19"/>
                <w:szCs w:val="19"/>
                <w:rtl/>
                <w:lang w:bidi="he-IL"/>
              </w:rPr>
              <w:t xml:space="preserve"> ואוגר </w:t>
            </w:r>
            <w:r>
              <w:rPr>
                <w:rFonts w:asciiTheme="majorBidi" w:hAnsiTheme="majorBidi" w:cstheme="majorBidi"/>
                <w:color w:val="000000"/>
                <w:sz w:val="19"/>
                <w:szCs w:val="19"/>
              </w:rPr>
              <w:t>MEM/WB</w:t>
            </w:r>
            <w:r>
              <w:rPr>
                <w:rFonts w:asciiTheme="majorBidi" w:hAnsiTheme="majorBidi" w:cstheme="majorBidi"/>
                <w:color w:val="000000"/>
                <w:sz w:val="19"/>
                <w:szCs w:val="19"/>
                <w:rtl/>
                <w:lang w:bidi="he-IL"/>
              </w:rPr>
              <w:t>, כולל ה-</w:t>
            </w:r>
            <w:r>
              <w:rPr>
                <w:rFonts w:asciiTheme="majorBidi" w:hAnsiTheme="majorBidi" w:cstheme="majorBidi"/>
                <w:color w:val="000000"/>
                <w:sz w:val="19"/>
                <w:szCs w:val="19"/>
              </w:rPr>
              <w:t>DTCM</w:t>
            </w:r>
            <w:r>
              <w:rPr>
                <w:rFonts w:asciiTheme="majorBidi" w:hAnsiTheme="majorBidi" w:cstheme="majorBidi"/>
                <w:color w:val="000000"/>
                <w:sz w:val="19"/>
                <w:szCs w:val="19"/>
                <w:rtl/>
                <w:lang w:bidi="he-IL"/>
              </w:rPr>
              <w:t xml:space="preserve"> ומופע </w:t>
            </w:r>
            <w:r>
              <w:rPr>
                <w:rFonts w:ascii="Consolas" w:hAnsi="Consolas" w:cs="Consolas"/>
                <w:color w:val="000000"/>
                <w:sz w:val="19"/>
                <w:szCs w:val="19"/>
              </w:rPr>
              <w:t>MULT_2</w:t>
            </w:r>
            <w:r>
              <w:rPr>
                <w:rFonts w:asciiTheme="majorBidi" w:hAnsiTheme="majorBidi" w:cstheme="majorBidi"/>
                <w:color w:val="000000"/>
                <w:sz w:val="19"/>
                <w:szCs w:val="19"/>
                <w:rtl/>
                <w:lang w:bidi="he-IL"/>
              </w:rPr>
              <w:t>.</w:t>
            </w:r>
          </w:p>
        </w:tc>
      </w:tr>
      <w:tr w:rsidR="00765FD7" w14:paraId="5B7162F0" w14:textId="77777777">
        <w:trPr>
          <w:jc w:val="center"/>
        </w:trPr>
        <w:tc>
          <w:tcPr>
            <w:tcW w:w="2806" w:type="dxa"/>
            <w:vAlign w:val="center"/>
          </w:tcPr>
          <w:p w14:paraId="54DDDB62" w14:textId="77777777" w:rsidR="00765FD7" w:rsidRDefault="00000000">
            <w:pPr>
              <w:bidi/>
              <w:spacing w:before="40" w:after="40"/>
            </w:pPr>
            <w:r>
              <w:rPr>
                <w:rFonts w:asciiTheme="majorBidi" w:hAnsiTheme="majorBidi" w:cstheme="majorBidi"/>
                <w:color w:val="000000"/>
                <w:sz w:val="19"/>
                <w:szCs w:val="19"/>
              </w:rPr>
              <w:t>MULT_2.vhd</w:t>
            </w:r>
          </w:p>
        </w:tc>
        <w:tc>
          <w:tcPr>
            <w:tcW w:w="6547" w:type="dxa"/>
            <w:vAlign w:val="center"/>
          </w:tcPr>
          <w:p w14:paraId="5E361285" w14:textId="3AA774B6" w:rsidR="00765FD7" w:rsidRDefault="00000000">
            <w:pPr>
              <w:bidi/>
              <w:spacing w:before="40" w:after="40"/>
            </w:pPr>
            <w:r>
              <w:rPr>
                <w:rFonts w:asciiTheme="majorBidi" w:hAnsiTheme="majorBidi" w:cstheme="majorBidi"/>
                <w:color w:val="000000"/>
                <w:sz w:val="19"/>
                <w:szCs w:val="19"/>
                <w:rtl/>
                <w:lang w:bidi="he-IL"/>
              </w:rPr>
              <w:t xml:space="preserve">שלב </w:t>
            </w:r>
            <w:r>
              <w:rPr>
                <w:rFonts w:asciiTheme="majorBidi" w:hAnsiTheme="majorBidi" w:cstheme="majorBidi"/>
                <w:color w:val="000000"/>
                <w:sz w:val="19"/>
                <w:szCs w:val="19"/>
              </w:rPr>
              <w:t>2</w:t>
            </w:r>
            <w:r>
              <w:rPr>
                <w:rFonts w:asciiTheme="majorBidi" w:hAnsiTheme="majorBidi" w:cstheme="majorBidi"/>
                <w:color w:val="000000"/>
                <w:sz w:val="19"/>
                <w:szCs w:val="19"/>
                <w:rtl/>
                <w:lang w:bidi="he-IL"/>
              </w:rPr>
              <w:t xml:space="preserve"> של הכפל: צירוף </w:t>
            </w:r>
            <w:r>
              <w:rPr>
                <w:rFonts w:asciiTheme="majorBidi" w:hAnsiTheme="majorBidi" w:cstheme="majorBidi"/>
                <w:color w:val="000000"/>
                <w:sz w:val="19"/>
                <w:szCs w:val="19"/>
              </w:rPr>
              <w:t>P0</w:t>
            </w:r>
            <w:r w:rsidR="00CE7E61">
              <w:rPr>
                <w:rFonts w:asciiTheme="majorBidi" w:hAnsiTheme="majorBidi" w:cstheme="majorBidi"/>
                <w:color w:val="000000"/>
                <w:sz w:val="19"/>
                <w:szCs w:val="19"/>
              </w:rPr>
              <w:t>-</w:t>
            </w:r>
            <w:r>
              <w:rPr>
                <w:rFonts w:asciiTheme="majorBidi" w:hAnsiTheme="majorBidi" w:cstheme="majorBidi"/>
                <w:color w:val="000000"/>
                <w:sz w:val="19"/>
                <w:szCs w:val="19"/>
              </w:rPr>
              <w:t>P3</w:t>
            </w:r>
            <w:r>
              <w:rPr>
                <w:rFonts w:asciiTheme="majorBidi" w:hAnsiTheme="majorBidi" w:cstheme="majorBidi"/>
                <w:color w:val="000000"/>
                <w:sz w:val="19"/>
                <w:szCs w:val="19"/>
                <w:rtl/>
                <w:lang w:bidi="he-IL"/>
              </w:rPr>
              <w:t xml:space="preserve"> לתוצאה.</w:t>
            </w:r>
          </w:p>
        </w:tc>
      </w:tr>
      <w:tr w:rsidR="00765FD7" w14:paraId="215143CE" w14:textId="77777777">
        <w:trPr>
          <w:jc w:val="center"/>
        </w:trPr>
        <w:tc>
          <w:tcPr>
            <w:tcW w:w="2806" w:type="dxa"/>
            <w:vAlign w:val="center"/>
          </w:tcPr>
          <w:p w14:paraId="27ED7D3C" w14:textId="77777777" w:rsidR="00765FD7" w:rsidRDefault="00000000">
            <w:pPr>
              <w:bidi/>
              <w:spacing w:before="40" w:after="40"/>
            </w:pPr>
            <w:proofErr w:type="spellStart"/>
            <w:r>
              <w:rPr>
                <w:rFonts w:asciiTheme="majorBidi" w:hAnsiTheme="majorBidi" w:cstheme="majorBidi"/>
                <w:color w:val="000000"/>
                <w:sz w:val="19"/>
                <w:szCs w:val="19"/>
              </w:rPr>
              <w:t>WRITEBACK.vhd</w:t>
            </w:r>
            <w:proofErr w:type="spellEnd"/>
          </w:p>
        </w:tc>
        <w:tc>
          <w:tcPr>
            <w:tcW w:w="6547" w:type="dxa"/>
            <w:vAlign w:val="center"/>
          </w:tcPr>
          <w:p w14:paraId="5CEA3DCA" w14:textId="77777777" w:rsidR="00765FD7" w:rsidRDefault="00000000">
            <w:pPr>
              <w:bidi/>
              <w:spacing w:before="40" w:after="40"/>
            </w:pPr>
            <w:r>
              <w:rPr>
                <w:rFonts w:asciiTheme="majorBidi" w:hAnsiTheme="majorBidi" w:cstheme="majorBidi"/>
                <w:color w:val="000000"/>
                <w:sz w:val="19"/>
                <w:szCs w:val="19"/>
                <w:rtl/>
                <w:lang w:bidi="he-IL"/>
              </w:rPr>
              <w:t>מרבב ה-</w:t>
            </w:r>
            <w:r>
              <w:rPr>
                <w:rFonts w:asciiTheme="majorBidi" w:hAnsiTheme="majorBidi" w:cstheme="majorBidi"/>
                <w:color w:val="000000"/>
                <w:sz w:val="19"/>
                <w:szCs w:val="19"/>
              </w:rPr>
              <w:t>write-back</w:t>
            </w:r>
            <w:r>
              <w:rPr>
                <w:rFonts w:asciiTheme="majorBidi" w:hAnsiTheme="majorBidi" w:cstheme="majorBidi"/>
                <w:color w:val="000000"/>
                <w:sz w:val="19"/>
                <w:szCs w:val="19"/>
                <w:rtl/>
                <w:lang w:bidi="he-IL"/>
              </w:rPr>
              <w:t xml:space="preserve"> של שלב </w:t>
            </w:r>
            <w:r>
              <w:rPr>
                <w:rFonts w:asciiTheme="majorBidi" w:hAnsiTheme="majorBidi" w:cstheme="majorBidi"/>
                <w:color w:val="000000"/>
                <w:sz w:val="19"/>
                <w:szCs w:val="19"/>
              </w:rPr>
              <w:t>WB</w:t>
            </w:r>
            <w:r>
              <w:rPr>
                <w:rFonts w:asciiTheme="majorBidi" w:hAnsiTheme="majorBidi" w:cstheme="majorBidi"/>
                <w:color w:val="000000"/>
                <w:sz w:val="19"/>
                <w:szCs w:val="19"/>
                <w:rtl/>
                <w:lang w:bidi="he-IL"/>
              </w:rPr>
              <w:t>.</w:t>
            </w:r>
          </w:p>
        </w:tc>
      </w:tr>
      <w:tr w:rsidR="00765FD7" w14:paraId="6D94B0BF" w14:textId="77777777">
        <w:trPr>
          <w:jc w:val="center"/>
        </w:trPr>
        <w:tc>
          <w:tcPr>
            <w:tcW w:w="2806" w:type="dxa"/>
            <w:vAlign w:val="center"/>
          </w:tcPr>
          <w:p w14:paraId="45A2EC02" w14:textId="77777777" w:rsidR="00765FD7" w:rsidRDefault="00000000">
            <w:pPr>
              <w:bidi/>
              <w:spacing w:before="40" w:after="40"/>
            </w:pPr>
            <w:proofErr w:type="spellStart"/>
            <w:r>
              <w:rPr>
                <w:rFonts w:asciiTheme="majorBidi" w:hAnsiTheme="majorBidi" w:cstheme="majorBidi"/>
                <w:color w:val="000000"/>
                <w:sz w:val="19"/>
                <w:szCs w:val="19"/>
              </w:rPr>
              <w:t>HAZARD_UNIT.vhd</w:t>
            </w:r>
            <w:proofErr w:type="spellEnd"/>
          </w:p>
        </w:tc>
        <w:tc>
          <w:tcPr>
            <w:tcW w:w="6547" w:type="dxa"/>
            <w:vAlign w:val="center"/>
          </w:tcPr>
          <w:p w14:paraId="1644EF15" w14:textId="77777777" w:rsidR="00765FD7" w:rsidRDefault="00000000">
            <w:pPr>
              <w:bidi/>
              <w:spacing w:before="40" w:after="40"/>
            </w:pPr>
            <w:r>
              <w:rPr>
                <w:rFonts w:asciiTheme="majorBidi" w:hAnsiTheme="majorBidi" w:cstheme="majorBidi"/>
                <w:color w:val="000000"/>
                <w:sz w:val="19"/>
                <w:szCs w:val="19"/>
                <w:rtl/>
                <w:lang w:bidi="he-IL"/>
              </w:rPr>
              <w:t>ה-</w:t>
            </w:r>
            <w:r>
              <w:rPr>
                <w:rFonts w:asciiTheme="majorBidi" w:hAnsiTheme="majorBidi" w:cstheme="majorBidi"/>
                <w:color w:val="000000"/>
                <w:sz w:val="19"/>
                <w:szCs w:val="19"/>
              </w:rPr>
              <w:t>interlock</w:t>
            </w:r>
            <w:r>
              <w:rPr>
                <w:rFonts w:asciiTheme="majorBidi" w:hAnsiTheme="majorBidi" w:cstheme="majorBidi"/>
                <w:color w:val="000000"/>
                <w:sz w:val="19"/>
                <w:szCs w:val="19"/>
                <w:rtl/>
                <w:lang w:bidi="he-IL"/>
              </w:rPr>
              <w:t xml:space="preserve"> הצירופי ל-</w:t>
            </w:r>
            <w:r>
              <w:rPr>
                <w:rFonts w:asciiTheme="majorBidi" w:hAnsiTheme="majorBidi" w:cstheme="majorBidi"/>
                <w:color w:val="000000"/>
                <w:sz w:val="19"/>
                <w:szCs w:val="19"/>
              </w:rPr>
              <w:t>load-use</w:t>
            </w:r>
            <w:r>
              <w:rPr>
                <w:rFonts w:asciiTheme="majorBidi" w:hAnsiTheme="majorBidi" w:cstheme="majorBidi"/>
                <w:color w:val="000000"/>
                <w:sz w:val="19"/>
                <w:szCs w:val="19"/>
                <w:rtl/>
                <w:lang w:bidi="he-IL"/>
              </w:rPr>
              <w:t>.</w:t>
            </w:r>
          </w:p>
        </w:tc>
      </w:tr>
      <w:tr w:rsidR="00765FD7" w14:paraId="0B461CC7" w14:textId="77777777">
        <w:trPr>
          <w:jc w:val="center"/>
        </w:trPr>
        <w:tc>
          <w:tcPr>
            <w:tcW w:w="2806" w:type="dxa"/>
            <w:vAlign w:val="center"/>
          </w:tcPr>
          <w:p w14:paraId="7C4D9175" w14:textId="77777777" w:rsidR="00765FD7" w:rsidRDefault="00000000">
            <w:pPr>
              <w:bidi/>
              <w:spacing w:before="40" w:after="40"/>
            </w:pPr>
            <w:proofErr w:type="spellStart"/>
            <w:r>
              <w:rPr>
                <w:rFonts w:asciiTheme="majorBidi" w:hAnsiTheme="majorBidi" w:cstheme="majorBidi"/>
                <w:color w:val="000000"/>
                <w:sz w:val="19"/>
                <w:szCs w:val="19"/>
              </w:rPr>
              <w:t>FORWARD_UNIT.vhd</w:t>
            </w:r>
            <w:proofErr w:type="spellEnd"/>
          </w:p>
        </w:tc>
        <w:tc>
          <w:tcPr>
            <w:tcW w:w="6547" w:type="dxa"/>
            <w:vAlign w:val="center"/>
          </w:tcPr>
          <w:p w14:paraId="46D2424B" w14:textId="77777777" w:rsidR="00765FD7" w:rsidRDefault="00000000">
            <w:pPr>
              <w:bidi/>
              <w:spacing w:before="40" w:after="40"/>
            </w:pPr>
            <w:r>
              <w:rPr>
                <w:rFonts w:asciiTheme="majorBidi" w:hAnsiTheme="majorBidi" w:cstheme="majorBidi"/>
                <w:color w:val="000000"/>
                <w:sz w:val="19"/>
                <w:szCs w:val="19"/>
                <w:rtl/>
                <w:lang w:bidi="he-IL"/>
              </w:rPr>
              <w:t xml:space="preserve">בחירת מקור האופרנדים </w:t>
            </w:r>
            <w:proofErr w:type="spellStart"/>
            <w:r>
              <w:rPr>
                <w:rFonts w:asciiTheme="majorBidi" w:hAnsiTheme="majorBidi" w:cstheme="majorBidi"/>
                <w:color w:val="000000"/>
                <w:sz w:val="19"/>
                <w:szCs w:val="19"/>
                <w:rtl/>
                <w:lang w:bidi="he-IL"/>
              </w:rPr>
              <w:t>למרבבי</w:t>
            </w:r>
            <w:proofErr w:type="spellEnd"/>
            <w:r>
              <w:rPr>
                <w:rFonts w:asciiTheme="majorBidi" w:hAnsiTheme="majorBidi" w:cstheme="majorBidi"/>
                <w:color w:val="000000"/>
                <w:sz w:val="19"/>
                <w:szCs w:val="19"/>
                <w:rtl/>
                <w:lang w:bidi="he-IL"/>
              </w:rPr>
              <w:t xml:space="preserve"> ה-</w:t>
            </w:r>
            <w:r>
              <w:rPr>
                <w:rFonts w:asciiTheme="majorBidi" w:hAnsiTheme="majorBidi" w:cstheme="majorBidi"/>
                <w:color w:val="000000"/>
                <w:sz w:val="19"/>
                <w:szCs w:val="19"/>
              </w:rPr>
              <w:t>forwarding</w:t>
            </w:r>
            <w:r>
              <w:rPr>
                <w:rFonts w:asciiTheme="majorBidi" w:hAnsiTheme="majorBidi" w:cstheme="majorBidi"/>
                <w:color w:val="000000"/>
                <w:sz w:val="19"/>
                <w:szCs w:val="19"/>
                <w:rtl/>
                <w:lang w:bidi="he-IL"/>
              </w:rPr>
              <w:t>.</w:t>
            </w:r>
          </w:p>
        </w:tc>
      </w:tr>
      <w:tr w:rsidR="00765FD7" w14:paraId="6B87A0A9" w14:textId="77777777">
        <w:trPr>
          <w:jc w:val="center"/>
        </w:trPr>
        <w:tc>
          <w:tcPr>
            <w:tcW w:w="2806" w:type="dxa"/>
            <w:vAlign w:val="center"/>
          </w:tcPr>
          <w:p w14:paraId="1BCAB67E" w14:textId="77777777" w:rsidR="00765FD7" w:rsidRDefault="00000000">
            <w:pPr>
              <w:bidi/>
              <w:spacing w:before="40" w:after="40"/>
            </w:pPr>
            <w:r>
              <w:rPr>
                <w:rFonts w:asciiTheme="majorBidi" w:hAnsiTheme="majorBidi" w:cstheme="majorBidi"/>
                <w:color w:val="000000"/>
                <w:sz w:val="19"/>
                <w:szCs w:val="19"/>
              </w:rPr>
              <w:t>RV32IM_PIPE_CORE.vhd</w:t>
            </w:r>
          </w:p>
        </w:tc>
        <w:tc>
          <w:tcPr>
            <w:tcW w:w="6547" w:type="dxa"/>
            <w:vAlign w:val="center"/>
          </w:tcPr>
          <w:p w14:paraId="4AC7BC17" w14:textId="77777777" w:rsidR="00765FD7" w:rsidRDefault="00000000">
            <w:pPr>
              <w:bidi/>
              <w:spacing w:before="40" w:after="40"/>
            </w:pPr>
            <w:r>
              <w:rPr>
                <w:rFonts w:asciiTheme="majorBidi" w:hAnsiTheme="majorBidi" w:cstheme="majorBidi"/>
                <w:color w:val="000000"/>
                <w:sz w:val="19"/>
                <w:szCs w:val="19"/>
                <w:rtl/>
                <w:lang w:bidi="he-IL"/>
              </w:rPr>
              <w:t>הליבה המבנית: הכרעת הסתעפויות ב-</w:t>
            </w:r>
            <w:r>
              <w:rPr>
                <w:rFonts w:asciiTheme="majorBidi" w:hAnsiTheme="majorBidi" w:cstheme="majorBidi"/>
                <w:color w:val="000000"/>
                <w:sz w:val="19"/>
                <w:szCs w:val="19"/>
              </w:rPr>
              <w:t>MEM, flush</w:t>
            </w:r>
            <w:r>
              <w:rPr>
                <w:rFonts w:asciiTheme="majorBidi" w:hAnsiTheme="majorBidi" w:cstheme="majorBidi"/>
                <w:color w:val="000000"/>
                <w:sz w:val="19"/>
                <w:szCs w:val="19"/>
                <w:rtl/>
                <w:lang w:bidi="he-IL"/>
              </w:rPr>
              <w:t xml:space="preserve"> בעומק </w:t>
            </w:r>
            <w:r>
              <w:rPr>
                <w:rFonts w:asciiTheme="majorBidi" w:hAnsiTheme="majorBidi" w:cstheme="majorBidi"/>
                <w:color w:val="000000"/>
                <w:sz w:val="19"/>
                <w:szCs w:val="19"/>
              </w:rPr>
              <w:t>3</w:t>
            </w:r>
            <w:r>
              <w:rPr>
                <w:rFonts w:asciiTheme="majorBidi" w:hAnsiTheme="majorBidi" w:cstheme="majorBidi"/>
                <w:color w:val="000000"/>
                <w:sz w:val="19"/>
                <w:szCs w:val="19"/>
                <w:rtl/>
                <w:lang w:bidi="he-IL"/>
              </w:rPr>
              <w:t xml:space="preserve"> ומוני הניפוי.</w:t>
            </w:r>
          </w:p>
        </w:tc>
      </w:tr>
      <w:tr w:rsidR="00765FD7" w14:paraId="1CA28B5D" w14:textId="77777777">
        <w:trPr>
          <w:jc w:val="center"/>
        </w:trPr>
        <w:tc>
          <w:tcPr>
            <w:tcW w:w="2806" w:type="dxa"/>
            <w:vAlign w:val="center"/>
          </w:tcPr>
          <w:p w14:paraId="4D2B5939" w14:textId="77777777" w:rsidR="00765FD7" w:rsidRDefault="00000000">
            <w:pPr>
              <w:bidi/>
              <w:spacing w:before="40" w:after="40"/>
            </w:pPr>
            <w:r>
              <w:rPr>
                <w:rFonts w:asciiTheme="majorBidi" w:hAnsiTheme="majorBidi" w:cstheme="majorBidi"/>
                <w:color w:val="000000"/>
                <w:sz w:val="19"/>
                <w:szCs w:val="19"/>
              </w:rPr>
              <w:t>RV32IMpipelinedMCU.vhd</w:t>
            </w:r>
          </w:p>
        </w:tc>
        <w:tc>
          <w:tcPr>
            <w:tcW w:w="6547" w:type="dxa"/>
            <w:vAlign w:val="center"/>
          </w:tcPr>
          <w:p w14:paraId="130AB3DB" w14:textId="77777777" w:rsidR="00765FD7" w:rsidRDefault="00000000">
            <w:pPr>
              <w:bidi/>
              <w:spacing w:before="40" w:after="40"/>
            </w:pPr>
            <w:r>
              <w:rPr>
                <w:rFonts w:asciiTheme="majorBidi" w:hAnsiTheme="majorBidi" w:cstheme="majorBidi"/>
                <w:color w:val="000000"/>
                <w:sz w:val="19"/>
                <w:szCs w:val="19"/>
                <w:rtl/>
                <w:lang w:bidi="he-IL"/>
              </w:rPr>
              <w:t>הישות העליונה מול הכרטיס.</w:t>
            </w:r>
          </w:p>
        </w:tc>
      </w:tr>
    </w:tbl>
    <w:p w14:paraId="22C9281B"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19</w:t>
      </w:r>
      <w:r>
        <w:rPr>
          <w:rFonts w:asciiTheme="majorBidi" w:hAnsiTheme="majorBidi" w:cstheme="majorBidi"/>
          <w:color w:val="000000"/>
          <w:sz w:val="19"/>
          <w:szCs w:val="19"/>
          <w:rtl/>
          <w:lang w:bidi="he-IL"/>
        </w:rPr>
        <w:t xml:space="preserve">: הקבצים שאינם משותפים לשני העצים. </w:t>
      </w:r>
      <w:proofErr w:type="spellStart"/>
      <w:r>
        <w:rPr>
          <w:rFonts w:asciiTheme="majorBidi" w:hAnsiTheme="majorBidi" w:cstheme="majorBidi"/>
          <w:color w:val="000000"/>
          <w:sz w:val="19"/>
          <w:szCs w:val="19"/>
          <w:rtl/>
          <w:lang w:bidi="he-IL"/>
        </w:rPr>
        <w:t>שמונה־עשר</w:t>
      </w:r>
      <w:proofErr w:type="spellEnd"/>
      <w:r>
        <w:rPr>
          <w:rFonts w:asciiTheme="majorBidi" w:hAnsiTheme="majorBidi" w:cstheme="majorBidi"/>
          <w:color w:val="000000"/>
          <w:sz w:val="19"/>
          <w:szCs w:val="19"/>
          <w:rtl/>
          <w:lang w:bidi="he-IL"/>
        </w:rPr>
        <w:t xml:space="preserve"> הקבצים הנותרים (ההיקפיים, מפענח הכתובות, המחלק, המסנכרן, ה-</w:t>
      </w:r>
      <w:r>
        <w:rPr>
          <w:rFonts w:asciiTheme="majorBidi" w:hAnsiTheme="majorBidi" w:cstheme="majorBidi"/>
          <w:color w:val="000000"/>
          <w:sz w:val="19"/>
          <w:szCs w:val="19"/>
        </w:rPr>
        <w:t>UART</w:t>
      </w:r>
      <w:r>
        <w:rPr>
          <w:rFonts w:asciiTheme="majorBidi" w:hAnsiTheme="majorBidi" w:cstheme="majorBidi"/>
          <w:color w:val="000000"/>
          <w:sz w:val="19"/>
          <w:szCs w:val="19"/>
          <w:rtl/>
          <w:lang w:bidi="he-IL"/>
        </w:rPr>
        <w:t xml:space="preserve"> ועץ השעונים) זהים </w:t>
      </w:r>
      <w:proofErr w:type="spellStart"/>
      <w:r>
        <w:rPr>
          <w:rFonts w:asciiTheme="majorBidi" w:hAnsiTheme="majorBidi" w:cstheme="majorBidi"/>
          <w:color w:val="000000"/>
          <w:sz w:val="19"/>
          <w:szCs w:val="19"/>
          <w:rtl/>
          <w:lang w:bidi="he-IL"/>
        </w:rPr>
        <w:t>בית־בבית</w:t>
      </w:r>
      <w:proofErr w:type="spellEnd"/>
      <w:r>
        <w:rPr>
          <w:rFonts w:asciiTheme="majorBidi" w:hAnsiTheme="majorBidi" w:cstheme="majorBidi"/>
          <w:color w:val="000000"/>
          <w:sz w:val="19"/>
          <w:szCs w:val="19"/>
          <w:rtl/>
          <w:lang w:bidi="he-IL"/>
        </w:rPr>
        <w:t xml:space="preserve"> בשני העצים</w:t>
      </w:r>
    </w:p>
    <w:p w14:paraId="1A146BED" w14:textId="77777777" w:rsidR="00765FD7" w:rsidRDefault="00000000">
      <w:pPr>
        <w:pStyle w:val="Heading1"/>
        <w:pageBreakBefore/>
        <w:bidi/>
      </w:pPr>
      <w:bookmarkStart w:id="39" w:name="_Toc238915587"/>
      <w:r>
        <w:rPr>
          <w:rFonts w:asciiTheme="majorBidi" w:hAnsiTheme="majorBidi"/>
        </w:rPr>
        <w:lastRenderedPageBreak/>
        <w:t>8</w:t>
      </w:r>
      <w:r>
        <w:rPr>
          <w:rFonts w:asciiTheme="majorBidi" w:hAnsiTheme="majorBidi"/>
          <w:rtl/>
          <w:lang w:bidi="he-IL"/>
        </w:rPr>
        <w:t xml:space="preserve">. </w:t>
      </w:r>
      <w:proofErr w:type="spellStart"/>
      <w:r>
        <w:rPr>
          <w:rFonts w:asciiTheme="majorBidi" w:hAnsiTheme="majorBidi"/>
          <w:rtl/>
          <w:lang w:bidi="he-IL"/>
        </w:rPr>
        <w:t>וריפיקציה</w:t>
      </w:r>
      <w:proofErr w:type="spellEnd"/>
      <w:r>
        <w:rPr>
          <w:rFonts w:asciiTheme="majorBidi" w:hAnsiTheme="majorBidi"/>
          <w:rtl/>
          <w:lang w:bidi="he-IL"/>
        </w:rPr>
        <w:t xml:space="preserve"> ואימות</w:t>
      </w:r>
      <w:bookmarkEnd w:id="39"/>
    </w:p>
    <w:p w14:paraId="1C7D2DF4" w14:textId="77777777" w:rsidR="00765FD7" w:rsidRDefault="00000000">
      <w:pPr>
        <w:pStyle w:val="Heading2"/>
        <w:bidi/>
        <w:spacing w:after="80"/>
      </w:pPr>
      <w:bookmarkStart w:id="40" w:name="_Toc238915588"/>
      <w:r>
        <w:rPr>
          <w:rFonts w:asciiTheme="majorBidi" w:hAnsiTheme="majorBidi"/>
        </w:rPr>
        <w:t>8.1</w:t>
      </w:r>
      <w:r>
        <w:rPr>
          <w:rFonts w:asciiTheme="majorBidi" w:hAnsiTheme="majorBidi"/>
          <w:rtl/>
          <w:lang w:bidi="he-IL"/>
        </w:rPr>
        <w:t xml:space="preserve"> מתודולוגיה</w:t>
      </w:r>
      <w:bookmarkEnd w:id="40"/>
    </w:p>
    <w:p w14:paraId="0958AEBA" w14:textId="77777777" w:rsidR="00765FD7" w:rsidRDefault="00000000">
      <w:pPr>
        <w:bidi/>
        <w:jc w:val="both"/>
      </w:pPr>
      <w:r>
        <w:rPr>
          <w:rFonts w:asciiTheme="majorBidi" w:hAnsiTheme="majorBidi" w:cstheme="majorBidi"/>
          <w:color w:val="000000"/>
          <w:rtl/>
          <w:lang w:bidi="he-IL"/>
        </w:rPr>
        <w:t xml:space="preserve">זרימת האימות היא זו שבסעיף </w:t>
      </w:r>
      <w:r>
        <w:rPr>
          <w:rFonts w:asciiTheme="majorBidi" w:hAnsiTheme="majorBidi" w:cstheme="majorBidi"/>
          <w:color w:val="000000"/>
        </w:rPr>
        <w:t>8</w:t>
      </w:r>
      <w:r>
        <w:rPr>
          <w:rFonts w:asciiTheme="majorBidi" w:hAnsiTheme="majorBidi" w:cstheme="majorBidi"/>
          <w:color w:val="000000"/>
          <w:rtl/>
          <w:lang w:bidi="he-IL"/>
        </w:rPr>
        <w:t xml:space="preserve"> של ההגדרה, עם </w:t>
      </w:r>
      <w:r>
        <w:rPr>
          <w:rFonts w:asciiTheme="majorBidi" w:hAnsiTheme="majorBidi" w:cstheme="majorBidi"/>
          <w:color w:val="000000"/>
        </w:rPr>
        <w:t>RARS</w:t>
      </w:r>
      <w:r>
        <w:rPr>
          <w:rFonts w:asciiTheme="majorBidi" w:hAnsiTheme="majorBidi" w:cstheme="majorBidi"/>
          <w:color w:val="000000"/>
          <w:rtl/>
          <w:lang w:bidi="he-IL"/>
        </w:rPr>
        <w:t xml:space="preserve"> כמודל זהב: עבור כל אפליקציית </w:t>
      </w:r>
      <w:r>
        <w:rPr>
          <w:rFonts w:asciiTheme="majorBidi" w:hAnsiTheme="majorBidi" w:cstheme="majorBidi"/>
          <w:color w:val="000000"/>
        </w:rPr>
        <w:t>benchmark</w:t>
      </w:r>
      <w:r>
        <w:rPr>
          <w:rFonts w:asciiTheme="majorBidi" w:hAnsiTheme="majorBidi" w:cstheme="majorBidi"/>
          <w:color w:val="000000"/>
          <w:rtl/>
          <w:lang w:bidi="he-IL"/>
        </w:rPr>
        <w:t xml:space="preserve">, קובץ </w:t>
      </w:r>
      <w:proofErr w:type="spellStart"/>
      <w:r>
        <w:rPr>
          <w:rFonts w:ascii="Consolas" w:hAnsi="Consolas" w:cs="Consolas"/>
          <w:color w:val="000000"/>
          <w:sz w:val="20"/>
          <w:szCs w:val="20"/>
        </w:rPr>
        <w:t>DTCM.h</w:t>
      </w:r>
      <w:proofErr w:type="spellEnd"/>
      <w:r>
        <w:rPr>
          <w:rFonts w:asciiTheme="majorBidi" w:hAnsiTheme="majorBidi" w:cstheme="majorBidi"/>
          <w:color w:val="000000"/>
          <w:rtl/>
          <w:lang w:bidi="he-IL"/>
        </w:rPr>
        <w:t xml:space="preserve"> שמייצר </w:t>
      </w:r>
      <w:r>
        <w:rPr>
          <w:rFonts w:asciiTheme="majorBidi" w:hAnsiTheme="majorBidi" w:cstheme="majorBidi"/>
          <w:color w:val="000000"/>
        </w:rPr>
        <w:t>RARS</w:t>
      </w:r>
      <w:r>
        <w:rPr>
          <w:rFonts w:asciiTheme="majorBidi" w:hAnsiTheme="majorBidi" w:cstheme="majorBidi"/>
          <w:color w:val="000000"/>
          <w:rtl/>
          <w:lang w:bidi="he-IL"/>
        </w:rPr>
        <w:t xml:space="preserve"> בסוף הריצה הוא התוצאה הנכונה, ומולו מושווה </w:t>
      </w:r>
      <w:proofErr w:type="spellStart"/>
      <w:r>
        <w:rPr>
          <w:rFonts w:ascii="Consolas" w:hAnsi="Consolas" w:cs="Consolas"/>
          <w:color w:val="000000"/>
          <w:sz w:val="20"/>
          <w:szCs w:val="20"/>
        </w:rPr>
        <w:t>DTCM.mem</w:t>
      </w:r>
      <w:proofErr w:type="spellEnd"/>
      <w:r>
        <w:rPr>
          <w:rFonts w:asciiTheme="majorBidi" w:hAnsiTheme="majorBidi" w:cstheme="majorBidi"/>
          <w:color w:val="000000"/>
          <w:rtl/>
          <w:lang w:bidi="he-IL"/>
        </w:rPr>
        <w:t xml:space="preserve"> שנשפך מהסימולציה, וכן </w:t>
      </w:r>
      <w:proofErr w:type="spellStart"/>
      <w:r>
        <w:rPr>
          <w:rFonts w:ascii="Consolas" w:hAnsi="Consolas" w:cs="Consolas"/>
          <w:color w:val="000000"/>
          <w:sz w:val="20"/>
          <w:szCs w:val="20"/>
        </w:rPr>
        <w:t>DTCM.hex</w:t>
      </w:r>
      <w:proofErr w:type="spellEnd"/>
      <w:r>
        <w:rPr>
          <w:rFonts w:asciiTheme="majorBidi" w:hAnsiTheme="majorBidi" w:cstheme="majorBidi"/>
          <w:color w:val="000000"/>
          <w:rtl/>
          <w:lang w:bidi="he-IL"/>
        </w:rPr>
        <w:t xml:space="preserve"> שמפיק </w:t>
      </w:r>
      <w:r>
        <w:rPr>
          <w:rFonts w:asciiTheme="majorBidi" w:hAnsiTheme="majorBidi" w:cstheme="majorBidi"/>
          <w:color w:val="000000"/>
        </w:rPr>
        <w:t>ISMCE</w:t>
      </w:r>
      <w:r>
        <w:rPr>
          <w:rFonts w:asciiTheme="majorBidi" w:hAnsiTheme="majorBidi" w:cstheme="majorBidi"/>
          <w:color w:val="000000"/>
          <w:rtl/>
          <w:lang w:bidi="he-IL"/>
        </w:rPr>
        <w:t xml:space="preserve"> מהריצה על ה-</w:t>
      </w:r>
      <w:r>
        <w:rPr>
          <w:rFonts w:asciiTheme="majorBidi" w:hAnsiTheme="majorBidi" w:cstheme="majorBidi"/>
          <w:color w:val="000000"/>
        </w:rPr>
        <w:t>FPGA</w:t>
      </w:r>
      <w:r>
        <w:rPr>
          <w:rFonts w:asciiTheme="majorBidi" w:hAnsiTheme="majorBidi" w:cstheme="majorBidi"/>
          <w:color w:val="000000"/>
          <w:rtl/>
          <w:lang w:bidi="he-IL"/>
        </w:rPr>
        <w:t>.</w:t>
      </w:r>
    </w:p>
    <w:p w14:paraId="2A33DB2E" w14:textId="77777777" w:rsidR="00765FD7" w:rsidRDefault="00000000">
      <w:pPr>
        <w:bidi/>
        <w:jc w:val="both"/>
      </w:pPr>
      <w:r>
        <w:rPr>
          <w:rFonts w:asciiTheme="majorBidi" w:hAnsiTheme="majorBidi" w:cstheme="majorBidi"/>
          <w:color w:val="000000"/>
          <w:rtl/>
          <w:lang w:bidi="he-IL"/>
        </w:rPr>
        <w:t xml:space="preserve">כל בדיקה בפרויקט היא בדיקה עצמית </w:t>
      </w:r>
      <w:r>
        <w:rPr>
          <w:rFonts w:asciiTheme="majorBidi" w:hAnsiTheme="majorBidi" w:cstheme="majorBidi"/>
          <w:color w:val="000000"/>
        </w:rPr>
        <w:t>(self-checking)</w:t>
      </w:r>
      <w:r>
        <w:rPr>
          <w:rFonts w:asciiTheme="majorBidi" w:hAnsiTheme="majorBidi" w:cstheme="majorBidi"/>
          <w:color w:val="000000"/>
          <w:rtl/>
          <w:lang w:bidi="he-IL"/>
        </w:rPr>
        <w:t>: ה-</w:t>
      </w:r>
      <w:r>
        <w:rPr>
          <w:rFonts w:asciiTheme="majorBidi" w:hAnsiTheme="majorBidi" w:cstheme="majorBidi"/>
          <w:color w:val="000000"/>
        </w:rPr>
        <w:t>testbench</w:t>
      </w:r>
      <w:r>
        <w:rPr>
          <w:rFonts w:asciiTheme="majorBidi" w:hAnsiTheme="majorBidi" w:cstheme="majorBidi"/>
          <w:color w:val="000000"/>
          <w:rtl/>
          <w:lang w:bidi="he-IL"/>
        </w:rPr>
        <w:t xml:space="preserve"> מכיל את הערכים הצפויים, משווה אליהם אוטומטית, ומדפיס שורת </w:t>
      </w:r>
      <w:r>
        <w:rPr>
          <w:rFonts w:ascii="Consolas" w:hAnsi="Consolas" w:cs="Consolas"/>
          <w:color w:val="000000"/>
          <w:sz w:val="20"/>
          <w:szCs w:val="20"/>
        </w:rPr>
        <w:t>VERDICT: PASS</w:t>
      </w:r>
      <w:r>
        <w:rPr>
          <w:rFonts w:asciiTheme="majorBidi" w:hAnsiTheme="majorBidi" w:cstheme="majorBidi"/>
          <w:color w:val="000000"/>
          <w:rtl/>
          <w:lang w:bidi="he-IL"/>
        </w:rPr>
        <w:t xml:space="preserve"> או </w:t>
      </w:r>
      <w:r>
        <w:rPr>
          <w:rFonts w:ascii="Consolas" w:hAnsi="Consolas" w:cs="Consolas"/>
          <w:color w:val="000000"/>
          <w:sz w:val="20"/>
          <w:szCs w:val="20"/>
        </w:rPr>
        <w:t>VERDICT: FAIL</w:t>
      </w:r>
      <w:r>
        <w:rPr>
          <w:rFonts w:asciiTheme="majorBidi" w:hAnsiTheme="majorBidi" w:cstheme="majorBidi"/>
          <w:color w:val="000000"/>
          <w:rtl/>
          <w:lang w:bidi="he-IL"/>
        </w:rPr>
        <w:t>. שני העצים נסגרים בפקודת רגרסיה אחת כל אחד, המריצה את כל הבדיקות ומחזירה קוד יציאה שונה מאפס אם משהו נכשל.</w:t>
      </w:r>
    </w:p>
    <w:p w14:paraId="226C43BD" w14:textId="77777777" w:rsidR="00765FD7" w:rsidRDefault="00000000">
      <w:pPr>
        <w:bidi/>
        <w:jc w:val="both"/>
      </w:pPr>
      <w:r>
        <w:rPr>
          <w:rFonts w:asciiTheme="majorBidi" w:hAnsiTheme="majorBidi" w:cstheme="majorBidi"/>
          <w:color w:val="000000"/>
          <w:rtl/>
          <w:lang w:bidi="he-IL"/>
        </w:rPr>
        <w:t xml:space="preserve">הראשונה מריצה </w:t>
      </w:r>
      <w:r>
        <w:rPr>
          <w:rFonts w:asciiTheme="majorBidi" w:hAnsiTheme="majorBidi" w:cstheme="majorBidi"/>
          <w:color w:val="000000"/>
        </w:rPr>
        <w:t>21</w:t>
      </w:r>
      <w:r>
        <w:rPr>
          <w:rFonts w:asciiTheme="majorBidi" w:hAnsiTheme="majorBidi" w:cstheme="majorBidi"/>
          <w:color w:val="000000"/>
          <w:rtl/>
          <w:lang w:bidi="he-IL"/>
        </w:rPr>
        <w:t xml:space="preserve"> בדיקות והשנייה </w:t>
      </w:r>
      <w:r>
        <w:rPr>
          <w:rFonts w:asciiTheme="majorBidi" w:hAnsiTheme="majorBidi" w:cstheme="majorBidi"/>
          <w:color w:val="000000"/>
        </w:rPr>
        <w:t>13</w:t>
      </w:r>
      <w:r>
        <w:rPr>
          <w:rFonts w:asciiTheme="majorBidi" w:hAnsiTheme="majorBidi" w:cstheme="majorBidi"/>
          <w:color w:val="000000"/>
          <w:rtl/>
          <w:lang w:bidi="he-IL"/>
        </w:rPr>
        <w:t>: רגרסיית ה-</w:t>
      </w:r>
      <w:r>
        <w:rPr>
          <w:rFonts w:asciiTheme="majorBidi" w:hAnsiTheme="majorBidi" w:cstheme="majorBidi"/>
          <w:color w:val="000000"/>
        </w:rPr>
        <w:t>single-cycle</w:t>
      </w:r>
      <w:r>
        <w:rPr>
          <w:rFonts w:asciiTheme="majorBidi" w:hAnsiTheme="majorBidi" w:cstheme="majorBidi"/>
          <w:color w:val="000000"/>
          <w:rtl/>
          <w:lang w:bidi="he-IL"/>
        </w:rPr>
        <w:t xml:space="preserve"> כוללת גם בדיקות ברמת הרכיב הבודד לרכיבים המשותפים, ולכן מספר הבדיקות בה גדול יותר.</w:t>
      </w:r>
    </w:p>
    <w:p w14:paraId="2E6F5CD6" w14:textId="77777777" w:rsidR="00765FD7" w:rsidRDefault="00000000">
      <w:pPr>
        <w:pStyle w:val="Heading2"/>
        <w:bidi/>
        <w:spacing w:after="80"/>
      </w:pPr>
      <w:bookmarkStart w:id="41" w:name="_Toc238915589"/>
      <w:r>
        <w:rPr>
          <w:rFonts w:asciiTheme="majorBidi" w:hAnsiTheme="majorBidi"/>
        </w:rPr>
        <w:t>8.2</w:t>
      </w:r>
      <w:r>
        <w:rPr>
          <w:rFonts w:asciiTheme="majorBidi" w:hAnsiTheme="majorBidi"/>
          <w:rtl/>
          <w:lang w:bidi="he-IL"/>
        </w:rPr>
        <w:t xml:space="preserve"> חבילת הבדיקות</w:t>
      </w:r>
      <w:bookmarkEnd w:id="41"/>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1969"/>
        <w:gridCol w:w="7384"/>
      </w:tblGrid>
      <w:tr w:rsidR="00765FD7" w14:paraId="19C5247A" w14:textId="77777777">
        <w:trPr>
          <w:tblHeader/>
          <w:jc w:val="center"/>
        </w:trPr>
        <w:tc>
          <w:tcPr>
            <w:tcW w:w="1969" w:type="dxa"/>
            <w:shd w:val="clear" w:color="auto" w:fill="EAEEF2"/>
            <w:vAlign w:val="center"/>
          </w:tcPr>
          <w:p w14:paraId="014959E8" w14:textId="77777777" w:rsidR="00765FD7" w:rsidRDefault="00000000">
            <w:pPr>
              <w:bidi/>
              <w:spacing w:before="40" w:after="40"/>
              <w:jc w:val="center"/>
            </w:pPr>
            <w:r>
              <w:rPr>
                <w:rFonts w:asciiTheme="majorBidi" w:hAnsiTheme="majorBidi" w:cstheme="majorBidi"/>
                <w:b/>
                <w:bCs/>
                <w:color w:val="000000"/>
                <w:sz w:val="19"/>
                <w:szCs w:val="19"/>
                <w:rtl/>
                <w:lang w:bidi="he-IL"/>
              </w:rPr>
              <w:t>קבוצה</w:t>
            </w:r>
          </w:p>
        </w:tc>
        <w:tc>
          <w:tcPr>
            <w:tcW w:w="7384" w:type="dxa"/>
            <w:shd w:val="clear" w:color="auto" w:fill="EAEEF2"/>
            <w:vAlign w:val="center"/>
          </w:tcPr>
          <w:p w14:paraId="760ADCCA" w14:textId="77777777" w:rsidR="00765FD7" w:rsidRDefault="00000000">
            <w:pPr>
              <w:bidi/>
              <w:spacing w:before="40" w:after="40"/>
              <w:jc w:val="center"/>
            </w:pPr>
            <w:r>
              <w:rPr>
                <w:rFonts w:asciiTheme="majorBidi" w:hAnsiTheme="majorBidi" w:cstheme="majorBidi"/>
                <w:b/>
                <w:bCs/>
                <w:color w:val="000000"/>
                <w:sz w:val="19"/>
                <w:szCs w:val="19"/>
                <w:rtl/>
                <w:lang w:bidi="he-IL"/>
              </w:rPr>
              <w:t>מה נבדק</w:t>
            </w:r>
          </w:p>
        </w:tc>
      </w:tr>
      <w:tr w:rsidR="00765FD7" w14:paraId="61974335" w14:textId="77777777">
        <w:trPr>
          <w:jc w:val="center"/>
        </w:trPr>
        <w:tc>
          <w:tcPr>
            <w:tcW w:w="1969" w:type="dxa"/>
            <w:vAlign w:val="center"/>
          </w:tcPr>
          <w:p w14:paraId="3B151B56" w14:textId="77777777" w:rsidR="00765FD7" w:rsidRDefault="00000000">
            <w:pPr>
              <w:bidi/>
              <w:spacing w:before="40" w:after="40"/>
            </w:pPr>
            <w:r>
              <w:rPr>
                <w:rFonts w:asciiTheme="majorBidi" w:hAnsiTheme="majorBidi" w:cstheme="majorBidi"/>
                <w:color w:val="000000"/>
                <w:sz w:val="19"/>
                <w:szCs w:val="19"/>
              </w:rPr>
              <w:t>ISA</w:t>
            </w:r>
            <w:r>
              <w:rPr>
                <w:rFonts w:asciiTheme="majorBidi" w:hAnsiTheme="majorBidi" w:cstheme="majorBidi"/>
                <w:color w:val="000000"/>
                <w:sz w:val="19"/>
                <w:szCs w:val="19"/>
                <w:rtl/>
                <w:lang w:bidi="he-IL"/>
              </w:rPr>
              <w:t xml:space="preserve"> מכוונת</w:t>
            </w:r>
          </w:p>
        </w:tc>
        <w:tc>
          <w:tcPr>
            <w:tcW w:w="7384" w:type="dxa"/>
            <w:vAlign w:val="center"/>
          </w:tcPr>
          <w:p w14:paraId="33C682DE" w14:textId="77777777" w:rsidR="00765FD7" w:rsidRDefault="00000000">
            <w:pPr>
              <w:bidi/>
              <w:spacing w:before="40" w:after="40"/>
            </w:pPr>
            <w:r>
              <w:rPr>
                <w:rFonts w:asciiTheme="majorBidi" w:hAnsiTheme="majorBidi" w:cstheme="majorBidi"/>
                <w:color w:val="000000"/>
                <w:sz w:val="19"/>
                <w:szCs w:val="19"/>
              </w:rPr>
              <w:t>56</w:t>
            </w:r>
            <w:r>
              <w:rPr>
                <w:rFonts w:asciiTheme="majorBidi" w:hAnsiTheme="majorBidi" w:cstheme="majorBidi"/>
                <w:color w:val="000000"/>
                <w:sz w:val="19"/>
                <w:szCs w:val="19"/>
                <w:rtl/>
                <w:lang w:bidi="he-IL"/>
              </w:rPr>
              <w:t xml:space="preserve"> חנויות </w:t>
            </w:r>
            <w:r>
              <w:rPr>
                <w:rFonts w:asciiTheme="majorBidi" w:hAnsiTheme="majorBidi" w:cstheme="majorBidi"/>
                <w:color w:val="000000"/>
                <w:sz w:val="19"/>
                <w:szCs w:val="19"/>
              </w:rPr>
              <w:t>(stores)</w:t>
            </w:r>
            <w:r>
              <w:rPr>
                <w:rFonts w:asciiTheme="majorBidi" w:hAnsiTheme="majorBidi" w:cstheme="majorBidi"/>
                <w:color w:val="000000"/>
                <w:sz w:val="19"/>
                <w:szCs w:val="19"/>
                <w:rtl/>
                <w:lang w:bidi="he-IL"/>
              </w:rPr>
              <w:t xml:space="preserve"> המכסות את קבוצות ההוראות של </w:t>
            </w:r>
            <w:r>
              <w:rPr>
                <w:rFonts w:asciiTheme="majorBidi" w:hAnsiTheme="majorBidi" w:cstheme="majorBidi"/>
                <w:color w:val="000000"/>
                <w:sz w:val="19"/>
                <w:szCs w:val="19"/>
              </w:rPr>
              <w:t>RV32I</w:t>
            </w:r>
            <w:r>
              <w:rPr>
                <w:rFonts w:asciiTheme="majorBidi" w:hAnsiTheme="majorBidi" w:cstheme="majorBidi"/>
                <w:color w:val="000000"/>
                <w:sz w:val="19"/>
                <w:szCs w:val="19"/>
                <w:rtl/>
                <w:lang w:bidi="he-IL"/>
              </w:rPr>
              <w:t xml:space="preserve"> ואת </w:t>
            </w:r>
            <w:proofErr w:type="spellStart"/>
            <w:r>
              <w:rPr>
                <w:rFonts w:ascii="Consolas" w:hAnsi="Consolas" w:cs="Consolas"/>
                <w:color w:val="000000"/>
                <w:sz w:val="19"/>
                <w:szCs w:val="19"/>
              </w:rPr>
              <w:t>mul</w:t>
            </w:r>
            <w:proofErr w:type="spellEnd"/>
            <w:r>
              <w:rPr>
                <w:rFonts w:asciiTheme="majorBidi" w:hAnsiTheme="majorBidi" w:cstheme="majorBidi"/>
                <w:color w:val="000000"/>
                <w:sz w:val="19"/>
                <w:szCs w:val="19"/>
                <w:rtl/>
                <w:lang w:bidi="he-IL"/>
              </w:rPr>
              <w:t xml:space="preserve">. זו הבדיקה שאיתרה את שבעת הפגמים שבסעיף </w:t>
            </w:r>
            <w:r>
              <w:rPr>
                <w:rFonts w:asciiTheme="majorBidi" w:hAnsiTheme="majorBidi" w:cstheme="majorBidi"/>
                <w:color w:val="000000"/>
                <w:sz w:val="19"/>
                <w:szCs w:val="19"/>
              </w:rPr>
              <w:t>3.2</w:t>
            </w:r>
            <w:r>
              <w:rPr>
                <w:rFonts w:asciiTheme="majorBidi" w:hAnsiTheme="majorBidi" w:cstheme="majorBidi"/>
                <w:color w:val="000000"/>
                <w:sz w:val="19"/>
                <w:szCs w:val="19"/>
                <w:rtl/>
                <w:lang w:bidi="he-IL"/>
              </w:rPr>
              <w:t>. חמש מתוך ה-</w:t>
            </w:r>
            <w:r>
              <w:rPr>
                <w:rFonts w:asciiTheme="majorBidi" w:hAnsiTheme="majorBidi" w:cstheme="majorBidi"/>
                <w:color w:val="000000"/>
                <w:sz w:val="19"/>
                <w:szCs w:val="19"/>
              </w:rPr>
              <w:t>56</w:t>
            </w:r>
            <w:r>
              <w:rPr>
                <w:rFonts w:asciiTheme="majorBidi" w:hAnsiTheme="majorBidi" w:cstheme="majorBidi"/>
                <w:color w:val="000000"/>
                <w:sz w:val="19"/>
                <w:szCs w:val="19"/>
                <w:rtl/>
                <w:lang w:bidi="he-IL"/>
              </w:rPr>
              <w:t xml:space="preserve"> אמורות שלא להתאים בשתי הליבות, לפי היקף הרחבת ה-</w:t>
            </w:r>
            <w:r>
              <w:rPr>
                <w:rFonts w:asciiTheme="majorBidi" w:hAnsiTheme="majorBidi" w:cstheme="majorBidi"/>
                <w:color w:val="000000"/>
                <w:sz w:val="19"/>
                <w:szCs w:val="19"/>
              </w:rPr>
              <w:t>M</w:t>
            </w:r>
            <w:r>
              <w:rPr>
                <w:rFonts w:asciiTheme="majorBidi" w:hAnsiTheme="majorBidi" w:cstheme="majorBidi"/>
                <w:color w:val="000000"/>
                <w:sz w:val="19"/>
                <w:szCs w:val="19"/>
                <w:rtl/>
                <w:lang w:bidi="he-IL"/>
              </w:rPr>
              <w:t xml:space="preserve"> שבסעיף </w:t>
            </w:r>
            <w:r>
              <w:rPr>
                <w:rFonts w:asciiTheme="majorBidi" w:hAnsiTheme="majorBidi" w:cstheme="majorBidi"/>
                <w:color w:val="000000"/>
                <w:sz w:val="19"/>
                <w:szCs w:val="19"/>
              </w:rPr>
              <w:t>3.5</w:t>
            </w:r>
            <w:r>
              <w:rPr>
                <w:rFonts w:asciiTheme="majorBidi" w:hAnsiTheme="majorBidi" w:cstheme="majorBidi"/>
                <w:color w:val="000000"/>
                <w:sz w:val="19"/>
                <w:szCs w:val="19"/>
                <w:rtl/>
                <w:lang w:bidi="he-IL"/>
              </w:rPr>
              <w:t>.</w:t>
            </w:r>
          </w:p>
        </w:tc>
      </w:tr>
      <w:tr w:rsidR="00765FD7" w14:paraId="1DA1A476" w14:textId="77777777">
        <w:trPr>
          <w:jc w:val="center"/>
        </w:trPr>
        <w:tc>
          <w:tcPr>
            <w:tcW w:w="1969" w:type="dxa"/>
            <w:vAlign w:val="center"/>
          </w:tcPr>
          <w:p w14:paraId="02FA29D1" w14:textId="77777777" w:rsidR="00765FD7" w:rsidRDefault="00000000">
            <w:pPr>
              <w:bidi/>
              <w:spacing w:before="40" w:after="40"/>
            </w:pPr>
            <w:r>
              <w:rPr>
                <w:rFonts w:asciiTheme="majorBidi" w:hAnsiTheme="majorBidi" w:cstheme="majorBidi"/>
                <w:color w:val="000000"/>
                <w:sz w:val="19"/>
                <w:szCs w:val="19"/>
              </w:rPr>
              <w:t>GPIO</w:t>
            </w:r>
          </w:p>
        </w:tc>
        <w:tc>
          <w:tcPr>
            <w:tcW w:w="7384" w:type="dxa"/>
            <w:vAlign w:val="center"/>
          </w:tcPr>
          <w:p w14:paraId="5222D712" w14:textId="77777777" w:rsidR="00765FD7" w:rsidRDefault="00000000">
            <w:pPr>
              <w:bidi/>
              <w:spacing w:before="40" w:after="40"/>
            </w:pPr>
            <w:r>
              <w:rPr>
                <w:rFonts w:asciiTheme="majorBidi" w:hAnsiTheme="majorBidi" w:cstheme="majorBidi"/>
                <w:color w:val="000000"/>
                <w:sz w:val="19"/>
                <w:szCs w:val="19"/>
                <w:rtl/>
                <w:lang w:bidi="he-IL"/>
              </w:rPr>
              <w:t xml:space="preserve">שלוש בדיקות: </w:t>
            </w:r>
            <w:r>
              <w:rPr>
                <w:rFonts w:asciiTheme="majorBidi" w:hAnsiTheme="majorBidi" w:cstheme="majorBidi"/>
                <w:color w:val="000000"/>
                <w:sz w:val="19"/>
                <w:szCs w:val="19"/>
              </w:rPr>
              <w:t>test0</w:t>
            </w:r>
            <w:r>
              <w:rPr>
                <w:rFonts w:asciiTheme="majorBidi" w:hAnsiTheme="majorBidi" w:cstheme="majorBidi"/>
                <w:color w:val="000000"/>
                <w:sz w:val="19"/>
                <w:szCs w:val="19"/>
                <w:rtl/>
                <w:lang w:bidi="he-IL"/>
              </w:rPr>
              <w:t>, נתיב הקריאה של ה-</w:t>
            </w:r>
            <w:r>
              <w:rPr>
                <w:rFonts w:asciiTheme="majorBidi" w:hAnsiTheme="majorBidi" w:cstheme="majorBidi"/>
                <w:color w:val="000000"/>
                <w:sz w:val="19"/>
                <w:szCs w:val="19"/>
              </w:rPr>
              <w:t>SFR</w:t>
            </w:r>
            <w:r>
              <w:rPr>
                <w:rFonts w:asciiTheme="majorBidi" w:hAnsiTheme="majorBidi" w:cstheme="majorBidi"/>
                <w:color w:val="000000"/>
                <w:sz w:val="19"/>
                <w:szCs w:val="19"/>
                <w:rtl/>
                <w:lang w:bidi="he-IL"/>
              </w:rPr>
              <w:t xml:space="preserve">, ובדיקה מכוונת בת </w:t>
            </w:r>
            <w:r>
              <w:rPr>
                <w:rFonts w:asciiTheme="majorBidi" w:hAnsiTheme="majorBidi" w:cstheme="majorBidi"/>
                <w:color w:val="000000"/>
                <w:sz w:val="19"/>
                <w:szCs w:val="19"/>
              </w:rPr>
              <w:t>35</w:t>
            </w:r>
            <w:r>
              <w:rPr>
                <w:rFonts w:asciiTheme="majorBidi" w:hAnsiTheme="majorBidi" w:cstheme="majorBidi"/>
                <w:color w:val="000000"/>
                <w:sz w:val="19"/>
                <w:szCs w:val="19"/>
                <w:rtl/>
                <w:lang w:bidi="he-IL"/>
              </w:rPr>
              <w:t xml:space="preserve"> חנויות מדויקות הכוללת קריאה חוזרת של כל שבעת אוגרי הפלט.</w:t>
            </w:r>
          </w:p>
        </w:tc>
      </w:tr>
      <w:tr w:rsidR="00765FD7" w14:paraId="73DD0D04" w14:textId="77777777">
        <w:trPr>
          <w:jc w:val="center"/>
        </w:trPr>
        <w:tc>
          <w:tcPr>
            <w:tcW w:w="1969" w:type="dxa"/>
            <w:vAlign w:val="center"/>
          </w:tcPr>
          <w:p w14:paraId="5D2F01F5" w14:textId="77777777" w:rsidR="00765FD7" w:rsidRDefault="00000000">
            <w:pPr>
              <w:bidi/>
              <w:spacing w:before="40" w:after="40"/>
            </w:pPr>
            <w:r>
              <w:rPr>
                <w:rFonts w:asciiTheme="majorBidi" w:hAnsiTheme="majorBidi" w:cstheme="majorBidi"/>
                <w:color w:val="000000"/>
                <w:sz w:val="19"/>
                <w:szCs w:val="19"/>
                <w:rtl/>
                <w:lang w:bidi="he-IL"/>
              </w:rPr>
              <w:t>מפענח הכתובות</w:t>
            </w:r>
          </w:p>
        </w:tc>
        <w:tc>
          <w:tcPr>
            <w:tcW w:w="7384" w:type="dxa"/>
            <w:vAlign w:val="center"/>
          </w:tcPr>
          <w:p w14:paraId="6F6AEB98" w14:textId="77777777" w:rsidR="00765FD7" w:rsidRDefault="00000000">
            <w:pPr>
              <w:bidi/>
              <w:spacing w:before="40" w:after="40"/>
            </w:pPr>
            <w:r>
              <w:rPr>
                <w:rFonts w:asciiTheme="majorBidi" w:hAnsiTheme="majorBidi" w:cstheme="majorBidi"/>
                <w:color w:val="000000"/>
                <w:sz w:val="19"/>
                <w:szCs w:val="19"/>
                <w:rtl/>
                <w:lang w:bidi="he-IL"/>
              </w:rPr>
              <w:t>כתובות, גדלי גישה ו-</w:t>
            </w:r>
            <w:r>
              <w:rPr>
                <w:rFonts w:asciiTheme="majorBidi" w:hAnsiTheme="majorBidi" w:cstheme="majorBidi"/>
                <w:color w:val="000000"/>
                <w:sz w:val="19"/>
                <w:szCs w:val="19"/>
              </w:rPr>
              <w:t>aliasing</w:t>
            </w:r>
            <w:r>
              <w:rPr>
                <w:rFonts w:asciiTheme="majorBidi" w:hAnsiTheme="majorBidi" w:cstheme="majorBidi"/>
                <w:color w:val="000000"/>
                <w:sz w:val="19"/>
                <w:szCs w:val="19"/>
                <w:rtl/>
                <w:lang w:bidi="he-IL"/>
              </w:rPr>
              <w:t>. זו הבדיקה שמוודאת שכתיבה ל-</w:t>
            </w:r>
            <w:r>
              <w:rPr>
                <w:rFonts w:asciiTheme="majorBidi" w:hAnsiTheme="majorBidi" w:cstheme="majorBidi"/>
                <w:color w:val="000000"/>
                <w:sz w:val="19"/>
                <w:szCs w:val="19"/>
              </w:rPr>
              <w:t>0x2000</w:t>
            </w:r>
            <w:r>
              <w:rPr>
                <w:rFonts w:asciiTheme="majorBidi" w:hAnsiTheme="majorBidi" w:cstheme="majorBidi"/>
                <w:color w:val="000000"/>
                <w:sz w:val="19"/>
                <w:szCs w:val="19"/>
                <w:rtl/>
                <w:lang w:bidi="he-IL"/>
              </w:rPr>
              <w:t xml:space="preserve"> אינה נופלת גם על מילה </w:t>
            </w:r>
            <w:r>
              <w:rPr>
                <w:rFonts w:asciiTheme="majorBidi" w:hAnsiTheme="majorBidi" w:cstheme="majorBidi"/>
                <w:color w:val="000000"/>
                <w:sz w:val="19"/>
                <w:szCs w:val="19"/>
              </w:rPr>
              <w:t>0</w:t>
            </w:r>
            <w:r>
              <w:rPr>
                <w:rFonts w:asciiTheme="majorBidi" w:hAnsiTheme="majorBidi" w:cstheme="majorBidi"/>
                <w:color w:val="000000"/>
                <w:sz w:val="19"/>
                <w:szCs w:val="19"/>
                <w:rtl/>
                <w:lang w:bidi="he-IL"/>
              </w:rPr>
              <w:t xml:space="preserve"> של ה-</w:t>
            </w:r>
            <w:r>
              <w:rPr>
                <w:rFonts w:asciiTheme="majorBidi" w:hAnsiTheme="majorBidi" w:cstheme="majorBidi"/>
                <w:color w:val="000000"/>
                <w:sz w:val="19"/>
                <w:szCs w:val="19"/>
              </w:rPr>
              <w:t>DTCM</w:t>
            </w:r>
            <w:r>
              <w:rPr>
                <w:rFonts w:asciiTheme="majorBidi" w:hAnsiTheme="majorBidi" w:cstheme="majorBidi"/>
                <w:color w:val="000000"/>
                <w:sz w:val="19"/>
                <w:szCs w:val="19"/>
                <w:rtl/>
                <w:lang w:bidi="he-IL"/>
              </w:rPr>
              <w:t>.</w:t>
            </w:r>
          </w:p>
        </w:tc>
      </w:tr>
      <w:tr w:rsidR="00765FD7" w14:paraId="3C7C06D8" w14:textId="77777777">
        <w:trPr>
          <w:jc w:val="center"/>
        </w:trPr>
        <w:tc>
          <w:tcPr>
            <w:tcW w:w="1969" w:type="dxa"/>
            <w:vAlign w:val="center"/>
          </w:tcPr>
          <w:p w14:paraId="02495AC0" w14:textId="77777777" w:rsidR="00765FD7" w:rsidRDefault="00000000">
            <w:pPr>
              <w:bidi/>
              <w:spacing w:before="40" w:after="40"/>
            </w:pPr>
            <w:r>
              <w:rPr>
                <w:rFonts w:asciiTheme="majorBidi" w:hAnsiTheme="majorBidi" w:cstheme="majorBidi"/>
                <w:color w:val="000000"/>
                <w:sz w:val="19"/>
                <w:szCs w:val="19"/>
                <w:rtl/>
                <w:lang w:bidi="he-IL"/>
              </w:rPr>
              <w:t>מאיץ החילוק</w:t>
            </w:r>
          </w:p>
        </w:tc>
        <w:tc>
          <w:tcPr>
            <w:tcW w:w="7384" w:type="dxa"/>
            <w:vAlign w:val="center"/>
          </w:tcPr>
          <w:p w14:paraId="532B3ACF" w14:textId="77777777" w:rsidR="00765FD7" w:rsidRDefault="00000000">
            <w:pPr>
              <w:bidi/>
              <w:spacing w:before="40" w:after="40"/>
            </w:pPr>
            <w:r>
              <w:rPr>
                <w:rFonts w:asciiTheme="majorBidi" w:hAnsiTheme="majorBidi" w:cstheme="majorBidi"/>
                <w:color w:val="000000"/>
                <w:sz w:val="19"/>
                <w:szCs w:val="19"/>
                <w:rtl/>
                <w:lang w:bidi="he-IL"/>
              </w:rPr>
              <w:t xml:space="preserve">אופרנדים רגילים, מקרי קצה, חלוקה באפס, וזמן ההשהיה. בנוסף מודל תוכנה </w:t>
            </w:r>
            <w:r>
              <w:rPr>
                <w:rFonts w:asciiTheme="majorBidi" w:hAnsiTheme="majorBidi" w:cstheme="majorBidi"/>
                <w:color w:val="000000"/>
                <w:sz w:val="19"/>
                <w:szCs w:val="19"/>
              </w:rPr>
              <w:t>(</w:t>
            </w:r>
            <w:r>
              <w:rPr>
                <w:rFonts w:ascii="Consolas" w:hAnsi="Consolas" w:cs="Consolas"/>
                <w:color w:val="000000"/>
                <w:sz w:val="19"/>
                <w:szCs w:val="19"/>
              </w:rPr>
              <w:t>tools/model_div_accel.py</w:t>
            </w:r>
            <w:r>
              <w:rPr>
                <w:rFonts w:asciiTheme="majorBidi" w:hAnsiTheme="majorBidi" w:cstheme="majorBidi"/>
                <w:color w:val="000000"/>
                <w:sz w:val="19"/>
                <w:szCs w:val="19"/>
              </w:rPr>
              <w:t>)</w:t>
            </w:r>
            <w:r>
              <w:rPr>
                <w:rFonts w:asciiTheme="majorBidi" w:hAnsiTheme="majorBidi" w:cstheme="majorBidi"/>
                <w:color w:val="000000"/>
                <w:sz w:val="19"/>
                <w:szCs w:val="19"/>
                <w:rtl/>
                <w:lang w:bidi="he-IL"/>
              </w:rPr>
              <w:t xml:space="preserve"> המשמש ליצירת הערכים הצפויים.</w:t>
            </w:r>
          </w:p>
        </w:tc>
      </w:tr>
      <w:tr w:rsidR="00765FD7" w14:paraId="7A56E84E" w14:textId="77777777">
        <w:trPr>
          <w:jc w:val="center"/>
        </w:trPr>
        <w:tc>
          <w:tcPr>
            <w:tcW w:w="1969" w:type="dxa"/>
            <w:vAlign w:val="center"/>
          </w:tcPr>
          <w:p w14:paraId="7D1F6FAC" w14:textId="77777777" w:rsidR="00765FD7" w:rsidRDefault="00000000">
            <w:pPr>
              <w:bidi/>
              <w:spacing w:before="40" w:after="40"/>
            </w:pPr>
            <w:r>
              <w:rPr>
                <w:rFonts w:asciiTheme="majorBidi" w:hAnsiTheme="majorBidi" w:cstheme="majorBidi"/>
                <w:color w:val="000000"/>
                <w:sz w:val="19"/>
                <w:szCs w:val="19"/>
              </w:rPr>
              <w:t>Basic Timer</w:t>
            </w:r>
          </w:p>
        </w:tc>
        <w:tc>
          <w:tcPr>
            <w:tcW w:w="7384" w:type="dxa"/>
            <w:vAlign w:val="center"/>
          </w:tcPr>
          <w:p w14:paraId="3A0C0635" w14:textId="77777777" w:rsidR="00765FD7" w:rsidRDefault="00000000">
            <w:pPr>
              <w:bidi/>
              <w:spacing w:before="40" w:after="40"/>
            </w:pPr>
            <w:r>
              <w:rPr>
                <w:rFonts w:asciiTheme="majorBidi" w:hAnsiTheme="majorBidi" w:cstheme="majorBidi"/>
                <w:color w:val="000000"/>
                <w:sz w:val="19"/>
                <w:szCs w:val="19"/>
                <w:rtl/>
                <w:lang w:bidi="he-IL"/>
              </w:rPr>
              <w:t xml:space="preserve">השוואה, </w:t>
            </w:r>
            <w:r>
              <w:rPr>
                <w:rFonts w:asciiTheme="majorBidi" w:hAnsiTheme="majorBidi" w:cstheme="majorBidi"/>
                <w:color w:val="000000"/>
                <w:sz w:val="19"/>
                <w:szCs w:val="19"/>
              </w:rPr>
              <w:t>PWM</w:t>
            </w:r>
            <w:r>
              <w:rPr>
                <w:rFonts w:asciiTheme="majorBidi" w:hAnsiTheme="majorBidi" w:cstheme="majorBidi"/>
                <w:color w:val="000000"/>
                <w:sz w:val="19"/>
                <w:szCs w:val="19"/>
                <w:rtl/>
                <w:lang w:bidi="he-IL"/>
              </w:rPr>
              <w:t>, לכידה ופסיקה, ובכלל זה בדיקה ברמת האפיק המוודאת את התנהגות ה-</w:t>
            </w:r>
            <w:r>
              <w:rPr>
                <w:rFonts w:asciiTheme="majorBidi" w:hAnsiTheme="majorBidi" w:cstheme="majorBidi"/>
                <w:color w:val="000000"/>
                <w:sz w:val="19"/>
                <w:szCs w:val="19"/>
              </w:rPr>
              <w:t>MMIO</w:t>
            </w:r>
            <w:r>
              <w:rPr>
                <w:rFonts w:asciiTheme="majorBidi" w:hAnsiTheme="majorBidi" w:cstheme="majorBidi"/>
                <w:color w:val="000000"/>
                <w:sz w:val="19"/>
                <w:szCs w:val="19"/>
                <w:rtl/>
                <w:lang w:bidi="he-IL"/>
              </w:rPr>
              <w:t>.</w:t>
            </w:r>
          </w:p>
        </w:tc>
      </w:tr>
      <w:tr w:rsidR="00765FD7" w14:paraId="387CABBA" w14:textId="77777777">
        <w:trPr>
          <w:jc w:val="center"/>
        </w:trPr>
        <w:tc>
          <w:tcPr>
            <w:tcW w:w="1969" w:type="dxa"/>
            <w:vAlign w:val="center"/>
          </w:tcPr>
          <w:p w14:paraId="731AFC5B" w14:textId="77777777" w:rsidR="00765FD7" w:rsidRDefault="00000000">
            <w:pPr>
              <w:bidi/>
              <w:spacing w:before="40" w:after="40"/>
            </w:pPr>
            <w:r>
              <w:rPr>
                <w:rFonts w:asciiTheme="majorBidi" w:hAnsiTheme="majorBidi" w:cstheme="majorBidi"/>
                <w:color w:val="000000"/>
                <w:sz w:val="19"/>
                <w:szCs w:val="19"/>
                <w:rtl/>
                <w:lang w:bidi="he-IL"/>
              </w:rPr>
              <w:t>בקר הפסיקות</w:t>
            </w:r>
          </w:p>
        </w:tc>
        <w:tc>
          <w:tcPr>
            <w:tcW w:w="7384" w:type="dxa"/>
            <w:vAlign w:val="center"/>
          </w:tcPr>
          <w:p w14:paraId="6D503135" w14:textId="77777777" w:rsidR="00765FD7" w:rsidRDefault="00000000">
            <w:pPr>
              <w:bidi/>
              <w:spacing w:before="40" w:after="40"/>
            </w:pPr>
            <w:r>
              <w:rPr>
                <w:rFonts w:asciiTheme="majorBidi" w:hAnsiTheme="majorBidi" w:cstheme="majorBidi"/>
                <w:color w:val="000000"/>
                <w:sz w:val="19"/>
                <w:szCs w:val="19"/>
                <w:rtl/>
                <w:lang w:bidi="he-IL"/>
              </w:rPr>
              <w:t>מיסוך, עדיפות, פסיקות בו־זמניות, התנהגות החזרה, וניקוי ה-</w:t>
            </w:r>
            <w:r>
              <w:rPr>
                <w:rFonts w:asciiTheme="majorBidi" w:hAnsiTheme="majorBidi" w:cstheme="majorBidi"/>
                <w:color w:val="000000"/>
                <w:sz w:val="19"/>
                <w:szCs w:val="19"/>
              </w:rPr>
              <w:t>IFG</w:t>
            </w:r>
            <w:r>
              <w:rPr>
                <w:rFonts w:asciiTheme="majorBidi" w:hAnsiTheme="majorBidi" w:cstheme="majorBidi"/>
                <w:color w:val="000000"/>
                <w:sz w:val="19"/>
                <w:szCs w:val="19"/>
                <w:rtl/>
                <w:lang w:bidi="he-IL"/>
              </w:rPr>
              <w:t xml:space="preserve"> לפי ארבעת הכללים.</w:t>
            </w:r>
          </w:p>
        </w:tc>
      </w:tr>
      <w:tr w:rsidR="00765FD7" w14:paraId="11977316" w14:textId="77777777">
        <w:trPr>
          <w:jc w:val="center"/>
        </w:trPr>
        <w:tc>
          <w:tcPr>
            <w:tcW w:w="1969" w:type="dxa"/>
            <w:vAlign w:val="center"/>
          </w:tcPr>
          <w:p w14:paraId="21D4C096" w14:textId="77777777" w:rsidR="00765FD7" w:rsidRDefault="00000000">
            <w:pPr>
              <w:bidi/>
              <w:spacing w:before="40" w:after="40"/>
            </w:pPr>
            <w:r>
              <w:rPr>
                <w:rFonts w:asciiTheme="majorBidi" w:hAnsiTheme="majorBidi" w:cstheme="majorBidi"/>
                <w:color w:val="000000"/>
                <w:sz w:val="19"/>
                <w:szCs w:val="19"/>
                <w:rtl/>
                <w:lang w:bidi="he-IL"/>
              </w:rPr>
              <w:t>פרוטוקול הכניסה</w:t>
            </w:r>
          </w:p>
        </w:tc>
        <w:tc>
          <w:tcPr>
            <w:tcW w:w="7384" w:type="dxa"/>
            <w:vAlign w:val="center"/>
          </w:tcPr>
          <w:p w14:paraId="79ECEEF0" w14:textId="77777777" w:rsidR="00765FD7" w:rsidRDefault="00000000">
            <w:pPr>
              <w:bidi/>
              <w:spacing w:before="40" w:after="40"/>
            </w:pPr>
            <w:r>
              <w:rPr>
                <w:rFonts w:asciiTheme="majorBidi" w:hAnsiTheme="majorBidi" w:cstheme="majorBidi"/>
                <w:color w:val="000000"/>
                <w:sz w:val="19"/>
                <w:szCs w:val="19"/>
                <w:rtl/>
                <w:lang w:bidi="he-IL"/>
              </w:rPr>
              <w:t xml:space="preserve">שני מחזורי הכניסה, מחזור אחר מחזור, מול עמוד </w:t>
            </w:r>
            <w:r>
              <w:rPr>
                <w:rFonts w:asciiTheme="majorBidi" w:hAnsiTheme="majorBidi" w:cstheme="majorBidi"/>
                <w:color w:val="000000"/>
                <w:sz w:val="19"/>
                <w:szCs w:val="19"/>
              </w:rPr>
              <w:t>15</w:t>
            </w:r>
            <w:r>
              <w:rPr>
                <w:rFonts w:asciiTheme="majorBidi" w:hAnsiTheme="majorBidi" w:cstheme="majorBidi"/>
                <w:color w:val="000000"/>
                <w:sz w:val="19"/>
                <w:szCs w:val="19"/>
                <w:rtl/>
                <w:lang w:bidi="he-IL"/>
              </w:rPr>
              <w:t xml:space="preserve"> של ההגדרה.</w:t>
            </w:r>
          </w:p>
        </w:tc>
      </w:tr>
      <w:tr w:rsidR="00765FD7" w14:paraId="3DF2B7DB" w14:textId="77777777">
        <w:trPr>
          <w:jc w:val="center"/>
        </w:trPr>
        <w:tc>
          <w:tcPr>
            <w:tcW w:w="1969" w:type="dxa"/>
            <w:vAlign w:val="center"/>
          </w:tcPr>
          <w:p w14:paraId="7A26DD3E" w14:textId="77777777" w:rsidR="00765FD7" w:rsidRDefault="00000000">
            <w:pPr>
              <w:bidi/>
              <w:spacing w:before="40" w:after="40"/>
            </w:pPr>
            <w:r>
              <w:rPr>
                <w:rFonts w:asciiTheme="majorBidi" w:hAnsiTheme="majorBidi" w:cstheme="majorBidi"/>
                <w:color w:val="000000"/>
                <w:sz w:val="19"/>
                <w:szCs w:val="19"/>
              </w:rPr>
              <w:t>USART</w:t>
            </w:r>
          </w:p>
        </w:tc>
        <w:tc>
          <w:tcPr>
            <w:tcW w:w="7384" w:type="dxa"/>
            <w:vAlign w:val="center"/>
          </w:tcPr>
          <w:p w14:paraId="400293F3" w14:textId="77777777" w:rsidR="00765FD7" w:rsidRDefault="00000000">
            <w:pPr>
              <w:bidi/>
              <w:spacing w:before="40" w:after="40"/>
            </w:pPr>
            <w:r>
              <w:rPr>
                <w:rFonts w:asciiTheme="majorBidi" w:hAnsiTheme="majorBidi" w:cstheme="majorBidi"/>
                <w:color w:val="000000"/>
                <w:sz w:val="19"/>
                <w:szCs w:val="19"/>
                <w:rtl/>
                <w:lang w:bidi="he-IL"/>
              </w:rPr>
              <w:t xml:space="preserve">שידור, קליטה, קצב שידור, מסגור, חוצצים, שגיאות ופסיקות, ובכלל זה לולאה חוזרת </w:t>
            </w:r>
            <w:r>
              <w:rPr>
                <w:rFonts w:asciiTheme="majorBidi" w:hAnsiTheme="majorBidi" w:cstheme="majorBidi"/>
                <w:color w:val="000000"/>
                <w:sz w:val="19"/>
                <w:szCs w:val="19"/>
              </w:rPr>
              <w:t>(loopback)</w:t>
            </w:r>
            <w:r>
              <w:rPr>
                <w:rFonts w:asciiTheme="majorBidi" w:hAnsiTheme="majorBidi" w:cstheme="majorBidi"/>
                <w:color w:val="000000"/>
                <w:sz w:val="19"/>
                <w:szCs w:val="19"/>
                <w:rtl/>
                <w:lang w:bidi="he-IL"/>
              </w:rPr>
              <w:t xml:space="preserve"> מפין לפין, ובדיקת אפליקציית התפריט של סעיף </w:t>
            </w:r>
            <w:r>
              <w:rPr>
                <w:rFonts w:asciiTheme="majorBidi" w:hAnsiTheme="majorBidi" w:cstheme="majorBidi"/>
                <w:color w:val="000000"/>
                <w:sz w:val="19"/>
                <w:szCs w:val="19"/>
              </w:rPr>
              <w:t>8</w:t>
            </w:r>
            <w:r>
              <w:rPr>
                <w:rFonts w:asciiTheme="majorBidi" w:hAnsiTheme="majorBidi" w:cstheme="majorBidi"/>
                <w:color w:val="000000"/>
                <w:sz w:val="19"/>
                <w:szCs w:val="19"/>
                <w:rtl/>
                <w:lang w:bidi="he-IL"/>
              </w:rPr>
              <w:t xml:space="preserve"> שבה ה-</w:t>
            </w:r>
            <w:r>
              <w:rPr>
                <w:rFonts w:asciiTheme="majorBidi" w:hAnsiTheme="majorBidi" w:cstheme="majorBidi"/>
                <w:color w:val="000000"/>
                <w:sz w:val="19"/>
                <w:szCs w:val="19"/>
              </w:rPr>
              <w:t>testbench</w:t>
            </w:r>
            <w:r>
              <w:rPr>
                <w:rFonts w:asciiTheme="majorBidi" w:hAnsiTheme="majorBidi" w:cstheme="majorBidi"/>
                <w:color w:val="000000"/>
                <w:sz w:val="19"/>
                <w:szCs w:val="19"/>
                <w:rtl/>
                <w:lang w:bidi="he-IL"/>
              </w:rPr>
              <w:t xml:space="preserve"> משחק את תפקיד ה-</w:t>
            </w:r>
            <w:r>
              <w:rPr>
                <w:rFonts w:asciiTheme="majorBidi" w:hAnsiTheme="majorBidi" w:cstheme="majorBidi"/>
                <w:color w:val="000000"/>
                <w:sz w:val="19"/>
                <w:szCs w:val="19"/>
              </w:rPr>
              <w:t>PC</w:t>
            </w:r>
            <w:r>
              <w:rPr>
                <w:rFonts w:asciiTheme="majorBidi" w:hAnsiTheme="majorBidi" w:cstheme="majorBidi"/>
                <w:color w:val="000000"/>
                <w:sz w:val="19"/>
                <w:szCs w:val="19"/>
                <w:rtl/>
                <w:lang w:bidi="he-IL"/>
              </w:rPr>
              <w:t xml:space="preserve"> ומפרק את המסגרות חזרה לתווים (סעיף </w:t>
            </w:r>
            <w:r>
              <w:rPr>
                <w:rFonts w:asciiTheme="majorBidi" w:hAnsiTheme="majorBidi" w:cstheme="majorBidi"/>
                <w:color w:val="000000"/>
                <w:sz w:val="19"/>
                <w:szCs w:val="19"/>
              </w:rPr>
              <w:t>8.7</w:t>
            </w:r>
            <w:r>
              <w:rPr>
                <w:rFonts w:asciiTheme="majorBidi" w:hAnsiTheme="majorBidi" w:cstheme="majorBidi"/>
                <w:color w:val="000000"/>
                <w:sz w:val="19"/>
                <w:szCs w:val="19"/>
                <w:rtl/>
                <w:lang w:bidi="he-IL"/>
              </w:rPr>
              <w:t>).</w:t>
            </w:r>
          </w:p>
        </w:tc>
      </w:tr>
      <w:tr w:rsidR="00765FD7" w14:paraId="440145A8" w14:textId="77777777">
        <w:trPr>
          <w:jc w:val="center"/>
        </w:trPr>
        <w:tc>
          <w:tcPr>
            <w:tcW w:w="1969" w:type="dxa"/>
            <w:vAlign w:val="center"/>
          </w:tcPr>
          <w:p w14:paraId="23841996" w14:textId="77777777" w:rsidR="00765FD7" w:rsidRDefault="00000000">
            <w:pPr>
              <w:bidi/>
              <w:spacing w:before="40" w:after="40"/>
            </w:pPr>
            <w:r>
              <w:rPr>
                <w:rFonts w:asciiTheme="majorBidi" w:hAnsiTheme="majorBidi" w:cstheme="majorBidi"/>
                <w:color w:val="000000"/>
                <w:sz w:val="19"/>
                <w:szCs w:val="19"/>
                <w:rtl/>
                <w:lang w:bidi="he-IL"/>
              </w:rPr>
              <w:t xml:space="preserve">סנכרון </w:t>
            </w:r>
            <w:r>
              <w:rPr>
                <w:rFonts w:asciiTheme="majorBidi" w:hAnsiTheme="majorBidi" w:cstheme="majorBidi"/>
                <w:color w:val="000000"/>
                <w:sz w:val="19"/>
                <w:szCs w:val="19"/>
              </w:rPr>
              <w:t>CDC</w:t>
            </w:r>
          </w:p>
        </w:tc>
        <w:tc>
          <w:tcPr>
            <w:tcW w:w="7384" w:type="dxa"/>
            <w:vAlign w:val="center"/>
          </w:tcPr>
          <w:p w14:paraId="1DD65ED8" w14:textId="77777777" w:rsidR="00765FD7" w:rsidRDefault="00000000">
            <w:pPr>
              <w:bidi/>
              <w:spacing w:before="40" w:after="40"/>
            </w:pPr>
            <w:r>
              <w:rPr>
                <w:rFonts w:asciiTheme="majorBidi" w:hAnsiTheme="majorBidi" w:cstheme="majorBidi"/>
                <w:color w:val="000000"/>
                <w:sz w:val="19"/>
                <w:szCs w:val="19"/>
                <w:rtl/>
                <w:lang w:bidi="he-IL"/>
              </w:rPr>
              <w:t>שרשרת ה-</w:t>
            </w:r>
            <w:r>
              <w:rPr>
                <w:rFonts w:ascii="Consolas" w:hAnsi="Consolas" w:cs="Consolas"/>
                <w:color w:val="000000"/>
                <w:sz w:val="19"/>
                <w:szCs w:val="19"/>
              </w:rPr>
              <w:t>SYNC</w:t>
            </w:r>
            <w:r>
              <w:rPr>
                <w:rFonts w:asciiTheme="majorBidi" w:hAnsiTheme="majorBidi" w:cstheme="majorBidi"/>
                <w:color w:val="000000"/>
                <w:sz w:val="19"/>
                <w:szCs w:val="19"/>
                <w:rtl/>
                <w:lang w:bidi="he-IL"/>
              </w:rPr>
              <w:t xml:space="preserve"> בשני יחסי שעון.</w:t>
            </w:r>
          </w:p>
        </w:tc>
      </w:tr>
      <w:tr w:rsidR="00765FD7" w14:paraId="6DEBB86E" w14:textId="77777777">
        <w:trPr>
          <w:jc w:val="center"/>
        </w:trPr>
        <w:tc>
          <w:tcPr>
            <w:tcW w:w="1969" w:type="dxa"/>
            <w:vAlign w:val="center"/>
          </w:tcPr>
          <w:p w14:paraId="7FDA18EA" w14:textId="77777777" w:rsidR="00765FD7" w:rsidRDefault="00000000">
            <w:pPr>
              <w:bidi/>
              <w:spacing w:before="40" w:after="40"/>
            </w:pPr>
            <w:r>
              <w:rPr>
                <w:rFonts w:asciiTheme="majorBidi" w:hAnsiTheme="majorBidi" w:cstheme="majorBidi"/>
                <w:color w:val="000000"/>
                <w:sz w:val="19"/>
                <w:szCs w:val="19"/>
                <w:rtl/>
                <w:lang w:bidi="he-IL"/>
              </w:rPr>
              <w:t xml:space="preserve">אפליקציות </w:t>
            </w:r>
            <w:r>
              <w:rPr>
                <w:rFonts w:asciiTheme="majorBidi" w:hAnsiTheme="majorBidi" w:cstheme="majorBidi"/>
                <w:color w:val="000000"/>
                <w:sz w:val="19"/>
                <w:szCs w:val="19"/>
              </w:rPr>
              <w:t>benchmark</w:t>
            </w:r>
          </w:p>
        </w:tc>
        <w:tc>
          <w:tcPr>
            <w:tcW w:w="7384" w:type="dxa"/>
            <w:vAlign w:val="center"/>
          </w:tcPr>
          <w:p w14:paraId="6CFAD5DF" w14:textId="77777777" w:rsidR="00765FD7" w:rsidRDefault="00000000">
            <w:pPr>
              <w:bidi/>
              <w:spacing w:before="40" w:after="40"/>
            </w:pPr>
            <w:r>
              <w:rPr>
                <w:rFonts w:asciiTheme="majorBidi" w:hAnsiTheme="majorBidi" w:cstheme="majorBidi"/>
                <w:color w:val="000000"/>
                <w:sz w:val="19"/>
                <w:szCs w:val="19"/>
                <w:rtl/>
                <w:lang w:bidi="he-IL"/>
              </w:rPr>
              <w:t>ארבע אפליקציות הפסיקות ואפליקציית ה-</w:t>
            </w:r>
            <w:r>
              <w:rPr>
                <w:rFonts w:asciiTheme="majorBidi" w:hAnsiTheme="majorBidi" w:cstheme="majorBidi"/>
                <w:color w:val="000000"/>
                <w:sz w:val="19"/>
                <w:szCs w:val="19"/>
              </w:rPr>
              <w:t>RV32IM</w:t>
            </w:r>
            <w:r>
              <w:rPr>
                <w:rFonts w:asciiTheme="majorBidi" w:hAnsiTheme="majorBidi" w:cstheme="majorBidi"/>
                <w:color w:val="000000"/>
                <w:sz w:val="19"/>
                <w:szCs w:val="19"/>
                <w:rtl/>
                <w:lang w:bidi="he-IL"/>
              </w:rPr>
              <w:t>, מול תמונות ה-</w:t>
            </w:r>
            <w:r>
              <w:rPr>
                <w:rFonts w:asciiTheme="majorBidi" w:hAnsiTheme="majorBidi" w:cstheme="majorBidi"/>
                <w:color w:val="000000"/>
                <w:sz w:val="19"/>
                <w:szCs w:val="19"/>
              </w:rPr>
              <w:t>DTCM</w:t>
            </w:r>
            <w:r>
              <w:rPr>
                <w:rFonts w:asciiTheme="majorBidi" w:hAnsiTheme="majorBidi" w:cstheme="majorBidi"/>
                <w:color w:val="000000"/>
                <w:sz w:val="19"/>
                <w:szCs w:val="19"/>
                <w:rtl/>
                <w:lang w:bidi="he-IL"/>
              </w:rPr>
              <w:t xml:space="preserve"> של מודל הזהב.</w:t>
            </w:r>
          </w:p>
        </w:tc>
      </w:tr>
    </w:tbl>
    <w:p w14:paraId="070F4DE0"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20</w:t>
      </w:r>
      <w:r>
        <w:rPr>
          <w:rFonts w:asciiTheme="majorBidi" w:hAnsiTheme="majorBidi" w:cstheme="majorBidi"/>
          <w:color w:val="000000"/>
          <w:sz w:val="19"/>
          <w:szCs w:val="19"/>
          <w:rtl/>
          <w:lang w:bidi="he-IL"/>
        </w:rPr>
        <w:t>: קבוצות הבדיקה המרכיבות את חבילת הרגרסיה</w:t>
      </w:r>
    </w:p>
    <w:p w14:paraId="712B2BDE" w14:textId="77777777" w:rsidR="00765FD7" w:rsidRDefault="00000000">
      <w:pPr>
        <w:bidi/>
        <w:jc w:val="both"/>
      </w:pPr>
      <w:r>
        <w:rPr>
          <w:rFonts w:asciiTheme="majorBidi" w:hAnsiTheme="majorBidi" w:cstheme="majorBidi"/>
          <w:color w:val="000000"/>
          <w:rtl/>
          <w:lang w:bidi="he-IL"/>
        </w:rPr>
        <w:t>לצד בדיקות ה-</w:t>
      </w:r>
      <w:r>
        <w:rPr>
          <w:rFonts w:asciiTheme="majorBidi" w:hAnsiTheme="majorBidi" w:cstheme="majorBidi"/>
          <w:color w:val="000000"/>
        </w:rPr>
        <w:t>VHDL</w:t>
      </w:r>
      <w:r>
        <w:rPr>
          <w:rFonts w:asciiTheme="majorBidi" w:hAnsiTheme="majorBidi" w:cstheme="majorBidi"/>
          <w:color w:val="000000"/>
          <w:rtl/>
          <w:lang w:bidi="he-IL"/>
        </w:rPr>
        <w:t xml:space="preserve"> קיימים חמישה מודלי תוכנה </w:t>
      </w:r>
      <w:proofErr w:type="spellStart"/>
      <w:r>
        <w:rPr>
          <w:rFonts w:asciiTheme="majorBidi" w:hAnsiTheme="majorBidi" w:cstheme="majorBidi"/>
          <w:color w:val="000000"/>
          <w:rtl/>
          <w:lang w:bidi="he-IL"/>
        </w:rPr>
        <w:t>בפייתון</w:t>
      </w:r>
      <w:proofErr w:type="spellEnd"/>
      <w:r>
        <w:rPr>
          <w:rFonts w:asciiTheme="majorBidi" w:hAnsiTheme="majorBidi" w:cstheme="majorBidi"/>
          <w:color w:val="000000"/>
          <w:rtl/>
          <w:lang w:bidi="he-IL"/>
        </w:rPr>
        <w:t xml:space="preserve"> (למחלק, ליחידת החילוק, לטיימר, לבקר הפסיקות ול-</w:t>
      </w:r>
      <w:r>
        <w:rPr>
          <w:rFonts w:asciiTheme="majorBidi" w:hAnsiTheme="majorBidi" w:cstheme="majorBidi"/>
          <w:color w:val="000000"/>
        </w:rPr>
        <w:t>UART</w:t>
      </w:r>
      <w:r>
        <w:rPr>
          <w:rFonts w:asciiTheme="majorBidi" w:hAnsiTheme="majorBidi" w:cstheme="majorBidi"/>
          <w:color w:val="000000"/>
          <w:rtl/>
          <w:lang w:bidi="he-IL"/>
        </w:rPr>
        <w:t xml:space="preserve">) המשמשים לייצור הערכים הצפויים. ההפרדה נדרשת כדי שהערך הצפוי יגיע ממודל עצמאי ולא מהרצה של אותו </w:t>
      </w:r>
      <w:r>
        <w:rPr>
          <w:rFonts w:asciiTheme="majorBidi" w:hAnsiTheme="majorBidi" w:cstheme="majorBidi"/>
          <w:color w:val="000000"/>
        </w:rPr>
        <w:t>RTL</w:t>
      </w:r>
      <w:r>
        <w:rPr>
          <w:rFonts w:asciiTheme="majorBidi" w:hAnsiTheme="majorBidi" w:cstheme="majorBidi"/>
          <w:color w:val="000000"/>
          <w:rtl/>
          <w:lang w:bidi="he-IL"/>
        </w:rPr>
        <w:t xml:space="preserve"> שנבדק.</w:t>
      </w:r>
    </w:p>
    <w:p w14:paraId="203EC4E8" w14:textId="77777777" w:rsidR="00765FD7" w:rsidRDefault="00000000">
      <w:pPr>
        <w:pStyle w:val="Heading2"/>
        <w:bidi/>
        <w:spacing w:after="80"/>
      </w:pPr>
      <w:bookmarkStart w:id="42" w:name="_Toc238915590"/>
      <w:r>
        <w:rPr>
          <w:rFonts w:asciiTheme="majorBidi" w:hAnsiTheme="majorBidi"/>
        </w:rPr>
        <w:t>8.3</w:t>
      </w:r>
      <w:r>
        <w:rPr>
          <w:rFonts w:asciiTheme="majorBidi" w:hAnsiTheme="majorBidi"/>
          <w:rtl/>
          <w:lang w:bidi="he-IL"/>
        </w:rPr>
        <w:t xml:space="preserve"> אפליקציות ה-</w:t>
      </w:r>
      <w:r>
        <w:rPr>
          <w:rFonts w:asciiTheme="majorBidi" w:hAnsiTheme="majorBidi"/>
        </w:rPr>
        <w:t>GPIO</w:t>
      </w:r>
      <w:bookmarkEnd w:id="42"/>
    </w:p>
    <w:p w14:paraId="2314C948" w14:textId="77777777" w:rsidR="00765FD7" w:rsidRDefault="00000000">
      <w:pPr>
        <w:bidi/>
        <w:jc w:val="both"/>
      </w:pPr>
      <w:r>
        <w:rPr>
          <w:rFonts w:asciiTheme="majorBidi" w:hAnsiTheme="majorBidi" w:cstheme="majorBidi"/>
          <w:color w:val="000000"/>
          <w:rtl/>
          <w:lang w:bidi="he-IL"/>
        </w:rPr>
        <w:t>אפליקציות ה-</w:t>
      </w:r>
      <w:r>
        <w:rPr>
          <w:rFonts w:asciiTheme="majorBidi" w:hAnsiTheme="majorBidi" w:cstheme="majorBidi"/>
          <w:color w:val="000000"/>
        </w:rPr>
        <w:t>GPIO</w:t>
      </w:r>
      <w:r>
        <w:rPr>
          <w:rFonts w:asciiTheme="majorBidi" w:hAnsiTheme="majorBidi" w:cstheme="majorBidi"/>
          <w:color w:val="000000"/>
          <w:rtl/>
          <w:lang w:bidi="he-IL"/>
        </w:rPr>
        <w:t xml:space="preserve"> בודקות את נתיב הכתיבה, את נתיב הקריאה ואת מפענח הכתובות. שלושתן מוגדרות בקובץ ה-</w:t>
      </w:r>
      <w:r>
        <w:rPr>
          <w:rFonts w:asciiTheme="majorBidi" w:hAnsiTheme="majorBidi" w:cstheme="majorBidi"/>
          <w:color w:val="000000"/>
        </w:rPr>
        <w:t>ReadMe</w:t>
      </w:r>
      <w:r>
        <w:rPr>
          <w:rFonts w:asciiTheme="majorBidi" w:hAnsiTheme="majorBidi" w:cstheme="majorBidi"/>
          <w:color w:val="000000"/>
          <w:rtl/>
          <w:lang w:bidi="he-IL"/>
        </w:rPr>
        <w:t xml:space="preserve"> שסופק איתן, ולכן ידוע מראש מה אמור להיראות: </w:t>
      </w:r>
      <w:r>
        <w:rPr>
          <w:rFonts w:asciiTheme="majorBidi" w:hAnsiTheme="majorBidi" w:cstheme="majorBidi"/>
          <w:color w:val="000000"/>
        </w:rPr>
        <w:t>test0</w:t>
      </w:r>
      <w:r>
        <w:rPr>
          <w:rFonts w:asciiTheme="majorBidi" w:hAnsiTheme="majorBidi" w:cstheme="majorBidi"/>
          <w:color w:val="000000"/>
          <w:rtl/>
          <w:lang w:bidi="he-IL"/>
        </w:rPr>
        <w:t xml:space="preserve"> סופרת כלפי מעלה ומציגה את הערך בנפרד על כל התקן פלט; </w:t>
      </w:r>
      <w:r>
        <w:rPr>
          <w:rFonts w:asciiTheme="majorBidi" w:hAnsiTheme="majorBidi" w:cstheme="majorBidi"/>
          <w:color w:val="000000"/>
        </w:rPr>
        <w:t>test1</w:t>
      </w:r>
      <w:r>
        <w:rPr>
          <w:rFonts w:asciiTheme="majorBidi" w:hAnsiTheme="majorBidi" w:cstheme="majorBidi"/>
          <w:color w:val="000000"/>
          <w:rtl/>
          <w:lang w:bidi="he-IL"/>
        </w:rPr>
        <w:t xml:space="preserve"> עושה את אותו הדבר אך בוחרת כיוון ספירה לפי </w:t>
      </w:r>
      <w:r>
        <w:rPr>
          <w:rFonts w:ascii="Consolas" w:hAnsi="Consolas" w:cs="Consolas"/>
          <w:color w:val="000000"/>
          <w:sz w:val="20"/>
          <w:szCs w:val="20"/>
        </w:rPr>
        <w:t>PORT_SW</w:t>
      </w:r>
      <w:r>
        <w:rPr>
          <w:rFonts w:asciiTheme="majorBidi" w:hAnsiTheme="majorBidi" w:cstheme="majorBidi"/>
          <w:color w:val="000000"/>
          <w:rtl/>
          <w:lang w:bidi="he-IL"/>
        </w:rPr>
        <w:t xml:space="preserve"> (</w:t>
      </w:r>
      <w:r>
        <w:rPr>
          <w:rFonts w:asciiTheme="majorBidi" w:hAnsiTheme="majorBidi" w:cstheme="majorBidi"/>
          <w:color w:val="000000"/>
        </w:rPr>
        <w:t>0x01</w:t>
      </w:r>
      <w:r>
        <w:rPr>
          <w:rFonts w:asciiTheme="majorBidi" w:hAnsiTheme="majorBidi" w:cstheme="majorBidi"/>
          <w:color w:val="000000"/>
          <w:rtl/>
          <w:lang w:bidi="he-IL"/>
        </w:rPr>
        <w:t xml:space="preserve"> מעלה, </w:t>
      </w:r>
      <w:r>
        <w:rPr>
          <w:rFonts w:asciiTheme="majorBidi" w:hAnsiTheme="majorBidi" w:cstheme="majorBidi"/>
          <w:color w:val="000000"/>
        </w:rPr>
        <w:t>0x02</w:t>
      </w:r>
      <w:r>
        <w:rPr>
          <w:rFonts w:asciiTheme="majorBidi" w:hAnsiTheme="majorBidi" w:cstheme="majorBidi"/>
          <w:color w:val="000000"/>
          <w:rtl/>
          <w:lang w:bidi="he-IL"/>
        </w:rPr>
        <w:t xml:space="preserve"> מטה, אחרת אין שינוי); ו-</w:t>
      </w:r>
      <w:r>
        <w:rPr>
          <w:rFonts w:asciiTheme="majorBidi" w:hAnsiTheme="majorBidi" w:cstheme="majorBidi"/>
          <w:color w:val="000000"/>
        </w:rPr>
        <w:t>test2</w:t>
      </w:r>
      <w:r>
        <w:rPr>
          <w:rFonts w:asciiTheme="majorBidi" w:hAnsiTheme="majorBidi" w:cstheme="majorBidi"/>
          <w:color w:val="000000"/>
          <w:rtl/>
          <w:lang w:bidi="he-IL"/>
        </w:rPr>
        <w:t xml:space="preserve"> שונה מ-</w:t>
      </w:r>
      <w:r>
        <w:rPr>
          <w:rFonts w:asciiTheme="majorBidi" w:hAnsiTheme="majorBidi" w:cstheme="majorBidi"/>
          <w:color w:val="000000"/>
        </w:rPr>
        <w:t>test1</w:t>
      </w:r>
      <w:r>
        <w:rPr>
          <w:rFonts w:asciiTheme="majorBidi" w:hAnsiTheme="majorBidi" w:cstheme="majorBidi"/>
          <w:color w:val="000000"/>
          <w:rtl/>
          <w:lang w:bidi="he-IL"/>
        </w:rPr>
        <w:t xml:space="preserve"> בנקודה אחת שקובעת מה רואים בגלים, היא מציגה את המונה על מערך שש התצוגות כמספר אחד בן שש ספרות, ולא את אותו ערך שש פעמים.</w:t>
      </w:r>
    </w:p>
    <w:p w14:paraId="6F7A9031" w14:textId="77777777" w:rsidR="00765FD7" w:rsidRDefault="00000000">
      <w:pPr>
        <w:bidi/>
        <w:jc w:val="both"/>
      </w:pPr>
      <w:r>
        <w:rPr>
          <w:rFonts w:asciiTheme="majorBidi" w:hAnsiTheme="majorBidi" w:cstheme="majorBidi"/>
          <w:color w:val="000000"/>
          <w:rtl/>
          <w:lang w:bidi="he-IL"/>
        </w:rPr>
        <w:t>ההבדל הזה הוא גם קריטריון הבדיקה. ב-</w:t>
      </w:r>
      <w:r>
        <w:rPr>
          <w:rFonts w:asciiTheme="majorBidi" w:hAnsiTheme="majorBidi" w:cstheme="majorBidi"/>
          <w:color w:val="000000"/>
        </w:rPr>
        <w:t>test0</w:t>
      </w:r>
      <w:r>
        <w:rPr>
          <w:rFonts w:asciiTheme="majorBidi" w:hAnsiTheme="majorBidi" w:cstheme="majorBidi"/>
          <w:color w:val="000000"/>
          <w:rtl/>
          <w:lang w:bidi="he-IL"/>
        </w:rPr>
        <w:t xml:space="preserve"> וב-</w:t>
      </w:r>
      <w:r>
        <w:rPr>
          <w:rFonts w:asciiTheme="majorBidi" w:hAnsiTheme="majorBidi" w:cstheme="majorBidi"/>
          <w:color w:val="000000"/>
        </w:rPr>
        <w:t>test1</w:t>
      </w:r>
      <w:r>
        <w:rPr>
          <w:rFonts w:asciiTheme="majorBidi" w:hAnsiTheme="majorBidi" w:cstheme="majorBidi"/>
          <w:color w:val="000000"/>
          <w:rtl/>
          <w:lang w:bidi="he-IL"/>
        </w:rPr>
        <w:t xml:space="preserve"> שש התצוגות חייבות להראות אותו קידוד; ב-</w:t>
      </w:r>
      <w:r>
        <w:rPr>
          <w:rFonts w:asciiTheme="majorBidi" w:hAnsiTheme="majorBidi" w:cstheme="majorBidi"/>
          <w:color w:val="000000"/>
        </w:rPr>
        <w:t>test2</w:t>
      </w:r>
      <w:r>
        <w:rPr>
          <w:rFonts w:asciiTheme="majorBidi" w:hAnsiTheme="majorBidi" w:cstheme="majorBidi"/>
          <w:color w:val="000000"/>
          <w:rtl/>
          <w:lang w:bidi="he-IL"/>
        </w:rPr>
        <w:t xml:space="preserve"> הן חייבות להראות קידודים שונים ולהתעדכן </w:t>
      </w:r>
      <w:proofErr w:type="spellStart"/>
      <w:r>
        <w:rPr>
          <w:rFonts w:asciiTheme="majorBidi" w:hAnsiTheme="majorBidi" w:cstheme="majorBidi"/>
          <w:color w:val="000000"/>
          <w:rtl/>
          <w:lang w:bidi="he-IL"/>
        </w:rPr>
        <w:t>בקצבים</w:t>
      </w:r>
      <w:proofErr w:type="spellEnd"/>
      <w:r>
        <w:rPr>
          <w:rFonts w:asciiTheme="majorBidi" w:hAnsiTheme="majorBidi" w:cstheme="majorBidi"/>
          <w:color w:val="000000"/>
          <w:rtl/>
          <w:lang w:bidi="he-IL"/>
        </w:rPr>
        <w:t xml:space="preserve"> שונים, מפני שספרת האחדות משתנה בכל </w:t>
      </w:r>
      <w:proofErr w:type="spellStart"/>
      <w:r>
        <w:rPr>
          <w:rFonts w:asciiTheme="majorBidi" w:hAnsiTheme="majorBidi" w:cstheme="majorBidi"/>
          <w:color w:val="000000"/>
          <w:rtl/>
          <w:lang w:bidi="he-IL"/>
        </w:rPr>
        <w:t>איטרציה</w:t>
      </w:r>
      <w:proofErr w:type="spellEnd"/>
      <w:r>
        <w:rPr>
          <w:rFonts w:asciiTheme="majorBidi" w:hAnsiTheme="majorBidi" w:cstheme="majorBidi"/>
          <w:color w:val="000000"/>
          <w:rtl/>
          <w:lang w:bidi="he-IL"/>
        </w:rPr>
        <w:t xml:space="preserve"> והספרות הגבוהות רק כשיש נשא.</w:t>
      </w:r>
    </w:p>
    <w:p w14:paraId="4BFA9B1D" w14:textId="77777777" w:rsidR="00765FD7" w:rsidRDefault="00000000">
      <w:pPr>
        <w:keepNext/>
        <w:bidi/>
        <w:spacing w:before="160" w:after="40"/>
        <w:jc w:val="center"/>
      </w:pPr>
      <w:r>
        <w:rPr>
          <w:noProof/>
        </w:rPr>
        <w:lastRenderedPageBreak/>
        <w:drawing>
          <wp:inline distT="0" distB="0" distL="0" distR="0" wp14:anchorId="308427B2" wp14:editId="58F396D4">
            <wp:extent cx="5939790" cy="356387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IO_test0.png"/>
                    <pic:cNvPicPr/>
                  </pic:nvPicPr>
                  <pic:blipFill>
                    <a:blip r:embed="rId57"/>
                    <a:stretch>
                      <a:fillRect/>
                    </a:stretch>
                  </pic:blipFill>
                  <pic:spPr>
                    <a:xfrm>
                      <a:off x="0" y="0"/>
                      <a:ext cx="5939790" cy="3563874"/>
                    </a:xfrm>
                    <a:prstGeom prst="rect">
                      <a:avLst/>
                    </a:prstGeom>
                  </pic:spPr>
                </pic:pic>
              </a:graphicData>
            </a:graphic>
          </wp:inline>
        </w:drawing>
      </w:r>
    </w:p>
    <w:p w14:paraId="681D965A"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50: GPIO test0</w:t>
      </w:r>
      <w:r>
        <w:rPr>
          <w:rFonts w:asciiTheme="majorBidi" w:hAnsiTheme="majorBidi" w:cstheme="majorBidi"/>
          <w:color w:val="000000"/>
          <w:sz w:val="19"/>
          <w:szCs w:val="19"/>
          <w:rtl/>
          <w:lang w:bidi="he-IL"/>
        </w:rPr>
        <w:t xml:space="preserve"> על המימוש ה-</w:t>
      </w:r>
      <w:r>
        <w:rPr>
          <w:rFonts w:asciiTheme="majorBidi" w:hAnsiTheme="majorBidi" w:cstheme="majorBidi"/>
          <w:color w:val="000000"/>
          <w:sz w:val="19"/>
          <w:szCs w:val="19"/>
        </w:rPr>
        <w:t xml:space="preserve">single-cycle. </w:t>
      </w:r>
      <w:proofErr w:type="spellStart"/>
      <w:r>
        <w:rPr>
          <w:rFonts w:ascii="Consolas" w:hAnsi="Consolas" w:cs="Consolas"/>
          <w:color w:val="000000"/>
          <w:sz w:val="19"/>
          <w:szCs w:val="19"/>
        </w:rPr>
        <w:t>LEDR_o</w:t>
      </w:r>
      <w:proofErr w:type="spellEnd"/>
      <w:r>
        <w:rPr>
          <w:rFonts w:asciiTheme="majorBidi" w:hAnsiTheme="majorBidi" w:cstheme="majorBidi"/>
          <w:color w:val="000000"/>
          <w:sz w:val="19"/>
          <w:szCs w:val="19"/>
          <w:rtl/>
          <w:lang w:bidi="he-IL"/>
        </w:rPr>
        <w:t xml:space="preserve"> סופר </w:t>
      </w:r>
      <w:r>
        <w:rPr>
          <w:rFonts w:asciiTheme="majorBidi" w:hAnsiTheme="majorBidi" w:cstheme="majorBidi"/>
          <w:color w:val="000000"/>
          <w:sz w:val="19"/>
          <w:szCs w:val="19"/>
        </w:rPr>
        <w:t>000→001→002→003</w:t>
      </w:r>
      <w:r>
        <w:rPr>
          <w:rFonts w:asciiTheme="majorBidi" w:hAnsiTheme="majorBidi" w:cstheme="majorBidi"/>
          <w:color w:val="000000"/>
          <w:sz w:val="19"/>
          <w:szCs w:val="19"/>
          <w:rtl/>
          <w:lang w:bidi="he-IL"/>
        </w:rPr>
        <w:t>, ובמקביל שש תצוגות ה-</w:t>
      </w:r>
      <w:r>
        <w:rPr>
          <w:rFonts w:asciiTheme="majorBidi" w:hAnsiTheme="majorBidi" w:cstheme="majorBidi"/>
          <w:color w:val="000000"/>
          <w:sz w:val="19"/>
          <w:szCs w:val="19"/>
        </w:rPr>
        <w:t>HEX</w:t>
      </w:r>
      <w:r>
        <w:rPr>
          <w:rFonts w:asciiTheme="majorBidi" w:hAnsiTheme="majorBidi" w:cstheme="majorBidi"/>
          <w:color w:val="000000"/>
          <w:sz w:val="19"/>
          <w:szCs w:val="19"/>
          <w:rtl/>
          <w:lang w:bidi="he-IL"/>
        </w:rPr>
        <w:t xml:space="preserve"> עוברות </w:t>
      </w:r>
      <w:r>
        <w:rPr>
          <w:rFonts w:asciiTheme="majorBidi" w:hAnsiTheme="majorBidi" w:cstheme="majorBidi"/>
          <w:color w:val="000000"/>
          <w:sz w:val="19"/>
          <w:szCs w:val="19"/>
        </w:rPr>
        <w:t>40→79→24→30</w:t>
      </w:r>
      <w:r>
        <w:rPr>
          <w:rFonts w:asciiTheme="majorBidi" w:hAnsiTheme="majorBidi" w:cstheme="majorBidi"/>
          <w:color w:val="000000"/>
          <w:sz w:val="19"/>
          <w:szCs w:val="19"/>
          <w:rtl/>
          <w:lang w:bidi="he-IL"/>
        </w:rPr>
        <w:t xml:space="preserve">, הקידוד </w:t>
      </w:r>
      <w:proofErr w:type="spellStart"/>
      <w:r>
        <w:rPr>
          <w:rFonts w:asciiTheme="majorBidi" w:hAnsiTheme="majorBidi" w:cstheme="majorBidi"/>
          <w:color w:val="000000"/>
          <w:sz w:val="19"/>
          <w:szCs w:val="19"/>
          <w:rtl/>
          <w:lang w:bidi="he-IL"/>
        </w:rPr>
        <w:t>הפעיל־נמוך</w:t>
      </w:r>
      <w:proofErr w:type="spellEnd"/>
      <w:r>
        <w:rPr>
          <w:rFonts w:asciiTheme="majorBidi" w:hAnsiTheme="majorBidi" w:cstheme="majorBidi"/>
          <w:color w:val="000000"/>
          <w:sz w:val="19"/>
          <w:szCs w:val="19"/>
          <w:rtl/>
          <w:lang w:bidi="he-IL"/>
        </w:rPr>
        <w:t xml:space="preserve"> של הספרות </w:t>
      </w:r>
      <w:r>
        <w:rPr>
          <w:rFonts w:asciiTheme="majorBidi" w:hAnsiTheme="majorBidi" w:cstheme="majorBidi"/>
          <w:color w:val="000000"/>
          <w:sz w:val="19"/>
          <w:szCs w:val="19"/>
        </w:rPr>
        <w:t>0,1,2,3</w:t>
      </w:r>
      <w:r>
        <w:rPr>
          <w:rFonts w:asciiTheme="majorBidi" w:hAnsiTheme="majorBidi" w:cstheme="majorBidi"/>
          <w:color w:val="000000"/>
          <w:sz w:val="19"/>
          <w:szCs w:val="19"/>
          <w:rtl/>
          <w:lang w:bidi="he-IL"/>
        </w:rPr>
        <w:t>. הפרשי הזמן בין העדכונים משקפים את העובדה שהתוכנית כותבת לכל התקן בנפרד</w:t>
      </w:r>
    </w:p>
    <w:p w14:paraId="521DED56" w14:textId="77777777" w:rsidR="00765FD7" w:rsidRDefault="00000000">
      <w:pPr>
        <w:keepNext/>
        <w:bidi/>
        <w:spacing w:before="160" w:after="40"/>
        <w:jc w:val="center"/>
      </w:pPr>
      <w:r>
        <w:rPr>
          <w:noProof/>
        </w:rPr>
        <w:drawing>
          <wp:inline distT="0" distB="0" distL="0" distR="0" wp14:anchorId="13EE2194" wp14:editId="318AE716">
            <wp:extent cx="5939790" cy="356387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IO_test1_sw01.png"/>
                    <pic:cNvPicPr/>
                  </pic:nvPicPr>
                  <pic:blipFill>
                    <a:blip r:embed="rId58"/>
                    <a:stretch>
                      <a:fillRect/>
                    </a:stretch>
                  </pic:blipFill>
                  <pic:spPr>
                    <a:xfrm>
                      <a:off x="0" y="0"/>
                      <a:ext cx="5939790" cy="3563874"/>
                    </a:xfrm>
                    <a:prstGeom prst="rect">
                      <a:avLst/>
                    </a:prstGeom>
                  </pic:spPr>
                </pic:pic>
              </a:graphicData>
            </a:graphic>
          </wp:inline>
        </w:drawing>
      </w:r>
    </w:p>
    <w:p w14:paraId="6126D2A2"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51: GPIO test1</w:t>
      </w:r>
      <w:r>
        <w:rPr>
          <w:rFonts w:asciiTheme="majorBidi" w:hAnsiTheme="majorBidi" w:cstheme="majorBidi"/>
          <w:color w:val="000000"/>
          <w:sz w:val="19"/>
          <w:szCs w:val="19"/>
          <w:rtl/>
          <w:lang w:bidi="he-IL"/>
        </w:rPr>
        <w:t xml:space="preserve"> עם </w:t>
      </w:r>
      <w:proofErr w:type="spellStart"/>
      <w:r>
        <w:rPr>
          <w:rFonts w:ascii="Consolas" w:hAnsi="Consolas" w:cs="Consolas"/>
          <w:color w:val="000000"/>
          <w:sz w:val="19"/>
          <w:szCs w:val="19"/>
        </w:rPr>
        <w:t>SW_i</w:t>
      </w:r>
      <w:proofErr w:type="spellEnd"/>
      <w:r>
        <w:rPr>
          <w:rFonts w:ascii="Consolas" w:hAnsi="Consolas" w:cs="Consolas"/>
          <w:color w:val="000000"/>
          <w:sz w:val="19"/>
          <w:szCs w:val="19"/>
        </w:rPr>
        <w:t xml:space="preserve"> = 0x01</w:t>
      </w:r>
      <w:r>
        <w:rPr>
          <w:rFonts w:asciiTheme="majorBidi" w:hAnsiTheme="majorBidi" w:cstheme="majorBidi"/>
          <w:color w:val="000000"/>
          <w:sz w:val="19"/>
          <w:szCs w:val="19"/>
          <w:rtl/>
          <w:lang w:bidi="he-IL"/>
        </w:rPr>
        <w:t xml:space="preserve">, ספירה כלפי מעלה. </w:t>
      </w:r>
      <w:proofErr w:type="spellStart"/>
      <w:r>
        <w:rPr>
          <w:rFonts w:ascii="Consolas" w:hAnsi="Consolas" w:cs="Consolas"/>
          <w:color w:val="000000"/>
          <w:sz w:val="19"/>
          <w:szCs w:val="19"/>
        </w:rPr>
        <w:t>LEDR_o</w:t>
      </w:r>
      <w:proofErr w:type="spellEnd"/>
      <w:r>
        <w:rPr>
          <w:rFonts w:asciiTheme="majorBidi" w:hAnsiTheme="majorBidi" w:cstheme="majorBidi"/>
          <w:color w:val="000000"/>
          <w:sz w:val="19"/>
          <w:szCs w:val="19"/>
          <w:rtl/>
          <w:lang w:bidi="he-IL"/>
        </w:rPr>
        <w:t xml:space="preserve"> עולה </w:t>
      </w:r>
      <w:r>
        <w:rPr>
          <w:rFonts w:asciiTheme="majorBidi" w:hAnsiTheme="majorBidi" w:cstheme="majorBidi"/>
          <w:color w:val="000000"/>
          <w:sz w:val="19"/>
          <w:szCs w:val="19"/>
        </w:rPr>
        <w:t>000→005</w:t>
      </w:r>
      <w:r>
        <w:rPr>
          <w:rFonts w:asciiTheme="majorBidi" w:hAnsiTheme="majorBidi" w:cstheme="majorBidi"/>
          <w:color w:val="000000"/>
          <w:sz w:val="19"/>
          <w:szCs w:val="19"/>
          <w:rtl/>
          <w:lang w:bidi="he-IL"/>
        </w:rPr>
        <w:t xml:space="preserve"> ותצוגות ה-</w:t>
      </w:r>
      <w:r>
        <w:rPr>
          <w:rFonts w:asciiTheme="majorBidi" w:hAnsiTheme="majorBidi" w:cstheme="majorBidi"/>
          <w:color w:val="000000"/>
          <w:sz w:val="19"/>
          <w:szCs w:val="19"/>
        </w:rPr>
        <w:t>HEX</w:t>
      </w:r>
      <w:r>
        <w:rPr>
          <w:rFonts w:asciiTheme="majorBidi" w:hAnsiTheme="majorBidi" w:cstheme="majorBidi"/>
          <w:color w:val="000000"/>
          <w:sz w:val="19"/>
          <w:szCs w:val="19"/>
          <w:rtl/>
          <w:lang w:bidi="he-IL"/>
        </w:rPr>
        <w:t xml:space="preserve"> עוקבות עד לקידוד </w:t>
      </w:r>
      <w:r>
        <w:rPr>
          <w:rFonts w:asciiTheme="majorBidi" w:hAnsiTheme="majorBidi" w:cstheme="majorBidi"/>
          <w:color w:val="000000"/>
          <w:sz w:val="19"/>
          <w:szCs w:val="19"/>
        </w:rPr>
        <w:t>12</w:t>
      </w:r>
      <w:r>
        <w:rPr>
          <w:rFonts w:asciiTheme="majorBidi" w:hAnsiTheme="majorBidi" w:cstheme="majorBidi"/>
          <w:color w:val="000000"/>
          <w:sz w:val="19"/>
          <w:szCs w:val="19"/>
          <w:rtl/>
          <w:lang w:bidi="he-IL"/>
        </w:rPr>
        <w:t xml:space="preserve"> (הספרה </w:t>
      </w:r>
      <w:r>
        <w:rPr>
          <w:rFonts w:asciiTheme="majorBidi" w:hAnsiTheme="majorBidi" w:cstheme="majorBidi"/>
          <w:color w:val="000000"/>
          <w:sz w:val="19"/>
          <w:szCs w:val="19"/>
        </w:rPr>
        <w:t>5</w:t>
      </w:r>
      <w:r>
        <w:rPr>
          <w:rFonts w:asciiTheme="majorBidi" w:hAnsiTheme="majorBidi" w:cstheme="majorBidi"/>
          <w:color w:val="000000"/>
          <w:sz w:val="19"/>
          <w:szCs w:val="19"/>
          <w:rtl/>
          <w:lang w:bidi="he-IL"/>
        </w:rPr>
        <w:t>)</w:t>
      </w:r>
    </w:p>
    <w:p w14:paraId="296B7B40" w14:textId="77777777" w:rsidR="00765FD7" w:rsidRDefault="00000000">
      <w:pPr>
        <w:keepNext/>
        <w:bidi/>
        <w:spacing w:before="160" w:after="40"/>
        <w:jc w:val="center"/>
      </w:pPr>
      <w:r>
        <w:rPr>
          <w:noProof/>
        </w:rPr>
        <w:lastRenderedPageBreak/>
        <w:drawing>
          <wp:inline distT="0" distB="0" distL="0" distR="0" wp14:anchorId="38CFF2F0" wp14:editId="1CA7A0A7">
            <wp:extent cx="5939790" cy="356387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IO_test1_sw10.png"/>
                    <pic:cNvPicPr/>
                  </pic:nvPicPr>
                  <pic:blipFill>
                    <a:blip r:embed="rId59"/>
                    <a:stretch>
                      <a:fillRect/>
                    </a:stretch>
                  </pic:blipFill>
                  <pic:spPr>
                    <a:xfrm>
                      <a:off x="0" y="0"/>
                      <a:ext cx="5939790" cy="3563874"/>
                    </a:xfrm>
                    <a:prstGeom prst="rect">
                      <a:avLst/>
                    </a:prstGeom>
                  </pic:spPr>
                </pic:pic>
              </a:graphicData>
            </a:graphic>
          </wp:inline>
        </w:drawing>
      </w:r>
    </w:p>
    <w:p w14:paraId="1B641D65"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52: GPIO test1</w:t>
      </w:r>
      <w:r>
        <w:rPr>
          <w:rFonts w:asciiTheme="majorBidi" w:hAnsiTheme="majorBidi" w:cstheme="majorBidi"/>
          <w:color w:val="000000"/>
          <w:sz w:val="19"/>
          <w:szCs w:val="19"/>
          <w:rtl/>
          <w:lang w:bidi="he-IL"/>
        </w:rPr>
        <w:t xml:space="preserve"> עם </w:t>
      </w:r>
      <w:proofErr w:type="spellStart"/>
      <w:r>
        <w:rPr>
          <w:rFonts w:ascii="Consolas" w:hAnsi="Consolas" w:cs="Consolas"/>
          <w:color w:val="000000"/>
          <w:sz w:val="19"/>
          <w:szCs w:val="19"/>
        </w:rPr>
        <w:t>SW_i</w:t>
      </w:r>
      <w:proofErr w:type="spellEnd"/>
      <w:r>
        <w:rPr>
          <w:rFonts w:ascii="Consolas" w:hAnsi="Consolas" w:cs="Consolas"/>
          <w:color w:val="000000"/>
          <w:sz w:val="19"/>
          <w:szCs w:val="19"/>
        </w:rPr>
        <w:t xml:space="preserve"> = 0x02</w:t>
      </w:r>
      <w:r>
        <w:rPr>
          <w:rFonts w:asciiTheme="majorBidi" w:hAnsiTheme="majorBidi" w:cstheme="majorBidi"/>
          <w:color w:val="000000"/>
          <w:sz w:val="19"/>
          <w:szCs w:val="19"/>
          <w:rtl/>
          <w:lang w:bidi="he-IL"/>
        </w:rPr>
        <w:t xml:space="preserve">, ספירה כלפי מטה. אותה תוכנית ואותה חומרה בכיוון הפוך, ומכאן שנתיב הקריאה של </w:t>
      </w:r>
      <w:r>
        <w:rPr>
          <w:rFonts w:ascii="Consolas" w:hAnsi="Consolas" w:cs="Consolas"/>
          <w:color w:val="000000"/>
          <w:sz w:val="19"/>
          <w:szCs w:val="19"/>
        </w:rPr>
        <w:t>PORT_SW</w:t>
      </w:r>
      <w:r>
        <w:rPr>
          <w:rFonts w:asciiTheme="majorBidi" w:hAnsiTheme="majorBidi" w:cstheme="majorBidi"/>
          <w:color w:val="000000"/>
          <w:sz w:val="19"/>
          <w:szCs w:val="19"/>
          <w:rtl/>
          <w:lang w:bidi="he-IL"/>
        </w:rPr>
        <w:t xml:space="preserve"> דרך המאגר </w:t>
      </w:r>
      <w:proofErr w:type="spellStart"/>
      <w:r>
        <w:rPr>
          <w:rFonts w:asciiTheme="majorBidi" w:hAnsiTheme="majorBidi" w:cstheme="majorBidi"/>
          <w:color w:val="000000"/>
          <w:sz w:val="19"/>
          <w:szCs w:val="19"/>
          <w:rtl/>
          <w:lang w:bidi="he-IL"/>
        </w:rPr>
        <w:t>התלת־מצבי</w:t>
      </w:r>
      <w:proofErr w:type="spellEnd"/>
      <w:r>
        <w:rPr>
          <w:rFonts w:asciiTheme="majorBidi" w:hAnsiTheme="majorBidi" w:cstheme="majorBidi"/>
          <w:color w:val="000000"/>
          <w:sz w:val="19"/>
          <w:szCs w:val="19"/>
          <w:rtl/>
          <w:lang w:bidi="he-IL"/>
        </w:rPr>
        <w:t xml:space="preserve"> אכן מגיע אל המעבד</w:t>
      </w:r>
    </w:p>
    <w:p w14:paraId="6AC868AE" w14:textId="77777777" w:rsidR="00765FD7" w:rsidRDefault="00000000">
      <w:pPr>
        <w:keepNext/>
        <w:bidi/>
        <w:spacing w:before="160" w:after="40"/>
        <w:jc w:val="center"/>
      </w:pPr>
      <w:r>
        <w:rPr>
          <w:noProof/>
        </w:rPr>
        <w:drawing>
          <wp:inline distT="0" distB="0" distL="0" distR="0" wp14:anchorId="65CAFABC" wp14:editId="3701F6DB">
            <wp:extent cx="5939790" cy="356387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IO_test2_sw01.png"/>
                    <pic:cNvPicPr/>
                  </pic:nvPicPr>
                  <pic:blipFill>
                    <a:blip r:embed="rId60"/>
                    <a:stretch>
                      <a:fillRect/>
                    </a:stretch>
                  </pic:blipFill>
                  <pic:spPr>
                    <a:xfrm>
                      <a:off x="0" y="0"/>
                      <a:ext cx="5939790" cy="3563874"/>
                    </a:xfrm>
                    <a:prstGeom prst="rect">
                      <a:avLst/>
                    </a:prstGeom>
                  </pic:spPr>
                </pic:pic>
              </a:graphicData>
            </a:graphic>
          </wp:inline>
        </w:drawing>
      </w:r>
    </w:p>
    <w:p w14:paraId="2564D5DF"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53: GPIO test2</w:t>
      </w:r>
      <w:r>
        <w:rPr>
          <w:rFonts w:asciiTheme="majorBidi" w:hAnsiTheme="majorBidi" w:cstheme="majorBidi"/>
          <w:color w:val="000000"/>
          <w:sz w:val="19"/>
          <w:szCs w:val="19"/>
          <w:rtl/>
          <w:lang w:bidi="he-IL"/>
        </w:rPr>
        <w:t xml:space="preserve"> על המימוש ה-</w:t>
      </w:r>
      <w:r>
        <w:rPr>
          <w:rFonts w:asciiTheme="majorBidi" w:hAnsiTheme="majorBidi" w:cstheme="majorBidi"/>
          <w:color w:val="000000"/>
          <w:sz w:val="19"/>
          <w:szCs w:val="19"/>
        </w:rPr>
        <w:t xml:space="preserve">single-cycle, </w:t>
      </w:r>
      <w:proofErr w:type="spellStart"/>
      <w:r>
        <w:rPr>
          <w:rFonts w:ascii="Consolas" w:hAnsi="Consolas" w:cs="Consolas"/>
          <w:color w:val="000000"/>
          <w:sz w:val="19"/>
          <w:szCs w:val="19"/>
        </w:rPr>
        <w:t>SW_i</w:t>
      </w:r>
      <w:proofErr w:type="spellEnd"/>
      <w:r>
        <w:rPr>
          <w:rFonts w:ascii="Consolas" w:hAnsi="Consolas" w:cs="Consolas"/>
          <w:color w:val="000000"/>
          <w:sz w:val="19"/>
          <w:szCs w:val="19"/>
        </w:rPr>
        <w:t xml:space="preserve"> = 0x01</w:t>
      </w:r>
      <w:r>
        <w:rPr>
          <w:rFonts w:asciiTheme="majorBidi" w:hAnsiTheme="majorBidi" w:cstheme="majorBidi"/>
          <w:color w:val="000000"/>
          <w:sz w:val="19"/>
          <w:szCs w:val="19"/>
          <w:rtl/>
          <w:lang w:bidi="he-IL"/>
        </w:rPr>
        <w:t>. אותה ספירה כלפי מעלה, אבל שש התצוגות אינן מציגות עוד את אותו הקידוד: הן ספרות של מספר אחד</w:t>
      </w:r>
    </w:p>
    <w:p w14:paraId="286D8CD4" w14:textId="77777777" w:rsidR="00765FD7" w:rsidRDefault="00000000">
      <w:pPr>
        <w:keepNext/>
        <w:bidi/>
        <w:spacing w:before="160" w:after="40"/>
        <w:jc w:val="center"/>
      </w:pPr>
      <w:r>
        <w:rPr>
          <w:noProof/>
        </w:rPr>
        <w:lastRenderedPageBreak/>
        <w:drawing>
          <wp:inline distT="0" distB="0" distL="0" distR="0" wp14:anchorId="6168135D" wp14:editId="70BBAE86">
            <wp:extent cx="5939790" cy="356387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IO_test2_sw10.png"/>
                    <pic:cNvPicPr/>
                  </pic:nvPicPr>
                  <pic:blipFill>
                    <a:blip r:embed="rId61"/>
                    <a:stretch>
                      <a:fillRect/>
                    </a:stretch>
                  </pic:blipFill>
                  <pic:spPr>
                    <a:xfrm>
                      <a:off x="0" y="0"/>
                      <a:ext cx="5939790" cy="3563874"/>
                    </a:xfrm>
                    <a:prstGeom prst="rect">
                      <a:avLst/>
                    </a:prstGeom>
                  </pic:spPr>
                </pic:pic>
              </a:graphicData>
            </a:graphic>
          </wp:inline>
        </w:drawing>
      </w:r>
    </w:p>
    <w:p w14:paraId="0DC05911"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54: GPIO test2</w:t>
      </w:r>
      <w:r>
        <w:rPr>
          <w:rFonts w:asciiTheme="majorBidi" w:hAnsiTheme="majorBidi" w:cstheme="majorBidi"/>
          <w:color w:val="000000"/>
          <w:sz w:val="19"/>
          <w:szCs w:val="19"/>
          <w:rtl/>
          <w:lang w:bidi="he-IL"/>
        </w:rPr>
        <w:t xml:space="preserve"> על המימוש ה-</w:t>
      </w:r>
      <w:r>
        <w:rPr>
          <w:rFonts w:asciiTheme="majorBidi" w:hAnsiTheme="majorBidi" w:cstheme="majorBidi"/>
          <w:color w:val="000000"/>
          <w:sz w:val="19"/>
          <w:szCs w:val="19"/>
        </w:rPr>
        <w:t xml:space="preserve">single-cycle, </w:t>
      </w:r>
      <w:proofErr w:type="spellStart"/>
      <w:r>
        <w:rPr>
          <w:rFonts w:ascii="Consolas" w:hAnsi="Consolas" w:cs="Consolas"/>
          <w:color w:val="000000"/>
          <w:sz w:val="19"/>
          <w:szCs w:val="19"/>
        </w:rPr>
        <w:t>SW_i</w:t>
      </w:r>
      <w:proofErr w:type="spellEnd"/>
      <w:r>
        <w:rPr>
          <w:rFonts w:ascii="Consolas" w:hAnsi="Consolas" w:cs="Consolas"/>
          <w:color w:val="000000"/>
          <w:sz w:val="19"/>
          <w:szCs w:val="19"/>
        </w:rPr>
        <w:t xml:space="preserve"> = 0x02</w:t>
      </w:r>
      <w:r>
        <w:rPr>
          <w:rFonts w:asciiTheme="majorBidi" w:hAnsiTheme="majorBidi" w:cstheme="majorBidi"/>
          <w:color w:val="000000"/>
          <w:sz w:val="19"/>
          <w:szCs w:val="19"/>
          <w:rtl/>
          <w:lang w:bidi="he-IL"/>
        </w:rPr>
        <w:t xml:space="preserve">. ריצה ארוכה שבה </w:t>
      </w:r>
      <w:proofErr w:type="spellStart"/>
      <w:r>
        <w:rPr>
          <w:rFonts w:ascii="Consolas" w:hAnsi="Consolas" w:cs="Consolas"/>
          <w:color w:val="000000"/>
          <w:sz w:val="19"/>
          <w:szCs w:val="19"/>
        </w:rPr>
        <w:t>LEDR_o</w:t>
      </w:r>
      <w:proofErr w:type="spellEnd"/>
      <w:r>
        <w:rPr>
          <w:rFonts w:asciiTheme="majorBidi" w:hAnsiTheme="majorBidi" w:cstheme="majorBidi"/>
          <w:color w:val="000000"/>
          <w:sz w:val="19"/>
          <w:szCs w:val="19"/>
          <w:rtl/>
          <w:lang w:bidi="he-IL"/>
        </w:rPr>
        <w:t xml:space="preserve"> יורד </w:t>
      </w:r>
      <w:r>
        <w:rPr>
          <w:rFonts w:asciiTheme="majorBidi" w:hAnsiTheme="majorBidi" w:cstheme="majorBidi"/>
          <w:color w:val="000000"/>
          <w:sz w:val="19"/>
          <w:szCs w:val="19"/>
        </w:rPr>
        <w:t>0AC→09A</w:t>
      </w:r>
      <w:r>
        <w:rPr>
          <w:rFonts w:asciiTheme="majorBidi" w:hAnsiTheme="majorBidi" w:cstheme="majorBidi"/>
          <w:color w:val="000000"/>
          <w:sz w:val="19"/>
          <w:szCs w:val="19"/>
          <w:rtl/>
          <w:lang w:bidi="he-IL"/>
        </w:rPr>
        <w:t>, ותצוגות ה-</w:t>
      </w:r>
      <w:r>
        <w:rPr>
          <w:rFonts w:asciiTheme="majorBidi" w:hAnsiTheme="majorBidi" w:cstheme="majorBidi"/>
          <w:color w:val="000000"/>
          <w:sz w:val="19"/>
          <w:szCs w:val="19"/>
        </w:rPr>
        <w:t>HEX</w:t>
      </w:r>
      <w:r>
        <w:rPr>
          <w:rFonts w:asciiTheme="majorBidi" w:hAnsiTheme="majorBidi" w:cstheme="majorBidi"/>
          <w:color w:val="000000"/>
          <w:sz w:val="19"/>
          <w:szCs w:val="19"/>
          <w:rtl/>
          <w:lang w:bidi="he-IL"/>
        </w:rPr>
        <w:t xml:space="preserve"> מתעדכנות בקצב שונה זו מזו, ספרת האחדות בכל </w:t>
      </w:r>
      <w:proofErr w:type="spellStart"/>
      <w:r>
        <w:rPr>
          <w:rFonts w:asciiTheme="majorBidi" w:hAnsiTheme="majorBidi" w:cstheme="majorBidi"/>
          <w:color w:val="000000"/>
          <w:sz w:val="19"/>
          <w:szCs w:val="19"/>
          <w:rtl/>
          <w:lang w:bidi="he-IL"/>
        </w:rPr>
        <w:t>איטרציה</w:t>
      </w:r>
      <w:proofErr w:type="spellEnd"/>
      <w:r>
        <w:rPr>
          <w:rFonts w:asciiTheme="majorBidi" w:hAnsiTheme="majorBidi" w:cstheme="majorBidi"/>
          <w:color w:val="000000"/>
          <w:sz w:val="19"/>
          <w:szCs w:val="19"/>
          <w:rtl/>
          <w:lang w:bidi="he-IL"/>
        </w:rPr>
        <w:t xml:space="preserve"> והספרות שמעליה רק </w:t>
      </w:r>
      <w:proofErr w:type="spellStart"/>
      <w:r>
        <w:rPr>
          <w:rFonts w:asciiTheme="majorBidi" w:hAnsiTheme="majorBidi" w:cstheme="majorBidi"/>
          <w:color w:val="000000"/>
          <w:sz w:val="19"/>
          <w:szCs w:val="19"/>
          <w:rtl/>
          <w:lang w:bidi="he-IL"/>
        </w:rPr>
        <w:t>בנשא</w:t>
      </w:r>
      <w:proofErr w:type="spellEnd"/>
      <w:r>
        <w:rPr>
          <w:rFonts w:asciiTheme="majorBidi" w:hAnsiTheme="majorBidi" w:cstheme="majorBidi"/>
          <w:color w:val="000000"/>
          <w:sz w:val="19"/>
          <w:szCs w:val="19"/>
          <w:rtl/>
          <w:lang w:bidi="he-IL"/>
        </w:rPr>
        <w:t xml:space="preserve">. זו החתימה שמבדילה את </w:t>
      </w:r>
      <w:r>
        <w:rPr>
          <w:rFonts w:asciiTheme="majorBidi" w:hAnsiTheme="majorBidi" w:cstheme="majorBidi"/>
          <w:color w:val="000000"/>
          <w:sz w:val="19"/>
          <w:szCs w:val="19"/>
        </w:rPr>
        <w:t>test2</w:t>
      </w:r>
      <w:r>
        <w:rPr>
          <w:rFonts w:asciiTheme="majorBidi" w:hAnsiTheme="majorBidi" w:cstheme="majorBidi"/>
          <w:color w:val="000000"/>
          <w:sz w:val="19"/>
          <w:szCs w:val="19"/>
          <w:rtl/>
          <w:lang w:bidi="he-IL"/>
        </w:rPr>
        <w:t xml:space="preserve"> מ-</w:t>
      </w:r>
      <w:r>
        <w:rPr>
          <w:rFonts w:asciiTheme="majorBidi" w:hAnsiTheme="majorBidi" w:cstheme="majorBidi"/>
          <w:color w:val="000000"/>
          <w:sz w:val="19"/>
          <w:szCs w:val="19"/>
        </w:rPr>
        <w:t>test1</w:t>
      </w:r>
      <w:r>
        <w:rPr>
          <w:rFonts w:asciiTheme="majorBidi" w:hAnsiTheme="majorBidi" w:cstheme="majorBidi"/>
          <w:color w:val="000000"/>
          <w:sz w:val="19"/>
          <w:szCs w:val="19"/>
          <w:rtl/>
          <w:lang w:bidi="he-IL"/>
        </w:rPr>
        <w:t>: שש הכתובות של אוגרי ה-</w:t>
      </w:r>
      <w:r>
        <w:rPr>
          <w:rFonts w:asciiTheme="majorBidi" w:hAnsiTheme="majorBidi" w:cstheme="majorBidi"/>
          <w:color w:val="000000"/>
          <w:sz w:val="19"/>
          <w:szCs w:val="19"/>
        </w:rPr>
        <w:t>HEX</w:t>
      </w:r>
      <w:r>
        <w:rPr>
          <w:rFonts w:asciiTheme="majorBidi" w:hAnsiTheme="majorBidi" w:cstheme="majorBidi"/>
          <w:color w:val="000000"/>
          <w:sz w:val="19"/>
          <w:szCs w:val="19"/>
          <w:rtl/>
          <w:lang w:bidi="he-IL"/>
        </w:rPr>
        <w:t xml:space="preserve"> מפוענחות בנפרד ואינן ממופות לאותו אוגר</w:t>
      </w:r>
    </w:p>
    <w:p w14:paraId="27258F8F" w14:textId="77777777" w:rsidR="00765FD7" w:rsidRDefault="00000000">
      <w:pPr>
        <w:bidi/>
        <w:jc w:val="both"/>
      </w:pPr>
      <w:r>
        <w:rPr>
          <w:rFonts w:asciiTheme="majorBidi" w:hAnsiTheme="majorBidi" w:cstheme="majorBidi"/>
          <w:color w:val="000000"/>
          <w:rtl/>
          <w:lang w:bidi="he-IL"/>
        </w:rPr>
        <w:t>אותן שלוש אפליקציות הורצו גם על המימוש ה-</w:t>
      </w:r>
      <w:r>
        <w:rPr>
          <w:rFonts w:asciiTheme="majorBidi" w:hAnsiTheme="majorBidi" w:cstheme="majorBidi"/>
          <w:color w:val="000000"/>
        </w:rPr>
        <w:t>pipeline</w:t>
      </w:r>
      <w:r>
        <w:rPr>
          <w:rFonts w:asciiTheme="majorBidi" w:hAnsiTheme="majorBidi" w:cstheme="majorBidi"/>
          <w:color w:val="000000"/>
          <w:rtl/>
          <w:lang w:bidi="he-IL"/>
        </w:rPr>
        <w:t xml:space="preserve">, והתוצאה הפונקציונלית זהה. עבור נתיב הקריאה יש להשוואה הזו ערך מיוחד: קריאת </w:t>
      </w:r>
      <w:r>
        <w:rPr>
          <w:rFonts w:ascii="Consolas" w:hAnsi="Consolas" w:cs="Consolas"/>
          <w:color w:val="000000"/>
          <w:sz w:val="20"/>
          <w:szCs w:val="20"/>
        </w:rPr>
        <w:t>PORT_SW</w:t>
      </w:r>
      <w:r>
        <w:rPr>
          <w:rFonts w:asciiTheme="majorBidi" w:hAnsiTheme="majorBidi" w:cstheme="majorBidi"/>
          <w:color w:val="000000"/>
          <w:rtl/>
          <w:lang w:bidi="he-IL"/>
        </w:rPr>
        <w:t xml:space="preserve"> היא הוראת </w:t>
      </w:r>
      <w:proofErr w:type="spellStart"/>
      <w:r>
        <w:rPr>
          <w:rFonts w:ascii="Consolas" w:hAnsi="Consolas" w:cs="Consolas"/>
          <w:color w:val="000000"/>
          <w:sz w:val="20"/>
          <w:szCs w:val="20"/>
        </w:rPr>
        <w:t>lw</w:t>
      </w:r>
      <w:proofErr w:type="spellEnd"/>
      <w:r>
        <w:rPr>
          <w:rFonts w:asciiTheme="majorBidi" w:hAnsiTheme="majorBidi" w:cstheme="majorBidi"/>
          <w:color w:val="000000"/>
          <w:rtl/>
          <w:lang w:bidi="he-IL"/>
        </w:rPr>
        <w:t xml:space="preserve"> שתוצאתה נדרשת מיד להסתעפות, והמבנה הזה הוא שמפעיל את ה-</w:t>
      </w:r>
      <w:r>
        <w:rPr>
          <w:rFonts w:asciiTheme="majorBidi" w:hAnsiTheme="majorBidi" w:cstheme="majorBidi"/>
          <w:color w:val="000000"/>
        </w:rPr>
        <w:t>load-use interlock</w:t>
      </w:r>
      <w:r>
        <w:rPr>
          <w:rFonts w:asciiTheme="majorBidi" w:hAnsiTheme="majorBidi" w:cstheme="majorBidi"/>
          <w:color w:val="000000"/>
          <w:rtl/>
          <w:lang w:bidi="he-IL"/>
        </w:rPr>
        <w:t>.</w:t>
      </w:r>
    </w:p>
    <w:p w14:paraId="67012522" w14:textId="77777777" w:rsidR="00765FD7" w:rsidRDefault="00000000">
      <w:pPr>
        <w:keepNext/>
        <w:bidi/>
        <w:spacing w:before="160" w:after="40"/>
        <w:jc w:val="center"/>
      </w:pPr>
      <w:r>
        <w:rPr>
          <w:noProof/>
        </w:rPr>
        <w:drawing>
          <wp:inline distT="0" distB="0" distL="0" distR="0" wp14:anchorId="6B233F6A" wp14:editId="4244C58F">
            <wp:extent cx="5939790" cy="356387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IO_test0.png"/>
                    <pic:cNvPicPr/>
                  </pic:nvPicPr>
                  <pic:blipFill>
                    <a:blip r:embed="rId62"/>
                    <a:stretch>
                      <a:fillRect/>
                    </a:stretch>
                  </pic:blipFill>
                  <pic:spPr>
                    <a:xfrm>
                      <a:off x="0" y="0"/>
                      <a:ext cx="5939790" cy="3563874"/>
                    </a:xfrm>
                    <a:prstGeom prst="rect">
                      <a:avLst/>
                    </a:prstGeom>
                  </pic:spPr>
                </pic:pic>
              </a:graphicData>
            </a:graphic>
          </wp:inline>
        </w:drawing>
      </w:r>
    </w:p>
    <w:p w14:paraId="31FA6E6E"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55: test0</w:t>
      </w:r>
      <w:r>
        <w:rPr>
          <w:rFonts w:asciiTheme="majorBidi" w:hAnsiTheme="majorBidi" w:cstheme="majorBidi"/>
          <w:color w:val="000000"/>
          <w:sz w:val="19"/>
          <w:szCs w:val="19"/>
          <w:rtl/>
          <w:lang w:bidi="he-IL"/>
        </w:rPr>
        <w:t xml:space="preserve"> על המימוש ה-</w:t>
      </w:r>
      <w:r>
        <w:rPr>
          <w:rFonts w:asciiTheme="majorBidi" w:hAnsiTheme="majorBidi" w:cstheme="majorBidi"/>
          <w:color w:val="000000"/>
          <w:sz w:val="19"/>
          <w:szCs w:val="19"/>
        </w:rPr>
        <w:t xml:space="preserve">pipeline. </w:t>
      </w:r>
      <w:proofErr w:type="spellStart"/>
      <w:r>
        <w:rPr>
          <w:rFonts w:ascii="Consolas" w:hAnsi="Consolas" w:cs="Consolas"/>
          <w:color w:val="000000"/>
          <w:sz w:val="19"/>
          <w:szCs w:val="19"/>
        </w:rPr>
        <w:t>SW_i</w:t>
      </w:r>
      <w:proofErr w:type="spellEnd"/>
      <w:r>
        <w:rPr>
          <w:rFonts w:asciiTheme="majorBidi" w:hAnsiTheme="majorBidi" w:cstheme="majorBidi"/>
          <w:color w:val="000000"/>
          <w:sz w:val="19"/>
          <w:szCs w:val="19"/>
          <w:rtl/>
          <w:lang w:bidi="he-IL"/>
        </w:rPr>
        <w:t xml:space="preserve"> אינו בשימוש בתוכנית הזו. </w:t>
      </w:r>
      <w:proofErr w:type="spellStart"/>
      <w:r>
        <w:rPr>
          <w:rFonts w:ascii="Consolas" w:hAnsi="Consolas" w:cs="Consolas"/>
          <w:color w:val="000000"/>
          <w:sz w:val="19"/>
          <w:szCs w:val="19"/>
        </w:rPr>
        <w:t>LEDR_o</w:t>
      </w:r>
      <w:proofErr w:type="spellEnd"/>
      <w:r>
        <w:rPr>
          <w:rFonts w:asciiTheme="majorBidi" w:hAnsiTheme="majorBidi" w:cstheme="majorBidi"/>
          <w:color w:val="000000"/>
          <w:sz w:val="19"/>
          <w:szCs w:val="19"/>
          <w:rtl/>
          <w:lang w:bidi="he-IL"/>
        </w:rPr>
        <w:t xml:space="preserve"> סופר </w:t>
      </w:r>
      <w:r>
        <w:rPr>
          <w:rFonts w:asciiTheme="majorBidi" w:hAnsiTheme="majorBidi" w:cstheme="majorBidi"/>
          <w:color w:val="000000"/>
          <w:sz w:val="19"/>
          <w:szCs w:val="19"/>
        </w:rPr>
        <w:t>000→001→002→003→004</w:t>
      </w:r>
      <w:r>
        <w:rPr>
          <w:rFonts w:asciiTheme="majorBidi" w:hAnsiTheme="majorBidi" w:cstheme="majorBidi"/>
          <w:color w:val="000000"/>
          <w:sz w:val="19"/>
          <w:szCs w:val="19"/>
          <w:rtl/>
          <w:lang w:bidi="he-IL"/>
        </w:rPr>
        <w:t xml:space="preserve">, ושש התצוגות עוברות יחד </w:t>
      </w:r>
      <w:r>
        <w:rPr>
          <w:rFonts w:asciiTheme="majorBidi" w:hAnsiTheme="majorBidi" w:cstheme="majorBidi"/>
          <w:color w:val="000000"/>
          <w:sz w:val="19"/>
          <w:szCs w:val="19"/>
        </w:rPr>
        <w:t>40→79→24→30</w:t>
      </w:r>
      <w:r>
        <w:rPr>
          <w:rFonts w:asciiTheme="majorBidi" w:hAnsiTheme="majorBidi" w:cstheme="majorBidi"/>
          <w:color w:val="000000"/>
          <w:sz w:val="19"/>
          <w:szCs w:val="19"/>
          <w:rtl/>
          <w:lang w:bidi="he-IL"/>
        </w:rPr>
        <w:t xml:space="preserve">, אותו קידוד בכולן. הפרט שמבדיל את הריצה הזו הוא </w:t>
      </w:r>
      <w:proofErr w:type="spellStart"/>
      <w:r>
        <w:rPr>
          <w:rFonts w:ascii="Consolas" w:hAnsi="Consolas" w:cs="Consolas"/>
          <w:color w:val="000000"/>
          <w:sz w:val="19"/>
          <w:szCs w:val="19"/>
        </w:rPr>
        <w:t>STCNT_o</w:t>
      </w:r>
      <w:proofErr w:type="spellEnd"/>
      <w:r>
        <w:rPr>
          <w:rFonts w:asciiTheme="majorBidi" w:hAnsiTheme="majorBidi" w:cstheme="majorBidi"/>
          <w:color w:val="000000"/>
          <w:sz w:val="19"/>
          <w:szCs w:val="19"/>
          <w:rtl/>
          <w:lang w:bidi="he-IL"/>
        </w:rPr>
        <w:t xml:space="preserve">, שנשאר </w:t>
      </w:r>
      <w:r>
        <w:rPr>
          <w:rFonts w:asciiTheme="majorBidi" w:hAnsiTheme="majorBidi" w:cstheme="majorBidi"/>
          <w:color w:val="000000"/>
          <w:sz w:val="19"/>
          <w:szCs w:val="19"/>
        </w:rPr>
        <w:t>0</w:t>
      </w:r>
      <w:r>
        <w:rPr>
          <w:rFonts w:asciiTheme="majorBidi" w:hAnsiTheme="majorBidi" w:cstheme="majorBidi"/>
          <w:color w:val="000000"/>
          <w:sz w:val="19"/>
          <w:szCs w:val="19"/>
          <w:rtl/>
          <w:lang w:bidi="he-IL"/>
        </w:rPr>
        <w:t xml:space="preserve"> לאורך כל החלון: </w:t>
      </w:r>
      <w:r>
        <w:rPr>
          <w:rFonts w:asciiTheme="majorBidi" w:hAnsiTheme="majorBidi" w:cstheme="majorBidi"/>
          <w:color w:val="000000"/>
          <w:sz w:val="19"/>
          <w:szCs w:val="19"/>
        </w:rPr>
        <w:t>test0</w:t>
      </w:r>
      <w:r>
        <w:rPr>
          <w:rFonts w:asciiTheme="majorBidi" w:hAnsiTheme="majorBidi" w:cstheme="majorBidi"/>
          <w:color w:val="000000"/>
          <w:sz w:val="19"/>
          <w:szCs w:val="19"/>
          <w:rtl/>
          <w:lang w:bidi="he-IL"/>
        </w:rPr>
        <w:t xml:space="preserve"> אינה קוראת אף פורט ואין בה </w:t>
      </w:r>
      <w:proofErr w:type="spellStart"/>
      <w:r>
        <w:rPr>
          <w:rFonts w:ascii="Consolas" w:hAnsi="Consolas" w:cs="Consolas"/>
          <w:color w:val="000000"/>
          <w:sz w:val="19"/>
          <w:szCs w:val="19"/>
        </w:rPr>
        <w:t>lw</w:t>
      </w:r>
      <w:proofErr w:type="spellEnd"/>
      <w:r>
        <w:rPr>
          <w:rFonts w:asciiTheme="majorBidi" w:hAnsiTheme="majorBidi" w:cstheme="majorBidi"/>
          <w:color w:val="000000"/>
          <w:sz w:val="19"/>
          <w:szCs w:val="19"/>
          <w:rtl/>
          <w:lang w:bidi="he-IL"/>
        </w:rPr>
        <w:t xml:space="preserve">, ולכן אין </w:t>
      </w:r>
      <w:r>
        <w:rPr>
          <w:rFonts w:asciiTheme="majorBidi" w:hAnsiTheme="majorBidi" w:cstheme="majorBidi"/>
          <w:color w:val="000000"/>
          <w:sz w:val="19"/>
          <w:szCs w:val="19"/>
        </w:rPr>
        <w:t>load-use</w:t>
      </w:r>
      <w:r>
        <w:rPr>
          <w:rFonts w:asciiTheme="majorBidi" w:hAnsiTheme="majorBidi" w:cstheme="majorBidi"/>
          <w:color w:val="000000"/>
          <w:sz w:val="19"/>
          <w:szCs w:val="19"/>
          <w:rtl/>
          <w:lang w:bidi="he-IL"/>
        </w:rPr>
        <w:t xml:space="preserve"> לעצור עליו. </w:t>
      </w:r>
      <w:proofErr w:type="spellStart"/>
      <w:r>
        <w:rPr>
          <w:rFonts w:ascii="Consolas" w:hAnsi="Consolas" w:cs="Consolas"/>
          <w:color w:val="000000"/>
          <w:sz w:val="19"/>
          <w:szCs w:val="19"/>
        </w:rPr>
        <w:t>FHCNT_o</w:t>
      </w:r>
      <w:proofErr w:type="spellEnd"/>
      <w:r>
        <w:rPr>
          <w:rFonts w:asciiTheme="majorBidi" w:hAnsiTheme="majorBidi" w:cstheme="majorBidi"/>
          <w:color w:val="000000"/>
          <w:sz w:val="19"/>
          <w:szCs w:val="19"/>
          <w:rtl/>
          <w:lang w:bidi="he-IL"/>
        </w:rPr>
        <w:t xml:space="preserve"> כן מטפס, </w:t>
      </w:r>
      <w:r>
        <w:rPr>
          <w:rFonts w:asciiTheme="majorBidi" w:hAnsiTheme="majorBidi" w:cstheme="majorBidi"/>
          <w:color w:val="000000"/>
          <w:sz w:val="19"/>
          <w:szCs w:val="19"/>
        </w:rPr>
        <w:t>1</w:t>
      </w:r>
      <w:r>
        <w:rPr>
          <w:rFonts w:asciiTheme="majorBidi" w:hAnsiTheme="majorBidi" w:cstheme="majorBidi"/>
          <w:color w:val="000000"/>
          <w:sz w:val="19"/>
          <w:szCs w:val="19"/>
          <w:rtl/>
          <w:lang w:bidi="he-IL"/>
        </w:rPr>
        <w:t xml:space="preserve"> עד </w:t>
      </w:r>
      <w:r>
        <w:rPr>
          <w:rFonts w:asciiTheme="majorBidi" w:hAnsiTheme="majorBidi" w:cstheme="majorBidi"/>
          <w:color w:val="000000"/>
          <w:sz w:val="19"/>
          <w:szCs w:val="19"/>
        </w:rPr>
        <w:t>16</w:t>
      </w:r>
      <w:r>
        <w:rPr>
          <w:rFonts w:asciiTheme="majorBidi" w:hAnsiTheme="majorBidi" w:cstheme="majorBidi"/>
          <w:color w:val="000000"/>
          <w:sz w:val="19"/>
          <w:szCs w:val="19"/>
          <w:rtl/>
          <w:lang w:bidi="he-IL"/>
        </w:rPr>
        <w:t>, אחד לכל חזרה של לולאת התוכנית</w:t>
      </w:r>
    </w:p>
    <w:p w14:paraId="6F6B4D12" w14:textId="77777777" w:rsidR="00765FD7" w:rsidRDefault="00000000">
      <w:pPr>
        <w:keepNext/>
        <w:bidi/>
        <w:spacing w:before="160" w:after="40"/>
        <w:jc w:val="center"/>
      </w:pPr>
      <w:r>
        <w:rPr>
          <w:noProof/>
        </w:rPr>
        <w:lastRenderedPageBreak/>
        <w:drawing>
          <wp:inline distT="0" distB="0" distL="0" distR="0" wp14:anchorId="635BE91F" wp14:editId="580B32DC">
            <wp:extent cx="5939790" cy="356387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IO_test1_sw01.png"/>
                    <pic:cNvPicPr/>
                  </pic:nvPicPr>
                  <pic:blipFill>
                    <a:blip r:embed="rId63"/>
                    <a:stretch>
                      <a:fillRect/>
                    </a:stretch>
                  </pic:blipFill>
                  <pic:spPr>
                    <a:xfrm>
                      <a:off x="0" y="0"/>
                      <a:ext cx="5939790" cy="3563874"/>
                    </a:xfrm>
                    <a:prstGeom prst="rect">
                      <a:avLst/>
                    </a:prstGeom>
                  </pic:spPr>
                </pic:pic>
              </a:graphicData>
            </a:graphic>
          </wp:inline>
        </w:drawing>
      </w:r>
    </w:p>
    <w:p w14:paraId="0278A6F3"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56: test1</w:t>
      </w:r>
      <w:r>
        <w:rPr>
          <w:rFonts w:asciiTheme="majorBidi" w:hAnsiTheme="majorBidi" w:cstheme="majorBidi"/>
          <w:color w:val="000000"/>
          <w:sz w:val="19"/>
          <w:szCs w:val="19"/>
          <w:rtl/>
          <w:lang w:bidi="he-IL"/>
        </w:rPr>
        <w:t xml:space="preserve"> על ה-</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 xml:space="preserve"> עם </w:t>
      </w:r>
      <w:proofErr w:type="spellStart"/>
      <w:r>
        <w:rPr>
          <w:rFonts w:ascii="Consolas" w:hAnsi="Consolas" w:cs="Consolas"/>
          <w:color w:val="000000"/>
          <w:sz w:val="19"/>
          <w:szCs w:val="19"/>
        </w:rPr>
        <w:t>SW_i</w:t>
      </w:r>
      <w:proofErr w:type="spellEnd"/>
      <w:r>
        <w:rPr>
          <w:rFonts w:ascii="Consolas" w:hAnsi="Consolas" w:cs="Consolas"/>
          <w:color w:val="000000"/>
          <w:sz w:val="19"/>
          <w:szCs w:val="19"/>
        </w:rPr>
        <w:t xml:space="preserve"> = 0x01</w:t>
      </w:r>
      <w:r>
        <w:rPr>
          <w:rFonts w:asciiTheme="majorBidi" w:hAnsiTheme="majorBidi" w:cstheme="majorBidi"/>
          <w:color w:val="000000"/>
          <w:sz w:val="19"/>
          <w:szCs w:val="19"/>
          <w:rtl/>
          <w:lang w:bidi="he-IL"/>
        </w:rPr>
        <w:t xml:space="preserve">. הספירה עולה: </w:t>
      </w:r>
      <w:proofErr w:type="spellStart"/>
      <w:r>
        <w:rPr>
          <w:rFonts w:ascii="Consolas" w:hAnsi="Consolas" w:cs="Consolas"/>
          <w:color w:val="000000"/>
          <w:sz w:val="19"/>
          <w:szCs w:val="19"/>
        </w:rPr>
        <w:t>LEDR_o</w:t>
      </w:r>
      <w:proofErr w:type="spellEnd"/>
      <w:r>
        <w:rPr>
          <w:rFonts w:asciiTheme="majorBidi" w:hAnsiTheme="majorBidi" w:cstheme="majorBidi"/>
          <w:color w:val="000000"/>
          <w:sz w:val="19"/>
          <w:szCs w:val="19"/>
          <w:rtl/>
          <w:lang w:bidi="he-IL"/>
        </w:rPr>
        <w:t xml:space="preserve"> עובר </w:t>
      </w:r>
      <w:r>
        <w:rPr>
          <w:rFonts w:asciiTheme="majorBidi" w:hAnsiTheme="majorBidi" w:cstheme="majorBidi"/>
          <w:color w:val="000000"/>
          <w:sz w:val="19"/>
          <w:szCs w:val="19"/>
        </w:rPr>
        <w:t>00F→010→011</w:t>
      </w:r>
      <w:r>
        <w:rPr>
          <w:rFonts w:asciiTheme="majorBidi" w:hAnsiTheme="majorBidi" w:cstheme="majorBidi"/>
          <w:color w:val="000000"/>
          <w:sz w:val="19"/>
          <w:szCs w:val="19"/>
          <w:rtl/>
          <w:lang w:bidi="he-IL"/>
        </w:rPr>
        <w:t xml:space="preserve"> ושש התצוגות מציגות את אותו הערך. כאן </w:t>
      </w:r>
      <w:proofErr w:type="spellStart"/>
      <w:r>
        <w:rPr>
          <w:rFonts w:ascii="Consolas" w:hAnsi="Consolas" w:cs="Consolas"/>
          <w:color w:val="000000"/>
          <w:sz w:val="19"/>
          <w:szCs w:val="19"/>
        </w:rPr>
        <w:t>STCNT_o</w:t>
      </w:r>
      <w:proofErr w:type="spellEnd"/>
      <w:r>
        <w:rPr>
          <w:rFonts w:asciiTheme="majorBidi" w:hAnsiTheme="majorBidi" w:cstheme="majorBidi"/>
          <w:color w:val="000000"/>
          <w:sz w:val="19"/>
          <w:szCs w:val="19"/>
          <w:rtl/>
          <w:lang w:bidi="he-IL"/>
        </w:rPr>
        <w:t xml:space="preserve"> כבר אינו אפס אלא מטפס </w:t>
      </w:r>
      <w:r>
        <w:rPr>
          <w:rFonts w:asciiTheme="majorBidi" w:hAnsiTheme="majorBidi" w:cstheme="majorBidi"/>
          <w:color w:val="000000"/>
          <w:sz w:val="19"/>
          <w:szCs w:val="19"/>
        </w:rPr>
        <w:t>120→123</w:t>
      </w:r>
      <w:r>
        <w:rPr>
          <w:rFonts w:asciiTheme="majorBidi" w:hAnsiTheme="majorBidi" w:cstheme="majorBidi"/>
          <w:color w:val="000000"/>
          <w:sz w:val="19"/>
          <w:szCs w:val="19"/>
          <w:rtl/>
          <w:lang w:bidi="he-IL"/>
        </w:rPr>
        <w:t>, וזה ההבדל מ-</w:t>
      </w:r>
      <w:r>
        <w:rPr>
          <w:rFonts w:asciiTheme="majorBidi" w:hAnsiTheme="majorBidi" w:cstheme="majorBidi"/>
          <w:color w:val="000000"/>
          <w:sz w:val="19"/>
          <w:szCs w:val="19"/>
        </w:rPr>
        <w:t xml:space="preserve">test0: </w:t>
      </w:r>
      <w:r>
        <w:rPr>
          <w:rFonts w:ascii="Consolas" w:hAnsi="Consolas" w:cs="Consolas"/>
          <w:color w:val="000000"/>
          <w:sz w:val="19"/>
          <w:szCs w:val="19"/>
        </w:rPr>
        <w:t>PORT_SW</w:t>
      </w:r>
      <w:r>
        <w:rPr>
          <w:rFonts w:asciiTheme="majorBidi" w:hAnsiTheme="majorBidi" w:cstheme="majorBidi"/>
          <w:color w:val="000000"/>
          <w:sz w:val="19"/>
          <w:szCs w:val="19"/>
          <w:rtl/>
          <w:lang w:bidi="he-IL"/>
        </w:rPr>
        <w:t xml:space="preserve"> נקרא ב-</w:t>
      </w:r>
      <w:proofErr w:type="spellStart"/>
      <w:r>
        <w:rPr>
          <w:rFonts w:ascii="Consolas" w:hAnsi="Consolas" w:cs="Consolas"/>
          <w:color w:val="000000"/>
          <w:sz w:val="19"/>
          <w:szCs w:val="19"/>
        </w:rPr>
        <w:t>lw</w:t>
      </w:r>
      <w:proofErr w:type="spellEnd"/>
      <w:r>
        <w:rPr>
          <w:rFonts w:asciiTheme="majorBidi" w:hAnsiTheme="majorBidi" w:cstheme="majorBidi"/>
          <w:color w:val="000000"/>
          <w:sz w:val="19"/>
          <w:szCs w:val="19"/>
          <w:rtl/>
          <w:lang w:bidi="he-IL"/>
        </w:rPr>
        <w:t xml:space="preserve"> שתוצאתו נדרשת מיד לבדיקת הכיוון, והצמד הזה הוא דפוס ה-</w:t>
      </w:r>
      <w:r>
        <w:rPr>
          <w:rFonts w:asciiTheme="majorBidi" w:hAnsiTheme="majorBidi" w:cstheme="majorBidi"/>
          <w:color w:val="000000"/>
          <w:sz w:val="19"/>
          <w:szCs w:val="19"/>
        </w:rPr>
        <w:t>load-use</w:t>
      </w:r>
      <w:r>
        <w:rPr>
          <w:rFonts w:asciiTheme="majorBidi" w:hAnsiTheme="majorBidi" w:cstheme="majorBidi"/>
          <w:color w:val="000000"/>
          <w:sz w:val="19"/>
          <w:szCs w:val="19"/>
          <w:rtl/>
          <w:lang w:bidi="he-IL"/>
        </w:rPr>
        <w:t xml:space="preserve"> שעליו </w:t>
      </w:r>
      <w:r>
        <w:rPr>
          <w:rFonts w:ascii="Consolas" w:hAnsi="Consolas" w:cs="Consolas"/>
          <w:color w:val="000000"/>
          <w:sz w:val="19"/>
          <w:szCs w:val="19"/>
        </w:rPr>
        <w:t>HAZARD_UNIT</w:t>
      </w:r>
      <w:r>
        <w:rPr>
          <w:rFonts w:asciiTheme="majorBidi" w:hAnsiTheme="majorBidi" w:cstheme="majorBidi"/>
          <w:color w:val="000000"/>
          <w:sz w:val="19"/>
          <w:szCs w:val="19"/>
          <w:rtl/>
          <w:lang w:bidi="he-IL"/>
        </w:rPr>
        <w:t xml:space="preserve"> עוצר מחזור אחד</w:t>
      </w:r>
    </w:p>
    <w:p w14:paraId="69A9720B" w14:textId="77777777" w:rsidR="00765FD7" w:rsidRDefault="00000000">
      <w:pPr>
        <w:keepNext/>
        <w:bidi/>
        <w:spacing w:before="160" w:after="40"/>
        <w:jc w:val="center"/>
      </w:pPr>
      <w:r>
        <w:rPr>
          <w:noProof/>
        </w:rPr>
        <w:drawing>
          <wp:inline distT="0" distB="0" distL="0" distR="0" wp14:anchorId="40AB11A4" wp14:editId="7DD093BF">
            <wp:extent cx="5939790" cy="356387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IO_test1_sw10.png"/>
                    <pic:cNvPicPr/>
                  </pic:nvPicPr>
                  <pic:blipFill>
                    <a:blip r:embed="rId64"/>
                    <a:stretch>
                      <a:fillRect/>
                    </a:stretch>
                  </pic:blipFill>
                  <pic:spPr>
                    <a:xfrm>
                      <a:off x="0" y="0"/>
                      <a:ext cx="5939790" cy="3563874"/>
                    </a:xfrm>
                    <a:prstGeom prst="rect">
                      <a:avLst/>
                    </a:prstGeom>
                  </pic:spPr>
                </pic:pic>
              </a:graphicData>
            </a:graphic>
          </wp:inline>
        </w:drawing>
      </w:r>
    </w:p>
    <w:p w14:paraId="248911ED"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57: test1</w:t>
      </w:r>
      <w:r>
        <w:rPr>
          <w:rFonts w:asciiTheme="majorBidi" w:hAnsiTheme="majorBidi" w:cstheme="majorBidi"/>
          <w:color w:val="000000"/>
          <w:sz w:val="19"/>
          <w:szCs w:val="19"/>
          <w:rtl/>
          <w:lang w:bidi="he-IL"/>
        </w:rPr>
        <w:t xml:space="preserve"> עם </w:t>
      </w:r>
      <w:proofErr w:type="spellStart"/>
      <w:r>
        <w:rPr>
          <w:rFonts w:ascii="Consolas" w:hAnsi="Consolas" w:cs="Consolas"/>
          <w:color w:val="000000"/>
          <w:sz w:val="19"/>
          <w:szCs w:val="19"/>
        </w:rPr>
        <w:t>SW_i</w:t>
      </w:r>
      <w:proofErr w:type="spellEnd"/>
      <w:r>
        <w:rPr>
          <w:rFonts w:ascii="Consolas" w:hAnsi="Consolas" w:cs="Consolas"/>
          <w:color w:val="000000"/>
          <w:sz w:val="19"/>
          <w:szCs w:val="19"/>
        </w:rPr>
        <w:t xml:space="preserve"> = 0x02</w:t>
      </w:r>
      <w:r>
        <w:rPr>
          <w:rFonts w:asciiTheme="majorBidi" w:hAnsiTheme="majorBidi" w:cstheme="majorBidi"/>
          <w:color w:val="000000"/>
          <w:sz w:val="19"/>
          <w:szCs w:val="19"/>
          <w:rtl/>
          <w:lang w:bidi="he-IL"/>
        </w:rPr>
        <w:t xml:space="preserve">, אותה תוכנית בכיוון ההפוך: </w:t>
      </w:r>
      <w:proofErr w:type="spellStart"/>
      <w:r>
        <w:rPr>
          <w:rFonts w:ascii="Consolas" w:hAnsi="Consolas" w:cs="Consolas"/>
          <w:color w:val="000000"/>
          <w:sz w:val="19"/>
          <w:szCs w:val="19"/>
        </w:rPr>
        <w:t>LEDR_o</w:t>
      </w:r>
      <w:proofErr w:type="spellEnd"/>
      <w:r>
        <w:rPr>
          <w:rFonts w:asciiTheme="majorBidi" w:hAnsiTheme="majorBidi" w:cstheme="majorBidi"/>
          <w:color w:val="000000"/>
          <w:sz w:val="19"/>
          <w:szCs w:val="19"/>
          <w:rtl/>
          <w:lang w:bidi="he-IL"/>
        </w:rPr>
        <w:t xml:space="preserve"> יורד </w:t>
      </w:r>
      <w:r>
        <w:rPr>
          <w:rFonts w:asciiTheme="majorBidi" w:hAnsiTheme="majorBidi" w:cstheme="majorBidi"/>
          <w:color w:val="000000"/>
          <w:sz w:val="19"/>
          <w:szCs w:val="19"/>
        </w:rPr>
        <w:t>01D→01C→01B</w:t>
      </w:r>
      <w:r>
        <w:rPr>
          <w:rFonts w:asciiTheme="majorBidi" w:hAnsiTheme="majorBidi" w:cstheme="majorBidi"/>
          <w:color w:val="000000"/>
          <w:sz w:val="19"/>
          <w:szCs w:val="19"/>
          <w:rtl/>
          <w:lang w:bidi="he-IL"/>
        </w:rPr>
        <w:t xml:space="preserve"> והתצוגות עוברות </w:t>
      </w:r>
      <w:r>
        <w:rPr>
          <w:rFonts w:asciiTheme="majorBidi" w:hAnsiTheme="majorBidi" w:cstheme="majorBidi"/>
          <w:color w:val="000000"/>
          <w:sz w:val="19"/>
          <w:szCs w:val="19"/>
        </w:rPr>
        <w:t xml:space="preserve">21→46→03. </w:t>
      </w:r>
      <w:proofErr w:type="spellStart"/>
      <w:r>
        <w:rPr>
          <w:rFonts w:ascii="Consolas" w:hAnsi="Consolas" w:cs="Consolas"/>
          <w:color w:val="000000"/>
          <w:sz w:val="19"/>
          <w:szCs w:val="19"/>
        </w:rPr>
        <w:t>STCNT_o</w:t>
      </w:r>
      <w:proofErr w:type="spellEnd"/>
      <w:r>
        <w:rPr>
          <w:rFonts w:asciiTheme="majorBidi" w:hAnsiTheme="majorBidi" w:cstheme="majorBidi"/>
          <w:color w:val="000000"/>
          <w:sz w:val="19"/>
          <w:szCs w:val="19"/>
          <w:rtl/>
          <w:lang w:bidi="he-IL"/>
        </w:rPr>
        <w:t xml:space="preserve"> מטפס </w:t>
      </w:r>
      <w:r>
        <w:rPr>
          <w:rFonts w:asciiTheme="majorBidi" w:hAnsiTheme="majorBidi" w:cstheme="majorBidi"/>
          <w:color w:val="000000"/>
          <w:sz w:val="19"/>
          <w:szCs w:val="19"/>
        </w:rPr>
        <w:t>135→137</w:t>
      </w:r>
      <w:r>
        <w:rPr>
          <w:rFonts w:asciiTheme="majorBidi" w:hAnsiTheme="majorBidi" w:cstheme="majorBidi"/>
          <w:color w:val="000000"/>
          <w:sz w:val="19"/>
          <w:szCs w:val="19"/>
          <w:rtl/>
          <w:lang w:bidi="he-IL"/>
        </w:rPr>
        <w:t xml:space="preserve">, באותו קצב כמו בכיוון העלייה, מפני שקריאת </w:t>
      </w:r>
      <w:r>
        <w:rPr>
          <w:rFonts w:ascii="Consolas" w:hAnsi="Consolas" w:cs="Consolas"/>
          <w:color w:val="000000"/>
          <w:sz w:val="19"/>
          <w:szCs w:val="19"/>
        </w:rPr>
        <w:t>PORT_SW</w:t>
      </w:r>
      <w:r>
        <w:rPr>
          <w:rFonts w:asciiTheme="majorBidi" w:hAnsiTheme="majorBidi" w:cstheme="majorBidi"/>
          <w:color w:val="000000"/>
          <w:sz w:val="19"/>
          <w:szCs w:val="19"/>
          <w:rtl/>
          <w:lang w:bidi="he-IL"/>
        </w:rPr>
        <w:t xml:space="preserve"> מתבצעת בכל </w:t>
      </w:r>
      <w:proofErr w:type="spellStart"/>
      <w:r>
        <w:rPr>
          <w:rFonts w:asciiTheme="majorBidi" w:hAnsiTheme="majorBidi" w:cstheme="majorBidi"/>
          <w:color w:val="000000"/>
          <w:sz w:val="19"/>
          <w:szCs w:val="19"/>
          <w:rtl/>
          <w:lang w:bidi="he-IL"/>
        </w:rPr>
        <w:t>איטרציה</w:t>
      </w:r>
      <w:proofErr w:type="spellEnd"/>
      <w:r>
        <w:rPr>
          <w:rFonts w:asciiTheme="majorBidi" w:hAnsiTheme="majorBidi" w:cstheme="majorBidi"/>
          <w:color w:val="000000"/>
          <w:sz w:val="19"/>
          <w:szCs w:val="19"/>
          <w:rtl/>
          <w:lang w:bidi="he-IL"/>
        </w:rPr>
        <w:t xml:space="preserve"> ללא תלות בערך שהתקבל</w:t>
      </w:r>
    </w:p>
    <w:p w14:paraId="39817A3A" w14:textId="77777777" w:rsidR="00765FD7" w:rsidRDefault="00000000">
      <w:pPr>
        <w:keepNext/>
        <w:bidi/>
        <w:spacing w:before="160" w:after="40"/>
        <w:jc w:val="center"/>
      </w:pPr>
      <w:r>
        <w:rPr>
          <w:noProof/>
        </w:rPr>
        <w:lastRenderedPageBreak/>
        <w:drawing>
          <wp:inline distT="0" distB="0" distL="0" distR="0" wp14:anchorId="45C0F80E" wp14:editId="16F8F9B2">
            <wp:extent cx="5939790" cy="356387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IO_test2_sw01.png"/>
                    <pic:cNvPicPr/>
                  </pic:nvPicPr>
                  <pic:blipFill>
                    <a:blip r:embed="rId65"/>
                    <a:stretch>
                      <a:fillRect/>
                    </a:stretch>
                  </pic:blipFill>
                  <pic:spPr>
                    <a:xfrm>
                      <a:off x="0" y="0"/>
                      <a:ext cx="5939790" cy="3563874"/>
                    </a:xfrm>
                    <a:prstGeom prst="rect">
                      <a:avLst/>
                    </a:prstGeom>
                  </pic:spPr>
                </pic:pic>
              </a:graphicData>
            </a:graphic>
          </wp:inline>
        </w:drawing>
      </w:r>
    </w:p>
    <w:p w14:paraId="373AE7B3"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58: test2</w:t>
      </w:r>
      <w:r>
        <w:rPr>
          <w:rFonts w:asciiTheme="majorBidi" w:hAnsiTheme="majorBidi" w:cstheme="majorBidi"/>
          <w:color w:val="000000"/>
          <w:sz w:val="19"/>
          <w:szCs w:val="19"/>
          <w:rtl/>
          <w:lang w:bidi="he-IL"/>
        </w:rPr>
        <w:t xml:space="preserve"> עם </w:t>
      </w:r>
      <w:proofErr w:type="spellStart"/>
      <w:r>
        <w:rPr>
          <w:rFonts w:ascii="Consolas" w:hAnsi="Consolas" w:cs="Consolas"/>
          <w:color w:val="000000"/>
          <w:sz w:val="19"/>
          <w:szCs w:val="19"/>
        </w:rPr>
        <w:t>SW_i</w:t>
      </w:r>
      <w:proofErr w:type="spellEnd"/>
      <w:r>
        <w:rPr>
          <w:rFonts w:ascii="Consolas" w:hAnsi="Consolas" w:cs="Consolas"/>
          <w:color w:val="000000"/>
          <w:sz w:val="19"/>
          <w:szCs w:val="19"/>
        </w:rPr>
        <w:t xml:space="preserve"> = 0x01</w:t>
      </w:r>
      <w:r>
        <w:rPr>
          <w:rFonts w:asciiTheme="majorBidi" w:hAnsiTheme="majorBidi" w:cstheme="majorBidi"/>
          <w:color w:val="000000"/>
          <w:sz w:val="19"/>
          <w:szCs w:val="19"/>
          <w:rtl/>
          <w:lang w:bidi="he-IL"/>
        </w:rPr>
        <w:t>. ההבדל מ-</w:t>
      </w:r>
      <w:r>
        <w:rPr>
          <w:rFonts w:asciiTheme="majorBidi" w:hAnsiTheme="majorBidi" w:cstheme="majorBidi"/>
          <w:color w:val="000000"/>
          <w:sz w:val="19"/>
          <w:szCs w:val="19"/>
        </w:rPr>
        <w:t>test1</w:t>
      </w:r>
      <w:r>
        <w:rPr>
          <w:rFonts w:asciiTheme="majorBidi" w:hAnsiTheme="majorBidi" w:cstheme="majorBidi"/>
          <w:color w:val="000000"/>
          <w:sz w:val="19"/>
          <w:szCs w:val="19"/>
          <w:rtl/>
          <w:lang w:bidi="he-IL"/>
        </w:rPr>
        <w:t xml:space="preserve"> נראה ישירות בתצוגות: </w:t>
      </w:r>
      <w:r>
        <w:rPr>
          <w:rFonts w:ascii="Consolas" w:hAnsi="Consolas" w:cs="Consolas"/>
          <w:color w:val="000000"/>
          <w:sz w:val="19"/>
          <w:szCs w:val="19"/>
        </w:rPr>
        <w:t>HEX0_o</w:t>
      </w:r>
      <w:r>
        <w:rPr>
          <w:rFonts w:asciiTheme="majorBidi" w:hAnsiTheme="majorBidi" w:cstheme="majorBidi"/>
          <w:color w:val="000000"/>
          <w:sz w:val="19"/>
          <w:szCs w:val="19"/>
          <w:rtl/>
          <w:lang w:bidi="he-IL"/>
        </w:rPr>
        <w:t xml:space="preserve"> מתחלף בכל </w:t>
      </w:r>
      <w:proofErr w:type="spellStart"/>
      <w:r>
        <w:rPr>
          <w:rFonts w:asciiTheme="majorBidi" w:hAnsiTheme="majorBidi" w:cstheme="majorBidi"/>
          <w:color w:val="000000"/>
          <w:sz w:val="19"/>
          <w:szCs w:val="19"/>
          <w:rtl/>
          <w:lang w:bidi="he-IL"/>
        </w:rPr>
        <w:t>איטרציה</w:t>
      </w:r>
      <w:proofErr w:type="spellEnd"/>
      <w:r>
        <w:rPr>
          <w:rFonts w:asciiTheme="majorBidi" w:hAnsiTheme="majorBidi" w:cstheme="majorBidi"/>
          <w:color w:val="000000"/>
          <w:sz w:val="19"/>
          <w:szCs w:val="19"/>
          <w:rtl/>
          <w:lang w:bidi="he-IL"/>
        </w:rPr>
        <w:t xml:space="preserve"> </w:t>
      </w:r>
      <w:r>
        <w:rPr>
          <w:rFonts w:asciiTheme="majorBidi" w:hAnsiTheme="majorBidi" w:cstheme="majorBidi"/>
          <w:color w:val="000000"/>
          <w:sz w:val="19"/>
          <w:szCs w:val="19"/>
        </w:rPr>
        <w:t xml:space="preserve">(03, 46, 21, 06, 0E, 40, 79), </w:t>
      </w:r>
      <w:r>
        <w:rPr>
          <w:rFonts w:ascii="Consolas" w:hAnsi="Consolas" w:cs="Consolas"/>
          <w:color w:val="000000"/>
          <w:sz w:val="19"/>
          <w:szCs w:val="19"/>
        </w:rPr>
        <w:t>HEX1_o</w:t>
      </w:r>
      <w:r>
        <w:rPr>
          <w:rFonts w:asciiTheme="majorBidi" w:hAnsiTheme="majorBidi" w:cstheme="majorBidi"/>
          <w:color w:val="000000"/>
          <w:sz w:val="19"/>
          <w:szCs w:val="19"/>
          <w:rtl/>
          <w:lang w:bidi="he-IL"/>
        </w:rPr>
        <w:t xml:space="preserve"> עובר </w:t>
      </w:r>
      <w:r>
        <w:rPr>
          <w:rFonts w:asciiTheme="majorBidi" w:hAnsiTheme="majorBidi" w:cstheme="majorBidi"/>
          <w:color w:val="000000"/>
          <w:sz w:val="19"/>
          <w:szCs w:val="19"/>
        </w:rPr>
        <w:t>40→79</w:t>
      </w:r>
      <w:r>
        <w:rPr>
          <w:rFonts w:asciiTheme="majorBidi" w:hAnsiTheme="majorBidi" w:cstheme="majorBidi"/>
          <w:color w:val="000000"/>
          <w:sz w:val="19"/>
          <w:szCs w:val="19"/>
          <w:rtl/>
          <w:lang w:bidi="he-IL"/>
        </w:rPr>
        <w:t xml:space="preserve"> פעם אחת בלבד, ברגע שהספרה הנמוכה עוברת מ-</w:t>
      </w:r>
      <w:r>
        <w:rPr>
          <w:rFonts w:asciiTheme="majorBidi" w:hAnsiTheme="majorBidi" w:cstheme="majorBidi"/>
          <w:color w:val="000000"/>
          <w:sz w:val="19"/>
          <w:szCs w:val="19"/>
        </w:rPr>
        <w:t>F</w:t>
      </w:r>
      <w:r>
        <w:rPr>
          <w:rFonts w:asciiTheme="majorBidi" w:hAnsiTheme="majorBidi" w:cstheme="majorBidi"/>
          <w:color w:val="000000"/>
          <w:sz w:val="19"/>
          <w:szCs w:val="19"/>
          <w:rtl/>
          <w:lang w:bidi="he-IL"/>
        </w:rPr>
        <w:t xml:space="preserve"> ל-</w:t>
      </w:r>
      <w:r>
        <w:rPr>
          <w:rFonts w:asciiTheme="majorBidi" w:hAnsiTheme="majorBidi" w:cstheme="majorBidi"/>
          <w:color w:val="000000"/>
          <w:sz w:val="19"/>
          <w:szCs w:val="19"/>
        </w:rPr>
        <w:t>0</w:t>
      </w:r>
      <w:r>
        <w:rPr>
          <w:rFonts w:asciiTheme="majorBidi" w:hAnsiTheme="majorBidi" w:cstheme="majorBidi"/>
          <w:color w:val="000000"/>
          <w:sz w:val="19"/>
          <w:szCs w:val="19"/>
          <w:rtl/>
          <w:lang w:bidi="he-IL"/>
        </w:rPr>
        <w:t>, ו-</w:t>
      </w:r>
      <w:r>
        <w:rPr>
          <w:rFonts w:ascii="Consolas" w:hAnsi="Consolas" w:cs="Consolas"/>
          <w:color w:val="000000"/>
          <w:sz w:val="19"/>
          <w:szCs w:val="19"/>
        </w:rPr>
        <w:t>HEX2_o</w:t>
      </w:r>
      <w:r>
        <w:rPr>
          <w:rFonts w:asciiTheme="majorBidi" w:hAnsiTheme="majorBidi" w:cstheme="majorBidi"/>
          <w:color w:val="000000"/>
          <w:sz w:val="19"/>
          <w:szCs w:val="19"/>
          <w:rtl/>
          <w:lang w:bidi="he-IL"/>
        </w:rPr>
        <w:t xml:space="preserve"> עד </w:t>
      </w:r>
      <w:r>
        <w:rPr>
          <w:rFonts w:ascii="Consolas" w:hAnsi="Consolas" w:cs="Consolas"/>
          <w:color w:val="000000"/>
          <w:sz w:val="19"/>
          <w:szCs w:val="19"/>
        </w:rPr>
        <w:t>HEX5_o</w:t>
      </w:r>
      <w:r>
        <w:rPr>
          <w:rFonts w:asciiTheme="majorBidi" w:hAnsiTheme="majorBidi" w:cstheme="majorBidi"/>
          <w:color w:val="000000"/>
          <w:sz w:val="19"/>
          <w:szCs w:val="19"/>
          <w:rtl/>
          <w:lang w:bidi="he-IL"/>
        </w:rPr>
        <w:t xml:space="preserve"> נשארים </w:t>
      </w:r>
      <w:r>
        <w:rPr>
          <w:rFonts w:asciiTheme="majorBidi" w:hAnsiTheme="majorBidi" w:cstheme="majorBidi"/>
          <w:color w:val="000000"/>
          <w:sz w:val="19"/>
          <w:szCs w:val="19"/>
        </w:rPr>
        <w:t>40</w:t>
      </w:r>
      <w:r>
        <w:rPr>
          <w:rFonts w:asciiTheme="majorBidi" w:hAnsiTheme="majorBidi" w:cstheme="majorBidi"/>
          <w:color w:val="000000"/>
          <w:sz w:val="19"/>
          <w:szCs w:val="19"/>
          <w:rtl/>
          <w:lang w:bidi="he-IL"/>
        </w:rPr>
        <w:t xml:space="preserve"> לאורך כל החלון. המערך מציג מספר אחד בן שש ספרות, וכל אחת משש הכתובות מפוענחת בנפרד. </w:t>
      </w:r>
      <w:proofErr w:type="spellStart"/>
      <w:r>
        <w:rPr>
          <w:rFonts w:ascii="Consolas" w:hAnsi="Consolas" w:cs="Consolas"/>
          <w:color w:val="000000"/>
          <w:sz w:val="19"/>
          <w:szCs w:val="19"/>
        </w:rPr>
        <w:t>LEDR_o</w:t>
      </w:r>
      <w:proofErr w:type="spellEnd"/>
      <w:r>
        <w:rPr>
          <w:rFonts w:asciiTheme="majorBidi" w:hAnsiTheme="majorBidi" w:cstheme="majorBidi"/>
          <w:color w:val="000000"/>
          <w:sz w:val="19"/>
          <w:szCs w:val="19"/>
          <w:rtl/>
          <w:lang w:bidi="he-IL"/>
        </w:rPr>
        <w:t xml:space="preserve"> מקביל לו, </w:t>
      </w:r>
      <w:r>
        <w:rPr>
          <w:rFonts w:asciiTheme="majorBidi" w:hAnsiTheme="majorBidi" w:cstheme="majorBidi"/>
          <w:color w:val="000000"/>
          <w:sz w:val="19"/>
          <w:szCs w:val="19"/>
        </w:rPr>
        <w:t>00A</w:t>
      </w:r>
      <w:r>
        <w:rPr>
          <w:rFonts w:asciiTheme="majorBidi" w:hAnsiTheme="majorBidi" w:cstheme="majorBidi"/>
          <w:color w:val="000000"/>
          <w:sz w:val="19"/>
          <w:szCs w:val="19"/>
          <w:rtl/>
          <w:lang w:bidi="he-IL"/>
        </w:rPr>
        <w:t xml:space="preserve"> עד </w:t>
      </w:r>
      <w:r>
        <w:rPr>
          <w:rFonts w:asciiTheme="majorBidi" w:hAnsiTheme="majorBidi" w:cstheme="majorBidi"/>
          <w:color w:val="000000"/>
          <w:sz w:val="19"/>
          <w:szCs w:val="19"/>
        </w:rPr>
        <w:t>011</w:t>
      </w:r>
    </w:p>
    <w:p w14:paraId="69D795B1" w14:textId="77777777" w:rsidR="00765FD7" w:rsidRDefault="00000000">
      <w:pPr>
        <w:keepNext/>
        <w:bidi/>
        <w:spacing w:before="160" w:after="40"/>
        <w:jc w:val="center"/>
      </w:pPr>
      <w:r>
        <w:rPr>
          <w:noProof/>
        </w:rPr>
        <w:drawing>
          <wp:inline distT="0" distB="0" distL="0" distR="0" wp14:anchorId="688FD583" wp14:editId="70FEF71A">
            <wp:extent cx="5939790" cy="356387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IO_test2_sw10.png"/>
                    <pic:cNvPicPr/>
                  </pic:nvPicPr>
                  <pic:blipFill>
                    <a:blip r:embed="rId66"/>
                    <a:stretch>
                      <a:fillRect/>
                    </a:stretch>
                  </pic:blipFill>
                  <pic:spPr>
                    <a:xfrm>
                      <a:off x="0" y="0"/>
                      <a:ext cx="5939790" cy="3563874"/>
                    </a:xfrm>
                    <a:prstGeom prst="rect">
                      <a:avLst/>
                    </a:prstGeom>
                  </pic:spPr>
                </pic:pic>
              </a:graphicData>
            </a:graphic>
          </wp:inline>
        </w:drawing>
      </w:r>
    </w:p>
    <w:p w14:paraId="0E969513"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59: test2</w:t>
      </w:r>
      <w:r>
        <w:rPr>
          <w:rFonts w:asciiTheme="majorBidi" w:hAnsiTheme="majorBidi" w:cstheme="majorBidi"/>
          <w:color w:val="000000"/>
          <w:sz w:val="19"/>
          <w:szCs w:val="19"/>
          <w:rtl/>
          <w:lang w:bidi="he-IL"/>
        </w:rPr>
        <w:t xml:space="preserve"> שבו </w:t>
      </w:r>
      <w:proofErr w:type="spellStart"/>
      <w:r>
        <w:rPr>
          <w:rFonts w:ascii="Consolas" w:hAnsi="Consolas" w:cs="Consolas"/>
          <w:color w:val="000000"/>
          <w:sz w:val="19"/>
          <w:szCs w:val="19"/>
        </w:rPr>
        <w:t>SW_i</w:t>
      </w:r>
      <w:proofErr w:type="spellEnd"/>
      <w:r>
        <w:rPr>
          <w:rFonts w:asciiTheme="majorBidi" w:hAnsiTheme="majorBidi" w:cstheme="majorBidi"/>
          <w:color w:val="000000"/>
          <w:sz w:val="19"/>
          <w:szCs w:val="19"/>
          <w:rtl/>
          <w:lang w:bidi="he-IL"/>
        </w:rPr>
        <w:t xml:space="preserve"> מתחלף באמצע החלון מ-</w:t>
      </w:r>
      <w:r>
        <w:rPr>
          <w:rFonts w:asciiTheme="majorBidi" w:hAnsiTheme="majorBidi" w:cstheme="majorBidi"/>
          <w:color w:val="000000"/>
          <w:sz w:val="19"/>
          <w:szCs w:val="19"/>
        </w:rPr>
        <w:t>001</w:t>
      </w:r>
      <w:r>
        <w:rPr>
          <w:rFonts w:asciiTheme="majorBidi" w:hAnsiTheme="majorBidi" w:cstheme="majorBidi"/>
          <w:color w:val="000000"/>
          <w:sz w:val="19"/>
          <w:szCs w:val="19"/>
          <w:rtl/>
          <w:lang w:bidi="he-IL"/>
        </w:rPr>
        <w:t xml:space="preserve"> ל-</w:t>
      </w:r>
      <w:r>
        <w:rPr>
          <w:rFonts w:asciiTheme="majorBidi" w:hAnsiTheme="majorBidi" w:cstheme="majorBidi"/>
          <w:color w:val="000000"/>
          <w:sz w:val="19"/>
          <w:szCs w:val="19"/>
        </w:rPr>
        <w:t>002</w:t>
      </w:r>
      <w:r>
        <w:rPr>
          <w:rFonts w:asciiTheme="majorBidi" w:hAnsiTheme="majorBidi" w:cstheme="majorBidi"/>
          <w:color w:val="000000"/>
          <w:sz w:val="19"/>
          <w:szCs w:val="19"/>
          <w:rtl/>
          <w:lang w:bidi="he-IL"/>
        </w:rPr>
        <w:t xml:space="preserve">. ההיפוך נראה בגלים: </w:t>
      </w:r>
      <w:proofErr w:type="spellStart"/>
      <w:r>
        <w:rPr>
          <w:rFonts w:ascii="Consolas" w:hAnsi="Consolas" w:cs="Consolas"/>
          <w:color w:val="000000"/>
          <w:sz w:val="19"/>
          <w:szCs w:val="19"/>
        </w:rPr>
        <w:t>LEDR_o</w:t>
      </w:r>
      <w:proofErr w:type="spellEnd"/>
      <w:r>
        <w:rPr>
          <w:rFonts w:asciiTheme="majorBidi" w:hAnsiTheme="majorBidi" w:cstheme="majorBidi"/>
          <w:color w:val="000000"/>
          <w:sz w:val="19"/>
          <w:szCs w:val="19"/>
          <w:rtl/>
          <w:lang w:bidi="he-IL"/>
        </w:rPr>
        <w:t xml:space="preserve"> עולה </w:t>
      </w:r>
      <w:r>
        <w:rPr>
          <w:rFonts w:asciiTheme="majorBidi" w:hAnsiTheme="majorBidi" w:cstheme="majorBidi"/>
          <w:color w:val="000000"/>
          <w:sz w:val="19"/>
          <w:szCs w:val="19"/>
        </w:rPr>
        <w:t>013→014→015</w:t>
      </w:r>
      <w:r>
        <w:rPr>
          <w:rFonts w:asciiTheme="majorBidi" w:hAnsiTheme="majorBidi" w:cstheme="majorBidi"/>
          <w:color w:val="000000"/>
          <w:sz w:val="19"/>
          <w:szCs w:val="19"/>
          <w:rtl/>
          <w:lang w:bidi="he-IL"/>
        </w:rPr>
        <w:t xml:space="preserve">, ואז מסתובב ויורד </w:t>
      </w:r>
      <w:r>
        <w:rPr>
          <w:rFonts w:asciiTheme="majorBidi" w:hAnsiTheme="majorBidi" w:cstheme="majorBidi"/>
          <w:color w:val="000000"/>
          <w:sz w:val="19"/>
          <w:szCs w:val="19"/>
        </w:rPr>
        <w:t>014→013→012→011</w:t>
      </w:r>
      <w:r>
        <w:rPr>
          <w:rFonts w:asciiTheme="majorBidi" w:hAnsiTheme="majorBidi" w:cstheme="majorBidi"/>
          <w:color w:val="000000"/>
          <w:sz w:val="19"/>
          <w:szCs w:val="19"/>
          <w:rtl/>
          <w:lang w:bidi="he-IL"/>
        </w:rPr>
        <w:t xml:space="preserve"> בעקבות המעבר. זרימת התוכנית עוקבת אחרי </w:t>
      </w:r>
      <w:proofErr w:type="spellStart"/>
      <w:r>
        <w:rPr>
          <w:rFonts w:ascii="Consolas" w:hAnsi="Consolas" w:cs="Consolas"/>
          <w:color w:val="000000"/>
          <w:sz w:val="19"/>
          <w:szCs w:val="19"/>
        </w:rPr>
        <w:t>SW_i</w:t>
      </w:r>
      <w:proofErr w:type="spellEnd"/>
      <w:r>
        <w:rPr>
          <w:rFonts w:asciiTheme="majorBidi" w:hAnsiTheme="majorBidi" w:cstheme="majorBidi"/>
          <w:color w:val="000000"/>
          <w:sz w:val="19"/>
          <w:szCs w:val="19"/>
          <w:rtl/>
          <w:lang w:bidi="he-IL"/>
        </w:rPr>
        <w:t xml:space="preserve"> בזמן אמת, ונתיב הקריאה של </w:t>
      </w:r>
      <w:r>
        <w:rPr>
          <w:rFonts w:ascii="Consolas" w:hAnsi="Consolas" w:cs="Consolas"/>
          <w:color w:val="000000"/>
          <w:sz w:val="19"/>
          <w:szCs w:val="19"/>
        </w:rPr>
        <w:t>PORT_SW</w:t>
      </w:r>
      <w:r>
        <w:rPr>
          <w:rFonts w:asciiTheme="majorBidi" w:hAnsiTheme="majorBidi" w:cstheme="majorBidi"/>
          <w:color w:val="000000"/>
          <w:sz w:val="19"/>
          <w:szCs w:val="19"/>
          <w:rtl/>
          <w:lang w:bidi="he-IL"/>
        </w:rPr>
        <w:t xml:space="preserve"> דרך המאגר </w:t>
      </w:r>
      <w:proofErr w:type="spellStart"/>
      <w:r>
        <w:rPr>
          <w:rFonts w:asciiTheme="majorBidi" w:hAnsiTheme="majorBidi" w:cstheme="majorBidi"/>
          <w:color w:val="000000"/>
          <w:sz w:val="19"/>
          <w:szCs w:val="19"/>
          <w:rtl/>
          <w:lang w:bidi="he-IL"/>
        </w:rPr>
        <w:t>התלת־מצבי</w:t>
      </w:r>
      <w:proofErr w:type="spellEnd"/>
      <w:r>
        <w:rPr>
          <w:rFonts w:asciiTheme="majorBidi" w:hAnsiTheme="majorBidi" w:cstheme="majorBidi"/>
          <w:color w:val="000000"/>
          <w:sz w:val="19"/>
          <w:szCs w:val="19"/>
          <w:rtl/>
          <w:lang w:bidi="he-IL"/>
        </w:rPr>
        <w:t xml:space="preserve"> מגיע אל המעבד. </w:t>
      </w:r>
      <w:r>
        <w:rPr>
          <w:rFonts w:ascii="Consolas" w:hAnsi="Consolas" w:cs="Consolas"/>
          <w:color w:val="000000"/>
          <w:sz w:val="19"/>
          <w:szCs w:val="19"/>
        </w:rPr>
        <w:t>HEX1_o</w:t>
      </w:r>
      <w:r>
        <w:rPr>
          <w:rFonts w:asciiTheme="majorBidi" w:hAnsiTheme="majorBidi" w:cstheme="majorBidi"/>
          <w:color w:val="000000"/>
          <w:sz w:val="19"/>
          <w:szCs w:val="19"/>
          <w:rtl/>
          <w:lang w:bidi="he-IL"/>
        </w:rPr>
        <w:t xml:space="preserve"> נשאר </w:t>
      </w:r>
      <w:r>
        <w:rPr>
          <w:rFonts w:asciiTheme="majorBidi" w:hAnsiTheme="majorBidi" w:cstheme="majorBidi"/>
          <w:color w:val="000000"/>
          <w:sz w:val="19"/>
          <w:szCs w:val="19"/>
        </w:rPr>
        <w:t>79</w:t>
      </w:r>
      <w:r>
        <w:rPr>
          <w:rFonts w:asciiTheme="majorBidi" w:hAnsiTheme="majorBidi" w:cstheme="majorBidi"/>
          <w:color w:val="000000"/>
          <w:sz w:val="19"/>
          <w:szCs w:val="19"/>
          <w:rtl/>
          <w:lang w:bidi="he-IL"/>
        </w:rPr>
        <w:t xml:space="preserve"> לאורך ההיפוך, מפני שספרת העשרות אינה משתנה בטווח </w:t>
      </w:r>
      <w:r>
        <w:rPr>
          <w:rFonts w:asciiTheme="majorBidi" w:hAnsiTheme="majorBidi" w:cstheme="majorBidi"/>
          <w:color w:val="000000"/>
          <w:sz w:val="19"/>
          <w:szCs w:val="19"/>
        </w:rPr>
        <w:t>011</w:t>
      </w:r>
      <w:r>
        <w:rPr>
          <w:rFonts w:asciiTheme="majorBidi" w:hAnsiTheme="majorBidi" w:cstheme="majorBidi"/>
          <w:color w:val="000000"/>
          <w:sz w:val="19"/>
          <w:szCs w:val="19"/>
          <w:rtl/>
          <w:lang w:bidi="he-IL"/>
        </w:rPr>
        <w:t xml:space="preserve"> עד </w:t>
      </w:r>
      <w:r>
        <w:rPr>
          <w:rFonts w:asciiTheme="majorBidi" w:hAnsiTheme="majorBidi" w:cstheme="majorBidi"/>
          <w:color w:val="000000"/>
          <w:sz w:val="19"/>
          <w:szCs w:val="19"/>
        </w:rPr>
        <w:t>015</w:t>
      </w:r>
      <w:r>
        <w:rPr>
          <w:rFonts w:asciiTheme="majorBidi" w:hAnsiTheme="majorBidi" w:cstheme="majorBidi"/>
          <w:color w:val="000000"/>
          <w:sz w:val="19"/>
          <w:szCs w:val="19"/>
          <w:rtl/>
          <w:lang w:bidi="he-IL"/>
        </w:rPr>
        <w:t>. בזה שלוש אפליקציות ה-</w:t>
      </w:r>
      <w:r>
        <w:rPr>
          <w:rFonts w:asciiTheme="majorBidi" w:hAnsiTheme="majorBidi" w:cstheme="majorBidi"/>
          <w:color w:val="000000"/>
          <w:sz w:val="19"/>
          <w:szCs w:val="19"/>
        </w:rPr>
        <w:t>GPIO</w:t>
      </w:r>
      <w:r>
        <w:rPr>
          <w:rFonts w:asciiTheme="majorBidi" w:hAnsiTheme="majorBidi" w:cstheme="majorBidi"/>
          <w:color w:val="000000"/>
          <w:sz w:val="19"/>
          <w:szCs w:val="19"/>
          <w:rtl/>
          <w:lang w:bidi="he-IL"/>
        </w:rPr>
        <w:t xml:space="preserve"> רצו על שני המימושים</w:t>
      </w:r>
    </w:p>
    <w:p w14:paraId="41E1B159" w14:textId="77777777" w:rsidR="00765FD7" w:rsidRDefault="00000000">
      <w:pPr>
        <w:pStyle w:val="Heading2"/>
        <w:bidi/>
        <w:spacing w:after="80"/>
      </w:pPr>
      <w:bookmarkStart w:id="43" w:name="_Toc238915591"/>
      <w:r>
        <w:rPr>
          <w:rFonts w:asciiTheme="majorBidi" w:hAnsiTheme="majorBidi"/>
        </w:rPr>
        <w:lastRenderedPageBreak/>
        <w:t>8.4</w:t>
      </w:r>
      <w:r>
        <w:rPr>
          <w:rFonts w:asciiTheme="majorBidi" w:hAnsiTheme="majorBidi"/>
          <w:rtl/>
          <w:lang w:bidi="he-IL"/>
        </w:rPr>
        <w:t xml:space="preserve"> אפליקציית ה-</w:t>
      </w:r>
      <w:r>
        <w:rPr>
          <w:rFonts w:asciiTheme="majorBidi" w:hAnsiTheme="majorBidi"/>
        </w:rPr>
        <w:t>RV32IM</w:t>
      </w:r>
      <w:r>
        <w:rPr>
          <w:rFonts w:asciiTheme="majorBidi" w:hAnsiTheme="majorBidi"/>
          <w:rtl/>
          <w:lang w:bidi="he-IL"/>
        </w:rPr>
        <w:t xml:space="preserve"> ומאיץ החילוק</w:t>
      </w:r>
      <w:bookmarkEnd w:id="43"/>
    </w:p>
    <w:p w14:paraId="0A5D8D0F" w14:textId="77777777" w:rsidR="00765FD7" w:rsidRDefault="00000000">
      <w:pPr>
        <w:bidi/>
        <w:jc w:val="both"/>
      </w:pPr>
      <w:r>
        <w:rPr>
          <w:rFonts w:asciiTheme="majorBidi" w:hAnsiTheme="majorBidi" w:cstheme="majorBidi"/>
          <w:color w:val="000000"/>
          <w:rtl/>
          <w:lang w:bidi="he-IL"/>
        </w:rPr>
        <w:t xml:space="preserve">אפליקציית </w:t>
      </w:r>
      <w:r>
        <w:rPr>
          <w:rFonts w:ascii="Consolas" w:hAnsi="Consolas" w:cs="Consolas"/>
          <w:color w:val="000000"/>
          <w:sz w:val="20"/>
          <w:szCs w:val="20"/>
        </w:rPr>
        <w:t>RV32IM/test1</w:t>
      </w:r>
      <w:r>
        <w:rPr>
          <w:rFonts w:asciiTheme="majorBidi" w:hAnsiTheme="majorBidi" w:cstheme="majorBidi"/>
          <w:color w:val="000000"/>
          <w:rtl/>
          <w:lang w:bidi="he-IL"/>
        </w:rPr>
        <w:t xml:space="preserve"> היא הבדיקה המרכזית של המאיץ. התוכנית עוברת על שני מערכים בני שמונה איברים ומבצעת בכל </w:t>
      </w:r>
      <w:proofErr w:type="spellStart"/>
      <w:r>
        <w:rPr>
          <w:rFonts w:asciiTheme="majorBidi" w:hAnsiTheme="majorBidi" w:cstheme="majorBidi"/>
          <w:color w:val="000000"/>
          <w:rtl/>
          <w:lang w:bidi="he-IL"/>
        </w:rPr>
        <w:t>איטרציה</w:t>
      </w:r>
      <w:proofErr w:type="spellEnd"/>
      <w:r>
        <w:rPr>
          <w:rFonts w:asciiTheme="majorBidi" w:hAnsiTheme="majorBidi" w:cstheme="majorBidi"/>
          <w:color w:val="000000"/>
          <w:rtl/>
          <w:lang w:bidi="he-IL"/>
        </w:rPr>
        <w:t xml:space="preserve"> </w:t>
      </w:r>
      <w:r>
        <w:rPr>
          <w:rFonts w:ascii="Consolas" w:hAnsi="Consolas" w:cs="Consolas"/>
          <w:color w:val="000000"/>
          <w:sz w:val="20"/>
          <w:szCs w:val="20"/>
        </w:rPr>
        <w:t>div</w:t>
      </w:r>
      <w:r>
        <w:rPr>
          <w:rFonts w:asciiTheme="majorBidi" w:hAnsiTheme="majorBidi" w:cstheme="majorBidi"/>
          <w:color w:val="000000"/>
        </w:rPr>
        <w:t xml:space="preserve">, </w:t>
      </w:r>
      <w:proofErr w:type="spellStart"/>
      <w:r>
        <w:rPr>
          <w:rFonts w:ascii="Consolas" w:hAnsi="Consolas" w:cs="Consolas"/>
          <w:color w:val="000000"/>
          <w:sz w:val="20"/>
          <w:szCs w:val="20"/>
        </w:rPr>
        <w:t>mul</w:t>
      </w:r>
      <w:proofErr w:type="spellEnd"/>
      <w:r>
        <w:rPr>
          <w:rFonts w:asciiTheme="majorBidi" w:hAnsiTheme="majorBidi" w:cstheme="majorBidi"/>
          <w:color w:val="000000"/>
          <w:rtl/>
          <w:lang w:bidi="he-IL"/>
        </w:rPr>
        <w:t xml:space="preserve"> ו-</w:t>
      </w:r>
      <w:r>
        <w:rPr>
          <w:rFonts w:ascii="Consolas" w:hAnsi="Consolas" w:cs="Consolas"/>
          <w:color w:val="000000"/>
          <w:sz w:val="20"/>
          <w:szCs w:val="20"/>
        </w:rPr>
        <w:t>rem</w:t>
      </w:r>
      <w:r>
        <w:rPr>
          <w:rFonts w:asciiTheme="majorBidi" w:hAnsiTheme="majorBidi" w:cstheme="majorBidi"/>
          <w:color w:val="000000"/>
          <w:rtl/>
          <w:lang w:bidi="he-IL"/>
        </w:rPr>
        <w:t xml:space="preserve">, כלומר </w:t>
      </w:r>
      <w:r>
        <w:rPr>
          <w:rFonts w:asciiTheme="majorBidi" w:hAnsiTheme="majorBidi" w:cstheme="majorBidi"/>
          <w:color w:val="000000"/>
        </w:rPr>
        <w:t>16</w:t>
      </w:r>
      <w:r>
        <w:rPr>
          <w:rFonts w:asciiTheme="majorBidi" w:hAnsiTheme="majorBidi" w:cstheme="majorBidi"/>
          <w:color w:val="000000"/>
          <w:rtl/>
          <w:lang w:bidi="he-IL"/>
        </w:rPr>
        <w:t xml:space="preserve"> חילוקים בסך הכול.</w:t>
      </w:r>
    </w:p>
    <w:p w14:paraId="41F9373D" w14:textId="77777777" w:rsidR="00765FD7" w:rsidRDefault="00000000">
      <w:pPr>
        <w:keepNext/>
        <w:bidi/>
        <w:spacing w:before="160" w:after="40"/>
        <w:jc w:val="center"/>
      </w:pPr>
      <w:r>
        <w:rPr>
          <w:noProof/>
        </w:rPr>
        <w:drawing>
          <wp:inline distT="0" distB="0" distL="0" distR="0" wp14:anchorId="005A8B99" wp14:editId="2CAA1652">
            <wp:extent cx="5939790" cy="356387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V32IM_test1_div_start.png"/>
                    <pic:cNvPicPr/>
                  </pic:nvPicPr>
                  <pic:blipFill>
                    <a:blip r:embed="rId67"/>
                    <a:stretch>
                      <a:fillRect/>
                    </a:stretch>
                  </pic:blipFill>
                  <pic:spPr>
                    <a:xfrm>
                      <a:off x="0" y="0"/>
                      <a:ext cx="5939790" cy="3563874"/>
                    </a:xfrm>
                    <a:prstGeom prst="rect">
                      <a:avLst/>
                    </a:prstGeom>
                  </pic:spPr>
                </pic:pic>
              </a:graphicData>
            </a:graphic>
          </wp:inline>
        </w:drawing>
      </w:r>
    </w:p>
    <w:p w14:paraId="10C9013F"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60</w:t>
      </w:r>
      <w:r>
        <w:rPr>
          <w:rFonts w:asciiTheme="majorBidi" w:hAnsiTheme="majorBidi" w:cstheme="majorBidi"/>
          <w:color w:val="000000"/>
          <w:sz w:val="19"/>
          <w:szCs w:val="19"/>
          <w:rtl/>
          <w:lang w:bidi="he-IL"/>
        </w:rPr>
        <w:t>: תחילת חילוק על המימוש ה-</w:t>
      </w:r>
      <w:r>
        <w:rPr>
          <w:rFonts w:asciiTheme="majorBidi" w:hAnsiTheme="majorBidi" w:cstheme="majorBidi"/>
          <w:color w:val="000000"/>
          <w:sz w:val="19"/>
          <w:szCs w:val="19"/>
        </w:rPr>
        <w:t>single-cycle</w:t>
      </w:r>
      <w:r>
        <w:rPr>
          <w:rFonts w:asciiTheme="majorBidi" w:hAnsiTheme="majorBidi" w:cstheme="majorBidi"/>
          <w:color w:val="000000"/>
          <w:sz w:val="19"/>
          <w:szCs w:val="19"/>
          <w:rtl/>
          <w:lang w:bidi="he-IL"/>
        </w:rPr>
        <w:t xml:space="preserve">. נראים שני תחומי השעון בקבוצת </w:t>
      </w:r>
      <w:r>
        <w:rPr>
          <w:rFonts w:ascii="Consolas" w:hAnsi="Consolas" w:cs="Consolas"/>
          <w:color w:val="000000"/>
          <w:sz w:val="19"/>
          <w:szCs w:val="19"/>
        </w:rPr>
        <w:t>DIV_UNIT</w:t>
      </w:r>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mclk_i</w:t>
      </w:r>
      <w:proofErr w:type="spellEnd"/>
      <w:r>
        <w:rPr>
          <w:rFonts w:asciiTheme="majorBidi" w:hAnsiTheme="majorBidi" w:cstheme="majorBidi"/>
          <w:color w:val="000000"/>
          <w:sz w:val="19"/>
          <w:szCs w:val="19"/>
          <w:rtl/>
          <w:lang w:bidi="he-IL"/>
        </w:rPr>
        <w:t xml:space="preserve"> הירוק ו-</w:t>
      </w:r>
      <w:proofErr w:type="spellStart"/>
      <w:r>
        <w:rPr>
          <w:rFonts w:ascii="Consolas" w:hAnsi="Consolas" w:cs="Consolas"/>
          <w:color w:val="000000"/>
          <w:sz w:val="19"/>
          <w:szCs w:val="19"/>
        </w:rPr>
        <w:t>divclk_i</w:t>
      </w:r>
      <w:proofErr w:type="spellEnd"/>
      <w:r>
        <w:rPr>
          <w:rFonts w:asciiTheme="majorBidi" w:hAnsiTheme="majorBidi" w:cstheme="majorBidi"/>
          <w:color w:val="000000"/>
          <w:sz w:val="19"/>
          <w:szCs w:val="19"/>
          <w:rtl/>
          <w:lang w:bidi="he-IL"/>
        </w:rPr>
        <w:t xml:space="preserve"> המהיר יותר בסגול. מכונת המצבים עוברת </w:t>
      </w:r>
      <w:r>
        <w:rPr>
          <w:rFonts w:asciiTheme="majorBidi" w:hAnsiTheme="majorBidi" w:cstheme="majorBidi"/>
          <w:color w:val="000000"/>
          <w:sz w:val="19"/>
          <w:szCs w:val="19"/>
        </w:rPr>
        <w:t>IDLE → LAUNCH → WAIT RISE → WAIT FALL</w:t>
      </w:r>
      <w:r>
        <w:rPr>
          <w:rFonts w:asciiTheme="majorBidi" w:hAnsiTheme="majorBidi" w:cstheme="majorBidi"/>
          <w:color w:val="000000"/>
          <w:sz w:val="19"/>
          <w:szCs w:val="19"/>
          <w:rtl/>
          <w:lang w:bidi="he-IL"/>
        </w:rPr>
        <w:t>, אחרי ש-</w:t>
      </w:r>
      <w:proofErr w:type="spellStart"/>
      <w:r>
        <w:rPr>
          <w:rFonts w:ascii="Consolas" w:hAnsi="Consolas" w:cs="Consolas"/>
          <w:color w:val="000000"/>
          <w:sz w:val="19"/>
          <w:szCs w:val="19"/>
        </w:rPr>
        <w:t>start_i</w:t>
      </w:r>
      <w:proofErr w:type="spellEnd"/>
      <w:r>
        <w:rPr>
          <w:rFonts w:asciiTheme="majorBidi" w:hAnsiTheme="majorBidi" w:cstheme="majorBidi"/>
          <w:color w:val="000000"/>
          <w:sz w:val="19"/>
          <w:szCs w:val="19"/>
          <w:rtl/>
          <w:lang w:bidi="he-IL"/>
        </w:rPr>
        <w:t xml:space="preserve"> עולה עם פענוח הוראת ה-</w:t>
      </w:r>
      <w:r>
        <w:rPr>
          <w:rFonts w:ascii="Consolas" w:hAnsi="Consolas" w:cs="Consolas"/>
          <w:color w:val="000000"/>
          <w:sz w:val="19"/>
          <w:szCs w:val="19"/>
        </w:rPr>
        <w:t>div</w:t>
      </w:r>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busy_o</w:t>
      </w:r>
      <w:proofErr w:type="spellEnd"/>
      <w:r>
        <w:rPr>
          <w:rFonts w:asciiTheme="majorBidi" w:hAnsiTheme="majorBidi" w:cstheme="majorBidi"/>
          <w:color w:val="000000"/>
          <w:sz w:val="19"/>
          <w:szCs w:val="19"/>
          <w:rtl/>
          <w:lang w:bidi="he-IL"/>
        </w:rPr>
        <w:t xml:space="preserve"> עולה רק כמה מחזורי </w:t>
      </w:r>
      <w:r>
        <w:rPr>
          <w:rFonts w:asciiTheme="majorBidi" w:hAnsiTheme="majorBidi" w:cstheme="majorBidi"/>
          <w:color w:val="000000"/>
          <w:sz w:val="19"/>
          <w:szCs w:val="19"/>
        </w:rPr>
        <w:t>MCLK</w:t>
      </w:r>
      <w:r>
        <w:rPr>
          <w:rFonts w:asciiTheme="majorBidi" w:hAnsiTheme="majorBidi" w:cstheme="majorBidi"/>
          <w:color w:val="000000"/>
          <w:sz w:val="19"/>
          <w:szCs w:val="19"/>
          <w:rtl/>
          <w:lang w:bidi="he-IL"/>
        </w:rPr>
        <w:t xml:space="preserve"> אחר כך, אחרי שתי שרשראות הסנכרון, וזו הסיבה שה-</w:t>
      </w:r>
      <w:r>
        <w:rPr>
          <w:rFonts w:asciiTheme="majorBidi" w:hAnsiTheme="majorBidi" w:cstheme="majorBidi"/>
          <w:color w:val="000000"/>
          <w:sz w:val="19"/>
          <w:szCs w:val="19"/>
        </w:rPr>
        <w:t>stall</w:t>
      </w:r>
      <w:r>
        <w:rPr>
          <w:rFonts w:asciiTheme="majorBidi" w:hAnsiTheme="majorBidi" w:cstheme="majorBidi"/>
          <w:color w:val="000000"/>
          <w:sz w:val="19"/>
          <w:szCs w:val="19"/>
          <w:rtl/>
          <w:lang w:bidi="he-IL"/>
        </w:rPr>
        <w:t xml:space="preserve"> בנוי על </w:t>
      </w:r>
      <w:r>
        <w:rPr>
          <w:rFonts w:ascii="Consolas" w:hAnsi="Consolas" w:cs="Consolas"/>
          <w:color w:val="000000"/>
          <w:sz w:val="19"/>
          <w:szCs w:val="19"/>
        </w:rPr>
        <w:t>start</w:t>
      </w:r>
      <w:r>
        <w:rPr>
          <w:rFonts w:asciiTheme="majorBidi" w:hAnsiTheme="majorBidi" w:cstheme="majorBidi"/>
          <w:color w:val="000000"/>
          <w:sz w:val="19"/>
          <w:szCs w:val="19"/>
          <w:rtl/>
          <w:lang w:bidi="he-IL"/>
        </w:rPr>
        <w:t xml:space="preserve"> ועל </w:t>
      </w:r>
      <w:r>
        <w:rPr>
          <w:rFonts w:ascii="Consolas" w:hAnsi="Consolas" w:cs="Consolas"/>
          <w:color w:val="000000"/>
          <w:sz w:val="19"/>
          <w:szCs w:val="19"/>
        </w:rPr>
        <w:t>done</w:t>
      </w:r>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pc_hold_w</w:t>
      </w:r>
      <w:proofErr w:type="spellEnd"/>
      <w:r>
        <w:rPr>
          <w:rFonts w:asciiTheme="majorBidi" w:hAnsiTheme="majorBidi" w:cstheme="majorBidi"/>
          <w:color w:val="000000"/>
          <w:sz w:val="19"/>
          <w:szCs w:val="19"/>
          <w:rtl/>
          <w:lang w:bidi="he-IL"/>
        </w:rPr>
        <w:t xml:space="preserve"> עולה מיד ומחזיק את ה-</w:t>
      </w:r>
      <w:r>
        <w:rPr>
          <w:rFonts w:asciiTheme="majorBidi" w:hAnsiTheme="majorBidi" w:cstheme="majorBidi"/>
          <w:color w:val="000000"/>
          <w:sz w:val="19"/>
          <w:szCs w:val="19"/>
        </w:rPr>
        <w:t>PC</w:t>
      </w:r>
      <w:r>
        <w:rPr>
          <w:rFonts w:asciiTheme="majorBidi" w:hAnsiTheme="majorBidi" w:cstheme="majorBidi"/>
          <w:color w:val="000000"/>
          <w:sz w:val="19"/>
          <w:szCs w:val="19"/>
          <w:rtl/>
          <w:lang w:bidi="he-IL"/>
        </w:rPr>
        <w:t xml:space="preserve"> למשך החילוק</w:t>
      </w:r>
    </w:p>
    <w:p w14:paraId="0A417873" w14:textId="77777777" w:rsidR="00765FD7" w:rsidRDefault="00000000">
      <w:pPr>
        <w:keepNext/>
        <w:bidi/>
        <w:spacing w:before="160" w:after="40"/>
        <w:jc w:val="center"/>
      </w:pPr>
      <w:r>
        <w:rPr>
          <w:noProof/>
        </w:rPr>
        <w:drawing>
          <wp:inline distT="0" distB="0" distL="0" distR="0" wp14:anchorId="142701F0" wp14:editId="37821441">
            <wp:extent cx="5939790" cy="356387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V32IM_test1_div_end.png"/>
                    <pic:cNvPicPr/>
                  </pic:nvPicPr>
                  <pic:blipFill>
                    <a:blip r:embed="rId68"/>
                    <a:stretch>
                      <a:fillRect/>
                    </a:stretch>
                  </pic:blipFill>
                  <pic:spPr>
                    <a:xfrm>
                      <a:off x="0" y="0"/>
                      <a:ext cx="5939790" cy="3563874"/>
                    </a:xfrm>
                    <a:prstGeom prst="rect">
                      <a:avLst/>
                    </a:prstGeom>
                  </pic:spPr>
                </pic:pic>
              </a:graphicData>
            </a:graphic>
          </wp:inline>
        </w:drawing>
      </w:r>
    </w:p>
    <w:p w14:paraId="0CB68DDA"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61</w:t>
      </w:r>
      <w:r>
        <w:rPr>
          <w:rFonts w:asciiTheme="majorBidi" w:hAnsiTheme="majorBidi" w:cstheme="majorBidi"/>
          <w:color w:val="000000"/>
          <w:sz w:val="19"/>
          <w:szCs w:val="19"/>
          <w:rtl/>
          <w:lang w:bidi="he-IL"/>
        </w:rPr>
        <w:t xml:space="preserve">: סיום החילוק. </w:t>
      </w:r>
      <w:proofErr w:type="spellStart"/>
      <w:r>
        <w:rPr>
          <w:rFonts w:ascii="Consolas" w:hAnsi="Consolas" w:cs="Consolas"/>
          <w:color w:val="000000"/>
          <w:sz w:val="19"/>
          <w:szCs w:val="19"/>
        </w:rPr>
        <w:t>state_q</w:t>
      </w:r>
      <w:proofErr w:type="spellEnd"/>
      <w:r>
        <w:rPr>
          <w:rFonts w:asciiTheme="majorBidi" w:hAnsiTheme="majorBidi" w:cstheme="majorBidi"/>
          <w:color w:val="000000"/>
          <w:sz w:val="19"/>
          <w:szCs w:val="19"/>
          <w:rtl/>
          <w:lang w:bidi="he-IL"/>
        </w:rPr>
        <w:t xml:space="preserve"> מגיע ל-</w:t>
      </w:r>
      <w:r>
        <w:rPr>
          <w:rFonts w:asciiTheme="majorBidi" w:hAnsiTheme="majorBidi" w:cstheme="majorBidi"/>
          <w:color w:val="000000"/>
          <w:sz w:val="19"/>
          <w:szCs w:val="19"/>
        </w:rPr>
        <w:t xml:space="preserve">DONE, </w:t>
      </w:r>
      <w:proofErr w:type="spellStart"/>
      <w:r>
        <w:rPr>
          <w:rFonts w:ascii="Consolas" w:hAnsi="Consolas" w:cs="Consolas"/>
          <w:color w:val="000000"/>
          <w:sz w:val="19"/>
          <w:szCs w:val="19"/>
        </w:rPr>
        <w:t>quotient_o</w:t>
      </w:r>
      <w:proofErr w:type="spellEnd"/>
      <w:r>
        <w:rPr>
          <w:rFonts w:ascii="Consolas" w:hAnsi="Consolas" w:cs="Consolas"/>
          <w:color w:val="000000"/>
          <w:sz w:val="19"/>
          <w:szCs w:val="19"/>
        </w:rPr>
        <w:t xml:space="preserve"> = 3</w:t>
      </w:r>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remainder_o</w:t>
      </w:r>
      <w:proofErr w:type="spellEnd"/>
      <w:r>
        <w:rPr>
          <w:rFonts w:ascii="Consolas" w:hAnsi="Consolas" w:cs="Consolas"/>
          <w:color w:val="000000"/>
          <w:sz w:val="19"/>
          <w:szCs w:val="19"/>
        </w:rPr>
        <w:t xml:space="preserve"> = 1</w:t>
      </w:r>
      <w:r>
        <w:rPr>
          <w:rFonts w:asciiTheme="majorBidi" w:hAnsiTheme="majorBidi" w:cstheme="majorBidi"/>
          <w:color w:val="000000"/>
          <w:sz w:val="19"/>
          <w:szCs w:val="19"/>
          <w:rtl/>
          <w:lang w:bidi="he-IL"/>
        </w:rPr>
        <w:t xml:space="preserve"> עבור </w:t>
      </w:r>
      <w:r>
        <w:rPr>
          <w:rFonts w:asciiTheme="majorBidi" w:hAnsiTheme="majorBidi" w:cstheme="majorBidi"/>
          <w:color w:val="000000"/>
          <w:sz w:val="19"/>
          <w:szCs w:val="19"/>
        </w:rPr>
        <w:t>7÷2</w:t>
      </w:r>
      <w:r>
        <w:rPr>
          <w:rFonts w:asciiTheme="majorBidi" w:hAnsiTheme="majorBidi" w:cstheme="majorBidi"/>
          <w:color w:val="000000"/>
          <w:sz w:val="19"/>
          <w:szCs w:val="19"/>
          <w:rtl/>
          <w:lang w:bidi="he-IL"/>
        </w:rPr>
        <w:t xml:space="preserve">, שהיא התוצאה הנכונה, ומיד לאחר מכן מתחיל החילוק הבא </w:t>
      </w:r>
      <w:r>
        <w:rPr>
          <w:rFonts w:asciiTheme="majorBidi" w:hAnsiTheme="majorBidi" w:cstheme="majorBidi"/>
          <w:color w:val="000000"/>
          <w:sz w:val="19"/>
          <w:szCs w:val="19"/>
        </w:rPr>
        <w:t>(LAUNCH)</w:t>
      </w:r>
      <w:r>
        <w:rPr>
          <w:rFonts w:asciiTheme="majorBidi" w:hAnsiTheme="majorBidi" w:cstheme="majorBidi"/>
          <w:color w:val="000000"/>
          <w:sz w:val="19"/>
          <w:szCs w:val="19"/>
          <w:rtl/>
          <w:lang w:bidi="he-IL"/>
        </w:rPr>
        <w:t xml:space="preserve">. המרווח בין שני הסמנים הוא </w:t>
      </w:r>
      <w:r>
        <w:rPr>
          <w:rFonts w:asciiTheme="majorBidi" w:hAnsiTheme="majorBidi" w:cstheme="majorBidi"/>
          <w:color w:val="000000"/>
          <w:sz w:val="19"/>
          <w:szCs w:val="19"/>
        </w:rPr>
        <w:t>1500 ns</w:t>
      </w:r>
      <w:r>
        <w:rPr>
          <w:rFonts w:asciiTheme="majorBidi" w:hAnsiTheme="majorBidi" w:cstheme="majorBidi"/>
          <w:color w:val="000000"/>
          <w:sz w:val="19"/>
          <w:szCs w:val="19"/>
          <w:rtl/>
          <w:lang w:bidi="he-IL"/>
        </w:rPr>
        <w:t xml:space="preserve">, כלומר </w:t>
      </w:r>
      <w:r>
        <w:rPr>
          <w:rFonts w:asciiTheme="majorBidi" w:hAnsiTheme="majorBidi" w:cstheme="majorBidi"/>
          <w:color w:val="000000"/>
          <w:sz w:val="19"/>
          <w:szCs w:val="19"/>
        </w:rPr>
        <w:t>15</w:t>
      </w:r>
      <w:r>
        <w:rPr>
          <w:rFonts w:asciiTheme="majorBidi" w:hAnsiTheme="majorBidi" w:cstheme="majorBidi"/>
          <w:color w:val="000000"/>
          <w:sz w:val="19"/>
          <w:szCs w:val="19"/>
          <w:rtl/>
          <w:lang w:bidi="he-IL"/>
        </w:rPr>
        <w:t xml:space="preserve"> מחזורי ליבה לכל חילוק במחזור בדיקה של </w:t>
      </w:r>
      <w:r>
        <w:rPr>
          <w:rFonts w:asciiTheme="majorBidi" w:hAnsiTheme="majorBidi" w:cstheme="majorBidi"/>
          <w:color w:val="000000"/>
          <w:sz w:val="19"/>
          <w:szCs w:val="19"/>
        </w:rPr>
        <w:t>100 ns</w:t>
      </w:r>
    </w:p>
    <w:p w14:paraId="526C8EE7" w14:textId="77777777" w:rsidR="00765FD7" w:rsidRDefault="00000000">
      <w:pPr>
        <w:bidi/>
        <w:jc w:val="both"/>
      </w:pPr>
      <w:r>
        <w:rPr>
          <w:rFonts w:asciiTheme="majorBidi" w:hAnsiTheme="majorBidi" w:cstheme="majorBidi"/>
          <w:color w:val="000000"/>
          <w:rtl/>
          <w:lang w:bidi="he-IL"/>
        </w:rPr>
        <w:lastRenderedPageBreak/>
        <w:t xml:space="preserve">הערך הזה נכנס לחישוב שבסעיף </w:t>
      </w:r>
      <w:r>
        <w:rPr>
          <w:rFonts w:asciiTheme="majorBidi" w:hAnsiTheme="majorBidi" w:cstheme="majorBidi"/>
          <w:color w:val="000000"/>
        </w:rPr>
        <w:t>10</w:t>
      </w:r>
      <w:r>
        <w:rPr>
          <w:rFonts w:asciiTheme="majorBidi" w:hAnsiTheme="majorBidi" w:cstheme="majorBidi"/>
          <w:color w:val="000000"/>
          <w:rtl/>
          <w:lang w:bidi="he-IL"/>
        </w:rPr>
        <w:t xml:space="preserve"> ומאומת שם מול מוני החומרה, בלי תלות במדידה שכאן.</w:t>
      </w:r>
    </w:p>
    <w:p w14:paraId="29B3224A" w14:textId="77777777" w:rsidR="00765FD7" w:rsidRDefault="00000000">
      <w:pPr>
        <w:keepNext/>
        <w:bidi/>
        <w:spacing w:before="160" w:after="40"/>
        <w:jc w:val="center"/>
      </w:pPr>
      <w:r>
        <w:rPr>
          <w:noProof/>
        </w:rPr>
        <w:drawing>
          <wp:inline distT="0" distB="0" distL="0" distR="0" wp14:anchorId="144FC0B5" wp14:editId="52A090FB">
            <wp:extent cx="5939790" cy="356387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V32IM_test1_end_of_test.png"/>
                    <pic:cNvPicPr/>
                  </pic:nvPicPr>
                  <pic:blipFill>
                    <a:blip r:embed="rId69"/>
                    <a:stretch>
                      <a:fillRect/>
                    </a:stretch>
                  </pic:blipFill>
                  <pic:spPr>
                    <a:xfrm>
                      <a:off x="0" y="0"/>
                      <a:ext cx="5939790" cy="3563874"/>
                    </a:xfrm>
                    <a:prstGeom prst="rect">
                      <a:avLst/>
                    </a:prstGeom>
                  </pic:spPr>
                </pic:pic>
              </a:graphicData>
            </a:graphic>
          </wp:inline>
        </w:drawing>
      </w:r>
    </w:p>
    <w:p w14:paraId="583739B6"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62</w:t>
      </w:r>
      <w:r>
        <w:rPr>
          <w:rFonts w:asciiTheme="majorBidi" w:hAnsiTheme="majorBidi" w:cstheme="majorBidi"/>
          <w:color w:val="000000"/>
          <w:sz w:val="19"/>
          <w:szCs w:val="19"/>
          <w:rtl/>
          <w:lang w:bidi="he-IL"/>
        </w:rPr>
        <w:t>: סוף הריצה על המימוש ה-</w:t>
      </w:r>
      <w:r>
        <w:rPr>
          <w:rFonts w:asciiTheme="majorBidi" w:hAnsiTheme="majorBidi" w:cstheme="majorBidi"/>
          <w:color w:val="000000"/>
          <w:sz w:val="19"/>
          <w:szCs w:val="19"/>
        </w:rPr>
        <w:t xml:space="preserve">single-cycle: </w:t>
      </w:r>
      <w:proofErr w:type="spellStart"/>
      <w:r>
        <w:rPr>
          <w:rFonts w:ascii="Consolas" w:hAnsi="Consolas" w:cs="Consolas"/>
          <w:color w:val="000000"/>
          <w:sz w:val="19"/>
          <w:szCs w:val="19"/>
        </w:rPr>
        <w:t>pc_o</w:t>
      </w:r>
      <w:proofErr w:type="spellEnd"/>
      <w:r>
        <w:rPr>
          <w:rFonts w:ascii="Consolas" w:hAnsi="Consolas" w:cs="Consolas"/>
          <w:color w:val="000000"/>
          <w:sz w:val="19"/>
          <w:szCs w:val="19"/>
        </w:rPr>
        <w:t xml:space="preserve"> = 0068</w:t>
      </w:r>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instruction_o</w:t>
      </w:r>
      <w:proofErr w:type="spellEnd"/>
      <w:r>
        <w:rPr>
          <w:rFonts w:ascii="Consolas" w:hAnsi="Consolas" w:cs="Consolas"/>
          <w:color w:val="000000"/>
          <w:sz w:val="19"/>
          <w:szCs w:val="19"/>
        </w:rPr>
        <w:t xml:space="preserve"> = 00000063</w:t>
      </w:r>
      <w:r>
        <w:rPr>
          <w:rFonts w:asciiTheme="majorBidi" w:hAnsiTheme="majorBidi" w:cstheme="majorBidi"/>
          <w:color w:val="000000"/>
          <w:sz w:val="19"/>
          <w:szCs w:val="19"/>
          <w:rtl/>
          <w:lang w:bidi="he-IL"/>
        </w:rPr>
        <w:t xml:space="preserve"> (הקפיצה העצמית </w:t>
      </w:r>
      <w:proofErr w:type="spellStart"/>
      <w:r>
        <w:rPr>
          <w:rFonts w:ascii="Consolas" w:hAnsi="Consolas" w:cs="Consolas"/>
          <w:color w:val="000000"/>
          <w:sz w:val="19"/>
          <w:szCs w:val="19"/>
        </w:rPr>
        <w:t>beq</w:t>
      </w:r>
      <w:proofErr w:type="spellEnd"/>
      <w:r>
        <w:rPr>
          <w:rFonts w:ascii="Consolas" w:hAnsi="Consolas" w:cs="Consolas"/>
          <w:color w:val="000000"/>
          <w:sz w:val="19"/>
          <w:szCs w:val="19"/>
        </w:rPr>
        <w:t xml:space="preserve"> x0,x0,0</w:t>
      </w:r>
      <w:r>
        <w:rPr>
          <w:rFonts w:asciiTheme="majorBidi" w:hAnsiTheme="majorBidi" w:cstheme="majorBidi"/>
          <w:color w:val="000000"/>
          <w:sz w:val="19"/>
          <w:szCs w:val="19"/>
          <w:rtl/>
          <w:lang w:bidi="he-IL"/>
        </w:rPr>
        <w:t xml:space="preserve">), </w:t>
      </w:r>
      <w:proofErr w:type="spellStart"/>
      <w:r>
        <w:rPr>
          <w:rFonts w:ascii="Consolas" w:hAnsi="Consolas" w:cs="Consolas"/>
          <w:color w:val="000000"/>
          <w:sz w:val="19"/>
          <w:szCs w:val="19"/>
        </w:rPr>
        <w:t>brTaken_o</w:t>
      </w:r>
      <w:proofErr w:type="spellEnd"/>
      <w:r>
        <w:rPr>
          <w:rFonts w:ascii="Consolas" w:hAnsi="Consolas" w:cs="Consolas"/>
          <w:color w:val="000000"/>
          <w:sz w:val="19"/>
          <w:szCs w:val="19"/>
        </w:rPr>
        <w:t xml:space="preserve"> = 1</w:t>
      </w:r>
      <w:r>
        <w:rPr>
          <w:rFonts w:asciiTheme="majorBidi" w:hAnsiTheme="majorBidi" w:cstheme="majorBidi"/>
          <w:color w:val="000000"/>
          <w:sz w:val="19"/>
          <w:szCs w:val="19"/>
          <w:rtl/>
          <w:lang w:bidi="he-IL"/>
        </w:rPr>
        <w:t>, ו-</w:t>
      </w:r>
      <w:proofErr w:type="spellStart"/>
      <w:r>
        <w:rPr>
          <w:rFonts w:ascii="Consolas" w:hAnsi="Consolas" w:cs="Consolas"/>
          <w:color w:val="000000"/>
          <w:sz w:val="19"/>
          <w:szCs w:val="19"/>
        </w:rPr>
        <w:t>mclk_cnt_o</w:t>
      </w:r>
      <w:proofErr w:type="spellEnd"/>
      <w:r>
        <w:rPr>
          <w:rFonts w:ascii="Consolas" w:hAnsi="Consolas" w:cs="Consolas"/>
          <w:color w:val="000000"/>
          <w:sz w:val="19"/>
          <w:szCs w:val="19"/>
        </w:rPr>
        <w:t xml:space="preserve"> = 372</w:t>
      </w:r>
    </w:p>
    <w:p w14:paraId="59ADEA3C" w14:textId="77777777" w:rsidR="00765FD7" w:rsidRDefault="00000000">
      <w:pPr>
        <w:keepNext/>
        <w:bidi/>
        <w:spacing w:before="160" w:after="40"/>
        <w:jc w:val="center"/>
      </w:pPr>
      <w:r>
        <w:rPr>
          <w:noProof/>
        </w:rPr>
        <w:drawing>
          <wp:inline distT="0" distB="0" distL="0" distR="0" wp14:anchorId="74E6D3FB" wp14:editId="565F4C7A">
            <wp:extent cx="5939790" cy="356387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V32IM_test1_div.png"/>
                    <pic:cNvPicPr/>
                  </pic:nvPicPr>
                  <pic:blipFill>
                    <a:blip r:embed="rId70"/>
                    <a:stretch>
                      <a:fillRect/>
                    </a:stretch>
                  </pic:blipFill>
                  <pic:spPr>
                    <a:xfrm>
                      <a:off x="0" y="0"/>
                      <a:ext cx="5939790" cy="3563874"/>
                    </a:xfrm>
                    <a:prstGeom prst="rect">
                      <a:avLst/>
                    </a:prstGeom>
                  </pic:spPr>
                </pic:pic>
              </a:graphicData>
            </a:graphic>
          </wp:inline>
        </w:drawing>
      </w:r>
    </w:p>
    <w:p w14:paraId="7FFFE7F2"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63</w:t>
      </w:r>
      <w:r>
        <w:rPr>
          <w:rFonts w:asciiTheme="majorBidi" w:hAnsiTheme="majorBidi" w:cstheme="majorBidi"/>
          <w:color w:val="000000"/>
          <w:sz w:val="19"/>
          <w:szCs w:val="19"/>
          <w:rtl/>
          <w:lang w:bidi="he-IL"/>
        </w:rPr>
        <w:t>: אותו חילוק על המימוש ה-</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 xml:space="preserve">. כאן נראים חמשת השלבים בו־זמנית </w:t>
      </w:r>
      <w:r>
        <w:rPr>
          <w:rFonts w:asciiTheme="majorBidi" w:hAnsiTheme="majorBidi" w:cstheme="majorBidi"/>
          <w:color w:val="000000"/>
          <w:sz w:val="19"/>
          <w:szCs w:val="19"/>
        </w:rPr>
        <w:t>(</w:t>
      </w:r>
      <w:proofErr w:type="spellStart"/>
      <w:r>
        <w:rPr>
          <w:rFonts w:asciiTheme="majorBidi" w:hAnsiTheme="majorBidi" w:cstheme="majorBidi"/>
          <w:color w:val="000000"/>
          <w:sz w:val="19"/>
          <w:szCs w:val="19"/>
        </w:rPr>
        <w:t>IFpc</w:t>
      </w:r>
      <w:proofErr w:type="spellEnd"/>
      <w:r>
        <w:rPr>
          <w:rFonts w:asciiTheme="majorBidi" w:hAnsiTheme="majorBidi" w:cstheme="majorBidi"/>
          <w:color w:val="000000"/>
          <w:sz w:val="19"/>
          <w:szCs w:val="19"/>
        </w:rPr>
        <w:t>…</w:t>
      </w:r>
      <w:proofErr w:type="spellStart"/>
      <w:r>
        <w:rPr>
          <w:rFonts w:asciiTheme="majorBidi" w:hAnsiTheme="majorBidi" w:cstheme="majorBidi"/>
          <w:color w:val="000000"/>
          <w:sz w:val="19"/>
          <w:szCs w:val="19"/>
        </w:rPr>
        <w:t>WBpc</w:t>
      </w:r>
      <w:proofErr w:type="spellEnd"/>
      <w:r>
        <w:rPr>
          <w:rFonts w:asciiTheme="majorBidi" w:hAnsiTheme="majorBidi" w:cstheme="majorBidi"/>
          <w:color w:val="000000"/>
          <w:sz w:val="19"/>
          <w:szCs w:val="19"/>
        </w:rPr>
        <w:t>)</w:t>
      </w:r>
      <w:r>
        <w:rPr>
          <w:rFonts w:asciiTheme="majorBidi" w:hAnsiTheme="majorBidi" w:cstheme="majorBidi"/>
          <w:color w:val="000000"/>
          <w:sz w:val="19"/>
          <w:szCs w:val="19"/>
          <w:rtl/>
          <w:lang w:bidi="he-IL"/>
        </w:rPr>
        <w:t xml:space="preserve">, וקבוצת </w:t>
      </w:r>
      <w:r>
        <w:rPr>
          <w:rFonts w:ascii="Consolas" w:hAnsi="Consolas" w:cs="Consolas"/>
          <w:color w:val="000000"/>
          <w:sz w:val="19"/>
          <w:szCs w:val="19"/>
        </w:rPr>
        <w:t>DIV_EX</w:t>
      </w:r>
      <w:r>
        <w:rPr>
          <w:rFonts w:asciiTheme="majorBidi" w:hAnsiTheme="majorBidi" w:cstheme="majorBidi"/>
          <w:color w:val="000000"/>
          <w:sz w:val="19"/>
          <w:szCs w:val="19"/>
          <w:rtl/>
          <w:lang w:bidi="he-IL"/>
        </w:rPr>
        <w:t xml:space="preserve"> מראה את </w:t>
      </w:r>
      <w:proofErr w:type="spellStart"/>
      <w:r>
        <w:rPr>
          <w:rFonts w:ascii="Consolas" w:hAnsi="Consolas" w:cs="Consolas"/>
          <w:color w:val="000000"/>
          <w:sz w:val="19"/>
          <w:szCs w:val="19"/>
        </w:rPr>
        <w:t>hold_w</w:t>
      </w:r>
      <w:proofErr w:type="spellEnd"/>
      <w:r>
        <w:rPr>
          <w:rFonts w:asciiTheme="majorBidi" w:hAnsiTheme="majorBidi" w:cstheme="majorBidi"/>
          <w:color w:val="000000"/>
          <w:sz w:val="19"/>
          <w:szCs w:val="19"/>
          <w:rtl/>
          <w:lang w:bidi="he-IL"/>
        </w:rPr>
        <w:t xml:space="preserve"> המבעבע את אוגר ה-</w:t>
      </w:r>
      <w:r>
        <w:rPr>
          <w:rFonts w:asciiTheme="majorBidi" w:hAnsiTheme="majorBidi" w:cstheme="majorBidi"/>
          <w:color w:val="000000"/>
          <w:sz w:val="19"/>
          <w:szCs w:val="19"/>
        </w:rPr>
        <w:t xml:space="preserve">EX/MEM. </w:t>
      </w:r>
      <w:proofErr w:type="spellStart"/>
      <w:r>
        <w:rPr>
          <w:rFonts w:ascii="Consolas" w:hAnsi="Consolas" w:cs="Consolas"/>
          <w:color w:val="000000"/>
          <w:sz w:val="19"/>
          <w:szCs w:val="19"/>
        </w:rPr>
        <w:t>STCNT_o</w:t>
      </w:r>
      <w:proofErr w:type="spellEnd"/>
      <w:r>
        <w:rPr>
          <w:rFonts w:asciiTheme="majorBidi" w:hAnsiTheme="majorBidi" w:cstheme="majorBidi"/>
          <w:color w:val="000000"/>
          <w:sz w:val="19"/>
          <w:szCs w:val="19"/>
          <w:rtl/>
          <w:lang w:bidi="he-IL"/>
        </w:rPr>
        <w:t xml:space="preserve"> מטפס מ-</w:t>
      </w:r>
      <w:r>
        <w:rPr>
          <w:rFonts w:asciiTheme="majorBidi" w:hAnsiTheme="majorBidi" w:cstheme="majorBidi"/>
          <w:color w:val="000000"/>
          <w:sz w:val="19"/>
          <w:szCs w:val="19"/>
        </w:rPr>
        <w:t>124</w:t>
      </w:r>
      <w:r>
        <w:rPr>
          <w:rFonts w:asciiTheme="majorBidi" w:hAnsiTheme="majorBidi" w:cstheme="majorBidi"/>
          <w:color w:val="000000"/>
          <w:sz w:val="19"/>
          <w:szCs w:val="19"/>
          <w:rtl/>
          <w:lang w:bidi="he-IL"/>
        </w:rPr>
        <w:t xml:space="preserve"> ל-</w:t>
      </w:r>
      <w:r>
        <w:rPr>
          <w:rFonts w:asciiTheme="majorBidi" w:hAnsiTheme="majorBidi" w:cstheme="majorBidi"/>
          <w:color w:val="000000"/>
          <w:sz w:val="19"/>
          <w:szCs w:val="19"/>
        </w:rPr>
        <w:t>140</w:t>
      </w:r>
      <w:r>
        <w:rPr>
          <w:rFonts w:asciiTheme="majorBidi" w:hAnsiTheme="majorBidi" w:cstheme="majorBidi"/>
          <w:color w:val="000000"/>
          <w:sz w:val="19"/>
          <w:szCs w:val="19"/>
          <w:rtl/>
          <w:lang w:bidi="he-IL"/>
        </w:rPr>
        <w:t xml:space="preserve"> בזמן החילוק, כלומר מחזורי ההמתנה למאיץ נספרים כ-</w:t>
      </w:r>
      <w:r>
        <w:rPr>
          <w:rFonts w:asciiTheme="majorBidi" w:hAnsiTheme="majorBidi" w:cstheme="majorBidi"/>
          <w:color w:val="000000"/>
          <w:sz w:val="19"/>
          <w:szCs w:val="19"/>
        </w:rPr>
        <w:t>stalls</w:t>
      </w:r>
      <w:r>
        <w:rPr>
          <w:rFonts w:asciiTheme="majorBidi" w:hAnsiTheme="majorBidi" w:cstheme="majorBidi"/>
          <w:color w:val="000000"/>
          <w:sz w:val="19"/>
          <w:szCs w:val="19"/>
          <w:rtl/>
          <w:lang w:bidi="he-IL"/>
        </w:rPr>
        <w:t>, ומכאן שמשוואת ה-</w:t>
      </w:r>
      <w:r>
        <w:rPr>
          <w:rFonts w:asciiTheme="majorBidi" w:hAnsiTheme="majorBidi" w:cstheme="majorBidi"/>
          <w:color w:val="000000"/>
          <w:sz w:val="19"/>
          <w:szCs w:val="19"/>
        </w:rPr>
        <w:t>IPC</w:t>
      </w:r>
      <w:r>
        <w:rPr>
          <w:rFonts w:asciiTheme="majorBidi" w:hAnsiTheme="majorBidi" w:cstheme="majorBidi"/>
          <w:color w:val="000000"/>
          <w:sz w:val="19"/>
          <w:szCs w:val="19"/>
          <w:rtl/>
          <w:lang w:bidi="he-IL"/>
        </w:rPr>
        <w:t xml:space="preserve"> נסגרת גם בתוכנית עתירת חילוקים</w:t>
      </w:r>
    </w:p>
    <w:p w14:paraId="17721B30" w14:textId="77777777" w:rsidR="00765FD7" w:rsidRDefault="00000000">
      <w:pPr>
        <w:keepNext/>
        <w:bidi/>
        <w:spacing w:before="160" w:after="40"/>
        <w:jc w:val="center"/>
      </w:pPr>
      <w:r>
        <w:rPr>
          <w:noProof/>
        </w:rPr>
        <w:lastRenderedPageBreak/>
        <w:drawing>
          <wp:inline distT="0" distB="0" distL="0" distR="0" wp14:anchorId="2105CDBF" wp14:editId="76B2E1AA">
            <wp:extent cx="5939790" cy="356387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V32IM_test1_end_of_test.png"/>
                    <pic:cNvPicPr/>
                  </pic:nvPicPr>
                  <pic:blipFill>
                    <a:blip r:embed="rId71"/>
                    <a:stretch>
                      <a:fillRect/>
                    </a:stretch>
                  </pic:blipFill>
                  <pic:spPr>
                    <a:xfrm>
                      <a:off x="0" y="0"/>
                      <a:ext cx="5939790" cy="3563874"/>
                    </a:xfrm>
                    <a:prstGeom prst="rect">
                      <a:avLst/>
                    </a:prstGeom>
                  </pic:spPr>
                </pic:pic>
              </a:graphicData>
            </a:graphic>
          </wp:inline>
        </w:drawing>
      </w:r>
    </w:p>
    <w:p w14:paraId="0F89C60D"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64</w:t>
      </w:r>
      <w:r>
        <w:rPr>
          <w:rFonts w:asciiTheme="majorBidi" w:hAnsiTheme="majorBidi" w:cstheme="majorBidi"/>
          <w:color w:val="000000"/>
          <w:sz w:val="19"/>
          <w:szCs w:val="19"/>
          <w:rtl/>
          <w:lang w:bidi="he-IL"/>
        </w:rPr>
        <w:t>: סוף הריצה על המימוש ה-</w:t>
      </w:r>
      <w:r>
        <w:rPr>
          <w:rFonts w:asciiTheme="majorBidi" w:hAnsiTheme="majorBidi" w:cstheme="majorBidi"/>
          <w:color w:val="000000"/>
          <w:sz w:val="19"/>
          <w:szCs w:val="19"/>
        </w:rPr>
        <w:t xml:space="preserve">pipeline: </w:t>
      </w:r>
      <w:proofErr w:type="spellStart"/>
      <w:r>
        <w:rPr>
          <w:rFonts w:ascii="Consolas" w:hAnsi="Consolas" w:cs="Consolas"/>
          <w:color w:val="000000"/>
          <w:sz w:val="19"/>
          <w:szCs w:val="19"/>
        </w:rPr>
        <w:t>CLKCNT_o</w:t>
      </w:r>
      <w:proofErr w:type="spellEnd"/>
      <w:r>
        <w:rPr>
          <w:rFonts w:ascii="Consolas" w:hAnsi="Consolas" w:cs="Consolas"/>
          <w:color w:val="000000"/>
          <w:sz w:val="19"/>
          <w:szCs w:val="19"/>
        </w:rPr>
        <w:t xml:space="preserve"> = 405</w:t>
      </w:r>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STCNT_o</w:t>
      </w:r>
      <w:proofErr w:type="spellEnd"/>
      <w:r>
        <w:rPr>
          <w:rFonts w:ascii="Consolas" w:hAnsi="Consolas" w:cs="Consolas"/>
          <w:color w:val="000000"/>
          <w:sz w:val="19"/>
          <w:szCs w:val="19"/>
        </w:rPr>
        <w:t xml:space="preserve"> = 248</w:t>
      </w:r>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FHCNT_o</w:t>
      </w:r>
      <w:proofErr w:type="spellEnd"/>
      <w:r>
        <w:rPr>
          <w:rFonts w:ascii="Consolas" w:hAnsi="Consolas" w:cs="Consolas"/>
          <w:color w:val="000000"/>
          <w:sz w:val="19"/>
          <w:szCs w:val="19"/>
        </w:rPr>
        <w:t xml:space="preserve"> = 7</w:t>
      </w:r>
      <w:r>
        <w:rPr>
          <w:rFonts w:asciiTheme="majorBidi" w:hAnsiTheme="majorBidi" w:cstheme="majorBidi"/>
          <w:color w:val="000000"/>
          <w:sz w:val="19"/>
          <w:szCs w:val="19"/>
          <w:rtl/>
          <w:lang w:bidi="he-IL"/>
        </w:rPr>
        <w:t xml:space="preserve">. חמשת השלבים מראים את לולאת הקפיצה העצמית, שבה </w:t>
      </w:r>
      <w:r>
        <w:rPr>
          <w:rFonts w:ascii="Consolas" w:hAnsi="Consolas" w:cs="Consolas"/>
          <w:color w:val="000000"/>
          <w:sz w:val="19"/>
          <w:szCs w:val="19"/>
        </w:rPr>
        <w:t>FHCNT</w:t>
      </w:r>
      <w:r>
        <w:rPr>
          <w:rFonts w:asciiTheme="majorBidi" w:hAnsiTheme="majorBidi" w:cstheme="majorBidi"/>
          <w:color w:val="000000"/>
          <w:sz w:val="19"/>
          <w:szCs w:val="19"/>
          <w:rtl/>
          <w:lang w:bidi="he-IL"/>
        </w:rPr>
        <w:t xml:space="preserve"> ממשיך לעלות </w:t>
      </w:r>
      <w:r>
        <w:rPr>
          <w:rFonts w:asciiTheme="majorBidi" w:hAnsiTheme="majorBidi" w:cstheme="majorBidi"/>
          <w:color w:val="000000"/>
          <w:sz w:val="19"/>
          <w:szCs w:val="19"/>
        </w:rPr>
        <w:t>(7→8→9)</w:t>
      </w:r>
      <w:r>
        <w:rPr>
          <w:rFonts w:asciiTheme="majorBidi" w:hAnsiTheme="majorBidi" w:cstheme="majorBidi"/>
          <w:color w:val="000000"/>
          <w:sz w:val="19"/>
          <w:szCs w:val="19"/>
          <w:rtl/>
          <w:lang w:bidi="he-IL"/>
        </w:rPr>
        <w:t xml:space="preserve"> מפני שכל </w:t>
      </w:r>
      <w:proofErr w:type="spellStart"/>
      <w:r>
        <w:rPr>
          <w:rFonts w:asciiTheme="majorBidi" w:hAnsiTheme="majorBidi" w:cstheme="majorBidi"/>
          <w:color w:val="000000"/>
          <w:sz w:val="19"/>
          <w:szCs w:val="19"/>
          <w:rtl/>
          <w:lang w:bidi="he-IL"/>
        </w:rPr>
        <w:t>איטרציה</w:t>
      </w:r>
      <w:proofErr w:type="spellEnd"/>
      <w:r>
        <w:rPr>
          <w:rFonts w:asciiTheme="majorBidi" w:hAnsiTheme="majorBidi" w:cstheme="majorBidi"/>
          <w:color w:val="000000"/>
          <w:sz w:val="19"/>
          <w:szCs w:val="19"/>
          <w:rtl/>
          <w:lang w:bidi="he-IL"/>
        </w:rPr>
        <w:t xml:space="preserve"> של הלולאה האינסופית היא אירוע </w:t>
      </w:r>
      <w:r>
        <w:rPr>
          <w:rFonts w:asciiTheme="majorBidi" w:hAnsiTheme="majorBidi" w:cstheme="majorBidi"/>
          <w:color w:val="000000"/>
          <w:sz w:val="19"/>
          <w:szCs w:val="19"/>
        </w:rPr>
        <w:t>redirect</w:t>
      </w:r>
      <w:r>
        <w:rPr>
          <w:rFonts w:asciiTheme="majorBidi" w:hAnsiTheme="majorBidi" w:cstheme="majorBidi"/>
          <w:color w:val="000000"/>
          <w:sz w:val="19"/>
          <w:szCs w:val="19"/>
          <w:rtl/>
          <w:lang w:bidi="he-IL"/>
        </w:rPr>
        <w:t xml:space="preserve"> נוסף</w:t>
      </w:r>
    </w:p>
    <w:p w14:paraId="337F8A62" w14:textId="77777777" w:rsidR="00765FD7" w:rsidRDefault="00000000">
      <w:pPr>
        <w:pStyle w:val="Heading2"/>
        <w:bidi/>
        <w:spacing w:after="80"/>
      </w:pPr>
      <w:bookmarkStart w:id="44" w:name="_Toc238915592"/>
      <w:r>
        <w:rPr>
          <w:rFonts w:asciiTheme="majorBidi" w:hAnsiTheme="majorBidi"/>
        </w:rPr>
        <w:t>8.5</w:t>
      </w:r>
      <w:r>
        <w:rPr>
          <w:rFonts w:asciiTheme="majorBidi" w:hAnsiTheme="majorBidi"/>
          <w:rtl/>
          <w:lang w:bidi="he-IL"/>
        </w:rPr>
        <w:t xml:space="preserve"> אפליקציות הפסיקות</w:t>
      </w:r>
      <w:bookmarkEnd w:id="44"/>
    </w:p>
    <w:p w14:paraId="3EECAB24" w14:textId="77777777" w:rsidR="00765FD7" w:rsidRDefault="00000000">
      <w:pPr>
        <w:bidi/>
        <w:jc w:val="both"/>
      </w:pPr>
      <w:r>
        <w:rPr>
          <w:rFonts w:asciiTheme="majorBidi" w:hAnsiTheme="majorBidi" w:cstheme="majorBidi"/>
          <w:color w:val="000000"/>
          <w:rtl/>
          <w:lang w:bidi="he-IL"/>
        </w:rPr>
        <w:t>ארבע אפליקציות ה-</w:t>
      </w:r>
      <w:r>
        <w:rPr>
          <w:rFonts w:asciiTheme="majorBidi" w:hAnsiTheme="majorBidi" w:cstheme="majorBidi"/>
          <w:color w:val="000000"/>
        </w:rPr>
        <w:t>Interrupt-based IO</w:t>
      </w:r>
      <w:r>
        <w:rPr>
          <w:rFonts w:asciiTheme="majorBidi" w:hAnsiTheme="majorBidi" w:cstheme="majorBidi"/>
          <w:color w:val="000000"/>
          <w:rtl/>
          <w:lang w:bidi="he-IL"/>
        </w:rPr>
        <w:t xml:space="preserve"> הן הבדיקה המקיפה ביותר של המערכת, מפני שהן מפעילות בו־זמנית את נתיב הפסיקות, את הטיימר, את מאיץ החילוק ואת ה-</w:t>
      </w:r>
      <w:r>
        <w:rPr>
          <w:rFonts w:asciiTheme="majorBidi" w:hAnsiTheme="majorBidi" w:cstheme="majorBidi"/>
          <w:color w:val="000000"/>
        </w:rPr>
        <w:t>GPIO</w:t>
      </w:r>
      <w:r>
        <w:rPr>
          <w:rFonts w:asciiTheme="majorBidi" w:hAnsiTheme="majorBidi" w:cstheme="majorBidi"/>
          <w:color w:val="000000"/>
          <w:rtl/>
          <w:lang w:bidi="he-IL"/>
        </w:rPr>
        <w:t>. כל אחת מהן רצה כבדיקה עצמית המשווה את תוצאתה מול הערכים הצפויים. בעץ ה-</w:t>
      </w:r>
      <w:r>
        <w:rPr>
          <w:rFonts w:asciiTheme="majorBidi" w:hAnsiTheme="majorBidi" w:cstheme="majorBidi"/>
          <w:color w:val="000000"/>
        </w:rPr>
        <w:t>pipeline</w:t>
      </w:r>
      <w:r>
        <w:rPr>
          <w:rFonts w:asciiTheme="majorBidi" w:hAnsiTheme="majorBidi" w:cstheme="majorBidi"/>
          <w:color w:val="000000"/>
          <w:rtl/>
          <w:lang w:bidi="he-IL"/>
        </w:rPr>
        <w:t xml:space="preserve"> רצות כל הארבע (</w:t>
      </w:r>
      <w:r>
        <w:rPr>
          <w:rFonts w:ascii="Consolas" w:hAnsi="Consolas" w:cs="Consolas"/>
          <w:color w:val="000000"/>
          <w:sz w:val="20"/>
          <w:szCs w:val="20"/>
        </w:rPr>
        <w:t>run_bench_test1.do</w:t>
      </w:r>
      <w:r>
        <w:rPr>
          <w:rFonts w:asciiTheme="majorBidi" w:hAnsiTheme="majorBidi" w:cstheme="majorBidi"/>
          <w:color w:val="000000"/>
          <w:rtl/>
          <w:lang w:bidi="he-IL"/>
        </w:rPr>
        <w:t xml:space="preserve"> עד </w:t>
      </w:r>
      <w:r>
        <w:rPr>
          <w:rFonts w:ascii="Consolas" w:hAnsi="Consolas" w:cs="Consolas"/>
          <w:color w:val="000000"/>
          <w:sz w:val="20"/>
          <w:szCs w:val="20"/>
        </w:rPr>
        <w:t>run_bench_test4.do</w:t>
      </w:r>
      <w:r>
        <w:rPr>
          <w:rFonts w:asciiTheme="majorBidi" w:hAnsiTheme="majorBidi" w:cstheme="majorBidi"/>
          <w:color w:val="000000"/>
          <w:rtl/>
          <w:lang w:bidi="he-IL"/>
        </w:rPr>
        <w:t>); בעץ ה-</w:t>
      </w:r>
      <w:r>
        <w:rPr>
          <w:rFonts w:asciiTheme="majorBidi" w:hAnsiTheme="majorBidi" w:cstheme="majorBidi"/>
          <w:color w:val="000000"/>
        </w:rPr>
        <w:t>single-cycle</w:t>
      </w:r>
      <w:r>
        <w:rPr>
          <w:rFonts w:asciiTheme="majorBidi" w:hAnsiTheme="majorBidi" w:cstheme="majorBidi"/>
          <w:color w:val="000000"/>
          <w:rtl/>
          <w:lang w:bidi="he-IL"/>
        </w:rPr>
        <w:t xml:space="preserve"> רצות </w:t>
      </w:r>
      <w:r>
        <w:rPr>
          <w:rFonts w:asciiTheme="majorBidi" w:hAnsiTheme="majorBidi" w:cstheme="majorBidi"/>
          <w:color w:val="000000"/>
        </w:rPr>
        <w:t>test1</w:t>
      </w:r>
      <w:r>
        <w:rPr>
          <w:rFonts w:asciiTheme="majorBidi" w:hAnsiTheme="majorBidi" w:cstheme="majorBidi"/>
          <w:color w:val="000000"/>
          <w:rtl/>
          <w:lang w:bidi="he-IL"/>
        </w:rPr>
        <w:t xml:space="preserve"> ו-</w:t>
      </w:r>
      <w:r>
        <w:rPr>
          <w:rFonts w:asciiTheme="majorBidi" w:hAnsiTheme="majorBidi" w:cstheme="majorBidi"/>
          <w:color w:val="000000"/>
        </w:rPr>
        <w:t>test4</w:t>
      </w:r>
      <w:r>
        <w:rPr>
          <w:rFonts w:asciiTheme="majorBidi" w:hAnsiTheme="majorBidi" w:cstheme="majorBidi"/>
          <w:color w:val="000000"/>
          <w:rtl/>
          <w:lang w:bidi="he-IL"/>
        </w:rPr>
        <w:t xml:space="preserve">, שהן שתי הקצוות של הכיסוי: </w:t>
      </w:r>
      <w:r>
        <w:rPr>
          <w:rFonts w:asciiTheme="majorBidi" w:hAnsiTheme="majorBidi" w:cstheme="majorBidi"/>
          <w:color w:val="000000"/>
        </w:rPr>
        <w:t>test1</w:t>
      </w:r>
      <w:r>
        <w:rPr>
          <w:rFonts w:asciiTheme="majorBidi" w:hAnsiTheme="majorBidi" w:cstheme="majorBidi"/>
          <w:color w:val="000000"/>
          <w:rtl/>
          <w:lang w:bidi="he-IL"/>
        </w:rPr>
        <w:t xml:space="preserve"> מפעילה את נתיב הפסיקות יחד עם המאיץ, ו-</w:t>
      </w:r>
      <w:r>
        <w:rPr>
          <w:rFonts w:asciiTheme="majorBidi" w:hAnsiTheme="majorBidi" w:cstheme="majorBidi"/>
          <w:color w:val="000000"/>
        </w:rPr>
        <w:t>test4</w:t>
      </w:r>
      <w:r>
        <w:rPr>
          <w:rFonts w:asciiTheme="majorBidi" w:hAnsiTheme="majorBidi" w:cstheme="majorBidi"/>
          <w:color w:val="000000"/>
          <w:rtl/>
          <w:lang w:bidi="he-IL"/>
        </w:rPr>
        <w:t xml:space="preserve"> היא היחידה שבודקת את נתיב הלכידה. </w:t>
      </w:r>
      <w:r>
        <w:rPr>
          <w:rFonts w:asciiTheme="majorBidi" w:hAnsiTheme="majorBidi" w:cstheme="majorBidi"/>
          <w:color w:val="000000"/>
        </w:rPr>
        <w:t>test2</w:t>
      </w:r>
      <w:r>
        <w:rPr>
          <w:rFonts w:asciiTheme="majorBidi" w:hAnsiTheme="majorBidi" w:cstheme="majorBidi"/>
          <w:color w:val="000000"/>
          <w:rtl/>
          <w:lang w:bidi="he-IL"/>
        </w:rPr>
        <w:t xml:space="preserve"> ו-</w:t>
      </w:r>
      <w:r>
        <w:rPr>
          <w:rFonts w:asciiTheme="majorBidi" w:hAnsiTheme="majorBidi" w:cstheme="majorBidi"/>
          <w:color w:val="000000"/>
        </w:rPr>
        <w:t>test3</w:t>
      </w:r>
      <w:r>
        <w:rPr>
          <w:rFonts w:asciiTheme="majorBidi" w:hAnsiTheme="majorBidi" w:cstheme="majorBidi"/>
          <w:color w:val="000000"/>
          <w:rtl/>
          <w:lang w:bidi="he-IL"/>
        </w:rPr>
        <w:t xml:space="preserve"> בוחנות את הטיימר, ואת אותה פונקציונליות מכסות בעץ הזה </w:t>
      </w:r>
      <w:r>
        <w:rPr>
          <w:rFonts w:ascii="Consolas" w:hAnsi="Consolas" w:cs="Consolas"/>
          <w:color w:val="000000"/>
          <w:sz w:val="20"/>
          <w:szCs w:val="20"/>
        </w:rPr>
        <w:t>run_timer.do</w:t>
      </w:r>
      <w:r>
        <w:rPr>
          <w:rFonts w:asciiTheme="majorBidi" w:hAnsiTheme="majorBidi" w:cstheme="majorBidi"/>
          <w:color w:val="000000"/>
          <w:rtl/>
          <w:lang w:bidi="he-IL"/>
        </w:rPr>
        <w:t xml:space="preserve"> ו-</w:t>
      </w:r>
      <w:r>
        <w:rPr>
          <w:rFonts w:ascii="Consolas" w:hAnsi="Consolas" w:cs="Consolas"/>
          <w:color w:val="000000"/>
          <w:sz w:val="20"/>
          <w:szCs w:val="20"/>
        </w:rPr>
        <w:t>run_timer_mmio.do</w:t>
      </w:r>
      <w:r>
        <w:rPr>
          <w:rFonts w:asciiTheme="majorBidi" w:hAnsiTheme="majorBidi" w:cstheme="majorBidi"/>
          <w:color w:val="000000"/>
          <w:rtl/>
          <w:lang w:bidi="he-IL"/>
        </w:rPr>
        <w:t>, ברמת הרכיב וברמת האפיק.</w:t>
      </w:r>
    </w:p>
    <w:p w14:paraId="186E603E" w14:textId="77777777" w:rsidR="00765FD7" w:rsidRDefault="00000000">
      <w:pPr>
        <w:bidi/>
        <w:jc w:val="both"/>
      </w:pPr>
      <w:r>
        <w:rPr>
          <w:rFonts w:asciiTheme="majorBidi" w:hAnsiTheme="majorBidi" w:cstheme="majorBidi"/>
          <w:color w:val="000000"/>
          <w:rtl/>
          <w:lang w:bidi="he-IL"/>
        </w:rPr>
        <w:t>קובץ ה-</w:t>
      </w:r>
      <w:r>
        <w:rPr>
          <w:rFonts w:asciiTheme="majorBidi" w:hAnsiTheme="majorBidi" w:cstheme="majorBidi"/>
          <w:color w:val="000000"/>
        </w:rPr>
        <w:t>ReadMe</w:t>
      </w:r>
      <w:r>
        <w:rPr>
          <w:rFonts w:asciiTheme="majorBidi" w:hAnsiTheme="majorBidi" w:cstheme="majorBidi"/>
          <w:color w:val="000000"/>
          <w:rtl/>
          <w:lang w:bidi="he-IL"/>
        </w:rPr>
        <w:t xml:space="preserve"> שסופק איתן מגדיר בדיוק מה כל אחת עושה, ולכן ידוע מראש מה הגלים אמורים להראות. </w:t>
      </w:r>
      <w:r>
        <w:rPr>
          <w:rFonts w:asciiTheme="majorBidi" w:hAnsiTheme="majorBidi" w:cstheme="majorBidi"/>
          <w:color w:val="000000"/>
        </w:rPr>
        <w:t>test1</w:t>
      </w:r>
      <w:r>
        <w:rPr>
          <w:rFonts w:asciiTheme="majorBidi" w:hAnsiTheme="majorBidi" w:cstheme="majorBidi"/>
          <w:color w:val="000000"/>
          <w:rtl/>
          <w:lang w:bidi="he-IL"/>
        </w:rPr>
        <w:t xml:space="preserve"> מריצה מכונת מצבים המונעת משלושת הלחצנים: </w:t>
      </w:r>
      <w:r>
        <w:rPr>
          <w:rFonts w:asciiTheme="majorBidi" w:hAnsiTheme="majorBidi" w:cstheme="majorBidi"/>
          <w:color w:val="000000"/>
        </w:rPr>
        <w:t>KEY1</w:t>
      </w:r>
      <w:r>
        <w:rPr>
          <w:rFonts w:asciiTheme="majorBidi" w:hAnsiTheme="majorBidi" w:cstheme="majorBidi"/>
          <w:color w:val="000000"/>
          <w:rtl/>
          <w:lang w:bidi="he-IL"/>
        </w:rPr>
        <w:t xml:space="preserve"> מדפיס את </w:t>
      </w:r>
      <w:r>
        <w:rPr>
          <w:rFonts w:ascii="Consolas" w:hAnsi="Consolas" w:cs="Consolas"/>
          <w:color w:val="000000"/>
          <w:sz w:val="20"/>
          <w:szCs w:val="20"/>
        </w:rPr>
        <w:t>arr1[</w:t>
      </w:r>
      <w:proofErr w:type="spellStart"/>
      <w:r>
        <w:rPr>
          <w:rFonts w:ascii="Consolas" w:hAnsi="Consolas" w:cs="Consolas"/>
          <w:color w:val="000000"/>
          <w:sz w:val="20"/>
          <w:szCs w:val="20"/>
        </w:rPr>
        <w:t>i</w:t>
      </w:r>
      <w:proofErr w:type="spellEnd"/>
      <w:r>
        <w:rPr>
          <w:rFonts w:ascii="Consolas" w:hAnsi="Consolas" w:cs="Consolas"/>
          <w:color w:val="000000"/>
          <w:sz w:val="20"/>
          <w:szCs w:val="20"/>
        </w:rPr>
        <w:t>]</w:t>
      </w:r>
      <w:r>
        <w:rPr>
          <w:rFonts w:asciiTheme="majorBidi" w:hAnsiTheme="majorBidi" w:cstheme="majorBidi"/>
          <w:color w:val="000000"/>
          <w:rtl/>
          <w:lang w:bidi="he-IL"/>
        </w:rPr>
        <w:t xml:space="preserve"> על </w:t>
      </w:r>
      <w:r>
        <w:rPr>
          <w:rFonts w:asciiTheme="majorBidi" w:hAnsiTheme="majorBidi" w:cstheme="majorBidi"/>
          <w:color w:val="000000"/>
        </w:rPr>
        <w:t>HEX5,HEX4, KEY2</w:t>
      </w:r>
      <w:r>
        <w:rPr>
          <w:rFonts w:asciiTheme="majorBidi" w:hAnsiTheme="majorBidi" w:cstheme="majorBidi"/>
          <w:color w:val="000000"/>
          <w:rtl/>
          <w:lang w:bidi="he-IL"/>
        </w:rPr>
        <w:t xml:space="preserve"> את </w:t>
      </w:r>
      <w:r>
        <w:rPr>
          <w:rFonts w:ascii="Consolas" w:hAnsi="Consolas" w:cs="Consolas"/>
          <w:color w:val="000000"/>
          <w:sz w:val="20"/>
          <w:szCs w:val="20"/>
        </w:rPr>
        <w:t>arr2[</w:t>
      </w:r>
      <w:proofErr w:type="spellStart"/>
      <w:r>
        <w:rPr>
          <w:rFonts w:ascii="Consolas" w:hAnsi="Consolas" w:cs="Consolas"/>
          <w:color w:val="000000"/>
          <w:sz w:val="20"/>
          <w:szCs w:val="20"/>
        </w:rPr>
        <w:t>i</w:t>
      </w:r>
      <w:proofErr w:type="spellEnd"/>
      <w:r>
        <w:rPr>
          <w:rFonts w:ascii="Consolas" w:hAnsi="Consolas" w:cs="Consolas"/>
          <w:color w:val="000000"/>
          <w:sz w:val="20"/>
          <w:szCs w:val="20"/>
        </w:rPr>
        <w:t>]</w:t>
      </w:r>
      <w:r>
        <w:rPr>
          <w:rFonts w:asciiTheme="majorBidi" w:hAnsiTheme="majorBidi" w:cstheme="majorBidi"/>
          <w:color w:val="000000"/>
          <w:rtl/>
          <w:lang w:bidi="he-IL"/>
        </w:rPr>
        <w:t xml:space="preserve"> על </w:t>
      </w:r>
      <w:r>
        <w:rPr>
          <w:rFonts w:asciiTheme="majorBidi" w:hAnsiTheme="majorBidi" w:cstheme="majorBidi"/>
          <w:color w:val="000000"/>
        </w:rPr>
        <w:t>HEX3,HEX2</w:t>
      </w:r>
      <w:r>
        <w:rPr>
          <w:rFonts w:asciiTheme="majorBidi" w:hAnsiTheme="majorBidi" w:cstheme="majorBidi"/>
          <w:color w:val="000000"/>
          <w:rtl/>
          <w:lang w:bidi="he-IL"/>
        </w:rPr>
        <w:t>, ו-</w:t>
      </w:r>
      <w:r>
        <w:rPr>
          <w:rFonts w:asciiTheme="majorBidi" w:hAnsiTheme="majorBidi" w:cstheme="majorBidi"/>
          <w:color w:val="000000"/>
        </w:rPr>
        <w:t>KEY3</w:t>
      </w:r>
      <w:r>
        <w:rPr>
          <w:rFonts w:asciiTheme="majorBidi" w:hAnsiTheme="majorBidi" w:cstheme="majorBidi"/>
          <w:color w:val="000000"/>
          <w:rtl/>
          <w:lang w:bidi="he-IL"/>
        </w:rPr>
        <w:t xml:space="preserve"> מדפיס את המנה על </w:t>
      </w:r>
      <w:r>
        <w:rPr>
          <w:rFonts w:asciiTheme="majorBidi" w:hAnsiTheme="majorBidi" w:cstheme="majorBidi"/>
          <w:color w:val="000000"/>
        </w:rPr>
        <w:t>HEX1,HEX0</w:t>
      </w:r>
      <w:r>
        <w:rPr>
          <w:rFonts w:asciiTheme="majorBidi" w:hAnsiTheme="majorBidi" w:cstheme="majorBidi"/>
          <w:color w:val="000000"/>
          <w:rtl/>
          <w:lang w:bidi="he-IL"/>
        </w:rPr>
        <w:t xml:space="preserve"> ואת השארית על ה-</w:t>
      </w:r>
      <w:r>
        <w:rPr>
          <w:rFonts w:asciiTheme="majorBidi" w:hAnsiTheme="majorBidi" w:cstheme="majorBidi"/>
          <w:color w:val="000000"/>
        </w:rPr>
        <w:t>LEDR</w:t>
      </w:r>
      <w:r>
        <w:rPr>
          <w:rFonts w:asciiTheme="majorBidi" w:hAnsiTheme="majorBidi" w:cstheme="majorBidi"/>
          <w:color w:val="000000"/>
          <w:rtl/>
          <w:lang w:bidi="he-IL"/>
        </w:rPr>
        <w:t xml:space="preserve"> ומקדם את האינדקס, ולכן היא מפעילה בו־זמנית את נתיב הפסיקות ואת המאיץ. </w:t>
      </w:r>
      <w:r>
        <w:rPr>
          <w:rFonts w:asciiTheme="majorBidi" w:hAnsiTheme="majorBidi" w:cstheme="majorBidi"/>
          <w:color w:val="000000"/>
        </w:rPr>
        <w:t>test2</w:t>
      </w:r>
      <w:r>
        <w:rPr>
          <w:rFonts w:asciiTheme="majorBidi" w:hAnsiTheme="majorBidi" w:cstheme="majorBidi"/>
          <w:color w:val="000000"/>
          <w:rtl/>
          <w:lang w:bidi="he-IL"/>
        </w:rPr>
        <w:t xml:space="preserve"> מוסיפה פסיקת טיימר שמקדמת מונה </w:t>
      </w:r>
      <w:r>
        <w:rPr>
          <w:rFonts w:ascii="Consolas" w:hAnsi="Consolas" w:cs="Consolas"/>
          <w:color w:val="000000"/>
          <w:sz w:val="20"/>
          <w:szCs w:val="20"/>
        </w:rPr>
        <w:t>a0</w:t>
      </w:r>
      <w:r>
        <w:rPr>
          <w:rFonts w:asciiTheme="majorBidi" w:hAnsiTheme="majorBidi" w:cstheme="majorBidi"/>
          <w:color w:val="000000"/>
          <w:rtl/>
          <w:lang w:bidi="he-IL"/>
        </w:rPr>
        <w:t xml:space="preserve"> ברקע, ושלושת הלחצנים מדפיסים אותו כל אחד על זוג תצוגות אחר. </w:t>
      </w:r>
      <w:r>
        <w:rPr>
          <w:rFonts w:asciiTheme="majorBidi" w:hAnsiTheme="majorBidi" w:cstheme="majorBidi"/>
          <w:color w:val="000000"/>
        </w:rPr>
        <w:t>test3</w:t>
      </w:r>
      <w:r>
        <w:rPr>
          <w:rFonts w:asciiTheme="majorBidi" w:hAnsiTheme="majorBidi" w:cstheme="majorBidi"/>
          <w:color w:val="000000"/>
          <w:rtl/>
          <w:lang w:bidi="he-IL"/>
        </w:rPr>
        <w:t xml:space="preserve"> עושה את אותו הדבר וגם משנה את מרווח הפסיקה בכל לחיצה, ל-</w:t>
      </w:r>
      <w:r>
        <w:rPr>
          <w:rFonts w:asciiTheme="majorBidi" w:hAnsiTheme="majorBidi" w:cstheme="majorBidi"/>
          <w:color w:val="000000"/>
        </w:rPr>
        <w:t>0.5, 0.25</w:t>
      </w:r>
      <w:r>
        <w:rPr>
          <w:rFonts w:asciiTheme="majorBidi" w:hAnsiTheme="majorBidi" w:cstheme="majorBidi"/>
          <w:color w:val="000000"/>
          <w:rtl/>
          <w:lang w:bidi="he-IL"/>
        </w:rPr>
        <w:t xml:space="preserve"> ו-</w:t>
      </w:r>
      <w:r>
        <w:rPr>
          <w:rFonts w:asciiTheme="majorBidi" w:hAnsiTheme="majorBidi" w:cstheme="majorBidi"/>
          <w:color w:val="000000"/>
        </w:rPr>
        <w:t>0.125</w:t>
      </w:r>
      <w:r>
        <w:rPr>
          <w:rFonts w:asciiTheme="majorBidi" w:hAnsiTheme="majorBidi" w:cstheme="majorBidi"/>
          <w:color w:val="000000"/>
          <w:rtl/>
          <w:lang w:bidi="he-IL"/>
        </w:rPr>
        <w:t xml:space="preserve"> שניות בהתאמה. </w:t>
      </w:r>
      <w:r>
        <w:rPr>
          <w:rFonts w:asciiTheme="majorBidi" w:hAnsiTheme="majorBidi" w:cstheme="majorBidi"/>
          <w:color w:val="000000"/>
        </w:rPr>
        <w:t>test4</w:t>
      </w:r>
      <w:r>
        <w:rPr>
          <w:rFonts w:asciiTheme="majorBidi" w:hAnsiTheme="majorBidi" w:cstheme="majorBidi"/>
          <w:color w:val="000000"/>
          <w:rtl/>
          <w:lang w:bidi="he-IL"/>
        </w:rPr>
        <w:t xml:space="preserve"> היא העשירה מכולן: </w:t>
      </w:r>
      <w:r>
        <w:rPr>
          <w:rFonts w:asciiTheme="majorBidi" w:hAnsiTheme="majorBidi" w:cstheme="majorBidi"/>
          <w:color w:val="000000"/>
        </w:rPr>
        <w:t>KEY1</w:t>
      </w:r>
      <w:r>
        <w:rPr>
          <w:rFonts w:asciiTheme="majorBidi" w:hAnsiTheme="majorBidi" w:cstheme="majorBidi"/>
          <w:color w:val="000000"/>
          <w:rtl/>
          <w:lang w:bidi="he-IL"/>
        </w:rPr>
        <w:t xml:space="preserve"> מחליף את מרווח הפסיקה במחזור, </w:t>
      </w:r>
      <w:r>
        <w:rPr>
          <w:rFonts w:asciiTheme="majorBidi" w:hAnsiTheme="majorBidi" w:cstheme="majorBidi"/>
          <w:color w:val="000000"/>
        </w:rPr>
        <w:t>KEY2</w:t>
      </w:r>
      <w:r>
        <w:rPr>
          <w:rFonts w:asciiTheme="majorBidi" w:hAnsiTheme="majorBidi" w:cstheme="majorBidi"/>
          <w:color w:val="000000"/>
          <w:rtl/>
          <w:lang w:bidi="he-IL"/>
        </w:rPr>
        <w:t xml:space="preserve"> מעביר את הטיימר למצב </w:t>
      </w:r>
      <w:r>
        <w:rPr>
          <w:rFonts w:asciiTheme="majorBidi" w:hAnsiTheme="majorBidi" w:cstheme="majorBidi"/>
          <w:color w:val="000000"/>
        </w:rPr>
        <w:t>PWM</w:t>
      </w:r>
      <w:r>
        <w:rPr>
          <w:rFonts w:asciiTheme="majorBidi" w:hAnsiTheme="majorBidi" w:cstheme="majorBidi"/>
          <w:color w:val="000000"/>
          <w:rtl/>
          <w:lang w:bidi="he-IL"/>
        </w:rPr>
        <w:t xml:space="preserve"> ומשנה את יחס המחזור, ו-</w:t>
      </w:r>
      <w:r>
        <w:rPr>
          <w:rFonts w:asciiTheme="majorBidi" w:hAnsiTheme="majorBidi" w:cstheme="majorBidi"/>
          <w:color w:val="000000"/>
        </w:rPr>
        <w:t>KEY3</w:t>
      </w:r>
      <w:r>
        <w:rPr>
          <w:rFonts w:asciiTheme="majorBidi" w:hAnsiTheme="majorBidi" w:cstheme="majorBidi"/>
          <w:color w:val="000000"/>
          <w:rtl/>
          <w:lang w:bidi="he-IL"/>
        </w:rPr>
        <w:t xml:space="preserve"> מעביר אותו למצב לכידה ומודד את זמן הריצה של חילוק מערכים.</w:t>
      </w:r>
    </w:p>
    <w:p w14:paraId="5D6EEE08" w14:textId="77777777" w:rsidR="00765FD7" w:rsidRDefault="00000000">
      <w:pPr>
        <w:bidi/>
        <w:jc w:val="both"/>
      </w:pPr>
      <w:r>
        <w:rPr>
          <w:rFonts w:asciiTheme="majorBidi" w:hAnsiTheme="majorBidi" w:cstheme="majorBidi"/>
          <w:color w:val="000000"/>
          <w:rtl/>
          <w:lang w:bidi="he-IL"/>
        </w:rPr>
        <w:t xml:space="preserve">האות </w:t>
      </w:r>
      <w:r>
        <w:rPr>
          <w:rFonts w:ascii="Consolas" w:hAnsi="Consolas" w:cs="Consolas"/>
          <w:color w:val="000000"/>
          <w:sz w:val="20"/>
          <w:szCs w:val="20"/>
        </w:rPr>
        <w:t>btcl0_q</w:t>
      </w:r>
      <w:r>
        <w:rPr>
          <w:rFonts w:asciiTheme="majorBidi" w:hAnsiTheme="majorBidi" w:cstheme="majorBidi"/>
          <w:color w:val="000000"/>
          <w:rtl/>
          <w:lang w:bidi="he-IL"/>
        </w:rPr>
        <w:t xml:space="preserve"> שמופיע בגלים הוא תפס הצל </w:t>
      </w:r>
      <w:r>
        <w:rPr>
          <w:rFonts w:ascii="Consolas" w:hAnsi="Consolas" w:cs="Consolas"/>
          <w:color w:val="000000"/>
          <w:sz w:val="20"/>
          <w:szCs w:val="20"/>
        </w:rPr>
        <w:t>BTCL0</w:t>
      </w:r>
      <w:r>
        <w:rPr>
          <w:rFonts w:asciiTheme="majorBidi" w:hAnsiTheme="majorBidi" w:cstheme="majorBidi"/>
          <w:color w:val="000000"/>
          <w:rtl/>
          <w:lang w:bidi="he-IL"/>
        </w:rPr>
        <w:t xml:space="preserve">, שאליו מועבר תוכן </w:t>
      </w:r>
      <w:r>
        <w:rPr>
          <w:rFonts w:ascii="Consolas" w:hAnsi="Consolas" w:cs="Consolas"/>
          <w:color w:val="000000"/>
          <w:sz w:val="20"/>
          <w:szCs w:val="20"/>
        </w:rPr>
        <w:t>BTCMPR0</w:t>
      </w:r>
      <w:r>
        <w:rPr>
          <w:rFonts w:asciiTheme="majorBidi" w:hAnsiTheme="majorBidi" w:cstheme="majorBidi"/>
          <w:color w:val="000000"/>
          <w:rtl/>
          <w:lang w:bidi="he-IL"/>
        </w:rPr>
        <w:t xml:space="preserve"> לפי כלל ה-</w:t>
      </w:r>
      <w:r>
        <w:rPr>
          <w:rFonts w:asciiTheme="majorBidi" w:hAnsiTheme="majorBidi" w:cstheme="majorBidi"/>
          <w:color w:val="000000"/>
        </w:rPr>
        <w:t>HEU0</w:t>
      </w:r>
      <w:r>
        <w:rPr>
          <w:rFonts w:asciiTheme="majorBidi" w:hAnsiTheme="majorBidi" w:cstheme="majorBidi"/>
          <w:color w:val="000000"/>
          <w:rtl/>
          <w:lang w:bidi="he-IL"/>
        </w:rPr>
        <w:t xml:space="preserve"> שבסעיף </w:t>
      </w:r>
      <w:r>
        <w:rPr>
          <w:rFonts w:asciiTheme="majorBidi" w:hAnsiTheme="majorBidi" w:cstheme="majorBidi"/>
          <w:color w:val="000000"/>
        </w:rPr>
        <w:t>4.3</w:t>
      </w:r>
      <w:r>
        <w:rPr>
          <w:rFonts w:asciiTheme="majorBidi" w:hAnsiTheme="majorBidi" w:cstheme="majorBidi"/>
          <w:color w:val="000000"/>
          <w:rtl/>
          <w:lang w:bidi="he-IL"/>
        </w:rPr>
        <w:t>, ולא אוגר ה-</w:t>
      </w:r>
      <w:r>
        <w:rPr>
          <w:rFonts w:asciiTheme="majorBidi" w:hAnsiTheme="majorBidi" w:cstheme="majorBidi"/>
          <w:color w:val="000000"/>
        </w:rPr>
        <w:t>MMIO</w:t>
      </w:r>
      <w:r>
        <w:rPr>
          <w:rFonts w:asciiTheme="majorBidi" w:hAnsiTheme="majorBidi" w:cstheme="majorBidi"/>
          <w:color w:val="000000"/>
          <w:rtl/>
          <w:lang w:bidi="he-IL"/>
        </w:rPr>
        <w:t xml:space="preserve"> עצמו. לכן הוא מראה את ערך ההשוואה שהחומרה משתמשת בו בפועל. בלכידת האתחול של </w:t>
      </w:r>
      <w:r>
        <w:rPr>
          <w:rFonts w:asciiTheme="majorBidi" w:hAnsiTheme="majorBidi" w:cstheme="majorBidi"/>
          <w:color w:val="000000"/>
        </w:rPr>
        <w:t>test2</w:t>
      </w:r>
      <w:r>
        <w:rPr>
          <w:rFonts w:asciiTheme="majorBidi" w:hAnsiTheme="majorBidi" w:cstheme="majorBidi"/>
          <w:color w:val="000000"/>
          <w:rtl/>
          <w:lang w:bidi="he-IL"/>
        </w:rPr>
        <w:t xml:space="preserve"> הוא מחזיק את </w:t>
      </w:r>
      <w:r>
        <w:rPr>
          <w:rFonts w:ascii="Consolas" w:hAnsi="Consolas" w:cs="Consolas"/>
          <w:color w:val="000000"/>
          <w:sz w:val="20"/>
          <w:szCs w:val="20"/>
        </w:rPr>
        <w:t>SEC_PERIOD</w:t>
      </w:r>
      <w:r>
        <w:rPr>
          <w:rFonts w:asciiTheme="majorBidi" w:hAnsiTheme="majorBidi" w:cstheme="majorBidi"/>
          <w:color w:val="000000"/>
          <w:rtl/>
          <w:lang w:bidi="he-IL"/>
        </w:rPr>
        <w:t xml:space="preserve"> המקורי, ואילו בלכידות אירועי ה-</w:t>
      </w:r>
      <w:r>
        <w:rPr>
          <w:rFonts w:asciiTheme="majorBidi" w:hAnsiTheme="majorBidi" w:cstheme="majorBidi"/>
          <w:color w:val="000000"/>
        </w:rPr>
        <w:t>KEY</w:t>
      </w:r>
      <w:r>
        <w:rPr>
          <w:rFonts w:asciiTheme="majorBidi" w:hAnsiTheme="majorBidi" w:cstheme="majorBidi"/>
          <w:color w:val="000000"/>
          <w:rtl/>
          <w:lang w:bidi="he-IL"/>
        </w:rPr>
        <w:t xml:space="preserve"> של </w:t>
      </w:r>
      <w:r>
        <w:rPr>
          <w:rFonts w:asciiTheme="majorBidi" w:hAnsiTheme="majorBidi" w:cstheme="majorBidi"/>
          <w:color w:val="000000"/>
        </w:rPr>
        <w:t>test2</w:t>
      </w:r>
      <w:r>
        <w:rPr>
          <w:rFonts w:asciiTheme="majorBidi" w:hAnsiTheme="majorBidi" w:cstheme="majorBidi"/>
          <w:color w:val="000000"/>
          <w:rtl/>
          <w:lang w:bidi="he-IL"/>
        </w:rPr>
        <w:t xml:space="preserve"> ו-</w:t>
      </w:r>
      <w:r>
        <w:rPr>
          <w:rFonts w:asciiTheme="majorBidi" w:hAnsiTheme="majorBidi" w:cstheme="majorBidi"/>
          <w:color w:val="000000"/>
        </w:rPr>
        <w:t>test3</w:t>
      </w:r>
      <w:r>
        <w:rPr>
          <w:rFonts w:asciiTheme="majorBidi" w:hAnsiTheme="majorBidi" w:cstheme="majorBidi"/>
          <w:color w:val="000000"/>
          <w:rtl/>
          <w:lang w:bidi="he-IL"/>
        </w:rPr>
        <w:t xml:space="preserve"> הוא מחזיק </w:t>
      </w:r>
      <w:r>
        <w:rPr>
          <w:rFonts w:asciiTheme="majorBidi" w:hAnsiTheme="majorBidi" w:cstheme="majorBidi"/>
          <w:color w:val="000000"/>
        </w:rPr>
        <w:t>0x10</w:t>
      </w:r>
      <w:r>
        <w:rPr>
          <w:rFonts w:asciiTheme="majorBidi" w:hAnsiTheme="majorBidi" w:cstheme="majorBidi"/>
          <w:color w:val="000000"/>
          <w:rtl/>
          <w:lang w:bidi="he-IL"/>
        </w:rPr>
        <w:t xml:space="preserve">: מרווח של שנייה שלמה הוא כמאה מיליון מחזורי סימולציה ואינו ניתן לצילום, ולכן ההרצות שמהן נלקחו הלכידות האלה קוצרו כדי שפסיקת הטיימר תירה בתוך חלון סביר. בלכידות של </w:t>
      </w:r>
      <w:r>
        <w:rPr>
          <w:rFonts w:asciiTheme="majorBidi" w:hAnsiTheme="majorBidi" w:cstheme="majorBidi"/>
          <w:color w:val="000000"/>
        </w:rPr>
        <w:t>test4</w:t>
      </w:r>
      <w:r>
        <w:rPr>
          <w:rFonts w:asciiTheme="majorBidi" w:hAnsiTheme="majorBidi" w:cstheme="majorBidi"/>
          <w:color w:val="000000"/>
          <w:rtl/>
          <w:lang w:bidi="he-IL"/>
        </w:rPr>
        <w:t>, לעומת זאת, המרווחים המקוריים נשמרו, שם המחזור בין ארבעת הערכים הוא עצמו מה שנבדק.</w:t>
      </w:r>
    </w:p>
    <w:p w14:paraId="03AE9C00" w14:textId="77777777" w:rsidR="00765FD7" w:rsidRDefault="00000000">
      <w:pPr>
        <w:bidi/>
        <w:jc w:val="both"/>
      </w:pPr>
      <w:r>
        <w:rPr>
          <w:rFonts w:asciiTheme="majorBidi" w:hAnsiTheme="majorBidi" w:cstheme="majorBidi"/>
          <w:color w:val="000000"/>
          <w:rtl/>
          <w:lang w:bidi="he-IL"/>
        </w:rPr>
        <w:t>נמצאו שתי סתירות באפליקציות שסופקו. ב-</w:t>
      </w:r>
      <w:r>
        <w:rPr>
          <w:rFonts w:asciiTheme="majorBidi" w:hAnsiTheme="majorBidi" w:cstheme="majorBidi"/>
          <w:color w:val="000000"/>
        </w:rPr>
        <w:t>test4</w:t>
      </w:r>
      <w:r>
        <w:rPr>
          <w:rFonts w:asciiTheme="majorBidi" w:hAnsiTheme="majorBidi" w:cstheme="majorBidi"/>
          <w:color w:val="000000"/>
          <w:rtl/>
          <w:lang w:bidi="he-IL"/>
        </w:rPr>
        <w:t xml:space="preserve"> ערך ה-</w:t>
      </w:r>
      <w:r>
        <w:rPr>
          <w:rFonts w:ascii="Consolas" w:hAnsi="Consolas" w:cs="Consolas"/>
          <w:color w:val="000000"/>
          <w:sz w:val="20"/>
          <w:szCs w:val="20"/>
        </w:rPr>
        <w:t>CAPISEL</w:t>
      </w:r>
      <w:r>
        <w:rPr>
          <w:rFonts w:asciiTheme="majorBidi" w:hAnsiTheme="majorBidi" w:cstheme="majorBidi"/>
          <w:color w:val="000000"/>
          <w:rtl/>
          <w:lang w:bidi="he-IL"/>
        </w:rPr>
        <w:t xml:space="preserve"> שסופק אינו יוצר קצה לכידה, ולכן נעשה שימוש בעותק מתוקן לצורך האימות. בנוסף קיימת </w:t>
      </w:r>
      <w:proofErr w:type="spellStart"/>
      <w:r>
        <w:rPr>
          <w:rFonts w:asciiTheme="majorBidi" w:hAnsiTheme="majorBidi" w:cstheme="majorBidi"/>
          <w:color w:val="000000"/>
          <w:rtl/>
          <w:lang w:bidi="he-IL"/>
        </w:rPr>
        <w:t>אי־התאמה</w:t>
      </w:r>
      <w:proofErr w:type="spellEnd"/>
      <w:r>
        <w:rPr>
          <w:rFonts w:asciiTheme="majorBidi" w:hAnsiTheme="majorBidi" w:cstheme="majorBidi"/>
          <w:color w:val="000000"/>
          <w:rtl/>
          <w:lang w:bidi="he-IL"/>
        </w:rPr>
        <w:t xml:space="preserve"> בין </w:t>
      </w:r>
      <w:r>
        <w:rPr>
          <w:rFonts w:ascii="Consolas" w:hAnsi="Consolas" w:cs="Consolas"/>
          <w:color w:val="000000"/>
          <w:sz w:val="20"/>
          <w:szCs w:val="20"/>
        </w:rPr>
        <w:t>SEC_PERIOD</w:t>
      </w:r>
      <w:r>
        <w:rPr>
          <w:rFonts w:asciiTheme="majorBidi" w:hAnsiTheme="majorBidi" w:cstheme="majorBidi"/>
          <w:color w:val="000000"/>
          <w:rtl/>
          <w:lang w:bidi="he-IL"/>
        </w:rPr>
        <w:t xml:space="preserve"> לבין </w:t>
      </w:r>
      <w:r>
        <w:rPr>
          <w:rFonts w:ascii="Consolas" w:hAnsi="Consolas" w:cs="Consolas"/>
          <w:color w:val="000000"/>
          <w:sz w:val="20"/>
          <w:szCs w:val="20"/>
        </w:rPr>
        <w:t>BTSSEL</w:t>
      </w:r>
      <w:r>
        <w:rPr>
          <w:rFonts w:asciiTheme="majorBidi" w:hAnsiTheme="majorBidi" w:cstheme="majorBidi"/>
          <w:color w:val="000000"/>
          <w:rtl/>
          <w:lang w:bidi="he-IL"/>
        </w:rPr>
        <w:t>: ב-</w:t>
      </w:r>
      <w:r>
        <w:rPr>
          <w:rFonts w:asciiTheme="majorBidi" w:hAnsiTheme="majorBidi" w:cstheme="majorBidi"/>
          <w:color w:val="000000"/>
        </w:rPr>
        <w:t>SMCLK</w:t>
      </w:r>
      <w:r>
        <w:rPr>
          <w:rFonts w:asciiTheme="majorBidi" w:hAnsiTheme="majorBidi" w:cstheme="majorBidi"/>
          <w:color w:val="000000"/>
          <w:rtl/>
          <w:lang w:bidi="he-IL"/>
        </w:rPr>
        <w:t xml:space="preserve"> של </w:t>
      </w:r>
      <w:r>
        <w:rPr>
          <w:rFonts w:asciiTheme="majorBidi" w:hAnsiTheme="majorBidi" w:cstheme="majorBidi"/>
          <w:color w:val="000000"/>
        </w:rPr>
        <w:t>20 MHz</w:t>
      </w:r>
      <w:r>
        <w:rPr>
          <w:rFonts w:asciiTheme="majorBidi" w:hAnsiTheme="majorBidi" w:cstheme="majorBidi"/>
          <w:color w:val="000000"/>
          <w:rtl/>
          <w:lang w:bidi="he-IL"/>
        </w:rPr>
        <w:t xml:space="preserve"> הערך הנתון מתאים ל-</w:t>
      </w:r>
      <w:r>
        <w:rPr>
          <w:rFonts w:asciiTheme="majorBidi" w:hAnsiTheme="majorBidi" w:cstheme="majorBidi"/>
          <w:color w:val="000000"/>
        </w:rPr>
        <w:t>8</w:t>
      </w:r>
      <w:r>
        <w:rPr>
          <w:rFonts w:asciiTheme="majorBidi" w:hAnsiTheme="majorBidi" w:cstheme="majorBidi"/>
          <w:color w:val="000000"/>
          <w:rtl/>
          <w:lang w:bidi="he-IL"/>
        </w:rPr>
        <w:t xml:space="preserve"> שניות ולא לשנייה אחת כפי שנכתב בהערה. היא משפיעה על זמן ההמתנה בלבד ולא על התוצאה הפונקציונלית. לצורך האימות נעשה שימוש בעותק מתוקן, בעוד קובצי המקור שסופקו נשמרו ללא שינוי.</w:t>
      </w:r>
    </w:p>
    <w:p w14:paraId="5CA35F79" w14:textId="77777777" w:rsidR="00765FD7" w:rsidRDefault="00000000">
      <w:pPr>
        <w:pStyle w:val="Heading3"/>
        <w:bidi/>
        <w:spacing w:before="160" w:after="60"/>
      </w:pPr>
      <w:bookmarkStart w:id="45" w:name="_Toc238915593"/>
      <w:r>
        <w:rPr>
          <w:rFonts w:asciiTheme="majorBidi" w:hAnsiTheme="majorBidi"/>
        </w:rPr>
        <w:lastRenderedPageBreak/>
        <w:t>8.5.1</w:t>
      </w:r>
      <w:r>
        <w:rPr>
          <w:rFonts w:asciiTheme="majorBidi" w:hAnsiTheme="majorBidi"/>
          <w:rtl/>
          <w:lang w:bidi="he-IL"/>
        </w:rPr>
        <w:t xml:space="preserve"> קריאת הגלים</w:t>
      </w:r>
      <w:bookmarkEnd w:id="45"/>
    </w:p>
    <w:p w14:paraId="02929CFF" w14:textId="77777777" w:rsidR="00765FD7" w:rsidRDefault="00000000">
      <w:pPr>
        <w:bidi/>
        <w:jc w:val="both"/>
      </w:pPr>
      <w:r>
        <w:rPr>
          <w:rFonts w:asciiTheme="majorBidi" w:hAnsiTheme="majorBidi" w:cstheme="majorBidi"/>
          <w:color w:val="000000"/>
          <w:rtl/>
          <w:lang w:bidi="he-IL"/>
        </w:rPr>
        <w:t>הלכידות שבהמשך צולמו על המימוש ה-</w:t>
      </w:r>
      <w:r>
        <w:rPr>
          <w:rFonts w:asciiTheme="majorBidi" w:hAnsiTheme="majorBidi" w:cstheme="majorBidi"/>
          <w:color w:val="000000"/>
        </w:rPr>
        <w:t>pipeline</w:t>
      </w:r>
      <w:r>
        <w:rPr>
          <w:rFonts w:asciiTheme="majorBidi" w:hAnsiTheme="majorBidi" w:cstheme="majorBidi"/>
          <w:color w:val="000000"/>
          <w:rtl/>
          <w:lang w:bidi="he-IL"/>
        </w:rPr>
        <w:t xml:space="preserve">, וכולן מסודרות באותה תצוגה: קבוצת </w:t>
      </w:r>
      <w:r>
        <w:rPr>
          <w:rFonts w:asciiTheme="majorBidi" w:hAnsiTheme="majorBidi" w:cstheme="majorBidi"/>
          <w:color w:val="000000"/>
        </w:rPr>
        <w:t>TOP</w:t>
      </w:r>
      <w:r>
        <w:rPr>
          <w:rFonts w:asciiTheme="majorBidi" w:hAnsiTheme="majorBidi" w:cstheme="majorBidi"/>
          <w:color w:val="000000"/>
          <w:rtl/>
          <w:lang w:bidi="he-IL"/>
        </w:rPr>
        <w:t xml:space="preserve"> עם חמשת שלבי ה-</w:t>
      </w:r>
      <w:r>
        <w:rPr>
          <w:rFonts w:asciiTheme="majorBidi" w:hAnsiTheme="majorBidi" w:cstheme="majorBidi"/>
          <w:color w:val="000000"/>
        </w:rPr>
        <w:t>pipeline</w:t>
      </w:r>
      <w:r>
        <w:rPr>
          <w:rFonts w:asciiTheme="majorBidi" w:hAnsiTheme="majorBidi" w:cstheme="majorBidi"/>
          <w:color w:val="000000"/>
          <w:rtl/>
          <w:lang w:bidi="he-IL"/>
        </w:rPr>
        <w:t xml:space="preserve"> (</w:t>
      </w:r>
      <w:proofErr w:type="spellStart"/>
      <w:r>
        <w:rPr>
          <w:rFonts w:ascii="Consolas" w:hAnsi="Consolas" w:cs="Consolas"/>
          <w:color w:val="000000"/>
          <w:sz w:val="20"/>
          <w:szCs w:val="20"/>
        </w:rPr>
        <w:t>IFpc</w:t>
      </w:r>
      <w:proofErr w:type="spellEnd"/>
      <w:r>
        <w:rPr>
          <w:rFonts w:asciiTheme="majorBidi" w:hAnsiTheme="majorBidi" w:cstheme="majorBidi"/>
          <w:color w:val="000000"/>
          <w:rtl/>
          <w:lang w:bidi="he-IL"/>
        </w:rPr>
        <w:t xml:space="preserve"> עד </w:t>
      </w:r>
      <w:proofErr w:type="spellStart"/>
      <w:r>
        <w:rPr>
          <w:rFonts w:ascii="Consolas" w:hAnsi="Consolas" w:cs="Consolas"/>
          <w:color w:val="000000"/>
          <w:sz w:val="20"/>
          <w:szCs w:val="20"/>
        </w:rPr>
        <w:t>WBpc</w:t>
      </w:r>
      <w:proofErr w:type="spellEnd"/>
      <w:r>
        <w:rPr>
          <w:rFonts w:asciiTheme="majorBidi" w:hAnsiTheme="majorBidi" w:cstheme="majorBidi"/>
          <w:color w:val="000000"/>
          <w:rtl/>
          <w:lang w:bidi="he-IL"/>
        </w:rPr>
        <w:t xml:space="preserve">) ושלושת המונים, קבוצת </w:t>
      </w:r>
      <w:r>
        <w:rPr>
          <w:rFonts w:asciiTheme="majorBidi" w:hAnsiTheme="majorBidi" w:cstheme="majorBidi"/>
          <w:color w:val="000000"/>
        </w:rPr>
        <w:t>GPIO</w:t>
      </w:r>
      <w:r>
        <w:rPr>
          <w:rFonts w:asciiTheme="majorBidi" w:hAnsiTheme="majorBidi" w:cstheme="majorBidi"/>
          <w:color w:val="000000"/>
          <w:rtl/>
          <w:lang w:bidi="he-IL"/>
        </w:rPr>
        <w:t xml:space="preserve"> עם </w:t>
      </w:r>
      <w:proofErr w:type="spellStart"/>
      <w:r>
        <w:rPr>
          <w:rFonts w:ascii="Consolas" w:hAnsi="Consolas" w:cs="Consolas"/>
          <w:color w:val="000000"/>
          <w:sz w:val="20"/>
          <w:szCs w:val="20"/>
        </w:rPr>
        <w:t>KEY_i</w:t>
      </w:r>
      <w:proofErr w:type="spellEnd"/>
      <w:r>
        <w:rPr>
          <w:rFonts w:asciiTheme="majorBidi" w:hAnsiTheme="majorBidi" w:cstheme="majorBidi"/>
          <w:color w:val="000000"/>
        </w:rPr>
        <w:t xml:space="preserve">, </w:t>
      </w:r>
      <w:proofErr w:type="spellStart"/>
      <w:r>
        <w:rPr>
          <w:rFonts w:ascii="Consolas" w:hAnsi="Consolas" w:cs="Consolas"/>
          <w:color w:val="000000"/>
          <w:sz w:val="20"/>
          <w:szCs w:val="20"/>
        </w:rPr>
        <w:t>SW_i</w:t>
      </w:r>
      <w:proofErr w:type="spellEnd"/>
      <w:r>
        <w:rPr>
          <w:rFonts w:asciiTheme="majorBidi" w:hAnsiTheme="majorBidi" w:cstheme="majorBidi"/>
          <w:color w:val="000000"/>
        </w:rPr>
        <w:t xml:space="preserve">, </w:t>
      </w:r>
      <w:proofErr w:type="spellStart"/>
      <w:r>
        <w:rPr>
          <w:rFonts w:ascii="Consolas" w:hAnsi="Consolas" w:cs="Consolas"/>
          <w:color w:val="000000"/>
          <w:sz w:val="20"/>
          <w:szCs w:val="20"/>
        </w:rPr>
        <w:t>ledr_q</w:t>
      </w:r>
      <w:proofErr w:type="spellEnd"/>
      <w:r>
        <w:rPr>
          <w:rFonts w:asciiTheme="majorBidi" w:hAnsiTheme="majorBidi" w:cstheme="majorBidi"/>
          <w:color w:val="000000"/>
          <w:rtl/>
          <w:lang w:bidi="he-IL"/>
        </w:rPr>
        <w:t xml:space="preserve"> ושש תצוגות ה-</w:t>
      </w:r>
      <w:r>
        <w:rPr>
          <w:rFonts w:asciiTheme="majorBidi" w:hAnsiTheme="majorBidi" w:cstheme="majorBidi"/>
          <w:color w:val="000000"/>
        </w:rPr>
        <w:t>HEX</w:t>
      </w:r>
      <w:r>
        <w:rPr>
          <w:rFonts w:asciiTheme="majorBidi" w:hAnsiTheme="majorBidi" w:cstheme="majorBidi"/>
          <w:color w:val="000000"/>
          <w:rtl/>
          <w:lang w:bidi="he-IL"/>
        </w:rPr>
        <w:t xml:space="preserve">, קבוצת </w:t>
      </w:r>
      <w:r>
        <w:rPr>
          <w:rFonts w:asciiTheme="majorBidi" w:hAnsiTheme="majorBidi" w:cstheme="majorBidi"/>
          <w:color w:val="000000"/>
        </w:rPr>
        <w:t>INTR</w:t>
      </w:r>
      <w:r>
        <w:rPr>
          <w:rFonts w:asciiTheme="majorBidi" w:hAnsiTheme="majorBidi" w:cstheme="majorBidi"/>
          <w:color w:val="000000"/>
          <w:rtl/>
          <w:lang w:bidi="he-IL"/>
        </w:rPr>
        <w:t xml:space="preserve"> עם </w:t>
      </w:r>
      <w:proofErr w:type="spellStart"/>
      <w:r>
        <w:rPr>
          <w:rFonts w:ascii="Consolas" w:hAnsi="Consolas" w:cs="Consolas"/>
          <w:color w:val="000000"/>
          <w:sz w:val="20"/>
          <w:szCs w:val="20"/>
        </w:rPr>
        <w:t>intr_w</w:t>
      </w:r>
      <w:proofErr w:type="spellEnd"/>
      <w:r>
        <w:rPr>
          <w:rFonts w:asciiTheme="majorBidi" w:hAnsiTheme="majorBidi" w:cstheme="majorBidi"/>
          <w:color w:val="000000"/>
        </w:rPr>
        <w:t xml:space="preserve">, </w:t>
      </w:r>
      <w:proofErr w:type="spellStart"/>
      <w:r>
        <w:rPr>
          <w:rFonts w:ascii="Consolas" w:hAnsi="Consolas" w:cs="Consolas"/>
          <w:color w:val="000000"/>
          <w:sz w:val="20"/>
          <w:szCs w:val="20"/>
        </w:rPr>
        <w:t>inta_w</w:t>
      </w:r>
      <w:proofErr w:type="spellEnd"/>
      <w:r>
        <w:rPr>
          <w:rFonts w:asciiTheme="majorBidi" w:hAnsiTheme="majorBidi" w:cstheme="majorBidi"/>
          <w:color w:val="000000"/>
        </w:rPr>
        <w:t xml:space="preserve">, </w:t>
      </w:r>
      <w:proofErr w:type="spellStart"/>
      <w:r>
        <w:rPr>
          <w:rFonts w:ascii="Consolas" w:hAnsi="Consolas" w:cs="Consolas"/>
          <w:color w:val="000000"/>
          <w:sz w:val="20"/>
          <w:szCs w:val="20"/>
        </w:rPr>
        <w:t>gie_w</w:t>
      </w:r>
      <w:proofErr w:type="spellEnd"/>
      <w:r>
        <w:rPr>
          <w:rFonts w:asciiTheme="majorBidi" w:hAnsiTheme="majorBidi" w:cstheme="majorBidi"/>
          <w:color w:val="000000"/>
        </w:rPr>
        <w:t xml:space="preserve">, </w:t>
      </w:r>
      <w:proofErr w:type="spellStart"/>
      <w:r>
        <w:rPr>
          <w:rFonts w:ascii="Consolas" w:hAnsi="Consolas" w:cs="Consolas"/>
          <w:color w:val="000000"/>
          <w:sz w:val="20"/>
          <w:szCs w:val="20"/>
        </w:rPr>
        <w:t>ie_o</w:t>
      </w:r>
      <w:proofErr w:type="spellEnd"/>
      <w:r>
        <w:rPr>
          <w:rFonts w:asciiTheme="majorBidi" w:hAnsiTheme="majorBidi" w:cstheme="majorBidi"/>
          <w:color w:val="000000"/>
        </w:rPr>
        <w:t xml:space="preserve">, </w:t>
      </w:r>
      <w:proofErr w:type="spellStart"/>
      <w:r>
        <w:rPr>
          <w:rFonts w:ascii="Consolas" w:hAnsi="Consolas" w:cs="Consolas"/>
          <w:color w:val="000000"/>
          <w:sz w:val="20"/>
          <w:szCs w:val="20"/>
        </w:rPr>
        <w:t>ifg_o</w:t>
      </w:r>
      <w:proofErr w:type="spellEnd"/>
      <w:r>
        <w:rPr>
          <w:rFonts w:asciiTheme="majorBidi" w:hAnsiTheme="majorBidi" w:cstheme="majorBidi"/>
          <w:color w:val="000000"/>
        </w:rPr>
        <w:t xml:space="preserve">, </w:t>
      </w:r>
      <w:proofErr w:type="spellStart"/>
      <w:r>
        <w:rPr>
          <w:rFonts w:ascii="Consolas" w:hAnsi="Consolas" w:cs="Consolas"/>
          <w:color w:val="000000"/>
          <w:sz w:val="20"/>
          <w:szCs w:val="20"/>
        </w:rPr>
        <w:t>type_o</w:t>
      </w:r>
      <w:proofErr w:type="spellEnd"/>
      <w:r>
        <w:rPr>
          <w:rFonts w:asciiTheme="majorBidi" w:hAnsiTheme="majorBidi" w:cstheme="majorBidi"/>
          <w:color w:val="000000"/>
        </w:rPr>
        <w:t xml:space="preserve">, </w:t>
      </w:r>
      <w:proofErr w:type="spellStart"/>
      <w:r>
        <w:rPr>
          <w:rFonts w:ascii="Consolas" w:hAnsi="Consolas" w:cs="Consolas"/>
          <w:color w:val="000000"/>
          <w:sz w:val="20"/>
          <w:szCs w:val="20"/>
        </w:rPr>
        <w:t>accept_w</w:t>
      </w:r>
      <w:proofErr w:type="spellEnd"/>
      <w:r>
        <w:rPr>
          <w:rFonts w:asciiTheme="majorBidi" w:hAnsiTheme="majorBidi" w:cstheme="majorBidi"/>
          <w:color w:val="000000"/>
          <w:rtl/>
          <w:lang w:bidi="he-IL"/>
        </w:rPr>
        <w:t xml:space="preserve"> ו-</w:t>
      </w:r>
      <w:proofErr w:type="spellStart"/>
      <w:r>
        <w:rPr>
          <w:rFonts w:ascii="Consolas" w:hAnsi="Consolas" w:cs="Consolas"/>
          <w:color w:val="000000"/>
          <w:sz w:val="20"/>
          <w:szCs w:val="20"/>
        </w:rPr>
        <w:t>Reti_ctrl_o</w:t>
      </w:r>
      <w:proofErr w:type="spellEnd"/>
      <w:r>
        <w:rPr>
          <w:rFonts w:asciiTheme="majorBidi" w:hAnsiTheme="majorBidi" w:cstheme="majorBidi"/>
          <w:color w:val="000000"/>
          <w:rtl/>
          <w:lang w:bidi="he-IL"/>
        </w:rPr>
        <w:t xml:space="preserve">, וקבוצת </w:t>
      </w:r>
      <w:r>
        <w:rPr>
          <w:rFonts w:asciiTheme="majorBidi" w:hAnsiTheme="majorBidi" w:cstheme="majorBidi"/>
          <w:color w:val="000000"/>
        </w:rPr>
        <w:t>TIMER</w:t>
      </w:r>
      <w:r>
        <w:rPr>
          <w:rFonts w:asciiTheme="majorBidi" w:hAnsiTheme="majorBidi" w:cstheme="majorBidi"/>
          <w:color w:val="000000"/>
          <w:rtl/>
          <w:lang w:bidi="he-IL"/>
        </w:rPr>
        <w:t xml:space="preserve"> עם </w:t>
      </w:r>
      <w:proofErr w:type="spellStart"/>
      <w:r>
        <w:rPr>
          <w:rFonts w:ascii="Consolas" w:hAnsi="Consolas" w:cs="Consolas"/>
          <w:color w:val="000000"/>
          <w:sz w:val="20"/>
          <w:szCs w:val="20"/>
        </w:rPr>
        <w:t>btcnt_q</w:t>
      </w:r>
      <w:proofErr w:type="spellEnd"/>
      <w:r>
        <w:rPr>
          <w:rFonts w:asciiTheme="majorBidi" w:hAnsiTheme="majorBidi" w:cstheme="majorBidi"/>
          <w:color w:val="000000"/>
          <w:rtl/>
          <w:lang w:bidi="he-IL"/>
        </w:rPr>
        <w:t xml:space="preserve"> ואוגרי ההשוואה. בלכידות של </w:t>
      </w:r>
      <w:r>
        <w:rPr>
          <w:rFonts w:asciiTheme="majorBidi" w:hAnsiTheme="majorBidi" w:cstheme="majorBidi"/>
          <w:color w:val="000000"/>
        </w:rPr>
        <w:t>test4</w:t>
      </w:r>
      <w:r>
        <w:rPr>
          <w:rFonts w:asciiTheme="majorBidi" w:hAnsiTheme="majorBidi" w:cstheme="majorBidi"/>
          <w:color w:val="000000"/>
          <w:rtl/>
          <w:lang w:bidi="he-IL"/>
        </w:rPr>
        <w:t xml:space="preserve"> נוספת קבוצת </w:t>
      </w:r>
      <w:r>
        <w:rPr>
          <w:rFonts w:asciiTheme="majorBidi" w:hAnsiTheme="majorBidi" w:cstheme="majorBidi"/>
          <w:color w:val="000000"/>
        </w:rPr>
        <w:t>DIV</w:t>
      </w:r>
      <w:r>
        <w:rPr>
          <w:rFonts w:asciiTheme="majorBidi" w:hAnsiTheme="majorBidi" w:cstheme="majorBidi"/>
          <w:color w:val="000000"/>
          <w:rtl/>
          <w:lang w:bidi="he-IL"/>
        </w:rPr>
        <w:t>.</w:t>
      </w:r>
    </w:p>
    <w:p w14:paraId="4D9D95AA" w14:textId="77777777" w:rsidR="00765FD7" w:rsidRDefault="00000000">
      <w:pPr>
        <w:bidi/>
        <w:jc w:val="both"/>
      </w:pPr>
      <w:r>
        <w:rPr>
          <w:rFonts w:asciiTheme="majorBidi" w:hAnsiTheme="majorBidi" w:cstheme="majorBidi"/>
          <w:color w:val="000000"/>
          <w:rtl/>
          <w:lang w:bidi="he-IL"/>
        </w:rPr>
        <w:t xml:space="preserve">הסדר הזה נבחר כדי שאפשר יהיה לעקוב אחרי אירוע פסיקה שלם במבט אחד: הלחצן משתחרר, </w:t>
      </w:r>
      <w:r>
        <w:rPr>
          <w:rFonts w:ascii="Consolas" w:hAnsi="Consolas" w:cs="Consolas"/>
          <w:color w:val="000000"/>
          <w:sz w:val="20"/>
          <w:szCs w:val="20"/>
        </w:rPr>
        <w:t>IFG</w:t>
      </w:r>
      <w:r>
        <w:rPr>
          <w:rFonts w:asciiTheme="majorBidi" w:hAnsiTheme="majorBidi" w:cstheme="majorBidi"/>
          <w:color w:val="000000"/>
          <w:rtl/>
          <w:lang w:bidi="he-IL"/>
        </w:rPr>
        <w:t xml:space="preserve"> נדלק, </w:t>
      </w:r>
      <w:r>
        <w:rPr>
          <w:rFonts w:ascii="Consolas" w:hAnsi="Consolas" w:cs="Consolas"/>
          <w:color w:val="000000"/>
          <w:sz w:val="20"/>
          <w:szCs w:val="20"/>
        </w:rPr>
        <w:t>TYPE</w:t>
      </w:r>
      <w:r>
        <w:rPr>
          <w:rFonts w:asciiTheme="majorBidi" w:hAnsiTheme="majorBidi" w:cstheme="majorBidi"/>
          <w:color w:val="000000"/>
          <w:rtl/>
          <w:lang w:bidi="he-IL"/>
        </w:rPr>
        <w:t xml:space="preserve"> מקבל את הווקטור, </w:t>
      </w:r>
      <w:r>
        <w:rPr>
          <w:rFonts w:ascii="Consolas" w:hAnsi="Consolas" w:cs="Consolas"/>
          <w:color w:val="000000"/>
          <w:sz w:val="20"/>
          <w:szCs w:val="20"/>
        </w:rPr>
        <w:t>INTA</w:t>
      </w:r>
      <w:r>
        <w:rPr>
          <w:rFonts w:asciiTheme="majorBidi" w:hAnsiTheme="majorBidi" w:cstheme="majorBidi"/>
          <w:color w:val="000000"/>
          <w:rtl/>
          <w:lang w:bidi="he-IL"/>
        </w:rPr>
        <w:t xml:space="preserve"> יורד, </w:t>
      </w:r>
      <w:r>
        <w:rPr>
          <w:rFonts w:ascii="Consolas" w:hAnsi="Consolas" w:cs="Consolas"/>
          <w:color w:val="000000"/>
          <w:sz w:val="20"/>
          <w:szCs w:val="20"/>
        </w:rPr>
        <w:t>GIE</w:t>
      </w:r>
      <w:r>
        <w:rPr>
          <w:rFonts w:asciiTheme="majorBidi" w:hAnsiTheme="majorBidi" w:cstheme="majorBidi"/>
          <w:color w:val="000000"/>
          <w:rtl/>
          <w:lang w:bidi="he-IL"/>
        </w:rPr>
        <w:t xml:space="preserve"> מתאפס, ובסוף </w:t>
      </w:r>
      <w:proofErr w:type="spellStart"/>
      <w:r>
        <w:rPr>
          <w:rFonts w:ascii="Consolas" w:hAnsi="Consolas" w:cs="Consolas"/>
          <w:color w:val="000000"/>
          <w:sz w:val="20"/>
          <w:szCs w:val="20"/>
        </w:rPr>
        <w:t>Reti_ctrl_o</w:t>
      </w:r>
      <w:proofErr w:type="spellEnd"/>
      <w:r>
        <w:rPr>
          <w:rFonts w:asciiTheme="majorBidi" w:hAnsiTheme="majorBidi" w:cstheme="majorBidi"/>
          <w:color w:val="000000"/>
          <w:rtl/>
          <w:lang w:bidi="he-IL"/>
        </w:rPr>
        <w:t xml:space="preserve"> מפעפע ו-</w:t>
      </w:r>
      <w:r>
        <w:rPr>
          <w:rFonts w:ascii="Consolas" w:hAnsi="Consolas" w:cs="Consolas"/>
          <w:color w:val="000000"/>
          <w:sz w:val="20"/>
          <w:szCs w:val="20"/>
        </w:rPr>
        <w:t>GIE</w:t>
      </w:r>
      <w:r>
        <w:rPr>
          <w:rFonts w:asciiTheme="majorBidi" w:hAnsiTheme="majorBidi" w:cstheme="majorBidi"/>
          <w:color w:val="000000"/>
          <w:rtl/>
          <w:lang w:bidi="he-IL"/>
        </w:rPr>
        <w:t xml:space="preserve"> חוזר.</w:t>
      </w:r>
    </w:p>
    <w:p w14:paraId="318368FD" w14:textId="23945264" w:rsidR="00765FD7" w:rsidRDefault="00000000">
      <w:pPr>
        <w:pStyle w:val="Heading3"/>
        <w:bidi/>
        <w:spacing w:before="160" w:after="60"/>
      </w:pPr>
      <w:bookmarkStart w:id="46" w:name="_Toc238915594"/>
      <w:r>
        <w:rPr>
          <w:rFonts w:asciiTheme="majorBidi" w:hAnsiTheme="majorBidi"/>
        </w:rPr>
        <w:t>8.5.2 test1</w:t>
      </w:r>
      <w:r>
        <w:rPr>
          <w:rFonts w:asciiTheme="majorBidi" w:hAnsiTheme="majorBidi"/>
          <w:rtl/>
          <w:lang w:bidi="he-IL"/>
        </w:rPr>
        <w:t xml:space="preserve"> </w:t>
      </w:r>
      <w:r w:rsidR="00CE7E61">
        <w:rPr>
          <w:rFonts w:asciiTheme="majorBidi" w:hAnsiTheme="majorBidi"/>
          <w:rtl/>
          <w:lang w:bidi="he-IL"/>
        </w:rPr>
        <w:t>-</w:t>
      </w:r>
      <w:r>
        <w:rPr>
          <w:rFonts w:asciiTheme="majorBidi" w:hAnsiTheme="majorBidi"/>
          <w:rtl/>
          <w:lang w:bidi="he-IL"/>
        </w:rPr>
        <w:t xml:space="preserve"> פסיקות </w:t>
      </w:r>
      <w:r>
        <w:rPr>
          <w:rFonts w:asciiTheme="majorBidi" w:hAnsiTheme="majorBidi"/>
        </w:rPr>
        <w:t>KEY</w:t>
      </w:r>
      <w:r>
        <w:rPr>
          <w:rFonts w:asciiTheme="majorBidi" w:hAnsiTheme="majorBidi"/>
          <w:rtl/>
          <w:lang w:bidi="he-IL"/>
        </w:rPr>
        <w:t xml:space="preserve"> עם המאיץ</w:t>
      </w:r>
      <w:bookmarkEnd w:id="46"/>
    </w:p>
    <w:p w14:paraId="195F6E4E" w14:textId="77777777" w:rsidR="00765FD7" w:rsidRDefault="00000000">
      <w:pPr>
        <w:keepNext/>
        <w:bidi/>
        <w:spacing w:before="160" w:after="40"/>
        <w:jc w:val="center"/>
      </w:pPr>
      <w:r>
        <w:rPr>
          <w:noProof/>
        </w:rPr>
        <w:drawing>
          <wp:inline distT="0" distB="0" distL="0" distR="0" wp14:anchorId="47882953" wp14:editId="4DA624A7">
            <wp:extent cx="5939790" cy="356387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1_key1.png"/>
                    <pic:cNvPicPr/>
                  </pic:nvPicPr>
                  <pic:blipFill>
                    <a:blip r:embed="rId72"/>
                    <a:stretch>
                      <a:fillRect/>
                    </a:stretch>
                  </pic:blipFill>
                  <pic:spPr>
                    <a:xfrm>
                      <a:off x="0" y="0"/>
                      <a:ext cx="5939790" cy="3563874"/>
                    </a:xfrm>
                    <a:prstGeom prst="rect">
                      <a:avLst/>
                    </a:prstGeom>
                  </pic:spPr>
                </pic:pic>
              </a:graphicData>
            </a:graphic>
          </wp:inline>
        </w:drawing>
      </w:r>
    </w:p>
    <w:p w14:paraId="7D17693E"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65: test1</w:t>
      </w:r>
      <w:r>
        <w:rPr>
          <w:rFonts w:asciiTheme="majorBidi" w:hAnsiTheme="majorBidi" w:cstheme="majorBidi"/>
          <w:color w:val="000000"/>
          <w:sz w:val="19"/>
          <w:szCs w:val="19"/>
          <w:rtl/>
          <w:lang w:bidi="he-IL"/>
        </w:rPr>
        <w:t xml:space="preserve">, אירוע </w:t>
      </w:r>
      <w:r>
        <w:rPr>
          <w:rFonts w:asciiTheme="majorBidi" w:hAnsiTheme="majorBidi" w:cstheme="majorBidi"/>
          <w:color w:val="000000"/>
          <w:sz w:val="19"/>
          <w:szCs w:val="19"/>
        </w:rPr>
        <w:t xml:space="preserve">KEY1. </w:t>
      </w:r>
      <w:proofErr w:type="spellStart"/>
      <w:r>
        <w:rPr>
          <w:rFonts w:ascii="Consolas" w:hAnsi="Consolas" w:cs="Consolas"/>
          <w:color w:val="000000"/>
          <w:sz w:val="19"/>
          <w:szCs w:val="19"/>
        </w:rPr>
        <w:t>KEY_i</w:t>
      </w:r>
      <w:proofErr w:type="spellEnd"/>
      <w:r>
        <w:rPr>
          <w:rFonts w:asciiTheme="majorBidi" w:hAnsiTheme="majorBidi" w:cstheme="majorBidi"/>
          <w:color w:val="000000"/>
          <w:sz w:val="19"/>
          <w:szCs w:val="19"/>
          <w:rtl/>
          <w:lang w:bidi="he-IL"/>
        </w:rPr>
        <w:t xml:space="preserve"> עובר </w:t>
      </w:r>
      <w:r>
        <w:rPr>
          <w:rFonts w:asciiTheme="majorBidi" w:hAnsiTheme="majorBidi" w:cstheme="majorBidi"/>
          <w:color w:val="000000"/>
          <w:sz w:val="19"/>
          <w:szCs w:val="19"/>
        </w:rPr>
        <w:t>7→6→7</w:t>
      </w:r>
      <w:r>
        <w:rPr>
          <w:rFonts w:asciiTheme="majorBidi" w:hAnsiTheme="majorBidi" w:cstheme="majorBidi"/>
          <w:color w:val="000000"/>
          <w:sz w:val="19"/>
          <w:szCs w:val="19"/>
          <w:rtl/>
          <w:lang w:bidi="he-IL"/>
        </w:rPr>
        <w:t xml:space="preserve">, כלומר הבקשה נוצרת בשחרור ולא בלחיצה, בהתאם לנאמר בסעיף </w:t>
      </w:r>
      <w:r>
        <w:rPr>
          <w:rFonts w:asciiTheme="majorBidi" w:hAnsiTheme="majorBidi" w:cstheme="majorBidi"/>
          <w:color w:val="000000"/>
          <w:sz w:val="19"/>
          <w:szCs w:val="19"/>
        </w:rPr>
        <w:t>4.4</w:t>
      </w:r>
      <w:r>
        <w:rPr>
          <w:rFonts w:asciiTheme="majorBidi" w:hAnsiTheme="majorBidi" w:cstheme="majorBidi"/>
          <w:color w:val="000000"/>
          <w:sz w:val="19"/>
          <w:szCs w:val="19"/>
          <w:rtl/>
          <w:lang w:bidi="he-IL"/>
        </w:rPr>
        <w:t xml:space="preserve">. בעקבותיו </w:t>
      </w:r>
      <w:proofErr w:type="spellStart"/>
      <w:r>
        <w:rPr>
          <w:rFonts w:ascii="Consolas" w:hAnsi="Consolas" w:cs="Consolas"/>
          <w:color w:val="000000"/>
          <w:sz w:val="19"/>
          <w:szCs w:val="19"/>
        </w:rPr>
        <w:t>ifg_o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08</w:t>
      </w:r>
      <w:r>
        <w:rPr>
          <w:rFonts w:asciiTheme="majorBidi" w:hAnsiTheme="majorBidi" w:cstheme="majorBidi"/>
          <w:color w:val="000000"/>
          <w:sz w:val="19"/>
          <w:szCs w:val="19"/>
          <w:rtl/>
          <w:lang w:bidi="he-IL"/>
        </w:rPr>
        <w:t xml:space="preserve"> (ביט </w:t>
      </w:r>
      <w:r>
        <w:rPr>
          <w:rFonts w:asciiTheme="majorBidi" w:hAnsiTheme="majorBidi" w:cstheme="majorBidi"/>
          <w:color w:val="000000"/>
          <w:sz w:val="19"/>
          <w:szCs w:val="19"/>
        </w:rPr>
        <w:t>3 = KEY1IFG</w:t>
      </w:r>
      <w:r>
        <w:rPr>
          <w:rFonts w:asciiTheme="majorBidi" w:hAnsiTheme="majorBidi" w:cstheme="majorBidi"/>
          <w:color w:val="000000"/>
          <w:sz w:val="19"/>
          <w:szCs w:val="19"/>
          <w:rtl/>
          <w:lang w:bidi="he-IL"/>
        </w:rPr>
        <w:t>) ו-</w:t>
      </w:r>
      <w:proofErr w:type="spellStart"/>
      <w:r>
        <w:rPr>
          <w:rFonts w:ascii="Consolas" w:hAnsi="Consolas" w:cs="Consolas"/>
          <w:color w:val="000000"/>
          <w:sz w:val="19"/>
          <w:szCs w:val="19"/>
        </w:rPr>
        <w:t>type_o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14</w:t>
      </w:r>
      <w:r>
        <w:rPr>
          <w:rFonts w:asciiTheme="majorBidi" w:hAnsiTheme="majorBidi" w:cstheme="majorBidi"/>
          <w:color w:val="000000"/>
          <w:sz w:val="19"/>
          <w:szCs w:val="19"/>
          <w:rtl/>
          <w:lang w:bidi="he-IL"/>
        </w:rPr>
        <w:t xml:space="preserve">, הווקטור של </w:t>
      </w:r>
      <w:r>
        <w:rPr>
          <w:rFonts w:asciiTheme="majorBidi" w:hAnsiTheme="majorBidi" w:cstheme="majorBidi"/>
          <w:color w:val="000000"/>
          <w:sz w:val="19"/>
          <w:szCs w:val="19"/>
        </w:rPr>
        <w:t>Pushbutton 1</w:t>
      </w:r>
      <w:r>
        <w:rPr>
          <w:rFonts w:asciiTheme="majorBidi" w:hAnsiTheme="majorBidi" w:cstheme="majorBidi"/>
          <w:color w:val="000000"/>
          <w:sz w:val="19"/>
          <w:szCs w:val="19"/>
          <w:rtl/>
          <w:lang w:bidi="he-IL"/>
        </w:rPr>
        <w:t xml:space="preserve"> בטבלה שבסעיף </w:t>
      </w:r>
      <w:r>
        <w:rPr>
          <w:rFonts w:asciiTheme="majorBidi" w:hAnsiTheme="majorBidi" w:cstheme="majorBidi"/>
          <w:color w:val="000000"/>
          <w:sz w:val="19"/>
          <w:szCs w:val="19"/>
        </w:rPr>
        <w:t xml:space="preserve">4.4. </w:t>
      </w:r>
      <w:proofErr w:type="spellStart"/>
      <w:r>
        <w:rPr>
          <w:rFonts w:ascii="Consolas" w:hAnsi="Consolas" w:cs="Consolas"/>
          <w:color w:val="000000"/>
          <w:sz w:val="19"/>
          <w:szCs w:val="19"/>
        </w:rPr>
        <w:t>inta_w</w:t>
      </w:r>
      <w:proofErr w:type="spellEnd"/>
      <w:r>
        <w:rPr>
          <w:rFonts w:asciiTheme="majorBidi" w:hAnsiTheme="majorBidi" w:cstheme="majorBidi"/>
          <w:color w:val="000000"/>
          <w:sz w:val="19"/>
          <w:szCs w:val="19"/>
          <w:rtl/>
          <w:lang w:bidi="he-IL"/>
        </w:rPr>
        <w:t xml:space="preserve"> יורד, </w:t>
      </w:r>
      <w:proofErr w:type="spellStart"/>
      <w:r>
        <w:rPr>
          <w:rFonts w:ascii="Consolas" w:hAnsi="Consolas" w:cs="Consolas"/>
          <w:color w:val="000000"/>
          <w:sz w:val="19"/>
          <w:szCs w:val="19"/>
        </w:rPr>
        <w:t>gie_w</w:t>
      </w:r>
      <w:proofErr w:type="spellEnd"/>
      <w:r>
        <w:rPr>
          <w:rFonts w:asciiTheme="majorBidi" w:hAnsiTheme="majorBidi" w:cstheme="majorBidi"/>
          <w:color w:val="000000"/>
          <w:sz w:val="19"/>
          <w:szCs w:val="19"/>
          <w:rtl/>
          <w:lang w:bidi="he-IL"/>
        </w:rPr>
        <w:t xml:space="preserve"> מתאפס למשך השירות, </w:t>
      </w:r>
      <w:proofErr w:type="spellStart"/>
      <w:r>
        <w:rPr>
          <w:rFonts w:ascii="Consolas" w:hAnsi="Consolas" w:cs="Consolas"/>
          <w:color w:val="000000"/>
          <w:sz w:val="19"/>
          <w:szCs w:val="19"/>
        </w:rPr>
        <w:t>accept_w</w:t>
      </w:r>
      <w:proofErr w:type="spellEnd"/>
      <w:r>
        <w:rPr>
          <w:rFonts w:asciiTheme="majorBidi" w:hAnsiTheme="majorBidi" w:cstheme="majorBidi"/>
          <w:color w:val="000000"/>
          <w:sz w:val="19"/>
          <w:szCs w:val="19"/>
          <w:rtl/>
          <w:lang w:bidi="he-IL"/>
        </w:rPr>
        <w:t xml:space="preserve"> מפעפע, ובסיום </w:t>
      </w:r>
      <w:proofErr w:type="spellStart"/>
      <w:r>
        <w:rPr>
          <w:rFonts w:ascii="Consolas" w:hAnsi="Consolas" w:cs="Consolas"/>
          <w:color w:val="000000"/>
          <w:sz w:val="19"/>
          <w:szCs w:val="19"/>
        </w:rPr>
        <w:t>Reti_ctrl_o</w:t>
      </w:r>
      <w:proofErr w:type="spellEnd"/>
      <w:r>
        <w:rPr>
          <w:rFonts w:asciiTheme="majorBidi" w:hAnsiTheme="majorBidi" w:cstheme="majorBidi"/>
          <w:color w:val="000000"/>
          <w:sz w:val="19"/>
          <w:szCs w:val="19"/>
          <w:rtl/>
          <w:lang w:bidi="he-IL"/>
        </w:rPr>
        <w:t xml:space="preserve"> מפעפע ו-</w:t>
      </w:r>
      <w:proofErr w:type="spellStart"/>
      <w:r>
        <w:rPr>
          <w:rFonts w:ascii="Consolas" w:hAnsi="Consolas" w:cs="Consolas"/>
          <w:color w:val="000000"/>
          <w:sz w:val="19"/>
          <w:szCs w:val="19"/>
        </w:rPr>
        <w:t>gie_w</w:t>
      </w:r>
      <w:proofErr w:type="spellEnd"/>
      <w:r>
        <w:rPr>
          <w:rFonts w:asciiTheme="majorBidi" w:hAnsiTheme="majorBidi" w:cstheme="majorBidi"/>
          <w:color w:val="000000"/>
          <w:sz w:val="19"/>
          <w:szCs w:val="19"/>
          <w:rtl/>
          <w:lang w:bidi="he-IL"/>
        </w:rPr>
        <w:t xml:space="preserve"> חוזר לאחד. </w:t>
      </w:r>
      <w:proofErr w:type="spellStart"/>
      <w:r>
        <w:rPr>
          <w:rFonts w:ascii="Consolas" w:hAnsi="Consolas" w:cs="Consolas"/>
          <w:color w:val="000000"/>
          <w:sz w:val="19"/>
          <w:szCs w:val="19"/>
        </w:rPr>
        <w:t>ie_o</w:t>
      </w:r>
      <w:proofErr w:type="spellEnd"/>
      <w:r>
        <w:rPr>
          <w:rFonts w:ascii="Consolas" w:hAnsi="Consolas" w:cs="Consolas"/>
          <w:color w:val="000000"/>
          <w:sz w:val="19"/>
          <w:szCs w:val="19"/>
        </w:rPr>
        <w:t xml:space="preserve"> = 38</w:t>
      </w:r>
      <w:r>
        <w:rPr>
          <w:rFonts w:asciiTheme="majorBidi" w:hAnsiTheme="majorBidi" w:cstheme="majorBidi"/>
          <w:color w:val="000000"/>
          <w:sz w:val="19"/>
          <w:szCs w:val="19"/>
          <w:rtl/>
          <w:lang w:bidi="he-IL"/>
        </w:rPr>
        <w:t>, שלושת הלחצנים מאופשרים</w:t>
      </w:r>
    </w:p>
    <w:p w14:paraId="062D7799" w14:textId="77777777" w:rsidR="00765FD7" w:rsidRDefault="00000000">
      <w:pPr>
        <w:keepNext/>
        <w:bidi/>
        <w:spacing w:before="160" w:after="40"/>
        <w:jc w:val="center"/>
      </w:pPr>
      <w:r>
        <w:rPr>
          <w:noProof/>
        </w:rPr>
        <w:lastRenderedPageBreak/>
        <w:drawing>
          <wp:inline distT="0" distB="0" distL="0" distR="0" wp14:anchorId="79D8E9CA" wp14:editId="118DE365">
            <wp:extent cx="5939790" cy="356387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1_key2.png"/>
                    <pic:cNvPicPr/>
                  </pic:nvPicPr>
                  <pic:blipFill>
                    <a:blip r:embed="rId73"/>
                    <a:stretch>
                      <a:fillRect/>
                    </a:stretch>
                  </pic:blipFill>
                  <pic:spPr>
                    <a:xfrm>
                      <a:off x="0" y="0"/>
                      <a:ext cx="5939790" cy="3563874"/>
                    </a:xfrm>
                    <a:prstGeom prst="rect">
                      <a:avLst/>
                    </a:prstGeom>
                  </pic:spPr>
                </pic:pic>
              </a:graphicData>
            </a:graphic>
          </wp:inline>
        </w:drawing>
      </w:r>
    </w:p>
    <w:p w14:paraId="1951D6AA"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66: test1</w:t>
      </w:r>
      <w:r>
        <w:rPr>
          <w:rFonts w:asciiTheme="majorBidi" w:hAnsiTheme="majorBidi" w:cstheme="majorBidi"/>
          <w:color w:val="000000"/>
          <w:sz w:val="19"/>
          <w:szCs w:val="19"/>
          <w:rtl/>
          <w:lang w:bidi="he-IL"/>
        </w:rPr>
        <w:t xml:space="preserve">, אירוע </w:t>
      </w:r>
      <w:r>
        <w:rPr>
          <w:rFonts w:asciiTheme="majorBidi" w:hAnsiTheme="majorBidi" w:cstheme="majorBidi"/>
          <w:color w:val="000000"/>
          <w:sz w:val="19"/>
          <w:szCs w:val="19"/>
        </w:rPr>
        <w:t xml:space="preserve">KEY2. </w:t>
      </w:r>
      <w:proofErr w:type="spellStart"/>
      <w:r>
        <w:rPr>
          <w:rFonts w:ascii="Consolas" w:hAnsi="Consolas" w:cs="Consolas"/>
          <w:color w:val="000000"/>
          <w:sz w:val="19"/>
          <w:szCs w:val="19"/>
        </w:rPr>
        <w:t>KEY_i</w:t>
      </w:r>
      <w:proofErr w:type="spellEnd"/>
      <w:r>
        <w:rPr>
          <w:rFonts w:asciiTheme="majorBidi" w:hAnsiTheme="majorBidi" w:cstheme="majorBidi"/>
          <w:color w:val="000000"/>
          <w:sz w:val="19"/>
          <w:szCs w:val="19"/>
          <w:rtl/>
          <w:lang w:bidi="he-IL"/>
        </w:rPr>
        <w:t xml:space="preserve"> עובר </w:t>
      </w:r>
      <w:r>
        <w:rPr>
          <w:rFonts w:asciiTheme="majorBidi" w:hAnsiTheme="majorBidi" w:cstheme="majorBidi"/>
          <w:color w:val="000000"/>
          <w:sz w:val="19"/>
          <w:szCs w:val="19"/>
        </w:rPr>
        <w:t xml:space="preserve">7→5→7, </w:t>
      </w:r>
      <w:proofErr w:type="spellStart"/>
      <w:r>
        <w:rPr>
          <w:rFonts w:ascii="Consolas" w:hAnsi="Consolas" w:cs="Consolas"/>
          <w:color w:val="000000"/>
          <w:sz w:val="19"/>
          <w:szCs w:val="19"/>
        </w:rPr>
        <w:t>ifg_o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10</w:t>
      </w:r>
      <w:r>
        <w:rPr>
          <w:rFonts w:asciiTheme="majorBidi" w:hAnsiTheme="majorBidi" w:cstheme="majorBidi"/>
          <w:color w:val="000000"/>
          <w:sz w:val="19"/>
          <w:szCs w:val="19"/>
          <w:rtl/>
          <w:lang w:bidi="he-IL"/>
        </w:rPr>
        <w:t xml:space="preserve"> (ביט </w:t>
      </w:r>
      <w:r>
        <w:rPr>
          <w:rFonts w:asciiTheme="majorBidi" w:hAnsiTheme="majorBidi" w:cstheme="majorBidi"/>
          <w:color w:val="000000"/>
          <w:sz w:val="19"/>
          <w:szCs w:val="19"/>
        </w:rPr>
        <w:t>4</w:t>
      </w:r>
      <w:r>
        <w:rPr>
          <w:rFonts w:asciiTheme="majorBidi" w:hAnsiTheme="majorBidi" w:cstheme="majorBidi"/>
          <w:color w:val="000000"/>
          <w:sz w:val="19"/>
          <w:szCs w:val="19"/>
          <w:rtl/>
          <w:lang w:bidi="he-IL"/>
        </w:rPr>
        <w:t>) ו-</w:t>
      </w:r>
      <w:proofErr w:type="spellStart"/>
      <w:r>
        <w:rPr>
          <w:rFonts w:ascii="Consolas" w:hAnsi="Consolas" w:cs="Consolas"/>
          <w:color w:val="000000"/>
          <w:sz w:val="19"/>
          <w:szCs w:val="19"/>
        </w:rPr>
        <w:t>type_o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18</w:t>
      </w:r>
      <w:r>
        <w:rPr>
          <w:rFonts w:asciiTheme="majorBidi" w:hAnsiTheme="majorBidi" w:cstheme="majorBidi"/>
          <w:color w:val="000000"/>
          <w:sz w:val="19"/>
          <w:szCs w:val="19"/>
          <w:rtl/>
          <w:lang w:bidi="he-IL"/>
        </w:rPr>
        <w:t xml:space="preserve">, הווקטור של </w:t>
      </w:r>
      <w:r>
        <w:rPr>
          <w:rFonts w:asciiTheme="majorBidi" w:hAnsiTheme="majorBidi" w:cstheme="majorBidi"/>
          <w:color w:val="000000"/>
          <w:sz w:val="19"/>
          <w:szCs w:val="19"/>
        </w:rPr>
        <w:t>Pushbutton 2</w:t>
      </w:r>
      <w:r>
        <w:rPr>
          <w:rFonts w:asciiTheme="majorBidi" w:hAnsiTheme="majorBidi" w:cstheme="majorBidi"/>
          <w:color w:val="000000"/>
          <w:sz w:val="19"/>
          <w:szCs w:val="19"/>
          <w:rtl/>
          <w:lang w:bidi="he-IL"/>
        </w:rPr>
        <w:t xml:space="preserve">. רצף לחיצת היד חוזר על עצמו כמו באיור הקודם: </w:t>
      </w:r>
      <w:proofErr w:type="spellStart"/>
      <w:r>
        <w:rPr>
          <w:rFonts w:ascii="Consolas" w:hAnsi="Consolas" w:cs="Consolas"/>
          <w:color w:val="000000"/>
          <w:sz w:val="19"/>
          <w:szCs w:val="19"/>
        </w:rPr>
        <w:t>inta_w</w:t>
      </w:r>
      <w:proofErr w:type="spellEnd"/>
      <w:r>
        <w:rPr>
          <w:rFonts w:asciiTheme="majorBidi" w:hAnsiTheme="majorBidi" w:cstheme="majorBidi"/>
          <w:color w:val="000000"/>
          <w:sz w:val="19"/>
          <w:szCs w:val="19"/>
          <w:rtl/>
          <w:lang w:bidi="he-IL"/>
        </w:rPr>
        <w:t xml:space="preserve"> יורד, </w:t>
      </w:r>
      <w:proofErr w:type="spellStart"/>
      <w:r>
        <w:rPr>
          <w:rFonts w:ascii="Consolas" w:hAnsi="Consolas" w:cs="Consolas"/>
          <w:color w:val="000000"/>
          <w:sz w:val="19"/>
          <w:szCs w:val="19"/>
        </w:rPr>
        <w:t>gie_w</w:t>
      </w:r>
      <w:proofErr w:type="spellEnd"/>
      <w:r>
        <w:rPr>
          <w:rFonts w:asciiTheme="majorBidi" w:hAnsiTheme="majorBidi" w:cstheme="majorBidi"/>
          <w:color w:val="000000"/>
          <w:sz w:val="19"/>
          <w:szCs w:val="19"/>
          <w:rtl/>
          <w:lang w:bidi="he-IL"/>
        </w:rPr>
        <w:t xml:space="preserve"> מתאפס למשך השירות, </w:t>
      </w:r>
      <w:proofErr w:type="spellStart"/>
      <w:r>
        <w:rPr>
          <w:rFonts w:ascii="Consolas" w:hAnsi="Consolas" w:cs="Consolas"/>
          <w:color w:val="000000"/>
          <w:sz w:val="19"/>
          <w:szCs w:val="19"/>
        </w:rPr>
        <w:t>accept_w</w:t>
      </w:r>
      <w:proofErr w:type="spellEnd"/>
      <w:r>
        <w:rPr>
          <w:rFonts w:asciiTheme="majorBidi" w:hAnsiTheme="majorBidi" w:cstheme="majorBidi"/>
          <w:color w:val="000000"/>
          <w:sz w:val="19"/>
          <w:szCs w:val="19"/>
          <w:rtl/>
          <w:lang w:bidi="he-IL"/>
        </w:rPr>
        <w:t xml:space="preserve"> מפעפע, ובסיום </w:t>
      </w:r>
      <w:proofErr w:type="spellStart"/>
      <w:r>
        <w:rPr>
          <w:rFonts w:ascii="Consolas" w:hAnsi="Consolas" w:cs="Consolas"/>
          <w:color w:val="000000"/>
          <w:sz w:val="19"/>
          <w:szCs w:val="19"/>
        </w:rPr>
        <w:t>Reti_ctrl_o</w:t>
      </w:r>
      <w:proofErr w:type="spellEnd"/>
      <w:r>
        <w:rPr>
          <w:rFonts w:asciiTheme="majorBidi" w:hAnsiTheme="majorBidi" w:cstheme="majorBidi"/>
          <w:color w:val="000000"/>
          <w:sz w:val="19"/>
          <w:szCs w:val="19"/>
          <w:rtl/>
          <w:lang w:bidi="he-IL"/>
        </w:rPr>
        <w:t xml:space="preserve"> מפעפע ו-</w:t>
      </w:r>
      <w:proofErr w:type="spellStart"/>
      <w:r>
        <w:rPr>
          <w:rFonts w:ascii="Consolas" w:hAnsi="Consolas" w:cs="Consolas"/>
          <w:color w:val="000000"/>
          <w:sz w:val="19"/>
          <w:szCs w:val="19"/>
        </w:rPr>
        <w:t>gie_w</w:t>
      </w:r>
      <w:proofErr w:type="spellEnd"/>
      <w:r>
        <w:rPr>
          <w:rFonts w:asciiTheme="majorBidi" w:hAnsiTheme="majorBidi" w:cstheme="majorBidi"/>
          <w:color w:val="000000"/>
          <w:sz w:val="19"/>
          <w:szCs w:val="19"/>
          <w:rtl/>
          <w:lang w:bidi="he-IL"/>
        </w:rPr>
        <w:t xml:space="preserve"> חוזר לאחד</w:t>
      </w:r>
    </w:p>
    <w:p w14:paraId="73A5066E" w14:textId="77777777" w:rsidR="00765FD7" w:rsidRDefault="00000000">
      <w:pPr>
        <w:keepNext/>
        <w:bidi/>
        <w:spacing w:before="160" w:after="40"/>
        <w:jc w:val="center"/>
      </w:pPr>
      <w:r>
        <w:rPr>
          <w:noProof/>
        </w:rPr>
        <w:drawing>
          <wp:inline distT="0" distB="0" distL="0" distR="0" wp14:anchorId="0B595AA8" wp14:editId="7DF7A503">
            <wp:extent cx="5939790" cy="356387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1_key3.png"/>
                    <pic:cNvPicPr/>
                  </pic:nvPicPr>
                  <pic:blipFill>
                    <a:blip r:embed="rId74"/>
                    <a:stretch>
                      <a:fillRect/>
                    </a:stretch>
                  </pic:blipFill>
                  <pic:spPr>
                    <a:xfrm>
                      <a:off x="0" y="0"/>
                      <a:ext cx="5939790" cy="3563874"/>
                    </a:xfrm>
                    <a:prstGeom prst="rect">
                      <a:avLst/>
                    </a:prstGeom>
                  </pic:spPr>
                </pic:pic>
              </a:graphicData>
            </a:graphic>
          </wp:inline>
        </w:drawing>
      </w:r>
    </w:p>
    <w:p w14:paraId="1CF49F87"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67: test1</w:t>
      </w:r>
      <w:r>
        <w:rPr>
          <w:rFonts w:asciiTheme="majorBidi" w:hAnsiTheme="majorBidi" w:cstheme="majorBidi"/>
          <w:color w:val="000000"/>
          <w:sz w:val="19"/>
          <w:szCs w:val="19"/>
          <w:rtl/>
          <w:lang w:bidi="he-IL"/>
        </w:rPr>
        <w:t xml:space="preserve">, אירוע </w:t>
      </w:r>
      <w:r>
        <w:rPr>
          <w:rFonts w:asciiTheme="majorBidi" w:hAnsiTheme="majorBidi" w:cstheme="majorBidi"/>
          <w:color w:val="000000"/>
          <w:sz w:val="19"/>
          <w:szCs w:val="19"/>
        </w:rPr>
        <w:t xml:space="preserve">KEY3. </w:t>
      </w:r>
      <w:proofErr w:type="spellStart"/>
      <w:r>
        <w:rPr>
          <w:rFonts w:ascii="Consolas" w:hAnsi="Consolas" w:cs="Consolas"/>
          <w:color w:val="000000"/>
          <w:sz w:val="19"/>
          <w:szCs w:val="19"/>
        </w:rPr>
        <w:t>KEY_i</w:t>
      </w:r>
      <w:proofErr w:type="spellEnd"/>
      <w:r>
        <w:rPr>
          <w:rFonts w:asciiTheme="majorBidi" w:hAnsiTheme="majorBidi" w:cstheme="majorBidi"/>
          <w:color w:val="000000"/>
          <w:sz w:val="19"/>
          <w:szCs w:val="19"/>
          <w:rtl/>
          <w:lang w:bidi="he-IL"/>
        </w:rPr>
        <w:t xml:space="preserve"> עובר </w:t>
      </w:r>
      <w:r>
        <w:rPr>
          <w:rFonts w:asciiTheme="majorBidi" w:hAnsiTheme="majorBidi" w:cstheme="majorBidi"/>
          <w:color w:val="000000"/>
          <w:sz w:val="19"/>
          <w:szCs w:val="19"/>
        </w:rPr>
        <w:t xml:space="preserve">7→3→7, </w:t>
      </w:r>
      <w:proofErr w:type="spellStart"/>
      <w:r>
        <w:rPr>
          <w:rFonts w:ascii="Consolas" w:hAnsi="Consolas" w:cs="Consolas"/>
          <w:color w:val="000000"/>
          <w:sz w:val="19"/>
          <w:szCs w:val="19"/>
        </w:rPr>
        <w:t>ifg_o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20</w:t>
      </w:r>
      <w:r>
        <w:rPr>
          <w:rFonts w:asciiTheme="majorBidi" w:hAnsiTheme="majorBidi" w:cstheme="majorBidi"/>
          <w:color w:val="000000"/>
          <w:sz w:val="19"/>
          <w:szCs w:val="19"/>
          <w:rtl/>
          <w:lang w:bidi="he-IL"/>
        </w:rPr>
        <w:t xml:space="preserve"> (ביט </w:t>
      </w:r>
      <w:r>
        <w:rPr>
          <w:rFonts w:asciiTheme="majorBidi" w:hAnsiTheme="majorBidi" w:cstheme="majorBidi"/>
          <w:color w:val="000000"/>
          <w:sz w:val="19"/>
          <w:szCs w:val="19"/>
        </w:rPr>
        <w:t>5</w:t>
      </w:r>
      <w:r>
        <w:rPr>
          <w:rFonts w:asciiTheme="majorBidi" w:hAnsiTheme="majorBidi" w:cstheme="majorBidi"/>
          <w:color w:val="000000"/>
          <w:sz w:val="19"/>
          <w:szCs w:val="19"/>
          <w:rtl/>
          <w:lang w:bidi="he-IL"/>
        </w:rPr>
        <w:t>) ו-</w:t>
      </w:r>
      <w:proofErr w:type="spellStart"/>
      <w:r>
        <w:rPr>
          <w:rFonts w:ascii="Consolas" w:hAnsi="Consolas" w:cs="Consolas"/>
          <w:color w:val="000000"/>
          <w:sz w:val="19"/>
          <w:szCs w:val="19"/>
        </w:rPr>
        <w:t>type_o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1C</w:t>
      </w:r>
      <w:r>
        <w:rPr>
          <w:rFonts w:asciiTheme="majorBidi" w:hAnsiTheme="majorBidi" w:cstheme="majorBidi"/>
          <w:color w:val="000000"/>
          <w:sz w:val="19"/>
          <w:szCs w:val="19"/>
          <w:rtl/>
          <w:lang w:bidi="he-IL"/>
        </w:rPr>
        <w:t xml:space="preserve">. שגרת </w:t>
      </w:r>
      <w:r>
        <w:rPr>
          <w:rFonts w:asciiTheme="majorBidi" w:hAnsiTheme="majorBidi" w:cstheme="majorBidi"/>
          <w:color w:val="000000"/>
          <w:sz w:val="19"/>
          <w:szCs w:val="19"/>
        </w:rPr>
        <w:t>KEY3</w:t>
      </w:r>
      <w:r>
        <w:rPr>
          <w:rFonts w:asciiTheme="majorBidi" w:hAnsiTheme="majorBidi" w:cstheme="majorBidi"/>
          <w:color w:val="000000"/>
          <w:sz w:val="19"/>
          <w:szCs w:val="19"/>
          <w:rtl/>
          <w:lang w:bidi="he-IL"/>
        </w:rPr>
        <w:t xml:space="preserve"> היא זו שמריצה את החילוק ומדפיסה את התוצאה, ובהמשך החלון </w:t>
      </w:r>
      <w:proofErr w:type="spellStart"/>
      <w:r>
        <w:rPr>
          <w:rFonts w:ascii="Consolas" w:hAnsi="Consolas" w:cs="Consolas"/>
          <w:color w:val="000000"/>
          <w:sz w:val="19"/>
          <w:szCs w:val="19"/>
        </w:rPr>
        <w:t>ledr_q</w:t>
      </w:r>
      <w:proofErr w:type="spellEnd"/>
      <w:r>
        <w:rPr>
          <w:rFonts w:asciiTheme="majorBidi" w:hAnsiTheme="majorBidi" w:cstheme="majorBidi"/>
          <w:color w:val="000000"/>
          <w:sz w:val="19"/>
          <w:szCs w:val="19"/>
          <w:rtl/>
          <w:lang w:bidi="he-IL"/>
        </w:rPr>
        <w:t xml:space="preserve"> מתעדכן ל-</w:t>
      </w:r>
      <w:r>
        <w:rPr>
          <w:rFonts w:asciiTheme="majorBidi" w:hAnsiTheme="majorBidi" w:cstheme="majorBidi"/>
          <w:color w:val="000000"/>
          <w:sz w:val="19"/>
          <w:szCs w:val="19"/>
        </w:rPr>
        <w:t>04</w:t>
      </w:r>
      <w:r>
        <w:rPr>
          <w:rFonts w:asciiTheme="majorBidi" w:hAnsiTheme="majorBidi" w:cstheme="majorBidi"/>
          <w:color w:val="000000"/>
          <w:sz w:val="19"/>
          <w:szCs w:val="19"/>
          <w:rtl/>
          <w:lang w:bidi="he-IL"/>
        </w:rPr>
        <w:t xml:space="preserve"> עם השארית, כך שנראה כאן גם האירוע וגם הפלט שהוא הפיק</w:t>
      </w:r>
    </w:p>
    <w:p w14:paraId="6F98B15E" w14:textId="77777777" w:rsidR="00765FD7" w:rsidRDefault="00000000">
      <w:pPr>
        <w:bidi/>
        <w:jc w:val="both"/>
      </w:pPr>
      <w:r>
        <w:rPr>
          <w:rFonts w:asciiTheme="majorBidi" w:hAnsiTheme="majorBidi" w:cstheme="majorBidi"/>
          <w:color w:val="000000"/>
          <w:rtl/>
          <w:lang w:bidi="he-IL"/>
        </w:rPr>
        <w:t xml:space="preserve">שלוש הלכידות מאמתות שתי טבלאות. מצד הכניסה, </w:t>
      </w:r>
      <w:proofErr w:type="spellStart"/>
      <w:r>
        <w:rPr>
          <w:rFonts w:ascii="Consolas" w:hAnsi="Consolas" w:cs="Consolas"/>
          <w:color w:val="000000"/>
          <w:sz w:val="20"/>
          <w:szCs w:val="20"/>
        </w:rPr>
        <w:t>KEY_i</w:t>
      </w:r>
      <w:proofErr w:type="spellEnd"/>
      <w:r>
        <w:rPr>
          <w:rFonts w:asciiTheme="majorBidi" w:hAnsiTheme="majorBidi" w:cstheme="majorBidi"/>
          <w:color w:val="000000"/>
          <w:rtl/>
          <w:lang w:bidi="he-IL"/>
        </w:rPr>
        <w:t xml:space="preserve"> יורד ל-</w:t>
      </w:r>
      <w:r>
        <w:rPr>
          <w:rFonts w:asciiTheme="majorBidi" w:hAnsiTheme="majorBidi" w:cstheme="majorBidi"/>
          <w:color w:val="000000"/>
        </w:rPr>
        <w:t>6</w:t>
      </w:r>
      <w:r>
        <w:rPr>
          <w:rFonts w:asciiTheme="majorBidi" w:hAnsiTheme="majorBidi" w:cstheme="majorBidi"/>
          <w:color w:val="000000"/>
          <w:rtl/>
          <w:lang w:bidi="he-IL"/>
        </w:rPr>
        <w:t>, ל-</w:t>
      </w:r>
      <w:r>
        <w:rPr>
          <w:rFonts w:asciiTheme="majorBidi" w:hAnsiTheme="majorBidi" w:cstheme="majorBidi"/>
          <w:color w:val="000000"/>
        </w:rPr>
        <w:t>5</w:t>
      </w:r>
      <w:r>
        <w:rPr>
          <w:rFonts w:asciiTheme="majorBidi" w:hAnsiTheme="majorBidi" w:cstheme="majorBidi"/>
          <w:color w:val="000000"/>
          <w:rtl/>
          <w:lang w:bidi="he-IL"/>
        </w:rPr>
        <w:t xml:space="preserve"> ול-</w:t>
      </w:r>
      <w:r>
        <w:rPr>
          <w:rFonts w:asciiTheme="majorBidi" w:hAnsiTheme="majorBidi" w:cstheme="majorBidi"/>
          <w:color w:val="000000"/>
        </w:rPr>
        <w:t>3</w:t>
      </w:r>
      <w:r>
        <w:rPr>
          <w:rFonts w:asciiTheme="majorBidi" w:hAnsiTheme="majorBidi" w:cstheme="majorBidi"/>
          <w:color w:val="000000"/>
          <w:rtl/>
          <w:lang w:bidi="he-IL"/>
        </w:rPr>
        <w:t xml:space="preserve"> בהתאמה, כלומר </w:t>
      </w:r>
      <w:r>
        <w:rPr>
          <w:rFonts w:asciiTheme="majorBidi" w:hAnsiTheme="majorBidi" w:cstheme="majorBidi"/>
          <w:color w:val="000000"/>
        </w:rPr>
        <w:t>KEY1, KEY2</w:t>
      </w:r>
      <w:r>
        <w:rPr>
          <w:rFonts w:asciiTheme="majorBidi" w:hAnsiTheme="majorBidi" w:cstheme="majorBidi"/>
          <w:color w:val="000000"/>
          <w:rtl/>
          <w:lang w:bidi="he-IL"/>
        </w:rPr>
        <w:t xml:space="preserve"> ו-</w:t>
      </w:r>
      <w:r>
        <w:rPr>
          <w:rFonts w:asciiTheme="majorBidi" w:hAnsiTheme="majorBidi" w:cstheme="majorBidi"/>
          <w:color w:val="000000"/>
        </w:rPr>
        <w:t>KEY3</w:t>
      </w:r>
      <w:r>
        <w:rPr>
          <w:rFonts w:asciiTheme="majorBidi" w:hAnsiTheme="majorBidi" w:cstheme="majorBidi"/>
          <w:color w:val="000000"/>
          <w:rtl/>
          <w:lang w:bidi="he-IL"/>
        </w:rPr>
        <w:t xml:space="preserve"> יושבים על ביטים </w:t>
      </w:r>
      <w:r>
        <w:rPr>
          <w:rFonts w:asciiTheme="majorBidi" w:hAnsiTheme="majorBidi" w:cstheme="majorBidi"/>
          <w:color w:val="000000"/>
        </w:rPr>
        <w:t>0, 1</w:t>
      </w:r>
      <w:r>
        <w:rPr>
          <w:rFonts w:asciiTheme="majorBidi" w:hAnsiTheme="majorBidi" w:cstheme="majorBidi"/>
          <w:color w:val="000000"/>
          <w:rtl/>
          <w:lang w:bidi="he-IL"/>
        </w:rPr>
        <w:t xml:space="preserve"> ו-</w:t>
      </w:r>
      <w:r>
        <w:rPr>
          <w:rFonts w:asciiTheme="majorBidi" w:hAnsiTheme="majorBidi" w:cstheme="majorBidi"/>
          <w:color w:val="000000"/>
        </w:rPr>
        <w:t>2</w:t>
      </w:r>
      <w:r>
        <w:rPr>
          <w:rFonts w:asciiTheme="majorBidi" w:hAnsiTheme="majorBidi" w:cstheme="majorBidi"/>
          <w:color w:val="000000"/>
          <w:rtl/>
          <w:lang w:bidi="he-IL"/>
        </w:rPr>
        <w:t xml:space="preserve">, המיפוי שבסעיף </w:t>
      </w:r>
      <w:r>
        <w:rPr>
          <w:rFonts w:asciiTheme="majorBidi" w:hAnsiTheme="majorBidi" w:cstheme="majorBidi"/>
          <w:color w:val="000000"/>
        </w:rPr>
        <w:t>2.2</w:t>
      </w:r>
      <w:r>
        <w:rPr>
          <w:rFonts w:asciiTheme="majorBidi" w:hAnsiTheme="majorBidi" w:cstheme="majorBidi"/>
          <w:color w:val="000000"/>
          <w:rtl/>
          <w:lang w:bidi="he-IL"/>
        </w:rPr>
        <w:t xml:space="preserve">, שההגדרה אינה נוקבת בו. מצד היציאה, </w:t>
      </w:r>
      <w:proofErr w:type="spellStart"/>
      <w:r>
        <w:rPr>
          <w:rFonts w:ascii="Consolas" w:hAnsi="Consolas" w:cs="Consolas"/>
          <w:color w:val="000000"/>
          <w:sz w:val="20"/>
          <w:szCs w:val="20"/>
        </w:rPr>
        <w:t>ifg_o</w:t>
      </w:r>
      <w:proofErr w:type="spellEnd"/>
      <w:r>
        <w:rPr>
          <w:rFonts w:asciiTheme="majorBidi" w:hAnsiTheme="majorBidi" w:cstheme="majorBidi"/>
          <w:color w:val="000000"/>
          <w:rtl/>
          <w:lang w:bidi="he-IL"/>
        </w:rPr>
        <w:t xml:space="preserve"> מקבל </w:t>
      </w:r>
      <w:r>
        <w:rPr>
          <w:rFonts w:asciiTheme="majorBidi" w:hAnsiTheme="majorBidi" w:cstheme="majorBidi"/>
          <w:color w:val="000000"/>
        </w:rPr>
        <w:t>08, 10</w:t>
      </w:r>
      <w:r>
        <w:rPr>
          <w:rFonts w:asciiTheme="majorBidi" w:hAnsiTheme="majorBidi" w:cstheme="majorBidi"/>
          <w:color w:val="000000"/>
          <w:rtl/>
          <w:lang w:bidi="he-IL"/>
        </w:rPr>
        <w:t xml:space="preserve"> ו-</w:t>
      </w:r>
      <w:r>
        <w:rPr>
          <w:rFonts w:asciiTheme="majorBidi" w:hAnsiTheme="majorBidi" w:cstheme="majorBidi"/>
          <w:color w:val="000000"/>
        </w:rPr>
        <w:t>20</w:t>
      </w:r>
      <w:r>
        <w:rPr>
          <w:rFonts w:asciiTheme="majorBidi" w:hAnsiTheme="majorBidi" w:cstheme="majorBidi"/>
          <w:color w:val="000000"/>
          <w:rtl/>
          <w:lang w:bidi="he-IL"/>
        </w:rPr>
        <w:t xml:space="preserve"> (ביטים </w:t>
      </w:r>
      <w:r>
        <w:rPr>
          <w:rFonts w:asciiTheme="majorBidi" w:hAnsiTheme="majorBidi" w:cstheme="majorBidi"/>
          <w:color w:val="000000"/>
        </w:rPr>
        <w:t>3, 4</w:t>
      </w:r>
      <w:r>
        <w:rPr>
          <w:rFonts w:asciiTheme="majorBidi" w:hAnsiTheme="majorBidi" w:cstheme="majorBidi"/>
          <w:color w:val="000000"/>
          <w:rtl/>
          <w:lang w:bidi="he-IL"/>
        </w:rPr>
        <w:t xml:space="preserve"> ו-</w:t>
      </w:r>
      <w:r>
        <w:rPr>
          <w:rFonts w:asciiTheme="majorBidi" w:hAnsiTheme="majorBidi" w:cstheme="majorBidi"/>
          <w:color w:val="000000"/>
        </w:rPr>
        <w:t>5</w:t>
      </w:r>
      <w:r>
        <w:rPr>
          <w:rFonts w:asciiTheme="majorBidi" w:hAnsiTheme="majorBidi" w:cstheme="majorBidi"/>
          <w:color w:val="000000"/>
          <w:rtl/>
          <w:lang w:bidi="he-IL"/>
        </w:rPr>
        <w:t>) ו-</w:t>
      </w:r>
      <w:proofErr w:type="spellStart"/>
      <w:r>
        <w:rPr>
          <w:rFonts w:ascii="Consolas" w:hAnsi="Consolas" w:cs="Consolas"/>
          <w:color w:val="000000"/>
          <w:sz w:val="20"/>
          <w:szCs w:val="20"/>
        </w:rPr>
        <w:t>type_o</w:t>
      </w:r>
      <w:proofErr w:type="spellEnd"/>
      <w:r>
        <w:rPr>
          <w:rFonts w:asciiTheme="majorBidi" w:hAnsiTheme="majorBidi" w:cstheme="majorBidi"/>
          <w:color w:val="000000"/>
          <w:rtl/>
          <w:lang w:bidi="he-IL"/>
        </w:rPr>
        <w:t xml:space="preserve"> מקבל </w:t>
      </w:r>
      <w:r>
        <w:rPr>
          <w:rFonts w:asciiTheme="majorBidi" w:hAnsiTheme="majorBidi" w:cstheme="majorBidi"/>
          <w:color w:val="000000"/>
        </w:rPr>
        <w:t>14, 18</w:t>
      </w:r>
      <w:r>
        <w:rPr>
          <w:rFonts w:asciiTheme="majorBidi" w:hAnsiTheme="majorBidi" w:cstheme="majorBidi"/>
          <w:color w:val="000000"/>
          <w:rtl/>
          <w:lang w:bidi="he-IL"/>
        </w:rPr>
        <w:t xml:space="preserve"> ו-</w:t>
      </w:r>
      <w:r>
        <w:rPr>
          <w:rFonts w:asciiTheme="majorBidi" w:hAnsiTheme="majorBidi" w:cstheme="majorBidi"/>
          <w:color w:val="000000"/>
        </w:rPr>
        <w:t>1C</w:t>
      </w:r>
      <w:r>
        <w:rPr>
          <w:rFonts w:asciiTheme="majorBidi" w:hAnsiTheme="majorBidi" w:cstheme="majorBidi"/>
          <w:color w:val="000000"/>
          <w:rtl/>
          <w:lang w:bidi="he-IL"/>
        </w:rPr>
        <w:t xml:space="preserve">, שהם שלושת הווקטורים של הלחצנים בטבלה שבסעיף </w:t>
      </w:r>
      <w:r>
        <w:rPr>
          <w:rFonts w:asciiTheme="majorBidi" w:hAnsiTheme="majorBidi" w:cstheme="majorBidi"/>
          <w:color w:val="000000"/>
        </w:rPr>
        <w:t>4.4</w:t>
      </w:r>
      <w:r>
        <w:rPr>
          <w:rFonts w:asciiTheme="majorBidi" w:hAnsiTheme="majorBidi" w:cstheme="majorBidi"/>
          <w:color w:val="000000"/>
          <w:rtl/>
          <w:lang w:bidi="he-IL"/>
        </w:rPr>
        <w:t>. אף אחד משני המיפויים לא נבדק כאן על ידי הסתכלות בקוד אלא נקרא מהגלים.</w:t>
      </w:r>
    </w:p>
    <w:p w14:paraId="4FD94D3F" w14:textId="57703E68" w:rsidR="00765FD7" w:rsidRDefault="00000000">
      <w:pPr>
        <w:pStyle w:val="Heading3"/>
        <w:bidi/>
        <w:spacing w:before="160" w:after="60"/>
      </w:pPr>
      <w:bookmarkStart w:id="47" w:name="_Toc238915595"/>
      <w:r>
        <w:rPr>
          <w:rFonts w:asciiTheme="majorBidi" w:hAnsiTheme="majorBidi"/>
        </w:rPr>
        <w:lastRenderedPageBreak/>
        <w:t>8.5.3 test2</w:t>
      </w:r>
      <w:r>
        <w:rPr>
          <w:rFonts w:asciiTheme="majorBidi" w:hAnsiTheme="majorBidi"/>
          <w:rtl/>
          <w:lang w:bidi="he-IL"/>
        </w:rPr>
        <w:t xml:space="preserve"> </w:t>
      </w:r>
      <w:r w:rsidR="00CE7E61">
        <w:rPr>
          <w:rFonts w:asciiTheme="majorBidi" w:hAnsiTheme="majorBidi"/>
          <w:rtl/>
          <w:lang w:bidi="he-IL"/>
        </w:rPr>
        <w:t>-</w:t>
      </w:r>
      <w:r>
        <w:rPr>
          <w:rFonts w:asciiTheme="majorBidi" w:hAnsiTheme="majorBidi"/>
          <w:rtl/>
          <w:lang w:bidi="he-IL"/>
        </w:rPr>
        <w:t xml:space="preserve"> הטיימר</w:t>
      </w:r>
      <w:bookmarkEnd w:id="47"/>
    </w:p>
    <w:p w14:paraId="5E754B84" w14:textId="77777777" w:rsidR="00765FD7" w:rsidRDefault="00000000">
      <w:pPr>
        <w:keepNext/>
        <w:bidi/>
        <w:spacing w:before="160" w:after="40"/>
        <w:jc w:val="center"/>
      </w:pPr>
      <w:r>
        <w:rPr>
          <w:noProof/>
        </w:rPr>
        <w:drawing>
          <wp:inline distT="0" distB="0" distL="0" distR="0" wp14:anchorId="208256F5" wp14:editId="434EBA03">
            <wp:extent cx="5939790" cy="356387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2_init.png"/>
                    <pic:cNvPicPr/>
                  </pic:nvPicPr>
                  <pic:blipFill>
                    <a:blip r:embed="rId75"/>
                    <a:stretch>
                      <a:fillRect/>
                    </a:stretch>
                  </pic:blipFill>
                  <pic:spPr>
                    <a:xfrm>
                      <a:off x="0" y="0"/>
                      <a:ext cx="5939790" cy="3563874"/>
                    </a:xfrm>
                    <a:prstGeom prst="rect">
                      <a:avLst/>
                    </a:prstGeom>
                  </pic:spPr>
                </pic:pic>
              </a:graphicData>
            </a:graphic>
          </wp:inline>
        </w:drawing>
      </w:r>
    </w:p>
    <w:p w14:paraId="54DEFACB"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68: test2</w:t>
      </w:r>
      <w:r>
        <w:rPr>
          <w:rFonts w:asciiTheme="majorBidi" w:hAnsiTheme="majorBidi" w:cstheme="majorBidi"/>
          <w:color w:val="000000"/>
          <w:sz w:val="19"/>
          <w:szCs w:val="19"/>
          <w:rtl/>
          <w:lang w:bidi="he-IL"/>
        </w:rPr>
        <w:t xml:space="preserve"> לאחר האתחול. </w:t>
      </w:r>
      <w:r>
        <w:rPr>
          <w:rFonts w:ascii="Consolas" w:hAnsi="Consolas" w:cs="Consolas"/>
          <w:color w:val="000000"/>
          <w:sz w:val="19"/>
          <w:szCs w:val="19"/>
        </w:rPr>
        <w:t>btcl0_q</w:t>
      </w:r>
      <w:r>
        <w:rPr>
          <w:rFonts w:asciiTheme="majorBidi" w:hAnsiTheme="majorBidi" w:cstheme="majorBidi"/>
          <w:color w:val="000000"/>
          <w:sz w:val="19"/>
          <w:szCs w:val="19"/>
          <w:rtl/>
          <w:lang w:bidi="he-IL"/>
        </w:rPr>
        <w:t xml:space="preserve"> מחזיק </w:t>
      </w:r>
      <w:r>
        <w:rPr>
          <w:rFonts w:asciiTheme="majorBidi" w:hAnsiTheme="majorBidi" w:cstheme="majorBidi"/>
          <w:color w:val="000000"/>
          <w:sz w:val="19"/>
          <w:szCs w:val="19"/>
        </w:rPr>
        <w:t>01312D00</w:t>
      </w:r>
      <w:r>
        <w:rPr>
          <w:rFonts w:asciiTheme="majorBidi" w:hAnsiTheme="majorBidi" w:cstheme="majorBidi"/>
          <w:color w:val="000000"/>
          <w:sz w:val="19"/>
          <w:szCs w:val="19"/>
          <w:rtl/>
          <w:lang w:bidi="he-IL"/>
        </w:rPr>
        <w:t xml:space="preserve">, שהוא </w:t>
      </w:r>
      <w:r>
        <w:rPr>
          <w:rFonts w:ascii="Consolas" w:hAnsi="Consolas" w:cs="Consolas"/>
          <w:color w:val="000000"/>
          <w:sz w:val="19"/>
          <w:szCs w:val="19"/>
        </w:rPr>
        <w:t>SEC_PERIOD</w:t>
      </w:r>
      <w:r>
        <w:rPr>
          <w:rFonts w:asciiTheme="majorBidi" w:hAnsiTheme="majorBidi" w:cstheme="majorBidi"/>
          <w:color w:val="000000"/>
          <w:sz w:val="19"/>
          <w:szCs w:val="19"/>
          <w:rtl/>
          <w:lang w:bidi="he-IL"/>
        </w:rPr>
        <w:t xml:space="preserve"> כפי שהתוכנית טוענת אותו, ו-</w:t>
      </w:r>
      <w:proofErr w:type="spellStart"/>
      <w:r>
        <w:rPr>
          <w:rFonts w:ascii="Consolas" w:hAnsi="Consolas" w:cs="Consolas"/>
          <w:color w:val="000000"/>
          <w:sz w:val="19"/>
          <w:szCs w:val="19"/>
        </w:rPr>
        <w:t>btcnt_q</w:t>
      </w:r>
      <w:proofErr w:type="spellEnd"/>
      <w:r>
        <w:rPr>
          <w:rFonts w:asciiTheme="majorBidi" w:hAnsiTheme="majorBidi" w:cstheme="majorBidi"/>
          <w:color w:val="000000"/>
          <w:sz w:val="19"/>
          <w:szCs w:val="19"/>
          <w:rtl/>
          <w:lang w:bidi="he-IL"/>
        </w:rPr>
        <w:t xml:space="preserve"> מונה כלפי מעלה </w:t>
      </w:r>
      <w:r>
        <w:rPr>
          <w:rFonts w:asciiTheme="majorBidi" w:hAnsiTheme="majorBidi" w:cstheme="majorBidi"/>
          <w:color w:val="000000"/>
          <w:sz w:val="19"/>
          <w:szCs w:val="19"/>
        </w:rPr>
        <w:t xml:space="preserve">(000000E3, E4, E5 …). </w:t>
      </w:r>
      <w:proofErr w:type="spellStart"/>
      <w:r>
        <w:rPr>
          <w:rFonts w:ascii="Consolas" w:hAnsi="Consolas" w:cs="Consolas"/>
          <w:color w:val="000000"/>
          <w:sz w:val="19"/>
          <w:szCs w:val="19"/>
        </w:rPr>
        <w:t>ie_o</w:t>
      </w:r>
      <w:proofErr w:type="spellEnd"/>
      <w:r>
        <w:rPr>
          <w:rFonts w:ascii="Consolas" w:hAnsi="Consolas" w:cs="Consolas"/>
          <w:color w:val="000000"/>
          <w:sz w:val="19"/>
          <w:szCs w:val="19"/>
        </w:rPr>
        <w:t xml:space="preserve"> = 3C</w:t>
      </w:r>
      <w:r>
        <w:rPr>
          <w:rFonts w:asciiTheme="majorBidi" w:hAnsiTheme="majorBidi" w:cstheme="majorBidi"/>
          <w:color w:val="000000"/>
          <w:sz w:val="19"/>
          <w:szCs w:val="19"/>
          <w:rtl/>
          <w:lang w:bidi="he-IL"/>
        </w:rPr>
        <w:t xml:space="preserve"> מאפשר גם את הטיימר וגם את שלושת הלחצנים. הערך שנדון למעלה מגיע אל אוגר החומרה כפי שהתוכנית כתבה אותו</w:t>
      </w:r>
    </w:p>
    <w:p w14:paraId="0948108C" w14:textId="77777777" w:rsidR="00765FD7" w:rsidRDefault="00000000">
      <w:pPr>
        <w:keepNext/>
        <w:bidi/>
        <w:spacing w:before="160" w:after="40"/>
        <w:jc w:val="center"/>
      </w:pPr>
      <w:r>
        <w:rPr>
          <w:noProof/>
        </w:rPr>
        <w:drawing>
          <wp:inline distT="0" distB="0" distL="0" distR="0" wp14:anchorId="3E42EA18" wp14:editId="281B6EDD">
            <wp:extent cx="5939790" cy="356387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2_key1.png"/>
                    <pic:cNvPicPr/>
                  </pic:nvPicPr>
                  <pic:blipFill>
                    <a:blip r:embed="rId76"/>
                    <a:stretch>
                      <a:fillRect/>
                    </a:stretch>
                  </pic:blipFill>
                  <pic:spPr>
                    <a:xfrm>
                      <a:off x="0" y="0"/>
                      <a:ext cx="5939790" cy="3563874"/>
                    </a:xfrm>
                    <a:prstGeom prst="rect">
                      <a:avLst/>
                    </a:prstGeom>
                  </pic:spPr>
                </pic:pic>
              </a:graphicData>
            </a:graphic>
          </wp:inline>
        </w:drawing>
      </w:r>
    </w:p>
    <w:p w14:paraId="2CAF7352"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69: test2</w:t>
      </w:r>
      <w:r>
        <w:rPr>
          <w:rFonts w:asciiTheme="majorBidi" w:hAnsiTheme="majorBidi" w:cstheme="majorBidi"/>
          <w:color w:val="000000"/>
          <w:sz w:val="19"/>
          <w:szCs w:val="19"/>
          <w:rtl/>
          <w:lang w:bidi="he-IL"/>
        </w:rPr>
        <w:t xml:space="preserve">, אירוע </w:t>
      </w:r>
      <w:r>
        <w:rPr>
          <w:rFonts w:asciiTheme="majorBidi" w:hAnsiTheme="majorBidi" w:cstheme="majorBidi"/>
          <w:color w:val="000000"/>
          <w:sz w:val="19"/>
          <w:szCs w:val="19"/>
        </w:rPr>
        <w:t>KEY1</w:t>
      </w:r>
      <w:r>
        <w:rPr>
          <w:rFonts w:asciiTheme="majorBidi" w:hAnsiTheme="majorBidi" w:cstheme="majorBidi"/>
          <w:color w:val="000000"/>
          <w:sz w:val="19"/>
          <w:szCs w:val="19"/>
          <w:rtl/>
          <w:lang w:bidi="he-IL"/>
        </w:rPr>
        <w:t xml:space="preserve"> על רקע הטיימר הפעיל. כאן </w:t>
      </w:r>
      <w:r>
        <w:rPr>
          <w:rFonts w:ascii="Consolas" w:hAnsi="Consolas" w:cs="Consolas"/>
          <w:color w:val="000000"/>
          <w:sz w:val="19"/>
          <w:szCs w:val="19"/>
        </w:rPr>
        <w:t>btcl0_q</w:t>
      </w:r>
      <w:r>
        <w:rPr>
          <w:rFonts w:asciiTheme="majorBidi" w:hAnsiTheme="majorBidi" w:cstheme="majorBidi"/>
          <w:color w:val="000000"/>
          <w:sz w:val="19"/>
          <w:szCs w:val="19"/>
          <w:rtl/>
          <w:lang w:bidi="he-IL"/>
        </w:rPr>
        <w:t xml:space="preserve"> הוא </w:t>
      </w:r>
      <w:r>
        <w:rPr>
          <w:rFonts w:asciiTheme="majorBidi" w:hAnsiTheme="majorBidi" w:cstheme="majorBidi"/>
          <w:color w:val="000000"/>
          <w:sz w:val="19"/>
          <w:szCs w:val="19"/>
        </w:rPr>
        <w:t>10</w:t>
      </w:r>
      <w:r>
        <w:rPr>
          <w:rFonts w:asciiTheme="majorBidi" w:hAnsiTheme="majorBidi" w:cstheme="majorBidi"/>
          <w:color w:val="000000"/>
          <w:sz w:val="19"/>
          <w:szCs w:val="19"/>
          <w:rtl/>
          <w:lang w:bidi="he-IL"/>
        </w:rPr>
        <w:t xml:space="preserve"> בלבד, ולכן פסיקת הטיימר חוזרת בתדירות גבוהה: בחלון אחד נראים כמה מחזורי </w:t>
      </w:r>
      <w:proofErr w:type="spellStart"/>
      <w:r>
        <w:rPr>
          <w:rFonts w:ascii="Consolas" w:hAnsi="Consolas" w:cs="Consolas"/>
          <w:color w:val="000000"/>
          <w:sz w:val="19"/>
          <w:szCs w:val="19"/>
        </w:rPr>
        <w:t>intr_w</w:t>
      </w:r>
      <w:proofErr w:type="spellEnd"/>
      <w:r>
        <w:rPr>
          <w:rFonts w:asciiTheme="majorBidi" w:hAnsiTheme="majorBidi" w:cstheme="majorBidi"/>
          <w:color w:val="000000"/>
          <w:sz w:val="19"/>
          <w:szCs w:val="19"/>
        </w:rPr>
        <w:t>/</w:t>
      </w:r>
      <w:proofErr w:type="spellStart"/>
      <w:r>
        <w:rPr>
          <w:rFonts w:ascii="Consolas" w:hAnsi="Consolas" w:cs="Consolas"/>
          <w:color w:val="000000"/>
          <w:sz w:val="19"/>
          <w:szCs w:val="19"/>
        </w:rPr>
        <w:t>Reti_ctrl_o</w:t>
      </w:r>
      <w:proofErr w:type="spellEnd"/>
      <w:r>
        <w:rPr>
          <w:rFonts w:asciiTheme="majorBidi" w:hAnsiTheme="majorBidi" w:cstheme="majorBidi"/>
          <w:color w:val="000000"/>
          <w:sz w:val="19"/>
          <w:szCs w:val="19"/>
          <w:rtl/>
          <w:lang w:bidi="he-IL"/>
        </w:rPr>
        <w:t xml:space="preserve"> עוקבים, ולתוכם נכנס אירוע ה-</w:t>
      </w:r>
      <w:r>
        <w:rPr>
          <w:rFonts w:asciiTheme="majorBidi" w:hAnsiTheme="majorBidi" w:cstheme="majorBidi"/>
          <w:color w:val="000000"/>
          <w:sz w:val="19"/>
          <w:szCs w:val="19"/>
        </w:rPr>
        <w:t>KEY1 (</w:t>
      </w:r>
      <w:proofErr w:type="spellStart"/>
      <w:r>
        <w:rPr>
          <w:rFonts w:ascii="Consolas" w:hAnsi="Consolas" w:cs="Consolas"/>
          <w:color w:val="000000"/>
          <w:sz w:val="19"/>
          <w:szCs w:val="19"/>
        </w:rPr>
        <w:t>ifg_o</w:t>
      </w:r>
      <w:proofErr w:type="spellEnd"/>
      <w:r>
        <w:rPr>
          <w:rFonts w:asciiTheme="majorBidi" w:hAnsiTheme="majorBidi" w:cstheme="majorBidi"/>
          <w:color w:val="000000"/>
          <w:sz w:val="19"/>
          <w:szCs w:val="19"/>
        </w:rPr>
        <w:t xml:space="preserve"> = 08, </w:t>
      </w:r>
      <w:proofErr w:type="spellStart"/>
      <w:r>
        <w:rPr>
          <w:rFonts w:ascii="Consolas" w:hAnsi="Consolas" w:cs="Consolas"/>
          <w:color w:val="000000"/>
          <w:sz w:val="19"/>
          <w:szCs w:val="19"/>
        </w:rPr>
        <w:t>type_o</w:t>
      </w:r>
      <w:proofErr w:type="spellEnd"/>
      <w:r>
        <w:rPr>
          <w:rFonts w:asciiTheme="majorBidi" w:hAnsiTheme="majorBidi" w:cstheme="majorBidi"/>
          <w:color w:val="000000"/>
          <w:sz w:val="19"/>
          <w:szCs w:val="19"/>
        </w:rPr>
        <w:t xml:space="preserve"> = 14)</w:t>
      </w:r>
      <w:r>
        <w:rPr>
          <w:rFonts w:asciiTheme="majorBidi" w:hAnsiTheme="majorBidi" w:cstheme="majorBidi"/>
          <w:color w:val="000000"/>
          <w:sz w:val="19"/>
          <w:szCs w:val="19"/>
          <w:rtl/>
          <w:lang w:bidi="he-IL"/>
        </w:rPr>
        <w:t>. זו ההדגמה של פסיקות מכמה מקורות שאיור בקר הפסיקות מתאר</w:t>
      </w:r>
    </w:p>
    <w:p w14:paraId="61E7EDEC" w14:textId="77777777" w:rsidR="00765FD7" w:rsidRDefault="00000000">
      <w:pPr>
        <w:keepNext/>
        <w:bidi/>
        <w:spacing w:before="160" w:after="40"/>
        <w:jc w:val="center"/>
      </w:pPr>
      <w:r>
        <w:rPr>
          <w:noProof/>
        </w:rPr>
        <w:lastRenderedPageBreak/>
        <w:drawing>
          <wp:inline distT="0" distB="0" distL="0" distR="0" wp14:anchorId="3F78ED73" wp14:editId="1D3A3477">
            <wp:extent cx="5939790" cy="356387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2_key2.png"/>
                    <pic:cNvPicPr/>
                  </pic:nvPicPr>
                  <pic:blipFill>
                    <a:blip r:embed="rId77"/>
                    <a:stretch>
                      <a:fillRect/>
                    </a:stretch>
                  </pic:blipFill>
                  <pic:spPr>
                    <a:xfrm>
                      <a:off x="0" y="0"/>
                      <a:ext cx="5939790" cy="3563874"/>
                    </a:xfrm>
                    <a:prstGeom prst="rect">
                      <a:avLst/>
                    </a:prstGeom>
                  </pic:spPr>
                </pic:pic>
              </a:graphicData>
            </a:graphic>
          </wp:inline>
        </w:drawing>
      </w:r>
    </w:p>
    <w:p w14:paraId="199F6E79"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70: test2</w:t>
      </w:r>
      <w:r>
        <w:rPr>
          <w:rFonts w:asciiTheme="majorBidi" w:hAnsiTheme="majorBidi" w:cstheme="majorBidi"/>
          <w:color w:val="000000"/>
          <w:sz w:val="19"/>
          <w:szCs w:val="19"/>
          <w:rtl/>
          <w:lang w:bidi="he-IL"/>
        </w:rPr>
        <w:t xml:space="preserve">, אירוע </w:t>
      </w:r>
      <w:r>
        <w:rPr>
          <w:rFonts w:asciiTheme="majorBidi" w:hAnsiTheme="majorBidi" w:cstheme="majorBidi"/>
          <w:color w:val="000000"/>
          <w:sz w:val="19"/>
          <w:szCs w:val="19"/>
        </w:rPr>
        <w:t>KEY2</w:t>
      </w:r>
      <w:r>
        <w:rPr>
          <w:rFonts w:asciiTheme="majorBidi" w:hAnsiTheme="majorBidi" w:cstheme="majorBidi"/>
          <w:color w:val="000000"/>
          <w:sz w:val="19"/>
          <w:szCs w:val="19"/>
          <w:rtl/>
          <w:lang w:bidi="he-IL"/>
        </w:rPr>
        <w:t xml:space="preserve">, ובאותו חלון גם פסיקת טיימר. </w:t>
      </w:r>
      <w:proofErr w:type="spellStart"/>
      <w:r>
        <w:rPr>
          <w:rFonts w:ascii="Consolas" w:hAnsi="Consolas" w:cs="Consolas"/>
          <w:color w:val="000000"/>
          <w:sz w:val="19"/>
          <w:szCs w:val="19"/>
        </w:rPr>
        <w:t>KEY_i</w:t>
      </w:r>
      <w:proofErr w:type="spellEnd"/>
      <w:r>
        <w:rPr>
          <w:rFonts w:asciiTheme="majorBidi" w:hAnsiTheme="majorBidi" w:cstheme="majorBidi"/>
          <w:color w:val="000000"/>
          <w:sz w:val="19"/>
          <w:szCs w:val="19"/>
          <w:rtl/>
          <w:lang w:bidi="he-IL"/>
        </w:rPr>
        <w:t xml:space="preserve"> עובר </w:t>
      </w:r>
      <w:r>
        <w:rPr>
          <w:rFonts w:asciiTheme="majorBidi" w:hAnsiTheme="majorBidi" w:cstheme="majorBidi"/>
          <w:color w:val="000000"/>
          <w:sz w:val="19"/>
          <w:szCs w:val="19"/>
        </w:rPr>
        <w:t xml:space="preserve">7→5→7, </w:t>
      </w:r>
      <w:proofErr w:type="spellStart"/>
      <w:r>
        <w:rPr>
          <w:rFonts w:ascii="Consolas" w:hAnsi="Consolas" w:cs="Consolas"/>
          <w:color w:val="000000"/>
          <w:sz w:val="19"/>
          <w:szCs w:val="19"/>
        </w:rPr>
        <w:t>ifg_o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10</w:t>
      </w:r>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type_o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18</w:t>
      </w:r>
      <w:r>
        <w:rPr>
          <w:rFonts w:asciiTheme="majorBidi" w:hAnsiTheme="majorBidi" w:cstheme="majorBidi"/>
          <w:color w:val="000000"/>
          <w:sz w:val="19"/>
          <w:szCs w:val="19"/>
          <w:rtl/>
          <w:lang w:bidi="he-IL"/>
        </w:rPr>
        <w:t xml:space="preserve">; מיד אחריהם </w:t>
      </w:r>
      <w:proofErr w:type="spellStart"/>
      <w:r>
        <w:rPr>
          <w:rFonts w:ascii="Consolas" w:hAnsi="Consolas" w:cs="Consolas"/>
          <w:color w:val="000000"/>
          <w:sz w:val="19"/>
          <w:szCs w:val="19"/>
        </w:rPr>
        <w:t>ifg_o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04</w:t>
      </w:r>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type_o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10</w:t>
      </w:r>
      <w:r>
        <w:rPr>
          <w:rFonts w:asciiTheme="majorBidi" w:hAnsiTheme="majorBidi" w:cstheme="majorBidi"/>
          <w:color w:val="000000"/>
          <w:sz w:val="19"/>
          <w:szCs w:val="19"/>
          <w:rtl/>
          <w:lang w:bidi="he-IL"/>
        </w:rPr>
        <w:t>, שהם הדגל והווקטור של ה-</w:t>
      </w:r>
      <w:r>
        <w:rPr>
          <w:rFonts w:asciiTheme="majorBidi" w:hAnsiTheme="majorBidi" w:cstheme="majorBidi"/>
          <w:color w:val="000000"/>
          <w:sz w:val="19"/>
          <w:szCs w:val="19"/>
        </w:rPr>
        <w:t xml:space="preserve">Basic Timer. </w:t>
      </w:r>
      <w:r>
        <w:rPr>
          <w:rFonts w:ascii="Consolas" w:hAnsi="Consolas" w:cs="Consolas"/>
          <w:color w:val="000000"/>
          <w:sz w:val="19"/>
          <w:szCs w:val="19"/>
        </w:rPr>
        <w:t>HEX2_o</w:t>
      </w:r>
      <w:r>
        <w:rPr>
          <w:rFonts w:asciiTheme="majorBidi" w:hAnsiTheme="majorBidi" w:cstheme="majorBidi"/>
          <w:color w:val="000000"/>
          <w:sz w:val="19"/>
          <w:szCs w:val="19"/>
          <w:rtl/>
          <w:lang w:bidi="he-IL"/>
        </w:rPr>
        <w:t xml:space="preserve"> מתעדכן, כלומר ה-</w:t>
      </w:r>
      <w:r>
        <w:rPr>
          <w:rFonts w:asciiTheme="majorBidi" w:hAnsiTheme="majorBidi" w:cstheme="majorBidi"/>
          <w:color w:val="000000"/>
          <w:sz w:val="19"/>
          <w:szCs w:val="19"/>
        </w:rPr>
        <w:t>ISR</w:t>
      </w:r>
      <w:r>
        <w:rPr>
          <w:rFonts w:asciiTheme="majorBidi" w:hAnsiTheme="majorBidi" w:cstheme="majorBidi"/>
          <w:color w:val="000000"/>
          <w:sz w:val="19"/>
          <w:szCs w:val="19"/>
          <w:rtl/>
          <w:lang w:bidi="he-IL"/>
        </w:rPr>
        <w:t xml:space="preserve"> של </w:t>
      </w:r>
      <w:r>
        <w:rPr>
          <w:rFonts w:asciiTheme="majorBidi" w:hAnsiTheme="majorBidi" w:cstheme="majorBidi"/>
          <w:color w:val="000000"/>
          <w:sz w:val="19"/>
          <w:szCs w:val="19"/>
        </w:rPr>
        <w:t>KEY2</w:t>
      </w:r>
      <w:r>
        <w:rPr>
          <w:rFonts w:asciiTheme="majorBidi" w:hAnsiTheme="majorBidi" w:cstheme="majorBidi"/>
          <w:color w:val="000000"/>
          <w:sz w:val="19"/>
          <w:szCs w:val="19"/>
          <w:rtl/>
          <w:lang w:bidi="he-IL"/>
        </w:rPr>
        <w:t xml:space="preserve"> אכן הדפיס לזוג </w:t>
      </w:r>
      <w:r>
        <w:rPr>
          <w:rFonts w:asciiTheme="majorBidi" w:hAnsiTheme="majorBidi" w:cstheme="majorBidi"/>
          <w:color w:val="000000"/>
          <w:sz w:val="19"/>
          <w:szCs w:val="19"/>
        </w:rPr>
        <w:t>HEX3,HEX2</w:t>
      </w:r>
      <w:r>
        <w:rPr>
          <w:rFonts w:asciiTheme="majorBidi" w:hAnsiTheme="majorBidi" w:cstheme="majorBidi"/>
          <w:color w:val="000000"/>
          <w:sz w:val="19"/>
          <w:szCs w:val="19"/>
          <w:rtl/>
          <w:lang w:bidi="he-IL"/>
        </w:rPr>
        <w:t xml:space="preserve"> שה-</w:t>
      </w:r>
      <w:r>
        <w:rPr>
          <w:rFonts w:asciiTheme="majorBidi" w:hAnsiTheme="majorBidi" w:cstheme="majorBidi"/>
          <w:color w:val="000000"/>
          <w:sz w:val="19"/>
          <w:szCs w:val="19"/>
        </w:rPr>
        <w:t>ReadMe</w:t>
      </w:r>
      <w:r>
        <w:rPr>
          <w:rFonts w:asciiTheme="majorBidi" w:hAnsiTheme="majorBidi" w:cstheme="majorBidi"/>
          <w:color w:val="000000"/>
          <w:sz w:val="19"/>
          <w:szCs w:val="19"/>
          <w:rtl/>
          <w:lang w:bidi="he-IL"/>
        </w:rPr>
        <w:t xml:space="preserve"> מייעד לו, ואילו </w:t>
      </w:r>
      <w:r>
        <w:rPr>
          <w:rFonts w:ascii="Consolas" w:hAnsi="Consolas" w:cs="Consolas"/>
          <w:color w:val="000000"/>
          <w:sz w:val="19"/>
          <w:szCs w:val="19"/>
        </w:rPr>
        <w:t>HEX0_o</w:t>
      </w:r>
      <w:r>
        <w:rPr>
          <w:rFonts w:asciiTheme="majorBidi" w:hAnsiTheme="majorBidi" w:cstheme="majorBidi"/>
          <w:color w:val="000000"/>
          <w:sz w:val="19"/>
          <w:szCs w:val="19"/>
          <w:rtl/>
          <w:lang w:bidi="he-IL"/>
        </w:rPr>
        <w:t xml:space="preserve"> שומר על הערך שהשאיר לו </w:t>
      </w:r>
      <w:r>
        <w:rPr>
          <w:rFonts w:asciiTheme="majorBidi" w:hAnsiTheme="majorBidi" w:cstheme="majorBidi"/>
          <w:color w:val="000000"/>
          <w:sz w:val="19"/>
          <w:szCs w:val="19"/>
        </w:rPr>
        <w:t>KEY1</w:t>
      </w:r>
      <w:r>
        <w:rPr>
          <w:rFonts w:asciiTheme="majorBidi" w:hAnsiTheme="majorBidi" w:cstheme="majorBidi"/>
          <w:color w:val="000000"/>
          <w:sz w:val="19"/>
          <w:szCs w:val="19"/>
          <w:rtl/>
          <w:lang w:bidi="he-IL"/>
        </w:rPr>
        <w:t>. שני מקורות פסיקה שונים, שני ווקטורים שונים, ושתי שגרות שירות שרצו זו אחרי זו</w:t>
      </w:r>
    </w:p>
    <w:p w14:paraId="145DD57A" w14:textId="77777777" w:rsidR="00765FD7" w:rsidRDefault="00000000">
      <w:pPr>
        <w:keepNext/>
        <w:bidi/>
        <w:spacing w:before="160" w:after="40"/>
        <w:jc w:val="center"/>
      </w:pPr>
      <w:r>
        <w:rPr>
          <w:noProof/>
        </w:rPr>
        <w:drawing>
          <wp:inline distT="0" distB="0" distL="0" distR="0" wp14:anchorId="5CFB6AFB" wp14:editId="34441067">
            <wp:extent cx="5939790" cy="356387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2_key3.png"/>
                    <pic:cNvPicPr/>
                  </pic:nvPicPr>
                  <pic:blipFill>
                    <a:blip r:embed="rId78"/>
                    <a:stretch>
                      <a:fillRect/>
                    </a:stretch>
                  </pic:blipFill>
                  <pic:spPr>
                    <a:xfrm>
                      <a:off x="0" y="0"/>
                      <a:ext cx="5939790" cy="3563874"/>
                    </a:xfrm>
                    <a:prstGeom prst="rect">
                      <a:avLst/>
                    </a:prstGeom>
                  </pic:spPr>
                </pic:pic>
              </a:graphicData>
            </a:graphic>
          </wp:inline>
        </w:drawing>
      </w:r>
    </w:p>
    <w:p w14:paraId="6ED361AA"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71: test2</w:t>
      </w:r>
      <w:r>
        <w:rPr>
          <w:rFonts w:asciiTheme="majorBidi" w:hAnsiTheme="majorBidi" w:cstheme="majorBidi"/>
          <w:color w:val="000000"/>
          <w:sz w:val="19"/>
          <w:szCs w:val="19"/>
          <w:rtl/>
          <w:lang w:bidi="he-IL"/>
        </w:rPr>
        <w:t xml:space="preserve">, אירוע </w:t>
      </w:r>
      <w:r>
        <w:rPr>
          <w:rFonts w:asciiTheme="majorBidi" w:hAnsiTheme="majorBidi" w:cstheme="majorBidi"/>
          <w:color w:val="000000"/>
          <w:sz w:val="19"/>
          <w:szCs w:val="19"/>
        </w:rPr>
        <w:t xml:space="preserve">KEY3. </w:t>
      </w:r>
      <w:proofErr w:type="spellStart"/>
      <w:r>
        <w:rPr>
          <w:rFonts w:ascii="Consolas" w:hAnsi="Consolas" w:cs="Consolas"/>
          <w:color w:val="000000"/>
          <w:sz w:val="19"/>
          <w:szCs w:val="19"/>
        </w:rPr>
        <w:t>KEY_i</w:t>
      </w:r>
      <w:proofErr w:type="spellEnd"/>
      <w:r>
        <w:rPr>
          <w:rFonts w:asciiTheme="majorBidi" w:hAnsiTheme="majorBidi" w:cstheme="majorBidi"/>
          <w:color w:val="000000"/>
          <w:sz w:val="19"/>
          <w:szCs w:val="19"/>
          <w:rtl/>
          <w:lang w:bidi="he-IL"/>
        </w:rPr>
        <w:t xml:space="preserve"> עובר </w:t>
      </w:r>
      <w:r>
        <w:rPr>
          <w:rFonts w:asciiTheme="majorBidi" w:hAnsiTheme="majorBidi" w:cstheme="majorBidi"/>
          <w:color w:val="000000"/>
          <w:sz w:val="19"/>
          <w:szCs w:val="19"/>
        </w:rPr>
        <w:t xml:space="preserve">7→3→7, </w:t>
      </w:r>
      <w:proofErr w:type="spellStart"/>
      <w:r>
        <w:rPr>
          <w:rFonts w:ascii="Consolas" w:hAnsi="Consolas" w:cs="Consolas"/>
          <w:color w:val="000000"/>
          <w:sz w:val="19"/>
          <w:szCs w:val="19"/>
        </w:rPr>
        <w:t>ifg_o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20</w:t>
      </w:r>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type_o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 xml:space="preserve">1C. </w:t>
      </w:r>
      <w:r>
        <w:rPr>
          <w:rFonts w:ascii="Consolas" w:hAnsi="Consolas" w:cs="Consolas"/>
          <w:color w:val="000000"/>
          <w:sz w:val="19"/>
          <w:szCs w:val="19"/>
        </w:rPr>
        <w:t>HEX5_o</w:t>
      </w:r>
      <w:r>
        <w:rPr>
          <w:rFonts w:asciiTheme="majorBidi" w:hAnsiTheme="majorBidi" w:cstheme="majorBidi"/>
          <w:color w:val="000000"/>
          <w:sz w:val="19"/>
          <w:szCs w:val="19"/>
          <w:rtl/>
          <w:lang w:bidi="he-IL"/>
        </w:rPr>
        <w:t xml:space="preserve"> ו-</w:t>
      </w:r>
      <w:r>
        <w:rPr>
          <w:rFonts w:ascii="Consolas" w:hAnsi="Consolas" w:cs="Consolas"/>
          <w:color w:val="000000"/>
          <w:sz w:val="19"/>
          <w:szCs w:val="19"/>
        </w:rPr>
        <w:t>HEX4_o</w:t>
      </w:r>
      <w:r>
        <w:rPr>
          <w:rFonts w:asciiTheme="majorBidi" w:hAnsiTheme="majorBidi" w:cstheme="majorBidi"/>
          <w:color w:val="000000"/>
          <w:sz w:val="19"/>
          <w:szCs w:val="19"/>
          <w:rtl/>
          <w:lang w:bidi="he-IL"/>
        </w:rPr>
        <w:t xml:space="preserve"> מתעדכנים, הזוג שהמצב השלישי מייעד להם, בעוד </w:t>
      </w:r>
      <w:r>
        <w:rPr>
          <w:rFonts w:ascii="Consolas" w:hAnsi="Consolas" w:cs="Consolas"/>
          <w:color w:val="000000"/>
          <w:sz w:val="19"/>
          <w:szCs w:val="19"/>
        </w:rPr>
        <w:t>HEX0_o</w:t>
      </w:r>
      <w:r>
        <w:rPr>
          <w:rFonts w:asciiTheme="majorBidi" w:hAnsiTheme="majorBidi" w:cstheme="majorBidi"/>
          <w:color w:val="000000"/>
          <w:sz w:val="19"/>
          <w:szCs w:val="19"/>
          <w:rtl/>
          <w:lang w:bidi="he-IL"/>
        </w:rPr>
        <w:t xml:space="preserve"> נשאר </w:t>
      </w:r>
      <w:r>
        <w:rPr>
          <w:rFonts w:asciiTheme="majorBidi" w:hAnsiTheme="majorBidi" w:cstheme="majorBidi"/>
          <w:color w:val="000000"/>
          <w:sz w:val="19"/>
          <w:szCs w:val="19"/>
        </w:rPr>
        <w:t>10</w:t>
      </w:r>
      <w:r>
        <w:rPr>
          <w:rFonts w:asciiTheme="majorBidi" w:hAnsiTheme="majorBidi" w:cstheme="majorBidi"/>
          <w:color w:val="000000"/>
          <w:sz w:val="19"/>
          <w:szCs w:val="19"/>
          <w:rtl/>
          <w:lang w:bidi="he-IL"/>
        </w:rPr>
        <w:t xml:space="preserve"> מהמצב הראשון ו-</w:t>
      </w:r>
      <w:r>
        <w:rPr>
          <w:rFonts w:ascii="Consolas" w:hAnsi="Consolas" w:cs="Consolas"/>
          <w:color w:val="000000"/>
          <w:sz w:val="19"/>
          <w:szCs w:val="19"/>
        </w:rPr>
        <w:t>HEX3_o</w:t>
      </w:r>
      <w:r>
        <w:rPr>
          <w:rFonts w:asciiTheme="majorBidi" w:hAnsiTheme="majorBidi" w:cstheme="majorBidi"/>
          <w:color w:val="000000"/>
          <w:sz w:val="19"/>
          <w:szCs w:val="19"/>
          <w:rtl/>
          <w:lang w:bidi="he-IL"/>
        </w:rPr>
        <w:t xml:space="preserve"> נשאר </w:t>
      </w:r>
      <w:r>
        <w:rPr>
          <w:rFonts w:asciiTheme="majorBidi" w:hAnsiTheme="majorBidi" w:cstheme="majorBidi"/>
          <w:color w:val="000000"/>
          <w:sz w:val="19"/>
          <w:szCs w:val="19"/>
        </w:rPr>
        <w:t>79</w:t>
      </w:r>
      <w:r>
        <w:rPr>
          <w:rFonts w:asciiTheme="majorBidi" w:hAnsiTheme="majorBidi" w:cstheme="majorBidi"/>
          <w:color w:val="000000"/>
          <w:sz w:val="19"/>
          <w:szCs w:val="19"/>
          <w:rtl/>
          <w:lang w:bidi="he-IL"/>
        </w:rPr>
        <w:t xml:space="preserve"> מהמצב השני. שלוש הלכידות יחד מראות שמכונת המצבים אכן מחזיקה מצב בין אירועים, ושכל אחד משלושת הלחצנים כותב לזוג התצוגות שלו בלבד</w:t>
      </w:r>
    </w:p>
    <w:p w14:paraId="3E56A760" w14:textId="75BF7093" w:rsidR="00765FD7" w:rsidRDefault="00000000">
      <w:pPr>
        <w:pStyle w:val="Heading3"/>
        <w:bidi/>
        <w:spacing w:before="160" w:after="60"/>
      </w:pPr>
      <w:bookmarkStart w:id="48" w:name="_Toc238915596"/>
      <w:r>
        <w:rPr>
          <w:rFonts w:asciiTheme="majorBidi" w:hAnsiTheme="majorBidi"/>
        </w:rPr>
        <w:lastRenderedPageBreak/>
        <w:t>8.5.4 test3</w:t>
      </w:r>
      <w:r>
        <w:rPr>
          <w:rFonts w:asciiTheme="majorBidi" w:hAnsiTheme="majorBidi"/>
          <w:rtl/>
          <w:lang w:bidi="he-IL"/>
        </w:rPr>
        <w:t xml:space="preserve"> </w:t>
      </w:r>
      <w:r w:rsidR="00CE7E61">
        <w:rPr>
          <w:rFonts w:asciiTheme="majorBidi" w:hAnsiTheme="majorBidi"/>
          <w:rtl/>
          <w:lang w:bidi="he-IL"/>
        </w:rPr>
        <w:t>-</w:t>
      </w:r>
      <w:r>
        <w:rPr>
          <w:rFonts w:asciiTheme="majorBidi" w:hAnsiTheme="majorBidi"/>
          <w:rtl/>
          <w:lang w:bidi="he-IL"/>
        </w:rPr>
        <w:t xml:space="preserve"> אותה מכונת מצבים, ובנוסף שינוי מרווח</w:t>
      </w:r>
      <w:bookmarkEnd w:id="48"/>
    </w:p>
    <w:p w14:paraId="1D5FE804" w14:textId="77777777" w:rsidR="00765FD7" w:rsidRDefault="00000000">
      <w:pPr>
        <w:bidi/>
        <w:jc w:val="both"/>
      </w:pPr>
      <w:r>
        <w:rPr>
          <w:rFonts w:asciiTheme="majorBidi" w:hAnsiTheme="majorBidi" w:cstheme="majorBidi"/>
          <w:color w:val="000000"/>
        </w:rPr>
        <w:t>test3</w:t>
      </w:r>
      <w:r>
        <w:rPr>
          <w:rFonts w:asciiTheme="majorBidi" w:hAnsiTheme="majorBidi" w:cstheme="majorBidi"/>
          <w:color w:val="000000"/>
          <w:rtl/>
          <w:lang w:bidi="he-IL"/>
        </w:rPr>
        <w:t xml:space="preserve"> מוסיפה ל-</w:t>
      </w:r>
      <w:r>
        <w:rPr>
          <w:rFonts w:asciiTheme="majorBidi" w:hAnsiTheme="majorBidi" w:cstheme="majorBidi"/>
          <w:color w:val="000000"/>
        </w:rPr>
        <w:t>test2</w:t>
      </w:r>
      <w:r>
        <w:rPr>
          <w:rFonts w:asciiTheme="majorBidi" w:hAnsiTheme="majorBidi" w:cstheme="majorBidi"/>
          <w:color w:val="000000"/>
          <w:rtl/>
          <w:lang w:bidi="he-IL"/>
        </w:rPr>
        <w:t xml:space="preserve"> דבר אחד: כל לחצן גם משנה את מרווח פסיקת הטיימר, ל-</w:t>
      </w:r>
      <w:r>
        <w:rPr>
          <w:rFonts w:asciiTheme="majorBidi" w:hAnsiTheme="majorBidi" w:cstheme="majorBidi"/>
          <w:color w:val="000000"/>
        </w:rPr>
        <w:t>0.5, 0.25</w:t>
      </w:r>
      <w:r>
        <w:rPr>
          <w:rFonts w:asciiTheme="majorBidi" w:hAnsiTheme="majorBidi" w:cstheme="majorBidi"/>
          <w:color w:val="000000"/>
          <w:rtl/>
          <w:lang w:bidi="he-IL"/>
        </w:rPr>
        <w:t xml:space="preserve"> ו-</w:t>
      </w:r>
      <w:r>
        <w:rPr>
          <w:rFonts w:asciiTheme="majorBidi" w:hAnsiTheme="majorBidi" w:cstheme="majorBidi"/>
          <w:color w:val="000000"/>
        </w:rPr>
        <w:t>0.125</w:t>
      </w:r>
      <w:r>
        <w:rPr>
          <w:rFonts w:asciiTheme="majorBidi" w:hAnsiTheme="majorBidi" w:cstheme="majorBidi"/>
          <w:color w:val="000000"/>
          <w:rtl/>
          <w:lang w:bidi="he-IL"/>
        </w:rPr>
        <w:t xml:space="preserve"> שניות בהתאמה, וגם מדפיס את המונה </w:t>
      </w:r>
      <w:r>
        <w:rPr>
          <w:rFonts w:ascii="Consolas" w:hAnsi="Consolas" w:cs="Consolas"/>
          <w:color w:val="000000"/>
          <w:sz w:val="20"/>
          <w:szCs w:val="20"/>
        </w:rPr>
        <w:t>a0</w:t>
      </w:r>
      <w:r>
        <w:rPr>
          <w:rFonts w:asciiTheme="majorBidi" w:hAnsiTheme="majorBidi" w:cstheme="majorBidi"/>
          <w:color w:val="000000"/>
          <w:rtl/>
          <w:lang w:bidi="he-IL"/>
        </w:rPr>
        <w:t xml:space="preserve"> על ה-</w:t>
      </w:r>
      <w:r>
        <w:rPr>
          <w:rFonts w:asciiTheme="majorBidi" w:hAnsiTheme="majorBidi" w:cstheme="majorBidi"/>
          <w:color w:val="000000"/>
        </w:rPr>
        <w:t>LEDR</w:t>
      </w:r>
      <w:r>
        <w:rPr>
          <w:rFonts w:asciiTheme="majorBidi" w:hAnsiTheme="majorBidi" w:cstheme="majorBidi"/>
          <w:color w:val="000000"/>
          <w:rtl/>
          <w:lang w:bidi="he-IL"/>
        </w:rPr>
        <w:t xml:space="preserve"> ולא רק על התצוגות. לכן מה שיש לחפש בשלוש הלכידות האלה שונה: לא רק הווקטור הנכון, אלא גם ש-</w:t>
      </w:r>
      <w:proofErr w:type="spellStart"/>
      <w:r>
        <w:rPr>
          <w:rFonts w:ascii="Consolas" w:hAnsi="Consolas" w:cs="Consolas"/>
          <w:color w:val="000000"/>
          <w:sz w:val="20"/>
          <w:szCs w:val="20"/>
        </w:rPr>
        <w:t>ledr_q</w:t>
      </w:r>
      <w:proofErr w:type="spellEnd"/>
      <w:r>
        <w:rPr>
          <w:rFonts w:asciiTheme="majorBidi" w:hAnsiTheme="majorBidi" w:cstheme="majorBidi"/>
          <w:color w:val="000000"/>
          <w:rtl/>
          <w:lang w:bidi="he-IL"/>
        </w:rPr>
        <w:t xml:space="preserve"> ממשיך לספור ברקע בין האירועים, סימן שפסיקת הטיימר חוזרת ולא נעצרה.</w:t>
      </w:r>
    </w:p>
    <w:p w14:paraId="0354A8A4" w14:textId="77777777" w:rsidR="00765FD7" w:rsidRDefault="00000000">
      <w:pPr>
        <w:keepNext/>
        <w:bidi/>
        <w:spacing w:before="160" w:after="40"/>
        <w:jc w:val="center"/>
      </w:pPr>
      <w:r>
        <w:rPr>
          <w:noProof/>
        </w:rPr>
        <w:drawing>
          <wp:inline distT="0" distB="0" distL="0" distR="0" wp14:anchorId="32360481" wp14:editId="5D578E78">
            <wp:extent cx="5939790" cy="356387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3_key1.png"/>
                    <pic:cNvPicPr/>
                  </pic:nvPicPr>
                  <pic:blipFill>
                    <a:blip r:embed="rId79"/>
                    <a:stretch>
                      <a:fillRect/>
                    </a:stretch>
                  </pic:blipFill>
                  <pic:spPr>
                    <a:xfrm>
                      <a:off x="0" y="0"/>
                      <a:ext cx="5939790" cy="3563874"/>
                    </a:xfrm>
                    <a:prstGeom prst="rect">
                      <a:avLst/>
                    </a:prstGeom>
                  </pic:spPr>
                </pic:pic>
              </a:graphicData>
            </a:graphic>
          </wp:inline>
        </w:drawing>
      </w:r>
    </w:p>
    <w:p w14:paraId="61D63E1E"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72: test3</w:t>
      </w:r>
      <w:r>
        <w:rPr>
          <w:rFonts w:asciiTheme="majorBidi" w:hAnsiTheme="majorBidi" w:cstheme="majorBidi"/>
          <w:color w:val="000000"/>
          <w:sz w:val="19"/>
          <w:szCs w:val="19"/>
          <w:rtl/>
          <w:lang w:bidi="he-IL"/>
        </w:rPr>
        <w:t xml:space="preserve">, אירוע </w:t>
      </w:r>
      <w:r>
        <w:rPr>
          <w:rFonts w:asciiTheme="majorBidi" w:hAnsiTheme="majorBidi" w:cstheme="majorBidi"/>
          <w:color w:val="000000"/>
          <w:sz w:val="19"/>
          <w:szCs w:val="19"/>
        </w:rPr>
        <w:t xml:space="preserve">KEY1. </w:t>
      </w:r>
      <w:proofErr w:type="spellStart"/>
      <w:r>
        <w:rPr>
          <w:rFonts w:ascii="Consolas" w:hAnsi="Consolas" w:cs="Consolas"/>
          <w:color w:val="000000"/>
          <w:sz w:val="19"/>
          <w:szCs w:val="19"/>
        </w:rPr>
        <w:t>KEY_i</w:t>
      </w:r>
      <w:proofErr w:type="spellEnd"/>
      <w:r>
        <w:rPr>
          <w:rFonts w:asciiTheme="majorBidi" w:hAnsiTheme="majorBidi" w:cstheme="majorBidi"/>
          <w:color w:val="000000"/>
          <w:sz w:val="19"/>
          <w:szCs w:val="19"/>
          <w:rtl/>
          <w:lang w:bidi="he-IL"/>
        </w:rPr>
        <w:t xml:space="preserve"> עובר </w:t>
      </w:r>
      <w:r>
        <w:rPr>
          <w:rFonts w:asciiTheme="majorBidi" w:hAnsiTheme="majorBidi" w:cstheme="majorBidi"/>
          <w:color w:val="000000"/>
          <w:sz w:val="19"/>
          <w:szCs w:val="19"/>
        </w:rPr>
        <w:t xml:space="preserve">7→6→7, </w:t>
      </w:r>
      <w:proofErr w:type="spellStart"/>
      <w:r>
        <w:rPr>
          <w:rFonts w:ascii="Consolas" w:hAnsi="Consolas" w:cs="Consolas"/>
          <w:color w:val="000000"/>
          <w:sz w:val="19"/>
          <w:szCs w:val="19"/>
        </w:rPr>
        <w:t>ifg_o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08</w:t>
      </w:r>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type_o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14</w:t>
      </w:r>
      <w:r>
        <w:rPr>
          <w:rFonts w:asciiTheme="majorBidi" w:hAnsiTheme="majorBidi" w:cstheme="majorBidi"/>
          <w:color w:val="000000"/>
          <w:sz w:val="19"/>
          <w:szCs w:val="19"/>
          <w:rtl/>
          <w:lang w:bidi="he-IL"/>
        </w:rPr>
        <w:t>, ו-</w:t>
      </w:r>
      <w:proofErr w:type="spellStart"/>
      <w:r>
        <w:rPr>
          <w:rFonts w:ascii="Consolas" w:hAnsi="Consolas" w:cs="Consolas"/>
          <w:color w:val="000000"/>
          <w:sz w:val="19"/>
          <w:szCs w:val="19"/>
        </w:rPr>
        <w:t>ie_o</w:t>
      </w:r>
      <w:proofErr w:type="spellEnd"/>
      <w:r>
        <w:rPr>
          <w:rFonts w:ascii="Consolas" w:hAnsi="Consolas" w:cs="Consolas"/>
          <w:color w:val="000000"/>
          <w:sz w:val="19"/>
          <w:szCs w:val="19"/>
        </w:rPr>
        <w:t xml:space="preserve"> = 3C</w:t>
      </w:r>
      <w:r>
        <w:rPr>
          <w:rFonts w:asciiTheme="majorBidi" w:hAnsiTheme="majorBidi" w:cstheme="majorBidi"/>
          <w:color w:val="000000"/>
          <w:sz w:val="19"/>
          <w:szCs w:val="19"/>
          <w:rtl/>
          <w:lang w:bidi="he-IL"/>
        </w:rPr>
        <w:t xml:space="preserve"> מאפשר את הטיימר יחד עם שלושת הלחצנים. </w:t>
      </w:r>
      <w:proofErr w:type="spellStart"/>
      <w:r>
        <w:rPr>
          <w:rFonts w:ascii="Consolas" w:hAnsi="Consolas" w:cs="Consolas"/>
          <w:color w:val="000000"/>
          <w:sz w:val="19"/>
          <w:szCs w:val="19"/>
        </w:rPr>
        <w:t>ledr_q</w:t>
      </w:r>
      <w:proofErr w:type="spellEnd"/>
      <w:r>
        <w:rPr>
          <w:rFonts w:asciiTheme="majorBidi" w:hAnsiTheme="majorBidi" w:cstheme="majorBidi"/>
          <w:color w:val="000000"/>
          <w:sz w:val="19"/>
          <w:szCs w:val="19"/>
          <w:rtl/>
          <w:lang w:bidi="he-IL"/>
        </w:rPr>
        <w:t xml:space="preserve"> ממשיך לספור </w:t>
      </w:r>
      <w:r>
        <w:rPr>
          <w:rFonts w:asciiTheme="majorBidi" w:hAnsiTheme="majorBidi" w:cstheme="majorBidi"/>
          <w:color w:val="000000"/>
          <w:sz w:val="19"/>
          <w:szCs w:val="19"/>
        </w:rPr>
        <w:t>0F, 10, 11, 12, 13</w:t>
      </w:r>
      <w:r>
        <w:rPr>
          <w:rFonts w:asciiTheme="majorBidi" w:hAnsiTheme="majorBidi" w:cstheme="majorBidi"/>
          <w:color w:val="000000"/>
          <w:sz w:val="19"/>
          <w:szCs w:val="19"/>
          <w:rtl/>
          <w:lang w:bidi="he-IL"/>
        </w:rPr>
        <w:t xml:space="preserve"> לאורך החלון, כלומר פסיקת הטיימר יורה שוב ושוב ומקדמת את </w:t>
      </w:r>
      <w:r>
        <w:rPr>
          <w:rFonts w:ascii="Consolas" w:hAnsi="Consolas" w:cs="Consolas"/>
          <w:color w:val="000000"/>
          <w:sz w:val="19"/>
          <w:szCs w:val="19"/>
        </w:rPr>
        <w:t>a0</w:t>
      </w:r>
      <w:r>
        <w:rPr>
          <w:rFonts w:asciiTheme="majorBidi" w:hAnsiTheme="majorBidi" w:cstheme="majorBidi"/>
          <w:color w:val="000000"/>
          <w:sz w:val="19"/>
          <w:szCs w:val="19"/>
          <w:rtl/>
          <w:lang w:bidi="he-IL"/>
        </w:rPr>
        <w:t xml:space="preserve">, ובמקביל </w:t>
      </w:r>
      <w:r>
        <w:rPr>
          <w:rFonts w:ascii="Consolas" w:hAnsi="Consolas" w:cs="Consolas"/>
          <w:color w:val="000000"/>
          <w:sz w:val="19"/>
          <w:szCs w:val="19"/>
        </w:rPr>
        <w:t>HEX1_o</w:t>
      </w:r>
      <w:r>
        <w:rPr>
          <w:rFonts w:asciiTheme="majorBidi" w:hAnsiTheme="majorBidi" w:cstheme="majorBidi"/>
          <w:color w:val="000000"/>
          <w:sz w:val="19"/>
          <w:szCs w:val="19"/>
        </w:rPr>
        <w:t>,</w:t>
      </w:r>
      <w:r>
        <w:rPr>
          <w:rFonts w:ascii="Consolas" w:hAnsi="Consolas" w:cs="Consolas"/>
          <w:color w:val="000000"/>
          <w:sz w:val="19"/>
          <w:szCs w:val="19"/>
        </w:rPr>
        <w:t>HEX0_o</w:t>
      </w:r>
      <w:r>
        <w:rPr>
          <w:rFonts w:asciiTheme="majorBidi" w:hAnsiTheme="majorBidi" w:cstheme="majorBidi"/>
          <w:color w:val="000000"/>
          <w:sz w:val="19"/>
          <w:szCs w:val="19"/>
          <w:rtl/>
          <w:lang w:bidi="he-IL"/>
        </w:rPr>
        <w:t xml:space="preserve"> מקבלים את הערך, זוג התצוגות של המצב הראשון</w:t>
      </w:r>
    </w:p>
    <w:p w14:paraId="7319FAFC" w14:textId="77777777" w:rsidR="00765FD7" w:rsidRDefault="00000000">
      <w:pPr>
        <w:keepNext/>
        <w:bidi/>
        <w:spacing w:before="160" w:after="40"/>
        <w:jc w:val="center"/>
      </w:pPr>
      <w:r>
        <w:rPr>
          <w:noProof/>
        </w:rPr>
        <w:drawing>
          <wp:inline distT="0" distB="0" distL="0" distR="0" wp14:anchorId="030187FC" wp14:editId="6CCA81B8">
            <wp:extent cx="5939790" cy="356387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3_key2.png"/>
                    <pic:cNvPicPr/>
                  </pic:nvPicPr>
                  <pic:blipFill>
                    <a:blip r:embed="rId80"/>
                    <a:stretch>
                      <a:fillRect/>
                    </a:stretch>
                  </pic:blipFill>
                  <pic:spPr>
                    <a:xfrm>
                      <a:off x="0" y="0"/>
                      <a:ext cx="5939790" cy="3563874"/>
                    </a:xfrm>
                    <a:prstGeom prst="rect">
                      <a:avLst/>
                    </a:prstGeom>
                  </pic:spPr>
                </pic:pic>
              </a:graphicData>
            </a:graphic>
          </wp:inline>
        </w:drawing>
      </w:r>
    </w:p>
    <w:p w14:paraId="46BE9094"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73: test3</w:t>
      </w:r>
      <w:r>
        <w:rPr>
          <w:rFonts w:asciiTheme="majorBidi" w:hAnsiTheme="majorBidi" w:cstheme="majorBidi"/>
          <w:color w:val="000000"/>
          <w:sz w:val="19"/>
          <w:szCs w:val="19"/>
          <w:rtl/>
          <w:lang w:bidi="he-IL"/>
        </w:rPr>
        <w:t xml:space="preserve">, אירוע </w:t>
      </w:r>
      <w:r>
        <w:rPr>
          <w:rFonts w:asciiTheme="majorBidi" w:hAnsiTheme="majorBidi" w:cstheme="majorBidi"/>
          <w:color w:val="000000"/>
          <w:sz w:val="19"/>
          <w:szCs w:val="19"/>
        </w:rPr>
        <w:t xml:space="preserve">KEY2. </w:t>
      </w:r>
      <w:proofErr w:type="spellStart"/>
      <w:r>
        <w:rPr>
          <w:rFonts w:ascii="Consolas" w:hAnsi="Consolas" w:cs="Consolas"/>
          <w:color w:val="000000"/>
          <w:sz w:val="19"/>
          <w:szCs w:val="19"/>
        </w:rPr>
        <w:t>ifg_o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10</w:t>
      </w:r>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type_o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18</w:t>
      </w:r>
      <w:r>
        <w:rPr>
          <w:rFonts w:asciiTheme="majorBidi" w:hAnsiTheme="majorBidi" w:cstheme="majorBidi"/>
          <w:color w:val="000000"/>
          <w:sz w:val="19"/>
          <w:szCs w:val="19"/>
          <w:rtl/>
          <w:lang w:bidi="he-IL"/>
        </w:rPr>
        <w:t>, ו-</w:t>
      </w:r>
      <w:proofErr w:type="spellStart"/>
      <w:r>
        <w:rPr>
          <w:rFonts w:ascii="Consolas" w:hAnsi="Consolas" w:cs="Consolas"/>
          <w:color w:val="000000"/>
          <w:sz w:val="19"/>
          <w:szCs w:val="19"/>
        </w:rPr>
        <w:t>ledr_q</w:t>
      </w:r>
      <w:proofErr w:type="spellEnd"/>
      <w:r>
        <w:rPr>
          <w:rFonts w:asciiTheme="majorBidi" w:hAnsiTheme="majorBidi" w:cstheme="majorBidi"/>
          <w:color w:val="000000"/>
          <w:sz w:val="19"/>
          <w:szCs w:val="19"/>
          <w:rtl/>
          <w:lang w:bidi="he-IL"/>
        </w:rPr>
        <w:t xml:space="preserve"> ממשיך </w:t>
      </w:r>
      <w:r>
        <w:rPr>
          <w:rFonts w:asciiTheme="majorBidi" w:hAnsiTheme="majorBidi" w:cstheme="majorBidi"/>
          <w:color w:val="000000"/>
          <w:sz w:val="19"/>
          <w:szCs w:val="19"/>
        </w:rPr>
        <w:t>15, 16, 17, 18, 19</w:t>
      </w:r>
      <w:r>
        <w:rPr>
          <w:rFonts w:asciiTheme="majorBidi" w:hAnsiTheme="majorBidi" w:cstheme="majorBidi"/>
          <w:color w:val="000000"/>
          <w:sz w:val="19"/>
          <w:szCs w:val="19"/>
          <w:rtl/>
          <w:lang w:bidi="he-IL"/>
        </w:rPr>
        <w:t>. ההדפסה עברה ל-</w:t>
      </w:r>
      <w:r>
        <w:rPr>
          <w:rFonts w:ascii="Consolas" w:hAnsi="Consolas" w:cs="Consolas"/>
          <w:color w:val="000000"/>
          <w:sz w:val="19"/>
          <w:szCs w:val="19"/>
        </w:rPr>
        <w:t>HEX3_o</w:t>
      </w:r>
      <w:r>
        <w:rPr>
          <w:rFonts w:asciiTheme="majorBidi" w:hAnsiTheme="majorBidi" w:cstheme="majorBidi"/>
          <w:color w:val="000000"/>
          <w:sz w:val="19"/>
          <w:szCs w:val="19"/>
        </w:rPr>
        <w:t>,</w:t>
      </w:r>
      <w:r>
        <w:rPr>
          <w:rFonts w:ascii="Consolas" w:hAnsi="Consolas" w:cs="Consolas"/>
          <w:color w:val="000000"/>
          <w:sz w:val="19"/>
          <w:szCs w:val="19"/>
        </w:rPr>
        <w:t>HEX2_o</w:t>
      </w:r>
      <w:r>
        <w:rPr>
          <w:rFonts w:asciiTheme="majorBidi" w:hAnsiTheme="majorBidi" w:cstheme="majorBidi"/>
          <w:color w:val="000000"/>
          <w:sz w:val="19"/>
          <w:szCs w:val="19"/>
          <w:rtl/>
          <w:lang w:bidi="he-IL"/>
        </w:rPr>
        <w:t xml:space="preserve"> בעוד </w:t>
      </w:r>
      <w:r>
        <w:rPr>
          <w:rFonts w:ascii="Consolas" w:hAnsi="Consolas" w:cs="Consolas"/>
          <w:color w:val="000000"/>
          <w:sz w:val="19"/>
          <w:szCs w:val="19"/>
        </w:rPr>
        <w:t>HEX1_o</w:t>
      </w:r>
      <w:r>
        <w:rPr>
          <w:rFonts w:asciiTheme="majorBidi" w:hAnsiTheme="majorBidi" w:cstheme="majorBidi"/>
          <w:color w:val="000000"/>
          <w:sz w:val="19"/>
          <w:szCs w:val="19"/>
        </w:rPr>
        <w:t>,</w:t>
      </w:r>
      <w:r>
        <w:rPr>
          <w:rFonts w:ascii="Consolas" w:hAnsi="Consolas" w:cs="Consolas"/>
          <w:color w:val="000000"/>
          <w:sz w:val="19"/>
          <w:szCs w:val="19"/>
        </w:rPr>
        <w:t>HEX0_o</w:t>
      </w:r>
      <w:r>
        <w:rPr>
          <w:rFonts w:asciiTheme="majorBidi" w:hAnsiTheme="majorBidi" w:cstheme="majorBidi"/>
          <w:color w:val="000000"/>
          <w:sz w:val="19"/>
          <w:szCs w:val="19"/>
          <w:rtl/>
          <w:lang w:bidi="he-IL"/>
        </w:rPr>
        <w:t xml:space="preserve"> קפאו על הערך שהשאיר להם </w:t>
      </w:r>
      <w:r>
        <w:rPr>
          <w:rFonts w:asciiTheme="majorBidi" w:hAnsiTheme="majorBidi" w:cstheme="majorBidi"/>
          <w:color w:val="000000"/>
          <w:sz w:val="19"/>
          <w:szCs w:val="19"/>
        </w:rPr>
        <w:t>KEY1</w:t>
      </w:r>
      <w:r>
        <w:rPr>
          <w:rFonts w:asciiTheme="majorBidi" w:hAnsiTheme="majorBidi" w:cstheme="majorBidi"/>
          <w:color w:val="000000"/>
          <w:sz w:val="19"/>
          <w:szCs w:val="19"/>
          <w:rtl/>
          <w:lang w:bidi="he-IL"/>
        </w:rPr>
        <w:t>, כפי שה-</w:t>
      </w:r>
      <w:r>
        <w:rPr>
          <w:rFonts w:asciiTheme="majorBidi" w:hAnsiTheme="majorBidi" w:cstheme="majorBidi"/>
          <w:color w:val="000000"/>
          <w:sz w:val="19"/>
          <w:szCs w:val="19"/>
        </w:rPr>
        <w:t>ReadMe</w:t>
      </w:r>
      <w:r>
        <w:rPr>
          <w:rFonts w:asciiTheme="majorBidi" w:hAnsiTheme="majorBidi" w:cstheme="majorBidi"/>
          <w:color w:val="000000"/>
          <w:sz w:val="19"/>
          <w:szCs w:val="19"/>
          <w:rtl/>
          <w:lang w:bidi="he-IL"/>
        </w:rPr>
        <w:t xml:space="preserve"> מגדיר למצב השני</w:t>
      </w:r>
    </w:p>
    <w:p w14:paraId="17BD6159" w14:textId="77777777" w:rsidR="00765FD7" w:rsidRDefault="00000000">
      <w:pPr>
        <w:keepNext/>
        <w:bidi/>
        <w:spacing w:before="160" w:after="40"/>
        <w:jc w:val="center"/>
      </w:pPr>
      <w:r>
        <w:rPr>
          <w:noProof/>
        </w:rPr>
        <w:lastRenderedPageBreak/>
        <w:drawing>
          <wp:inline distT="0" distB="0" distL="0" distR="0" wp14:anchorId="2FDF725F" wp14:editId="2A3380F4">
            <wp:extent cx="5939790" cy="356387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3_key3.png"/>
                    <pic:cNvPicPr/>
                  </pic:nvPicPr>
                  <pic:blipFill>
                    <a:blip r:embed="rId81"/>
                    <a:stretch>
                      <a:fillRect/>
                    </a:stretch>
                  </pic:blipFill>
                  <pic:spPr>
                    <a:xfrm>
                      <a:off x="0" y="0"/>
                      <a:ext cx="5939790" cy="3563874"/>
                    </a:xfrm>
                    <a:prstGeom prst="rect">
                      <a:avLst/>
                    </a:prstGeom>
                  </pic:spPr>
                </pic:pic>
              </a:graphicData>
            </a:graphic>
          </wp:inline>
        </w:drawing>
      </w:r>
    </w:p>
    <w:p w14:paraId="574C562B"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74: test3</w:t>
      </w:r>
      <w:r>
        <w:rPr>
          <w:rFonts w:asciiTheme="majorBidi" w:hAnsiTheme="majorBidi" w:cstheme="majorBidi"/>
          <w:color w:val="000000"/>
          <w:sz w:val="19"/>
          <w:szCs w:val="19"/>
          <w:rtl/>
          <w:lang w:bidi="he-IL"/>
        </w:rPr>
        <w:t xml:space="preserve">, אירוע </w:t>
      </w:r>
      <w:r>
        <w:rPr>
          <w:rFonts w:asciiTheme="majorBidi" w:hAnsiTheme="majorBidi" w:cstheme="majorBidi"/>
          <w:color w:val="000000"/>
          <w:sz w:val="19"/>
          <w:szCs w:val="19"/>
        </w:rPr>
        <w:t xml:space="preserve">KEY3. </w:t>
      </w:r>
      <w:proofErr w:type="spellStart"/>
      <w:r>
        <w:rPr>
          <w:rFonts w:ascii="Consolas" w:hAnsi="Consolas" w:cs="Consolas"/>
          <w:color w:val="000000"/>
          <w:sz w:val="19"/>
          <w:szCs w:val="19"/>
        </w:rPr>
        <w:t>ifg_o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20</w:t>
      </w:r>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type_o</w:t>
      </w:r>
      <w:proofErr w:type="spellEnd"/>
      <w:r>
        <w:rPr>
          <w:rFonts w:asciiTheme="majorBidi" w:hAnsiTheme="majorBidi" w:cstheme="majorBidi"/>
          <w:color w:val="000000"/>
          <w:sz w:val="19"/>
          <w:szCs w:val="19"/>
          <w:rtl/>
          <w:lang w:bidi="he-IL"/>
        </w:rPr>
        <w:t xml:space="preserve"> מקבל </w:t>
      </w:r>
      <w:r>
        <w:rPr>
          <w:rFonts w:asciiTheme="majorBidi" w:hAnsiTheme="majorBidi" w:cstheme="majorBidi"/>
          <w:color w:val="000000"/>
          <w:sz w:val="19"/>
          <w:szCs w:val="19"/>
        </w:rPr>
        <w:t xml:space="preserve">1C, </w:t>
      </w:r>
      <w:proofErr w:type="spellStart"/>
      <w:r>
        <w:rPr>
          <w:rFonts w:ascii="Consolas" w:hAnsi="Consolas" w:cs="Consolas"/>
          <w:color w:val="000000"/>
          <w:sz w:val="19"/>
          <w:szCs w:val="19"/>
        </w:rPr>
        <w:t>ledr_q</w:t>
      </w:r>
      <w:proofErr w:type="spellEnd"/>
      <w:r>
        <w:rPr>
          <w:rFonts w:asciiTheme="majorBidi" w:hAnsiTheme="majorBidi" w:cstheme="majorBidi"/>
          <w:color w:val="000000"/>
          <w:sz w:val="19"/>
          <w:szCs w:val="19"/>
          <w:rtl/>
          <w:lang w:bidi="he-IL"/>
        </w:rPr>
        <w:t xml:space="preserve"> ממשיך </w:t>
      </w:r>
      <w:r>
        <w:rPr>
          <w:rFonts w:asciiTheme="majorBidi" w:hAnsiTheme="majorBidi" w:cstheme="majorBidi"/>
          <w:color w:val="000000"/>
          <w:sz w:val="19"/>
          <w:szCs w:val="19"/>
        </w:rPr>
        <w:t>1D, 1E, 1F, 20, 21</w:t>
      </w:r>
      <w:r>
        <w:rPr>
          <w:rFonts w:asciiTheme="majorBidi" w:hAnsiTheme="majorBidi" w:cstheme="majorBidi"/>
          <w:color w:val="000000"/>
          <w:sz w:val="19"/>
          <w:szCs w:val="19"/>
          <w:rtl/>
          <w:lang w:bidi="he-IL"/>
        </w:rPr>
        <w:t>, וההדפסה עברה ל-</w:t>
      </w:r>
      <w:r>
        <w:rPr>
          <w:rFonts w:ascii="Consolas" w:hAnsi="Consolas" w:cs="Consolas"/>
          <w:color w:val="000000"/>
          <w:sz w:val="19"/>
          <w:szCs w:val="19"/>
        </w:rPr>
        <w:t>HEX5_o</w:t>
      </w:r>
      <w:r>
        <w:rPr>
          <w:rFonts w:asciiTheme="majorBidi" w:hAnsiTheme="majorBidi" w:cstheme="majorBidi"/>
          <w:color w:val="000000"/>
          <w:sz w:val="19"/>
          <w:szCs w:val="19"/>
        </w:rPr>
        <w:t>,</w:t>
      </w:r>
      <w:r>
        <w:rPr>
          <w:rFonts w:ascii="Consolas" w:hAnsi="Consolas" w:cs="Consolas"/>
          <w:color w:val="000000"/>
          <w:sz w:val="19"/>
          <w:szCs w:val="19"/>
        </w:rPr>
        <w:t>HEX4_o</w:t>
      </w:r>
      <w:r>
        <w:rPr>
          <w:rFonts w:asciiTheme="majorBidi" w:hAnsiTheme="majorBidi" w:cstheme="majorBidi"/>
          <w:color w:val="000000"/>
          <w:sz w:val="19"/>
          <w:szCs w:val="19"/>
          <w:rtl/>
          <w:lang w:bidi="he-IL"/>
        </w:rPr>
        <w:t>. ארבעת זוגות התצוגות שנצפו על פני שלוש הלכידות מחזיקים כעת ארבעה ערכים שונים מארבעה רגעים שונים: שגרות השירות חוזרות בלי לדרוס זו את עבודתה של זו</w:t>
      </w:r>
    </w:p>
    <w:p w14:paraId="26928A5C" w14:textId="01F231FA" w:rsidR="00765FD7" w:rsidRDefault="00000000">
      <w:pPr>
        <w:pStyle w:val="Heading3"/>
        <w:bidi/>
        <w:spacing w:before="160" w:after="60"/>
      </w:pPr>
      <w:bookmarkStart w:id="49" w:name="_Toc238915597"/>
      <w:r>
        <w:rPr>
          <w:rFonts w:asciiTheme="majorBidi" w:hAnsiTheme="majorBidi"/>
        </w:rPr>
        <w:t>8.5.5 test4</w:t>
      </w:r>
      <w:r>
        <w:rPr>
          <w:rFonts w:asciiTheme="majorBidi" w:hAnsiTheme="majorBidi"/>
          <w:rtl/>
          <w:lang w:bidi="he-IL"/>
        </w:rPr>
        <w:t xml:space="preserve"> </w:t>
      </w:r>
      <w:r w:rsidR="00CE7E61">
        <w:rPr>
          <w:rFonts w:asciiTheme="majorBidi" w:hAnsiTheme="majorBidi"/>
          <w:rtl/>
          <w:lang w:bidi="he-IL"/>
        </w:rPr>
        <w:t>-</w:t>
      </w:r>
      <w:r>
        <w:rPr>
          <w:rFonts w:asciiTheme="majorBidi" w:hAnsiTheme="majorBidi"/>
          <w:rtl/>
          <w:lang w:bidi="he-IL"/>
        </w:rPr>
        <w:t xml:space="preserve"> הטיימר, ה-</w:t>
      </w:r>
      <w:r>
        <w:rPr>
          <w:rFonts w:asciiTheme="majorBidi" w:hAnsiTheme="majorBidi"/>
        </w:rPr>
        <w:t>PWM</w:t>
      </w:r>
      <w:r>
        <w:rPr>
          <w:rFonts w:asciiTheme="majorBidi" w:hAnsiTheme="majorBidi"/>
          <w:rtl/>
          <w:lang w:bidi="he-IL"/>
        </w:rPr>
        <w:t xml:space="preserve"> ונתיב הלכידה</w:t>
      </w:r>
      <w:bookmarkEnd w:id="49"/>
    </w:p>
    <w:p w14:paraId="5ED2C3FC" w14:textId="77777777" w:rsidR="00765FD7" w:rsidRDefault="00000000">
      <w:pPr>
        <w:bidi/>
        <w:jc w:val="both"/>
      </w:pPr>
      <w:r>
        <w:rPr>
          <w:rFonts w:asciiTheme="majorBidi" w:hAnsiTheme="majorBidi" w:cstheme="majorBidi"/>
          <w:color w:val="000000"/>
        </w:rPr>
        <w:t>test4</w:t>
      </w:r>
      <w:r>
        <w:rPr>
          <w:rFonts w:asciiTheme="majorBidi" w:hAnsiTheme="majorBidi" w:cstheme="majorBidi"/>
          <w:color w:val="000000"/>
          <w:rtl/>
          <w:lang w:bidi="he-IL"/>
        </w:rPr>
        <w:t xml:space="preserve"> מפעילה את מספר המנגנונים הגדול ביותר, ולכן היא צולמה בפירוט הרב ביותר. שלושת הלחצנים מפעילים בה פעולות שונות: </w:t>
      </w:r>
      <w:r>
        <w:rPr>
          <w:rFonts w:asciiTheme="majorBidi" w:hAnsiTheme="majorBidi" w:cstheme="majorBidi"/>
          <w:color w:val="000000"/>
        </w:rPr>
        <w:t>KEY1</w:t>
      </w:r>
      <w:r>
        <w:rPr>
          <w:rFonts w:asciiTheme="majorBidi" w:hAnsiTheme="majorBidi" w:cstheme="majorBidi"/>
          <w:color w:val="000000"/>
          <w:rtl/>
          <w:lang w:bidi="he-IL"/>
        </w:rPr>
        <w:t xml:space="preserve"> מחליף את מרווח הפסיקה של הטיימר, </w:t>
      </w:r>
      <w:r>
        <w:rPr>
          <w:rFonts w:asciiTheme="majorBidi" w:hAnsiTheme="majorBidi" w:cstheme="majorBidi"/>
          <w:color w:val="000000"/>
        </w:rPr>
        <w:t>KEY2</w:t>
      </w:r>
      <w:r>
        <w:rPr>
          <w:rFonts w:asciiTheme="majorBidi" w:hAnsiTheme="majorBidi" w:cstheme="majorBidi"/>
          <w:color w:val="000000"/>
          <w:rtl/>
          <w:lang w:bidi="he-IL"/>
        </w:rPr>
        <w:t xml:space="preserve"> מעביר את הטיימר למצב </w:t>
      </w:r>
      <w:r>
        <w:rPr>
          <w:rFonts w:asciiTheme="majorBidi" w:hAnsiTheme="majorBidi" w:cstheme="majorBidi"/>
          <w:color w:val="000000"/>
        </w:rPr>
        <w:t>PWM</w:t>
      </w:r>
      <w:r>
        <w:rPr>
          <w:rFonts w:asciiTheme="majorBidi" w:hAnsiTheme="majorBidi" w:cstheme="majorBidi"/>
          <w:color w:val="000000"/>
          <w:rtl/>
          <w:lang w:bidi="he-IL"/>
        </w:rPr>
        <w:t>, ו-</w:t>
      </w:r>
      <w:r>
        <w:rPr>
          <w:rFonts w:asciiTheme="majorBidi" w:hAnsiTheme="majorBidi" w:cstheme="majorBidi"/>
          <w:color w:val="000000"/>
        </w:rPr>
        <w:t>KEY3</w:t>
      </w:r>
      <w:r>
        <w:rPr>
          <w:rFonts w:asciiTheme="majorBidi" w:hAnsiTheme="majorBidi" w:cstheme="majorBidi"/>
          <w:color w:val="000000"/>
          <w:rtl/>
          <w:lang w:bidi="he-IL"/>
        </w:rPr>
        <w:t xml:space="preserve"> מאתחל את נתיב הלכידה ומריץ חילוקים.</w:t>
      </w:r>
    </w:p>
    <w:p w14:paraId="56B58F36" w14:textId="77777777" w:rsidR="00765FD7" w:rsidRDefault="00000000">
      <w:pPr>
        <w:bidi/>
        <w:jc w:val="both"/>
      </w:pPr>
      <w:r>
        <w:rPr>
          <w:rFonts w:asciiTheme="majorBidi" w:hAnsiTheme="majorBidi" w:cstheme="majorBidi"/>
          <w:color w:val="000000"/>
          <w:rtl/>
          <w:lang w:bidi="he-IL"/>
        </w:rPr>
        <w:t xml:space="preserve">ארבע הלכידות הבאות הן ארבע לחיצות </w:t>
      </w:r>
      <w:r>
        <w:rPr>
          <w:rFonts w:asciiTheme="majorBidi" w:hAnsiTheme="majorBidi" w:cstheme="majorBidi"/>
          <w:color w:val="000000"/>
        </w:rPr>
        <w:t>KEY1</w:t>
      </w:r>
      <w:r>
        <w:rPr>
          <w:rFonts w:asciiTheme="majorBidi" w:hAnsiTheme="majorBidi" w:cstheme="majorBidi"/>
          <w:color w:val="000000"/>
          <w:rtl/>
          <w:lang w:bidi="he-IL"/>
        </w:rPr>
        <w:t xml:space="preserve"> עוקבות, ויחד הן מכסות את מחזור מרווחי הפסיקה שקובץ ה-</w:t>
      </w:r>
      <w:r>
        <w:rPr>
          <w:rFonts w:asciiTheme="majorBidi" w:hAnsiTheme="majorBidi" w:cstheme="majorBidi"/>
          <w:color w:val="000000"/>
        </w:rPr>
        <w:t>ReadMe</w:t>
      </w:r>
      <w:r>
        <w:rPr>
          <w:rFonts w:asciiTheme="majorBidi" w:hAnsiTheme="majorBidi" w:cstheme="majorBidi"/>
          <w:color w:val="000000"/>
          <w:rtl/>
          <w:lang w:bidi="he-IL"/>
        </w:rPr>
        <w:t xml:space="preserve"> מתאר: </w:t>
      </w:r>
      <w:r>
        <w:rPr>
          <w:rFonts w:asciiTheme="majorBidi" w:hAnsiTheme="majorBidi" w:cstheme="majorBidi"/>
          <w:color w:val="000000"/>
        </w:rPr>
        <w:t>1, 0.5, 0.25</w:t>
      </w:r>
      <w:r>
        <w:rPr>
          <w:rFonts w:asciiTheme="majorBidi" w:hAnsiTheme="majorBidi" w:cstheme="majorBidi"/>
          <w:color w:val="000000"/>
          <w:rtl/>
          <w:lang w:bidi="he-IL"/>
        </w:rPr>
        <w:t xml:space="preserve"> ו-</w:t>
      </w:r>
      <w:r>
        <w:rPr>
          <w:rFonts w:asciiTheme="majorBidi" w:hAnsiTheme="majorBidi" w:cstheme="majorBidi"/>
          <w:color w:val="000000"/>
        </w:rPr>
        <w:t>0.125</w:t>
      </w:r>
      <w:r>
        <w:rPr>
          <w:rFonts w:asciiTheme="majorBidi" w:hAnsiTheme="majorBidi" w:cstheme="majorBidi"/>
          <w:color w:val="000000"/>
          <w:rtl/>
          <w:lang w:bidi="he-IL"/>
        </w:rPr>
        <w:t xml:space="preserve"> שניות. בלכידה הראשונה </w:t>
      </w:r>
      <w:r>
        <w:rPr>
          <w:rFonts w:ascii="Consolas" w:hAnsi="Consolas" w:cs="Consolas"/>
          <w:color w:val="000000"/>
          <w:sz w:val="20"/>
          <w:szCs w:val="20"/>
        </w:rPr>
        <w:t>btcl0_q</w:t>
      </w:r>
      <w:r>
        <w:rPr>
          <w:rFonts w:asciiTheme="majorBidi" w:hAnsiTheme="majorBidi" w:cstheme="majorBidi"/>
          <w:color w:val="000000"/>
          <w:rtl/>
          <w:lang w:bidi="he-IL"/>
        </w:rPr>
        <w:t xml:space="preserve"> עובר </w:t>
      </w:r>
      <w:r>
        <w:rPr>
          <w:rFonts w:asciiTheme="majorBidi" w:hAnsiTheme="majorBidi" w:cstheme="majorBidi"/>
          <w:color w:val="000000"/>
        </w:rPr>
        <w:t>0 → 01312D00 → 00989680</w:t>
      </w:r>
      <w:r>
        <w:rPr>
          <w:rFonts w:asciiTheme="majorBidi" w:hAnsiTheme="majorBidi" w:cstheme="majorBidi"/>
          <w:color w:val="000000"/>
          <w:rtl/>
          <w:lang w:bidi="he-IL"/>
        </w:rPr>
        <w:t>, מ-</w:t>
      </w:r>
      <w:r>
        <w:rPr>
          <w:rFonts w:ascii="Consolas" w:hAnsi="Consolas" w:cs="Consolas"/>
          <w:color w:val="000000"/>
          <w:sz w:val="20"/>
          <w:szCs w:val="20"/>
        </w:rPr>
        <w:t>SEC_PERIOD</w:t>
      </w:r>
      <w:r>
        <w:rPr>
          <w:rFonts w:asciiTheme="majorBidi" w:hAnsiTheme="majorBidi" w:cstheme="majorBidi"/>
          <w:color w:val="000000"/>
          <w:rtl/>
          <w:lang w:bidi="he-IL"/>
        </w:rPr>
        <w:t xml:space="preserve"> לחציו; בלכידה הרביעית הוא עובר </w:t>
      </w:r>
      <w:r>
        <w:rPr>
          <w:rFonts w:asciiTheme="majorBidi" w:hAnsiTheme="majorBidi" w:cstheme="majorBidi"/>
          <w:color w:val="000000"/>
        </w:rPr>
        <w:t>002625A0 → 01312D00</w:t>
      </w:r>
      <w:r>
        <w:rPr>
          <w:rFonts w:asciiTheme="majorBidi" w:hAnsiTheme="majorBidi" w:cstheme="majorBidi"/>
          <w:color w:val="000000"/>
          <w:rtl/>
          <w:lang w:bidi="he-IL"/>
        </w:rPr>
        <w:t xml:space="preserve">, מהמרווח הקצר ביותר חזרה לשנייה שלמה. </w:t>
      </w:r>
      <w:proofErr w:type="spellStart"/>
      <w:r>
        <w:rPr>
          <w:rFonts w:ascii="Consolas" w:hAnsi="Consolas" w:cs="Consolas"/>
          <w:color w:val="000000"/>
          <w:sz w:val="20"/>
          <w:szCs w:val="20"/>
        </w:rPr>
        <w:t>ie_o</w:t>
      </w:r>
      <w:proofErr w:type="spellEnd"/>
      <w:r>
        <w:rPr>
          <w:rFonts w:asciiTheme="majorBidi" w:hAnsiTheme="majorBidi" w:cstheme="majorBidi"/>
          <w:color w:val="000000"/>
          <w:rtl/>
          <w:lang w:bidi="he-IL"/>
        </w:rPr>
        <w:t xml:space="preserve"> הוא </w:t>
      </w:r>
      <w:r>
        <w:rPr>
          <w:rFonts w:asciiTheme="majorBidi" w:hAnsiTheme="majorBidi" w:cstheme="majorBidi"/>
          <w:color w:val="000000"/>
        </w:rPr>
        <w:t>3C</w:t>
      </w:r>
      <w:r>
        <w:rPr>
          <w:rFonts w:asciiTheme="majorBidi" w:hAnsiTheme="majorBidi" w:cstheme="majorBidi"/>
          <w:color w:val="000000"/>
          <w:rtl/>
          <w:lang w:bidi="he-IL"/>
        </w:rPr>
        <w:t xml:space="preserve"> בכולן, עם הטיימר ושלושת הלחצנים מאופשרים יחד.</w:t>
      </w:r>
    </w:p>
    <w:p w14:paraId="0E43DD57" w14:textId="77777777" w:rsidR="00765FD7" w:rsidRDefault="00000000">
      <w:pPr>
        <w:keepNext/>
        <w:bidi/>
        <w:spacing w:before="160" w:after="40"/>
        <w:jc w:val="center"/>
      </w:pPr>
      <w:r>
        <w:rPr>
          <w:noProof/>
        </w:rPr>
        <w:lastRenderedPageBreak/>
        <w:drawing>
          <wp:inline distT="0" distB="0" distL="0" distR="0" wp14:anchorId="14E6CD56" wp14:editId="756014A9">
            <wp:extent cx="5939790" cy="356387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4_key1_press1.png"/>
                    <pic:cNvPicPr/>
                  </pic:nvPicPr>
                  <pic:blipFill>
                    <a:blip r:embed="rId82"/>
                    <a:stretch>
                      <a:fillRect/>
                    </a:stretch>
                  </pic:blipFill>
                  <pic:spPr>
                    <a:xfrm>
                      <a:off x="0" y="0"/>
                      <a:ext cx="5939790" cy="3563874"/>
                    </a:xfrm>
                    <a:prstGeom prst="rect">
                      <a:avLst/>
                    </a:prstGeom>
                  </pic:spPr>
                </pic:pic>
              </a:graphicData>
            </a:graphic>
          </wp:inline>
        </w:drawing>
      </w:r>
    </w:p>
    <w:p w14:paraId="5C8F1A76"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75: test4</w:t>
      </w:r>
      <w:r>
        <w:rPr>
          <w:rFonts w:asciiTheme="majorBidi" w:hAnsiTheme="majorBidi" w:cstheme="majorBidi"/>
          <w:color w:val="000000"/>
          <w:sz w:val="19"/>
          <w:szCs w:val="19"/>
          <w:rtl/>
          <w:lang w:bidi="he-IL"/>
        </w:rPr>
        <w:t xml:space="preserve">, לחיצת </w:t>
      </w:r>
      <w:r>
        <w:rPr>
          <w:rFonts w:asciiTheme="majorBidi" w:hAnsiTheme="majorBidi" w:cstheme="majorBidi"/>
          <w:color w:val="000000"/>
          <w:sz w:val="19"/>
          <w:szCs w:val="19"/>
        </w:rPr>
        <w:t>KEY1</w:t>
      </w:r>
      <w:r>
        <w:rPr>
          <w:rFonts w:asciiTheme="majorBidi" w:hAnsiTheme="majorBidi" w:cstheme="majorBidi"/>
          <w:color w:val="000000"/>
          <w:sz w:val="19"/>
          <w:szCs w:val="19"/>
          <w:rtl/>
          <w:lang w:bidi="he-IL"/>
        </w:rPr>
        <w:t xml:space="preserve"> ראשונה: המרווח עובר משנייה לחצי שנייה </w:t>
      </w:r>
      <w:r>
        <w:rPr>
          <w:rFonts w:asciiTheme="majorBidi" w:hAnsiTheme="majorBidi" w:cstheme="majorBidi"/>
          <w:color w:val="000000"/>
          <w:sz w:val="19"/>
          <w:szCs w:val="19"/>
        </w:rPr>
        <w:t>(</w:t>
      </w:r>
      <w:r>
        <w:rPr>
          <w:rFonts w:ascii="Consolas" w:hAnsi="Consolas" w:cs="Consolas"/>
          <w:color w:val="000000"/>
          <w:sz w:val="19"/>
          <w:szCs w:val="19"/>
        </w:rPr>
        <w:t>btcl0_q</w:t>
      </w:r>
      <w:r>
        <w:rPr>
          <w:rFonts w:asciiTheme="majorBidi" w:hAnsiTheme="majorBidi" w:cstheme="majorBidi"/>
          <w:color w:val="000000"/>
          <w:sz w:val="19"/>
          <w:szCs w:val="19"/>
        </w:rPr>
        <w:t xml:space="preserve"> 01312D00 → 00989680)</w:t>
      </w:r>
      <w:r>
        <w:rPr>
          <w:rFonts w:asciiTheme="majorBidi" w:hAnsiTheme="majorBidi" w:cstheme="majorBidi"/>
          <w:color w:val="000000"/>
          <w:sz w:val="19"/>
          <w:szCs w:val="19"/>
          <w:rtl/>
          <w:lang w:bidi="he-IL"/>
        </w:rPr>
        <w:t>, ו-</w:t>
      </w:r>
      <w:proofErr w:type="spellStart"/>
      <w:r>
        <w:rPr>
          <w:rFonts w:ascii="Consolas" w:hAnsi="Consolas" w:cs="Consolas"/>
          <w:color w:val="000000"/>
          <w:sz w:val="19"/>
          <w:szCs w:val="19"/>
        </w:rPr>
        <w:t>ie_o</w:t>
      </w:r>
      <w:proofErr w:type="spellEnd"/>
      <w:r>
        <w:rPr>
          <w:rFonts w:asciiTheme="majorBidi" w:hAnsiTheme="majorBidi" w:cstheme="majorBidi"/>
          <w:color w:val="000000"/>
          <w:sz w:val="19"/>
          <w:szCs w:val="19"/>
          <w:rtl/>
          <w:lang w:bidi="he-IL"/>
        </w:rPr>
        <w:t xml:space="preserve"> עולה מ-</w:t>
      </w:r>
      <w:r>
        <w:rPr>
          <w:rFonts w:asciiTheme="majorBidi" w:hAnsiTheme="majorBidi" w:cstheme="majorBidi"/>
          <w:color w:val="000000"/>
          <w:sz w:val="19"/>
          <w:szCs w:val="19"/>
        </w:rPr>
        <w:t>38</w:t>
      </w:r>
      <w:r>
        <w:rPr>
          <w:rFonts w:asciiTheme="majorBidi" w:hAnsiTheme="majorBidi" w:cstheme="majorBidi"/>
          <w:color w:val="000000"/>
          <w:sz w:val="19"/>
          <w:szCs w:val="19"/>
          <w:rtl/>
          <w:lang w:bidi="he-IL"/>
        </w:rPr>
        <w:t xml:space="preserve"> ל-</w:t>
      </w:r>
      <w:r>
        <w:rPr>
          <w:rFonts w:asciiTheme="majorBidi" w:hAnsiTheme="majorBidi" w:cstheme="majorBidi"/>
          <w:color w:val="000000"/>
          <w:sz w:val="19"/>
          <w:szCs w:val="19"/>
        </w:rPr>
        <w:t>3C</w:t>
      </w:r>
      <w:r>
        <w:rPr>
          <w:rFonts w:asciiTheme="majorBidi" w:hAnsiTheme="majorBidi" w:cstheme="majorBidi"/>
          <w:color w:val="000000"/>
          <w:sz w:val="19"/>
          <w:szCs w:val="19"/>
          <w:rtl/>
          <w:lang w:bidi="he-IL"/>
        </w:rPr>
        <w:t xml:space="preserve"> ברגע שהטיימר מאופשר</w:t>
      </w:r>
    </w:p>
    <w:p w14:paraId="78F7021F" w14:textId="77777777" w:rsidR="00765FD7" w:rsidRDefault="00000000">
      <w:pPr>
        <w:keepNext/>
        <w:bidi/>
        <w:spacing w:before="160" w:after="40"/>
        <w:jc w:val="center"/>
      </w:pPr>
      <w:r>
        <w:rPr>
          <w:noProof/>
        </w:rPr>
        <w:drawing>
          <wp:inline distT="0" distB="0" distL="0" distR="0" wp14:anchorId="02058EFC" wp14:editId="2A4B0921">
            <wp:extent cx="5939790" cy="3563874"/>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4_key1_press2.png"/>
                    <pic:cNvPicPr/>
                  </pic:nvPicPr>
                  <pic:blipFill>
                    <a:blip r:embed="rId83"/>
                    <a:stretch>
                      <a:fillRect/>
                    </a:stretch>
                  </pic:blipFill>
                  <pic:spPr>
                    <a:xfrm>
                      <a:off x="0" y="0"/>
                      <a:ext cx="5939790" cy="3563874"/>
                    </a:xfrm>
                    <a:prstGeom prst="rect">
                      <a:avLst/>
                    </a:prstGeom>
                  </pic:spPr>
                </pic:pic>
              </a:graphicData>
            </a:graphic>
          </wp:inline>
        </w:drawing>
      </w:r>
    </w:p>
    <w:p w14:paraId="371956A0"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76</w:t>
      </w:r>
      <w:r>
        <w:rPr>
          <w:rFonts w:asciiTheme="majorBidi" w:hAnsiTheme="majorBidi" w:cstheme="majorBidi"/>
          <w:color w:val="000000"/>
          <w:sz w:val="19"/>
          <w:szCs w:val="19"/>
          <w:rtl/>
          <w:lang w:bidi="he-IL"/>
        </w:rPr>
        <w:t xml:space="preserve">: לחיצת </w:t>
      </w:r>
      <w:r>
        <w:rPr>
          <w:rFonts w:asciiTheme="majorBidi" w:hAnsiTheme="majorBidi" w:cstheme="majorBidi"/>
          <w:color w:val="000000"/>
          <w:sz w:val="19"/>
          <w:szCs w:val="19"/>
        </w:rPr>
        <w:t>KEY1</w:t>
      </w:r>
      <w:r>
        <w:rPr>
          <w:rFonts w:asciiTheme="majorBidi" w:hAnsiTheme="majorBidi" w:cstheme="majorBidi"/>
          <w:color w:val="000000"/>
          <w:sz w:val="19"/>
          <w:szCs w:val="19"/>
          <w:rtl/>
          <w:lang w:bidi="he-IL"/>
        </w:rPr>
        <w:t xml:space="preserve"> שנייה: </w:t>
      </w:r>
      <w:r>
        <w:rPr>
          <w:rFonts w:ascii="Consolas" w:hAnsi="Consolas" w:cs="Consolas"/>
          <w:color w:val="000000"/>
          <w:sz w:val="19"/>
          <w:szCs w:val="19"/>
        </w:rPr>
        <w:t>btcl0_q</w:t>
      </w:r>
      <w:r>
        <w:rPr>
          <w:rFonts w:asciiTheme="majorBidi" w:hAnsiTheme="majorBidi" w:cstheme="majorBidi"/>
          <w:color w:val="000000"/>
          <w:sz w:val="19"/>
          <w:szCs w:val="19"/>
          <w:rtl/>
          <w:lang w:bidi="he-IL"/>
        </w:rPr>
        <w:t xml:space="preserve"> עובר </w:t>
      </w:r>
      <w:r>
        <w:rPr>
          <w:rFonts w:asciiTheme="majorBidi" w:hAnsiTheme="majorBidi" w:cstheme="majorBidi"/>
          <w:color w:val="000000"/>
          <w:sz w:val="19"/>
          <w:szCs w:val="19"/>
        </w:rPr>
        <w:t>00989680 → 01312D00 → 004C4B40</w:t>
      </w:r>
      <w:r>
        <w:rPr>
          <w:rFonts w:asciiTheme="majorBidi" w:hAnsiTheme="majorBidi" w:cstheme="majorBidi"/>
          <w:color w:val="000000"/>
          <w:sz w:val="19"/>
          <w:szCs w:val="19"/>
          <w:rtl/>
          <w:lang w:bidi="he-IL"/>
        </w:rPr>
        <w:t xml:space="preserve">, כלומר מחצי שנייה לרבע. הערך המלא באמצע הוא הקבוע </w:t>
      </w:r>
      <w:r>
        <w:rPr>
          <w:rFonts w:ascii="Consolas" w:hAnsi="Consolas" w:cs="Consolas"/>
          <w:color w:val="000000"/>
          <w:sz w:val="19"/>
          <w:szCs w:val="19"/>
        </w:rPr>
        <w:t>SEC_PERIOD</w:t>
      </w:r>
      <w:r>
        <w:rPr>
          <w:rFonts w:asciiTheme="majorBidi" w:hAnsiTheme="majorBidi" w:cstheme="majorBidi"/>
          <w:color w:val="000000"/>
          <w:sz w:val="19"/>
          <w:szCs w:val="19"/>
          <w:rtl/>
          <w:lang w:bidi="he-IL"/>
        </w:rPr>
        <w:t xml:space="preserve"> שהשגרה טוענת מחדש לפני שהיא מחלקת אותו</w:t>
      </w:r>
    </w:p>
    <w:p w14:paraId="621CF93C" w14:textId="77777777" w:rsidR="00765FD7" w:rsidRDefault="00000000">
      <w:pPr>
        <w:keepNext/>
        <w:bidi/>
        <w:spacing w:before="160" w:after="40"/>
        <w:jc w:val="center"/>
      </w:pPr>
      <w:r>
        <w:rPr>
          <w:noProof/>
        </w:rPr>
        <w:lastRenderedPageBreak/>
        <w:drawing>
          <wp:inline distT="0" distB="0" distL="0" distR="0" wp14:anchorId="1BA9F795" wp14:editId="628BC945">
            <wp:extent cx="5939790" cy="356387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4_key1_press3.png"/>
                    <pic:cNvPicPr/>
                  </pic:nvPicPr>
                  <pic:blipFill>
                    <a:blip r:embed="rId84"/>
                    <a:stretch>
                      <a:fillRect/>
                    </a:stretch>
                  </pic:blipFill>
                  <pic:spPr>
                    <a:xfrm>
                      <a:off x="0" y="0"/>
                      <a:ext cx="5939790" cy="3563874"/>
                    </a:xfrm>
                    <a:prstGeom prst="rect">
                      <a:avLst/>
                    </a:prstGeom>
                  </pic:spPr>
                </pic:pic>
              </a:graphicData>
            </a:graphic>
          </wp:inline>
        </w:drawing>
      </w:r>
    </w:p>
    <w:p w14:paraId="0C926D15"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77</w:t>
      </w:r>
      <w:r>
        <w:rPr>
          <w:rFonts w:asciiTheme="majorBidi" w:hAnsiTheme="majorBidi" w:cstheme="majorBidi"/>
          <w:color w:val="000000"/>
          <w:sz w:val="19"/>
          <w:szCs w:val="19"/>
          <w:rtl/>
          <w:lang w:bidi="he-IL"/>
        </w:rPr>
        <w:t xml:space="preserve">: לחיצת </w:t>
      </w:r>
      <w:r>
        <w:rPr>
          <w:rFonts w:asciiTheme="majorBidi" w:hAnsiTheme="majorBidi" w:cstheme="majorBidi"/>
          <w:color w:val="000000"/>
          <w:sz w:val="19"/>
          <w:szCs w:val="19"/>
        </w:rPr>
        <w:t>KEY1</w:t>
      </w:r>
      <w:r>
        <w:rPr>
          <w:rFonts w:asciiTheme="majorBidi" w:hAnsiTheme="majorBidi" w:cstheme="majorBidi"/>
          <w:color w:val="000000"/>
          <w:sz w:val="19"/>
          <w:szCs w:val="19"/>
          <w:rtl/>
          <w:lang w:bidi="he-IL"/>
        </w:rPr>
        <w:t xml:space="preserve"> שלישית: אותו דפוס, </w:t>
      </w:r>
      <w:r>
        <w:rPr>
          <w:rFonts w:asciiTheme="majorBidi" w:hAnsiTheme="majorBidi" w:cstheme="majorBidi"/>
          <w:color w:val="000000"/>
          <w:sz w:val="19"/>
          <w:szCs w:val="19"/>
        </w:rPr>
        <w:t>004C4B40 → 01312D00 → 002625A0</w:t>
      </w:r>
      <w:r>
        <w:rPr>
          <w:rFonts w:asciiTheme="majorBidi" w:hAnsiTheme="majorBidi" w:cstheme="majorBidi"/>
          <w:color w:val="000000"/>
          <w:sz w:val="19"/>
          <w:szCs w:val="19"/>
          <w:rtl/>
          <w:lang w:bidi="he-IL"/>
        </w:rPr>
        <w:t xml:space="preserve">, מרבע שנייה לשמינית. </w:t>
      </w:r>
      <w:proofErr w:type="spellStart"/>
      <w:r>
        <w:rPr>
          <w:rFonts w:ascii="Consolas" w:hAnsi="Consolas" w:cs="Consolas"/>
          <w:color w:val="000000"/>
          <w:sz w:val="19"/>
          <w:szCs w:val="19"/>
        </w:rPr>
        <w:t>ifg_o</w:t>
      </w:r>
      <w:proofErr w:type="spellEnd"/>
      <w:r>
        <w:rPr>
          <w:rFonts w:asciiTheme="majorBidi" w:hAnsiTheme="majorBidi" w:cstheme="majorBidi"/>
          <w:color w:val="000000"/>
          <w:sz w:val="19"/>
          <w:szCs w:val="19"/>
        </w:rPr>
        <w:t xml:space="preserve"> = 08</w:t>
      </w:r>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type_o</w:t>
      </w:r>
      <w:proofErr w:type="spellEnd"/>
      <w:r>
        <w:rPr>
          <w:rFonts w:asciiTheme="majorBidi" w:hAnsiTheme="majorBidi" w:cstheme="majorBidi"/>
          <w:color w:val="000000"/>
          <w:sz w:val="19"/>
          <w:szCs w:val="19"/>
        </w:rPr>
        <w:t xml:space="preserve"> = 14</w:t>
      </w:r>
      <w:r>
        <w:rPr>
          <w:rFonts w:asciiTheme="majorBidi" w:hAnsiTheme="majorBidi" w:cstheme="majorBidi"/>
          <w:color w:val="000000"/>
          <w:sz w:val="19"/>
          <w:szCs w:val="19"/>
          <w:rtl/>
          <w:lang w:bidi="he-IL"/>
        </w:rPr>
        <w:t xml:space="preserve"> כמו בשתי הקודמות, כלומר אותו מקור פסיקה משנה את המרווח בכל פעם</w:t>
      </w:r>
    </w:p>
    <w:p w14:paraId="686F82E3" w14:textId="77777777" w:rsidR="00765FD7" w:rsidRDefault="00000000">
      <w:pPr>
        <w:keepNext/>
        <w:bidi/>
        <w:spacing w:before="160" w:after="40"/>
        <w:jc w:val="center"/>
      </w:pPr>
      <w:r>
        <w:rPr>
          <w:noProof/>
        </w:rPr>
        <w:drawing>
          <wp:inline distT="0" distB="0" distL="0" distR="0" wp14:anchorId="27B55A79" wp14:editId="735C97D7">
            <wp:extent cx="5939790" cy="3563874"/>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4_key1_press4.png"/>
                    <pic:cNvPicPr/>
                  </pic:nvPicPr>
                  <pic:blipFill>
                    <a:blip r:embed="rId85"/>
                    <a:stretch>
                      <a:fillRect/>
                    </a:stretch>
                  </pic:blipFill>
                  <pic:spPr>
                    <a:xfrm>
                      <a:off x="0" y="0"/>
                      <a:ext cx="5939790" cy="3563874"/>
                    </a:xfrm>
                    <a:prstGeom prst="rect">
                      <a:avLst/>
                    </a:prstGeom>
                  </pic:spPr>
                </pic:pic>
              </a:graphicData>
            </a:graphic>
          </wp:inline>
        </w:drawing>
      </w:r>
    </w:p>
    <w:p w14:paraId="18FD2A84"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78</w:t>
      </w:r>
      <w:r>
        <w:rPr>
          <w:rFonts w:asciiTheme="majorBidi" w:hAnsiTheme="majorBidi" w:cstheme="majorBidi"/>
          <w:color w:val="000000"/>
          <w:sz w:val="19"/>
          <w:szCs w:val="19"/>
          <w:rtl/>
          <w:lang w:bidi="he-IL"/>
        </w:rPr>
        <w:t xml:space="preserve">: לחיצת </w:t>
      </w:r>
      <w:r>
        <w:rPr>
          <w:rFonts w:asciiTheme="majorBidi" w:hAnsiTheme="majorBidi" w:cstheme="majorBidi"/>
          <w:color w:val="000000"/>
          <w:sz w:val="19"/>
          <w:szCs w:val="19"/>
        </w:rPr>
        <w:t>KEY1</w:t>
      </w:r>
      <w:r>
        <w:rPr>
          <w:rFonts w:asciiTheme="majorBidi" w:hAnsiTheme="majorBidi" w:cstheme="majorBidi"/>
          <w:color w:val="000000"/>
          <w:sz w:val="19"/>
          <w:szCs w:val="19"/>
          <w:rtl/>
          <w:lang w:bidi="he-IL"/>
        </w:rPr>
        <w:t xml:space="preserve"> רביעית: </w:t>
      </w:r>
      <w:r>
        <w:rPr>
          <w:rFonts w:ascii="Consolas" w:hAnsi="Consolas" w:cs="Consolas"/>
          <w:color w:val="000000"/>
          <w:sz w:val="19"/>
          <w:szCs w:val="19"/>
        </w:rPr>
        <w:t>btcl0_q</w:t>
      </w:r>
      <w:r>
        <w:rPr>
          <w:rFonts w:asciiTheme="majorBidi" w:hAnsiTheme="majorBidi" w:cstheme="majorBidi"/>
          <w:color w:val="000000"/>
          <w:sz w:val="19"/>
          <w:szCs w:val="19"/>
          <w:rtl/>
          <w:lang w:bidi="he-IL"/>
        </w:rPr>
        <w:t xml:space="preserve"> עובר </w:t>
      </w:r>
      <w:r>
        <w:rPr>
          <w:rFonts w:asciiTheme="majorBidi" w:hAnsiTheme="majorBidi" w:cstheme="majorBidi"/>
          <w:color w:val="000000"/>
          <w:sz w:val="19"/>
          <w:szCs w:val="19"/>
        </w:rPr>
        <w:t>002625A0 → 01312D00</w:t>
      </w:r>
      <w:r>
        <w:rPr>
          <w:rFonts w:asciiTheme="majorBidi" w:hAnsiTheme="majorBidi" w:cstheme="majorBidi"/>
          <w:color w:val="000000"/>
          <w:sz w:val="19"/>
          <w:szCs w:val="19"/>
          <w:rtl/>
          <w:lang w:bidi="he-IL"/>
        </w:rPr>
        <w:t>, משמינית שנייה חזרה לשנייה שלמה. ארבע הלכידות יחד סוגרות את מחזור המרווחים שה-</w:t>
      </w:r>
      <w:r>
        <w:rPr>
          <w:rFonts w:asciiTheme="majorBidi" w:hAnsiTheme="majorBidi" w:cstheme="majorBidi"/>
          <w:color w:val="000000"/>
          <w:sz w:val="19"/>
          <w:szCs w:val="19"/>
        </w:rPr>
        <w:t>ReadMe</w:t>
      </w:r>
      <w:r>
        <w:rPr>
          <w:rFonts w:asciiTheme="majorBidi" w:hAnsiTheme="majorBidi" w:cstheme="majorBidi"/>
          <w:color w:val="000000"/>
          <w:sz w:val="19"/>
          <w:szCs w:val="19"/>
          <w:rtl/>
          <w:lang w:bidi="he-IL"/>
        </w:rPr>
        <w:t xml:space="preserve"> מגדיר</w:t>
      </w:r>
    </w:p>
    <w:p w14:paraId="4354BA95" w14:textId="77777777" w:rsidR="00765FD7" w:rsidRDefault="00000000">
      <w:pPr>
        <w:bidi/>
        <w:jc w:val="both"/>
      </w:pPr>
      <w:r>
        <w:rPr>
          <w:rFonts w:asciiTheme="majorBidi" w:hAnsiTheme="majorBidi" w:cstheme="majorBidi"/>
          <w:color w:val="000000"/>
          <w:rtl/>
          <w:lang w:bidi="he-IL"/>
        </w:rPr>
        <w:t>ארבע הלכידות הבאות הן מצב ה-</w:t>
      </w:r>
      <w:r>
        <w:rPr>
          <w:rFonts w:asciiTheme="majorBidi" w:hAnsiTheme="majorBidi" w:cstheme="majorBidi"/>
          <w:color w:val="000000"/>
        </w:rPr>
        <w:t>PWM</w:t>
      </w:r>
      <w:r>
        <w:rPr>
          <w:rFonts w:asciiTheme="majorBidi" w:hAnsiTheme="majorBidi" w:cstheme="majorBidi"/>
          <w:color w:val="000000"/>
          <w:rtl/>
          <w:lang w:bidi="he-IL"/>
        </w:rPr>
        <w:t xml:space="preserve"> שאליו </w:t>
      </w:r>
      <w:r>
        <w:rPr>
          <w:rFonts w:asciiTheme="majorBidi" w:hAnsiTheme="majorBidi" w:cstheme="majorBidi"/>
          <w:color w:val="000000"/>
        </w:rPr>
        <w:t>KEY2</w:t>
      </w:r>
      <w:r>
        <w:rPr>
          <w:rFonts w:asciiTheme="majorBidi" w:hAnsiTheme="majorBidi" w:cstheme="majorBidi"/>
          <w:color w:val="000000"/>
          <w:rtl/>
          <w:lang w:bidi="he-IL"/>
        </w:rPr>
        <w:t xml:space="preserve"> מעביר את הטיימר. לפי ה-</w:t>
      </w:r>
      <w:r>
        <w:rPr>
          <w:rFonts w:asciiTheme="majorBidi" w:hAnsiTheme="majorBidi" w:cstheme="majorBidi"/>
          <w:color w:val="000000"/>
        </w:rPr>
        <w:t>ReadMe</w:t>
      </w:r>
      <w:r>
        <w:rPr>
          <w:rFonts w:asciiTheme="majorBidi" w:hAnsiTheme="majorBidi" w:cstheme="majorBidi"/>
          <w:color w:val="000000"/>
          <w:rtl/>
          <w:lang w:bidi="he-IL"/>
        </w:rPr>
        <w:t xml:space="preserve">, כל לחיצת </w:t>
      </w:r>
      <w:r>
        <w:rPr>
          <w:rFonts w:asciiTheme="majorBidi" w:hAnsiTheme="majorBidi" w:cstheme="majorBidi"/>
          <w:color w:val="000000"/>
        </w:rPr>
        <w:t>KEY2</w:t>
      </w:r>
      <w:r>
        <w:rPr>
          <w:rFonts w:asciiTheme="majorBidi" w:hAnsiTheme="majorBidi" w:cstheme="majorBidi"/>
          <w:color w:val="000000"/>
          <w:rtl/>
          <w:lang w:bidi="he-IL"/>
        </w:rPr>
        <w:t xml:space="preserve"> מעדכנת את יחס המחזור ברצף </w:t>
      </w:r>
      <w:r>
        <w:rPr>
          <w:rFonts w:asciiTheme="majorBidi" w:hAnsiTheme="majorBidi" w:cstheme="majorBidi"/>
          <w:color w:val="000000"/>
        </w:rPr>
        <w:t>0.5, 0.25, 0.125</w:t>
      </w:r>
      <w:r>
        <w:rPr>
          <w:rFonts w:asciiTheme="majorBidi" w:hAnsiTheme="majorBidi" w:cstheme="majorBidi"/>
          <w:color w:val="000000"/>
          <w:rtl/>
          <w:lang w:bidi="he-IL"/>
        </w:rPr>
        <w:t xml:space="preserve"> ו-</w:t>
      </w:r>
      <w:r>
        <w:rPr>
          <w:rFonts w:asciiTheme="majorBidi" w:hAnsiTheme="majorBidi" w:cstheme="majorBidi"/>
          <w:color w:val="000000"/>
        </w:rPr>
        <w:t>0.0625</w:t>
      </w:r>
      <w:r>
        <w:rPr>
          <w:rFonts w:asciiTheme="majorBidi" w:hAnsiTheme="majorBidi" w:cstheme="majorBidi"/>
          <w:color w:val="000000"/>
          <w:rtl/>
          <w:lang w:bidi="he-IL"/>
        </w:rPr>
        <w:t xml:space="preserve">, והתדר אמור להישאר </w:t>
      </w:r>
      <w:r>
        <w:rPr>
          <w:rFonts w:asciiTheme="majorBidi" w:hAnsiTheme="majorBidi" w:cstheme="majorBidi"/>
          <w:color w:val="000000"/>
        </w:rPr>
        <w:t>5 kHz</w:t>
      </w:r>
      <w:r>
        <w:rPr>
          <w:rFonts w:asciiTheme="majorBidi" w:hAnsiTheme="majorBidi" w:cstheme="majorBidi"/>
          <w:color w:val="000000"/>
          <w:rtl/>
          <w:lang w:bidi="he-IL"/>
        </w:rPr>
        <w:t xml:space="preserve">. לכן הלכידות מוצגות בקנה מידה רחב, והסמנים מודדים את המקטע הגבוה ואת המקטע הנמוך של </w:t>
      </w:r>
      <w:proofErr w:type="spellStart"/>
      <w:r>
        <w:rPr>
          <w:rFonts w:ascii="Consolas" w:hAnsi="Consolas" w:cs="Consolas"/>
          <w:color w:val="000000"/>
          <w:sz w:val="20"/>
          <w:szCs w:val="20"/>
        </w:rPr>
        <w:t>PWM_o</w:t>
      </w:r>
      <w:proofErr w:type="spellEnd"/>
      <w:r>
        <w:rPr>
          <w:rFonts w:asciiTheme="majorBidi" w:hAnsiTheme="majorBidi" w:cstheme="majorBidi"/>
          <w:color w:val="000000"/>
          <w:rtl/>
          <w:lang w:bidi="he-IL"/>
        </w:rPr>
        <w:t xml:space="preserve"> ולא את הפסיקה.</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935"/>
        <w:gridCol w:w="1520"/>
        <w:gridCol w:w="1520"/>
        <w:gridCol w:w="1403"/>
        <w:gridCol w:w="1403"/>
        <w:gridCol w:w="1636"/>
        <w:gridCol w:w="935"/>
      </w:tblGrid>
      <w:tr w:rsidR="00765FD7" w14:paraId="559E9A49" w14:textId="77777777">
        <w:trPr>
          <w:tblHeader/>
          <w:jc w:val="center"/>
        </w:trPr>
        <w:tc>
          <w:tcPr>
            <w:tcW w:w="935" w:type="dxa"/>
            <w:shd w:val="clear" w:color="auto" w:fill="EAEEF2"/>
            <w:vAlign w:val="center"/>
          </w:tcPr>
          <w:p w14:paraId="2486BB8D" w14:textId="77777777" w:rsidR="00765FD7" w:rsidRDefault="00000000">
            <w:pPr>
              <w:bidi/>
              <w:spacing w:before="40" w:after="40"/>
              <w:jc w:val="center"/>
            </w:pPr>
            <w:r>
              <w:rPr>
                <w:rFonts w:asciiTheme="majorBidi" w:hAnsiTheme="majorBidi" w:cstheme="majorBidi"/>
                <w:b/>
                <w:bCs/>
                <w:color w:val="000000"/>
                <w:sz w:val="19"/>
                <w:szCs w:val="19"/>
                <w:rtl/>
                <w:lang w:bidi="he-IL"/>
              </w:rPr>
              <w:t>לחיצה</w:t>
            </w:r>
          </w:p>
        </w:tc>
        <w:tc>
          <w:tcPr>
            <w:tcW w:w="1520" w:type="dxa"/>
            <w:shd w:val="clear" w:color="auto" w:fill="EAEEF2"/>
            <w:vAlign w:val="center"/>
          </w:tcPr>
          <w:p w14:paraId="5FD5C665" w14:textId="77777777" w:rsidR="00765FD7" w:rsidRDefault="00000000">
            <w:pPr>
              <w:bidi/>
              <w:spacing w:before="40" w:after="40"/>
              <w:jc w:val="center"/>
            </w:pPr>
            <w:r>
              <w:rPr>
                <w:rFonts w:ascii="Consolas" w:hAnsi="Consolas" w:cs="Consolas"/>
                <w:b/>
                <w:bCs/>
                <w:color w:val="000000"/>
                <w:sz w:val="19"/>
                <w:szCs w:val="19"/>
              </w:rPr>
              <w:t>btcl0_q</w:t>
            </w:r>
          </w:p>
        </w:tc>
        <w:tc>
          <w:tcPr>
            <w:tcW w:w="1520" w:type="dxa"/>
            <w:shd w:val="clear" w:color="auto" w:fill="EAEEF2"/>
            <w:vAlign w:val="center"/>
          </w:tcPr>
          <w:p w14:paraId="2728F70C" w14:textId="77777777" w:rsidR="00765FD7" w:rsidRDefault="00000000">
            <w:pPr>
              <w:bidi/>
              <w:spacing w:before="40" w:after="40"/>
              <w:jc w:val="center"/>
            </w:pPr>
            <w:r>
              <w:rPr>
                <w:rFonts w:ascii="Consolas" w:hAnsi="Consolas" w:cs="Consolas"/>
                <w:b/>
                <w:bCs/>
                <w:color w:val="000000"/>
                <w:sz w:val="19"/>
                <w:szCs w:val="19"/>
              </w:rPr>
              <w:t>btcl1_q</w:t>
            </w:r>
          </w:p>
        </w:tc>
        <w:tc>
          <w:tcPr>
            <w:tcW w:w="1403" w:type="dxa"/>
            <w:shd w:val="clear" w:color="auto" w:fill="EAEEF2"/>
            <w:vAlign w:val="center"/>
          </w:tcPr>
          <w:p w14:paraId="699A3F7A" w14:textId="77777777" w:rsidR="00765FD7" w:rsidRDefault="00000000">
            <w:pPr>
              <w:bidi/>
              <w:spacing w:before="40" w:after="40"/>
              <w:jc w:val="center"/>
            </w:pPr>
            <w:r>
              <w:rPr>
                <w:rFonts w:asciiTheme="majorBidi" w:hAnsiTheme="majorBidi" w:cstheme="majorBidi"/>
                <w:b/>
                <w:bCs/>
                <w:color w:val="000000"/>
                <w:sz w:val="19"/>
                <w:szCs w:val="19"/>
                <w:rtl/>
                <w:lang w:bidi="he-IL"/>
              </w:rPr>
              <w:t xml:space="preserve">גבוה </w:t>
            </w:r>
            <w:r>
              <w:rPr>
                <w:rFonts w:asciiTheme="majorBidi" w:hAnsiTheme="majorBidi" w:cstheme="majorBidi"/>
                <w:b/>
                <w:bCs/>
                <w:color w:val="000000"/>
                <w:sz w:val="19"/>
                <w:szCs w:val="19"/>
              </w:rPr>
              <w:t>[ns]</w:t>
            </w:r>
          </w:p>
        </w:tc>
        <w:tc>
          <w:tcPr>
            <w:tcW w:w="1403" w:type="dxa"/>
            <w:shd w:val="clear" w:color="auto" w:fill="EAEEF2"/>
            <w:vAlign w:val="center"/>
          </w:tcPr>
          <w:p w14:paraId="5D822D65" w14:textId="77777777" w:rsidR="00765FD7" w:rsidRDefault="00000000">
            <w:pPr>
              <w:bidi/>
              <w:spacing w:before="40" w:after="40"/>
              <w:jc w:val="center"/>
            </w:pPr>
            <w:r>
              <w:rPr>
                <w:rFonts w:asciiTheme="majorBidi" w:hAnsiTheme="majorBidi" w:cstheme="majorBidi"/>
                <w:b/>
                <w:bCs/>
                <w:color w:val="000000"/>
                <w:sz w:val="19"/>
                <w:szCs w:val="19"/>
                <w:rtl/>
                <w:lang w:bidi="he-IL"/>
              </w:rPr>
              <w:t xml:space="preserve">נמוך </w:t>
            </w:r>
            <w:r>
              <w:rPr>
                <w:rFonts w:asciiTheme="majorBidi" w:hAnsiTheme="majorBidi" w:cstheme="majorBidi"/>
                <w:b/>
                <w:bCs/>
                <w:color w:val="000000"/>
                <w:sz w:val="19"/>
                <w:szCs w:val="19"/>
              </w:rPr>
              <w:t>[ns]</w:t>
            </w:r>
          </w:p>
        </w:tc>
        <w:tc>
          <w:tcPr>
            <w:tcW w:w="1636" w:type="dxa"/>
            <w:shd w:val="clear" w:color="auto" w:fill="EAEEF2"/>
            <w:vAlign w:val="center"/>
          </w:tcPr>
          <w:p w14:paraId="6614621E" w14:textId="77777777" w:rsidR="00765FD7" w:rsidRDefault="00000000">
            <w:pPr>
              <w:bidi/>
              <w:spacing w:before="40" w:after="40"/>
              <w:jc w:val="center"/>
            </w:pPr>
            <w:r>
              <w:rPr>
                <w:rFonts w:asciiTheme="majorBidi" w:hAnsiTheme="majorBidi" w:cstheme="majorBidi"/>
                <w:b/>
                <w:bCs/>
                <w:color w:val="000000"/>
                <w:sz w:val="19"/>
                <w:szCs w:val="19"/>
                <w:rtl/>
                <w:lang w:bidi="he-IL"/>
              </w:rPr>
              <w:t>יחס מחזור נמדד</w:t>
            </w:r>
          </w:p>
        </w:tc>
        <w:tc>
          <w:tcPr>
            <w:tcW w:w="935" w:type="dxa"/>
            <w:shd w:val="clear" w:color="auto" w:fill="EAEEF2"/>
            <w:vAlign w:val="center"/>
          </w:tcPr>
          <w:p w14:paraId="3704FE5A" w14:textId="77777777" w:rsidR="00765FD7" w:rsidRDefault="00000000">
            <w:pPr>
              <w:bidi/>
              <w:spacing w:before="40" w:after="40"/>
              <w:jc w:val="center"/>
            </w:pPr>
            <w:r>
              <w:rPr>
                <w:rFonts w:asciiTheme="majorBidi" w:hAnsiTheme="majorBidi" w:cstheme="majorBidi"/>
                <w:b/>
                <w:bCs/>
                <w:color w:val="000000"/>
                <w:sz w:val="19"/>
                <w:szCs w:val="19"/>
                <w:rtl/>
                <w:lang w:bidi="he-IL"/>
              </w:rPr>
              <w:t>צפוי</w:t>
            </w:r>
          </w:p>
        </w:tc>
      </w:tr>
      <w:tr w:rsidR="00765FD7" w14:paraId="45E930ED" w14:textId="77777777">
        <w:trPr>
          <w:jc w:val="center"/>
        </w:trPr>
        <w:tc>
          <w:tcPr>
            <w:tcW w:w="935" w:type="dxa"/>
            <w:vAlign w:val="center"/>
          </w:tcPr>
          <w:p w14:paraId="4091C952" w14:textId="77777777" w:rsidR="00765FD7" w:rsidRDefault="00000000">
            <w:pPr>
              <w:bidi/>
              <w:spacing w:before="40" w:after="40"/>
            </w:pPr>
            <w:r>
              <w:rPr>
                <w:rFonts w:asciiTheme="majorBidi" w:hAnsiTheme="majorBidi" w:cstheme="majorBidi"/>
                <w:color w:val="000000"/>
                <w:sz w:val="19"/>
                <w:szCs w:val="19"/>
              </w:rPr>
              <w:t>1</w:t>
            </w:r>
          </w:p>
        </w:tc>
        <w:tc>
          <w:tcPr>
            <w:tcW w:w="1520" w:type="dxa"/>
            <w:vAlign w:val="center"/>
          </w:tcPr>
          <w:p w14:paraId="33E530B9" w14:textId="77777777" w:rsidR="00765FD7" w:rsidRDefault="00000000">
            <w:pPr>
              <w:bidi/>
              <w:spacing w:before="40" w:after="40"/>
            </w:pPr>
            <w:r>
              <w:rPr>
                <w:rFonts w:asciiTheme="majorBidi" w:hAnsiTheme="majorBidi" w:cstheme="majorBidi"/>
                <w:color w:val="000000"/>
                <w:sz w:val="19"/>
                <w:szCs w:val="19"/>
              </w:rPr>
              <w:t>1F4 (500)</w:t>
            </w:r>
          </w:p>
        </w:tc>
        <w:tc>
          <w:tcPr>
            <w:tcW w:w="1520" w:type="dxa"/>
            <w:vAlign w:val="center"/>
          </w:tcPr>
          <w:p w14:paraId="7A8AEC31" w14:textId="77777777" w:rsidR="00765FD7" w:rsidRDefault="00000000">
            <w:pPr>
              <w:bidi/>
              <w:spacing w:before="40" w:after="40"/>
            </w:pPr>
            <w:r>
              <w:rPr>
                <w:rFonts w:asciiTheme="majorBidi" w:hAnsiTheme="majorBidi" w:cstheme="majorBidi"/>
                <w:color w:val="000000"/>
                <w:sz w:val="19"/>
                <w:szCs w:val="19"/>
              </w:rPr>
              <w:t>FA (250)</w:t>
            </w:r>
          </w:p>
        </w:tc>
        <w:tc>
          <w:tcPr>
            <w:tcW w:w="1403" w:type="dxa"/>
            <w:vAlign w:val="center"/>
          </w:tcPr>
          <w:p w14:paraId="3E93FC7A" w14:textId="77777777" w:rsidR="00765FD7" w:rsidRDefault="00000000">
            <w:pPr>
              <w:bidi/>
              <w:spacing w:before="40" w:after="40"/>
            </w:pPr>
            <w:r>
              <w:rPr>
                <w:rFonts w:asciiTheme="majorBidi" w:hAnsiTheme="majorBidi" w:cstheme="majorBidi"/>
                <w:color w:val="000000"/>
                <w:sz w:val="19"/>
                <w:szCs w:val="19"/>
              </w:rPr>
              <w:t>200,000</w:t>
            </w:r>
          </w:p>
        </w:tc>
        <w:tc>
          <w:tcPr>
            <w:tcW w:w="1403" w:type="dxa"/>
            <w:vAlign w:val="center"/>
          </w:tcPr>
          <w:p w14:paraId="4E49A4B8" w14:textId="77777777" w:rsidR="00765FD7" w:rsidRDefault="00000000">
            <w:pPr>
              <w:bidi/>
              <w:spacing w:before="40" w:after="40"/>
            </w:pPr>
            <w:r>
              <w:rPr>
                <w:rFonts w:asciiTheme="majorBidi" w:hAnsiTheme="majorBidi" w:cstheme="majorBidi"/>
                <w:color w:val="000000"/>
                <w:sz w:val="19"/>
                <w:szCs w:val="19"/>
              </w:rPr>
              <w:t>200,800</w:t>
            </w:r>
          </w:p>
        </w:tc>
        <w:tc>
          <w:tcPr>
            <w:tcW w:w="1636" w:type="dxa"/>
            <w:vAlign w:val="center"/>
          </w:tcPr>
          <w:p w14:paraId="7A40FCDC" w14:textId="77777777" w:rsidR="00765FD7" w:rsidRDefault="00000000">
            <w:pPr>
              <w:bidi/>
              <w:spacing w:before="40" w:after="40"/>
            </w:pPr>
            <w:r>
              <w:rPr>
                <w:rFonts w:asciiTheme="majorBidi" w:hAnsiTheme="majorBidi" w:cstheme="majorBidi"/>
                <w:color w:val="000000"/>
                <w:sz w:val="19"/>
                <w:szCs w:val="19"/>
              </w:rPr>
              <w:t>49.9%</w:t>
            </w:r>
          </w:p>
        </w:tc>
        <w:tc>
          <w:tcPr>
            <w:tcW w:w="935" w:type="dxa"/>
            <w:vAlign w:val="center"/>
          </w:tcPr>
          <w:p w14:paraId="2A3171D8" w14:textId="77777777" w:rsidR="00765FD7" w:rsidRDefault="00000000">
            <w:pPr>
              <w:bidi/>
              <w:spacing w:before="40" w:after="40"/>
            </w:pPr>
            <w:r>
              <w:rPr>
                <w:rFonts w:asciiTheme="majorBidi" w:hAnsiTheme="majorBidi" w:cstheme="majorBidi"/>
                <w:color w:val="000000"/>
                <w:sz w:val="19"/>
                <w:szCs w:val="19"/>
              </w:rPr>
              <w:t>50%</w:t>
            </w:r>
          </w:p>
        </w:tc>
      </w:tr>
      <w:tr w:rsidR="00765FD7" w14:paraId="7EFCDA18" w14:textId="77777777">
        <w:trPr>
          <w:jc w:val="center"/>
        </w:trPr>
        <w:tc>
          <w:tcPr>
            <w:tcW w:w="935" w:type="dxa"/>
            <w:vAlign w:val="center"/>
          </w:tcPr>
          <w:p w14:paraId="1E06DC8D" w14:textId="77777777" w:rsidR="00765FD7" w:rsidRDefault="00000000">
            <w:pPr>
              <w:bidi/>
              <w:spacing w:before="40" w:after="40"/>
            </w:pPr>
            <w:r>
              <w:rPr>
                <w:rFonts w:asciiTheme="majorBidi" w:hAnsiTheme="majorBidi" w:cstheme="majorBidi"/>
                <w:color w:val="000000"/>
                <w:sz w:val="19"/>
                <w:szCs w:val="19"/>
              </w:rPr>
              <w:lastRenderedPageBreak/>
              <w:t>2</w:t>
            </w:r>
          </w:p>
        </w:tc>
        <w:tc>
          <w:tcPr>
            <w:tcW w:w="1520" w:type="dxa"/>
            <w:vAlign w:val="center"/>
          </w:tcPr>
          <w:p w14:paraId="0847C8A5" w14:textId="77777777" w:rsidR="00765FD7" w:rsidRDefault="00000000">
            <w:pPr>
              <w:bidi/>
              <w:spacing w:before="40" w:after="40"/>
            </w:pPr>
            <w:r>
              <w:rPr>
                <w:rFonts w:asciiTheme="majorBidi" w:hAnsiTheme="majorBidi" w:cstheme="majorBidi"/>
                <w:color w:val="000000"/>
                <w:sz w:val="19"/>
                <w:szCs w:val="19"/>
              </w:rPr>
              <w:t>1F4 (500)</w:t>
            </w:r>
          </w:p>
        </w:tc>
        <w:tc>
          <w:tcPr>
            <w:tcW w:w="1520" w:type="dxa"/>
            <w:vAlign w:val="center"/>
          </w:tcPr>
          <w:p w14:paraId="44E916FE" w14:textId="77777777" w:rsidR="00765FD7" w:rsidRDefault="00000000">
            <w:pPr>
              <w:bidi/>
              <w:spacing w:before="40" w:after="40"/>
            </w:pPr>
            <w:r>
              <w:rPr>
                <w:rFonts w:asciiTheme="majorBidi" w:hAnsiTheme="majorBidi" w:cstheme="majorBidi"/>
                <w:color w:val="000000"/>
                <w:sz w:val="19"/>
                <w:szCs w:val="19"/>
              </w:rPr>
              <w:t>7D (125)</w:t>
            </w:r>
          </w:p>
        </w:tc>
        <w:tc>
          <w:tcPr>
            <w:tcW w:w="1403" w:type="dxa"/>
            <w:vAlign w:val="center"/>
          </w:tcPr>
          <w:p w14:paraId="3D23D8D4" w14:textId="77777777" w:rsidR="00765FD7" w:rsidRDefault="00000000">
            <w:pPr>
              <w:bidi/>
              <w:spacing w:before="40" w:after="40"/>
            </w:pPr>
            <w:r>
              <w:rPr>
                <w:rFonts w:asciiTheme="majorBidi" w:hAnsiTheme="majorBidi" w:cstheme="majorBidi"/>
                <w:color w:val="000000"/>
                <w:sz w:val="19"/>
                <w:szCs w:val="19"/>
              </w:rPr>
              <w:t>100,000</w:t>
            </w:r>
          </w:p>
        </w:tc>
        <w:tc>
          <w:tcPr>
            <w:tcW w:w="1403" w:type="dxa"/>
            <w:vAlign w:val="center"/>
          </w:tcPr>
          <w:p w14:paraId="23420C97" w14:textId="77777777" w:rsidR="00765FD7" w:rsidRDefault="00000000">
            <w:pPr>
              <w:bidi/>
              <w:spacing w:before="40" w:after="40"/>
            </w:pPr>
            <w:r>
              <w:rPr>
                <w:rFonts w:asciiTheme="majorBidi" w:hAnsiTheme="majorBidi" w:cstheme="majorBidi"/>
                <w:color w:val="000000"/>
                <w:sz w:val="19"/>
                <w:szCs w:val="19"/>
              </w:rPr>
              <w:t>300,800</w:t>
            </w:r>
          </w:p>
        </w:tc>
        <w:tc>
          <w:tcPr>
            <w:tcW w:w="1636" w:type="dxa"/>
            <w:vAlign w:val="center"/>
          </w:tcPr>
          <w:p w14:paraId="37E9D2F3" w14:textId="77777777" w:rsidR="00765FD7" w:rsidRDefault="00000000">
            <w:pPr>
              <w:bidi/>
              <w:spacing w:before="40" w:after="40"/>
            </w:pPr>
            <w:r>
              <w:rPr>
                <w:rFonts w:asciiTheme="majorBidi" w:hAnsiTheme="majorBidi" w:cstheme="majorBidi"/>
                <w:color w:val="000000"/>
                <w:sz w:val="19"/>
                <w:szCs w:val="19"/>
              </w:rPr>
              <w:t>24.9%</w:t>
            </w:r>
          </w:p>
        </w:tc>
        <w:tc>
          <w:tcPr>
            <w:tcW w:w="935" w:type="dxa"/>
            <w:vAlign w:val="center"/>
          </w:tcPr>
          <w:p w14:paraId="204E82CE" w14:textId="77777777" w:rsidR="00765FD7" w:rsidRDefault="00000000">
            <w:pPr>
              <w:bidi/>
              <w:spacing w:before="40" w:after="40"/>
            </w:pPr>
            <w:r>
              <w:rPr>
                <w:rFonts w:asciiTheme="majorBidi" w:hAnsiTheme="majorBidi" w:cstheme="majorBidi"/>
                <w:color w:val="000000"/>
                <w:sz w:val="19"/>
                <w:szCs w:val="19"/>
              </w:rPr>
              <w:t>25%</w:t>
            </w:r>
          </w:p>
        </w:tc>
      </w:tr>
      <w:tr w:rsidR="00765FD7" w14:paraId="51FFED89" w14:textId="77777777">
        <w:trPr>
          <w:jc w:val="center"/>
        </w:trPr>
        <w:tc>
          <w:tcPr>
            <w:tcW w:w="935" w:type="dxa"/>
            <w:vAlign w:val="center"/>
          </w:tcPr>
          <w:p w14:paraId="4547D2F0" w14:textId="77777777" w:rsidR="00765FD7" w:rsidRDefault="00000000">
            <w:pPr>
              <w:bidi/>
              <w:spacing w:before="40" w:after="40"/>
            </w:pPr>
            <w:r>
              <w:rPr>
                <w:rFonts w:asciiTheme="majorBidi" w:hAnsiTheme="majorBidi" w:cstheme="majorBidi"/>
                <w:color w:val="000000"/>
                <w:sz w:val="19"/>
                <w:szCs w:val="19"/>
              </w:rPr>
              <w:t>3</w:t>
            </w:r>
          </w:p>
        </w:tc>
        <w:tc>
          <w:tcPr>
            <w:tcW w:w="1520" w:type="dxa"/>
            <w:vAlign w:val="center"/>
          </w:tcPr>
          <w:p w14:paraId="6F742391" w14:textId="77777777" w:rsidR="00765FD7" w:rsidRDefault="00000000">
            <w:pPr>
              <w:bidi/>
              <w:spacing w:before="40" w:after="40"/>
            </w:pPr>
            <w:r>
              <w:rPr>
                <w:rFonts w:asciiTheme="majorBidi" w:hAnsiTheme="majorBidi" w:cstheme="majorBidi"/>
                <w:color w:val="000000"/>
                <w:sz w:val="19"/>
                <w:szCs w:val="19"/>
              </w:rPr>
              <w:t>1F4 (500)</w:t>
            </w:r>
          </w:p>
        </w:tc>
        <w:tc>
          <w:tcPr>
            <w:tcW w:w="1520" w:type="dxa"/>
            <w:vAlign w:val="center"/>
          </w:tcPr>
          <w:p w14:paraId="55855E78" w14:textId="77777777" w:rsidR="00765FD7" w:rsidRDefault="00000000">
            <w:pPr>
              <w:bidi/>
              <w:spacing w:before="40" w:after="40"/>
            </w:pPr>
            <w:r>
              <w:rPr>
                <w:rFonts w:asciiTheme="majorBidi" w:hAnsiTheme="majorBidi" w:cstheme="majorBidi"/>
                <w:color w:val="000000"/>
                <w:sz w:val="19"/>
                <w:szCs w:val="19"/>
              </w:rPr>
              <w:t>3E (62)</w:t>
            </w:r>
          </w:p>
        </w:tc>
        <w:tc>
          <w:tcPr>
            <w:tcW w:w="1403" w:type="dxa"/>
            <w:vAlign w:val="center"/>
          </w:tcPr>
          <w:p w14:paraId="788617E7" w14:textId="77777777" w:rsidR="00765FD7" w:rsidRDefault="00000000">
            <w:pPr>
              <w:bidi/>
              <w:spacing w:before="40" w:after="40"/>
            </w:pPr>
            <w:r>
              <w:rPr>
                <w:rFonts w:asciiTheme="majorBidi" w:hAnsiTheme="majorBidi" w:cstheme="majorBidi"/>
                <w:color w:val="000000"/>
                <w:sz w:val="19"/>
                <w:szCs w:val="19"/>
              </w:rPr>
              <w:t>49,600</w:t>
            </w:r>
          </w:p>
        </w:tc>
        <w:tc>
          <w:tcPr>
            <w:tcW w:w="1403" w:type="dxa"/>
            <w:vAlign w:val="center"/>
          </w:tcPr>
          <w:p w14:paraId="4B4FF1DA" w14:textId="77777777" w:rsidR="00765FD7" w:rsidRDefault="00000000">
            <w:pPr>
              <w:bidi/>
              <w:spacing w:before="40" w:after="40"/>
            </w:pPr>
            <w:r>
              <w:rPr>
                <w:rFonts w:asciiTheme="majorBidi" w:hAnsiTheme="majorBidi" w:cstheme="majorBidi"/>
                <w:color w:val="000000"/>
                <w:sz w:val="19"/>
                <w:szCs w:val="19"/>
              </w:rPr>
              <w:t>351,200</w:t>
            </w:r>
          </w:p>
        </w:tc>
        <w:tc>
          <w:tcPr>
            <w:tcW w:w="1636" w:type="dxa"/>
            <w:vAlign w:val="center"/>
          </w:tcPr>
          <w:p w14:paraId="54FE187A" w14:textId="77777777" w:rsidR="00765FD7" w:rsidRDefault="00000000">
            <w:pPr>
              <w:bidi/>
              <w:spacing w:before="40" w:after="40"/>
            </w:pPr>
            <w:r>
              <w:rPr>
                <w:rFonts w:asciiTheme="majorBidi" w:hAnsiTheme="majorBidi" w:cstheme="majorBidi"/>
                <w:color w:val="000000"/>
                <w:sz w:val="19"/>
                <w:szCs w:val="19"/>
              </w:rPr>
              <w:t>12.4%</w:t>
            </w:r>
          </w:p>
        </w:tc>
        <w:tc>
          <w:tcPr>
            <w:tcW w:w="935" w:type="dxa"/>
            <w:vAlign w:val="center"/>
          </w:tcPr>
          <w:p w14:paraId="32FDE9D2" w14:textId="77777777" w:rsidR="00765FD7" w:rsidRDefault="00000000">
            <w:pPr>
              <w:bidi/>
              <w:spacing w:before="40" w:after="40"/>
            </w:pPr>
            <w:r>
              <w:rPr>
                <w:rFonts w:asciiTheme="majorBidi" w:hAnsiTheme="majorBidi" w:cstheme="majorBidi"/>
                <w:color w:val="000000"/>
                <w:sz w:val="19"/>
                <w:szCs w:val="19"/>
              </w:rPr>
              <w:t>12.5%</w:t>
            </w:r>
          </w:p>
        </w:tc>
      </w:tr>
      <w:tr w:rsidR="00765FD7" w14:paraId="36DB7243" w14:textId="77777777">
        <w:trPr>
          <w:jc w:val="center"/>
        </w:trPr>
        <w:tc>
          <w:tcPr>
            <w:tcW w:w="935" w:type="dxa"/>
            <w:vAlign w:val="center"/>
          </w:tcPr>
          <w:p w14:paraId="62488F36" w14:textId="77777777" w:rsidR="00765FD7" w:rsidRDefault="00000000">
            <w:pPr>
              <w:bidi/>
              <w:spacing w:before="40" w:after="40"/>
            </w:pPr>
            <w:r>
              <w:rPr>
                <w:rFonts w:asciiTheme="majorBidi" w:hAnsiTheme="majorBidi" w:cstheme="majorBidi"/>
                <w:color w:val="000000"/>
                <w:sz w:val="19"/>
                <w:szCs w:val="19"/>
              </w:rPr>
              <w:t>4</w:t>
            </w:r>
          </w:p>
        </w:tc>
        <w:tc>
          <w:tcPr>
            <w:tcW w:w="1520" w:type="dxa"/>
            <w:vAlign w:val="center"/>
          </w:tcPr>
          <w:p w14:paraId="14AB00C8" w14:textId="77777777" w:rsidR="00765FD7" w:rsidRDefault="00000000">
            <w:pPr>
              <w:bidi/>
              <w:spacing w:before="40" w:after="40"/>
            </w:pPr>
            <w:r>
              <w:rPr>
                <w:rFonts w:asciiTheme="majorBidi" w:hAnsiTheme="majorBidi" w:cstheme="majorBidi"/>
                <w:color w:val="000000"/>
                <w:sz w:val="19"/>
                <w:szCs w:val="19"/>
              </w:rPr>
              <w:t>1F4 (500)</w:t>
            </w:r>
          </w:p>
        </w:tc>
        <w:tc>
          <w:tcPr>
            <w:tcW w:w="1520" w:type="dxa"/>
            <w:vAlign w:val="center"/>
          </w:tcPr>
          <w:p w14:paraId="7F49BD49" w14:textId="77777777" w:rsidR="00765FD7" w:rsidRDefault="00000000">
            <w:pPr>
              <w:bidi/>
              <w:spacing w:before="40" w:after="40"/>
            </w:pPr>
            <w:r>
              <w:rPr>
                <w:rFonts w:asciiTheme="majorBidi" w:hAnsiTheme="majorBidi" w:cstheme="majorBidi"/>
                <w:color w:val="000000"/>
                <w:sz w:val="19"/>
                <w:szCs w:val="19"/>
              </w:rPr>
              <w:t>1F (31)</w:t>
            </w:r>
          </w:p>
        </w:tc>
        <w:tc>
          <w:tcPr>
            <w:tcW w:w="1403" w:type="dxa"/>
            <w:vAlign w:val="center"/>
          </w:tcPr>
          <w:p w14:paraId="4AEFA868" w14:textId="77777777" w:rsidR="00765FD7" w:rsidRDefault="00000000">
            <w:pPr>
              <w:bidi/>
              <w:spacing w:before="40" w:after="40"/>
            </w:pPr>
            <w:r>
              <w:rPr>
                <w:rFonts w:asciiTheme="majorBidi" w:hAnsiTheme="majorBidi" w:cstheme="majorBidi"/>
                <w:color w:val="000000"/>
                <w:sz w:val="19"/>
                <w:szCs w:val="19"/>
              </w:rPr>
              <w:t>24,800</w:t>
            </w:r>
          </w:p>
        </w:tc>
        <w:tc>
          <w:tcPr>
            <w:tcW w:w="1403" w:type="dxa"/>
            <w:vAlign w:val="center"/>
          </w:tcPr>
          <w:p w14:paraId="671C869B" w14:textId="77777777" w:rsidR="00765FD7" w:rsidRDefault="00000000">
            <w:pPr>
              <w:bidi/>
              <w:spacing w:before="40" w:after="40"/>
            </w:pPr>
            <w:r>
              <w:rPr>
                <w:rFonts w:asciiTheme="majorBidi" w:hAnsiTheme="majorBidi" w:cstheme="majorBidi"/>
                <w:color w:val="000000"/>
                <w:sz w:val="19"/>
                <w:szCs w:val="19"/>
              </w:rPr>
              <w:t>376,000</w:t>
            </w:r>
          </w:p>
        </w:tc>
        <w:tc>
          <w:tcPr>
            <w:tcW w:w="1636" w:type="dxa"/>
            <w:vAlign w:val="center"/>
          </w:tcPr>
          <w:p w14:paraId="4C64C691" w14:textId="77777777" w:rsidR="00765FD7" w:rsidRDefault="00000000">
            <w:pPr>
              <w:bidi/>
              <w:spacing w:before="40" w:after="40"/>
            </w:pPr>
            <w:r>
              <w:rPr>
                <w:rFonts w:asciiTheme="majorBidi" w:hAnsiTheme="majorBidi" w:cstheme="majorBidi"/>
                <w:color w:val="000000"/>
                <w:sz w:val="19"/>
                <w:szCs w:val="19"/>
              </w:rPr>
              <w:t>6.19%</w:t>
            </w:r>
          </w:p>
        </w:tc>
        <w:tc>
          <w:tcPr>
            <w:tcW w:w="935" w:type="dxa"/>
            <w:vAlign w:val="center"/>
          </w:tcPr>
          <w:p w14:paraId="512295D8" w14:textId="77777777" w:rsidR="00765FD7" w:rsidRDefault="00000000">
            <w:pPr>
              <w:bidi/>
              <w:spacing w:before="40" w:after="40"/>
            </w:pPr>
            <w:r>
              <w:rPr>
                <w:rFonts w:asciiTheme="majorBidi" w:hAnsiTheme="majorBidi" w:cstheme="majorBidi"/>
                <w:color w:val="000000"/>
                <w:sz w:val="19"/>
                <w:szCs w:val="19"/>
              </w:rPr>
              <w:t>6.25%</w:t>
            </w:r>
          </w:p>
        </w:tc>
      </w:tr>
    </w:tbl>
    <w:p w14:paraId="1BBB324F"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21</w:t>
      </w:r>
      <w:r>
        <w:rPr>
          <w:rFonts w:asciiTheme="majorBidi" w:hAnsiTheme="majorBidi" w:cstheme="majorBidi"/>
          <w:color w:val="000000"/>
          <w:sz w:val="19"/>
          <w:szCs w:val="19"/>
          <w:rtl/>
          <w:lang w:bidi="he-IL"/>
        </w:rPr>
        <w:t xml:space="preserve">: ארבע לחיצות </w:t>
      </w:r>
      <w:r>
        <w:rPr>
          <w:rFonts w:asciiTheme="majorBidi" w:hAnsiTheme="majorBidi" w:cstheme="majorBidi"/>
          <w:color w:val="000000"/>
          <w:sz w:val="19"/>
          <w:szCs w:val="19"/>
        </w:rPr>
        <w:t>KEY2</w:t>
      </w:r>
      <w:r>
        <w:rPr>
          <w:rFonts w:asciiTheme="majorBidi" w:hAnsiTheme="majorBidi" w:cstheme="majorBidi"/>
          <w:color w:val="000000"/>
          <w:sz w:val="19"/>
          <w:szCs w:val="19"/>
          <w:rtl/>
          <w:lang w:bidi="he-IL"/>
        </w:rPr>
        <w:t xml:space="preserve">, כפי שנמדדו מהסמנים בארבע הלכידות הבאות. </w:t>
      </w:r>
      <w:r>
        <w:rPr>
          <w:rFonts w:ascii="Consolas" w:hAnsi="Consolas" w:cs="Consolas"/>
          <w:color w:val="000000"/>
          <w:sz w:val="19"/>
          <w:szCs w:val="19"/>
        </w:rPr>
        <w:t>BTCL0</w:t>
      </w:r>
      <w:r>
        <w:rPr>
          <w:rFonts w:asciiTheme="majorBidi" w:hAnsiTheme="majorBidi" w:cstheme="majorBidi"/>
          <w:color w:val="000000"/>
          <w:sz w:val="19"/>
          <w:szCs w:val="19"/>
          <w:rtl/>
          <w:lang w:bidi="he-IL"/>
        </w:rPr>
        <w:t xml:space="preserve"> אינו זז ו-</w:t>
      </w:r>
      <w:r>
        <w:rPr>
          <w:rFonts w:ascii="Consolas" w:hAnsi="Consolas" w:cs="Consolas"/>
          <w:color w:val="000000"/>
          <w:sz w:val="19"/>
          <w:szCs w:val="19"/>
        </w:rPr>
        <w:t>BTCL1</w:t>
      </w:r>
      <w:r>
        <w:rPr>
          <w:rFonts w:asciiTheme="majorBidi" w:hAnsiTheme="majorBidi" w:cstheme="majorBidi"/>
          <w:color w:val="000000"/>
          <w:sz w:val="19"/>
          <w:szCs w:val="19"/>
          <w:rtl/>
          <w:lang w:bidi="he-IL"/>
        </w:rPr>
        <w:t xml:space="preserve"> נחצה בכל לחיצה, וזו ההפרדה שאיור </w:t>
      </w:r>
      <w:r>
        <w:rPr>
          <w:rFonts w:asciiTheme="majorBidi" w:hAnsiTheme="majorBidi" w:cstheme="majorBidi"/>
          <w:color w:val="000000"/>
          <w:sz w:val="19"/>
          <w:szCs w:val="19"/>
        </w:rPr>
        <w:t>8</w:t>
      </w:r>
      <w:r>
        <w:rPr>
          <w:rFonts w:asciiTheme="majorBidi" w:hAnsiTheme="majorBidi" w:cstheme="majorBidi"/>
          <w:color w:val="000000"/>
          <w:sz w:val="19"/>
          <w:szCs w:val="19"/>
          <w:rtl/>
          <w:lang w:bidi="he-IL"/>
        </w:rPr>
        <w:t xml:space="preserve"> מגדיר: אוגר אחד קובע את המחזור והשני את רוחב הפולס</w:t>
      </w:r>
    </w:p>
    <w:p w14:paraId="7785BC7D" w14:textId="77777777" w:rsidR="00765FD7" w:rsidRDefault="00000000">
      <w:pPr>
        <w:bidi/>
        <w:jc w:val="both"/>
      </w:pPr>
      <w:r>
        <w:rPr>
          <w:rFonts w:asciiTheme="majorBidi" w:hAnsiTheme="majorBidi" w:cstheme="majorBidi"/>
          <w:color w:val="000000"/>
          <w:rtl/>
          <w:lang w:bidi="he-IL"/>
        </w:rPr>
        <w:t xml:space="preserve">יחס המחזור נחצה בכל לחיצה, כפי שמראות ארבע השורות. סכום המקטעים הוא </w:t>
      </w:r>
      <w:r>
        <w:rPr>
          <w:rFonts w:asciiTheme="majorBidi" w:hAnsiTheme="majorBidi" w:cstheme="majorBidi"/>
          <w:color w:val="000000"/>
        </w:rPr>
        <w:t>400,800 ns</w:t>
      </w:r>
      <w:r>
        <w:rPr>
          <w:rFonts w:asciiTheme="majorBidi" w:hAnsiTheme="majorBidi" w:cstheme="majorBidi"/>
          <w:color w:val="000000"/>
          <w:rtl/>
          <w:lang w:bidi="he-IL"/>
        </w:rPr>
        <w:t xml:space="preserve"> בכל ארבע הלכידות, בלי יוצא מן הכלל, כלומר </w:t>
      </w:r>
      <w:r>
        <w:rPr>
          <w:rFonts w:ascii="Consolas" w:hAnsi="Consolas" w:cs="Consolas"/>
          <w:color w:val="000000"/>
          <w:sz w:val="20"/>
          <w:szCs w:val="20"/>
        </w:rPr>
        <w:t>BTCL1</w:t>
      </w:r>
      <w:r>
        <w:rPr>
          <w:rFonts w:asciiTheme="majorBidi" w:hAnsiTheme="majorBidi" w:cstheme="majorBidi"/>
          <w:color w:val="000000"/>
          <w:rtl/>
          <w:lang w:bidi="he-IL"/>
        </w:rPr>
        <w:t xml:space="preserve"> משפיע על רוחב הפולס בלבד ומוצא ההשוואה אינו מזיז את נקודת האיפוס של המונה.</w:t>
      </w:r>
    </w:p>
    <w:p w14:paraId="609D05AA" w14:textId="77777777" w:rsidR="00765FD7" w:rsidRDefault="00000000">
      <w:pPr>
        <w:bidi/>
        <w:jc w:val="both"/>
      </w:pPr>
      <w:r>
        <w:rPr>
          <w:rFonts w:asciiTheme="majorBidi" w:hAnsiTheme="majorBidi" w:cstheme="majorBidi"/>
          <w:color w:val="000000"/>
          <w:rtl/>
          <w:lang w:bidi="he-IL"/>
        </w:rPr>
        <w:t xml:space="preserve">המספרים האלה נסגרים עד </w:t>
      </w:r>
      <w:proofErr w:type="spellStart"/>
      <w:r>
        <w:rPr>
          <w:rFonts w:asciiTheme="majorBidi" w:hAnsiTheme="majorBidi" w:cstheme="majorBidi"/>
          <w:color w:val="000000"/>
          <w:rtl/>
          <w:lang w:bidi="he-IL"/>
        </w:rPr>
        <w:t>לננושנייה</w:t>
      </w:r>
      <w:proofErr w:type="spellEnd"/>
      <w:r>
        <w:rPr>
          <w:rFonts w:asciiTheme="majorBidi" w:hAnsiTheme="majorBidi" w:cstheme="majorBidi"/>
          <w:color w:val="000000"/>
          <w:rtl/>
          <w:lang w:bidi="he-IL"/>
        </w:rPr>
        <w:t xml:space="preserve">, ולא בקירוב. בסימולציה </w:t>
      </w:r>
      <w:r>
        <w:rPr>
          <w:rFonts w:asciiTheme="majorBidi" w:hAnsiTheme="majorBidi" w:cstheme="majorBidi"/>
          <w:color w:val="000000"/>
        </w:rPr>
        <w:t>SMCLK</w:t>
      </w:r>
      <w:r>
        <w:rPr>
          <w:rFonts w:asciiTheme="majorBidi" w:hAnsiTheme="majorBidi" w:cstheme="majorBidi"/>
          <w:color w:val="000000"/>
          <w:rtl/>
          <w:lang w:bidi="he-IL"/>
        </w:rPr>
        <w:t xml:space="preserve"> הוא </w:t>
      </w:r>
      <w:r>
        <w:rPr>
          <w:rFonts w:asciiTheme="majorBidi" w:hAnsiTheme="majorBidi" w:cstheme="majorBidi"/>
          <w:color w:val="000000"/>
        </w:rPr>
        <w:t>10 MHz</w:t>
      </w:r>
      <w:r>
        <w:rPr>
          <w:rFonts w:asciiTheme="majorBidi" w:hAnsiTheme="majorBidi" w:cstheme="majorBidi"/>
          <w:color w:val="000000"/>
          <w:rtl/>
          <w:lang w:bidi="he-IL"/>
        </w:rPr>
        <w:t xml:space="preserve">, מחצית מתדר החומרה, ובחלוקת </w:t>
      </w:r>
      <w:r>
        <w:rPr>
          <w:rFonts w:asciiTheme="majorBidi" w:hAnsiTheme="majorBidi" w:cstheme="majorBidi"/>
          <w:color w:val="000000"/>
        </w:rPr>
        <w:t>BTSSEL=3 (÷8)</w:t>
      </w:r>
      <w:r>
        <w:rPr>
          <w:rFonts w:asciiTheme="majorBidi" w:hAnsiTheme="majorBidi" w:cstheme="majorBidi"/>
          <w:color w:val="000000"/>
          <w:rtl/>
          <w:lang w:bidi="he-IL"/>
        </w:rPr>
        <w:t xml:space="preserve"> כל תקתוק הוא </w:t>
      </w:r>
      <w:r>
        <w:rPr>
          <w:rFonts w:asciiTheme="majorBidi" w:hAnsiTheme="majorBidi" w:cstheme="majorBidi"/>
          <w:color w:val="000000"/>
        </w:rPr>
        <w:t>800 ns</w:t>
      </w:r>
      <w:r>
        <w:rPr>
          <w:rFonts w:asciiTheme="majorBidi" w:hAnsiTheme="majorBidi" w:cstheme="majorBidi"/>
          <w:color w:val="000000"/>
          <w:rtl/>
          <w:lang w:bidi="he-IL"/>
        </w:rPr>
        <w:t>. מכאן ששני הגדלים הנמדדים אמורים להיות:</w:t>
      </w:r>
    </w:p>
    <w:p w14:paraId="02EF2726" w14:textId="77777777" w:rsidR="00765FD7" w:rsidRDefault="00000000">
      <w:pPr>
        <w:spacing w:before="80" w:after="80"/>
        <w:jc w:val="center"/>
      </w:pPr>
      <w:r>
        <w:rPr>
          <w:rFonts w:ascii="Consolas" w:hAnsi="Consolas" w:cs="Consolas"/>
          <w:color w:val="000000"/>
          <w:sz w:val="20"/>
          <w:szCs w:val="20"/>
          <w:rtl/>
          <w:lang w:bidi="he-IL"/>
        </w:rPr>
        <w:t>מקטע</w:t>
      </w:r>
      <w:r>
        <w:rPr>
          <w:rFonts w:ascii="Consolas" w:hAnsi="Consolas" w:cs="Consolas"/>
          <w:color w:val="000000"/>
          <w:sz w:val="20"/>
          <w:szCs w:val="20"/>
        </w:rPr>
        <w:t xml:space="preserve"> </w:t>
      </w:r>
      <w:r>
        <w:rPr>
          <w:rFonts w:ascii="Consolas" w:hAnsi="Consolas" w:cs="Consolas"/>
          <w:color w:val="000000"/>
          <w:sz w:val="20"/>
          <w:szCs w:val="20"/>
          <w:rtl/>
          <w:lang w:bidi="he-IL"/>
        </w:rPr>
        <w:t>גבוה</w:t>
      </w:r>
      <w:r>
        <w:rPr>
          <w:rFonts w:ascii="Consolas" w:hAnsi="Consolas" w:cs="Consolas"/>
          <w:color w:val="000000"/>
          <w:sz w:val="20"/>
          <w:szCs w:val="20"/>
        </w:rPr>
        <w:t xml:space="preserve"> = BTCL1 · 800 ns          </w:t>
      </w:r>
      <w:r>
        <w:rPr>
          <w:rFonts w:ascii="Consolas" w:hAnsi="Consolas" w:cs="Consolas"/>
          <w:color w:val="000000"/>
          <w:sz w:val="20"/>
          <w:szCs w:val="20"/>
          <w:rtl/>
          <w:lang w:bidi="he-IL"/>
        </w:rPr>
        <w:t>מחזור</w:t>
      </w:r>
      <w:r>
        <w:rPr>
          <w:rFonts w:ascii="Consolas" w:hAnsi="Consolas" w:cs="Consolas"/>
          <w:color w:val="000000"/>
          <w:sz w:val="20"/>
          <w:szCs w:val="20"/>
        </w:rPr>
        <w:t xml:space="preserve"> = (BTCL0 + 1) · 800 ns</w:t>
      </w:r>
    </w:p>
    <w:p w14:paraId="2BBD8EDC" w14:textId="77777777" w:rsidR="00765FD7" w:rsidRDefault="00000000">
      <w:pPr>
        <w:bidi/>
        <w:jc w:val="both"/>
      </w:pPr>
      <w:r>
        <w:rPr>
          <w:rFonts w:asciiTheme="majorBidi" w:hAnsiTheme="majorBidi" w:cstheme="majorBidi"/>
          <w:color w:val="000000"/>
          <w:rtl/>
          <w:lang w:bidi="he-IL"/>
        </w:rPr>
        <w:t xml:space="preserve">ואכן: </w:t>
      </w:r>
      <w:r>
        <w:rPr>
          <w:rFonts w:asciiTheme="majorBidi" w:hAnsiTheme="majorBidi" w:cstheme="majorBidi"/>
          <w:color w:val="000000"/>
        </w:rPr>
        <w:t>250 × 800 = 200,000, 125 × 800 = 100,000, 62 × 800 = 49,600</w:t>
      </w:r>
      <w:r>
        <w:rPr>
          <w:rFonts w:asciiTheme="majorBidi" w:hAnsiTheme="majorBidi" w:cstheme="majorBidi"/>
          <w:color w:val="000000"/>
          <w:rtl/>
          <w:lang w:bidi="he-IL"/>
        </w:rPr>
        <w:t xml:space="preserve"> ו-</w:t>
      </w:r>
      <w:r>
        <w:rPr>
          <w:rFonts w:asciiTheme="majorBidi" w:hAnsiTheme="majorBidi" w:cstheme="majorBidi"/>
          <w:color w:val="000000"/>
        </w:rPr>
        <w:t>31 × 800 = 24,800</w:t>
      </w:r>
      <w:r>
        <w:rPr>
          <w:rFonts w:asciiTheme="majorBidi" w:hAnsiTheme="majorBidi" w:cstheme="majorBidi"/>
          <w:color w:val="000000"/>
          <w:rtl/>
          <w:lang w:bidi="he-IL"/>
        </w:rPr>
        <w:t xml:space="preserve">, ארבע ההתאמות המדויקות שבעמודת "גבוה" בטבלה. והמחזור, </w:t>
      </w:r>
      <w:r>
        <w:rPr>
          <w:rFonts w:asciiTheme="majorBidi" w:hAnsiTheme="majorBidi" w:cstheme="majorBidi"/>
          <w:color w:val="000000"/>
        </w:rPr>
        <w:t>501 × 800 = 400,800 ns</w:t>
      </w:r>
      <w:r>
        <w:rPr>
          <w:rFonts w:asciiTheme="majorBidi" w:hAnsiTheme="majorBidi" w:cstheme="majorBidi"/>
          <w:color w:val="000000"/>
          <w:rtl/>
          <w:lang w:bidi="he-IL"/>
        </w:rPr>
        <w:t>, הוא הערך שחוזר בכל ארבע הלכידות. ה-</w:t>
      </w:r>
      <w:r>
        <w:rPr>
          <w:rFonts w:asciiTheme="majorBidi" w:hAnsiTheme="majorBidi" w:cstheme="majorBidi"/>
          <w:color w:val="000000"/>
        </w:rPr>
        <w:t>+1</w:t>
      </w:r>
      <w:r>
        <w:rPr>
          <w:rFonts w:asciiTheme="majorBidi" w:hAnsiTheme="majorBidi" w:cstheme="majorBidi"/>
          <w:color w:val="000000"/>
          <w:rtl/>
          <w:lang w:bidi="he-IL"/>
        </w:rPr>
        <w:t xml:space="preserve"> שבנוסחה אינו קוסמטי: זהו התקתוק העודף שסעיף </w:t>
      </w:r>
      <w:r>
        <w:rPr>
          <w:rFonts w:asciiTheme="majorBidi" w:hAnsiTheme="majorBidi" w:cstheme="majorBidi"/>
          <w:color w:val="000000"/>
        </w:rPr>
        <w:t>4.3</w:t>
      </w:r>
      <w:r>
        <w:rPr>
          <w:rFonts w:asciiTheme="majorBidi" w:hAnsiTheme="majorBidi" w:cstheme="majorBidi"/>
          <w:color w:val="000000"/>
          <w:rtl/>
          <w:lang w:bidi="he-IL"/>
        </w:rPr>
        <w:t xml:space="preserve"> מתאר, ומדידה של </w:t>
      </w:r>
      <w:r>
        <w:rPr>
          <w:rFonts w:asciiTheme="majorBidi" w:hAnsiTheme="majorBidi" w:cstheme="majorBidi"/>
          <w:color w:val="000000"/>
        </w:rPr>
        <w:t>400,000 ns</w:t>
      </w:r>
      <w:r>
        <w:rPr>
          <w:rFonts w:asciiTheme="majorBidi" w:hAnsiTheme="majorBidi" w:cstheme="majorBidi"/>
          <w:color w:val="000000"/>
          <w:rtl/>
          <w:lang w:bidi="he-IL"/>
        </w:rPr>
        <w:t xml:space="preserve"> הייתה מפריכה אותו.</w:t>
      </w:r>
    </w:p>
    <w:p w14:paraId="221E4E4A" w14:textId="77777777" w:rsidR="00765FD7" w:rsidRDefault="00000000">
      <w:pPr>
        <w:bidi/>
        <w:jc w:val="both"/>
      </w:pPr>
      <w:r>
        <w:rPr>
          <w:rFonts w:asciiTheme="majorBidi" w:hAnsiTheme="majorBidi" w:cstheme="majorBidi"/>
          <w:color w:val="000000"/>
          <w:rtl/>
          <w:lang w:bidi="he-IL"/>
        </w:rPr>
        <w:t>נותר להעביר את זה לחומרה. ב-</w:t>
      </w:r>
      <w:r>
        <w:rPr>
          <w:rFonts w:asciiTheme="majorBidi" w:hAnsiTheme="majorBidi" w:cstheme="majorBidi"/>
          <w:color w:val="000000"/>
        </w:rPr>
        <w:t>SMCLK</w:t>
      </w:r>
      <w:r>
        <w:rPr>
          <w:rFonts w:asciiTheme="majorBidi" w:hAnsiTheme="majorBidi" w:cstheme="majorBidi"/>
          <w:color w:val="000000"/>
          <w:rtl/>
          <w:lang w:bidi="he-IL"/>
        </w:rPr>
        <w:t xml:space="preserve"> של </w:t>
      </w:r>
      <w:r>
        <w:rPr>
          <w:rFonts w:asciiTheme="majorBidi" w:hAnsiTheme="majorBidi" w:cstheme="majorBidi"/>
          <w:color w:val="000000"/>
        </w:rPr>
        <w:t>20 MHz</w:t>
      </w:r>
      <w:r>
        <w:rPr>
          <w:rFonts w:asciiTheme="majorBidi" w:hAnsiTheme="majorBidi" w:cstheme="majorBidi"/>
          <w:color w:val="000000"/>
          <w:rtl/>
          <w:lang w:bidi="he-IL"/>
        </w:rPr>
        <w:t xml:space="preserve"> התקתוק הוא </w:t>
      </w:r>
      <w:r>
        <w:rPr>
          <w:rFonts w:asciiTheme="majorBidi" w:hAnsiTheme="majorBidi" w:cstheme="majorBidi"/>
          <w:color w:val="000000"/>
        </w:rPr>
        <w:t>400 ns</w:t>
      </w:r>
      <w:r>
        <w:rPr>
          <w:rFonts w:asciiTheme="majorBidi" w:hAnsiTheme="majorBidi" w:cstheme="majorBidi"/>
          <w:color w:val="000000"/>
          <w:rtl/>
          <w:lang w:bidi="he-IL"/>
        </w:rPr>
        <w:t xml:space="preserve">, המחזור הוא </w:t>
      </w:r>
      <w:r>
        <w:rPr>
          <w:rFonts w:asciiTheme="majorBidi" w:hAnsiTheme="majorBidi" w:cstheme="majorBidi"/>
          <w:color w:val="000000"/>
        </w:rPr>
        <w:t>501 × 400 = 200,400 ns</w:t>
      </w:r>
      <w:r>
        <w:rPr>
          <w:rFonts w:asciiTheme="majorBidi" w:hAnsiTheme="majorBidi" w:cstheme="majorBidi"/>
          <w:color w:val="000000"/>
          <w:rtl/>
          <w:lang w:bidi="he-IL"/>
        </w:rPr>
        <w:t>, ומכאן:</w:t>
      </w:r>
    </w:p>
    <w:p w14:paraId="7FAE387B" w14:textId="77777777" w:rsidR="00765FD7" w:rsidRDefault="00000000">
      <w:pPr>
        <w:spacing w:before="80" w:after="80"/>
        <w:jc w:val="center"/>
      </w:pPr>
      <w:proofErr w:type="spellStart"/>
      <w:r>
        <w:rPr>
          <w:rFonts w:ascii="Consolas" w:hAnsi="Consolas" w:cs="Consolas"/>
          <w:color w:val="000000"/>
          <w:sz w:val="20"/>
          <w:szCs w:val="20"/>
        </w:rPr>
        <w:t>f_PWM</w:t>
      </w:r>
      <w:proofErr w:type="spellEnd"/>
      <w:r>
        <w:rPr>
          <w:rFonts w:ascii="Consolas" w:hAnsi="Consolas" w:cs="Consolas"/>
          <w:color w:val="000000"/>
          <w:sz w:val="20"/>
          <w:szCs w:val="20"/>
        </w:rPr>
        <w:t xml:space="preserve"> = 1 / 200,400 ns = 4,990 Hz</w:t>
      </w:r>
    </w:p>
    <w:p w14:paraId="59B9D173" w14:textId="77777777" w:rsidR="00765FD7" w:rsidRDefault="00000000">
      <w:pPr>
        <w:bidi/>
        <w:jc w:val="both"/>
      </w:pPr>
      <w:r>
        <w:rPr>
          <w:rFonts w:asciiTheme="majorBidi" w:hAnsiTheme="majorBidi" w:cstheme="majorBidi"/>
          <w:color w:val="000000"/>
          <w:rtl/>
          <w:lang w:bidi="he-IL"/>
        </w:rPr>
        <w:t>כלומר ה-</w:t>
      </w:r>
      <w:r>
        <w:rPr>
          <w:rFonts w:asciiTheme="majorBidi" w:hAnsiTheme="majorBidi" w:cstheme="majorBidi"/>
          <w:color w:val="000000"/>
        </w:rPr>
        <w:t>5 kHz</w:t>
      </w:r>
      <w:r>
        <w:rPr>
          <w:rFonts w:asciiTheme="majorBidi" w:hAnsiTheme="majorBidi" w:cstheme="majorBidi"/>
          <w:color w:val="000000"/>
          <w:rtl/>
          <w:lang w:bidi="he-IL"/>
        </w:rPr>
        <w:t xml:space="preserve"> שה-</w:t>
      </w:r>
      <w:r>
        <w:rPr>
          <w:rFonts w:asciiTheme="majorBidi" w:hAnsiTheme="majorBidi" w:cstheme="majorBidi"/>
          <w:color w:val="000000"/>
        </w:rPr>
        <w:t>ReadMe</w:t>
      </w:r>
      <w:r>
        <w:rPr>
          <w:rFonts w:asciiTheme="majorBidi" w:hAnsiTheme="majorBidi" w:cstheme="majorBidi"/>
          <w:color w:val="000000"/>
          <w:rtl/>
          <w:lang w:bidi="he-IL"/>
        </w:rPr>
        <w:t xml:space="preserve"> מבטיח, עד כדי אותו תקתוק בודד. הפער הזה אינו שגיאת מימוש אלא הצד השני של אותו מטבע: הקבוע </w:t>
      </w:r>
      <w:r>
        <w:rPr>
          <w:rFonts w:ascii="Consolas" w:hAnsi="Consolas" w:cs="Consolas"/>
          <w:color w:val="000000"/>
          <w:sz w:val="20"/>
          <w:szCs w:val="20"/>
        </w:rPr>
        <w:t>FREQ_5K = 500</w:t>
      </w:r>
      <w:r>
        <w:rPr>
          <w:rFonts w:asciiTheme="majorBidi" w:hAnsiTheme="majorBidi" w:cstheme="majorBidi"/>
          <w:color w:val="000000"/>
          <w:rtl/>
          <w:lang w:bidi="he-IL"/>
        </w:rPr>
        <w:t xml:space="preserve"> מכוון למחזור של </w:t>
      </w:r>
      <w:r>
        <w:rPr>
          <w:rFonts w:asciiTheme="majorBidi" w:hAnsiTheme="majorBidi" w:cstheme="majorBidi"/>
          <w:color w:val="000000"/>
        </w:rPr>
        <w:t>BTCL0</w:t>
      </w:r>
      <w:r>
        <w:rPr>
          <w:rFonts w:asciiTheme="majorBidi" w:hAnsiTheme="majorBidi" w:cstheme="majorBidi"/>
          <w:color w:val="000000"/>
          <w:rtl/>
          <w:lang w:bidi="he-IL"/>
        </w:rPr>
        <w:t xml:space="preserve"> תקתוקים, וההגדרה מחייבת </w:t>
      </w:r>
      <w:r>
        <w:rPr>
          <w:rFonts w:asciiTheme="majorBidi" w:hAnsiTheme="majorBidi" w:cstheme="majorBidi"/>
          <w:color w:val="000000"/>
        </w:rPr>
        <w:t>BTCL0+1</w:t>
      </w:r>
      <w:r>
        <w:rPr>
          <w:rFonts w:asciiTheme="majorBidi" w:hAnsiTheme="majorBidi" w:cstheme="majorBidi"/>
          <w:color w:val="000000"/>
          <w:rtl/>
          <w:lang w:bidi="he-IL"/>
        </w:rPr>
        <w:t>.</w:t>
      </w:r>
    </w:p>
    <w:p w14:paraId="48A511E7" w14:textId="77777777" w:rsidR="00765FD7" w:rsidRDefault="00000000">
      <w:pPr>
        <w:keepNext/>
        <w:bidi/>
        <w:spacing w:before="160" w:after="40"/>
        <w:jc w:val="center"/>
      </w:pPr>
      <w:r>
        <w:rPr>
          <w:noProof/>
        </w:rPr>
        <w:drawing>
          <wp:inline distT="0" distB="0" distL="0" distR="0" wp14:anchorId="423A02AD" wp14:editId="46856C28">
            <wp:extent cx="5939790" cy="356387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4_key2_press1.png"/>
                    <pic:cNvPicPr/>
                  </pic:nvPicPr>
                  <pic:blipFill>
                    <a:blip r:embed="rId86"/>
                    <a:stretch>
                      <a:fillRect/>
                    </a:stretch>
                  </pic:blipFill>
                  <pic:spPr>
                    <a:xfrm>
                      <a:off x="0" y="0"/>
                      <a:ext cx="5939790" cy="3563874"/>
                    </a:xfrm>
                    <a:prstGeom prst="rect">
                      <a:avLst/>
                    </a:prstGeom>
                  </pic:spPr>
                </pic:pic>
              </a:graphicData>
            </a:graphic>
          </wp:inline>
        </w:drawing>
      </w:r>
    </w:p>
    <w:p w14:paraId="7FAC9EAF"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79</w:t>
      </w:r>
      <w:r>
        <w:rPr>
          <w:rFonts w:asciiTheme="majorBidi" w:hAnsiTheme="majorBidi" w:cstheme="majorBidi"/>
          <w:color w:val="000000"/>
          <w:sz w:val="19"/>
          <w:szCs w:val="19"/>
          <w:rtl/>
          <w:lang w:bidi="he-IL"/>
        </w:rPr>
        <w:t xml:space="preserve">: לחיצת </w:t>
      </w:r>
      <w:r>
        <w:rPr>
          <w:rFonts w:asciiTheme="majorBidi" w:hAnsiTheme="majorBidi" w:cstheme="majorBidi"/>
          <w:color w:val="000000"/>
          <w:sz w:val="19"/>
          <w:szCs w:val="19"/>
        </w:rPr>
        <w:t>KEY2</w:t>
      </w:r>
      <w:r>
        <w:rPr>
          <w:rFonts w:asciiTheme="majorBidi" w:hAnsiTheme="majorBidi" w:cstheme="majorBidi"/>
          <w:color w:val="000000"/>
          <w:sz w:val="19"/>
          <w:szCs w:val="19"/>
          <w:rtl/>
          <w:lang w:bidi="he-IL"/>
        </w:rPr>
        <w:t xml:space="preserve"> ראשונה: יחס מחזור </w:t>
      </w:r>
      <w:r>
        <w:rPr>
          <w:rFonts w:asciiTheme="majorBidi" w:hAnsiTheme="majorBidi" w:cstheme="majorBidi"/>
          <w:color w:val="000000"/>
          <w:sz w:val="19"/>
          <w:szCs w:val="19"/>
        </w:rPr>
        <w:t>50%</w:t>
      </w:r>
      <w:r>
        <w:rPr>
          <w:rFonts w:asciiTheme="majorBidi" w:hAnsiTheme="majorBidi" w:cstheme="majorBidi"/>
          <w:color w:val="000000"/>
          <w:sz w:val="19"/>
          <w:szCs w:val="19"/>
          <w:rtl/>
          <w:lang w:bidi="he-IL"/>
        </w:rPr>
        <w:t xml:space="preserve">. שישה סמנים מודדים מקטעים עוקבים ומקבלים </w:t>
      </w:r>
      <w:r>
        <w:rPr>
          <w:rFonts w:asciiTheme="majorBidi" w:hAnsiTheme="majorBidi" w:cstheme="majorBidi"/>
          <w:color w:val="000000"/>
          <w:sz w:val="19"/>
          <w:szCs w:val="19"/>
        </w:rPr>
        <w:t>200,000</w:t>
      </w:r>
      <w:r>
        <w:rPr>
          <w:rFonts w:asciiTheme="majorBidi" w:hAnsiTheme="majorBidi" w:cstheme="majorBidi"/>
          <w:color w:val="000000"/>
          <w:sz w:val="19"/>
          <w:szCs w:val="19"/>
          <w:rtl/>
          <w:lang w:bidi="he-IL"/>
        </w:rPr>
        <w:t xml:space="preserve"> ו-</w:t>
      </w:r>
      <w:r>
        <w:rPr>
          <w:rFonts w:asciiTheme="majorBidi" w:hAnsiTheme="majorBidi" w:cstheme="majorBidi"/>
          <w:color w:val="000000"/>
          <w:sz w:val="19"/>
          <w:szCs w:val="19"/>
        </w:rPr>
        <w:t>200,800 ns</w:t>
      </w:r>
      <w:r>
        <w:rPr>
          <w:rFonts w:asciiTheme="majorBidi" w:hAnsiTheme="majorBidi" w:cstheme="majorBidi"/>
          <w:color w:val="000000"/>
          <w:sz w:val="19"/>
          <w:szCs w:val="19"/>
          <w:rtl/>
          <w:lang w:bidi="he-IL"/>
        </w:rPr>
        <w:t xml:space="preserve"> לסירוגין. </w:t>
      </w:r>
      <w:proofErr w:type="spellStart"/>
      <w:r>
        <w:rPr>
          <w:rFonts w:ascii="Consolas" w:hAnsi="Consolas" w:cs="Consolas"/>
          <w:color w:val="000000"/>
          <w:sz w:val="19"/>
          <w:szCs w:val="19"/>
        </w:rPr>
        <w:t>ie_o</w:t>
      </w:r>
      <w:proofErr w:type="spellEnd"/>
      <w:r>
        <w:rPr>
          <w:rFonts w:asciiTheme="majorBidi" w:hAnsiTheme="majorBidi" w:cstheme="majorBidi"/>
          <w:color w:val="000000"/>
          <w:sz w:val="19"/>
          <w:szCs w:val="19"/>
          <w:rtl/>
          <w:lang w:bidi="he-IL"/>
        </w:rPr>
        <w:t xml:space="preserve"> הוא כאן </w:t>
      </w:r>
      <w:r>
        <w:rPr>
          <w:rFonts w:asciiTheme="majorBidi" w:hAnsiTheme="majorBidi" w:cstheme="majorBidi"/>
          <w:color w:val="000000"/>
          <w:sz w:val="19"/>
          <w:szCs w:val="19"/>
        </w:rPr>
        <w:t>38</w:t>
      </w:r>
      <w:r>
        <w:rPr>
          <w:rFonts w:asciiTheme="majorBidi" w:hAnsiTheme="majorBidi" w:cstheme="majorBidi"/>
          <w:color w:val="000000"/>
          <w:sz w:val="19"/>
          <w:szCs w:val="19"/>
          <w:rtl/>
          <w:lang w:bidi="he-IL"/>
        </w:rPr>
        <w:t xml:space="preserve"> ולא </w:t>
      </w:r>
      <w:r>
        <w:rPr>
          <w:rFonts w:asciiTheme="majorBidi" w:hAnsiTheme="majorBidi" w:cstheme="majorBidi"/>
          <w:color w:val="000000"/>
          <w:sz w:val="19"/>
          <w:szCs w:val="19"/>
        </w:rPr>
        <w:t>3C</w:t>
      </w:r>
      <w:r>
        <w:rPr>
          <w:rFonts w:asciiTheme="majorBidi" w:hAnsiTheme="majorBidi" w:cstheme="majorBidi"/>
          <w:color w:val="000000"/>
          <w:sz w:val="19"/>
          <w:szCs w:val="19"/>
          <w:rtl/>
          <w:lang w:bidi="he-IL"/>
        </w:rPr>
        <w:t xml:space="preserve">, במצב </w:t>
      </w:r>
      <w:r>
        <w:rPr>
          <w:rFonts w:asciiTheme="majorBidi" w:hAnsiTheme="majorBidi" w:cstheme="majorBidi"/>
          <w:color w:val="000000"/>
          <w:sz w:val="19"/>
          <w:szCs w:val="19"/>
        </w:rPr>
        <w:t>PWM</w:t>
      </w:r>
      <w:r>
        <w:rPr>
          <w:rFonts w:asciiTheme="majorBidi" w:hAnsiTheme="majorBidi" w:cstheme="majorBidi"/>
          <w:color w:val="000000"/>
          <w:sz w:val="19"/>
          <w:szCs w:val="19"/>
          <w:rtl/>
          <w:lang w:bidi="he-IL"/>
        </w:rPr>
        <w:t xml:space="preserve"> פסיקת הטיימר מכובה ורק מוצא ההשוואה פעיל</w:t>
      </w:r>
    </w:p>
    <w:p w14:paraId="1C50A2A0" w14:textId="77777777" w:rsidR="00765FD7" w:rsidRDefault="00000000">
      <w:pPr>
        <w:keepNext/>
        <w:bidi/>
        <w:spacing w:before="160" w:after="40"/>
        <w:jc w:val="center"/>
      </w:pPr>
      <w:r>
        <w:rPr>
          <w:noProof/>
        </w:rPr>
        <w:lastRenderedPageBreak/>
        <w:drawing>
          <wp:inline distT="0" distB="0" distL="0" distR="0" wp14:anchorId="0793150C" wp14:editId="309B3105">
            <wp:extent cx="5939790" cy="356387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4_key2_press2.png"/>
                    <pic:cNvPicPr/>
                  </pic:nvPicPr>
                  <pic:blipFill>
                    <a:blip r:embed="rId87"/>
                    <a:stretch>
                      <a:fillRect/>
                    </a:stretch>
                  </pic:blipFill>
                  <pic:spPr>
                    <a:xfrm>
                      <a:off x="0" y="0"/>
                      <a:ext cx="5939790" cy="3563874"/>
                    </a:xfrm>
                    <a:prstGeom prst="rect">
                      <a:avLst/>
                    </a:prstGeom>
                  </pic:spPr>
                </pic:pic>
              </a:graphicData>
            </a:graphic>
          </wp:inline>
        </w:drawing>
      </w:r>
    </w:p>
    <w:p w14:paraId="5C7BA220"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80</w:t>
      </w:r>
      <w:r>
        <w:rPr>
          <w:rFonts w:asciiTheme="majorBidi" w:hAnsiTheme="majorBidi" w:cstheme="majorBidi"/>
          <w:color w:val="000000"/>
          <w:sz w:val="19"/>
          <w:szCs w:val="19"/>
          <w:rtl/>
          <w:lang w:bidi="he-IL"/>
        </w:rPr>
        <w:t xml:space="preserve">: לחיצה שנייה: </w:t>
      </w:r>
      <w:r>
        <w:rPr>
          <w:rFonts w:ascii="Consolas" w:hAnsi="Consolas" w:cs="Consolas"/>
          <w:color w:val="000000"/>
          <w:sz w:val="19"/>
          <w:szCs w:val="19"/>
        </w:rPr>
        <w:t>btcl1_q</w:t>
      </w:r>
      <w:r>
        <w:rPr>
          <w:rFonts w:asciiTheme="majorBidi" w:hAnsiTheme="majorBidi" w:cstheme="majorBidi"/>
          <w:color w:val="000000"/>
          <w:sz w:val="19"/>
          <w:szCs w:val="19"/>
          <w:rtl/>
          <w:lang w:bidi="he-IL"/>
        </w:rPr>
        <w:t xml:space="preserve"> נחצה ל-</w:t>
      </w:r>
      <w:r>
        <w:rPr>
          <w:rFonts w:asciiTheme="majorBidi" w:hAnsiTheme="majorBidi" w:cstheme="majorBidi"/>
          <w:color w:val="000000"/>
          <w:sz w:val="19"/>
          <w:szCs w:val="19"/>
        </w:rPr>
        <w:t>7D</w:t>
      </w:r>
      <w:r>
        <w:rPr>
          <w:rFonts w:asciiTheme="majorBidi" w:hAnsiTheme="majorBidi" w:cstheme="majorBidi"/>
          <w:color w:val="000000"/>
          <w:sz w:val="19"/>
          <w:szCs w:val="19"/>
          <w:rtl/>
          <w:lang w:bidi="he-IL"/>
        </w:rPr>
        <w:t xml:space="preserve"> והיחס יורד ל-</w:t>
      </w:r>
      <w:r>
        <w:rPr>
          <w:rFonts w:asciiTheme="majorBidi" w:hAnsiTheme="majorBidi" w:cstheme="majorBidi"/>
          <w:color w:val="000000"/>
          <w:sz w:val="19"/>
          <w:szCs w:val="19"/>
        </w:rPr>
        <w:t>25%</w:t>
      </w:r>
      <w:r>
        <w:rPr>
          <w:rFonts w:asciiTheme="majorBidi" w:hAnsiTheme="majorBidi" w:cstheme="majorBidi"/>
          <w:color w:val="000000"/>
          <w:sz w:val="19"/>
          <w:szCs w:val="19"/>
          <w:rtl/>
          <w:lang w:bidi="he-IL"/>
        </w:rPr>
        <w:t xml:space="preserve">. המקטע הגבוה </w:t>
      </w:r>
      <w:r>
        <w:rPr>
          <w:rFonts w:asciiTheme="majorBidi" w:hAnsiTheme="majorBidi" w:cstheme="majorBidi"/>
          <w:color w:val="000000"/>
          <w:sz w:val="19"/>
          <w:szCs w:val="19"/>
        </w:rPr>
        <w:t>100,000 ns</w:t>
      </w:r>
      <w:r>
        <w:rPr>
          <w:rFonts w:asciiTheme="majorBidi" w:hAnsiTheme="majorBidi" w:cstheme="majorBidi"/>
          <w:color w:val="000000"/>
          <w:sz w:val="19"/>
          <w:szCs w:val="19"/>
          <w:rtl/>
          <w:lang w:bidi="he-IL"/>
        </w:rPr>
        <w:t xml:space="preserve"> מול נמוך </w:t>
      </w:r>
      <w:r>
        <w:rPr>
          <w:rFonts w:asciiTheme="majorBidi" w:hAnsiTheme="majorBidi" w:cstheme="majorBidi"/>
          <w:color w:val="000000"/>
          <w:sz w:val="19"/>
          <w:szCs w:val="19"/>
        </w:rPr>
        <w:t>300,800 ns</w:t>
      </w:r>
      <w:r>
        <w:rPr>
          <w:rFonts w:asciiTheme="majorBidi" w:hAnsiTheme="majorBidi" w:cstheme="majorBidi"/>
          <w:color w:val="000000"/>
          <w:sz w:val="19"/>
          <w:szCs w:val="19"/>
          <w:rtl/>
          <w:lang w:bidi="he-IL"/>
        </w:rPr>
        <w:t xml:space="preserve">, וסכומם </w:t>
      </w:r>
      <w:r>
        <w:rPr>
          <w:rFonts w:asciiTheme="majorBidi" w:hAnsiTheme="majorBidi" w:cstheme="majorBidi"/>
          <w:color w:val="000000"/>
          <w:sz w:val="19"/>
          <w:szCs w:val="19"/>
        </w:rPr>
        <w:t>400,800 ns</w:t>
      </w:r>
      <w:r>
        <w:rPr>
          <w:rFonts w:asciiTheme="majorBidi" w:hAnsiTheme="majorBidi" w:cstheme="majorBidi"/>
          <w:color w:val="000000"/>
          <w:sz w:val="19"/>
          <w:szCs w:val="19"/>
          <w:rtl/>
          <w:lang w:bidi="he-IL"/>
        </w:rPr>
        <w:t xml:space="preserve"> כמו בלחיצה הראשונה</w:t>
      </w:r>
    </w:p>
    <w:p w14:paraId="0E0782D7" w14:textId="77777777" w:rsidR="00765FD7" w:rsidRDefault="00000000">
      <w:pPr>
        <w:keepNext/>
        <w:bidi/>
        <w:spacing w:before="160" w:after="40"/>
        <w:jc w:val="center"/>
      </w:pPr>
      <w:r>
        <w:rPr>
          <w:noProof/>
        </w:rPr>
        <w:drawing>
          <wp:inline distT="0" distB="0" distL="0" distR="0" wp14:anchorId="4CB4677B" wp14:editId="3FF2AB48">
            <wp:extent cx="5939790" cy="3563874"/>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4_key2_press3.png"/>
                    <pic:cNvPicPr/>
                  </pic:nvPicPr>
                  <pic:blipFill>
                    <a:blip r:embed="rId88"/>
                    <a:stretch>
                      <a:fillRect/>
                    </a:stretch>
                  </pic:blipFill>
                  <pic:spPr>
                    <a:xfrm>
                      <a:off x="0" y="0"/>
                      <a:ext cx="5939790" cy="3563874"/>
                    </a:xfrm>
                    <a:prstGeom prst="rect">
                      <a:avLst/>
                    </a:prstGeom>
                  </pic:spPr>
                </pic:pic>
              </a:graphicData>
            </a:graphic>
          </wp:inline>
        </w:drawing>
      </w:r>
    </w:p>
    <w:p w14:paraId="51332415"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81</w:t>
      </w:r>
      <w:r>
        <w:rPr>
          <w:rFonts w:asciiTheme="majorBidi" w:hAnsiTheme="majorBidi" w:cstheme="majorBidi"/>
          <w:color w:val="000000"/>
          <w:sz w:val="19"/>
          <w:szCs w:val="19"/>
          <w:rtl/>
          <w:lang w:bidi="he-IL"/>
        </w:rPr>
        <w:t xml:space="preserve">: לחיצה שלישית: </w:t>
      </w:r>
      <w:r>
        <w:rPr>
          <w:rFonts w:ascii="Consolas" w:hAnsi="Consolas" w:cs="Consolas"/>
          <w:color w:val="000000"/>
          <w:sz w:val="19"/>
          <w:szCs w:val="19"/>
        </w:rPr>
        <w:t>btcl1_q</w:t>
      </w:r>
      <w:r>
        <w:rPr>
          <w:rFonts w:asciiTheme="majorBidi" w:hAnsiTheme="majorBidi" w:cstheme="majorBidi"/>
          <w:color w:val="000000"/>
          <w:sz w:val="19"/>
          <w:szCs w:val="19"/>
        </w:rPr>
        <w:t xml:space="preserve"> = 3E</w:t>
      </w:r>
      <w:r>
        <w:rPr>
          <w:rFonts w:asciiTheme="majorBidi" w:hAnsiTheme="majorBidi" w:cstheme="majorBidi"/>
          <w:color w:val="000000"/>
          <w:sz w:val="19"/>
          <w:szCs w:val="19"/>
          <w:rtl/>
          <w:lang w:bidi="he-IL"/>
        </w:rPr>
        <w:t xml:space="preserve">, יחס </w:t>
      </w:r>
      <w:r>
        <w:rPr>
          <w:rFonts w:asciiTheme="majorBidi" w:hAnsiTheme="majorBidi" w:cstheme="majorBidi"/>
          <w:color w:val="000000"/>
          <w:sz w:val="19"/>
          <w:szCs w:val="19"/>
        </w:rPr>
        <w:t>12.5%, 49,600</w:t>
      </w:r>
      <w:r>
        <w:rPr>
          <w:rFonts w:asciiTheme="majorBidi" w:hAnsiTheme="majorBidi" w:cstheme="majorBidi"/>
          <w:color w:val="000000"/>
          <w:sz w:val="19"/>
          <w:szCs w:val="19"/>
          <w:rtl/>
          <w:lang w:bidi="he-IL"/>
        </w:rPr>
        <w:t xml:space="preserve"> מול </w:t>
      </w:r>
      <w:r>
        <w:rPr>
          <w:rFonts w:asciiTheme="majorBidi" w:hAnsiTheme="majorBidi" w:cstheme="majorBidi"/>
          <w:color w:val="000000"/>
          <w:sz w:val="19"/>
          <w:szCs w:val="19"/>
        </w:rPr>
        <w:t xml:space="preserve">351,200 ns. </w:t>
      </w:r>
      <w:r>
        <w:rPr>
          <w:rFonts w:ascii="Consolas" w:hAnsi="Consolas" w:cs="Consolas"/>
          <w:color w:val="000000"/>
          <w:sz w:val="19"/>
          <w:szCs w:val="19"/>
        </w:rPr>
        <w:t>btcl0_q</w:t>
      </w:r>
      <w:r>
        <w:rPr>
          <w:rFonts w:asciiTheme="majorBidi" w:hAnsiTheme="majorBidi" w:cstheme="majorBidi"/>
          <w:color w:val="000000"/>
          <w:sz w:val="19"/>
          <w:szCs w:val="19"/>
          <w:rtl/>
          <w:lang w:bidi="he-IL"/>
        </w:rPr>
        <w:t xml:space="preserve"> עדיין </w:t>
      </w:r>
      <w:r>
        <w:rPr>
          <w:rFonts w:asciiTheme="majorBidi" w:hAnsiTheme="majorBidi" w:cstheme="majorBidi"/>
          <w:color w:val="000000"/>
          <w:sz w:val="19"/>
          <w:szCs w:val="19"/>
        </w:rPr>
        <w:t>1F4</w:t>
      </w:r>
      <w:r>
        <w:rPr>
          <w:rFonts w:asciiTheme="majorBidi" w:hAnsiTheme="majorBidi" w:cstheme="majorBidi"/>
          <w:color w:val="000000"/>
          <w:sz w:val="19"/>
          <w:szCs w:val="19"/>
          <w:rtl/>
          <w:lang w:bidi="he-IL"/>
        </w:rPr>
        <w:t>, ולכן המחזור לא זז</w:t>
      </w:r>
    </w:p>
    <w:p w14:paraId="31FC1963" w14:textId="77777777" w:rsidR="00765FD7" w:rsidRDefault="00000000">
      <w:pPr>
        <w:keepNext/>
        <w:bidi/>
        <w:spacing w:before="160" w:after="40"/>
        <w:jc w:val="center"/>
      </w:pPr>
      <w:r>
        <w:rPr>
          <w:noProof/>
        </w:rPr>
        <w:lastRenderedPageBreak/>
        <w:drawing>
          <wp:inline distT="0" distB="0" distL="0" distR="0" wp14:anchorId="5BA1BB93" wp14:editId="66A5EF1C">
            <wp:extent cx="5939790" cy="356387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4_key2_press4.png"/>
                    <pic:cNvPicPr/>
                  </pic:nvPicPr>
                  <pic:blipFill>
                    <a:blip r:embed="rId89"/>
                    <a:stretch>
                      <a:fillRect/>
                    </a:stretch>
                  </pic:blipFill>
                  <pic:spPr>
                    <a:xfrm>
                      <a:off x="0" y="0"/>
                      <a:ext cx="5939790" cy="3563874"/>
                    </a:xfrm>
                    <a:prstGeom prst="rect">
                      <a:avLst/>
                    </a:prstGeom>
                  </pic:spPr>
                </pic:pic>
              </a:graphicData>
            </a:graphic>
          </wp:inline>
        </w:drawing>
      </w:r>
    </w:p>
    <w:p w14:paraId="2F66CA0D"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82</w:t>
      </w:r>
      <w:r>
        <w:rPr>
          <w:rFonts w:asciiTheme="majorBidi" w:hAnsiTheme="majorBidi" w:cstheme="majorBidi"/>
          <w:color w:val="000000"/>
          <w:sz w:val="19"/>
          <w:szCs w:val="19"/>
          <w:rtl/>
          <w:lang w:bidi="he-IL"/>
        </w:rPr>
        <w:t xml:space="preserve">: לחיצה רביעית וסוף המחזור: </w:t>
      </w:r>
      <w:r>
        <w:rPr>
          <w:rFonts w:ascii="Consolas" w:hAnsi="Consolas" w:cs="Consolas"/>
          <w:color w:val="000000"/>
          <w:sz w:val="19"/>
          <w:szCs w:val="19"/>
        </w:rPr>
        <w:t>btcl1_q</w:t>
      </w:r>
      <w:r>
        <w:rPr>
          <w:rFonts w:asciiTheme="majorBidi" w:hAnsiTheme="majorBidi" w:cstheme="majorBidi"/>
          <w:color w:val="000000"/>
          <w:sz w:val="19"/>
          <w:szCs w:val="19"/>
        </w:rPr>
        <w:t xml:space="preserve"> = 1F</w:t>
      </w:r>
      <w:r>
        <w:rPr>
          <w:rFonts w:asciiTheme="majorBidi" w:hAnsiTheme="majorBidi" w:cstheme="majorBidi"/>
          <w:color w:val="000000"/>
          <w:sz w:val="19"/>
          <w:szCs w:val="19"/>
          <w:rtl/>
          <w:lang w:bidi="he-IL"/>
        </w:rPr>
        <w:t xml:space="preserve">, יחס </w:t>
      </w:r>
      <w:r>
        <w:rPr>
          <w:rFonts w:asciiTheme="majorBidi" w:hAnsiTheme="majorBidi" w:cstheme="majorBidi"/>
          <w:color w:val="000000"/>
          <w:sz w:val="19"/>
          <w:szCs w:val="19"/>
        </w:rPr>
        <w:t>6.25%, 24,800</w:t>
      </w:r>
      <w:r>
        <w:rPr>
          <w:rFonts w:asciiTheme="majorBidi" w:hAnsiTheme="majorBidi" w:cstheme="majorBidi"/>
          <w:color w:val="000000"/>
          <w:sz w:val="19"/>
          <w:szCs w:val="19"/>
          <w:rtl/>
          <w:lang w:bidi="he-IL"/>
        </w:rPr>
        <w:t xml:space="preserve"> מול </w:t>
      </w:r>
      <w:r>
        <w:rPr>
          <w:rFonts w:asciiTheme="majorBidi" w:hAnsiTheme="majorBidi" w:cstheme="majorBidi"/>
          <w:color w:val="000000"/>
          <w:sz w:val="19"/>
          <w:szCs w:val="19"/>
        </w:rPr>
        <w:t>376,000 ns</w:t>
      </w:r>
      <w:r>
        <w:rPr>
          <w:rFonts w:asciiTheme="majorBidi" w:hAnsiTheme="majorBidi" w:cstheme="majorBidi"/>
          <w:color w:val="000000"/>
          <w:sz w:val="19"/>
          <w:szCs w:val="19"/>
          <w:rtl/>
          <w:lang w:bidi="he-IL"/>
        </w:rPr>
        <w:t xml:space="preserve">. סכום המקטעים נשאר </w:t>
      </w:r>
      <w:r>
        <w:rPr>
          <w:rFonts w:asciiTheme="majorBidi" w:hAnsiTheme="majorBidi" w:cstheme="majorBidi"/>
          <w:color w:val="000000"/>
          <w:sz w:val="19"/>
          <w:szCs w:val="19"/>
        </w:rPr>
        <w:t>400,800 ns</w:t>
      </w:r>
      <w:r>
        <w:rPr>
          <w:rFonts w:asciiTheme="majorBidi" w:hAnsiTheme="majorBidi" w:cstheme="majorBidi"/>
          <w:color w:val="000000"/>
          <w:sz w:val="19"/>
          <w:szCs w:val="19"/>
          <w:rtl/>
          <w:lang w:bidi="he-IL"/>
        </w:rPr>
        <w:t xml:space="preserve"> גם כאן</w:t>
      </w:r>
    </w:p>
    <w:p w14:paraId="15621B75" w14:textId="77777777" w:rsidR="00765FD7" w:rsidRDefault="00000000">
      <w:pPr>
        <w:keepNext/>
        <w:bidi/>
        <w:spacing w:before="160" w:after="40"/>
        <w:jc w:val="center"/>
      </w:pPr>
      <w:r>
        <w:rPr>
          <w:noProof/>
        </w:rPr>
        <w:drawing>
          <wp:inline distT="0" distB="0" distL="0" distR="0" wp14:anchorId="06D2F6EB" wp14:editId="66573E81">
            <wp:extent cx="5939790" cy="356387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4_key3.png"/>
                    <pic:cNvPicPr/>
                  </pic:nvPicPr>
                  <pic:blipFill>
                    <a:blip r:embed="rId90"/>
                    <a:stretch>
                      <a:fillRect/>
                    </a:stretch>
                  </pic:blipFill>
                  <pic:spPr>
                    <a:xfrm>
                      <a:off x="0" y="0"/>
                      <a:ext cx="5939790" cy="3563874"/>
                    </a:xfrm>
                    <a:prstGeom prst="rect">
                      <a:avLst/>
                    </a:prstGeom>
                  </pic:spPr>
                </pic:pic>
              </a:graphicData>
            </a:graphic>
          </wp:inline>
        </w:drawing>
      </w:r>
    </w:p>
    <w:p w14:paraId="6FC41CF6"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83: test4</w:t>
      </w:r>
      <w:r>
        <w:rPr>
          <w:rFonts w:asciiTheme="majorBidi" w:hAnsiTheme="majorBidi" w:cstheme="majorBidi"/>
          <w:color w:val="000000"/>
          <w:sz w:val="19"/>
          <w:szCs w:val="19"/>
          <w:rtl/>
          <w:lang w:bidi="he-IL"/>
        </w:rPr>
        <w:t xml:space="preserve">, אירוע </w:t>
      </w:r>
      <w:r>
        <w:rPr>
          <w:rFonts w:asciiTheme="majorBidi" w:hAnsiTheme="majorBidi" w:cstheme="majorBidi"/>
          <w:color w:val="000000"/>
          <w:sz w:val="19"/>
          <w:szCs w:val="19"/>
        </w:rPr>
        <w:t>KEY3</w:t>
      </w:r>
      <w:r>
        <w:rPr>
          <w:rFonts w:asciiTheme="majorBidi" w:hAnsiTheme="majorBidi" w:cstheme="majorBidi"/>
          <w:color w:val="000000"/>
          <w:sz w:val="19"/>
          <w:szCs w:val="19"/>
          <w:rtl/>
          <w:lang w:bidi="he-IL"/>
        </w:rPr>
        <w:t>, הלכידה שמראה את אתחול נתיב ה-</w:t>
      </w:r>
      <w:r>
        <w:rPr>
          <w:rFonts w:asciiTheme="majorBidi" w:hAnsiTheme="majorBidi" w:cstheme="majorBidi"/>
          <w:color w:val="000000"/>
          <w:sz w:val="19"/>
          <w:szCs w:val="19"/>
        </w:rPr>
        <w:t xml:space="preserve">capture. </w:t>
      </w:r>
      <w:proofErr w:type="spellStart"/>
      <w:r>
        <w:rPr>
          <w:rFonts w:ascii="Consolas" w:hAnsi="Consolas" w:cs="Consolas"/>
          <w:color w:val="000000"/>
          <w:sz w:val="19"/>
          <w:szCs w:val="19"/>
        </w:rPr>
        <w:t>KEY_i</w:t>
      </w:r>
      <w:proofErr w:type="spellEnd"/>
      <w:r>
        <w:rPr>
          <w:rFonts w:asciiTheme="majorBidi" w:hAnsiTheme="majorBidi" w:cstheme="majorBidi"/>
          <w:color w:val="000000"/>
          <w:sz w:val="19"/>
          <w:szCs w:val="19"/>
          <w:rtl/>
          <w:lang w:bidi="he-IL"/>
        </w:rPr>
        <w:t xml:space="preserve"> עובר </w:t>
      </w:r>
      <w:r>
        <w:rPr>
          <w:rFonts w:asciiTheme="majorBidi" w:hAnsiTheme="majorBidi" w:cstheme="majorBidi"/>
          <w:color w:val="000000"/>
          <w:sz w:val="19"/>
          <w:szCs w:val="19"/>
        </w:rPr>
        <w:t xml:space="preserve">7→3, </w:t>
      </w:r>
      <w:proofErr w:type="spellStart"/>
      <w:r>
        <w:rPr>
          <w:rFonts w:ascii="Consolas" w:hAnsi="Consolas" w:cs="Consolas"/>
          <w:color w:val="000000"/>
          <w:sz w:val="19"/>
          <w:szCs w:val="19"/>
        </w:rPr>
        <w:t>ifg_o</w:t>
      </w:r>
      <w:proofErr w:type="spellEnd"/>
      <w:r>
        <w:rPr>
          <w:rFonts w:asciiTheme="majorBidi" w:hAnsiTheme="majorBidi" w:cstheme="majorBidi"/>
          <w:color w:val="000000"/>
          <w:sz w:val="19"/>
          <w:szCs w:val="19"/>
        </w:rPr>
        <w:t xml:space="preserve"> = 20</w:t>
      </w:r>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type_o</w:t>
      </w:r>
      <w:proofErr w:type="spellEnd"/>
      <w:r>
        <w:rPr>
          <w:rFonts w:asciiTheme="majorBidi" w:hAnsiTheme="majorBidi" w:cstheme="majorBidi"/>
          <w:color w:val="000000"/>
          <w:sz w:val="19"/>
          <w:szCs w:val="19"/>
        </w:rPr>
        <w:t xml:space="preserve"> = 1C</w:t>
      </w:r>
      <w:r>
        <w:rPr>
          <w:rFonts w:asciiTheme="majorBidi" w:hAnsiTheme="majorBidi" w:cstheme="majorBidi"/>
          <w:color w:val="000000"/>
          <w:sz w:val="19"/>
          <w:szCs w:val="19"/>
          <w:rtl/>
          <w:lang w:bidi="he-IL"/>
        </w:rPr>
        <w:t xml:space="preserve">, ובתוך שגרת השירות </w:t>
      </w:r>
      <w:r>
        <w:rPr>
          <w:rFonts w:ascii="Consolas" w:hAnsi="Consolas" w:cs="Consolas"/>
          <w:color w:val="000000"/>
          <w:sz w:val="19"/>
          <w:szCs w:val="19"/>
        </w:rPr>
        <w:t>btctl2_q</w:t>
      </w:r>
      <w:r>
        <w:rPr>
          <w:rFonts w:asciiTheme="majorBidi" w:hAnsiTheme="majorBidi" w:cstheme="majorBidi"/>
          <w:color w:val="000000"/>
          <w:sz w:val="19"/>
          <w:szCs w:val="19"/>
          <w:rtl/>
          <w:lang w:bidi="he-IL"/>
        </w:rPr>
        <w:t xml:space="preserve"> עובר מ-</w:t>
      </w:r>
      <w:r>
        <w:rPr>
          <w:rFonts w:asciiTheme="majorBidi" w:hAnsiTheme="majorBidi" w:cstheme="majorBidi"/>
          <w:color w:val="000000"/>
          <w:sz w:val="19"/>
          <w:szCs w:val="19"/>
        </w:rPr>
        <w:t>00</w:t>
      </w:r>
      <w:r>
        <w:rPr>
          <w:rFonts w:asciiTheme="majorBidi" w:hAnsiTheme="majorBidi" w:cstheme="majorBidi"/>
          <w:color w:val="000000"/>
          <w:sz w:val="19"/>
          <w:szCs w:val="19"/>
          <w:rtl/>
          <w:lang w:bidi="he-IL"/>
        </w:rPr>
        <w:t xml:space="preserve"> ל-</w:t>
      </w:r>
      <w:r>
        <w:rPr>
          <w:rFonts w:asciiTheme="majorBidi" w:hAnsiTheme="majorBidi" w:cstheme="majorBidi"/>
          <w:color w:val="000000"/>
          <w:sz w:val="19"/>
          <w:szCs w:val="19"/>
        </w:rPr>
        <w:t>07</w:t>
      </w:r>
      <w:r>
        <w:rPr>
          <w:rFonts w:asciiTheme="majorBidi" w:hAnsiTheme="majorBidi" w:cstheme="majorBidi"/>
          <w:color w:val="000000"/>
          <w:sz w:val="19"/>
          <w:szCs w:val="19"/>
          <w:rtl/>
          <w:lang w:bidi="he-IL"/>
        </w:rPr>
        <w:t xml:space="preserve">, ובעקבותיו </w:t>
      </w:r>
      <w:proofErr w:type="spellStart"/>
      <w:r>
        <w:rPr>
          <w:rFonts w:ascii="Consolas" w:hAnsi="Consolas" w:cs="Consolas"/>
          <w:color w:val="000000"/>
          <w:sz w:val="19"/>
          <w:szCs w:val="19"/>
        </w:rPr>
        <w:t>capmd_w</w:t>
      </w:r>
      <w:proofErr w:type="spellEnd"/>
      <w:r>
        <w:rPr>
          <w:rFonts w:asciiTheme="majorBidi" w:hAnsiTheme="majorBidi" w:cstheme="majorBidi"/>
          <w:color w:val="000000"/>
          <w:sz w:val="19"/>
          <w:szCs w:val="19"/>
          <w:rtl/>
          <w:lang w:bidi="he-IL"/>
        </w:rPr>
        <w:t xml:space="preserve"> נעשה </w:t>
      </w:r>
      <w:r>
        <w:rPr>
          <w:rFonts w:asciiTheme="majorBidi" w:hAnsiTheme="majorBidi" w:cstheme="majorBidi"/>
          <w:color w:val="000000"/>
          <w:sz w:val="19"/>
          <w:szCs w:val="19"/>
        </w:rPr>
        <w:t>1</w:t>
      </w:r>
      <w:r>
        <w:rPr>
          <w:rFonts w:asciiTheme="majorBidi" w:hAnsiTheme="majorBidi" w:cstheme="majorBidi"/>
          <w:color w:val="000000"/>
          <w:sz w:val="19"/>
          <w:szCs w:val="19"/>
          <w:rtl/>
          <w:lang w:bidi="he-IL"/>
        </w:rPr>
        <w:t xml:space="preserve"> (לכידה בעלייה) ו-</w:t>
      </w:r>
      <w:proofErr w:type="spellStart"/>
      <w:r>
        <w:rPr>
          <w:rFonts w:ascii="Consolas" w:hAnsi="Consolas" w:cs="Consolas"/>
          <w:color w:val="000000"/>
          <w:sz w:val="19"/>
          <w:szCs w:val="19"/>
        </w:rPr>
        <w:t>capisel_w</w:t>
      </w:r>
      <w:proofErr w:type="spellEnd"/>
      <w:r>
        <w:rPr>
          <w:rFonts w:asciiTheme="majorBidi" w:hAnsiTheme="majorBidi" w:cstheme="majorBidi"/>
          <w:color w:val="000000"/>
          <w:sz w:val="19"/>
          <w:szCs w:val="19"/>
          <w:rtl/>
          <w:lang w:bidi="he-IL"/>
        </w:rPr>
        <w:t xml:space="preserve"> נעשה </w:t>
      </w:r>
      <w:r>
        <w:rPr>
          <w:rFonts w:asciiTheme="majorBidi" w:hAnsiTheme="majorBidi" w:cstheme="majorBidi"/>
          <w:color w:val="000000"/>
          <w:sz w:val="19"/>
          <w:szCs w:val="19"/>
        </w:rPr>
        <w:t>3</w:t>
      </w:r>
      <w:r>
        <w:rPr>
          <w:rFonts w:asciiTheme="majorBidi" w:hAnsiTheme="majorBidi" w:cstheme="majorBidi"/>
          <w:color w:val="000000"/>
          <w:sz w:val="19"/>
          <w:szCs w:val="19"/>
          <w:rtl/>
          <w:lang w:bidi="he-IL"/>
        </w:rPr>
        <w:t xml:space="preserve"> (המקור הוא </w:t>
      </w:r>
      <w:r>
        <w:rPr>
          <w:rFonts w:asciiTheme="majorBidi" w:hAnsiTheme="majorBidi" w:cstheme="majorBidi"/>
          <w:color w:val="000000"/>
          <w:sz w:val="19"/>
          <w:szCs w:val="19"/>
        </w:rPr>
        <w:t>GND</w:t>
      </w:r>
      <w:r>
        <w:rPr>
          <w:rFonts w:asciiTheme="majorBidi" w:hAnsiTheme="majorBidi" w:cstheme="majorBidi"/>
          <w:color w:val="000000"/>
          <w:sz w:val="19"/>
          <w:szCs w:val="19"/>
          <w:rtl/>
          <w:lang w:bidi="he-IL"/>
        </w:rPr>
        <w:t>). זהו ה-</w:t>
      </w:r>
      <w:proofErr w:type="spellStart"/>
      <w:r>
        <w:rPr>
          <w:rFonts w:ascii="Consolas" w:hAnsi="Consolas" w:cs="Consolas"/>
          <w:color w:val="000000"/>
          <w:sz w:val="19"/>
          <w:szCs w:val="19"/>
        </w:rPr>
        <w:t>capture_init</w:t>
      </w:r>
      <w:proofErr w:type="spellEnd"/>
      <w:r>
        <w:rPr>
          <w:rFonts w:asciiTheme="majorBidi" w:hAnsiTheme="majorBidi" w:cstheme="majorBidi"/>
          <w:color w:val="000000"/>
          <w:sz w:val="19"/>
          <w:szCs w:val="19"/>
          <w:rtl/>
          <w:lang w:bidi="he-IL"/>
        </w:rPr>
        <w:t xml:space="preserve"> שנדון למעלה, ורואים כאן שהוא אכן מגיע לאוגרי החומרה. במקביל </w:t>
      </w:r>
      <w:r>
        <w:rPr>
          <w:rFonts w:ascii="Consolas" w:hAnsi="Consolas" w:cs="Consolas"/>
          <w:color w:val="000000"/>
          <w:sz w:val="19"/>
          <w:szCs w:val="19"/>
        </w:rPr>
        <w:t>btctl1_q</w:t>
      </w:r>
      <w:r>
        <w:rPr>
          <w:rFonts w:asciiTheme="majorBidi" w:hAnsiTheme="majorBidi" w:cstheme="majorBidi"/>
          <w:color w:val="000000"/>
          <w:sz w:val="19"/>
          <w:szCs w:val="19"/>
          <w:rtl/>
          <w:lang w:bidi="he-IL"/>
        </w:rPr>
        <w:t xml:space="preserve"> עובר </w:t>
      </w:r>
      <w:r>
        <w:rPr>
          <w:rFonts w:asciiTheme="majorBidi" w:hAnsiTheme="majorBidi" w:cstheme="majorBidi"/>
          <w:color w:val="000000"/>
          <w:sz w:val="19"/>
          <w:szCs w:val="19"/>
        </w:rPr>
        <w:t>24 → 26 → 24</w:t>
      </w:r>
    </w:p>
    <w:p w14:paraId="5197F1D1" w14:textId="77777777" w:rsidR="00765FD7" w:rsidRDefault="00000000">
      <w:pPr>
        <w:keepNext/>
        <w:bidi/>
        <w:spacing w:before="160" w:after="40"/>
        <w:jc w:val="center"/>
      </w:pPr>
      <w:r>
        <w:rPr>
          <w:noProof/>
        </w:rPr>
        <w:lastRenderedPageBreak/>
        <w:drawing>
          <wp:inline distT="0" distB="0" distL="0" distR="0" wp14:anchorId="3C05D05A" wp14:editId="4616DF57">
            <wp:extent cx="5939790" cy="3563874"/>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rupt_test4_key3_div.png"/>
                    <pic:cNvPicPr/>
                  </pic:nvPicPr>
                  <pic:blipFill>
                    <a:blip r:embed="rId91"/>
                    <a:stretch>
                      <a:fillRect/>
                    </a:stretch>
                  </pic:blipFill>
                  <pic:spPr>
                    <a:xfrm>
                      <a:off x="0" y="0"/>
                      <a:ext cx="5939790" cy="3563874"/>
                    </a:xfrm>
                    <a:prstGeom prst="rect">
                      <a:avLst/>
                    </a:prstGeom>
                  </pic:spPr>
                </pic:pic>
              </a:graphicData>
            </a:graphic>
          </wp:inline>
        </w:drawing>
      </w:r>
    </w:p>
    <w:p w14:paraId="4D24C0B5"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84: test4</w:t>
      </w:r>
      <w:r>
        <w:rPr>
          <w:rFonts w:asciiTheme="majorBidi" w:hAnsiTheme="majorBidi" w:cstheme="majorBidi"/>
          <w:color w:val="000000"/>
          <w:sz w:val="19"/>
          <w:szCs w:val="19"/>
          <w:rtl/>
          <w:lang w:bidi="he-IL"/>
        </w:rPr>
        <w:t xml:space="preserve">, אותו אזור עם קבוצת </w:t>
      </w:r>
      <w:r>
        <w:rPr>
          <w:rFonts w:asciiTheme="majorBidi" w:hAnsiTheme="majorBidi" w:cstheme="majorBidi"/>
          <w:color w:val="000000"/>
          <w:sz w:val="19"/>
          <w:szCs w:val="19"/>
        </w:rPr>
        <w:t>DIV</w:t>
      </w:r>
      <w:r>
        <w:rPr>
          <w:rFonts w:asciiTheme="majorBidi" w:hAnsiTheme="majorBidi" w:cstheme="majorBidi"/>
          <w:color w:val="000000"/>
          <w:sz w:val="19"/>
          <w:szCs w:val="19"/>
          <w:rtl/>
          <w:lang w:bidi="he-IL"/>
        </w:rPr>
        <w:t xml:space="preserve"> פרושה. נראים </w:t>
      </w:r>
      <w:proofErr w:type="spellStart"/>
      <w:r>
        <w:rPr>
          <w:rFonts w:ascii="Consolas" w:hAnsi="Consolas" w:cs="Consolas"/>
          <w:color w:val="000000"/>
          <w:sz w:val="19"/>
          <w:szCs w:val="19"/>
        </w:rPr>
        <w:t>DivStart_ctrl_o</w:t>
      </w:r>
      <w:proofErr w:type="spellEnd"/>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DivRem_ctrl_o</w:t>
      </w:r>
      <w:proofErr w:type="spellEnd"/>
      <w:r>
        <w:rPr>
          <w:rFonts w:asciiTheme="majorBidi" w:hAnsiTheme="majorBidi" w:cstheme="majorBidi"/>
          <w:color w:val="000000"/>
          <w:sz w:val="19"/>
          <w:szCs w:val="19"/>
          <w:rtl/>
          <w:lang w:bidi="he-IL"/>
        </w:rPr>
        <w:t xml:space="preserve"> והאופרנדים </w:t>
      </w:r>
      <w:proofErr w:type="spellStart"/>
      <w:r>
        <w:rPr>
          <w:rFonts w:ascii="Consolas" w:hAnsi="Consolas" w:cs="Consolas"/>
          <w:color w:val="000000"/>
          <w:sz w:val="19"/>
          <w:szCs w:val="19"/>
        </w:rPr>
        <w:t>dividend_i</w:t>
      </w:r>
      <w:proofErr w:type="spellEnd"/>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divisor_i</w:t>
      </w:r>
      <w:proofErr w:type="spellEnd"/>
      <w:r>
        <w:rPr>
          <w:rFonts w:asciiTheme="majorBidi" w:hAnsiTheme="majorBidi" w:cstheme="majorBidi"/>
          <w:color w:val="000000"/>
          <w:sz w:val="19"/>
          <w:szCs w:val="19"/>
          <w:rtl/>
          <w:lang w:bidi="he-IL"/>
        </w:rPr>
        <w:t xml:space="preserve"> הנכנסים למאיץ, ובמקביל </w:t>
      </w:r>
      <w:proofErr w:type="spellStart"/>
      <w:r>
        <w:rPr>
          <w:rFonts w:ascii="Consolas" w:hAnsi="Consolas" w:cs="Consolas"/>
          <w:color w:val="000000"/>
          <w:sz w:val="19"/>
          <w:szCs w:val="19"/>
        </w:rPr>
        <w:t>STCNT_o</w:t>
      </w:r>
      <w:proofErr w:type="spellEnd"/>
      <w:r>
        <w:rPr>
          <w:rFonts w:asciiTheme="majorBidi" w:hAnsiTheme="majorBidi" w:cstheme="majorBidi"/>
          <w:color w:val="000000"/>
          <w:sz w:val="19"/>
          <w:szCs w:val="19"/>
          <w:rtl/>
          <w:lang w:bidi="he-IL"/>
        </w:rPr>
        <w:t xml:space="preserve"> מטפס </w:t>
      </w:r>
      <w:r>
        <w:rPr>
          <w:rFonts w:asciiTheme="majorBidi" w:hAnsiTheme="majorBidi" w:cstheme="majorBidi"/>
          <w:color w:val="000000"/>
          <w:sz w:val="19"/>
          <w:szCs w:val="19"/>
        </w:rPr>
        <w:t>(2, 3, 4 …)</w:t>
      </w:r>
      <w:r>
        <w:rPr>
          <w:rFonts w:asciiTheme="majorBidi" w:hAnsiTheme="majorBidi" w:cstheme="majorBidi"/>
          <w:color w:val="000000"/>
          <w:sz w:val="19"/>
          <w:szCs w:val="19"/>
          <w:rtl/>
          <w:lang w:bidi="he-IL"/>
        </w:rPr>
        <w:t xml:space="preserve"> בזמן שהליבה ממתינה. זו אותה התנהגות שנמדדה כמותית בסעיף </w:t>
      </w:r>
      <w:r>
        <w:rPr>
          <w:rFonts w:asciiTheme="majorBidi" w:hAnsiTheme="majorBidi" w:cstheme="majorBidi"/>
          <w:color w:val="000000"/>
          <w:sz w:val="19"/>
          <w:szCs w:val="19"/>
        </w:rPr>
        <w:t>10</w:t>
      </w:r>
      <w:r>
        <w:rPr>
          <w:rFonts w:asciiTheme="majorBidi" w:hAnsiTheme="majorBidi" w:cstheme="majorBidi"/>
          <w:color w:val="000000"/>
          <w:sz w:val="19"/>
          <w:szCs w:val="19"/>
          <w:rtl/>
          <w:lang w:bidi="he-IL"/>
        </w:rPr>
        <w:t xml:space="preserve">, כאן על אפליקציה </w:t>
      </w:r>
      <w:proofErr w:type="spellStart"/>
      <w:r>
        <w:rPr>
          <w:rFonts w:asciiTheme="majorBidi" w:hAnsiTheme="majorBidi" w:cstheme="majorBidi"/>
          <w:color w:val="000000"/>
          <w:sz w:val="19"/>
          <w:szCs w:val="19"/>
          <w:rtl/>
          <w:lang w:bidi="he-IL"/>
        </w:rPr>
        <w:t>מונעת־פסיקות</w:t>
      </w:r>
      <w:proofErr w:type="spellEnd"/>
      <w:r>
        <w:rPr>
          <w:rFonts w:asciiTheme="majorBidi" w:hAnsiTheme="majorBidi" w:cstheme="majorBidi"/>
          <w:color w:val="000000"/>
          <w:sz w:val="19"/>
          <w:szCs w:val="19"/>
          <w:rtl/>
          <w:lang w:bidi="he-IL"/>
        </w:rPr>
        <w:t xml:space="preserve">. בקבוצת </w:t>
      </w:r>
      <w:r>
        <w:rPr>
          <w:rFonts w:asciiTheme="majorBidi" w:hAnsiTheme="majorBidi" w:cstheme="majorBidi"/>
          <w:color w:val="000000"/>
          <w:sz w:val="19"/>
          <w:szCs w:val="19"/>
        </w:rPr>
        <w:t>TIMER</w:t>
      </w:r>
      <w:r>
        <w:rPr>
          <w:rFonts w:asciiTheme="majorBidi" w:hAnsiTheme="majorBidi" w:cstheme="majorBidi"/>
          <w:color w:val="000000"/>
          <w:sz w:val="19"/>
          <w:szCs w:val="19"/>
          <w:rtl/>
          <w:lang w:bidi="he-IL"/>
        </w:rPr>
        <w:t xml:space="preserve"> נראים </w:t>
      </w:r>
      <w:r>
        <w:rPr>
          <w:rFonts w:ascii="Consolas" w:hAnsi="Consolas" w:cs="Consolas"/>
          <w:color w:val="000000"/>
          <w:sz w:val="19"/>
          <w:szCs w:val="19"/>
        </w:rPr>
        <w:t>btctl1_q = 24</w:t>
      </w:r>
      <w:r>
        <w:rPr>
          <w:rFonts w:asciiTheme="majorBidi" w:hAnsiTheme="majorBidi" w:cstheme="majorBidi"/>
          <w:color w:val="000000"/>
          <w:sz w:val="19"/>
          <w:szCs w:val="19"/>
        </w:rPr>
        <w:t xml:space="preserve">, </w:t>
      </w:r>
      <w:r>
        <w:rPr>
          <w:rFonts w:ascii="Consolas" w:hAnsi="Consolas" w:cs="Consolas"/>
          <w:color w:val="000000"/>
          <w:sz w:val="19"/>
          <w:szCs w:val="19"/>
        </w:rPr>
        <w:t>btctl2_q = 07</w:t>
      </w:r>
      <w:r>
        <w:rPr>
          <w:rFonts w:asciiTheme="majorBidi" w:hAnsiTheme="majorBidi" w:cstheme="majorBidi"/>
          <w:color w:val="000000"/>
          <w:sz w:val="19"/>
          <w:szCs w:val="19"/>
        </w:rPr>
        <w:t xml:space="preserve">, </w:t>
      </w:r>
      <w:proofErr w:type="spellStart"/>
      <w:r>
        <w:rPr>
          <w:rFonts w:ascii="Consolas" w:hAnsi="Consolas" w:cs="Consolas"/>
          <w:color w:val="000000"/>
          <w:sz w:val="19"/>
          <w:szCs w:val="19"/>
        </w:rPr>
        <w:t>capmd_w</w:t>
      </w:r>
      <w:proofErr w:type="spellEnd"/>
      <w:r>
        <w:rPr>
          <w:rFonts w:ascii="Consolas" w:hAnsi="Consolas" w:cs="Consolas"/>
          <w:color w:val="000000"/>
          <w:sz w:val="19"/>
          <w:szCs w:val="19"/>
        </w:rPr>
        <w:t xml:space="preserve"> = 1</w:t>
      </w:r>
      <w:r>
        <w:rPr>
          <w:rFonts w:asciiTheme="majorBidi" w:hAnsiTheme="majorBidi" w:cstheme="majorBidi"/>
          <w:color w:val="000000"/>
          <w:sz w:val="19"/>
          <w:szCs w:val="19"/>
          <w:rtl/>
          <w:lang w:bidi="he-IL"/>
        </w:rPr>
        <w:t xml:space="preserve"> ו-</w:t>
      </w:r>
      <w:proofErr w:type="spellStart"/>
      <w:r>
        <w:rPr>
          <w:rFonts w:ascii="Consolas" w:hAnsi="Consolas" w:cs="Consolas"/>
          <w:color w:val="000000"/>
          <w:sz w:val="19"/>
          <w:szCs w:val="19"/>
        </w:rPr>
        <w:t>capisel_w</w:t>
      </w:r>
      <w:proofErr w:type="spellEnd"/>
      <w:r>
        <w:rPr>
          <w:rFonts w:ascii="Consolas" w:hAnsi="Consolas" w:cs="Consolas"/>
          <w:color w:val="000000"/>
          <w:sz w:val="19"/>
          <w:szCs w:val="19"/>
        </w:rPr>
        <w:t xml:space="preserve"> = 3</w:t>
      </w:r>
      <w:r>
        <w:rPr>
          <w:rFonts w:asciiTheme="majorBidi" w:hAnsiTheme="majorBidi" w:cstheme="majorBidi"/>
          <w:color w:val="000000"/>
          <w:sz w:val="19"/>
          <w:szCs w:val="19"/>
          <w:rtl/>
          <w:lang w:bidi="he-IL"/>
        </w:rPr>
        <w:t xml:space="preserve">, כלומר שלב האתחול של הלכידה שבו המקור עדיין </w:t>
      </w:r>
      <w:r>
        <w:rPr>
          <w:rFonts w:asciiTheme="majorBidi" w:hAnsiTheme="majorBidi" w:cstheme="majorBidi"/>
          <w:color w:val="000000"/>
          <w:sz w:val="19"/>
          <w:szCs w:val="19"/>
        </w:rPr>
        <w:t>GND</w:t>
      </w:r>
    </w:p>
    <w:p w14:paraId="1601BB2B" w14:textId="77777777" w:rsidR="00765FD7" w:rsidRDefault="00000000">
      <w:pPr>
        <w:pStyle w:val="Heading2"/>
        <w:bidi/>
        <w:spacing w:after="80"/>
      </w:pPr>
      <w:bookmarkStart w:id="50" w:name="_Toc238915598"/>
      <w:r>
        <w:rPr>
          <w:rFonts w:asciiTheme="majorBidi" w:hAnsiTheme="majorBidi"/>
        </w:rPr>
        <w:t>8.6</w:t>
      </w:r>
      <w:r>
        <w:rPr>
          <w:rFonts w:asciiTheme="majorBidi" w:hAnsiTheme="majorBidi"/>
          <w:rtl/>
          <w:lang w:bidi="he-IL"/>
        </w:rPr>
        <w:t xml:space="preserve"> השוואה מול מודל הזהב</w:t>
      </w:r>
      <w:bookmarkEnd w:id="50"/>
    </w:p>
    <w:p w14:paraId="5B762B2C" w14:textId="77777777" w:rsidR="00765FD7" w:rsidRDefault="00000000">
      <w:pPr>
        <w:bidi/>
        <w:jc w:val="both"/>
      </w:pPr>
      <w:r>
        <w:rPr>
          <w:rFonts w:asciiTheme="majorBidi" w:hAnsiTheme="majorBidi" w:cstheme="majorBidi"/>
          <w:color w:val="000000"/>
          <w:rtl/>
          <w:lang w:bidi="he-IL"/>
        </w:rPr>
        <w:t>ההשוואה בוצעה עבור כל אפליקציות ה-</w:t>
      </w:r>
      <w:r>
        <w:rPr>
          <w:rFonts w:asciiTheme="majorBidi" w:hAnsiTheme="majorBidi" w:cstheme="majorBidi"/>
          <w:color w:val="000000"/>
        </w:rPr>
        <w:t>benchmark</w:t>
      </w:r>
      <w:r>
        <w:rPr>
          <w:rFonts w:asciiTheme="majorBidi" w:hAnsiTheme="majorBidi" w:cstheme="majorBidi"/>
          <w:color w:val="000000"/>
          <w:rtl/>
          <w:lang w:bidi="he-IL"/>
        </w:rPr>
        <w:t>, ובכולן תמונת ה-</w:t>
      </w:r>
      <w:r>
        <w:rPr>
          <w:rFonts w:asciiTheme="majorBidi" w:hAnsiTheme="majorBidi" w:cstheme="majorBidi"/>
          <w:color w:val="000000"/>
        </w:rPr>
        <w:t>DTCM</w:t>
      </w:r>
      <w:r>
        <w:rPr>
          <w:rFonts w:asciiTheme="majorBidi" w:hAnsiTheme="majorBidi" w:cstheme="majorBidi"/>
          <w:color w:val="000000"/>
          <w:rtl/>
          <w:lang w:bidi="he-IL"/>
        </w:rPr>
        <w:t xml:space="preserve"> שנשפכה מהסימולציה תואמת את </w:t>
      </w:r>
      <w:proofErr w:type="spellStart"/>
      <w:r>
        <w:rPr>
          <w:rFonts w:ascii="Consolas" w:hAnsi="Consolas" w:cs="Consolas"/>
          <w:color w:val="000000"/>
          <w:sz w:val="20"/>
          <w:szCs w:val="20"/>
        </w:rPr>
        <w:t>DTCM.h</w:t>
      </w:r>
      <w:proofErr w:type="spellEnd"/>
      <w:r>
        <w:rPr>
          <w:rFonts w:asciiTheme="majorBidi" w:hAnsiTheme="majorBidi" w:cstheme="majorBidi"/>
          <w:color w:val="000000"/>
          <w:rtl/>
          <w:lang w:bidi="he-IL"/>
        </w:rPr>
        <w:t xml:space="preserve"> שמייצר </w:t>
      </w:r>
      <w:r>
        <w:rPr>
          <w:rFonts w:asciiTheme="majorBidi" w:hAnsiTheme="majorBidi" w:cstheme="majorBidi"/>
          <w:color w:val="000000"/>
        </w:rPr>
        <w:t>RARS</w:t>
      </w:r>
      <w:r>
        <w:rPr>
          <w:rFonts w:asciiTheme="majorBidi" w:hAnsiTheme="majorBidi" w:cstheme="majorBidi"/>
          <w:color w:val="000000"/>
          <w:rtl/>
          <w:lang w:bidi="he-IL"/>
        </w:rPr>
        <w:t xml:space="preserve">. ההשוואה נעשית </w:t>
      </w:r>
      <w:proofErr w:type="spellStart"/>
      <w:r>
        <w:rPr>
          <w:rFonts w:asciiTheme="majorBidi" w:hAnsiTheme="majorBidi" w:cstheme="majorBidi"/>
          <w:color w:val="000000"/>
          <w:rtl/>
          <w:lang w:bidi="he-IL"/>
        </w:rPr>
        <w:t>מילה־מילה</w:t>
      </w:r>
      <w:proofErr w:type="spellEnd"/>
      <w:r>
        <w:rPr>
          <w:rFonts w:asciiTheme="majorBidi" w:hAnsiTheme="majorBidi" w:cstheme="majorBidi"/>
          <w:color w:val="000000"/>
          <w:rtl/>
          <w:lang w:bidi="he-IL"/>
        </w:rPr>
        <w:t xml:space="preserve"> בתוך ה-</w:t>
      </w:r>
      <w:r>
        <w:rPr>
          <w:rFonts w:asciiTheme="majorBidi" w:hAnsiTheme="majorBidi" w:cstheme="majorBidi"/>
          <w:color w:val="000000"/>
        </w:rPr>
        <w:t>testbench</w:t>
      </w:r>
      <w:r>
        <w:rPr>
          <w:rFonts w:asciiTheme="majorBidi" w:hAnsiTheme="majorBidi" w:cstheme="majorBidi"/>
          <w:color w:val="000000"/>
          <w:rtl/>
          <w:lang w:bidi="he-IL"/>
        </w:rPr>
        <w:t xml:space="preserve"> ולא בבדיקה ידנית של תוכן הזיכרון. ארבע אפליקציות הפסיקות מושוות כל אחת מול תמונת הייחוס שלה.</w:t>
      </w:r>
    </w:p>
    <w:p w14:paraId="5F632CEB" w14:textId="77777777" w:rsidR="00765FD7" w:rsidRDefault="00000000">
      <w:pPr>
        <w:bidi/>
        <w:jc w:val="both"/>
      </w:pPr>
      <w:r>
        <w:rPr>
          <w:rFonts w:asciiTheme="majorBidi" w:hAnsiTheme="majorBidi" w:cstheme="majorBidi"/>
          <w:color w:val="000000"/>
          <w:rtl/>
          <w:lang w:bidi="he-IL"/>
        </w:rPr>
        <w:t>שני המימושים שקולים פונקציונלית זה לזה ולמודל הזהב. מנגנוני ה-</w:t>
      </w:r>
      <w:r>
        <w:rPr>
          <w:rFonts w:asciiTheme="majorBidi" w:hAnsiTheme="majorBidi" w:cstheme="majorBidi"/>
          <w:color w:val="000000"/>
        </w:rPr>
        <w:t>pipeline, forwarding</w:t>
      </w:r>
      <w:r>
        <w:rPr>
          <w:rFonts w:asciiTheme="majorBidi" w:hAnsiTheme="majorBidi" w:cstheme="majorBidi"/>
          <w:color w:val="000000"/>
          <w:rtl/>
          <w:lang w:bidi="he-IL"/>
        </w:rPr>
        <w:t>, ה-</w:t>
      </w:r>
      <w:r>
        <w:rPr>
          <w:rFonts w:asciiTheme="majorBidi" w:hAnsiTheme="majorBidi" w:cstheme="majorBidi"/>
          <w:color w:val="000000"/>
        </w:rPr>
        <w:t>interlock</w:t>
      </w:r>
      <w:r>
        <w:rPr>
          <w:rFonts w:asciiTheme="majorBidi" w:hAnsiTheme="majorBidi" w:cstheme="majorBidi"/>
          <w:color w:val="000000"/>
          <w:rtl/>
          <w:lang w:bidi="he-IL"/>
        </w:rPr>
        <w:t xml:space="preserve"> ל-</w:t>
      </w:r>
      <w:r>
        <w:rPr>
          <w:rFonts w:asciiTheme="majorBidi" w:hAnsiTheme="majorBidi" w:cstheme="majorBidi"/>
          <w:color w:val="000000"/>
        </w:rPr>
        <w:t>load-use</w:t>
      </w:r>
      <w:r>
        <w:rPr>
          <w:rFonts w:asciiTheme="majorBidi" w:hAnsiTheme="majorBidi" w:cstheme="majorBidi"/>
          <w:color w:val="000000"/>
          <w:rtl/>
          <w:lang w:bidi="he-IL"/>
        </w:rPr>
        <w:t>, ביטול ההוראות הספקולטיביות, הכרעת ההסתעפויות ב-</w:t>
      </w:r>
      <w:r>
        <w:rPr>
          <w:rFonts w:asciiTheme="majorBidi" w:hAnsiTheme="majorBidi" w:cstheme="majorBidi"/>
          <w:color w:val="000000"/>
        </w:rPr>
        <w:t>MEM</w:t>
      </w:r>
      <w:r>
        <w:rPr>
          <w:rFonts w:asciiTheme="majorBidi" w:hAnsiTheme="majorBidi" w:cstheme="majorBidi"/>
          <w:color w:val="000000"/>
          <w:rtl/>
          <w:lang w:bidi="he-IL"/>
        </w:rPr>
        <w:t xml:space="preserve"> ופיצול הכפל לשני שלבים, אינם משנים ולו ביט אחד בתוצאה הסופית.</w:t>
      </w:r>
    </w:p>
    <w:p w14:paraId="7ABF2FD3" w14:textId="77777777" w:rsidR="00765FD7" w:rsidRDefault="00000000">
      <w:pPr>
        <w:bidi/>
        <w:jc w:val="both"/>
      </w:pPr>
      <w:r>
        <w:rPr>
          <w:rFonts w:asciiTheme="majorBidi" w:hAnsiTheme="majorBidi" w:cstheme="majorBidi"/>
          <w:color w:val="000000"/>
          <w:rtl/>
          <w:lang w:bidi="he-IL"/>
        </w:rPr>
        <w:t xml:space="preserve">בחומר שסופק נמצא פגם. הקובץ </w:t>
      </w:r>
      <w:r>
        <w:rPr>
          <w:rFonts w:ascii="Consolas" w:hAnsi="Consolas" w:cs="Consolas"/>
          <w:color w:val="000000"/>
          <w:sz w:val="20"/>
          <w:szCs w:val="20"/>
        </w:rPr>
        <w:t>Benchmark Apps/RV32IM/test1/</w:t>
      </w:r>
      <w:proofErr w:type="spellStart"/>
      <w:r>
        <w:rPr>
          <w:rFonts w:ascii="Consolas" w:hAnsi="Consolas" w:cs="Consolas"/>
          <w:color w:val="000000"/>
          <w:sz w:val="20"/>
          <w:szCs w:val="20"/>
        </w:rPr>
        <w:t>man_compiled</w:t>
      </w:r>
      <w:proofErr w:type="spellEnd"/>
      <w:r>
        <w:rPr>
          <w:rFonts w:ascii="Consolas" w:hAnsi="Consolas" w:cs="Consolas"/>
          <w:color w:val="000000"/>
          <w:sz w:val="20"/>
          <w:szCs w:val="20"/>
        </w:rPr>
        <w:t>/output/RARS/</w:t>
      </w:r>
      <w:proofErr w:type="spellStart"/>
      <w:r>
        <w:rPr>
          <w:rFonts w:ascii="Consolas" w:hAnsi="Consolas" w:cs="Consolas"/>
          <w:color w:val="000000"/>
          <w:sz w:val="20"/>
          <w:szCs w:val="20"/>
        </w:rPr>
        <w:t>DTCM.hex</w:t>
      </w:r>
      <w:proofErr w:type="spellEnd"/>
      <w:r>
        <w:rPr>
          <w:rFonts w:asciiTheme="majorBidi" w:hAnsiTheme="majorBidi" w:cstheme="majorBidi"/>
          <w:color w:val="000000"/>
          <w:rtl/>
          <w:lang w:bidi="he-IL"/>
        </w:rPr>
        <w:t xml:space="preserve"> אינו תואם ל-</w:t>
      </w:r>
      <w:proofErr w:type="spellStart"/>
      <w:r>
        <w:rPr>
          <w:rFonts w:ascii="Consolas" w:hAnsi="Consolas" w:cs="Consolas"/>
          <w:color w:val="000000"/>
          <w:sz w:val="20"/>
          <w:szCs w:val="20"/>
        </w:rPr>
        <w:t>DTCM.h</w:t>
      </w:r>
      <w:proofErr w:type="spellEnd"/>
      <w:r>
        <w:rPr>
          <w:rFonts w:asciiTheme="majorBidi" w:hAnsiTheme="majorBidi" w:cstheme="majorBidi"/>
          <w:color w:val="000000"/>
          <w:rtl/>
          <w:lang w:bidi="he-IL"/>
        </w:rPr>
        <w:t xml:space="preserve"> של אותה אפליקציה ב-</w:t>
      </w:r>
      <w:r>
        <w:rPr>
          <w:rFonts w:asciiTheme="majorBidi" w:hAnsiTheme="majorBidi" w:cstheme="majorBidi"/>
          <w:color w:val="000000"/>
        </w:rPr>
        <w:t>16</w:t>
      </w:r>
      <w:r>
        <w:rPr>
          <w:rFonts w:asciiTheme="majorBidi" w:hAnsiTheme="majorBidi" w:cstheme="majorBidi"/>
          <w:color w:val="000000"/>
          <w:rtl/>
          <w:lang w:bidi="he-IL"/>
        </w:rPr>
        <w:t xml:space="preserve"> מילים, ובכולן ה-</w:t>
      </w:r>
      <w:r>
        <w:rPr>
          <w:rFonts w:ascii="Consolas" w:hAnsi="Consolas" w:cs="Consolas"/>
          <w:color w:val="000000"/>
          <w:sz w:val="20"/>
          <w:szCs w:val="20"/>
        </w:rPr>
        <w:t>.hex</w:t>
      </w:r>
      <w:r>
        <w:rPr>
          <w:rFonts w:asciiTheme="majorBidi" w:hAnsiTheme="majorBidi" w:cstheme="majorBidi"/>
          <w:color w:val="000000"/>
          <w:rtl/>
          <w:lang w:bidi="he-IL"/>
        </w:rPr>
        <w:t xml:space="preserve"> מחזיק שאריות של ריצה קודמת. מעבד תקין ייכשל מולו. לכן האימות בסימולציה בוצע מול </w:t>
      </w:r>
      <w:proofErr w:type="spellStart"/>
      <w:r>
        <w:rPr>
          <w:rFonts w:ascii="Consolas" w:hAnsi="Consolas" w:cs="Consolas"/>
          <w:color w:val="000000"/>
          <w:sz w:val="20"/>
          <w:szCs w:val="20"/>
        </w:rPr>
        <w:t>DTCM.h</w:t>
      </w:r>
      <w:proofErr w:type="spellEnd"/>
      <w:r>
        <w:rPr>
          <w:rFonts w:asciiTheme="majorBidi" w:hAnsiTheme="majorBidi" w:cstheme="majorBidi"/>
          <w:color w:val="000000"/>
          <w:rtl/>
          <w:lang w:bidi="he-IL"/>
        </w:rPr>
        <w:t>, וההבדל מול קובץ ה-</w:t>
      </w:r>
      <w:r>
        <w:rPr>
          <w:rFonts w:asciiTheme="majorBidi" w:hAnsiTheme="majorBidi" w:cstheme="majorBidi"/>
          <w:color w:val="000000"/>
        </w:rPr>
        <w:t>hex</w:t>
      </w:r>
      <w:r>
        <w:rPr>
          <w:rFonts w:asciiTheme="majorBidi" w:hAnsiTheme="majorBidi" w:cstheme="majorBidi"/>
          <w:color w:val="000000"/>
          <w:rtl/>
          <w:lang w:bidi="he-IL"/>
        </w:rPr>
        <w:t xml:space="preserve"> נשמר לצורך תיעוד. לממצא יש משמעות גם לשלב החומרה, שכן סעיף </w:t>
      </w:r>
      <w:r>
        <w:rPr>
          <w:rFonts w:asciiTheme="majorBidi" w:hAnsiTheme="majorBidi" w:cstheme="majorBidi"/>
          <w:color w:val="000000"/>
        </w:rPr>
        <w:t>8.e.i</w:t>
      </w:r>
      <w:r>
        <w:rPr>
          <w:rFonts w:asciiTheme="majorBidi" w:hAnsiTheme="majorBidi" w:cstheme="majorBidi"/>
          <w:color w:val="000000"/>
          <w:rtl/>
          <w:lang w:bidi="he-IL"/>
        </w:rPr>
        <w:t xml:space="preserve"> דורש להשוות את פלט ה-</w:t>
      </w:r>
      <w:r>
        <w:rPr>
          <w:rFonts w:asciiTheme="majorBidi" w:hAnsiTheme="majorBidi" w:cstheme="majorBidi"/>
          <w:color w:val="000000"/>
        </w:rPr>
        <w:t>ISMCE</w:t>
      </w:r>
      <w:r>
        <w:rPr>
          <w:rFonts w:asciiTheme="majorBidi" w:hAnsiTheme="majorBidi" w:cstheme="majorBidi"/>
          <w:color w:val="000000"/>
          <w:rtl/>
          <w:lang w:bidi="he-IL"/>
        </w:rPr>
        <w:t xml:space="preserve"> דווקא מול </w:t>
      </w:r>
      <w:proofErr w:type="spellStart"/>
      <w:r>
        <w:rPr>
          <w:rFonts w:ascii="Consolas" w:hAnsi="Consolas" w:cs="Consolas"/>
          <w:color w:val="000000"/>
          <w:sz w:val="20"/>
          <w:szCs w:val="20"/>
        </w:rPr>
        <w:t>DTCM.hex</w:t>
      </w:r>
      <w:proofErr w:type="spellEnd"/>
      <w:r>
        <w:rPr>
          <w:rFonts w:asciiTheme="majorBidi" w:hAnsiTheme="majorBidi" w:cstheme="majorBidi"/>
          <w:color w:val="000000"/>
          <w:rtl/>
          <w:lang w:bidi="he-IL"/>
        </w:rPr>
        <w:t xml:space="preserve"> של </w:t>
      </w:r>
      <w:r>
        <w:rPr>
          <w:rFonts w:asciiTheme="majorBidi" w:hAnsiTheme="majorBidi" w:cstheme="majorBidi"/>
          <w:color w:val="000000"/>
        </w:rPr>
        <w:t>RARS</w:t>
      </w:r>
      <w:r>
        <w:rPr>
          <w:rFonts w:asciiTheme="majorBidi" w:hAnsiTheme="majorBidi" w:cstheme="majorBidi"/>
          <w:color w:val="000000"/>
          <w:rtl/>
          <w:lang w:bidi="he-IL"/>
        </w:rPr>
        <w:t>.</w:t>
      </w:r>
    </w:p>
    <w:p w14:paraId="139AA68B" w14:textId="77777777" w:rsidR="00765FD7" w:rsidRDefault="00000000">
      <w:pPr>
        <w:pStyle w:val="Heading2"/>
        <w:bidi/>
        <w:spacing w:after="80"/>
      </w:pPr>
      <w:bookmarkStart w:id="51" w:name="_Toc238915599"/>
      <w:r>
        <w:rPr>
          <w:rFonts w:asciiTheme="majorBidi" w:hAnsiTheme="majorBidi"/>
        </w:rPr>
        <w:t>8.7</w:t>
      </w:r>
      <w:r>
        <w:rPr>
          <w:rFonts w:asciiTheme="majorBidi" w:hAnsiTheme="majorBidi"/>
          <w:rtl/>
          <w:lang w:bidi="he-IL"/>
        </w:rPr>
        <w:t xml:space="preserve"> אפליקציית התפריט של סעיף </w:t>
      </w:r>
      <w:r>
        <w:rPr>
          <w:rFonts w:asciiTheme="majorBidi" w:hAnsiTheme="majorBidi"/>
        </w:rPr>
        <w:t>8</w:t>
      </w:r>
      <w:bookmarkEnd w:id="51"/>
    </w:p>
    <w:p w14:paraId="2EF3E3C3" w14:textId="77777777" w:rsidR="00765FD7" w:rsidRDefault="00000000">
      <w:pPr>
        <w:bidi/>
        <w:jc w:val="both"/>
      </w:pPr>
      <w:r>
        <w:rPr>
          <w:rFonts w:asciiTheme="majorBidi" w:hAnsiTheme="majorBidi" w:cstheme="majorBidi"/>
          <w:color w:val="000000"/>
          <w:rtl/>
          <w:lang w:bidi="he-IL"/>
        </w:rPr>
        <w:t xml:space="preserve">לאפליקציה הזו אין מודל זהב שסופק, מהסיבה שנאמרה בסעיף </w:t>
      </w:r>
      <w:r>
        <w:rPr>
          <w:rFonts w:asciiTheme="majorBidi" w:hAnsiTheme="majorBidi" w:cstheme="majorBidi"/>
          <w:color w:val="000000"/>
        </w:rPr>
        <w:t>4.5.5</w:t>
      </w:r>
      <w:r>
        <w:rPr>
          <w:rFonts w:asciiTheme="majorBidi" w:hAnsiTheme="majorBidi" w:cstheme="majorBidi"/>
          <w:color w:val="000000"/>
          <w:rtl/>
          <w:lang w:bidi="he-IL"/>
        </w:rPr>
        <w:t xml:space="preserve">: ההגדרה נותנת את טקסט התפריט ולא תמונת זיכרון. לכן אי אפשר להשוות </w:t>
      </w:r>
      <w:proofErr w:type="spellStart"/>
      <w:r>
        <w:rPr>
          <w:rFonts w:ascii="Consolas" w:hAnsi="Consolas" w:cs="Consolas"/>
          <w:color w:val="000000"/>
          <w:sz w:val="20"/>
          <w:szCs w:val="20"/>
        </w:rPr>
        <w:t>DTCM.mem</w:t>
      </w:r>
      <w:proofErr w:type="spellEnd"/>
      <w:r>
        <w:rPr>
          <w:rFonts w:asciiTheme="majorBidi" w:hAnsiTheme="majorBidi" w:cstheme="majorBidi"/>
          <w:color w:val="000000"/>
          <w:rtl/>
          <w:lang w:bidi="he-IL"/>
        </w:rPr>
        <w:t xml:space="preserve"> מול </w:t>
      </w:r>
      <w:proofErr w:type="spellStart"/>
      <w:r>
        <w:rPr>
          <w:rFonts w:ascii="Consolas" w:hAnsi="Consolas" w:cs="Consolas"/>
          <w:color w:val="000000"/>
          <w:sz w:val="20"/>
          <w:szCs w:val="20"/>
        </w:rPr>
        <w:t>DTCM.h</w:t>
      </w:r>
      <w:proofErr w:type="spellEnd"/>
      <w:r>
        <w:rPr>
          <w:rFonts w:asciiTheme="majorBidi" w:hAnsiTheme="majorBidi" w:cstheme="majorBidi"/>
          <w:color w:val="000000"/>
          <w:rtl/>
          <w:lang w:bidi="he-IL"/>
        </w:rPr>
        <w:t xml:space="preserve"> כמו בשאר האפליקציות, והאימות נבנה אחרת, לא על תוכן הזיכרון בסוף הריצה אלא על מה שיצא בפועל מפין השידור ומה שהופיע על הנוריות.</w:t>
      </w:r>
    </w:p>
    <w:p w14:paraId="5D756B55" w14:textId="77777777" w:rsidR="00765FD7" w:rsidRDefault="00000000">
      <w:pPr>
        <w:bidi/>
        <w:jc w:val="both"/>
      </w:pPr>
      <w:proofErr w:type="spellStart"/>
      <w:r>
        <w:rPr>
          <w:rFonts w:ascii="Consolas" w:hAnsi="Consolas" w:cs="Consolas"/>
          <w:color w:val="000000"/>
          <w:sz w:val="20"/>
          <w:szCs w:val="20"/>
        </w:rPr>
        <w:t>tb_uart_menu.vhd</w:t>
      </w:r>
      <w:proofErr w:type="spellEnd"/>
      <w:r>
        <w:rPr>
          <w:rFonts w:asciiTheme="majorBidi" w:hAnsiTheme="majorBidi" w:cstheme="majorBidi"/>
          <w:color w:val="000000"/>
          <w:rtl/>
          <w:lang w:bidi="he-IL"/>
        </w:rPr>
        <w:t xml:space="preserve"> משחק את תפקיד ה-</w:t>
      </w:r>
      <w:r>
        <w:rPr>
          <w:rFonts w:asciiTheme="majorBidi" w:hAnsiTheme="majorBidi" w:cstheme="majorBidi"/>
          <w:color w:val="000000"/>
        </w:rPr>
        <w:t>PC</w:t>
      </w:r>
      <w:r>
        <w:rPr>
          <w:rFonts w:asciiTheme="majorBidi" w:hAnsiTheme="majorBidi" w:cstheme="majorBidi"/>
          <w:color w:val="000000"/>
          <w:rtl/>
          <w:lang w:bidi="he-IL"/>
        </w:rPr>
        <w:t xml:space="preserve">. הוא מדגם את </w:t>
      </w:r>
      <w:proofErr w:type="spellStart"/>
      <w:r>
        <w:rPr>
          <w:rFonts w:ascii="Consolas" w:hAnsi="Consolas" w:cs="Consolas"/>
          <w:color w:val="000000"/>
          <w:sz w:val="20"/>
          <w:szCs w:val="20"/>
        </w:rPr>
        <w:t>UART_TXD_o</w:t>
      </w:r>
      <w:proofErr w:type="spellEnd"/>
      <w:r>
        <w:rPr>
          <w:rFonts w:asciiTheme="majorBidi" w:hAnsiTheme="majorBidi" w:cstheme="majorBidi"/>
          <w:color w:val="000000"/>
          <w:rtl/>
          <w:lang w:bidi="he-IL"/>
        </w:rPr>
        <w:t xml:space="preserve"> בקצב הסימבול האמיתי ומפרק כל מסגרת </w:t>
      </w:r>
      <w:r>
        <w:rPr>
          <w:rFonts w:asciiTheme="majorBidi" w:hAnsiTheme="majorBidi" w:cstheme="majorBidi"/>
          <w:color w:val="000000"/>
        </w:rPr>
        <w:t>8N1</w:t>
      </w:r>
      <w:r>
        <w:rPr>
          <w:rFonts w:asciiTheme="majorBidi" w:hAnsiTheme="majorBidi" w:cstheme="majorBidi"/>
          <w:color w:val="000000"/>
          <w:rtl/>
          <w:lang w:bidi="he-IL"/>
        </w:rPr>
        <w:t xml:space="preserve"> חזרה לתו, ומזריק תווים אל </w:t>
      </w:r>
      <w:proofErr w:type="spellStart"/>
      <w:r>
        <w:rPr>
          <w:rFonts w:ascii="Consolas" w:hAnsi="Consolas" w:cs="Consolas"/>
          <w:color w:val="000000"/>
          <w:sz w:val="20"/>
          <w:szCs w:val="20"/>
        </w:rPr>
        <w:t>UART_RXD_i</w:t>
      </w:r>
      <w:proofErr w:type="spellEnd"/>
      <w:r>
        <w:rPr>
          <w:rFonts w:asciiTheme="majorBidi" w:hAnsiTheme="majorBidi" w:cstheme="majorBidi"/>
          <w:color w:val="000000"/>
          <w:rtl/>
          <w:lang w:bidi="he-IL"/>
        </w:rPr>
        <w:t xml:space="preserve"> באותה דרך. כלומר הבדיקה עוברת דרך המוֹדם עצמו ולא עוקפת אותו בכתיבה ישירה לאוגרים, וכל שגיאת קצב או מסגור הייתה מופיעה בה כתו שגוי.</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584"/>
        <w:gridCol w:w="4092"/>
        <w:gridCol w:w="4677"/>
      </w:tblGrid>
      <w:tr w:rsidR="00765FD7" w14:paraId="17F9FF50" w14:textId="77777777">
        <w:trPr>
          <w:tblHeader/>
          <w:jc w:val="center"/>
        </w:trPr>
        <w:tc>
          <w:tcPr>
            <w:tcW w:w="584" w:type="dxa"/>
            <w:shd w:val="clear" w:color="auto" w:fill="EAEEF2"/>
            <w:vAlign w:val="center"/>
          </w:tcPr>
          <w:p w14:paraId="7CA37E42" w14:textId="77777777" w:rsidR="00765FD7" w:rsidRDefault="00000000">
            <w:pPr>
              <w:bidi/>
              <w:spacing w:before="40" w:after="40"/>
              <w:jc w:val="center"/>
            </w:pPr>
            <w:r>
              <w:rPr>
                <w:rFonts w:asciiTheme="majorBidi" w:hAnsiTheme="majorBidi" w:cstheme="majorBidi"/>
                <w:b/>
                <w:bCs/>
                <w:color w:val="000000"/>
                <w:sz w:val="19"/>
                <w:szCs w:val="19"/>
                <w:rtl/>
                <w:lang w:bidi="he-IL"/>
              </w:rPr>
              <w:t>#</w:t>
            </w:r>
          </w:p>
        </w:tc>
        <w:tc>
          <w:tcPr>
            <w:tcW w:w="4092" w:type="dxa"/>
            <w:shd w:val="clear" w:color="auto" w:fill="EAEEF2"/>
            <w:vAlign w:val="center"/>
          </w:tcPr>
          <w:p w14:paraId="272F96C6" w14:textId="77777777" w:rsidR="00765FD7" w:rsidRDefault="00000000">
            <w:pPr>
              <w:bidi/>
              <w:spacing w:before="40" w:after="40"/>
              <w:jc w:val="center"/>
            </w:pPr>
            <w:r>
              <w:rPr>
                <w:rFonts w:asciiTheme="majorBidi" w:hAnsiTheme="majorBidi" w:cstheme="majorBidi"/>
                <w:b/>
                <w:bCs/>
                <w:color w:val="000000"/>
                <w:sz w:val="19"/>
                <w:szCs w:val="19"/>
                <w:rtl/>
                <w:lang w:bidi="he-IL"/>
              </w:rPr>
              <w:t>מה ה-</w:t>
            </w:r>
            <w:r>
              <w:rPr>
                <w:rFonts w:asciiTheme="majorBidi" w:hAnsiTheme="majorBidi" w:cstheme="majorBidi"/>
                <w:b/>
                <w:bCs/>
                <w:color w:val="000000"/>
                <w:sz w:val="19"/>
                <w:szCs w:val="19"/>
              </w:rPr>
              <w:t>testbench</w:t>
            </w:r>
            <w:r>
              <w:rPr>
                <w:rFonts w:asciiTheme="majorBidi" w:hAnsiTheme="majorBidi" w:cstheme="majorBidi"/>
                <w:b/>
                <w:bCs/>
                <w:color w:val="000000"/>
                <w:sz w:val="19"/>
                <w:szCs w:val="19"/>
                <w:rtl/>
                <w:lang w:bidi="he-IL"/>
              </w:rPr>
              <w:t xml:space="preserve"> עושה</w:t>
            </w:r>
          </w:p>
        </w:tc>
        <w:tc>
          <w:tcPr>
            <w:tcW w:w="4677" w:type="dxa"/>
            <w:shd w:val="clear" w:color="auto" w:fill="EAEEF2"/>
            <w:vAlign w:val="center"/>
          </w:tcPr>
          <w:p w14:paraId="67B7F9E0" w14:textId="77777777" w:rsidR="00765FD7" w:rsidRDefault="00000000">
            <w:pPr>
              <w:bidi/>
              <w:spacing w:before="40" w:after="40"/>
              <w:jc w:val="center"/>
            </w:pPr>
            <w:r>
              <w:rPr>
                <w:rFonts w:asciiTheme="majorBidi" w:hAnsiTheme="majorBidi" w:cstheme="majorBidi"/>
                <w:b/>
                <w:bCs/>
                <w:color w:val="000000"/>
                <w:sz w:val="19"/>
                <w:szCs w:val="19"/>
                <w:rtl/>
                <w:lang w:bidi="he-IL"/>
              </w:rPr>
              <w:t>מה חייב לקרות בתגובה</w:t>
            </w:r>
          </w:p>
        </w:tc>
      </w:tr>
      <w:tr w:rsidR="00765FD7" w14:paraId="45A79EBC" w14:textId="77777777">
        <w:trPr>
          <w:jc w:val="center"/>
        </w:trPr>
        <w:tc>
          <w:tcPr>
            <w:tcW w:w="584" w:type="dxa"/>
            <w:vAlign w:val="center"/>
          </w:tcPr>
          <w:p w14:paraId="6CC459FB" w14:textId="77777777" w:rsidR="00765FD7" w:rsidRDefault="00000000">
            <w:pPr>
              <w:bidi/>
              <w:spacing w:before="40" w:after="40"/>
            </w:pPr>
            <w:r>
              <w:rPr>
                <w:rFonts w:asciiTheme="majorBidi" w:hAnsiTheme="majorBidi" w:cstheme="majorBidi"/>
                <w:color w:val="000000"/>
                <w:sz w:val="19"/>
                <w:szCs w:val="19"/>
              </w:rPr>
              <w:t>1</w:t>
            </w:r>
          </w:p>
        </w:tc>
        <w:tc>
          <w:tcPr>
            <w:tcW w:w="4092" w:type="dxa"/>
            <w:vAlign w:val="center"/>
          </w:tcPr>
          <w:p w14:paraId="43BCDBAF" w14:textId="77777777" w:rsidR="00765FD7" w:rsidRDefault="00000000">
            <w:pPr>
              <w:bidi/>
              <w:spacing w:before="40" w:after="40"/>
            </w:pPr>
            <w:r>
              <w:rPr>
                <w:rFonts w:asciiTheme="majorBidi" w:hAnsiTheme="majorBidi" w:cstheme="majorBidi"/>
                <w:color w:val="000000"/>
                <w:sz w:val="19"/>
                <w:szCs w:val="19"/>
                <w:rtl/>
                <w:lang w:bidi="he-IL"/>
              </w:rPr>
              <w:t>ממתין אחרי האיפוס</w:t>
            </w:r>
          </w:p>
        </w:tc>
        <w:tc>
          <w:tcPr>
            <w:tcW w:w="4677" w:type="dxa"/>
            <w:vAlign w:val="center"/>
          </w:tcPr>
          <w:p w14:paraId="3F4498D3" w14:textId="77777777" w:rsidR="00765FD7" w:rsidRDefault="00000000">
            <w:pPr>
              <w:bidi/>
              <w:spacing w:before="40" w:after="40"/>
            </w:pPr>
            <w:r>
              <w:rPr>
                <w:rFonts w:asciiTheme="majorBidi" w:hAnsiTheme="majorBidi" w:cstheme="majorBidi"/>
                <w:color w:val="000000"/>
                <w:sz w:val="19"/>
                <w:szCs w:val="19"/>
                <w:rtl/>
                <w:lang w:bidi="he-IL"/>
              </w:rPr>
              <w:t xml:space="preserve">המכשיר משדר את התפריט מיוזמתו, </w:t>
            </w:r>
            <w:r>
              <w:rPr>
                <w:rFonts w:asciiTheme="majorBidi" w:hAnsiTheme="majorBidi" w:cstheme="majorBidi"/>
                <w:color w:val="000000"/>
                <w:sz w:val="19"/>
                <w:szCs w:val="19"/>
              </w:rPr>
              <w:t>203</w:t>
            </w:r>
            <w:r>
              <w:rPr>
                <w:rFonts w:asciiTheme="majorBidi" w:hAnsiTheme="majorBidi" w:cstheme="majorBidi"/>
                <w:color w:val="000000"/>
                <w:sz w:val="19"/>
                <w:szCs w:val="19"/>
                <w:rtl/>
                <w:lang w:bidi="he-IL"/>
              </w:rPr>
              <w:t xml:space="preserve"> תווים</w:t>
            </w:r>
          </w:p>
        </w:tc>
      </w:tr>
      <w:tr w:rsidR="00765FD7" w14:paraId="7216B51C" w14:textId="77777777">
        <w:trPr>
          <w:jc w:val="center"/>
        </w:trPr>
        <w:tc>
          <w:tcPr>
            <w:tcW w:w="584" w:type="dxa"/>
            <w:vAlign w:val="center"/>
          </w:tcPr>
          <w:p w14:paraId="4A816218" w14:textId="77777777" w:rsidR="00765FD7" w:rsidRDefault="00000000">
            <w:pPr>
              <w:bidi/>
              <w:spacing w:before="40" w:after="40"/>
            </w:pPr>
            <w:r>
              <w:rPr>
                <w:rFonts w:asciiTheme="majorBidi" w:hAnsiTheme="majorBidi" w:cstheme="majorBidi"/>
                <w:color w:val="000000"/>
                <w:sz w:val="19"/>
                <w:szCs w:val="19"/>
              </w:rPr>
              <w:t>2</w:t>
            </w:r>
          </w:p>
        </w:tc>
        <w:tc>
          <w:tcPr>
            <w:tcW w:w="4092" w:type="dxa"/>
            <w:vAlign w:val="center"/>
          </w:tcPr>
          <w:p w14:paraId="609D1DB7" w14:textId="77777777" w:rsidR="00765FD7" w:rsidRDefault="00000000">
            <w:pPr>
              <w:bidi/>
              <w:spacing w:before="40" w:after="40"/>
            </w:pPr>
            <w:r>
              <w:rPr>
                <w:rFonts w:asciiTheme="majorBidi" w:hAnsiTheme="majorBidi" w:cstheme="majorBidi"/>
                <w:color w:val="000000"/>
                <w:sz w:val="19"/>
                <w:szCs w:val="19"/>
                <w:rtl/>
                <w:lang w:bidi="he-IL"/>
              </w:rPr>
              <w:t xml:space="preserve">שולח </w:t>
            </w:r>
            <w:r>
              <w:rPr>
                <w:rFonts w:ascii="Consolas" w:hAnsi="Consolas" w:cs="Consolas"/>
                <w:color w:val="000000"/>
                <w:sz w:val="19"/>
                <w:szCs w:val="19"/>
              </w:rPr>
              <w:t>2</w:t>
            </w:r>
          </w:p>
        </w:tc>
        <w:tc>
          <w:tcPr>
            <w:tcW w:w="4677" w:type="dxa"/>
            <w:vAlign w:val="center"/>
          </w:tcPr>
          <w:p w14:paraId="0689DE02" w14:textId="77777777" w:rsidR="00765FD7" w:rsidRDefault="00000000">
            <w:pPr>
              <w:bidi/>
              <w:spacing w:before="40" w:after="40"/>
            </w:pPr>
            <w:r>
              <w:rPr>
                <w:rFonts w:asciiTheme="majorBidi" w:hAnsiTheme="majorBidi" w:cstheme="majorBidi"/>
                <w:color w:val="000000"/>
                <w:sz w:val="19"/>
                <w:szCs w:val="19"/>
                <w:rtl/>
                <w:lang w:bidi="he-IL"/>
              </w:rPr>
              <w:t xml:space="preserve">ארבעה ערכי </w:t>
            </w:r>
            <w:r>
              <w:rPr>
                <w:rFonts w:asciiTheme="majorBidi" w:hAnsiTheme="majorBidi" w:cstheme="majorBidi"/>
                <w:color w:val="000000"/>
                <w:sz w:val="19"/>
                <w:szCs w:val="19"/>
              </w:rPr>
              <w:t>LEDR</w:t>
            </w:r>
            <w:r>
              <w:rPr>
                <w:rFonts w:asciiTheme="majorBidi" w:hAnsiTheme="majorBidi" w:cstheme="majorBidi"/>
                <w:color w:val="000000"/>
                <w:sz w:val="19"/>
                <w:szCs w:val="19"/>
                <w:rtl/>
                <w:lang w:bidi="he-IL"/>
              </w:rPr>
              <w:t xml:space="preserve"> מ-</w:t>
            </w:r>
            <w:r>
              <w:rPr>
                <w:rFonts w:asciiTheme="majorBidi" w:hAnsiTheme="majorBidi" w:cstheme="majorBidi"/>
                <w:color w:val="000000"/>
                <w:sz w:val="19"/>
                <w:szCs w:val="19"/>
              </w:rPr>
              <w:t>0xFF</w:t>
            </w:r>
            <w:r>
              <w:rPr>
                <w:rFonts w:asciiTheme="majorBidi" w:hAnsiTheme="majorBidi" w:cstheme="majorBidi"/>
                <w:color w:val="000000"/>
                <w:sz w:val="19"/>
                <w:szCs w:val="19"/>
                <w:rtl/>
                <w:lang w:bidi="he-IL"/>
              </w:rPr>
              <w:t xml:space="preserve"> כלפי מטה</w:t>
            </w:r>
          </w:p>
        </w:tc>
      </w:tr>
      <w:tr w:rsidR="00765FD7" w14:paraId="37819F58" w14:textId="77777777">
        <w:trPr>
          <w:jc w:val="center"/>
        </w:trPr>
        <w:tc>
          <w:tcPr>
            <w:tcW w:w="584" w:type="dxa"/>
            <w:vAlign w:val="center"/>
          </w:tcPr>
          <w:p w14:paraId="6C2EF0D3" w14:textId="77777777" w:rsidR="00765FD7" w:rsidRDefault="00000000">
            <w:pPr>
              <w:bidi/>
              <w:spacing w:before="40" w:after="40"/>
            </w:pPr>
            <w:r>
              <w:rPr>
                <w:rFonts w:asciiTheme="majorBidi" w:hAnsiTheme="majorBidi" w:cstheme="majorBidi"/>
                <w:color w:val="000000"/>
                <w:sz w:val="19"/>
                <w:szCs w:val="19"/>
              </w:rPr>
              <w:lastRenderedPageBreak/>
              <w:t>3</w:t>
            </w:r>
          </w:p>
        </w:tc>
        <w:tc>
          <w:tcPr>
            <w:tcW w:w="4092" w:type="dxa"/>
            <w:vAlign w:val="center"/>
          </w:tcPr>
          <w:p w14:paraId="5FD9C004" w14:textId="77777777" w:rsidR="00765FD7" w:rsidRDefault="00000000">
            <w:pPr>
              <w:bidi/>
              <w:spacing w:before="40" w:after="40"/>
            </w:pPr>
            <w:r>
              <w:rPr>
                <w:rFonts w:asciiTheme="majorBidi" w:hAnsiTheme="majorBidi" w:cstheme="majorBidi"/>
                <w:color w:val="000000"/>
                <w:sz w:val="19"/>
                <w:szCs w:val="19"/>
                <w:rtl/>
                <w:lang w:bidi="he-IL"/>
              </w:rPr>
              <w:t xml:space="preserve">שולח </w:t>
            </w:r>
            <w:r>
              <w:rPr>
                <w:rFonts w:ascii="Consolas" w:hAnsi="Consolas" w:cs="Consolas"/>
                <w:color w:val="000000"/>
                <w:sz w:val="19"/>
                <w:szCs w:val="19"/>
              </w:rPr>
              <w:t>1</w:t>
            </w:r>
          </w:p>
        </w:tc>
        <w:tc>
          <w:tcPr>
            <w:tcW w:w="4677" w:type="dxa"/>
            <w:vAlign w:val="center"/>
          </w:tcPr>
          <w:p w14:paraId="3FA852EA" w14:textId="77777777" w:rsidR="00765FD7" w:rsidRDefault="00000000">
            <w:pPr>
              <w:bidi/>
              <w:spacing w:before="40" w:after="40"/>
            </w:pPr>
            <w:r>
              <w:rPr>
                <w:rFonts w:asciiTheme="majorBidi" w:hAnsiTheme="majorBidi" w:cstheme="majorBidi"/>
                <w:color w:val="000000"/>
                <w:sz w:val="19"/>
                <w:szCs w:val="19"/>
                <w:rtl/>
                <w:lang w:bidi="he-IL"/>
              </w:rPr>
              <w:t xml:space="preserve">ארבעה ערכי </w:t>
            </w:r>
            <w:r>
              <w:rPr>
                <w:rFonts w:asciiTheme="majorBidi" w:hAnsiTheme="majorBidi" w:cstheme="majorBidi"/>
                <w:color w:val="000000"/>
                <w:sz w:val="19"/>
                <w:szCs w:val="19"/>
              </w:rPr>
              <w:t>LEDR</w:t>
            </w:r>
            <w:r>
              <w:rPr>
                <w:rFonts w:asciiTheme="majorBidi" w:hAnsiTheme="majorBidi" w:cstheme="majorBidi"/>
                <w:color w:val="000000"/>
                <w:sz w:val="19"/>
                <w:szCs w:val="19"/>
                <w:rtl/>
                <w:lang w:bidi="he-IL"/>
              </w:rPr>
              <w:t xml:space="preserve"> מ-</w:t>
            </w:r>
            <w:r>
              <w:rPr>
                <w:rFonts w:asciiTheme="majorBidi" w:hAnsiTheme="majorBidi" w:cstheme="majorBidi"/>
                <w:color w:val="000000"/>
                <w:sz w:val="19"/>
                <w:szCs w:val="19"/>
              </w:rPr>
              <w:t>0x00</w:t>
            </w:r>
            <w:r>
              <w:rPr>
                <w:rFonts w:asciiTheme="majorBidi" w:hAnsiTheme="majorBidi" w:cstheme="majorBidi"/>
                <w:color w:val="000000"/>
                <w:sz w:val="19"/>
                <w:szCs w:val="19"/>
                <w:rtl/>
                <w:lang w:bidi="he-IL"/>
              </w:rPr>
              <w:t xml:space="preserve"> כלפי מעלה</w:t>
            </w:r>
          </w:p>
        </w:tc>
      </w:tr>
      <w:tr w:rsidR="00765FD7" w14:paraId="124AE6F6" w14:textId="77777777">
        <w:trPr>
          <w:jc w:val="center"/>
        </w:trPr>
        <w:tc>
          <w:tcPr>
            <w:tcW w:w="584" w:type="dxa"/>
            <w:vAlign w:val="center"/>
          </w:tcPr>
          <w:p w14:paraId="02CABFA0" w14:textId="77777777" w:rsidR="00765FD7" w:rsidRDefault="00000000">
            <w:pPr>
              <w:bidi/>
              <w:spacing w:before="40" w:after="40"/>
            </w:pPr>
            <w:r>
              <w:rPr>
                <w:rFonts w:asciiTheme="majorBidi" w:hAnsiTheme="majorBidi" w:cstheme="majorBidi"/>
                <w:color w:val="000000"/>
                <w:sz w:val="19"/>
                <w:szCs w:val="19"/>
              </w:rPr>
              <w:t>4</w:t>
            </w:r>
          </w:p>
        </w:tc>
        <w:tc>
          <w:tcPr>
            <w:tcW w:w="4092" w:type="dxa"/>
            <w:vAlign w:val="center"/>
          </w:tcPr>
          <w:p w14:paraId="372609A2" w14:textId="77777777" w:rsidR="00765FD7" w:rsidRDefault="00000000">
            <w:pPr>
              <w:bidi/>
              <w:spacing w:before="40" w:after="40"/>
            </w:pPr>
            <w:r>
              <w:rPr>
                <w:rFonts w:asciiTheme="majorBidi" w:hAnsiTheme="majorBidi" w:cstheme="majorBidi"/>
                <w:color w:val="000000"/>
                <w:sz w:val="19"/>
                <w:szCs w:val="19"/>
                <w:rtl/>
                <w:lang w:bidi="he-IL"/>
              </w:rPr>
              <w:t xml:space="preserve">שולח </w:t>
            </w:r>
            <w:r>
              <w:rPr>
                <w:rFonts w:ascii="Consolas" w:hAnsi="Consolas" w:cs="Consolas"/>
                <w:color w:val="000000"/>
                <w:sz w:val="19"/>
                <w:szCs w:val="19"/>
              </w:rPr>
              <w:t>3</w:t>
            </w:r>
          </w:p>
        </w:tc>
        <w:tc>
          <w:tcPr>
            <w:tcW w:w="4677" w:type="dxa"/>
            <w:vAlign w:val="center"/>
          </w:tcPr>
          <w:p w14:paraId="494C61A6" w14:textId="77777777" w:rsidR="00765FD7" w:rsidRDefault="00000000">
            <w:pPr>
              <w:bidi/>
              <w:spacing w:before="40" w:after="40"/>
            </w:pPr>
            <w:r>
              <w:rPr>
                <w:rFonts w:asciiTheme="majorBidi" w:hAnsiTheme="majorBidi" w:cstheme="majorBidi"/>
                <w:color w:val="000000"/>
                <w:sz w:val="19"/>
                <w:szCs w:val="19"/>
                <w:rtl/>
                <w:lang w:bidi="he-IL"/>
              </w:rPr>
              <w:t>הנוריות מתאפסות והספירה נעצרת</w:t>
            </w:r>
          </w:p>
        </w:tc>
      </w:tr>
      <w:tr w:rsidR="00765FD7" w14:paraId="10623F34" w14:textId="77777777">
        <w:trPr>
          <w:jc w:val="center"/>
        </w:trPr>
        <w:tc>
          <w:tcPr>
            <w:tcW w:w="584" w:type="dxa"/>
            <w:vAlign w:val="center"/>
          </w:tcPr>
          <w:p w14:paraId="5E8B340C" w14:textId="77777777" w:rsidR="00765FD7" w:rsidRDefault="00000000">
            <w:pPr>
              <w:bidi/>
              <w:spacing w:before="40" w:after="40"/>
            </w:pPr>
            <w:r>
              <w:rPr>
                <w:rFonts w:asciiTheme="majorBidi" w:hAnsiTheme="majorBidi" w:cstheme="majorBidi"/>
                <w:color w:val="000000"/>
                <w:sz w:val="19"/>
                <w:szCs w:val="19"/>
              </w:rPr>
              <w:t>5</w:t>
            </w:r>
          </w:p>
        </w:tc>
        <w:tc>
          <w:tcPr>
            <w:tcW w:w="4092" w:type="dxa"/>
            <w:vAlign w:val="center"/>
          </w:tcPr>
          <w:p w14:paraId="1D58918B" w14:textId="77777777" w:rsidR="00765FD7" w:rsidRDefault="00000000">
            <w:pPr>
              <w:bidi/>
              <w:spacing w:before="40" w:after="40"/>
            </w:pPr>
            <w:r>
              <w:rPr>
                <w:rFonts w:asciiTheme="majorBidi" w:hAnsiTheme="majorBidi" w:cstheme="majorBidi"/>
                <w:color w:val="000000"/>
                <w:sz w:val="19"/>
                <w:szCs w:val="19"/>
                <w:rtl/>
                <w:lang w:bidi="he-IL"/>
              </w:rPr>
              <w:t xml:space="preserve">שולח </w:t>
            </w:r>
            <w:r>
              <w:rPr>
                <w:rFonts w:ascii="Consolas" w:hAnsi="Consolas" w:cs="Consolas"/>
                <w:color w:val="000000"/>
                <w:sz w:val="19"/>
                <w:szCs w:val="19"/>
              </w:rPr>
              <w:t>4</w:t>
            </w:r>
            <w:r>
              <w:rPr>
                <w:rFonts w:asciiTheme="majorBidi" w:hAnsiTheme="majorBidi" w:cstheme="majorBidi"/>
                <w:color w:val="000000"/>
                <w:sz w:val="19"/>
                <w:szCs w:val="19"/>
                <w:rtl/>
                <w:lang w:bidi="he-IL"/>
              </w:rPr>
              <w:t xml:space="preserve">, ואז לוחץ ומשחרר את </w:t>
            </w:r>
            <w:r>
              <w:rPr>
                <w:rFonts w:asciiTheme="majorBidi" w:hAnsiTheme="majorBidi" w:cstheme="majorBidi"/>
                <w:color w:val="000000"/>
                <w:sz w:val="19"/>
                <w:szCs w:val="19"/>
              </w:rPr>
              <w:t>KEY1</w:t>
            </w:r>
          </w:p>
        </w:tc>
        <w:tc>
          <w:tcPr>
            <w:tcW w:w="4677" w:type="dxa"/>
            <w:vAlign w:val="center"/>
          </w:tcPr>
          <w:p w14:paraId="69D44B86" w14:textId="77777777" w:rsidR="00765FD7" w:rsidRDefault="00000000">
            <w:pPr>
              <w:bidi/>
              <w:spacing w:before="40" w:after="40"/>
            </w:pPr>
            <w:r>
              <w:rPr>
                <w:rFonts w:asciiTheme="majorBidi" w:hAnsiTheme="majorBidi" w:cstheme="majorBidi"/>
                <w:color w:val="000000"/>
                <w:sz w:val="19"/>
                <w:szCs w:val="19"/>
                <w:rtl/>
                <w:lang w:bidi="he-IL"/>
              </w:rPr>
              <w:t>"</w:t>
            </w:r>
            <w:r>
              <w:rPr>
                <w:rFonts w:asciiTheme="majorBidi" w:hAnsiTheme="majorBidi" w:cstheme="majorBidi"/>
                <w:color w:val="000000"/>
                <w:sz w:val="19"/>
                <w:szCs w:val="19"/>
              </w:rPr>
              <w:t>I love my Negev</w:t>
            </w:r>
            <w:r>
              <w:rPr>
                <w:rFonts w:asciiTheme="majorBidi" w:hAnsiTheme="majorBidi" w:cstheme="majorBidi"/>
                <w:color w:val="000000"/>
                <w:sz w:val="19"/>
                <w:szCs w:val="19"/>
                <w:rtl/>
                <w:lang w:bidi="he-IL"/>
              </w:rPr>
              <w:t>" ו-</w:t>
            </w:r>
            <w:r>
              <w:rPr>
                <w:rFonts w:asciiTheme="majorBidi" w:hAnsiTheme="majorBidi" w:cstheme="majorBidi"/>
                <w:color w:val="000000"/>
                <w:sz w:val="19"/>
                <w:szCs w:val="19"/>
              </w:rPr>
              <w:t>CRLF, 17</w:t>
            </w:r>
            <w:r>
              <w:rPr>
                <w:rFonts w:asciiTheme="majorBidi" w:hAnsiTheme="majorBidi" w:cstheme="majorBidi"/>
                <w:color w:val="000000"/>
                <w:sz w:val="19"/>
                <w:szCs w:val="19"/>
                <w:rtl/>
                <w:lang w:bidi="he-IL"/>
              </w:rPr>
              <w:t xml:space="preserve"> תווים</w:t>
            </w:r>
          </w:p>
        </w:tc>
      </w:tr>
      <w:tr w:rsidR="00765FD7" w14:paraId="0832865E" w14:textId="77777777">
        <w:trPr>
          <w:jc w:val="center"/>
        </w:trPr>
        <w:tc>
          <w:tcPr>
            <w:tcW w:w="584" w:type="dxa"/>
            <w:vAlign w:val="center"/>
          </w:tcPr>
          <w:p w14:paraId="241F7A78" w14:textId="77777777" w:rsidR="00765FD7" w:rsidRDefault="00000000">
            <w:pPr>
              <w:bidi/>
              <w:spacing w:before="40" w:after="40"/>
            </w:pPr>
            <w:r>
              <w:rPr>
                <w:rFonts w:asciiTheme="majorBidi" w:hAnsiTheme="majorBidi" w:cstheme="majorBidi"/>
                <w:color w:val="000000"/>
                <w:sz w:val="19"/>
                <w:szCs w:val="19"/>
              </w:rPr>
              <w:t>6</w:t>
            </w:r>
          </w:p>
        </w:tc>
        <w:tc>
          <w:tcPr>
            <w:tcW w:w="4092" w:type="dxa"/>
            <w:vAlign w:val="center"/>
          </w:tcPr>
          <w:p w14:paraId="66AA197E" w14:textId="77777777" w:rsidR="00765FD7" w:rsidRDefault="00000000">
            <w:pPr>
              <w:bidi/>
              <w:spacing w:before="40" w:after="40"/>
            </w:pPr>
            <w:r>
              <w:rPr>
                <w:rFonts w:asciiTheme="majorBidi" w:hAnsiTheme="majorBidi" w:cstheme="majorBidi"/>
                <w:color w:val="000000"/>
                <w:sz w:val="19"/>
                <w:szCs w:val="19"/>
                <w:rtl/>
                <w:lang w:bidi="he-IL"/>
              </w:rPr>
              <w:t xml:space="preserve">שולח </w:t>
            </w:r>
            <w:r>
              <w:rPr>
                <w:rFonts w:ascii="Consolas" w:hAnsi="Consolas" w:cs="Consolas"/>
                <w:color w:val="000000"/>
                <w:sz w:val="19"/>
                <w:szCs w:val="19"/>
              </w:rPr>
              <w:t>5</w:t>
            </w:r>
          </w:p>
        </w:tc>
        <w:tc>
          <w:tcPr>
            <w:tcW w:w="4677" w:type="dxa"/>
            <w:vAlign w:val="center"/>
          </w:tcPr>
          <w:p w14:paraId="26A0F70D" w14:textId="77777777" w:rsidR="00765FD7" w:rsidRDefault="00000000">
            <w:pPr>
              <w:bidi/>
              <w:spacing w:before="40" w:after="40"/>
            </w:pPr>
            <w:r>
              <w:rPr>
                <w:rFonts w:asciiTheme="majorBidi" w:hAnsiTheme="majorBidi" w:cstheme="majorBidi"/>
                <w:color w:val="000000"/>
                <w:sz w:val="19"/>
                <w:szCs w:val="19"/>
                <w:rtl/>
                <w:lang w:bidi="he-IL"/>
              </w:rPr>
              <w:t xml:space="preserve">התפריט משודר שוב, </w:t>
            </w:r>
            <w:r>
              <w:rPr>
                <w:rFonts w:asciiTheme="majorBidi" w:hAnsiTheme="majorBidi" w:cstheme="majorBidi"/>
                <w:color w:val="000000"/>
                <w:sz w:val="19"/>
                <w:szCs w:val="19"/>
              </w:rPr>
              <w:t>203</w:t>
            </w:r>
            <w:r>
              <w:rPr>
                <w:rFonts w:asciiTheme="majorBidi" w:hAnsiTheme="majorBidi" w:cstheme="majorBidi"/>
                <w:color w:val="000000"/>
                <w:sz w:val="19"/>
                <w:szCs w:val="19"/>
                <w:rtl/>
                <w:lang w:bidi="he-IL"/>
              </w:rPr>
              <w:t xml:space="preserve"> תווים</w:t>
            </w:r>
          </w:p>
        </w:tc>
      </w:tr>
    </w:tbl>
    <w:p w14:paraId="1559730E"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22</w:t>
      </w:r>
      <w:r>
        <w:rPr>
          <w:rFonts w:asciiTheme="majorBidi" w:hAnsiTheme="majorBidi" w:cstheme="majorBidi"/>
          <w:color w:val="000000"/>
          <w:sz w:val="19"/>
          <w:szCs w:val="19"/>
          <w:rtl/>
          <w:lang w:bidi="he-IL"/>
        </w:rPr>
        <w:t>: התרחיש בן ששת השלבים שה-</w:t>
      </w:r>
      <w:r>
        <w:rPr>
          <w:rFonts w:asciiTheme="majorBidi" w:hAnsiTheme="majorBidi" w:cstheme="majorBidi"/>
          <w:color w:val="000000"/>
          <w:sz w:val="19"/>
          <w:szCs w:val="19"/>
        </w:rPr>
        <w:t>testbench</w:t>
      </w:r>
      <w:r>
        <w:rPr>
          <w:rFonts w:asciiTheme="majorBidi" w:hAnsiTheme="majorBidi" w:cstheme="majorBidi"/>
          <w:color w:val="000000"/>
          <w:sz w:val="19"/>
          <w:szCs w:val="19"/>
          <w:rtl/>
          <w:lang w:bidi="he-IL"/>
        </w:rPr>
        <w:t xml:space="preserve"> מריץ. הוא נבנה כך שכל אחד מחמשת פריטי התפריט מופעל בדיוק פעם אחת</w:t>
      </w:r>
    </w:p>
    <w:p w14:paraId="239FAEB0" w14:textId="77777777" w:rsidR="00765FD7" w:rsidRDefault="00000000">
      <w:pPr>
        <w:bidi/>
        <w:jc w:val="both"/>
      </w:pPr>
      <w:r>
        <w:rPr>
          <w:rFonts w:asciiTheme="majorBidi" w:hAnsiTheme="majorBidi" w:cstheme="majorBidi"/>
          <w:color w:val="000000"/>
          <w:rtl/>
          <w:lang w:bidi="he-IL"/>
        </w:rPr>
        <w:t xml:space="preserve">הבדיקה מכריעה שלוש טענות מספריות. ראשית, הזרם המשודר חייב למנות </w:t>
      </w:r>
      <w:r>
        <w:rPr>
          <w:rFonts w:asciiTheme="majorBidi" w:hAnsiTheme="majorBidi" w:cstheme="majorBidi"/>
          <w:color w:val="000000"/>
        </w:rPr>
        <w:t>423</w:t>
      </w:r>
      <w:r>
        <w:rPr>
          <w:rFonts w:asciiTheme="majorBidi" w:hAnsiTheme="majorBidi" w:cstheme="majorBidi"/>
          <w:color w:val="000000"/>
          <w:rtl/>
          <w:lang w:bidi="he-IL"/>
        </w:rPr>
        <w:t xml:space="preserve"> תווים בדיוק, שהם </w:t>
      </w:r>
      <w:r>
        <w:rPr>
          <w:rFonts w:asciiTheme="majorBidi" w:hAnsiTheme="majorBidi" w:cstheme="majorBidi"/>
          <w:color w:val="000000"/>
        </w:rPr>
        <w:t>203 + 17 + 203</w:t>
      </w:r>
      <w:r>
        <w:rPr>
          <w:rFonts w:asciiTheme="majorBidi" w:hAnsiTheme="majorBidi" w:cstheme="majorBidi"/>
          <w:color w:val="000000"/>
          <w:rtl/>
          <w:lang w:bidi="he-IL"/>
        </w:rPr>
        <w:t>, ותוכנו חייב להיות זהה תו־תו לטקסט שבתמונת ה-</w:t>
      </w:r>
      <w:r>
        <w:rPr>
          <w:rFonts w:asciiTheme="majorBidi" w:hAnsiTheme="majorBidi" w:cstheme="majorBidi"/>
          <w:color w:val="000000"/>
        </w:rPr>
        <w:t>DTCM</w:t>
      </w:r>
      <w:r>
        <w:rPr>
          <w:rFonts w:asciiTheme="majorBidi" w:hAnsiTheme="majorBidi" w:cstheme="majorBidi"/>
          <w:color w:val="000000"/>
          <w:rtl/>
          <w:lang w:bidi="he-IL"/>
        </w:rPr>
        <w:t xml:space="preserve">. שנית, רצפי הנוריות חייבים להיות </w:t>
      </w:r>
      <w:r>
        <w:rPr>
          <w:rFonts w:asciiTheme="majorBidi" w:hAnsiTheme="majorBidi" w:cstheme="majorBidi"/>
          <w:color w:val="000000"/>
        </w:rPr>
        <w:t>0xFF, 0xFE, 0xFD, 0xFC</w:t>
      </w:r>
      <w:r>
        <w:rPr>
          <w:rFonts w:asciiTheme="majorBidi" w:hAnsiTheme="majorBidi" w:cstheme="majorBidi"/>
          <w:color w:val="000000"/>
          <w:rtl/>
          <w:lang w:bidi="he-IL"/>
        </w:rPr>
        <w:t xml:space="preserve"> ואז </w:t>
      </w:r>
      <w:r>
        <w:rPr>
          <w:rFonts w:asciiTheme="majorBidi" w:hAnsiTheme="majorBidi" w:cstheme="majorBidi"/>
          <w:color w:val="000000"/>
        </w:rPr>
        <w:t>0x00, 0x01, 0x02, 0x03</w:t>
      </w:r>
      <w:r>
        <w:rPr>
          <w:rFonts w:asciiTheme="majorBidi" w:hAnsiTheme="majorBidi" w:cstheme="majorBidi"/>
          <w:color w:val="000000"/>
          <w:rtl/>
          <w:lang w:bidi="he-IL"/>
        </w:rPr>
        <w:t xml:space="preserve">, ולבסוף </w:t>
      </w:r>
      <w:r>
        <w:rPr>
          <w:rFonts w:asciiTheme="majorBidi" w:hAnsiTheme="majorBidi" w:cstheme="majorBidi"/>
          <w:color w:val="000000"/>
        </w:rPr>
        <w:t>0x00</w:t>
      </w:r>
      <w:r>
        <w:rPr>
          <w:rFonts w:asciiTheme="majorBidi" w:hAnsiTheme="majorBidi" w:cstheme="majorBidi"/>
          <w:color w:val="000000"/>
          <w:rtl/>
          <w:lang w:bidi="he-IL"/>
        </w:rPr>
        <w:t xml:space="preserve"> ואף כתיבה נוספת אחריו, כלומר פריט </w:t>
      </w:r>
      <w:r>
        <w:rPr>
          <w:rFonts w:asciiTheme="majorBidi" w:hAnsiTheme="majorBidi" w:cstheme="majorBidi"/>
          <w:color w:val="000000"/>
        </w:rPr>
        <w:t>3</w:t>
      </w:r>
      <w:r>
        <w:rPr>
          <w:rFonts w:asciiTheme="majorBidi" w:hAnsiTheme="majorBidi" w:cstheme="majorBidi"/>
          <w:color w:val="000000"/>
          <w:rtl/>
          <w:lang w:bidi="he-IL"/>
        </w:rPr>
        <w:t xml:space="preserve"> באמת עוצר את הספירה ולא רק מכבה את הנוריות פעם אחת. ושלישית, ההודעה של פריט </w:t>
      </w:r>
      <w:r>
        <w:rPr>
          <w:rFonts w:asciiTheme="majorBidi" w:hAnsiTheme="majorBidi" w:cstheme="majorBidi"/>
          <w:color w:val="000000"/>
        </w:rPr>
        <w:t>4</w:t>
      </w:r>
      <w:r>
        <w:rPr>
          <w:rFonts w:asciiTheme="majorBidi" w:hAnsiTheme="majorBidi" w:cstheme="majorBidi"/>
          <w:color w:val="000000"/>
          <w:rtl/>
          <w:lang w:bidi="he-IL"/>
        </w:rPr>
        <w:t xml:space="preserve"> חייבת להגיע אחרי שחרור </w:t>
      </w:r>
      <w:r>
        <w:rPr>
          <w:rFonts w:asciiTheme="majorBidi" w:hAnsiTheme="majorBidi" w:cstheme="majorBidi"/>
          <w:color w:val="000000"/>
        </w:rPr>
        <w:t>KEY1</w:t>
      </w:r>
      <w:r>
        <w:rPr>
          <w:rFonts w:asciiTheme="majorBidi" w:hAnsiTheme="majorBidi" w:cstheme="majorBidi"/>
          <w:color w:val="000000"/>
          <w:rtl/>
          <w:lang w:bidi="he-IL"/>
        </w:rPr>
        <w:t xml:space="preserve"> ולא אחרי הלחיצה, וזו אותה קוטביות שסעיף </w:t>
      </w:r>
      <w:r>
        <w:rPr>
          <w:rFonts w:asciiTheme="majorBidi" w:hAnsiTheme="majorBidi" w:cstheme="majorBidi"/>
          <w:color w:val="000000"/>
        </w:rPr>
        <w:t>4.4</w:t>
      </w:r>
      <w:r>
        <w:rPr>
          <w:rFonts w:asciiTheme="majorBidi" w:hAnsiTheme="majorBidi" w:cstheme="majorBidi"/>
          <w:color w:val="000000"/>
          <w:rtl/>
          <w:lang w:bidi="he-IL"/>
        </w:rPr>
        <w:t xml:space="preserve"> מבסס.</w:t>
      </w:r>
    </w:p>
    <w:p w14:paraId="3FFD5E2B" w14:textId="77777777" w:rsidR="00765FD7" w:rsidRDefault="00000000">
      <w:pPr>
        <w:bidi/>
        <w:jc w:val="both"/>
      </w:pPr>
      <w:r>
        <w:rPr>
          <w:rFonts w:asciiTheme="majorBidi" w:hAnsiTheme="majorBidi" w:cstheme="majorBidi"/>
          <w:color w:val="000000"/>
          <w:rtl/>
          <w:lang w:bidi="he-IL"/>
        </w:rPr>
        <w:t xml:space="preserve">לבדיקה הזו יש גם ערך שאינו קשור לתפריט: היא מודדת את זמן המסגרת. מסגרת </w:t>
      </w:r>
      <w:r>
        <w:rPr>
          <w:rFonts w:asciiTheme="majorBidi" w:hAnsiTheme="majorBidi" w:cstheme="majorBidi"/>
          <w:color w:val="000000"/>
        </w:rPr>
        <w:t>8N1</w:t>
      </w:r>
      <w:r>
        <w:rPr>
          <w:rFonts w:asciiTheme="majorBidi" w:hAnsiTheme="majorBidi" w:cstheme="majorBidi"/>
          <w:color w:val="000000"/>
          <w:rtl/>
          <w:lang w:bidi="he-IL"/>
        </w:rPr>
        <w:t xml:space="preserve"> היא עשרה ביטים, כל ביט הוא </w:t>
      </w:r>
      <w:r>
        <w:rPr>
          <w:rFonts w:asciiTheme="majorBidi" w:hAnsiTheme="majorBidi" w:cstheme="majorBidi"/>
          <w:color w:val="000000"/>
        </w:rPr>
        <w:t>16</w:t>
      </w:r>
      <w:r>
        <w:rPr>
          <w:rFonts w:asciiTheme="majorBidi" w:hAnsiTheme="majorBidi" w:cstheme="majorBidi"/>
          <w:color w:val="000000"/>
          <w:rtl/>
          <w:lang w:bidi="he-IL"/>
        </w:rPr>
        <w:t xml:space="preserve"> </w:t>
      </w:r>
      <w:proofErr w:type="spellStart"/>
      <w:r>
        <w:rPr>
          <w:rFonts w:asciiTheme="majorBidi" w:hAnsiTheme="majorBidi" w:cstheme="majorBidi"/>
          <w:color w:val="000000"/>
          <w:rtl/>
          <w:lang w:bidi="he-IL"/>
        </w:rPr>
        <w:t>תתי־מחזורים</w:t>
      </w:r>
      <w:proofErr w:type="spellEnd"/>
      <w:r>
        <w:rPr>
          <w:rFonts w:asciiTheme="majorBidi" w:hAnsiTheme="majorBidi" w:cstheme="majorBidi"/>
          <w:color w:val="000000"/>
          <w:rtl/>
          <w:lang w:bidi="he-IL"/>
        </w:rPr>
        <w:t xml:space="preserve"> של הגזמת הדגימה, ומחלק ה-</w:t>
      </w:r>
      <w:r>
        <w:rPr>
          <w:rFonts w:asciiTheme="majorBidi" w:hAnsiTheme="majorBidi" w:cstheme="majorBidi"/>
          <w:color w:val="000000"/>
        </w:rPr>
        <w:t>baud</w:t>
      </w:r>
      <w:r>
        <w:rPr>
          <w:rFonts w:asciiTheme="majorBidi" w:hAnsiTheme="majorBidi" w:cstheme="majorBidi"/>
          <w:color w:val="000000"/>
          <w:rtl/>
          <w:lang w:bidi="he-IL"/>
        </w:rPr>
        <w:t xml:space="preserve"> ב-</w:t>
      </w:r>
      <w:r>
        <w:rPr>
          <w:rFonts w:asciiTheme="majorBidi" w:hAnsiTheme="majorBidi" w:cstheme="majorBidi"/>
          <w:color w:val="000000"/>
        </w:rPr>
        <w:t>115200</w:t>
      </w:r>
      <w:r>
        <w:rPr>
          <w:rFonts w:asciiTheme="majorBidi" w:hAnsiTheme="majorBidi" w:cstheme="majorBidi"/>
          <w:color w:val="000000"/>
          <w:rtl/>
          <w:lang w:bidi="he-IL"/>
        </w:rPr>
        <w:t xml:space="preserve"> הוא </w:t>
      </w:r>
      <w:r>
        <w:rPr>
          <w:rFonts w:asciiTheme="majorBidi" w:hAnsiTheme="majorBidi" w:cstheme="majorBidi"/>
          <w:color w:val="000000"/>
        </w:rPr>
        <w:t>11</w:t>
      </w:r>
      <w:r>
        <w:rPr>
          <w:rFonts w:asciiTheme="majorBidi" w:hAnsiTheme="majorBidi" w:cstheme="majorBidi"/>
          <w:color w:val="000000"/>
          <w:rtl/>
          <w:lang w:bidi="he-IL"/>
        </w:rPr>
        <w:t xml:space="preserve"> (סעיף </w:t>
      </w:r>
      <w:r>
        <w:rPr>
          <w:rFonts w:asciiTheme="majorBidi" w:hAnsiTheme="majorBidi" w:cstheme="majorBidi"/>
          <w:color w:val="000000"/>
        </w:rPr>
        <w:t>4.5.3</w:t>
      </w:r>
      <w:r>
        <w:rPr>
          <w:rFonts w:asciiTheme="majorBidi" w:hAnsiTheme="majorBidi" w:cstheme="majorBidi"/>
          <w:color w:val="000000"/>
          <w:rtl/>
          <w:lang w:bidi="he-IL"/>
        </w:rPr>
        <w:t>), ומכאן:</w:t>
      </w:r>
    </w:p>
    <w:p w14:paraId="7612755A" w14:textId="77777777" w:rsidR="00765FD7" w:rsidRDefault="00000000">
      <w:pPr>
        <w:spacing w:before="80" w:after="80"/>
        <w:jc w:val="center"/>
      </w:pPr>
      <w:r>
        <w:rPr>
          <w:rFonts w:ascii="Consolas" w:hAnsi="Consolas" w:cs="Consolas"/>
          <w:color w:val="000000"/>
          <w:sz w:val="20"/>
          <w:szCs w:val="20"/>
        </w:rPr>
        <w:t xml:space="preserve">10 · 16 · 11 = 1,760  </w:t>
      </w:r>
      <w:r>
        <w:rPr>
          <w:rFonts w:ascii="Consolas" w:hAnsi="Consolas" w:cs="Consolas"/>
          <w:color w:val="000000"/>
          <w:sz w:val="20"/>
          <w:szCs w:val="20"/>
          <w:rtl/>
          <w:lang w:bidi="he-IL"/>
        </w:rPr>
        <w:t>מחזורי</w:t>
      </w:r>
      <w:r>
        <w:rPr>
          <w:rFonts w:ascii="Consolas" w:hAnsi="Consolas" w:cs="Consolas"/>
          <w:color w:val="000000"/>
          <w:sz w:val="20"/>
          <w:szCs w:val="20"/>
        </w:rPr>
        <w:t xml:space="preserve"> SMCLK </w:t>
      </w:r>
      <w:r>
        <w:rPr>
          <w:rFonts w:ascii="Consolas" w:hAnsi="Consolas" w:cs="Consolas"/>
          <w:color w:val="000000"/>
          <w:sz w:val="20"/>
          <w:szCs w:val="20"/>
          <w:rtl/>
          <w:lang w:bidi="he-IL"/>
        </w:rPr>
        <w:t>למסגרת</w:t>
      </w:r>
    </w:p>
    <w:p w14:paraId="3D2D06D1" w14:textId="77777777" w:rsidR="00765FD7" w:rsidRDefault="00000000">
      <w:pPr>
        <w:bidi/>
        <w:jc w:val="both"/>
      </w:pPr>
      <w:r>
        <w:rPr>
          <w:rFonts w:asciiTheme="majorBidi" w:hAnsiTheme="majorBidi" w:cstheme="majorBidi"/>
          <w:color w:val="000000"/>
          <w:rtl/>
          <w:lang w:bidi="he-IL"/>
        </w:rPr>
        <w:t xml:space="preserve">זהו האורך שהמסגרות בסימולציה תופסות, כלומר המחלק שרץ הוא המעוגל, </w:t>
      </w:r>
      <w:r>
        <w:rPr>
          <w:rFonts w:asciiTheme="majorBidi" w:hAnsiTheme="majorBidi" w:cstheme="majorBidi"/>
          <w:color w:val="000000"/>
        </w:rPr>
        <w:t>11</w:t>
      </w:r>
      <w:r>
        <w:rPr>
          <w:rFonts w:asciiTheme="majorBidi" w:hAnsiTheme="majorBidi" w:cstheme="majorBidi"/>
          <w:color w:val="000000"/>
          <w:rtl/>
          <w:lang w:bidi="he-IL"/>
        </w:rPr>
        <w:t xml:space="preserve">, ולא </w:t>
      </w:r>
      <w:proofErr w:type="spellStart"/>
      <w:r>
        <w:rPr>
          <w:rFonts w:asciiTheme="majorBidi" w:hAnsiTheme="majorBidi" w:cstheme="majorBidi"/>
          <w:color w:val="000000"/>
          <w:rtl/>
          <w:lang w:bidi="he-IL"/>
        </w:rPr>
        <w:t>המחתוך</w:t>
      </w:r>
      <w:proofErr w:type="spellEnd"/>
      <w:r>
        <w:rPr>
          <w:rFonts w:asciiTheme="majorBidi" w:hAnsiTheme="majorBidi" w:cstheme="majorBidi"/>
          <w:color w:val="000000"/>
          <w:rtl/>
          <w:lang w:bidi="he-IL"/>
        </w:rPr>
        <w:t xml:space="preserve">, </w:t>
      </w:r>
      <w:r>
        <w:rPr>
          <w:rFonts w:asciiTheme="majorBidi" w:hAnsiTheme="majorBidi" w:cstheme="majorBidi"/>
          <w:color w:val="000000"/>
        </w:rPr>
        <w:t>10</w:t>
      </w:r>
      <w:r>
        <w:rPr>
          <w:rFonts w:asciiTheme="majorBidi" w:hAnsiTheme="majorBidi" w:cstheme="majorBidi"/>
          <w:color w:val="000000"/>
          <w:rtl/>
          <w:lang w:bidi="he-IL"/>
        </w:rPr>
        <w:t xml:space="preserve">. בחיתוך המסגרת הייתה נמשכת </w:t>
      </w:r>
      <w:r>
        <w:rPr>
          <w:rFonts w:asciiTheme="majorBidi" w:hAnsiTheme="majorBidi" w:cstheme="majorBidi"/>
          <w:color w:val="000000"/>
        </w:rPr>
        <w:t>1,600</w:t>
      </w:r>
      <w:r>
        <w:rPr>
          <w:rFonts w:asciiTheme="majorBidi" w:hAnsiTheme="majorBidi" w:cstheme="majorBidi"/>
          <w:color w:val="000000"/>
          <w:rtl/>
          <w:lang w:bidi="he-IL"/>
        </w:rPr>
        <w:t xml:space="preserve"> מחזורים, וה-</w:t>
      </w:r>
      <w:r>
        <w:rPr>
          <w:rFonts w:asciiTheme="majorBidi" w:hAnsiTheme="majorBidi" w:cstheme="majorBidi"/>
          <w:color w:val="000000"/>
        </w:rPr>
        <w:t>testbench</w:t>
      </w:r>
      <w:r>
        <w:rPr>
          <w:rFonts w:asciiTheme="majorBidi" w:hAnsiTheme="majorBidi" w:cstheme="majorBidi"/>
          <w:color w:val="000000"/>
          <w:rtl/>
          <w:lang w:bidi="he-IL"/>
        </w:rPr>
        <w:t xml:space="preserve"> היה מפרק את הביטים בנקודות הלא נכונות.</w:t>
      </w:r>
    </w:p>
    <w:p w14:paraId="036B42D7" w14:textId="77777777" w:rsidR="00765FD7" w:rsidRDefault="00000000">
      <w:pPr>
        <w:bidi/>
        <w:jc w:val="both"/>
      </w:pPr>
      <w:r>
        <w:rPr>
          <w:rFonts w:asciiTheme="majorBidi" w:hAnsiTheme="majorBidi" w:cstheme="majorBidi"/>
          <w:color w:val="000000"/>
          <w:rtl/>
          <w:lang w:bidi="he-IL"/>
        </w:rPr>
        <w:t>התוכנית עצמה אינה מסתיימת, כמו רוב אפליקציות ה-</w:t>
      </w:r>
      <w:r>
        <w:rPr>
          <w:rFonts w:asciiTheme="majorBidi" w:hAnsiTheme="majorBidi" w:cstheme="majorBidi"/>
          <w:color w:val="000000"/>
        </w:rPr>
        <w:t>benchmark</w:t>
      </w:r>
      <w:r>
        <w:rPr>
          <w:rFonts w:asciiTheme="majorBidi" w:hAnsiTheme="majorBidi" w:cstheme="majorBidi"/>
          <w:color w:val="000000"/>
          <w:rtl/>
          <w:lang w:bidi="he-IL"/>
        </w:rPr>
        <w:t>, ולכן היא אינה משמשת לאימות ה-</w:t>
      </w:r>
      <w:r>
        <w:rPr>
          <w:rFonts w:asciiTheme="majorBidi" w:hAnsiTheme="majorBidi" w:cstheme="majorBidi"/>
          <w:color w:val="000000"/>
        </w:rPr>
        <w:t>IPC</w:t>
      </w:r>
      <w:r>
        <w:rPr>
          <w:rFonts w:asciiTheme="majorBidi" w:hAnsiTheme="majorBidi" w:cstheme="majorBidi"/>
          <w:color w:val="000000"/>
          <w:rtl/>
          <w:lang w:bidi="he-IL"/>
        </w:rPr>
        <w:t xml:space="preserve">. הנימוק זהה לזה שבסעיף </w:t>
      </w:r>
      <w:r>
        <w:rPr>
          <w:rFonts w:asciiTheme="majorBidi" w:hAnsiTheme="majorBidi" w:cstheme="majorBidi"/>
          <w:color w:val="000000"/>
        </w:rPr>
        <w:t>10.3</w:t>
      </w:r>
      <w:r>
        <w:rPr>
          <w:rFonts w:asciiTheme="majorBidi" w:hAnsiTheme="majorBidi" w:cstheme="majorBidi"/>
          <w:color w:val="000000"/>
          <w:rtl/>
          <w:lang w:bidi="he-IL"/>
        </w:rPr>
        <w:t>.</w:t>
      </w:r>
    </w:p>
    <w:p w14:paraId="44EFED73" w14:textId="77777777" w:rsidR="00765FD7" w:rsidRDefault="00000000">
      <w:pPr>
        <w:pStyle w:val="Heading1"/>
        <w:pageBreakBefore/>
        <w:bidi/>
      </w:pPr>
      <w:bookmarkStart w:id="52" w:name="_Toc238915600"/>
      <w:r>
        <w:rPr>
          <w:rFonts w:asciiTheme="majorBidi" w:hAnsiTheme="majorBidi"/>
        </w:rPr>
        <w:lastRenderedPageBreak/>
        <w:t>9</w:t>
      </w:r>
      <w:r>
        <w:rPr>
          <w:rFonts w:asciiTheme="majorBidi" w:hAnsiTheme="majorBidi"/>
          <w:rtl/>
          <w:lang w:bidi="he-IL"/>
        </w:rPr>
        <w:t xml:space="preserve">. ניתוח </w:t>
      </w:r>
      <w:r>
        <w:rPr>
          <w:rFonts w:asciiTheme="majorBidi" w:hAnsiTheme="majorBidi"/>
        </w:rPr>
        <w:t>PPA</w:t>
      </w:r>
      <w:bookmarkEnd w:id="52"/>
    </w:p>
    <w:p w14:paraId="43752939" w14:textId="77777777" w:rsidR="00765FD7" w:rsidRDefault="00000000">
      <w:pPr>
        <w:bidi/>
        <w:jc w:val="both"/>
      </w:pPr>
      <w:r>
        <w:rPr>
          <w:rFonts w:asciiTheme="majorBidi" w:hAnsiTheme="majorBidi" w:cstheme="majorBidi"/>
          <w:color w:val="000000"/>
          <w:rtl/>
          <w:lang w:bidi="he-IL"/>
        </w:rPr>
        <w:t>ההגדרה דורשת שלוש טבלאות אפיון (</w:t>
      </w:r>
      <w:r>
        <w:rPr>
          <w:rFonts w:asciiTheme="majorBidi" w:hAnsiTheme="majorBidi" w:cstheme="majorBidi"/>
          <w:color w:val="000000"/>
        </w:rPr>
        <w:t>Area, Performance</w:t>
      </w:r>
      <w:r>
        <w:rPr>
          <w:rFonts w:asciiTheme="majorBidi" w:hAnsiTheme="majorBidi" w:cstheme="majorBidi"/>
          <w:color w:val="000000"/>
          <w:rtl/>
          <w:lang w:bidi="he-IL"/>
        </w:rPr>
        <w:t xml:space="preserve"> ו-</w:t>
      </w:r>
      <w:r>
        <w:rPr>
          <w:rFonts w:asciiTheme="majorBidi" w:hAnsiTheme="majorBidi" w:cstheme="majorBidi"/>
          <w:color w:val="000000"/>
        </w:rPr>
        <w:t>Power</w:t>
      </w:r>
      <w:r>
        <w:rPr>
          <w:rFonts w:asciiTheme="majorBidi" w:hAnsiTheme="majorBidi" w:cstheme="majorBidi"/>
          <w:color w:val="000000"/>
          <w:rtl/>
          <w:lang w:bidi="he-IL"/>
        </w:rPr>
        <w:t>), לכל אחת שלוש שורות, ומציינת תחת כל אחת מהן שצירוף צילום המסך של דוח ה-</w:t>
      </w:r>
      <w:r>
        <w:rPr>
          <w:rFonts w:asciiTheme="majorBidi" w:hAnsiTheme="majorBidi" w:cstheme="majorBidi"/>
          <w:color w:val="000000"/>
        </w:rPr>
        <w:t>Quartus</w:t>
      </w:r>
      <w:r>
        <w:rPr>
          <w:rFonts w:asciiTheme="majorBidi" w:hAnsiTheme="majorBidi" w:cstheme="majorBidi"/>
          <w:color w:val="000000"/>
          <w:rtl/>
          <w:lang w:bidi="he-IL"/>
        </w:rPr>
        <w:t xml:space="preserve"> המתאים הוא חובה. שלוש השורות הן:</w:t>
      </w:r>
    </w:p>
    <w:p w14:paraId="00BB3E63" w14:textId="77777777" w:rsidR="00765FD7" w:rsidRDefault="00000000">
      <w:pPr>
        <w:bidi/>
        <w:spacing w:after="60"/>
        <w:ind w:left="284"/>
        <w:jc w:val="both"/>
      </w:pPr>
      <w:r>
        <w:rPr>
          <w:rFonts w:asciiTheme="majorBidi" w:hAnsiTheme="majorBidi" w:cstheme="majorBidi"/>
          <w:color w:val="000000"/>
          <w:rtl/>
          <w:lang w:bidi="he-IL"/>
        </w:rPr>
        <w:t xml:space="preserve">•  </w:t>
      </w:r>
      <w:r>
        <w:rPr>
          <w:rFonts w:asciiTheme="majorBidi" w:hAnsiTheme="majorBidi" w:cstheme="majorBidi"/>
          <w:color w:val="000000"/>
        </w:rPr>
        <w:t>MCU with GPIO</w:t>
      </w:r>
      <w:r>
        <w:rPr>
          <w:rFonts w:asciiTheme="majorBidi" w:hAnsiTheme="majorBidi" w:cstheme="majorBidi"/>
          <w:color w:val="000000"/>
          <w:rtl/>
          <w:lang w:bidi="he-IL"/>
        </w:rPr>
        <w:t>, התכן בלי יכולת פסיקה.</w:t>
      </w:r>
    </w:p>
    <w:p w14:paraId="2A5504CD" w14:textId="77777777" w:rsidR="00765FD7" w:rsidRDefault="00000000">
      <w:pPr>
        <w:bidi/>
        <w:spacing w:after="60"/>
        <w:ind w:left="284"/>
        <w:jc w:val="both"/>
      </w:pPr>
      <w:r>
        <w:rPr>
          <w:rFonts w:asciiTheme="majorBidi" w:hAnsiTheme="majorBidi" w:cstheme="majorBidi"/>
          <w:color w:val="000000"/>
          <w:rtl/>
          <w:lang w:bidi="he-IL"/>
        </w:rPr>
        <w:t xml:space="preserve">•  </w:t>
      </w:r>
      <w:r>
        <w:rPr>
          <w:rFonts w:asciiTheme="majorBidi" w:hAnsiTheme="majorBidi" w:cstheme="majorBidi"/>
          <w:color w:val="000000"/>
        </w:rPr>
        <w:t>MCU with GPIO and Interrupt Capability</w:t>
      </w:r>
      <w:r>
        <w:rPr>
          <w:rFonts w:asciiTheme="majorBidi" w:hAnsiTheme="majorBidi" w:cstheme="majorBidi"/>
          <w:color w:val="000000"/>
          <w:rtl/>
          <w:lang w:bidi="he-IL"/>
        </w:rPr>
        <w:t xml:space="preserve">, התכן המלא עם ליבה </w:t>
      </w:r>
      <w:r>
        <w:rPr>
          <w:rFonts w:asciiTheme="majorBidi" w:hAnsiTheme="majorBidi" w:cstheme="majorBidi"/>
          <w:color w:val="000000"/>
        </w:rPr>
        <w:t>single-cycle</w:t>
      </w:r>
      <w:r>
        <w:rPr>
          <w:rFonts w:asciiTheme="majorBidi" w:hAnsiTheme="majorBidi" w:cstheme="majorBidi"/>
          <w:color w:val="000000"/>
          <w:rtl/>
          <w:lang w:bidi="he-IL"/>
        </w:rPr>
        <w:t>.</w:t>
      </w:r>
    </w:p>
    <w:p w14:paraId="1AA60617" w14:textId="77777777" w:rsidR="00765FD7" w:rsidRDefault="00000000">
      <w:pPr>
        <w:bidi/>
        <w:spacing w:after="60"/>
        <w:ind w:left="284"/>
        <w:jc w:val="both"/>
      </w:pPr>
      <w:r>
        <w:rPr>
          <w:rFonts w:asciiTheme="majorBidi" w:hAnsiTheme="majorBidi" w:cstheme="majorBidi"/>
          <w:color w:val="000000"/>
          <w:rtl/>
          <w:lang w:bidi="he-IL"/>
        </w:rPr>
        <w:t xml:space="preserve">•  </w:t>
      </w:r>
      <w:r>
        <w:rPr>
          <w:rFonts w:asciiTheme="majorBidi" w:hAnsiTheme="majorBidi" w:cstheme="majorBidi"/>
          <w:color w:val="000000"/>
        </w:rPr>
        <w:t>Pipelined MCU with GPIO and Interrupt Capability</w:t>
      </w:r>
      <w:r>
        <w:rPr>
          <w:rFonts w:asciiTheme="majorBidi" w:hAnsiTheme="majorBidi" w:cstheme="majorBidi"/>
          <w:color w:val="000000"/>
          <w:rtl/>
          <w:lang w:bidi="he-IL"/>
        </w:rPr>
        <w:t>, התכן המלא עם ליבת ה-</w:t>
      </w:r>
      <w:r>
        <w:rPr>
          <w:rFonts w:asciiTheme="majorBidi" w:hAnsiTheme="majorBidi" w:cstheme="majorBidi"/>
          <w:color w:val="000000"/>
        </w:rPr>
        <w:t>pipeline</w:t>
      </w:r>
      <w:r>
        <w:rPr>
          <w:rFonts w:asciiTheme="majorBidi" w:hAnsiTheme="majorBidi" w:cstheme="majorBidi"/>
          <w:color w:val="000000"/>
          <w:rtl/>
          <w:lang w:bidi="he-IL"/>
        </w:rPr>
        <w:t>.</w:t>
      </w:r>
    </w:p>
    <w:p w14:paraId="6E44689F" w14:textId="77777777" w:rsidR="00765FD7" w:rsidRDefault="00000000">
      <w:pPr>
        <w:bidi/>
        <w:jc w:val="both"/>
      </w:pPr>
      <w:r>
        <w:rPr>
          <w:rFonts w:asciiTheme="majorBidi" w:hAnsiTheme="majorBidi" w:cstheme="majorBidi"/>
          <w:color w:val="000000"/>
          <w:rtl/>
          <w:lang w:bidi="he-IL"/>
        </w:rPr>
        <w:t xml:space="preserve">שורה </w:t>
      </w:r>
      <w:r>
        <w:rPr>
          <w:rFonts w:asciiTheme="majorBidi" w:hAnsiTheme="majorBidi" w:cstheme="majorBidi"/>
          <w:color w:val="000000"/>
        </w:rPr>
        <w:t>1</w:t>
      </w:r>
      <w:r>
        <w:rPr>
          <w:rFonts w:asciiTheme="majorBidi" w:hAnsiTheme="majorBidi" w:cstheme="majorBidi"/>
          <w:color w:val="000000"/>
          <w:rtl/>
          <w:lang w:bidi="he-IL"/>
        </w:rPr>
        <w:t xml:space="preserve"> היא בנייה אמיתית ולא עריכה ידנית של הרשת: </w:t>
      </w:r>
      <w:proofErr w:type="spellStart"/>
      <w:r>
        <w:rPr>
          <w:rFonts w:asciiTheme="majorBidi" w:hAnsiTheme="majorBidi" w:cstheme="majorBidi"/>
          <w:color w:val="000000"/>
          <w:rtl/>
          <w:lang w:bidi="he-IL"/>
        </w:rPr>
        <w:t>הגנריק</w:t>
      </w:r>
      <w:proofErr w:type="spellEnd"/>
      <w:r>
        <w:rPr>
          <w:rFonts w:asciiTheme="majorBidi" w:hAnsiTheme="majorBidi" w:cstheme="majorBidi"/>
          <w:color w:val="000000"/>
          <w:rtl/>
          <w:lang w:bidi="he-IL"/>
        </w:rPr>
        <w:t xml:space="preserve"> </w:t>
      </w:r>
      <w:r>
        <w:rPr>
          <w:rFonts w:ascii="Consolas" w:hAnsi="Consolas" w:cs="Consolas"/>
          <w:color w:val="000000"/>
          <w:sz w:val="20"/>
          <w:szCs w:val="20"/>
        </w:rPr>
        <w:t>G_GEN_INTERRUPT</w:t>
      </w:r>
      <w:r>
        <w:rPr>
          <w:rFonts w:asciiTheme="majorBidi" w:hAnsiTheme="majorBidi" w:cstheme="majorBidi"/>
          <w:color w:val="000000"/>
          <w:rtl/>
          <w:lang w:bidi="he-IL"/>
        </w:rPr>
        <w:t xml:space="preserve"> מסיר את </w:t>
      </w:r>
      <w:proofErr w:type="spellStart"/>
      <w:r>
        <w:rPr>
          <w:rFonts w:asciiTheme="majorBidi" w:hAnsiTheme="majorBidi" w:cstheme="majorBidi"/>
          <w:color w:val="000000"/>
          <w:rtl/>
          <w:lang w:bidi="he-IL"/>
        </w:rPr>
        <w:t>שתים־עשרה</w:t>
      </w:r>
      <w:proofErr w:type="spellEnd"/>
      <w:r>
        <w:rPr>
          <w:rFonts w:asciiTheme="majorBidi" w:hAnsiTheme="majorBidi" w:cstheme="majorBidi"/>
          <w:color w:val="000000"/>
          <w:rtl/>
          <w:lang w:bidi="he-IL"/>
        </w:rPr>
        <w:t xml:space="preserve"> ההיקפיים של סעיף </w:t>
      </w:r>
      <w:r>
        <w:rPr>
          <w:rFonts w:asciiTheme="majorBidi" w:hAnsiTheme="majorBidi" w:cstheme="majorBidi"/>
          <w:color w:val="000000"/>
        </w:rPr>
        <w:t>6</w:t>
      </w:r>
      <w:r>
        <w:rPr>
          <w:rFonts w:asciiTheme="majorBidi" w:hAnsiTheme="majorBidi" w:cstheme="majorBidi"/>
          <w:color w:val="000000"/>
          <w:rtl/>
          <w:lang w:bidi="he-IL"/>
        </w:rPr>
        <w:t xml:space="preserve"> ומשאיר את שמונת ה-</w:t>
      </w:r>
      <w:r>
        <w:rPr>
          <w:rFonts w:asciiTheme="majorBidi" w:hAnsiTheme="majorBidi" w:cstheme="majorBidi"/>
          <w:color w:val="000000"/>
        </w:rPr>
        <w:t>GPIO</w:t>
      </w:r>
      <w:r>
        <w:rPr>
          <w:rFonts w:asciiTheme="majorBidi" w:hAnsiTheme="majorBidi" w:cstheme="majorBidi"/>
          <w:color w:val="000000"/>
          <w:rtl/>
          <w:lang w:bidi="he-IL"/>
        </w:rPr>
        <w:t xml:space="preserve"> של סעיף </w:t>
      </w:r>
      <w:r>
        <w:rPr>
          <w:rFonts w:asciiTheme="majorBidi" w:hAnsiTheme="majorBidi" w:cstheme="majorBidi"/>
          <w:color w:val="000000"/>
        </w:rPr>
        <w:t>5</w:t>
      </w:r>
      <w:r>
        <w:rPr>
          <w:rFonts w:asciiTheme="majorBidi" w:hAnsiTheme="majorBidi" w:cstheme="majorBidi"/>
          <w:color w:val="000000"/>
          <w:rtl/>
          <w:lang w:bidi="he-IL"/>
        </w:rPr>
        <w:t>. בשל חוסר עקביות במספור הסעיפים במסמך ההגדרה, ההפניות בפרק זה מתייחסות לכותרות טבלאות ה-</w:t>
      </w:r>
      <w:r>
        <w:rPr>
          <w:rFonts w:asciiTheme="majorBidi" w:hAnsiTheme="majorBidi" w:cstheme="majorBidi"/>
          <w:color w:val="000000"/>
        </w:rPr>
        <w:t>PPA</w:t>
      </w:r>
      <w:r>
        <w:rPr>
          <w:rFonts w:asciiTheme="majorBidi" w:hAnsiTheme="majorBidi" w:cstheme="majorBidi"/>
          <w:color w:val="000000"/>
          <w:rtl/>
          <w:lang w:bidi="he-IL"/>
        </w:rPr>
        <w:t>.</w:t>
      </w:r>
    </w:p>
    <w:p w14:paraId="516E9029" w14:textId="77777777" w:rsidR="00765FD7" w:rsidRDefault="00000000">
      <w:pPr>
        <w:pStyle w:val="Heading2"/>
        <w:bidi/>
        <w:spacing w:after="80"/>
      </w:pPr>
      <w:bookmarkStart w:id="53" w:name="_Toc238915601"/>
      <w:r>
        <w:rPr>
          <w:rFonts w:asciiTheme="majorBidi" w:hAnsiTheme="majorBidi"/>
        </w:rPr>
        <w:t>9.1</w:t>
      </w:r>
      <w:r>
        <w:rPr>
          <w:rFonts w:asciiTheme="majorBidi" w:hAnsiTheme="majorBidi"/>
          <w:rtl/>
          <w:lang w:bidi="he-IL"/>
        </w:rPr>
        <w:t xml:space="preserve"> שלוש טבלאות ה-</w:t>
      </w:r>
      <w:r>
        <w:rPr>
          <w:rFonts w:asciiTheme="majorBidi" w:hAnsiTheme="majorBidi"/>
        </w:rPr>
        <w:t>PPA</w:t>
      </w:r>
      <w:bookmarkEnd w:id="53"/>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2732"/>
        <w:gridCol w:w="1156"/>
        <w:gridCol w:w="1156"/>
        <w:gridCol w:w="945"/>
        <w:gridCol w:w="1261"/>
        <w:gridCol w:w="1366"/>
        <w:gridCol w:w="735"/>
      </w:tblGrid>
      <w:tr w:rsidR="00765FD7" w14:paraId="6A21B316" w14:textId="77777777">
        <w:trPr>
          <w:tblHeader/>
          <w:jc w:val="center"/>
        </w:trPr>
        <w:tc>
          <w:tcPr>
            <w:tcW w:w="2732" w:type="dxa"/>
            <w:shd w:val="clear" w:color="auto" w:fill="EAEEF2"/>
            <w:vAlign w:val="center"/>
          </w:tcPr>
          <w:p w14:paraId="199D68D0" w14:textId="77777777" w:rsidR="00765FD7" w:rsidRDefault="00765FD7">
            <w:pPr>
              <w:bidi/>
              <w:spacing w:before="40" w:after="40"/>
              <w:jc w:val="center"/>
            </w:pPr>
          </w:p>
        </w:tc>
        <w:tc>
          <w:tcPr>
            <w:tcW w:w="1156" w:type="dxa"/>
            <w:shd w:val="clear" w:color="auto" w:fill="EAEEF2"/>
            <w:vAlign w:val="center"/>
          </w:tcPr>
          <w:p w14:paraId="46CAA6F7" w14:textId="77777777" w:rsidR="00765FD7" w:rsidRDefault="00000000">
            <w:pPr>
              <w:bidi/>
              <w:spacing w:before="40" w:after="40"/>
              <w:jc w:val="center"/>
            </w:pPr>
            <w:r>
              <w:rPr>
                <w:rFonts w:asciiTheme="majorBidi" w:hAnsiTheme="majorBidi" w:cstheme="majorBidi"/>
                <w:b/>
                <w:bCs/>
                <w:color w:val="000000"/>
                <w:sz w:val="19"/>
                <w:szCs w:val="19"/>
              </w:rPr>
              <w:t>Logic</w:t>
            </w:r>
          </w:p>
          <w:p w14:paraId="67741C6F" w14:textId="77777777" w:rsidR="00765FD7" w:rsidRDefault="00000000">
            <w:pPr>
              <w:bidi/>
              <w:spacing w:before="40" w:after="40"/>
              <w:jc w:val="center"/>
            </w:pPr>
            <w:r>
              <w:rPr>
                <w:rFonts w:asciiTheme="majorBidi" w:hAnsiTheme="majorBidi" w:cstheme="majorBidi"/>
                <w:b/>
                <w:bCs/>
                <w:color w:val="000000"/>
                <w:sz w:val="19"/>
                <w:szCs w:val="19"/>
              </w:rPr>
              <w:t>elements</w:t>
            </w:r>
          </w:p>
        </w:tc>
        <w:tc>
          <w:tcPr>
            <w:tcW w:w="1156" w:type="dxa"/>
            <w:shd w:val="clear" w:color="auto" w:fill="EAEEF2"/>
            <w:vAlign w:val="center"/>
          </w:tcPr>
          <w:p w14:paraId="6C73ABD5" w14:textId="77777777" w:rsidR="00765FD7" w:rsidRDefault="00000000">
            <w:pPr>
              <w:bidi/>
              <w:spacing w:before="40" w:after="40"/>
              <w:jc w:val="center"/>
            </w:pPr>
            <w:r>
              <w:rPr>
                <w:rFonts w:asciiTheme="majorBidi" w:hAnsiTheme="majorBidi" w:cstheme="majorBidi"/>
                <w:b/>
                <w:bCs/>
                <w:color w:val="000000"/>
                <w:sz w:val="19"/>
                <w:szCs w:val="19"/>
              </w:rPr>
              <w:t>Registers</w:t>
            </w:r>
          </w:p>
        </w:tc>
        <w:tc>
          <w:tcPr>
            <w:tcW w:w="945" w:type="dxa"/>
            <w:shd w:val="clear" w:color="auto" w:fill="EAEEF2"/>
            <w:vAlign w:val="center"/>
          </w:tcPr>
          <w:p w14:paraId="2C93FE98" w14:textId="77777777" w:rsidR="00765FD7" w:rsidRDefault="00000000">
            <w:pPr>
              <w:bidi/>
              <w:spacing w:before="40" w:after="40"/>
              <w:jc w:val="center"/>
            </w:pPr>
            <w:r>
              <w:rPr>
                <w:rFonts w:asciiTheme="majorBidi" w:hAnsiTheme="majorBidi" w:cstheme="majorBidi"/>
                <w:b/>
                <w:bCs/>
                <w:color w:val="000000"/>
                <w:sz w:val="19"/>
                <w:szCs w:val="19"/>
              </w:rPr>
              <w:t>I/O</w:t>
            </w:r>
          </w:p>
          <w:p w14:paraId="449ADC91" w14:textId="77777777" w:rsidR="00765FD7" w:rsidRDefault="00000000">
            <w:pPr>
              <w:bidi/>
              <w:spacing w:before="40" w:after="40"/>
              <w:jc w:val="center"/>
            </w:pPr>
            <w:r>
              <w:rPr>
                <w:rFonts w:asciiTheme="majorBidi" w:hAnsiTheme="majorBidi" w:cstheme="majorBidi"/>
                <w:b/>
                <w:bCs/>
                <w:color w:val="000000"/>
                <w:sz w:val="19"/>
                <w:szCs w:val="19"/>
              </w:rPr>
              <w:t>pins</w:t>
            </w:r>
          </w:p>
        </w:tc>
        <w:tc>
          <w:tcPr>
            <w:tcW w:w="1261" w:type="dxa"/>
            <w:shd w:val="clear" w:color="auto" w:fill="EAEEF2"/>
            <w:vAlign w:val="center"/>
          </w:tcPr>
          <w:p w14:paraId="040C8E3B" w14:textId="77777777" w:rsidR="00765FD7" w:rsidRDefault="00000000">
            <w:pPr>
              <w:bidi/>
              <w:spacing w:before="40" w:after="40"/>
              <w:jc w:val="center"/>
            </w:pPr>
            <w:r>
              <w:rPr>
                <w:rFonts w:asciiTheme="majorBidi" w:hAnsiTheme="majorBidi" w:cstheme="majorBidi"/>
                <w:b/>
                <w:bCs/>
                <w:color w:val="000000"/>
                <w:sz w:val="19"/>
                <w:szCs w:val="19"/>
              </w:rPr>
              <w:t>Embedded</w:t>
            </w:r>
          </w:p>
          <w:p w14:paraId="70B921F5" w14:textId="77777777" w:rsidR="00765FD7" w:rsidRDefault="00000000">
            <w:pPr>
              <w:bidi/>
              <w:spacing w:before="40" w:after="40"/>
              <w:jc w:val="center"/>
            </w:pPr>
            <w:r>
              <w:rPr>
                <w:rFonts w:asciiTheme="majorBidi" w:hAnsiTheme="majorBidi" w:cstheme="majorBidi"/>
                <w:b/>
                <w:bCs/>
                <w:color w:val="000000"/>
                <w:sz w:val="19"/>
                <w:szCs w:val="19"/>
              </w:rPr>
              <w:t>memory bits</w:t>
            </w:r>
          </w:p>
        </w:tc>
        <w:tc>
          <w:tcPr>
            <w:tcW w:w="1366" w:type="dxa"/>
            <w:shd w:val="clear" w:color="auto" w:fill="EAEEF2"/>
            <w:vAlign w:val="center"/>
          </w:tcPr>
          <w:p w14:paraId="09589A82" w14:textId="77777777" w:rsidR="00765FD7" w:rsidRDefault="00000000">
            <w:pPr>
              <w:bidi/>
              <w:spacing w:before="40" w:after="40"/>
              <w:jc w:val="center"/>
            </w:pPr>
            <w:r>
              <w:rPr>
                <w:rFonts w:asciiTheme="majorBidi" w:hAnsiTheme="majorBidi" w:cstheme="majorBidi"/>
                <w:b/>
                <w:bCs/>
                <w:color w:val="000000"/>
                <w:sz w:val="19"/>
                <w:szCs w:val="19"/>
              </w:rPr>
              <w:t>Embedded 9-bit</w:t>
            </w:r>
          </w:p>
          <w:p w14:paraId="272C3349" w14:textId="77777777" w:rsidR="00765FD7" w:rsidRDefault="00000000">
            <w:pPr>
              <w:bidi/>
              <w:spacing w:before="40" w:after="40"/>
              <w:jc w:val="center"/>
            </w:pPr>
            <w:r>
              <w:rPr>
                <w:rFonts w:asciiTheme="majorBidi" w:hAnsiTheme="majorBidi" w:cstheme="majorBidi"/>
                <w:b/>
                <w:bCs/>
                <w:color w:val="000000"/>
                <w:sz w:val="19"/>
                <w:szCs w:val="19"/>
              </w:rPr>
              <w:t>Multipliers</w:t>
            </w:r>
          </w:p>
        </w:tc>
        <w:tc>
          <w:tcPr>
            <w:tcW w:w="735" w:type="dxa"/>
            <w:shd w:val="clear" w:color="auto" w:fill="EAEEF2"/>
            <w:vAlign w:val="center"/>
          </w:tcPr>
          <w:p w14:paraId="65B84AFD" w14:textId="77777777" w:rsidR="00765FD7" w:rsidRDefault="00000000">
            <w:pPr>
              <w:bidi/>
              <w:spacing w:before="40" w:after="40"/>
              <w:jc w:val="center"/>
            </w:pPr>
            <w:r>
              <w:rPr>
                <w:rFonts w:asciiTheme="majorBidi" w:hAnsiTheme="majorBidi" w:cstheme="majorBidi"/>
                <w:b/>
                <w:bCs/>
                <w:color w:val="000000"/>
                <w:sz w:val="19"/>
                <w:szCs w:val="19"/>
              </w:rPr>
              <w:t>PLLs</w:t>
            </w:r>
          </w:p>
        </w:tc>
      </w:tr>
      <w:tr w:rsidR="00765FD7" w14:paraId="64D8427C" w14:textId="77777777">
        <w:trPr>
          <w:jc w:val="center"/>
        </w:trPr>
        <w:tc>
          <w:tcPr>
            <w:tcW w:w="2732" w:type="dxa"/>
            <w:vAlign w:val="center"/>
          </w:tcPr>
          <w:p w14:paraId="29E03167" w14:textId="77777777" w:rsidR="00765FD7" w:rsidRDefault="00000000">
            <w:pPr>
              <w:bidi/>
              <w:spacing w:before="40" w:after="40"/>
            </w:pPr>
            <w:r>
              <w:rPr>
                <w:rFonts w:asciiTheme="majorBidi" w:hAnsiTheme="majorBidi" w:cstheme="majorBidi"/>
                <w:color w:val="000000"/>
                <w:sz w:val="19"/>
                <w:szCs w:val="19"/>
              </w:rPr>
              <w:t>MCU with GPIO</w:t>
            </w:r>
          </w:p>
        </w:tc>
        <w:tc>
          <w:tcPr>
            <w:tcW w:w="1156" w:type="dxa"/>
            <w:vAlign w:val="center"/>
          </w:tcPr>
          <w:p w14:paraId="18D4112A" w14:textId="77777777" w:rsidR="00765FD7" w:rsidRDefault="00000000">
            <w:pPr>
              <w:bidi/>
              <w:spacing w:before="40" w:after="40"/>
            </w:pPr>
            <w:r>
              <w:rPr>
                <w:rFonts w:asciiTheme="majorBidi" w:hAnsiTheme="majorBidi" w:cstheme="majorBidi"/>
                <w:color w:val="000000"/>
                <w:sz w:val="19"/>
                <w:szCs w:val="19"/>
              </w:rPr>
              <w:t>3,958</w:t>
            </w:r>
          </w:p>
        </w:tc>
        <w:tc>
          <w:tcPr>
            <w:tcW w:w="1156" w:type="dxa"/>
            <w:vAlign w:val="center"/>
          </w:tcPr>
          <w:p w14:paraId="1AA33C72" w14:textId="77777777" w:rsidR="00765FD7" w:rsidRDefault="00000000">
            <w:pPr>
              <w:bidi/>
              <w:spacing w:before="40" w:after="40"/>
            </w:pPr>
            <w:r>
              <w:rPr>
                <w:rFonts w:asciiTheme="majorBidi" w:hAnsiTheme="majorBidi" w:cstheme="majorBidi"/>
                <w:color w:val="000000"/>
                <w:sz w:val="19"/>
                <w:szCs w:val="19"/>
              </w:rPr>
              <w:t>1,771</w:t>
            </w:r>
          </w:p>
        </w:tc>
        <w:tc>
          <w:tcPr>
            <w:tcW w:w="945" w:type="dxa"/>
            <w:vAlign w:val="center"/>
          </w:tcPr>
          <w:p w14:paraId="0352A022" w14:textId="77777777" w:rsidR="00765FD7" w:rsidRDefault="00000000">
            <w:pPr>
              <w:bidi/>
              <w:spacing w:before="40" w:after="40"/>
            </w:pPr>
            <w:r>
              <w:rPr>
                <w:rFonts w:asciiTheme="majorBidi" w:hAnsiTheme="majorBidi" w:cstheme="majorBidi"/>
                <w:color w:val="000000"/>
                <w:sz w:val="19"/>
                <w:szCs w:val="19"/>
              </w:rPr>
              <w:t>105</w:t>
            </w:r>
          </w:p>
        </w:tc>
        <w:tc>
          <w:tcPr>
            <w:tcW w:w="1261" w:type="dxa"/>
            <w:vAlign w:val="center"/>
          </w:tcPr>
          <w:p w14:paraId="13D5ED1B" w14:textId="77777777" w:rsidR="00765FD7" w:rsidRDefault="00000000">
            <w:pPr>
              <w:bidi/>
              <w:spacing w:before="40" w:after="40"/>
            </w:pPr>
            <w:r>
              <w:rPr>
                <w:rFonts w:asciiTheme="majorBidi" w:hAnsiTheme="majorBidi" w:cstheme="majorBidi"/>
                <w:color w:val="000000"/>
                <w:sz w:val="19"/>
                <w:szCs w:val="19"/>
              </w:rPr>
              <w:t>131,072</w:t>
            </w:r>
          </w:p>
        </w:tc>
        <w:tc>
          <w:tcPr>
            <w:tcW w:w="1366" w:type="dxa"/>
            <w:vAlign w:val="center"/>
          </w:tcPr>
          <w:p w14:paraId="10F5D37F" w14:textId="77777777" w:rsidR="00765FD7" w:rsidRDefault="00000000">
            <w:pPr>
              <w:bidi/>
              <w:spacing w:before="40" w:after="40"/>
            </w:pPr>
            <w:r>
              <w:rPr>
                <w:rFonts w:asciiTheme="majorBidi" w:hAnsiTheme="majorBidi" w:cstheme="majorBidi"/>
                <w:color w:val="000000"/>
                <w:sz w:val="19"/>
                <w:szCs w:val="19"/>
              </w:rPr>
              <w:t>4</w:t>
            </w:r>
          </w:p>
        </w:tc>
        <w:tc>
          <w:tcPr>
            <w:tcW w:w="735" w:type="dxa"/>
            <w:vAlign w:val="center"/>
          </w:tcPr>
          <w:p w14:paraId="41BF5979" w14:textId="77777777" w:rsidR="00765FD7" w:rsidRDefault="00000000">
            <w:pPr>
              <w:bidi/>
              <w:spacing w:before="40" w:after="40"/>
            </w:pPr>
            <w:r>
              <w:rPr>
                <w:rFonts w:asciiTheme="majorBidi" w:hAnsiTheme="majorBidi" w:cstheme="majorBidi"/>
                <w:color w:val="000000"/>
                <w:sz w:val="19"/>
                <w:szCs w:val="19"/>
              </w:rPr>
              <w:t>2</w:t>
            </w:r>
          </w:p>
        </w:tc>
      </w:tr>
      <w:tr w:rsidR="00765FD7" w14:paraId="1880396E" w14:textId="77777777">
        <w:trPr>
          <w:jc w:val="center"/>
        </w:trPr>
        <w:tc>
          <w:tcPr>
            <w:tcW w:w="2732" w:type="dxa"/>
            <w:vAlign w:val="center"/>
          </w:tcPr>
          <w:p w14:paraId="577B6C7B" w14:textId="77777777" w:rsidR="00765FD7" w:rsidRDefault="00000000">
            <w:pPr>
              <w:bidi/>
              <w:spacing w:before="40" w:after="40"/>
            </w:pPr>
            <w:r>
              <w:rPr>
                <w:rFonts w:asciiTheme="majorBidi" w:hAnsiTheme="majorBidi" w:cstheme="majorBidi"/>
                <w:color w:val="000000"/>
                <w:sz w:val="19"/>
                <w:szCs w:val="19"/>
              </w:rPr>
              <w:t>MCU with GPIO and</w:t>
            </w:r>
          </w:p>
          <w:p w14:paraId="34FD97EE" w14:textId="77777777" w:rsidR="00765FD7" w:rsidRDefault="00000000">
            <w:pPr>
              <w:bidi/>
              <w:spacing w:before="40" w:after="40"/>
            </w:pPr>
            <w:r>
              <w:rPr>
                <w:rFonts w:asciiTheme="majorBidi" w:hAnsiTheme="majorBidi" w:cstheme="majorBidi"/>
                <w:color w:val="000000"/>
                <w:sz w:val="19"/>
                <w:szCs w:val="19"/>
              </w:rPr>
              <w:t>Interrupt Capability</w:t>
            </w:r>
          </w:p>
        </w:tc>
        <w:tc>
          <w:tcPr>
            <w:tcW w:w="1156" w:type="dxa"/>
            <w:vAlign w:val="center"/>
          </w:tcPr>
          <w:p w14:paraId="7FBA58DA" w14:textId="77777777" w:rsidR="00765FD7" w:rsidRDefault="00000000">
            <w:pPr>
              <w:bidi/>
              <w:spacing w:before="40" w:after="40"/>
            </w:pPr>
            <w:r>
              <w:rPr>
                <w:rFonts w:asciiTheme="majorBidi" w:hAnsiTheme="majorBidi" w:cstheme="majorBidi"/>
                <w:color w:val="000000"/>
                <w:sz w:val="19"/>
                <w:szCs w:val="19"/>
              </w:rPr>
              <w:t>4,557</w:t>
            </w:r>
          </w:p>
        </w:tc>
        <w:tc>
          <w:tcPr>
            <w:tcW w:w="1156" w:type="dxa"/>
            <w:vAlign w:val="center"/>
          </w:tcPr>
          <w:p w14:paraId="2AEFA9C5" w14:textId="77777777" w:rsidR="00765FD7" w:rsidRDefault="00000000">
            <w:pPr>
              <w:bidi/>
              <w:spacing w:before="40" w:after="40"/>
            </w:pPr>
            <w:r>
              <w:rPr>
                <w:rFonts w:asciiTheme="majorBidi" w:hAnsiTheme="majorBidi" w:cstheme="majorBidi"/>
                <w:color w:val="000000"/>
                <w:sz w:val="19"/>
                <w:szCs w:val="19"/>
              </w:rPr>
              <w:t>2,107</w:t>
            </w:r>
          </w:p>
        </w:tc>
        <w:tc>
          <w:tcPr>
            <w:tcW w:w="945" w:type="dxa"/>
            <w:vAlign w:val="center"/>
          </w:tcPr>
          <w:p w14:paraId="4750A6BC" w14:textId="77777777" w:rsidR="00765FD7" w:rsidRDefault="00000000">
            <w:pPr>
              <w:bidi/>
              <w:spacing w:before="40" w:after="40"/>
            </w:pPr>
            <w:r>
              <w:rPr>
                <w:rFonts w:asciiTheme="majorBidi" w:hAnsiTheme="majorBidi" w:cstheme="majorBidi"/>
                <w:color w:val="000000"/>
                <w:sz w:val="19"/>
                <w:szCs w:val="19"/>
              </w:rPr>
              <w:t>105</w:t>
            </w:r>
          </w:p>
        </w:tc>
        <w:tc>
          <w:tcPr>
            <w:tcW w:w="1261" w:type="dxa"/>
            <w:vAlign w:val="center"/>
          </w:tcPr>
          <w:p w14:paraId="7C194EAA" w14:textId="77777777" w:rsidR="00765FD7" w:rsidRDefault="00000000">
            <w:pPr>
              <w:bidi/>
              <w:spacing w:before="40" w:after="40"/>
            </w:pPr>
            <w:r>
              <w:rPr>
                <w:rFonts w:asciiTheme="majorBidi" w:hAnsiTheme="majorBidi" w:cstheme="majorBidi"/>
                <w:color w:val="000000"/>
                <w:sz w:val="19"/>
                <w:szCs w:val="19"/>
              </w:rPr>
              <w:t>131,072</w:t>
            </w:r>
          </w:p>
        </w:tc>
        <w:tc>
          <w:tcPr>
            <w:tcW w:w="1366" w:type="dxa"/>
            <w:vAlign w:val="center"/>
          </w:tcPr>
          <w:p w14:paraId="71EBBDD3" w14:textId="77777777" w:rsidR="00765FD7" w:rsidRDefault="00000000">
            <w:pPr>
              <w:bidi/>
              <w:spacing w:before="40" w:after="40"/>
            </w:pPr>
            <w:r>
              <w:rPr>
                <w:rFonts w:asciiTheme="majorBidi" w:hAnsiTheme="majorBidi" w:cstheme="majorBidi"/>
                <w:color w:val="000000"/>
                <w:sz w:val="19"/>
                <w:szCs w:val="19"/>
              </w:rPr>
              <w:t>4</w:t>
            </w:r>
          </w:p>
        </w:tc>
        <w:tc>
          <w:tcPr>
            <w:tcW w:w="735" w:type="dxa"/>
            <w:vAlign w:val="center"/>
          </w:tcPr>
          <w:p w14:paraId="7BDE4168" w14:textId="77777777" w:rsidR="00765FD7" w:rsidRDefault="00000000">
            <w:pPr>
              <w:bidi/>
              <w:spacing w:before="40" w:after="40"/>
            </w:pPr>
            <w:r>
              <w:rPr>
                <w:rFonts w:asciiTheme="majorBidi" w:hAnsiTheme="majorBidi" w:cstheme="majorBidi"/>
                <w:color w:val="000000"/>
                <w:sz w:val="19"/>
                <w:szCs w:val="19"/>
              </w:rPr>
              <w:t>2</w:t>
            </w:r>
          </w:p>
        </w:tc>
      </w:tr>
      <w:tr w:rsidR="00765FD7" w14:paraId="7450C0AE" w14:textId="77777777">
        <w:trPr>
          <w:jc w:val="center"/>
        </w:trPr>
        <w:tc>
          <w:tcPr>
            <w:tcW w:w="2732" w:type="dxa"/>
            <w:vAlign w:val="center"/>
          </w:tcPr>
          <w:p w14:paraId="0A27F42D" w14:textId="77777777" w:rsidR="00765FD7" w:rsidRDefault="00000000">
            <w:pPr>
              <w:bidi/>
              <w:spacing w:before="40" w:after="40"/>
            </w:pPr>
            <w:r>
              <w:rPr>
                <w:rFonts w:asciiTheme="majorBidi" w:hAnsiTheme="majorBidi" w:cstheme="majorBidi"/>
                <w:color w:val="000000"/>
                <w:sz w:val="19"/>
                <w:szCs w:val="19"/>
              </w:rPr>
              <w:t>Pipelined MCU with GPIO</w:t>
            </w:r>
          </w:p>
          <w:p w14:paraId="39CF1334" w14:textId="77777777" w:rsidR="00765FD7" w:rsidRDefault="00000000">
            <w:pPr>
              <w:bidi/>
              <w:spacing w:before="40" w:after="40"/>
            </w:pPr>
            <w:r>
              <w:rPr>
                <w:rFonts w:asciiTheme="majorBidi" w:hAnsiTheme="majorBidi" w:cstheme="majorBidi"/>
                <w:color w:val="000000"/>
                <w:sz w:val="19"/>
                <w:szCs w:val="19"/>
              </w:rPr>
              <w:t>and Interrupt Capability</w:t>
            </w:r>
          </w:p>
        </w:tc>
        <w:tc>
          <w:tcPr>
            <w:tcW w:w="1156" w:type="dxa"/>
            <w:vAlign w:val="center"/>
          </w:tcPr>
          <w:p w14:paraId="582075D9" w14:textId="77777777" w:rsidR="00765FD7" w:rsidRDefault="00000000">
            <w:pPr>
              <w:bidi/>
              <w:spacing w:before="40" w:after="40"/>
            </w:pPr>
            <w:r>
              <w:rPr>
                <w:rFonts w:asciiTheme="majorBidi" w:hAnsiTheme="majorBidi" w:cstheme="majorBidi"/>
                <w:color w:val="000000"/>
                <w:sz w:val="19"/>
                <w:szCs w:val="19"/>
              </w:rPr>
              <w:t>4,802</w:t>
            </w:r>
          </w:p>
        </w:tc>
        <w:tc>
          <w:tcPr>
            <w:tcW w:w="1156" w:type="dxa"/>
            <w:vAlign w:val="center"/>
          </w:tcPr>
          <w:p w14:paraId="7055FC5E" w14:textId="77777777" w:rsidR="00765FD7" w:rsidRDefault="00000000">
            <w:pPr>
              <w:bidi/>
              <w:spacing w:before="40" w:after="40"/>
            </w:pPr>
            <w:r>
              <w:rPr>
                <w:rFonts w:asciiTheme="majorBidi" w:hAnsiTheme="majorBidi" w:cstheme="majorBidi"/>
                <w:color w:val="000000"/>
                <w:sz w:val="19"/>
                <w:szCs w:val="19"/>
              </w:rPr>
              <w:t>2,526</w:t>
            </w:r>
          </w:p>
        </w:tc>
        <w:tc>
          <w:tcPr>
            <w:tcW w:w="945" w:type="dxa"/>
            <w:vAlign w:val="center"/>
          </w:tcPr>
          <w:p w14:paraId="2DBF89A0" w14:textId="77777777" w:rsidR="00765FD7" w:rsidRDefault="00000000">
            <w:pPr>
              <w:bidi/>
              <w:spacing w:before="40" w:after="40"/>
            </w:pPr>
            <w:r>
              <w:rPr>
                <w:rFonts w:asciiTheme="majorBidi" w:hAnsiTheme="majorBidi" w:cstheme="majorBidi"/>
                <w:color w:val="000000"/>
                <w:sz w:val="19"/>
                <w:szCs w:val="19"/>
              </w:rPr>
              <w:t>105</w:t>
            </w:r>
          </w:p>
        </w:tc>
        <w:tc>
          <w:tcPr>
            <w:tcW w:w="1261" w:type="dxa"/>
            <w:vAlign w:val="center"/>
          </w:tcPr>
          <w:p w14:paraId="280F931F" w14:textId="77777777" w:rsidR="00765FD7" w:rsidRDefault="00000000">
            <w:pPr>
              <w:bidi/>
              <w:spacing w:before="40" w:after="40"/>
            </w:pPr>
            <w:r>
              <w:rPr>
                <w:rFonts w:asciiTheme="majorBidi" w:hAnsiTheme="majorBidi" w:cstheme="majorBidi"/>
                <w:color w:val="000000"/>
                <w:sz w:val="19"/>
                <w:szCs w:val="19"/>
              </w:rPr>
              <w:t>131,072</w:t>
            </w:r>
          </w:p>
        </w:tc>
        <w:tc>
          <w:tcPr>
            <w:tcW w:w="1366" w:type="dxa"/>
            <w:vAlign w:val="center"/>
          </w:tcPr>
          <w:p w14:paraId="788BD77D" w14:textId="77777777" w:rsidR="00765FD7" w:rsidRDefault="00000000">
            <w:pPr>
              <w:bidi/>
              <w:spacing w:before="40" w:after="40"/>
            </w:pPr>
            <w:r>
              <w:rPr>
                <w:rFonts w:asciiTheme="majorBidi" w:hAnsiTheme="majorBidi" w:cstheme="majorBidi"/>
                <w:color w:val="000000"/>
                <w:sz w:val="19"/>
                <w:szCs w:val="19"/>
              </w:rPr>
              <w:t>4</w:t>
            </w:r>
          </w:p>
        </w:tc>
        <w:tc>
          <w:tcPr>
            <w:tcW w:w="735" w:type="dxa"/>
            <w:vAlign w:val="center"/>
          </w:tcPr>
          <w:p w14:paraId="27D6BE56" w14:textId="77777777" w:rsidR="00765FD7" w:rsidRDefault="00000000">
            <w:pPr>
              <w:bidi/>
              <w:spacing w:before="40" w:after="40"/>
            </w:pPr>
            <w:r>
              <w:rPr>
                <w:rFonts w:asciiTheme="majorBidi" w:hAnsiTheme="majorBidi" w:cstheme="majorBidi"/>
                <w:color w:val="000000"/>
                <w:sz w:val="19"/>
                <w:szCs w:val="19"/>
              </w:rPr>
              <w:t>2</w:t>
            </w:r>
          </w:p>
        </w:tc>
      </w:tr>
    </w:tbl>
    <w:p w14:paraId="58FCD270" w14:textId="53924865"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23: Area</w:t>
      </w:r>
      <w:r>
        <w:rPr>
          <w:rFonts w:asciiTheme="majorBidi" w:hAnsiTheme="majorBidi" w:cstheme="majorBidi"/>
          <w:color w:val="000000"/>
          <w:sz w:val="19"/>
          <w:szCs w:val="19"/>
          <w:rtl/>
          <w:lang w:bidi="he-IL"/>
        </w:rPr>
        <w:t xml:space="preserve"> </w:t>
      </w:r>
      <w:r w:rsidR="00CE7E61">
        <w:rPr>
          <w:rFonts w:asciiTheme="majorBidi" w:hAnsiTheme="majorBidi" w:cstheme="majorBidi"/>
          <w:color w:val="000000"/>
          <w:sz w:val="19"/>
          <w:szCs w:val="19"/>
          <w:rtl/>
          <w:lang w:bidi="he-IL"/>
        </w:rPr>
        <w:t>-</w:t>
      </w:r>
      <w:r>
        <w:rPr>
          <w:rFonts w:asciiTheme="majorBidi" w:hAnsiTheme="majorBidi" w:cstheme="majorBidi"/>
          <w:color w:val="000000"/>
          <w:sz w:val="19"/>
          <w:szCs w:val="19"/>
          <w:rtl/>
          <w:lang w:bidi="he-IL"/>
        </w:rPr>
        <w:t xml:space="preserve"> צריכת המשאבים של שלוש התצורות. הערכים נלקחו מדוחות ה-</w:t>
      </w:r>
      <w:r>
        <w:rPr>
          <w:rFonts w:asciiTheme="majorBidi" w:hAnsiTheme="majorBidi" w:cstheme="majorBidi"/>
          <w:color w:val="000000"/>
          <w:sz w:val="19"/>
          <w:szCs w:val="19"/>
        </w:rPr>
        <w:t>Fitter Summary</w:t>
      </w:r>
      <w:r>
        <w:rPr>
          <w:rFonts w:asciiTheme="majorBidi" w:hAnsiTheme="majorBidi" w:cstheme="majorBidi"/>
          <w:color w:val="000000"/>
          <w:sz w:val="19"/>
          <w:szCs w:val="19"/>
          <w:rtl/>
          <w:lang w:bidi="he-IL"/>
        </w:rPr>
        <w:t xml:space="preserve"> המצורפים בסעיף </w:t>
      </w:r>
      <w:r>
        <w:rPr>
          <w:rFonts w:asciiTheme="majorBidi" w:hAnsiTheme="majorBidi" w:cstheme="majorBidi"/>
          <w:color w:val="000000"/>
          <w:sz w:val="19"/>
          <w:szCs w:val="19"/>
        </w:rPr>
        <w:t>9.2</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1978"/>
        <w:gridCol w:w="989"/>
        <w:gridCol w:w="5396"/>
        <w:gridCol w:w="989"/>
      </w:tblGrid>
      <w:tr w:rsidR="00765FD7" w14:paraId="564E0B97" w14:textId="77777777">
        <w:trPr>
          <w:tblHeader/>
          <w:jc w:val="center"/>
        </w:trPr>
        <w:tc>
          <w:tcPr>
            <w:tcW w:w="1978" w:type="dxa"/>
            <w:shd w:val="clear" w:color="auto" w:fill="EAEEF2"/>
            <w:vAlign w:val="center"/>
          </w:tcPr>
          <w:p w14:paraId="7621FCDC" w14:textId="77777777" w:rsidR="00765FD7" w:rsidRDefault="00765FD7">
            <w:pPr>
              <w:bidi/>
              <w:spacing w:before="40" w:after="40"/>
              <w:jc w:val="center"/>
            </w:pPr>
          </w:p>
        </w:tc>
        <w:tc>
          <w:tcPr>
            <w:tcW w:w="989" w:type="dxa"/>
            <w:shd w:val="clear" w:color="auto" w:fill="EAEEF2"/>
            <w:vAlign w:val="center"/>
          </w:tcPr>
          <w:p w14:paraId="10EE6C86" w14:textId="77777777" w:rsidR="00765FD7" w:rsidRDefault="00000000">
            <w:pPr>
              <w:bidi/>
              <w:spacing w:before="40" w:after="40"/>
              <w:jc w:val="center"/>
            </w:pPr>
            <w:r>
              <w:rPr>
                <w:rFonts w:asciiTheme="majorBidi" w:hAnsiTheme="majorBidi" w:cstheme="majorBidi"/>
                <w:b/>
                <w:bCs/>
                <w:color w:val="000000"/>
                <w:sz w:val="19"/>
                <w:szCs w:val="19"/>
              </w:rPr>
              <w:t>fmax</w:t>
            </w:r>
          </w:p>
        </w:tc>
        <w:tc>
          <w:tcPr>
            <w:tcW w:w="5396" w:type="dxa"/>
            <w:shd w:val="clear" w:color="auto" w:fill="EAEEF2"/>
            <w:vAlign w:val="center"/>
          </w:tcPr>
          <w:p w14:paraId="25C61A09" w14:textId="77777777" w:rsidR="00765FD7" w:rsidRDefault="00000000">
            <w:pPr>
              <w:bidi/>
              <w:spacing w:before="40" w:after="40"/>
              <w:jc w:val="center"/>
            </w:pPr>
            <w:r>
              <w:rPr>
                <w:rFonts w:asciiTheme="majorBidi" w:hAnsiTheme="majorBidi" w:cstheme="majorBidi"/>
                <w:b/>
                <w:bCs/>
                <w:color w:val="000000"/>
                <w:sz w:val="19"/>
                <w:szCs w:val="19"/>
              </w:rPr>
              <w:t>Critical path</w:t>
            </w:r>
            <w:r>
              <w:rPr>
                <w:rFonts w:asciiTheme="majorBidi" w:hAnsiTheme="majorBidi" w:cstheme="majorBidi"/>
                <w:b/>
                <w:bCs/>
                <w:color w:val="000000"/>
                <w:sz w:val="19"/>
                <w:szCs w:val="19"/>
                <w:rtl/>
                <w:lang w:bidi="he-IL"/>
              </w:rPr>
              <w:t xml:space="preserve">: </w:t>
            </w:r>
            <w:proofErr w:type="spellStart"/>
            <w:r>
              <w:rPr>
                <w:rFonts w:asciiTheme="majorBidi" w:hAnsiTheme="majorBidi" w:cstheme="majorBidi"/>
                <w:b/>
                <w:bCs/>
                <w:color w:val="000000"/>
                <w:sz w:val="19"/>
                <w:szCs w:val="19"/>
                <w:rtl/>
                <w:lang w:bidi="he-IL"/>
              </w:rPr>
              <w:t>תת־המודול</w:t>
            </w:r>
            <w:proofErr w:type="spellEnd"/>
            <w:r>
              <w:rPr>
                <w:rFonts w:asciiTheme="majorBidi" w:hAnsiTheme="majorBidi" w:cstheme="majorBidi"/>
                <w:b/>
                <w:bCs/>
                <w:color w:val="000000"/>
                <w:sz w:val="19"/>
                <w:szCs w:val="19"/>
                <w:rtl/>
                <w:lang w:bidi="he-IL"/>
              </w:rPr>
              <w:t xml:space="preserve"> האיטי ביותר והסיבה שהוא קובע את המסלול הקריטי</w:t>
            </w:r>
          </w:p>
        </w:tc>
        <w:tc>
          <w:tcPr>
            <w:tcW w:w="989" w:type="dxa"/>
            <w:shd w:val="clear" w:color="auto" w:fill="EAEEF2"/>
            <w:vAlign w:val="center"/>
          </w:tcPr>
          <w:p w14:paraId="3BE19E71" w14:textId="77777777" w:rsidR="00765FD7" w:rsidRDefault="00000000">
            <w:pPr>
              <w:bidi/>
              <w:spacing w:before="40" w:after="40"/>
              <w:jc w:val="center"/>
            </w:pPr>
            <w:proofErr w:type="spellStart"/>
            <w:r>
              <w:rPr>
                <w:rFonts w:asciiTheme="majorBidi" w:hAnsiTheme="majorBidi" w:cstheme="majorBidi"/>
                <w:b/>
                <w:bCs/>
                <w:color w:val="000000"/>
                <w:sz w:val="19"/>
                <w:szCs w:val="19"/>
              </w:rPr>
              <w:t>fMCLK</w:t>
            </w:r>
            <w:proofErr w:type="spellEnd"/>
          </w:p>
          <w:p w14:paraId="5988205A" w14:textId="77777777" w:rsidR="00765FD7" w:rsidRDefault="00000000">
            <w:pPr>
              <w:bidi/>
              <w:spacing w:before="40" w:after="40"/>
              <w:jc w:val="center"/>
            </w:pPr>
            <w:r>
              <w:rPr>
                <w:rFonts w:asciiTheme="majorBidi" w:hAnsiTheme="majorBidi" w:cstheme="majorBidi"/>
                <w:b/>
                <w:bCs/>
                <w:color w:val="000000"/>
                <w:sz w:val="19"/>
                <w:szCs w:val="19"/>
              </w:rPr>
              <w:t xml:space="preserve">(= </w:t>
            </w:r>
            <w:proofErr w:type="spellStart"/>
            <w:r>
              <w:rPr>
                <w:rFonts w:asciiTheme="majorBidi" w:hAnsiTheme="majorBidi" w:cstheme="majorBidi"/>
                <w:b/>
                <w:bCs/>
                <w:color w:val="000000"/>
                <w:sz w:val="19"/>
                <w:szCs w:val="19"/>
              </w:rPr>
              <w:t>fsysclk</w:t>
            </w:r>
            <w:proofErr w:type="spellEnd"/>
            <w:r>
              <w:rPr>
                <w:rFonts w:asciiTheme="majorBidi" w:hAnsiTheme="majorBidi" w:cstheme="majorBidi"/>
                <w:b/>
                <w:bCs/>
                <w:color w:val="000000"/>
                <w:sz w:val="19"/>
                <w:szCs w:val="19"/>
              </w:rPr>
              <w:t>)</w:t>
            </w:r>
          </w:p>
        </w:tc>
      </w:tr>
      <w:tr w:rsidR="00765FD7" w14:paraId="56F33E8C" w14:textId="77777777">
        <w:trPr>
          <w:jc w:val="center"/>
        </w:trPr>
        <w:tc>
          <w:tcPr>
            <w:tcW w:w="1978" w:type="dxa"/>
            <w:vAlign w:val="center"/>
          </w:tcPr>
          <w:p w14:paraId="0B1F731B" w14:textId="77777777" w:rsidR="00765FD7" w:rsidRDefault="00000000">
            <w:pPr>
              <w:bidi/>
              <w:spacing w:before="40" w:after="40"/>
            </w:pPr>
            <w:r>
              <w:rPr>
                <w:rFonts w:asciiTheme="majorBidi" w:hAnsiTheme="majorBidi" w:cstheme="majorBidi"/>
                <w:color w:val="000000"/>
                <w:sz w:val="19"/>
                <w:szCs w:val="19"/>
              </w:rPr>
              <w:t>MCU with GPIO</w:t>
            </w:r>
          </w:p>
        </w:tc>
        <w:tc>
          <w:tcPr>
            <w:tcW w:w="989" w:type="dxa"/>
            <w:vAlign w:val="center"/>
          </w:tcPr>
          <w:p w14:paraId="508F7EB7" w14:textId="77777777" w:rsidR="00765FD7" w:rsidRDefault="00000000">
            <w:pPr>
              <w:bidi/>
              <w:spacing w:before="40" w:after="40"/>
            </w:pPr>
            <w:r>
              <w:rPr>
                <w:rFonts w:asciiTheme="majorBidi" w:hAnsiTheme="majorBidi" w:cstheme="majorBidi"/>
                <w:color w:val="000000"/>
                <w:sz w:val="19"/>
                <w:szCs w:val="19"/>
              </w:rPr>
              <w:t>23.55 MHz</w:t>
            </w:r>
          </w:p>
        </w:tc>
        <w:tc>
          <w:tcPr>
            <w:tcW w:w="5396" w:type="dxa"/>
            <w:vAlign w:val="center"/>
          </w:tcPr>
          <w:p w14:paraId="2BFD1D41" w14:textId="77777777" w:rsidR="00765FD7" w:rsidRDefault="00000000">
            <w:pPr>
              <w:bidi/>
              <w:spacing w:before="40" w:after="40"/>
            </w:pPr>
            <w:r>
              <w:rPr>
                <w:rFonts w:asciiTheme="majorBidi" w:hAnsiTheme="majorBidi" w:cstheme="majorBidi"/>
                <w:color w:val="000000"/>
                <w:sz w:val="19"/>
                <w:szCs w:val="19"/>
                <w:rtl/>
                <w:lang w:bidi="he-IL"/>
              </w:rPr>
              <w:t>מאוגר הכתובת של ה-</w:t>
            </w:r>
            <w:r>
              <w:rPr>
                <w:rFonts w:asciiTheme="majorBidi" w:hAnsiTheme="majorBidi" w:cstheme="majorBidi"/>
                <w:color w:val="000000"/>
                <w:sz w:val="19"/>
                <w:szCs w:val="19"/>
              </w:rPr>
              <w:t>ITCM</w:t>
            </w:r>
            <w:r>
              <w:rPr>
                <w:rFonts w:asciiTheme="majorBidi" w:hAnsiTheme="majorBidi" w:cstheme="majorBidi"/>
                <w:color w:val="000000"/>
                <w:sz w:val="19"/>
                <w:szCs w:val="19"/>
                <w:rtl/>
                <w:lang w:bidi="he-IL"/>
              </w:rPr>
              <w:t>, דרך מרבבי ה-</w:t>
            </w:r>
            <w:r>
              <w:rPr>
                <w:rFonts w:asciiTheme="majorBidi" w:hAnsiTheme="majorBidi" w:cstheme="majorBidi"/>
                <w:color w:val="000000"/>
                <w:sz w:val="19"/>
                <w:szCs w:val="19"/>
              </w:rPr>
              <w:t>IDECODE</w:t>
            </w:r>
            <w:r>
              <w:rPr>
                <w:rFonts w:asciiTheme="majorBidi" w:hAnsiTheme="majorBidi" w:cstheme="majorBidi"/>
                <w:color w:val="000000"/>
                <w:sz w:val="19"/>
                <w:szCs w:val="19"/>
                <w:rtl/>
                <w:lang w:bidi="he-IL"/>
              </w:rPr>
              <w:t xml:space="preserve"> וה-</w:t>
            </w:r>
            <w:r>
              <w:rPr>
                <w:rFonts w:asciiTheme="majorBidi" w:hAnsiTheme="majorBidi" w:cstheme="majorBidi"/>
                <w:color w:val="000000"/>
                <w:sz w:val="19"/>
                <w:szCs w:val="19"/>
              </w:rPr>
              <w:t>ALU</w:t>
            </w:r>
            <w:r>
              <w:rPr>
                <w:rFonts w:asciiTheme="majorBidi" w:hAnsiTheme="majorBidi" w:cstheme="majorBidi"/>
                <w:color w:val="000000"/>
                <w:sz w:val="19"/>
                <w:szCs w:val="19"/>
                <w:rtl/>
                <w:lang w:bidi="he-IL"/>
              </w:rPr>
              <w:t>, אל אוגר ה-</w:t>
            </w:r>
            <w:r>
              <w:rPr>
                <w:rFonts w:asciiTheme="majorBidi" w:hAnsiTheme="majorBidi" w:cstheme="majorBidi"/>
                <w:color w:val="000000"/>
                <w:sz w:val="19"/>
                <w:szCs w:val="19"/>
              </w:rPr>
              <w:t>byte-enable</w:t>
            </w:r>
            <w:r>
              <w:rPr>
                <w:rFonts w:asciiTheme="majorBidi" w:hAnsiTheme="majorBidi" w:cstheme="majorBidi"/>
                <w:color w:val="000000"/>
                <w:sz w:val="19"/>
                <w:szCs w:val="19"/>
                <w:rtl/>
                <w:lang w:bidi="he-IL"/>
              </w:rPr>
              <w:t xml:space="preserve"> של ה-</w:t>
            </w:r>
            <w:r>
              <w:rPr>
                <w:rFonts w:asciiTheme="majorBidi" w:hAnsiTheme="majorBidi" w:cstheme="majorBidi"/>
                <w:color w:val="000000"/>
                <w:sz w:val="19"/>
                <w:szCs w:val="19"/>
              </w:rPr>
              <w:t>DTCM</w:t>
            </w:r>
            <w:r>
              <w:rPr>
                <w:rFonts w:asciiTheme="majorBidi" w:hAnsiTheme="majorBidi" w:cstheme="majorBidi"/>
                <w:color w:val="000000"/>
                <w:sz w:val="19"/>
                <w:szCs w:val="19"/>
                <w:rtl/>
                <w:lang w:bidi="he-IL"/>
              </w:rPr>
              <w:t>. ה-</w:t>
            </w:r>
            <w:r>
              <w:rPr>
                <w:rFonts w:asciiTheme="majorBidi" w:hAnsiTheme="majorBidi" w:cstheme="majorBidi"/>
                <w:color w:val="000000"/>
                <w:sz w:val="19"/>
                <w:szCs w:val="19"/>
              </w:rPr>
              <w:t>Latch Clock</w:t>
            </w:r>
            <w:r>
              <w:rPr>
                <w:rFonts w:asciiTheme="majorBidi" w:hAnsiTheme="majorBidi" w:cstheme="majorBidi"/>
                <w:color w:val="000000"/>
                <w:sz w:val="19"/>
                <w:szCs w:val="19"/>
                <w:rtl/>
                <w:lang w:bidi="he-IL"/>
              </w:rPr>
              <w:t xml:space="preserve"> מסומן </w:t>
            </w:r>
            <w:r>
              <w:rPr>
                <w:rFonts w:asciiTheme="majorBidi" w:hAnsiTheme="majorBidi" w:cstheme="majorBidi"/>
                <w:color w:val="000000"/>
                <w:sz w:val="19"/>
                <w:szCs w:val="19"/>
              </w:rPr>
              <w:t>INVERTED</w:t>
            </w:r>
            <w:r>
              <w:rPr>
                <w:rFonts w:asciiTheme="majorBidi" w:hAnsiTheme="majorBidi" w:cstheme="majorBidi"/>
                <w:color w:val="000000"/>
                <w:sz w:val="19"/>
                <w:szCs w:val="19"/>
                <w:rtl/>
                <w:lang w:bidi="he-IL"/>
              </w:rPr>
              <w:t xml:space="preserve">, ולכן זהו מסלול </w:t>
            </w:r>
            <w:proofErr w:type="spellStart"/>
            <w:r>
              <w:rPr>
                <w:rFonts w:asciiTheme="majorBidi" w:hAnsiTheme="majorBidi" w:cstheme="majorBidi"/>
                <w:color w:val="000000"/>
                <w:sz w:val="19"/>
                <w:szCs w:val="19"/>
                <w:rtl/>
                <w:lang w:bidi="he-IL"/>
              </w:rPr>
              <w:t>חצי־מחזור</w:t>
            </w:r>
            <w:proofErr w:type="spellEnd"/>
            <w:r>
              <w:rPr>
                <w:rFonts w:asciiTheme="majorBidi" w:hAnsiTheme="majorBidi" w:cstheme="majorBidi"/>
                <w:color w:val="000000"/>
                <w:sz w:val="19"/>
                <w:szCs w:val="19"/>
                <w:rtl/>
                <w:lang w:bidi="he-IL"/>
              </w:rPr>
              <w:t xml:space="preserve">. השהיית הנתונים </w:t>
            </w:r>
            <w:r>
              <w:rPr>
                <w:rFonts w:asciiTheme="majorBidi" w:hAnsiTheme="majorBidi" w:cstheme="majorBidi"/>
                <w:color w:val="000000"/>
                <w:sz w:val="19"/>
                <w:szCs w:val="19"/>
              </w:rPr>
              <w:t>21.154 ns, slack 3.768 ns</w:t>
            </w:r>
            <w:r>
              <w:rPr>
                <w:rFonts w:asciiTheme="majorBidi" w:hAnsiTheme="majorBidi" w:cstheme="majorBidi"/>
                <w:color w:val="000000"/>
                <w:sz w:val="19"/>
                <w:szCs w:val="19"/>
                <w:rtl/>
                <w:lang w:bidi="he-IL"/>
              </w:rPr>
              <w:t>. הסיום באוגר ה-</w:t>
            </w:r>
            <w:r>
              <w:rPr>
                <w:rFonts w:asciiTheme="majorBidi" w:hAnsiTheme="majorBidi" w:cstheme="majorBidi"/>
                <w:color w:val="000000"/>
                <w:sz w:val="19"/>
                <w:szCs w:val="19"/>
              </w:rPr>
              <w:t>byte-enable</w:t>
            </w:r>
            <w:r>
              <w:rPr>
                <w:rFonts w:asciiTheme="majorBidi" w:hAnsiTheme="majorBidi" w:cstheme="majorBidi"/>
                <w:color w:val="000000"/>
                <w:sz w:val="19"/>
                <w:szCs w:val="19"/>
                <w:rtl/>
                <w:lang w:bidi="he-IL"/>
              </w:rPr>
              <w:t xml:space="preserve"> ולא באוגר הכתובת הוא תוצאה ישירה של תמיכת הגישות </w:t>
            </w:r>
            <w:proofErr w:type="spellStart"/>
            <w:r>
              <w:rPr>
                <w:rFonts w:asciiTheme="majorBidi" w:hAnsiTheme="majorBidi" w:cstheme="majorBidi"/>
                <w:color w:val="000000"/>
                <w:sz w:val="19"/>
                <w:szCs w:val="19"/>
                <w:rtl/>
                <w:lang w:bidi="he-IL"/>
              </w:rPr>
              <w:t>תת־מילה</w:t>
            </w:r>
            <w:proofErr w:type="spellEnd"/>
            <w:r>
              <w:rPr>
                <w:rFonts w:asciiTheme="majorBidi" w:hAnsiTheme="majorBidi" w:cstheme="majorBidi"/>
                <w:color w:val="000000"/>
                <w:sz w:val="19"/>
                <w:szCs w:val="19"/>
                <w:rtl/>
                <w:lang w:bidi="he-IL"/>
              </w:rPr>
              <w:t xml:space="preserve"> (סעיף </w:t>
            </w:r>
            <w:r>
              <w:rPr>
                <w:rFonts w:asciiTheme="majorBidi" w:hAnsiTheme="majorBidi" w:cstheme="majorBidi"/>
                <w:color w:val="000000"/>
                <w:sz w:val="19"/>
                <w:szCs w:val="19"/>
              </w:rPr>
              <w:t>3.3</w:t>
            </w:r>
            <w:r>
              <w:rPr>
                <w:rFonts w:asciiTheme="majorBidi" w:hAnsiTheme="majorBidi" w:cstheme="majorBidi"/>
                <w:color w:val="000000"/>
                <w:sz w:val="19"/>
                <w:szCs w:val="19"/>
                <w:rtl/>
                <w:lang w:bidi="he-IL"/>
              </w:rPr>
              <w:t>): שרשרת ייצור ה-</w:t>
            </w:r>
            <w:r>
              <w:rPr>
                <w:rFonts w:asciiTheme="majorBidi" w:hAnsiTheme="majorBidi" w:cstheme="majorBidi"/>
                <w:color w:val="000000"/>
                <w:sz w:val="19"/>
                <w:szCs w:val="19"/>
              </w:rPr>
              <w:t>byte-enable</w:t>
            </w:r>
            <w:r>
              <w:rPr>
                <w:rFonts w:asciiTheme="majorBidi" w:hAnsiTheme="majorBidi" w:cstheme="majorBidi"/>
                <w:color w:val="000000"/>
                <w:sz w:val="19"/>
                <w:szCs w:val="19"/>
                <w:rtl/>
                <w:lang w:bidi="he-IL"/>
              </w:rPr>
              <w:t xml:space="preserve"> ארוכה משרשרת הכתובת</w:t>
            </w:r>
          </w:p>
        </w:tc>
        <w:tc>
          <w:tcPr>
            <w:tcW w:w="989" w:type="dxa"/>
            <w:vAlign w:val="center"/>
          </w:tcPr>
          <w:p w14:paraId="28581A3C" w14:textId="77777777" w:rsidR="00765FD7" w:rsidRDefault="00000000">
            <w:pPr>
              <w:bidi/>
              <w:spacing w:before="40" w:after="40"/>
            </w:pPr>
            <w:r>
              <w:rPr>
                <w:rFonts w:asciiTheme="majorBidi" w:hAnsiTheme="majorBidi" w:cstheme="majorBidi"/>
                <w:color w:val="000000"/>
                <w:sz w:val="19"/>
                <w:szCs w:val="19"/>
              </w:rPr>
              <w:t>20 MHz</w:t>
            </w:r>
          </w:p>
        </w:tc>
      </w:tr>
      <w:tr w:rsidR="00765FD7" w14:paraId="5319924E" w14:textId="77777777">
        <w:trPr>
          <w:jc w:val="center"/>
        </w:trPr>
        <w:tc>
          <w:tcPr>
            <w:tcW w:w="1978" w:type="dxa"/>
            <w:vAlign w:val="center"/>
          </w:tcPr>
          <w:p w14:paraId="4CB35707" w14:textId="77777777" w:rsidR="00765FD7" w:rsidRDefault="00000000">
            <w:pPr>
              <w:bidi/>
              <w:spacing w:before="40" w:after="40"/>
            </w:pPr>
            <w:r>
              <w:rPr>
                <w:rFonts w:asciiTheme="majorBidi" w:hAnsiTheme="majorBidi" w:cstheme="majorBidi"/>
                <w:color w:val="000000"/>
                <w:sz w:val="19"/>
                <w:szCs w:val="19"/>
              </w:rPr>
              <w:t>MCU with GPIO and</w:t>
            </w:r>
          </w:p>
          <w:p w14:paraId="171E7D0A" w14:textId="77777777" w:rsidR="00765FD7" w:rsidRDefault="00000000">
            <w:pPr>
              <w:bidi/>
              <w:spacing w:before="40" w:after="40"/>
            </w:pPr>
            <w:r>
              <w:rPr>
                <w:rFonts w:asciiTheme="majorBidi" w:hAnsiTheme="majorBidi" w:cstheme="majorBidi"/>
                <w:color w:val="000000"/>
                <w:sz w:val="19"/>
                <w:szCs w:val="19"/>
              </w:rPr>
              <w:t>Interrupt Capability</w:t>
            </w:r>
          </w:p>
        </w:tc>
        <w:tc>
          <w:tcPr>
            <w:tcW w:w="989" w:type="dxa"/>
            <w:vAlign w:val="center"/>
          </w:tcPr>
          <w:p w14:paraId="07AFA5C7" w14:textId="77777777" w:rsidR="00765FD7" w:rsidRDefault="00000000">
            <w:pPr>
              <w:bidi/>
              <w:spacing w:before="40" w:after="40"/>
            </w:pPr>
            <w:r>
              <w:rPr>
                <w:rFonts w:asciiTheme="majorBidi" w:hAnsiTheme="majorBidi" w:cstheme="majorBidi"/>
                <w:color w:val="000000"/>
                <w:sz w:val="19"/>
                <w:szCs w:val="19"/>
              </w:rPr>
              <w:t>23.51 MHz</w:t>
            </w:r>
          </w:p>
        </w:tc>
        <w:tc>
          <w:tcPr>
            <w:tcW w:w="5396" w:type="dxa"/>
            <w:vAlign w:val="center"/>
          </w:tcPr>
          <w:p w14:paraId="78777F28" w14:textId="77777777" w:rsidR="00765FD7" w:rsidRDefault="00000000">
            <w:pPr>
              <w:bidi/>
              <w:spacing w:before="40" w:after="40"/>
            </w:pPr>
            <w:r>
              <w:rPr>
                <w:rFonts w:asciiTheme="majorBidi" w:hAnsiTheme="majorBidi" w:cstheme="majorBidi"/>
                <w:color w:val="000000"/>
                <w:sz w:val="19"/>
                <w:szCs w:val="19"/>
                <w:rtl/>
                <w:lang w:bidi="he-IL"/>
              </w:rPr>
              <w:t>אותו מסלול כמו בשורה הראשונה: מאוגר הכתובת של ה-</w:t>
            </w:r>
            <w:r>
              <w:rPr>
                <w:rFonts w:asciiTheme="majorBidi" w:hAnsiTheme="majorBidi" w:cstheme="majorBidi"/>
                <w:color w:val="000000"/>
                <w:sz w:val="19"/>
                <w:szCs w:val="19"/>
              </w:rPr>
              <w:t>ITCM</w:t>
            </w:r>
            <w:r>
              <w:rPr>
                <w:rFonts w:asciiTheme="majorBidi" w:hAnsiTheme="majorBidi" w:cstheme="majorBidi"/>
                <w:color w:val="000000"/>
                <w:sz w:val="19"/>
                <w:szCs w:val="19"/>
                <w:rtl/>
                <w:lang w:bidi="he-IL"/>
              </w:rPr>
              <w:t xml:space="preserve"> אל אוגר ה-</w:t>
            </w:r>
            <w:r>
              <w:rPr>
                <w:rFonts w:asciiTheme="majorBidi" w:hAnsiTheme="majorBidi" w:cstheme="majorBidi"/>
                <w:color w:val="000000"/>
                <w:sz w:val="19"/>
                <w:szCs w:val="19"/>
              </w:rPr>
              <w:t>byte-enable</w:t>
            </w:r>
            <w:r>
              <w:rPr>
                <w:rFonts w:asciiTheme="majorBidi" w:hAnsiTheme="majorBidi" w:cstheme="majorBidi"/>
                <w:color w:val="000000"/>
                <w:sz w:val="19"/>
                <w:szCs w:val="19"/>
                <w:rtl/>
                <w:lang w:bidi="he-IL"/>
              </w:rPr>
              <w:t xml:space="preserve"> של ה-</w:t>
            </w:r>
            <w:r>
              <w:rPr>
                <w:rFonts w:asciiTheme="majorBidi" w:hAnsiTheme="majorBidi" w:cstheme="majorBidi"/>
                <w:color w:val="000000"/>
                <w:sz w:val="19"/>
                <w:szCs w:val="19"/>
              </w:rPr>
              <w:t>DTCM, Latch Clock</w:t>
            </w:r>
            <w:r>
              <w:rPr>
                <w:rFonts w:asciiTheme="majorBidi" w:hAnsiTheme="majorBidi" w:cstheme="majorBidi"/>
                <w:color w:val="000000"/>
                <w:sz w:val="19"/>
                <w:szCs w:val="19"/>
                <w:rtl/>
                <w:lang w:bidi="he-IL"/>
              </w:rPr>
              <w:t xml:space="preserve"> מסומן </w:t>
            </w:r>
            <w:r>
              <w:rPr>
                <w:rFonts w:asciiTheme="majorBidi" w:hAnsiTheme="majorBidi" w:cstheme="majorBidi"/>
                <w:color w:val="000000"/>
                <w:sz w:val="19"/>
                <w:szCs w:val="19"/>
              </w:rPr>
              <w:t>INVERTED</w:t>
            </w:r>
            <w:r>
              <w:rPr>
                <w:rFonts w:asciiTheme="majorBidi" w:hAnsiTheme="majorBidi" w:cstheme="majorBidi"/>
                <w:color w:val="000000"/>
                <w:sz w:val="19"/>
                <w:szCs w:val="19"/>
                <w:rtl/>
                <w:lang w:bidi="he-IL"/>
              </w:rPr>
              <w:t xml:space="preserve">, מסלול </w:t>
            </w:r>
            <w:proofErr w:type="spellStart"/>
            <w:r>
              <w:rPr>
                <w:rFonts w:asciiTheme="majorBidi" w:hAnsiTheme="majorBidi" w:cstheme="majorBidi"/>
                <w:color w:val="000000"/>
                <w:sz w:val="19"/>
                <w:szCs w:val="19"/>
                <w:rtl/>
                <w:lang w:bidi="he-IL"/>
              </w:rPr>
              <w:t>חצי־מחזור</w:t>
            </w:r>
            <w:proofErr w:type="spellEnd"/>
            <w:r>
              <w:rPr>
                <w:rFonts w:asciiTheme="majorBidi" w:hAnsiTheme="majorBidi" w:cstheme="majorBidi"/>
                <w:color w:val="000000"/>
                <w:sz w:val="19"/>
                <w:szCs w:val="19"/>
                <w:rtl/>
                <w:lang w:bidi="he-IL"/>
              </w:rPr>
              <w:t xml:space="preserve">. השהיית הנתונים </w:t>
            </w:r>
            <w:r>
              <w:rPr>
                <w:rFonts w:asciiTheme="majorBidi" w:hAnsiTheme="majorBidi" w:cstheme="majorBidi"/>
                <w:color w:val="000000"/>
                <w:sz w:val="19"/>
                <w:szCs w:val="19"/>
              </w:rPr>
              <w:t>21.136 ns, slack 3.729 ns</w:t>
            </w:r>
          </w:p>
        </w:tc>
        <w:tc>
          <w:tcPr>
            <w:tcW w:w="989" w:type="dxa"/>
            <w:vAlign w:val="center"/>
          </w:tcPr>
          <w:p w14:paraId="1B5626C2" w14:textId="77777777" w:rsidR="00765FD7" w:rsidRDefault="00000000">
            <w:pPr>
              <w:bidi/>
              <w:spacing w:before="40" w:after="40"/>
            </w:pPr>
            <w:r>
              <w:rPr>
                <w:rFonts w:asciiTheme="majorBidi" w:hAnsiTheme="majorBidi" w:cstheme="majorBidi"/>
                <w:color w:val="000000"/>
                <w:sz w:val="19"/>
                <w:szCs w:val="19"/>
              </w:rPr>
              <w:t>20 MHz</w:t>
            </w:r>
          </w:p>
        </w:tc>
      </w:tr>
      <w:tr w:rsidR="00765FD7" w14:paraId="4B8437AD" w14:textId="77777777">
        <w:trPr>
          <w:jc w:val="center"/>
        </w:trPr>
        <w:tc>
          <w:tcPr>
            <w:tcW w:w="1978" w:type="dxa"/>
            <w:vAlign w:val="center"/>
          </w:tcPr>
          <w:p w14:paraId="170E8C29" w14:textId="77777777" w:rsidR="00765FD7" w:rsidRDefault="00000000">
            <w:pPr>
              <w:bidi/>
              <w:spacing w:before="40" w:after="40"/>
            </w:pPr>
            <w:r>
              <w:rPr>
                <w:rFonts w:asciiTheme="majorBidi" w:hAnsiTheme="majorBidi" w:cstheme="majorBidi"/>
                <w:color w:val="000000"/>
                <w:sz w:val="19"/>
                <w:szCs w:val="19"/>
              </w:rPr>
              <w:t>Pipelined MCU with GPIO</w:t>
            </w:r>
          </w:p>
          <w:p w14:paraId="2423C1DC" w14:textId="77777777" w:rsidR="00765FD7" w:rsidRDefault="00000000">
            <w:pPr>
              <w:bidi/>
              <w:spacing w:before="40" w:after="40"/>
            </w:pPr>
            <w:r>
              <w:rPr>
                <w:rFonts w:asciiTheme="majorBidi" w:hAnsiTheme="majorBidi" w:cstheme="majorBidi"/>
                <w:color w:val="000000"/>
                <w:sz w:val="19"/>
                <w:szCs w:val="19"/>
              </w:rPr>
              <w:t>and Interrupt Capability</w:t>
            </w:r>
          </w:p>
        </w:tc>
        <w:tc>
          <w:tcPr>
            <w:tcW w:w="989" w:type="dxa"/>
            <w:vAlign w:val="center"/>
          </w:tcPr>
          <w:p w14:paraId="0AD0DAE9" w14:textId="77777777" w:rsidR="00765FD7" w:rsidRDefault="00000000">
            <w:pPr>
              <w:bidi/>
              <w:spacing w:before="40" w:after="40"/>
            </w:pPr>
            <w:r>
              <w:rPr>
                <w:rFonts w:asciiTheme="majorBidi" w:hAnsiTheme="majorBidi" w:cstheme="majorBidi"/>
                <w:color w:val="000000"/>
                <w:sz w:val="19"/>
                <w:szCs w:val="19"/>
              </w:rPr>
              <w:t>47.52 MHz</w:t>
            </w:r>
          </w:p>
        </w:tc>
        <w:tc>
          <w:tcPr>
            <w:tcW w:w="5396" w:type="dxa"/>
            <w:vAlign w:val="center"/>
          </w:tcPr>
          <w:p w14:paraId="096AC2C9" w14:textId="77777777" w:rsidR="00765FD7" w:rsidRDefault="00000000">
            <w:pPr>
              <w:bidi/>
              <w:spacing w:before="40" w:after="40"/>
            </w:pPr>
            <w:r>
              <w:rPr>
                <w:rFonts w:asciiTheme="majorBidi" w:hAnsiTheme="majorBidi" w:cstheme="majorBidi"/>
                <w:color w:val="000000"/>
                <w:sz w:val="19"/>
                <w:szCs w:val="19"/>
                <w:rtl/>
                <w:lang w:bidi="he-IL"/>
              </w:rPr>
              <w:t>מסלול מחזור מלא בתוך שלב ה-</w:t>
            </w:r>
            <w:r>
              <w:rPr>
                <w:rFonts w:asciiTheme="majorBidi" w:hAnsiTheme="majorBidi" w:cstheme="majorBidi"/>
                <w:color w:val="000000"/>
                <w:sz w:val="19"/>
                <w:szCs w:val="19"/>
              </w:rPr>
              <w:t>EX</w:t>
            </w:r>
            <w:r>
              <w:rPr>
                <w:rFonts w:asciiTheme="majorBidi" w:hAnsiTheme="majorBidi" w:cstheme="majorBidi"/>
                <w:color w:val="000000"/>
                <w:sz w:val="19"/>
                <w:szCs w:val="19"/>
                <w:rtl/>
                <w:lang w:bidi="he-IL"/>
              </w:rPr>
              <w:t xml:space="preserve">: מאוגר </w:t>
            </w:r>
            <w:proofErr w:type="spellStart"/>
            <w:r>
              <w:rPr>
                <w:rFonts w:asciiTheme="majorBidi" w:hAnsiTheme="majorBidi" w:cstheme="majorBidi"/>
                <w:color w:val="000000"/>
                <w:sz w:val="19"/>
                <w:szCs w:val="19"/>
                <w:rtl/>
                <w:lang w:bidi="he-IL"/>
              </w:rPr>
              <w:t>המכפל</w:t>
            </w:r>
            <w:proofErr w:type="spellEnd"/>
            <w:r>
              <w:rPr>
                <w:rFonts w:asciiTheme="majorBidi" w:hAnsiTheme="majorBidi" w:cstheme="majorBidi"/>
                <w:color w:val="000000"/>
                <w:sz w:val="19"/>
                <w:szCs w:val="19"/>
                <w:rtl/>
                <w:lang w:bidi="he-IL"/>
              </w:rPr>
              <w:t xml:space="preserve"> החלקי </w:t>
            </w:r>
            <w:r>
              <w:rPr>
                <w:rFonts w:ascii="Consolas" w:hAnsi="Consolas" w:cs="Consolas"/>
                <w:color w:val="000000"/>
                <w:sz w:val="19"/>
                <w:szCs w:val="19"/>
              </w:rPr>
              <w:t>ex_mem_mul_p1_q[2]</w:t>
            </w:r>
            <w:r>
              <w:rPr>
                <w:rFonts w:asciiTheme="majorBidi" w:hAnsiTheme="majorBidi" w:cstheme="majorBidi"/>
                <w:color w:val="000000"/>
                <w:sz w:val="19"/>
                <w:szCs w:val="19"/>
                <w:rtl/>
                <w:lang w:bidi="he-IL"/>
              </w:rPr>
              <w:t xml:space="preserve">, דרך מחבר הצירוף </w:t>
            </w:r>
            <w:r>
              <w:rPr>
                <w:rFonts w:ascii="Consolas" w:hAnsi="Consolas" w:cs="Consolas"/>
                <w:color w:val="000000"/>
                <w:sz w:val="19"/>
                <w:szCs w:val="19"/>
              </w:rPr>
              <w:t>MEM|MUL2|middle_w</w:t>
            </w:r>
            <w:r>
              <w:rPr>
                <w:rFonts w:asciiTheme="majorBidi" w:hAnsiTheme="majorBidi" w:cstheme="majorBidi"/>
                <w:color w:val="000000"/>
                <w:sz w:val="19"/>
                <w:szCs w:val="19"/>
                <w:rtl/>
                <w:lang w:bidi="he-IL"/>
              </w:rPr>
              <w:t xml:space="preserve"> של שלב </w:t>
            </w:r>
            <w:r>
              <w:rPr>
                <w:rFonts w:asciiTheme="majorBidi" w:hAnsiTheme="majorBidi" w:cstheme="majorBidi"/>
                <w:color w:val="000000"/>
                <w:sz w:val="19"/>
                <w:szCs w:val="19"/>
              </w:rPr>
              <w:t>2</w:t>
            </w:r>
            <w:r>
              <w:rPr>
                <w:rFonts w:asciiTheme="majorBidi" w:hAnsiTheme="majorBidi" w:cstheme="majorBidi"/>
                <w:color w:val="000000"/>
                <w:sz w:val="19"/>
                <w:szCs w:val="19"/>
                <w:rtl/>
                <w:lang w:bidi="he-IL"/>
              </w:rPr>
              <w:t xml:space="preserve"> של הכופל, אל </w:t>
            </w:r>
            <w:proofErr w:type="spellStart"/>
            <w:r>
              <w:rPr>
                <w:rFonts w:ascii="Consolas" w:hAnsi="Consolas" w:cs="Consolas"/>
                <w:color w:val="000000"/>
                <w:sz w:val="19"/>
                <w:szCs w:val="19"/>
              </w:rPr>
              <w:t>ex_mem_alu_res_q</w:t>
            </w:r>
            <w:proofErr w:type="spellEnd"/>
            <w:r>
              <w:rPr>
                <w:rFonts w:ascii="Consolas" w:hAnsi="Consolas" w:cs="Consolas"/>
                <w:color w:val="000000"/>
                <w:sz w:val="19"/>
                <w:szCs w:val="19"/>
              </w:rPr>
              <w:t>[13]</w:t>
            </w:r>
            <w:r>
              <w:rPr>
                <w:rFonts w:asciiTheme="majorBidi" w:hAnsiTheme="majorBidi" w:cstheme="majorBidi"/>
                <w:color w:val="000000"/>
                <w:sz w:val="19"/>
                <w:szCs w:val="19"/>
                <w:rtl/>
                <w:lang w:bidi="he-IL"/>
              </w:rPr>
              <w:t>. כלומר הגורם המגביל הוא נתיב ה-</w:t>
            </w:r>
            <w:r>
              <w:rPr>
                <w:rFonts w:asciiTheme="majorBidi" w:hAnsiTheme="majorBidi" w:cstheme="majorBidi"/>
                <w:color w:val="000000"/>
                <w:sz w:val="19"/>
                <w:szCs w:val="19"/>
              </w:rPr>
              <w:t>forwarding</w:t>
            </w:r>
            <w:r>
              <w:rPr>
                <w:rFonts w:asciiTheme="majorBidi" w:hAnsiTheme="majorBidi" w:cstheme="majorBidi"/>
                <w:color w:val="000000"/>
                <w:sz w:val="19"/>
                <w:szCs w:val="19"/>
                <w:rtl/>
                <w:lang w:bidi="he-IL"/>
              </w:rPr>
              <w:t xml:space="preserve"> של תוצאת הכפל מ-</w:t>
            </w:r>
            <w:r>
              <w:rPr>
                <w:rFonts w:asciiTheme="majorBidi" w:hAnsiTheme="majorBidi" w:cstheme="majorBidi"/>
                <w:color w:val="000000"/>
                <w:sz w:val="19"/>
                <w:szCs w:val="19"/>
              </w:rPr>
              <w:t>MEM</w:t>
            </w:r>
            <w:r>
              <w:rPr>
                <w:rFonts w:asciiTheme="majorBidi" w:hAnsiTheme="majorBidi" w:cstheme="majorBidi"/>
                <w:color w:val="000000"/>
                <w:sz w:val="19"/>
                <w:szCs w:val="19"/>
                <w:rtl/>
                <w:lang w:bidi="he-IL"/>
              </w:rPr>
              <w:t xml:space="preserve"> חזרה ל-</w:t>
            </w:r>
            <w:r>
              <w:rPr>
                <w:rFonts w:asciiTheme="majorBidi" w:hAnsiTheme="majorBidi" w:cstheme="majorBidi"/>
                <w:color w:val="000000"/>
                <w:sz w:val="19"/>
                <w:szCs w:val="19"/>
              </w:rPr>
              <w:t>EX</w:t>
            </w:r>
            <w:r>
              <w:rPr>
                <w:rFonts w:asciiTheme="majorBidi" w:hAnsiTheme="majorBidi" w:cstheme="majorBidi"/>
                <w:color w:val="000000"/>
                <w:sz w:val="19"/>
                <w:szCs w:val="19"/>
                <w:rtl/>
                <w:lang w:bidi="he-IL"/>
              </w:rPr>
              <w:t xml:space="preserve">. השהיית הנתונים </w:t>
            </w:r>
            <w:r>
              <w:rPr>
                <w:rFonts w:asciiTheme="majorBidi" w:hAnsiTheme="majorBidi" w:cstheme="majorBidi"/>
                <w:color w:val="000000"/>
                <w:sz w:val="19"/>
                <w:szCs w:val="19"/>
              </w:rPr>
              <w:t>20.965 ns, slack 28.957 ns</w:t>
            </w:r>
            <w:r>
              <w:rPr>
                <w:rFonts w:asciiTheme="majorBidi" w:hAnsiTheme="majorBidi" w:cstheme="majorBidi"/>
                <w:color w:val="000000"/>
                <w:sz w:val="19"/>
                <w:szCs w:val="19"/>
                <w:rtl/>
                <w:lang w:bidi="he-IL"/>
              </w:rPr>
              <w:t xml:space="preserve"> מול יחס של </w:t>
            </w:r>
            <w:r>
              <w:rPr>
                <w:rFonts w:asciiTheme="majorBidi" w:hAnsiTheme="majorBidi" w:cstheme="majorBidi"/>
                <w:color w:val="000000"/>
                <w:sz w:val="19"/>
                <w:szCs w:val="19"/>
              </w:rPr>
              <w:t>50 ns</w:t>
            </w:r>
          </w:p>
        </w:tc>
        <w:tc>
          <w:tcPr>
            <w:tcW w:w="989" w:type="dxa"/>
            <w:vAlign w:val="center"/>
          </w:tcPr>
          <w:p w14:paraId="5FBF5DF4" w14:textId="77777777" w:rsidR="00765FD7" w:rsidRDefault="00000000">
            <w:pPr>
              <w:bidi/>
              <w:spacing w:before="40" w:after="40"/>
            </w:pPr>
            <w:r>
              <w:rPr>
                <w:rFonts w:asciiTheme="majorBidi" w:hAnsiTheme="majorBidi" w:cstheme="majorBidi"/>
                <w:color w:val="000000"/>
                <w:sz w:val="19"/>
                <w:szCs w:val="19"/>
              </w:rPr>
              <w:t>20 MHz</w:t>
            </w:r>
          </w:p>
        </w:tc>
      </w:tr>
    </w:tbl>
    <w:p w14:paraId="2A58C01D" w14:textId="70EA04BF"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24: Performance</w:t>
      </w:r>
      <w:r>
        <w:rPr>
          <w:rFonts w:asciiTheme="majorBidi" w:hAnsiTheme="majorBidi" w:cstheme="majorBidi"/>
          <w:color w:val="000000"/>
          <w:sz w:val="19"/>
          <w:szCs w:val="19"/>
          <w:rtl/>
          <w:lang w:bidi="he-IL"/>
        </w:rPr>
        <w:t xml:space="preserve"> </w:t>
      </w:r>
      <w:r w:rsidR="00CE7E61">
        <w:rPr>
          <w:rFonts w:asciiTheme="majorBidi" w:hAnsiTheme="majorBidi" w:cstheme="majorBidi"/>
          <w:color w:val="000000"/>
          <w:sz w:val="19"/>
          <w:szCs w:val="19"/>
          <w:rtl/>
          <w:lang w:bidi="he-IL"/>
        </w:rPr>
        <w:t>-</w:t>
      </w:r>
      <w:r>
        <w:rPr>
          <w:rFonts w:asciiTheme="majorBidi" w:hAnsiTheme="majorBidi" w:cstheme="majorBidi"/>
          <w:color w:val="000000"/>
          <w:sz w:val="19"/>
          <w:szCs w:val="19"/>
          <w:rtl/>
          <w:lang w:bidi="he-IL"/>
        </w:rPr>
        <w:t xml:space="preserve"> תדר מרבי, המסלול הקריטי ותדר העבודה בפועל. הערכים נלקחו מדוחות ה-</w:t>
      </w:r>
      <w:r>
        <w:rPr>
          <w:rFonts w:asciiTheme="majorBidi" w:hAnsiTheme="majorBidi" w:cstheme="majorBidi"/>
          <w:color w:val="000000"/>
          <w:sz w:val="19"/>
          <w:szCs w:val="19"/>
        </w:rPr>
        <w:t>Fmax Summary</w:t>
      </w:r>
      <w:r>
        <w:rPr>
          <w:rFonts w:asciiTheme="majorBidi" w:hAnsiTheme="majorBidi" w:cstheme="majorBidi"/>
          <w:color w:val="000000"/>
          <w:sz w:val="19"/>
          <w:szCs w:val="19"/>
          <w:rtl/>
          <w:lang w:bidi="he-IL"/>
        </w:rPr>
        <w:t xml:space="preserve"> ו-</w:t>
      </w:r>
      <w:r>
        <w:rPr>
          <w:rFonts w:asciiTheme="majorBidi" w:hAnsiTheme="majorBidi" w:cstheme="majorBidi"/>
          <w:color w:val="000000"/>
          <w:sz w:val="19"/>
          <w:szCs w:val="19"/>
        </w:rPr>
        <w:t>Report Timing</w:t>
      </w:r>
      <w:r>
        <w:rPr>
          <w:rFonts w:asciiTheme="majorBidi" w:hAnsiTheme="majorBidi" w:cstheme="majorBidi"/>
          <w:color w:val="000000"/>
          <w:sz w:val="19"/>
          <w:szCs w:val="19"/>
          <w:rtl/>
          <w:lang w:bidi="he-IL"/>
        </w:rPr>
        <w:t xml:space="preserve"> המצורפים בסעיף </w:t>
      </w:r>
      <w:r>
        <w:rPr>
          <w:rFonts w:asciiTheme="majorBidi" w:hAnsiTheme="majorBidi" w:cstheme="majorBidi"/>
          <w:color w:val="000000"/>
          <w:sz w:val="19"/>
          <w:szCs w:val="19"/>
        </w:rPr>
        <w:t>9.3</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2965"/>
        <w:gridCol w:w="1597"/>
        <w:gridCol w:w="1597"/>
        <w:gridCol w:w="1597"/>
        <w:gridCol w:w="1597"/>
      </w:tblGrid>
      <w:tr w:rsidR="00765FD7" w14:paraId="66D0BB2C" w14:textId="77777777">
        <w:trPr>
          <w:tblHeader/>
          <w:jc w:val="center"/>
        </w:trPr>
        <w:tc>
          <w:tcPr>
            <w:tcW w:w="2965" w:type="dxa"/>
            <w:shd w:val="clear" w:color="auto" w:fill="EAEEF2"/>
            <w:vAlign w:val="center"/>
          </w:tcPr>
          <w:p w14:paraId="29CEF154" w14:textId="77777777" w:rsidR="00765FD7" w:rsidRDefault="00765FD7">
            <w:pPr>
              <w:bidi/>
              <w:spacing w:before="40" w:after="40"/>
              <w:jc w:val="center"/>
            </w:pPr>
          </w:p>
        </w:tc>
        <w:tc>
          <w:tcPr>
            <w:tcW w:w="1597" w:type="dxa"/>
            <w:shd w:val="clear" w:color="auto" w:fill="EAEEF2"/>
            <w:vAlign w:val="center"/>
          </w:tcPr>
          <w:p w14:paraId="030CE05D" w14:textId="77777777" w:rsidR="00765FD7" w:rsidRDefault="00000000">
            <w:pPr>
              <w:bidi/>
              <w:spacing w:before="40" w:after="40"/>
              <w:jc w:val="center"/>
            </w:pPr>
            <w:r>
              <w:rPr>
                <w:rFonts w:asciiTheme="majorBidi" w:hAnsiTheme="majorBidi" w:cstheme="majorBidi"/>
                <w:b/>
                <w:bCs/>
                <w:color w:val="000000"/>
                <w:sz w:val="19"/>
                <w:szCs w:val="19"/>
              </w:rPr>
              <w:t>Total power</w:t>
            </w:r>
          </w:p>
          <w:p w14:paraId="2007EFC8" w14:textId="77777777" w:rsidR="00765FD7" w:rsidRDefault="00000000">
            <w:pPr>
              <w:bidi/>
              <w:spacing w:before="40" w:after="40"/>
              <w:jc w:val="center"/>
            </w:pPr>
            <w:r>
              <w:rPr>
                <w:rFonts w:asciiTheme="majorBidi" w:hAnsiTheme="majorBidi" w:cstheme="majorBidi"/>
                <w:b/>
                <w:bCs/>
                <w:color w:val="000000"/>
                <w:sz w:val="19"/>
                <w:szCs w:val="19"/>
              </w:rPr>
              <w:t>consumption</w:t>
            </w:r>
          </w:p>
        </w:tc>
        <w:tc>
          <w:tcPr>
            <w:tcW w:w="1597" w:type="dxa"/>
            <w:shd w:val="clear" w:color="auto" w:fill="EAEEF2"/>
            <w:vAlign w:val="center"/>
          </w:tcPr>
          <w:p w14:paraId="6B8694A3" w14:textId="77777777" w:rsidR="00765FD7" w:rsidRDefault="00000000">
            <w:pPr>
              <w:bidi/>
              <w:spacing w:before="40" w:after="40"/>
              <w:jc w:val="center"/>
            </w:pPr>
            <w:r>
              <w:rPr>
                <w:rFonts w:asciiTheme="majorBidi" w:hAnsiTheme="majorBidi" w:cstheme="majorBidi"/>
                <w:b/>
                <w:bCs/>
                <w:color w:val="000000"/>
                <w:sz w:val="19"/>
                <w:szCs w:val="19"/>
              </w:rPr>
              <w:t>Static power</w:t>
            </w:r>
          </w:p>
          <w:p w14:paraId="25011EE9" w14:textId="77777777" w:rsidR="00765FD7" w:rsidRDefault="00000000">
            <w:pPr>
              <w:bidi/>
              <w:spacing w:before="40" w:after="40"/>
              <w:jc w:val="center"/>
            </w:pPr>
            <w:r>
              <w:rPr>
                <w:rFonts w:asciiTheme="majorBidi" w:hAnsiTheme="majorBidi" w:cstheme="majorBidi"/>
                <w:b/>
                <w:bCs/>
                <w:color w:val="000000"/>
                <w:sz w:val="19"/>
                <w:szCs w:val="19"/>
              </w:rPr>
              <w:t>consumption</w:t>
            </w:r>
          </w:p>
        </w:tc>
        <w:tc>
          <w:tcPr>
            <w:tcW w:w="1597" w:type="dxa"/>
            <w:shd w:val="clear" w:color="auto" w:fill="EAEEF2"/>
            <w:vAlign w:val="center"/>
          </w:tcPr>
          <w:p w14:paraId="370BA77D" w14:textId="77777777" w:rsidR="00765FD7" w:rsidRDefault="00000000">
            <w:pPr>
              <w:bidi/>
              <w:spacing w:before="40" w:after="40"/>
              <w:jc w:val="center"/>
            </w:pPr>
            <w:r>
              <w:rPr>
                <w:rFonts w:asciiTheme="majorBidi" w:hAnsiTheme="majorBidi" w:cstheme="majorBidi"/>
                <w:b/>
                <w:bCs/>
                <w:color w:val="000000"/>
                <w:sz w:val="19"/>
                <w:szCs w:val="19"/>
              </w:rPr>
              <w:t>Dynamic power</w:t>
            </w:r>
          </w:p>
          <w:p w14:paraId="55252DE4" w14:textId="77777777" w:rsidR="00765FD7" w:rsidRDefault="00000000">
            <w:pPr>
              <w:bidi/>
              <w:spacing w:before="40" w:after="40"/>
              <w:jc w:val="center"/>
            </w:pPr>
            <w:r>
              <w:rPr>
                <w:rFonts w:asciiTheme="majorBidi" w:hAnsiTheme="majorBidi" w:cstheme="majorBidi"/>
                <w:b/>
                <w:bCs/>
                <w:color w:val="000000"/>
                <w:sz w:val="19"/>
                <w:szCs w:val="19"/>
              </w:rPr>
              <w:t>consumption</w:t>
            </w:r>
          </w:p>
        </w:tc>
        <w:tc>
          <w:tcPr>
            <w:tcW w:w="1597" w:type="dxa"/>
            <w:shd w:val="clear" w:color="auto" w:fill="EAEEF2"/>
            <w:vAlign w:val="center"/>
          </w:tcPr>
          <w:p w14:paraId="0E5E689C" w14:textId="77777777" w:rsidR="00765FD7" w:rsidRDefault="00000000">
            <w:pPr>
              <w:bidi/>
              <w:spacing w:before="40" w:after="40"/>
              <w:jc w:val="center"/>
            </w:pPr>
            <w:r>
              <w:rPr>
                <w:rFonts w:asciiTheme="majorBidi" w:hAnsiTheme="majorBidi" w:cstheme="majorBidi"/>
                <w:b/>
                <w:bCs/>
                <w:color w:val="000000"/>
                <w:sz w:val="19"/>
                <w:szCs w:val="19"/>
              </w:rPr>
              <w:t>I/O power</w:t>
            </w:r>
          </w:p>
          <w:p w14:paraId="56DFE7E9" w14:textId="77777777" w:rsidR="00765FD7" w:rsidRDefault="00000000">
            <w:pPr>
              <w:bidi/>
              <w:spacing w:before="40" w:after="40"/>
              <w:jc w:val="center"/>
            </w:pPr>
            <w:r>
              <w:rPr>
                <w:rFonts w:asciiTheme="majorBidi" w:hAnsiTheme="majorBidi" w:cstheme="majorBidi"/>
                <w:b/>
                <w:bCs/>
                <w:color w:val="000000"/>
                <w:sz w:val="19"/>
                <w:szCs w:val="19"/>
              </w:rPr>
              <w:t>consumption</w:t>
            </w:r>
          </w:p>
        </w:tc>
      </w:tr>
      <w:tr w:rsidR="00765FD7" w14:paraId="442653A7" w14:textId="77777777">
        <w:trPr>
          <w:jc w:val="center"/>
        </w:trPr>
        <w:tc>
          <w:tcPr>
            <w:tcW w:w="2965" w:type="dxa"/>
            <w:vAlign w:val="center"/>
          </w:tcPr>
          <w:p w14:paraId="70A9658B" w14:textId="77777777" w:rsidR="00765FD7" w:rsidRDefault="00000000">
            <w:pPr>
              <w:bidi/>
              <w:spacing w:before="40" w:after="40"/>
            </w:pPr>
            <w:r>
              <w:rPr>
                <w:rFonts w:asciiTheme="majorBidi" w:hAnsiTheme="majorBidi" w:cstheme="majorBidi"/>
                <w:color w:val="000000"/>
                <w:sz w:val="19"/>
                <w:szCs w:val="19"/>
              </w:rPr>
              <w:t>MCU with GPIO</w:t>
            </w:r>
          </w:p>
        </w:tc>
        <w:tc>
          <w:tcPr>
            <w:tcW w:w="1597" w:type="dxa"/>
            <w:vAlign w:val="center"/>
          </w:tcPr>
          <w:p w14:paraId="2DA9682E" w14:textId="77777777" w:rsidR="00765FD7" w:rsidRDefault="00000000">
            <w:pPr>
              <w:bidi/>
              <w:spacing w:before="40" w:after="40"/>
            </w:pPr>
            <w:r>
              <w:rPr>
                <w:rFonts w:asciiTheme="majorBidi" w:hAnsiTheme="majorBidi" w:cstheme="majorBidi"/>
                <w:color w:val="000000"/>
                <w:sz w:val="19"/>
                <w:szCs w:val="19"/>
              </w:rPr>
              <w:t xml:space="preserve">220.02 </w:t>
            </w:r>
            <w:proofErr w:type="spellStart"/>
            <w:r>
              <w:rPr>
                <w:rFonts w:asciiTheme="majorBidi" w:hAnsiTheme="majorBidi" w:cstheme="majorBidi"/>
                <w:color w:val="000000"/>
                <w:sz w:val="19"/>
                <w:szCs w:val="19"/>
              </w:rPr>
              <w:t>mW</w:t>
            </w:r>
            <w:proofErr w:type="spellEnd"/>
          </w:p>
        </w:tc>
        <w:tc>
          <w:tcPr>
            <w:tcW w:w="1597" w:type="dxa"/>
            <w:vAlign w:val="center"/>
          </w:tcPr>
          <w:p w14:paraId="570E68BA" w14:textId="77777777" w:rsidR="00765FD7" w:rsidRDefault="00000000">
            <w:pPr>
              <w:bidi/>
              <w:spacing w:before="40" w:after="40"/>
            </w:pPr>
            <w:r>
              <w:rPr>
                <w:rFonts w:asciiTheme="majorBidi" w:hAnsiTheme="majorBidi" w:cstheme="majorBidi"/>
                <w:color w:val="000000"/>
                <w:sz w:val="19"/>
                <w:szCs w:val="19"/>
              </w:rPr>
              <w:t xml:space="preserve">105.44 </w:t>
            </w:r>
            <w:proofErr w:type="spellStart"/>
            <w:r>
              <w:rPr>
                <w:rFonts w:asciiTheme="majorBidi" w:hAnsiTheme="majorBidi" w:cstheme="majorBidi"/>
                <w:color w:val="000000"/>
                <w:sz w:val="19"/>
                <w:szCs w:val="19"/>
              </w:rPr>
              <w:t>mW</w:t>
            </w:r>
            <w:proofErr w:type="spellEnd"/>
          </w:p>
        </w:tc>
        <w:tc>
          <w:tcPr>
            <w:tcW w:w="1597" w:type="dxa"/>
            <w:vAlign w:val="center"/>
          </w:tcPr>
          <w:p w14:paraId="5ED4945D" w14:textId="77777777" w:rsidR="00765FD7" w:rsidRDefault="00000000">
            <w:pPr>
              <w:bidi/>
              <w:spacing w:before="40" w:after="40"/>
            </w:pPr>
            <w:r>
              <w:rPr>
                <w:rFonts w:asciiTheme="majorBidi" w:hAnsiTheme="majorBidi" w:cstheme="majorBidi"/>
                <w:color w:val="000000"/>
                <w:sz w:val="19"/>
                <w:szCs w:val="19"/>
              </w:rPr>
              <w:t xml:space="preserve">38.55 </w:t>
            </w:r>
            <w:proofErr w:type="spellStart"/>
            <w:r>
              <w:rPr>
                <w:rFonts w:asciiTheme="majorBidi" w:hAnsiTheme="majorBidi" w:cstheme="majorBidi"/>
                <w:color w:val="000000"/>
                <w:sz w:val="19"/>
                <w:szCs w:val="19"/>
              </w:rPr>
              <w:t>mW</w:t>
            </w:r>
            <w:proofErr w:type="spellEnd"/>
          </w:p>
        </w:tc>
        <w:tc>
          <w:tcPr>
            <w:tcW w:w="1597" w:type="dxa"/>
            <w:vAlign w:val="center"/>
          </w:tcPr>
          <w:p w14:paraId="1C4CAA19" w14:textId="77777777" w:rsidR="00765FD7" w:rsidRDefault="00000000">
            <w:pPr>
              <w:bidi/>
              <w:spacing w:before="40" w:after="40"/>
            </w:pPr>
            <w:r>
              <w:rPr>
                <w:rFonts w:asciiTheme="majorBidi" w:hAnsiTheme="majorBidi" w:cstheme="majorBidi"/>
                <w:color w:val="000000"/>
                <w:sz w:val="19"/>
                <w:szCs w:val="19"/>
              </w:rPr>
              <w:t xml:space="preserve">76.03 </w:t>
            </w:r>
            <w:proofErr w:type="spellStart"/>
            <w:r>
              <w:rPr>
                <w:rFonts w:asciiTheme="majorBidi" w:hAnsiTheme="majorBidi" w:cstheme="majorBidi"/>
                <w:color w:val="000000"/>
                <w:sz w:val="19"/>
                <w:szCs w:val="19"/>
              </w:rPr>
              <w:t>mW</w:t>
            </w:r>
            <w:proofErr w:type="spellEnd"/>
          </w:p>
        </w:tc>
      </w:tr>
      <w:tr w:rsidR="00765FD7" w14:paraId="1833F13A" w14:textId="77777777">
        <w:trPr>
          <w:jc w:val="center"/>
        </w:trPr>
        <w:tc>
          <w:tcPr>
            <w:tcW w:w="2965" w:type="dxa"/>
            <w:vAlign w:val="center"/>
          </w:tcPr>
          <w:p w14:paraId="0D640DF4" w14:textId="77777777" w:rsidR="00765FD7" w:rsidRDefault="00000000">
            <w:pPr>
              <w:bidi/>
              <w:spacing w:before="40" w:after="40"/>
            </w:pPr>
            <w:r>
              <w:rPr>
                <w:rFonts w:asciiTheme="majorBidi" w:hAnsiTheme="majorBidi" w:cstheme="majorBidi"/>
                <w:color w:val="000000"/>
                <w:sz w:val="19"/>
                <w:szCs w:val="19"/>
              </w:rPr>
              <w:t>MCU with GPIO and</w:t>
            </w:r>
          </w:p>
          <w:p w14:paraId="52780CC7" w14:textId="77777777" w:rsidR="00765FD7" w:rsidRDefault="00000000">
            <w:pPr>
              <w:bidi/>
              <w:spacing w:before="40" w:after="40"/>
            </w:pPr>
            <w:r>
              <w:rPr>
                <w:rFonts w:asciiTheme="majorBidi" w:hAnsiTheme="majorBidi" w:cstheme="majorBidi"/>
                <w:color w:val="000000"/>
                <w:sz w:val="19"/>
                <w:szCs w:val="19"/>
              </w:rPr>
              <w:t>Interrupt Capability</w:t>
            </w:r>
          </w:p>
        </w:tc>
        <w:tc>
          <w:tcPr>
            <w:tcW w:w="1597" w:type="dxa"/>
            <w:vAlign w:val="center"/>
          </w:tcPr>
          <w:p w14:paraId="628EFE8A" w14:textId="77777777" w:rsidR="00765FD7" w:rsidRDefault="00000000">
            <w:pPr>
              <w:bidi/>
              <w:spacing w:before="40" w:after="40"/>
            </w:pPr>
            <w:r>
              <w:rPr>
                <w:rFonts w:asciiTheme="majorBidi" w:hAnsiTheme="majorBidi" w:cstheme="majorBidi"/>
                <w:color w:val="000000"/>
                <w:sz w:val="19"/>
                <w:szCs w:val="19"/>
              </w:rPr>
              <w:t xml:space="preserve">220.54 </w:t>
            </w:r>
            <w:proofErr w:type="spellStart"/>
            <w:r>
              <w:rPr>
                <w:rFonts w:asciiTheme="majorBidi" w:hAnsiTheme="majorBidi" w:cstheme="majorBidi"/>
                <w:color w:val="000000"/>
                <w:sz w:val="19"/>
                <w:szCs w:val="19"/>
              </w:rPr>
              <w:t>mW</w:t>
            </w:r>
            <w:proofErr w:type="spellEnd"/>
          </w:p>
        </w:tc>
        <w:tc>
          <w:tcPr>
            <w:tcW w:w="1597" w:type="dxa"/>
            <w:vAlign w:val="center"/>
          </w:tcPr>
          <w:p w14:paraId="22C7E294" w14:textId="77777777" w:rsidR="00765FD7" w:rsidRDefault="00000000">
            <w:pPr>
              <w:bidi/>
              <w:spacing w:before="40" w:after="40"/>
            </w:pPr>
            <w:r>
              <w:rPr>
                <w:rFonts w:asciiTheme="majorBidi" w:hAnsiTheme="majorBidi" w:cstheme="majorBidi"/>
                <w:color w:val="000000"/>
                <w:sz w:val="19"/>
                <w:szCs w:val="19"/>
              </w:rPr>
              <w:t xml:space="preserve">105.48 </w:t>
            </w:r>
            <w:proofErr w:type="spellStart"/>
            <w:r>
              <w:rPr>
                <w:rFonts w:asciiTheme="majorBidi" w:hAnsiTheme="majorBidi" w:cstheme="majorBidi"/>
                <w:color w:val="000000"/>
                <w:sz w:val="19"/>
                <w:szCs w:val="19"/>
              </w:rPr>
              <w:t>mW</w:t>
            </w:r>
            <w:proofErr w:type="spellEnd"/>
          </w:p>
        </w:tc>
        <w:tc>
          <w:tcPr>
            <w:tcW w:w="1597" w:type="dxa"/>
            <w:vAlign w:val="center"/>
          </w:tcPr>
          <w:p w14:paraId="694C1790" w14:textId="77777777" w:rsidR="00765FD7" w:rsidRDefault="00000000">
            <w:pPr>
              <w:bidi/>
              <w:spacing w:before="40" w:after="40"/>
            </w:pPr>
            <w:r>
              <w:rPr>
                <w:rFonts w:asciiTheme="majorBidi" w:hAnsiTheme="majorBidi" w:cstheme="majorBidi"/>
                <w:color w:val="000000"/>
                <w:sz w:val="19"/>
                <w:szCs w:val="19"/>
              </w:rPr>
              <w:t xml:space="preserve">39.26 </w:t>
            </w:r>
            <w:proofErr w:type="spellStart"/>
            <w:r>
              <w:rPr>
                <w:rFonts w:asciiTheme="majorBidi" w:hAnsiTheme="majorBidi" w:cstheme="majorBidi"/>
                <w:color w:val="000000"/>
                <w:sz w:val="19"/>
                <w:szCs w:val="19"/>
              </w:rPr>
              <w:t>mW</w:t>
            </w:r>
            <w:proofErr w:type="spellEnd"/>
          </w:p>
        </w:tc>
        <w:tc>
          <w:tcPr>
            <w:tcW w:w="1597" w:type="dxa"/>
            <w:vAlign w:val="center"/>
          </w:tcPr>
          <w:p w14:paraId="2730DA50" w14:textId="77777777" w:rsidR="00765FD7" w:rsidRDefault="00000000">
            <w:pPr>
              <w:bidi/>
              <w:spacing w:before="40" w:after="40"/>
            </w:pPr>
            <w:r>
              <w:rPr>
                <w:rFonts w:asciiTheme="majorBidi" w:hAnsiTheme="majorBidi" w:cstheme="majorBidi"/>
                <w:color w:val="000000"/>
                <w:sz w:val="19"/>
                <w:szCs w:val="19"/>
              </w:rPr>
              <w:t xml:space="preserve">75.80 </w:t>
            </w:r>
            <w:proofErr w:type="spellStart"/>
            <w:r>
              <w:rPr>
                <w:rFonts w:asciiTheme="majorBidi" w:hAnsiTheme="majorBidi" w:cstheme="majorBidi"/>
                <w:color w:val="000000"/>
                <w:sz w:val="19"/>
                <w:szCs w:val="19"/>
              </w:rPr>
              <w:t>mW</w:t>
            </w:r>
            <w:proofErr w:type="spellEnd"/>
          </w:p>
        </w:tc>
      </w:tr>
      <w:tr w:rsidR="00765FD7" w14:paraId="301ABDA8" w14:textId="77777777">
        <w:trPr>
          <w:jc w:val="center"/>
        </w:trPr>
        <w:tc>
          <w:tcPr>
            <w:tcW w:w="2965" w:type="dxa"/>
            <w:vAlign w:val="center"/>
          </w:tcPr>
          <w:p w14:paraId="1BBA0076" w14:textId="77777777" w:rsidR="00765FD7" w:rsidRDefault="00000000">
            <w:pPr>
              <w:bidi/>
              <w:spacing w:before="40" w:after="40"/>
            </w:pPr>
            <w:r>
              <w:rPr>
                <w:rFonts w:asciiTheme="majorBidi" w:hAnsiTheme="majorBidi" w:cstheme="majorBidi"/>
                <w:color w:val="000000"/>
                <w:sz w:val="19"/>
                <w:szCs w:val="19"/>
              </w:rPr>
              <w:t>Pipelined MCU with GPIO</w:t>
            </w:r>
          </w:p>
          <w:p w14:paraId="49B05FCC" w14:textId="77777777" w:rsidR="00765FD7" w:rsidRDefault="00000000">
            <w:pPr>
              <w:bidi/>
              <w:spacing w:before="40" w:after="40"/>
            </w:pPr>
            <w:r>
              <w:rPr>
                <w:rFonts w:asciiTheme="majorBidi" w:hAnsiTheme="majorBidi" w:cstheme="majorBidi"/>
                <w:color w:val="000000"/>
                <w:sz w:val="19"/>
                <w:szCs w:val="19"/>
              </w:rPr>
              <w:t>and Interrupt Capability</w:t>
            </w:r>
          </w:p>
        </w:tc>
        <w:tc>
          <w:tcPr>
            <w:tcW w:w="1597" w:type="dxa"/>
            <w:vAlign w:val="center"/>
          </w:tcPr>
          <w:p w14:paraId="0E57E00B" w14:textId="77777777" w:rsidR="00765FD7" w:rsidRDefault="00000000">
            <w:pPr>
              <w:bidi/>
              <w:spacing w:before="40" w:after="40"/>
            </w:pPr>
            <w:r>
              <w:rPr>
                <w:rFonts w:asciiTheme="majorBidi" w:hAnsiTheme="majorBidi" w:cstheme="majorBidi"/>
                <w:color w:val="000000"/>
                <w:sz w:val="19"/>
                <w:szCs w:val="19"/>
              </w:rPr>
              <w:t xml:space="preserve">227.02 </w:t>
            </w:r>
            <w:proofErr w:type="spellStart"/>
            <w:r>
              <w:rPr>
                <w:rFonts w:asciiTheme="majorBidi" w:hAnsiTheme="majorBidi" w:cstheme="majorBidi"/>
                <w:color w:val="000000"/>
                <w:sz w:val="19"/>
                <w:szCs w:val="19"/>
              </w:rPr>
              <w:t>mW</w:t>
            </w:r>
            <w:proofErr w:type="spellEnd"/>
          </w:p>
        </w:tc>
        <w:tc>
          <w:tcPr>
            <w:tcW w:w="1597" w:type="dxa"/>
            <w:vAlign w:val="center"/>
          </w:tcPr>
          <w:p w14:paraId="5C3AABAF" w14:textId="77777777" w:rsidR="00765FD7" w:rsidRDefault="00000000">
            <w:pPr>
              <w:bidi/>
              <w:spacing w:before="40" w:after="40"/>
            </w:pPr>
            <w:r>
              <w:rPr>
                <w:rFonts w:asciiTheme="majorBidi" w:hAnsiTheme="majorBidi" w:cstheme="majorBidi"/>
                <w:color w:val="000000"/>
                <w:sz w:val="19"/>
                <w:szCs w:val="19"/>
              </w:rPr>
              <w:t xml:space="preserve">105.54 </w:t>
            </w:r>
            <w:proofErr w:type="spellStart"/>
            <w:r>
              <w:rPr>
                <w:rFonts w:asciiTheme="majorBidi" w:hAnsiTheme="majorBidi" w:cstheme="majorBidi"/>
                <w:color w:val="000000"/>
                <w:sz w:val="19"/>
                <w:szCs w:val="19"/>
              </w:rPr>
              <w:t>mW</w:t>
            </w:r>
            <w:proofErr w:type="spellEnd"/>
          </w:p>
        </w:tc>
        <w:tc>
          <w:tcPr>
            <w:tcW w:w="1597" w:type="dxa"/>
            <w:vAlign w:val="center"/>
          </w:tcPr>
          <w:p w14:paraId="51D9406D" w14:textId="77777777" w:rsidR="00765FD7" w:rsidRDefault="00000000">
            <w:pPr>
              <w:bidi/>
              <w:spacing w:before="40" w:after="40"/>
            </w:pPr>
            <w:r>
              <w:rPr>
                <w:rFonts w:asciiTheme="majorBidi" w:hAnsiTheme="majorBidi" w:cstheme="majorBidi"/>
                <w:color w:val="000000"/>
                <w:sz w:val="19"/>
                <w:szCs w:val="19"/>
              </w:rPr>
              <w:t xml:space="preserve">45.67 </w:t>
            </w:r>
            <w:proofErr w:type="spellStart"/>
            <w:r>
              <w:rPr>
                <w:rFonts w:asciiTheme="majorBidi" w:hAnsiTheme="majorBidi" w:cstheme="majorBidi"/>
                <w:color w:val="000000"/>
                <w:sz w:val="19"/>
                <w:szCs w:val="19"/>
              </w:rPr>
              <w:t>mW</w:t>
            </w:r>
            <w:proofErr w:type="spellEnd"/>
          </w:p>
        </w:tc>
        <w:tc>
          <w:tcPr>
            <w:tcW w:w="1597" w:type="dxa"/>
            <w:vAlign w:val="center"/>
          </w:tcPr>
          <w:p w14:paraId="16896600" w14:textId="77777777" w:rsidR="00765FD7" w:rsidRDefault="00000000">
            <w:pPr>
              <w:bidi/>
              <w:spacing w:before="40" w:after="40"/>
            </w:pPr>
            <w:r>
              <w:rPr>
                <w:rFonts w:asciiTheme="majorBidi" w:hAnsiTheme="majorBidi" w:cstheme="majorBidi"/>
                <w:color w:val="000000"/>
                <w:sz w:val="19"/>
                <w:szCs w:val="19"/>
              </w:rPr>
              <w:t xml:space="preserve">75.80 </w:t>
            </w:r>
            <w:proofErr w:type="spellStart"/>
            <w:r>
              <w:rPr>
                <w:rFonts w:asciiTheme="majorBidi" w:hAnsiTheme="majorBidi" w:cstheme="majorBidi"/>
                <w:color w:val="000000"/>
                <w:sz w:val="19"/>
                <w:szCs w:val="19"/>
              </w:rPr>
              <w:t>mW</w:t>
            </w:r>
            <w:proofErr w:type="spellEnd"/>
          </w:p>
        </w:tc>
      </w:tr>
    </w:tbl>
    <w:p w14:paraId="0CEA9D97" w14:textId="0FDDD5FC"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25: Power</w:t>
      </w:r>
      <w:r>
        <w:rPr>
          <w:rFonts w:asciiTheme="majorBidi" w:hAnsiTheme="majorBidi" w:cstheme="majorBidi"/>
          <w:color w:val="000000"/>
          <w:sz w:val="19"/>
          <w:szCs w:val="19"/>
          <w:rtl/>
          <w:lang w:bidi="he-IL"/>
        </w:rPr>
        <w:t xml:space="preserve"> </w:t>
      </w:r>
      <w:r w:rsidR="00CE7E61">
        <w:rPr>
          <w:rFonts w:asciiTheme="majorBidi" w:hAnsiTheme="majorBidi" w:cstheme="majorBidi"/>
          <w:color w:val="000000"/>
          <w:sz w:val="19"/>
          <w:szCs w:val="19"/>
          <w:rtl/>
          <w:lang w:bidi="he-IL"/>
        </w:rPr>
        <w:t>-</w:t>
      </w:r>
      <w:r>
        <w:rPr>
          <w:rFonts w:asciiTheme="majorBidi" w:hAnsiTheme="majorBidi" w:cstheme="majorBidi"/>
          <w:color w:val="000000"/>
          <w:sz w:val="19"/>
          <w:szCs w:val="19"/>
          <w:rtl/>
          <w:lang w:bidi="he-IL"/>
        </w:rPr>
        <w:t xml:space="preserve"> צריכת ההספק של שלוש התצורות. הערכים נלקחו מדוחות ה-</w:t>
      </w:r>
      <w:r>
        <w:rPr>
          <w:rFonts w:asciiTheme="majorBidi" w:hAnsiTheme="majorBidi" w:cstheme="majorBidi"/>
          <w:color w:val="000000"/>
          <w:sz w:val="19"/>
          <w:szCs w:val="19"/>
        </w:rPr>
        <w:t>Power Analyzer Summary</w:t>
      </w:r>
      <w:r>
        <w:rPr>
          <w:rFonts w:asciiTheme="majorBidi" w:hAnsiTheme="majorBidi" w:cstheme="majorBidi"/>
          <w:color w:val="000000"/>
          <w:sz w:val="19"/>
          <w:szCs w:val="19"/>
          <w:rtl/>
          <w:lang w:bidi="he-IL"/>
        </w:rPr>
        <w:t xml:space="preserve"> המצורפים בסעיף </w:t>
      </w:r>
      <w:r>
        <w:rPr>
          <w:rFonts w:asciiTheme="majorBidi" w:hAnsiTheme="majorBidi" w:cstheme="majorBidi"/>
          <w:color w:val="000000"/>
          <w:sz w:val="19"/>
          <w:szCs w:val="19"/>
        </w:rPr>
        <w:t>9.4</w:t>
      </w:r>
    </w:p>
    <w:p w14:paraId="1FAC6F3E" w14:textId="2168C51F" w:rsidR="00765FD7" w:rsidRDefault="00000000">
      <w:pPr>
        <w:pStyle w:val="Heading2"/>
        <w:bidi/>
        <w:spacing w:after="80"/>
      </w:pPr>
      <w:bookmarkStart w:id="54" w:name="_Toc238915602"/>
      <w:r>
        <w:rPr>
          <w:rFonts w:asciiTheme="majorBidi" w:hAnsiTheme="majorBidi"/>
        </w:rPr>
        <w:lastRenderedPageBreak/>
        <w:t>9.2 Area</w:t>
      </w:r>
      <w:r>
        <w:rPr>
          <w:rFonts w:asciiTheme="majorBidi" w:hAnsiTheme="majorBidi"/>
          <w:rtl/>
          <w:lang w:bidi="he-IL"/>
        </w:rPr>
        <w:t xml:space="preserve"> </w:t>
      </w:r>
      <w:r w:rsidR="00CE7E61">
        <w:rPr>
          <w:rFonts w:asciiTheme="majorBidi" w:hAnsiTheme="majorBidi"/>
          <w:rtl/>
          <w:lang w:bidi="he-IL"/>
        </w:rPr>
        <w:t>-</w:t>
      </w:r>
      <w:r>
        <w:rPr>
          <w:rFonts w:asciiTheme="majorBidi" w:hAnsiTheme="majorBidi"/>
          <w:rtl/>
          <w:lang w:bidi="he-IL"/>
        </w:rPr>
        <w:t xml:space="preserve"> צריכת משאבים</w:t>
      </w:r>
      <w:bookmarkEnd w:id="54"/>
    </w:p>
    <w:p w14:paraId="353458A5" w14:textId="77777777" w:rsidR="00765FD7" w:rsidRDefault="00000000">
      <w:pPr>
        <w:keepNext/>
        <w:bidi/>
        <w:spacing w:before="160" w:after="40"/>
        <w:jc w:val="center"/>
      </w:pPr>
      <w:r>
        <w:rPr>
          <w:noProof/>
        </w:rPr>
        <w:drawing>
          <wp:inline distT="0" distB="0" distL="0" distR="0" wp14:anchorId="7682F3DB" wp14:editId="18D1FDF0">
            <wp:extent cx="4429125" cy="35814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ter.png"/>
                    <pic:cNvPicPr/>
                  </pic:nvPicPr>
                  <pic:blipFill>
                    <a:blip r:embed="rId92"/>
                    <a:stretch>
                      <a:fillRect/>
                    </a:stretch>
                  </pic:blipFill>
                  <pic:spPr>
                    <a:xfrm>
                      <a:off x="0" y="0"/>
                      <a:ext cx="4429125" cy="3581400"/>
                    </a:xfrm>
                    <a:prstGeom prst="rect">
                      <a:avLst/>
                    </a:prstGeom>
                  </pic:spPr>
                </pic:pic>
              </a:graphicData>
            </a:graphic>
          </wp:inline>
        </w:drawing>
      </w:r>
    </w:p>
    <w:p w14:paraId="3439717B"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85</w:t>
      </w:r>
      <w:r>
        <w:rPr>
          <w:rFonts w:asciiTheme="majorBidi" w:hAnsiTheme="majorBidi" w:cstheme="majorBidi"/>
          <w:color w:val="000000"/>
          <w:sz w:val="19"/>
          <w:szCs w:val="19"/>
          <w:rtl/>
          <w:lang w:bidi="he-IL"/>
        </w:rPr>
        <w:t xml:space="preserve">: דוח </w:t>
      </w:r>
      <w:r>
        <w:rPr>
          <w:rFonts w:asciiTheme="majorBidi" w:hAnsiTheme="majorBidi" w:cstheme="majorBidi"/>
          <w:color w:val="000000"/>
          <w:sz w:val="19"/>
          <w:szCs w:val="19"/>
        </w:rPr>
        <w:t>Fitter</w:t>
      </w:r>
      <w:r>
        <w:rPr>
          <w:rFonts w:asciiTheme="majorBidi" w:hAnsiTheme="majorBidi" w:cstheme="majorBidi"/>
          <w:color w:val="000000"/>
          <w:sz w:val="19"/>
          <w:szCs w:val="19"/>
          <w:rtl/>
          <w:lang w:bidi="he-IL"/>
        </w:rPr>
        <w:t xml:space="preserve"> של תצורת </w:t>
      </w:r>
      <w:r>
        <w:rPr>
          <w:rFonts w:asciiTheme="majorBidi" w:hAnsiTheme="majorBidi" w:cstheme="majorBidi"/>
          <w:color w:val="000000"/>
          <w:sz w:val="19"/>
          <w:szCs w:val="19"/>
        </w:rPr>
        <w:t>MCU with GPIO (28.08.2026, 02:51). 3,958</w:t>
      </w:r>
      <w:r>
        <w:rPr>
          <w:rFonts w:asciiTheme="majorBidi" w:hAnsiTheme="majorBidi" w:cstheme="majorBidi"/>
          <w:color w:val="000000"/>
          <w:sz w:val="19"/>
          <w:szCs w:val="19"/>
          <w:rtl/>
          <w:lang w:bidi="he-IL"/>
        </w:rPr>
        <w:t xml:space="preserve"> יסודות לוגיים, </w:t>
      </w:r>
      <w:r>
        <w:rPr>
          <w:rFonts w:asciiTheme="majorBidi" w:hAnsiTheme="majorBidi" w:cstheme="majorBidi"/>
          <w:color w:val="000000"/>
          <w:sz w:val="19"/>
          <w:szCs w:val="19"/>
        </w:rPr>
        <w:t>1,771</w:t>
      </w:r>
      <w:r>
        <w:rPr>
          <w:rFonts w:asciiTheme="majorBidi" w:hAnsiTheme="majorBidi" w:cstheme="majorBidi"/>
          <w:color w:val="000000"/>
          <w:sz w:val="19"/>
          <w:szCs w:val="19"/>
          <w:rtl/>
          <w:lang w:bidi="he-IL"/>
        </w:rPr>
        <w:t xml:space="preserve"> אוגרים, </w:t>
      </w:r>
      <w:r>
        <w:rPr>
          <w:rFonts w:asciiTheme="majorBidi" w:hAnsiTheme="majorBidi" w:cstheme="majorBidi"/>
          <w:color w:val="000000"/>
          <w:sz w:val="19"/>
          <w:szCs w:val="19"/>
        </w:rPr>
        <w:t>105</w:t>
      </w:r>
      <w:r>
        <w:rPr>
          <w:rFonts w:asciiTheme="majorBidi" w:hAnsiTheme="majorBidi" w:cstheme="majorBidi"/>
          <w:color w:val="000000"/>
          <w:sz w:val="19"/>
          <w:szCs w:val="19"/>
          <w:rtl/>
          <w:lang w:bidi="he-IL"/>
        </w:rPr>
        <w:t xml:space="preserve"> פינים</w:t>
      </w:r>
    </w:p>
    <w:p w14:paraId="1AC356B9" w14:textId="77777777" w:rsidR="00765FD7" w:rsidRDefault="00000000">
      <w:pPr>
        <w:keepNext/>
        <w:bidi/>
        <w:spacing w:before="160" w:after="40"/>
        <w:jc w:val="center"/>
      </w:pPr>
      <w:r>
        <w:rPr>
          <w:noProof/>
        </w:rPr>
        <w:drawing>
          <wp:inline distT="0" distB="0" distL="0" distR="0" wp14:anchorId="4B07B0E3" wp14:editId="0119BFFF">
            <wp:extent cx="4454842" cy="339635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ter.png"/>
                    <pic:cNvPicPr/>
                  </pic:nvPicPr>
                  <pic:blipFill>
                    <a:blip r:embed="rId93"/>
                    <a:stretch>
                      <a:fillRect/>
                    </a:stretch>
                  </pic:blipFill>
                  <pic:spPr>
                    <a:xfrm>
                      <a:off x="0" y="0"/>
                      <a:ext cx="4454842" cy="3396356"/>
                    </a:xfrm>
                    <a:prstGeom prst="rect">
                      <a:avLst/>
                    </a:prstGeom>
                  </pic:spPr>
                </pic:pic>
              </a:graphicData>
            </a:graphic>
          </wp:inline>
        </w:drawing>
      </w:r>
    </w:p>
    <w:p w14:paraId="52E2C548"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86</w:t>
      </w:r>
      <w:r>
        <w:rPr>
          <w:rFonts w:asciiTheme="majorBidi" w:hAnsiTheme="majorBidi" w:cstheme="majorBidi"/>
          <w:color w:val="000000"/>
          <w:sz w:val="19"/>
          <w:szCs w:val="19"/>
          <w:rtl/>
          <w:lang w:bidi="he-IL"/>
        </w:rPr>
        <w:t xml:space="preserve">: דוח </w:t>
      </w:r>
      <w:r>
        <w:rPr>
          <w:rFonts w:asciiTheme="majorBidi" w:hAnsiTheme="majorBidi" w:cstheme="majorBidi"/>
          <w:color w:val="000000"/>
          <w:sz w:val="19"/>
          <w:szCs w:val="19"/>
        </w:rPr>
        <w:t>Fitter</w:t>
      </w:r>
      <w:r>
        <w:rPr>
          <w:rFonts w:asciiTheme="majorBidi" w:hAnsiTheme="majorBidi" w:cstheme="majorBidi"/>
          <w:color w:val="000000"/>
          <w:sz w:val="19"/>
          <w:szCs w:val="19"/>
          <w:rtl/>
          <w:lang w:bidi="he-IL"/>
        </w:rPr>
        <w:t xml:space="preserve"> של תצורת </w:t>
      </w:r>
      <w:r>
        <w:rPr>
          <w:rFonts w:asciiTheme="majorBidi" w:hAnsiTheme="majorBidi" w:cstheme="majorBidi"/>
          <w:color w:val="000000"/>
          <w:sz w:val="19"/>
          <w:szCs w:val="19"/>
        </w:rPr>
        <w:t>MCU with GPIO and Interrupt Capability (29.08.2026, 12:27). 4,557</w:t>
      </w:r>
      <w:r>
        <w:rPr>
          <w:rFonts w:asciiTheme="majorBidi" w:hAnsiTheme="majorBidi" w:cstheme="majorBidi"/>
          <w:color w:val="000000"/>
          <w:sz w:val="19"/>
          <w:szCs w:val="19"/>
          <w:rtl/>
          <w:lang w:bidi="he-IL"/>
        </w:rPr>
        <w:t xml:space="preserve"> יסודות לוגיים, </w:t>
      </w:r>
      <w:r>
        <w:rPr>
          <w:rFonts w:asciiTheme="majorBidi" w:hAnsiTheme="majorBidi" w:cstheme="majorBidi"/>
          <w:color w:val="000000"/>
          <w:sz w:val="19"/>
          <w:szCs w:val="19"/>
        </w:rPr>
        <w:t>2,107</w:t>
      </w:r>
      <w:r>
        <w:rPr>
          <w:rFonts w:asciiTheme="majorBidi" w:hAnsiTheme="majorBidi" w:cstheme="majorBidi"/>
          <w:color w:val="000000"/>
          <w:sz w:val="19"/>
          <w:szCs w:val="19"/>
          <w:rtl/>
          <w:lang w:bidi="he-IL"/>
        </w:rPr>
        <w:t xml:space="preserve"> אוגרים</w:t>
      </w:r>
    </w:p>
    <w:p w14:paraId="60B73F55" w14:textId="77777777" w:rsidR="00765FD7" w:rsidRDefault="00000000">
      <w:pPr>
        <w:keepNext/>
        <w:bidi/>
        <w:spacing w:before="160" w:after="40"/>
        <w:jc w:val="center"/>
      </w:pPr>
      <w:r>
        <w:rPr>
          <w:noProof/>
        </w:rPr>
        <w:lastRenderedPageBreak/>
        <w:drawing>
          <wp:inline distT="0" distB="0" distL="0" distR="0" wp14:anchorId="53E750B5" wp14:editId="6C101D00">
            <wp:extent cx="4438650" cy="355282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ter.png"/>
                    <pic:cNvPicPr/>
                  </pic:nvPicPr>
                  <pic:blipFill>
                    <a:blip r:embed="rId94"/>
                    <a:stretch>
                      <a:fillRect/>
                    </a:stretch>
                  </pic:blipFill>
                  <pic:spPr>
                    <a:xfrm>
                      <a:off x="0" y="0"/>
                      <a:ext cx="4438650" cy="3552825"/>
                    </a:xfrm>
                    <a:prstGeom prst="rect">
                      <a:avLst/>
                    </a:prstGeom>
                  </pic:spPr>
                </pic:pic>
              </a:graphicData>
            </a:graphic>
          </wp:inline>
        </w:drawing>
      </w:r>
    </w:p>
    <w:p w14:paraId="71059A75"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87</w:t>
      </w:r>
      <w:r>
        <w:rPr>
          <w:rFonts w:asciiTheme="majorBidi" w:hAnsiTheme="majorBidi" w:cstheme="majorBidi"/>
          <w:color w:val="000000"/>
          <w:sz w:val="19"/>
          <w:szCs w:val="19"/>
          <w:rtl/>
          <w:lang w:bidi="he-IL"/>
        </w:rPr>
        <w:t xml:space="preserve">: דוח </w:t>
      </w:r>
      <w:r>
        <w:rPr>
          <w:rFonts w:asciiTheme="majorBidi" w:hAnsiTheme="majorBidi" w:cstheme="majorBidi"/>
          <w:color w:val="000000"/>
          <w:sz w:val="19"/>
          <w:szCs w:val="19"/>
        </w:rPr>
        <w:t>Fitter</w:t>
      </w:r>
      <w:r>
        <w:rPr>
          <w:rFonts w:asciiTheme="majorBidi" w:hAnsiTheme="majorBidi" w:cstheme="majorBidi"/>
          <w:color w:val="000000"/>
          <w:sz w:val="19"/>
          <w:szCs w:val="19"/>
          <w:rtl/>
          <w:lang w:bidi="he-IL"/>
        </w:rPr>
        <w:t xml:space="preserve"> של תצורת </w:t>
      </w:r>
      <w:r>
        <w:rPr>
          <w:rFonts w:asciiTheme="majorBidi" w:hAnsiTheme="majorBidi" w:cstheme="majorBidi"/>
          <w:color w:val="000000"/>
          <w:sz w:val="19"/>
          <w:szCs w:val="19"/>
        </w:rPr>
        <w:t>Pipelined MCU with GPIO and Interrupt Capability (28.08.2026, 01:56). 4,802</w:t>
      </w:r>
      <w:r>
        <w:rPr>
          <w:rFonts w:asciiTheme="majorBidi" w:hAnsiTheme="majorBidi" w:cstheme="majorBidi"/>
          <w:color w:val="000000"/>
          <w:sz w:val="19"/>
          <w:szCs w:val="19"/>
          <w:rtl/>
          <w:lang w:bidi="he-IL"/>
        </w:rPr>
        <w:t xml:space="preserve"> יסודות לוגיים, </w:t>
      </w:r>
      <w:r>
        <w:rPr>
          <w:rFonts w:asciiTheme="majorBidi" w:hAnsiTheme="majorBidi" w:cstheme="majorBidi"/>
          <w:color w:val="000000"/>
          <w:sz w:val="19"/>
          <w:szCs w:val="19"/>
        </w:rPr>
        <w:t>2,526</w:t>
      </w:r>
      <w:r>
        <w:rPr>
          <w:rFonts w:asciiTheme="majorBidi" w:hAnsiTheme="majorBidi" w:cstheme="majorBidi"/>
          <w:color w:val="000000"/>
          <w:sz w:val="19"/>
          <w:szCs w:val="19"/>
          <w:rtl/>
          <w:lang w:bidi="he-IL"/>
        </w:rPr>
        <w:t xml:space="preserve"> אוגרים</w:t>
      </w:r>
    </w:p>
    <w:p w14:paraId="7F0380FF" w14:textId="77777777" w:rsidR="00765FD7" w:rsidRDefault="00000000">
      <w:pPr>
        <w:pStyle w:val="Heading4"/>
        <w:bidi/>
        <w:spacing w:before="120" w:after="60"/>
      </w:pPr>
      <w:r>
        <w:rPr>
          <w:rFonts w:asciiTheme="majorBidi" w:hAnsiTheme="majorBidi"/>
          <w:rtl/>
          <w:lang w:bidi="he-IL"/>
        </w:rPr>
        <w:t>ניתוח</w:t>
      </w:r>
    </w:p>
    <w:p w14:paraId="4478B8A3" w14:textId="77777777" w:rsidR="00765FD7" w:rsidRDefault="00000000">
      <w:pPr>
        <w:bidi/>
        <w:jc w:val="both"/>
      </w:pPr>
      <w:r>
        <w:rPr>
          <w:rFonts w:asciiTheme="majorBidi" w:hAnsiTheme="majorBidi" w:cstheme="majorBidi"/>
          <w:color w:val="000000"/>
          <w:rtl/>
          <w:lang w:bidi="he-IL"/>
        </w:rPr>
        <w:t xml:space="preserve">מחיר יכולת הפסיקה (שורה </w:t>
      </w:r>
      <w:r>
        <w:rPr>
          <w:rFonts w:asciiTheme="majorBidi" w:hAnsiTheme="majorBidi" w:cstheme="majorBidi"/>
          <w:color w:val="000000"/>
        </w:rPr>
        <w:t>1</w:t>
      </w:r>
      <w:r>
        <w:rPr>
          <w:rFonts w:asciiTheme="majorBidi" w:hAnsiTheme="majorBidi" w:cstheme="majorBidi"/>
          <w:color w:val="000000"/>
          <w:rtl/>
          <w:lang w:bidi="he-IL"/>
        </w:rPr>
        <w:t xml:space="preserve"> אל שורה </w:t>
      </w:r>
      <w:r>
        <w:rPr>
          <w:rFonts w:asciiTheme="majorBidi" w:hAnsiTheme="majorBidi" w:cstheme="majorBidi"/>
          <w:color w:val="000000"/>
        </w:rPr>
        <w:t>2</w:t>
      </w:r>
      <w:r>
        <w:rPr>
          <w:rFonts w:asciiTheme="majorBidi" w:hAnsiTheme="majorBidi" w:cstheme="majorBidi"/>
          <w:color w:val="000000"/>
          <w:rtl/>
          <w:lang w:bidi="he-IL"/>
        </w:rPr>
        <w:t xml:space="preserve">) הוא </w:t>
      </w:r>
      <w:r>
        <w:rPr>
          <w:rFonts w:asciiTheme="majorBidi" w:hAnsiTheme="majorBidi" w:cstheme="majorBidi"/>
          <w:color w:val="000000"/>
        </w:rPr>
        <w:t>+599</w:t>
      </w:r>
      <w:r>
        <w:rPr>
          <w:rFonts w:asciiTheme="majorBidi" w:hAnsiTheme="majorBidi" w:cstheme="majorBidi"/>
          <w:color w:val="000000"/>
          <w:rtl/>
          <w:lang w:bidi="he-IL"/>
        </w:rPr>
        <w:t xml:space="preserve"> יסודות לוגיים, כלומר </w:t>
      </w:r>
      <w:r>
        <w:rPr>
          <w:rFonts w:asciiTheme="majorBidi" w:hAnsiTheme="majorBidi" w:cstheme="majorBidi"/>
          <w:color w:val="000000"/>
        </w:rPr>
        <w:t>+15.1%</w:t>
      </w:r>
      <w:r>
        <w:rPr>
          <w:rFonts w:asciiTheme="majorBidi" w:hAnsiTheme="majorBidi" w:cstheme="majorBidi"/>
          <w:color w:val="000000"/>
          <w:rtl/>
          <w:lang w:bidi="he-IL"/>
        </w:rPr>
        <w:t>, ו-</w:t>
      </w:r>
      <w:r>
        <w:rPr>
          <w:rFonts w:asciiTheme="majorBidi" w:hAnsiTheme="majorBidi" w:cstheme="majorBidi"/>
          <w:color w:val="000000"/>
        </w:rPr>
        <w:t>+336</w:t>
      </w:r>
      <w:r>
        <w:rPr>
          <w:rFonts w:asciiTheme="majorBidi" w:hAnsiTheme="majorBidi" w:cstheme="majorBidi"/>
          <w:color w:val="000000"/>
          <w:rtl/>
          <w:lang w:bidi="he-IL"/>
        </w:rPr>
        <w:t xml:space="preserve"> אוגרים, </w:t>
      </w:r>
      <w:r>
        <w:rPr>
          <w:rFonts w:asciiTheme="majorBidi" w:hAnsiTheme="majorBidi" w:cstheme="majorBidi"/>
          <w:color w:val="000000"/>
        </w:rPr>
        <w:t>+19.0%</w:t>
      </w:r>
      <w:r>
        <w:rPr>
          <w:rFonts w:asciiTheme="majorBidi" w:hAnsiTheme="majorBidi" w:cstheme="majorBidi"/>
          <w:color w:val="000000"/>
          <w:rtl/>
          <w:lang w:bidi="he-IL"/>
        </w:rPr>
        <w:t xml:space="preserve">. התוספת מתחלקת בין בקר הפסיקות על שלושת </w:t>
      </w:r>
      <w:proofErr w:type="spellStart"/>
      <w:r>
        <w:rPr>
          <w:rFonts w:asciiTheme="majorBidi" w:hAnsiTheme="majorBidi" w:cstheme="majorBidi"/>
          <w:color w:val="000000"/>
          <w:rtl/>
          <w:lang w:bidi="he-IL"/>
        </w:rPr>
        <w:t>אוגריו</w:t>
      </w:r>
      <w:proofErr w:type="spellEnd"/>
      <w:r>
        <w:rPr>
          <w:rFonts w:asciiTheme="majorBidi" w:hAnsiTheme="majorBidi" w:cstheme="majorBidi"/>
          <w:color w:val="000000"/>
          <w:rtl/>
          <w:lang w:bidi="he-IL"/>
        </w:rPr>
        <w:t xml:space="preserve"> ומקודד העדיפות, ה-</w:t>
      </w:r>
      <w:r>
        <w:rPr>
          <w:rFonts w:asciiTheme="majorBidi" w:hAnsiTheme="majorBidi" w:cstheme="majorBidi"/>
          <w:color w:val="000000"/>
        </w:rPr>
        <w:t>Basic Timer</w:t>
      </w:r>
      <w:r>
        <w:rPr>
          <w:rFonts w:asciiTheme="majorBidi" w:hAnsiTheme="majorBidi" w:cstheme="majorBidi"/>
          <w:color w:val="000000"/>
          <w:rtl/>
          <w:lang w:bidi="he-IL"/>
        </w:rPr>
        <w:t xml:space="preserve"> עם מונה בן </w:t>
      </w:r>
      <w:r>
        <w:rPr>
          <w:rFonts w:asciiTheme="majorBidi" w:hAnsiTheme="majorBidi" w:cstheme="majorBidi"/>
          <w:color w:val="000000"/>
        </w:rPr>
        <w:t>32</w:t>
      </w:r>
      <w:r>
        <w:rPr>
          <w:rFonts w:asciiTheme="majorBidi" w:hAnsiTheme="majorBidi" w:cstheme="majorBidi"/>
          <w:color w:val="000000"/>
          <w:rtl/>
          <w:lang w:bidi="he-IL"/>
        </w:rPr>
        <w:t xml:space="preserve"> ביט ושני אוגרי השוואה, ה-</w:t>
      </w:r>
      <w:r>
        <w:rPr>
          <w:rFonts w:asciiTheme="majorBidi" w:hAnsiTheme="majorBidi" w:cstheme="majorBidi"/>
          <w:color w:val="000000"/>
        </w:rPr>
        <w:t>USART</w:t>
      </w:r>
      <w:r>
        <w:rPr>
          <w:rFonts w:asciiTheme="majorBidi" w:hAnsiTheme="majorBidi" w:cstheme="majorBidi"/>
          <w:color w:val="000000"/>
          <w:rtl/>
          <w:lang w:bidi="he-IL"/>
        </w:rPr>
        <w:t xml:space="preserve"> עם שכבת האוגרים שלו, </w:t>
      </w:r>
      <w:r>
        <w:rPr>
          <w:rFonts w:ascii="Consolas" w:hAnsi="Consolas" w:cs="Consolas"/>
          <w:color w:val="000000"/>
          <w:sz w:val="20"/>
          <w:szCs w:val="20"/>
        </w:rPr>
        <w:t>PORT_PB</w:t>
      </w:r>
      <w:r>
        <w:rPr>
          <w:rFonts w:asciiTheme="majorBidi" w:hAnsiTheme="majorBidi" w:cstheme="majorBidi"/>
          <w:color w:val="000000"/>
          <w:rtl/>
          <w:lang w:bidi="he-IL"/>
        </w:rPr>
        <w:t>, ומכונת המצבים של הכניסה לפסיקה בתוך הליבה.</w:t>
      </w:r>
    </w:p>
    <w:p w14:paraId="665024BF" w14:textId="77777777" w:rsidR="00765FD7" w:rsidRDefault="00000000">
      <w:pPr>
        <w:bidi/>
        <w:jc w:val="both"/>
      </w:pPr>
      <w:r>
        <w:rPr>
          <w:rFonts w:asciiTheme="majorBidi" w:hAnsiTheme="majorBidi" w:cstheme="majorBidi"/>
          <w:color w:val="000000"/>
          <w:rtl/>
          <w:lang w:bidi="he-IL"/>
        </w:rPr>
        <w:t>מחיר ה-</w:t>
      </w:r>
      <w:r>
        <w:rPr>
          <w:rFonts w:asciiTheme="majorBidi" w:hAnsiTheme="majorBidi" w:cstheme="majorBidi"/>
          <w:color w:val="000000"/>
        </w:rPr>
        <w:t>pipeline</w:t>
      </w:r>
      <w:r>
        <w:rPr>
          <w:rFonts w:asciiTheme="majorBidi" w:hAnsiTheme="majorBidi" w:cstheme="majorBidi"/>
          <w:color w:val="000000"/>
          <w:rtl/>
          <w:lang w:bidi="he-IL"/>
        </w:rPr>
        <w:t xml:space="preserve"> (שורה </w:t>
      </w:r>
      <w:r>
        <w:rPr>
          <w:rFonts w:asciiTheme="majorBidi" w:hAnsiTheme="majorBidi" w:cstheme="majorBidi"/>
          <w:color w:val="000000"/>
        </w:rPr>
        <w:t>2</w:t>
      </w:r>
      <w:r>
        <w:rPr>
          <w:rFonts w:asciiTheme="majorBidi" w:hAnsiTheme="majorBidi" w:cstheme="majorBidi"/>
          <w:color w:val="000000"/>
          <w:rtl/>
          <w:lang w:bidi="he-IL"/>
        </w:rPr>
        <w:t xml:space="preserve"> אל שורה </w:t>
      </w:r>
      <w:r>
        <w:rPr>
          <w:rFonts w:asciiTheme="majorBidi" w:hAnsiTheme="majorBidi" w:cstheme="majorBidi"/>
          <w:color w:val="000000"/>
        </w:rPr>
        <w:t>3</w:t>
      </w:r>
      <w:r>
        <w:rPr>
          <w:rFonts w:asciiTheme="majorBidi" w:hAnsiTheme="majorBidi" w:cstheme="majorBidi"/>
          <w:color w:val="000000"/>
          <w:rtl/>
          <w:lang w:bidi="he-IL"/>
        </w:rPr>
        <w:t xml:space="preserve">) מתחלק אחרת: </w:t>
      </w:r>
      <w:r>
        <w:rPr>
          <w:rFonts w:asciiTheme="majorBidi" w:hAnsiTheme="majorBidi" w:cstheme="majorBidi"/>
          <w:color w:val="000000"/>
        </w:rPr>
        <w:t>+245</w:t>
      </w:r>
      <w:r>
        <w:rPr>
          <w:rFonts w:asciiTheme="majorBidi" w:hAnsiTheme="majorBidi" w:cstheme="majorBidi"/>
          <w:color w:val="000000"/>
          <w:rtl/>
          <w:lang w:bidi="he-IL"/>
        </w:rPr>
        <w:t xml:space="preserve"> יסודות לוגיים </w:t>
      </w:r>
      <w:r>
        <w:rPr>
          <w:rFonts w:asciiTheme="majorBidi" w:hAnsiTheme="majorBidi" w:cstheme="majorBidi"/>
          <w:color w:val="000000"/>
        </w:rPr>
        <w:t>(+5.4%)</w:t>
      </w:r>
      <w:r>
        <w:rPr>
          <w:rFonts w:asciiTheme="majorBidi" w:hAnsiTheme="majorBidi" w:cstheme="majorBidi"/>
          <w:color w:val="000000"/>
          <w:rtl/>
          <w:lang w:bidi="he-IL"/>
        </w:rPr>
        <w:t xml:space="preserve"> מול </w:t>
      </w:r>
      <w:r>
        <w:rPr>
          <w:rFonts w:asciiTheme="majorBidi" w:hAnsiTheme="majorBidi" w:cstheme="majorBidi"/>
          <w:color w:val="000000"/>
        </w:rPr>
        <w:t>+419</w:t>
      </w:r>
      <w:r>
        <w:rPr>
          <w:rFonts w:asciiTheme="majorBidi" w:hAnsiTheme="majorBidi" w:cstheme="majorBidi"/>
          <w:color w:val="000000"/>
          <w:rtl/>
          <w:lang w:bidi="he-IL"/>
        </w:rPr>
        <w:t xml:space="preserve"> אוגרים </w:t>
      </w:r>
      <w:r>
        <w:rPr>
          <w:rFonts w:asciiTheme="majorBidi" w:hAnsiTheme="majorBidi" w:cstheme="majorBidi"/>
          <w:color w:val="000000"/>
        </w:rPr>
        <w:t>(+19.9%)</w:t>
      </w:r>
      <w:r>
        <w:rPr>
          <w:rFonts w:asciiTheme="majorBidi" w:hAnsiTheme="majorBidi" w:cstheme="majorBidi"/>
          <w:color w:val="000000"/>
          <w:rtl/>
          <w:lang w:bidi="he-IL"/>
        </w:rPr>
        <w:t>. הגידול העיקרי הוא במספר האוגרים, והוא נובע מארבעת אוגרי ה-</w:t>
      </w:r>
      <w:r>
        <w:rPr>
          <w:rFonts w:asciiTheme="majorBidi" w:hAnsiTheme="majorBidi" w:cstheme="majorBidi"/>
          <w:color w:val="000000"/>
        </w:rPr>
        <w:t>pipeline</w:t>
      </w:r>
      <w:r>
        <w:rPr>
          <w:rFonts w:asciiTheme="majorBidi" w:hAnsiTheme="majorBidi" w:cstheme="majorBidi"/>
          <w:color w:val="000000"/>
          <w:rtl/>
          <w:lang w:bidi="he-IL"/>
        </w:rPr>
        <w:t xml:space="preserve"> וממוני הניפוי שנוספו.</w:t>
      </w:r>
    </w:p>
    <w:p w14:paraId="2B9EA3EE" w14:textId="77777777" w:rsidR="00765FD7" w:rsidRDefault="00000000">
      <w:pPr>
        <w:bidi/>
        <w:jc w:val="both"/>
      </w:pPr>
      <w:r>
        <w:rPr>
          <w:rFonts w:asciiTheme="majorBidi" w:hAnsiTheme="majorBidi" w:cstheme="majorBidi"/>
          <w:color w:val="000000"/>
          <w:rtl/>
          <w:lang w:bidi="he-IL"/>
        </w:rPr>
        <w:t>שלושה מדדים נשארים זהים בין התצורות:</w:t>
      </w:r>
    </w:p>
    <w:p w14:paraId="0003B490" w14:textId="77777777" w:rsidR="00765FD7" w:rsidRDefault="00000000">
      <w:pPr>
        <w:bidi/>
        <w:spacing w:after="60"/>
        <w:ind w:left="284"/>
        <w:jc w:val="both"/>
      </w:pPr>
      <w:r>
        <w:rPr>
          <w:rFonts w:asciiTheme="majorBidi" w:hAnsiTheme="majorBidi" w:cstheme="majorBidi"/>
          <w:color w:val="000000"/>
          <w:rtl/>
          <w:lang w:bidi="he-IL"/>
        </w:rPr>
        <w:t xml:space="preserve">•  ביטי הזיכרון נשארים </w:t>
      </w:r>
      <w:r>
        <w:rPr>
          <w:rFonts w:asciiTheme="majorBidi" w:hAnsiTheme="majorBidi" w:cstheme="majorBidi"/>
          <w:color w:val="000000"/>
        </w:rPr>
        <w:t>131,072</w:t>
      </w:r>
      <w:r>
        <w:rPr>
          <w:rFonts w:asciiTheme="majorBidi" w:hAnsiTheme="majorBidi" w:cstheme="majorBidi"/>
          <w:color w:val="000000"/>
          <w:rtl/>
          <w:lang w:bidi="he-IL"/>
        </w:rPr>
        <w:t xml:space="preserve">, שני זיכרונות של </w:t>
      </w:r>
      <w:r>
        <w:rPr>
          <w:rFonts w:asciiTheme="majorBidi" w:hAnsiTheme="majorBidi" w:cstheme="majorBidi"/>
          <w:color w:val="000000"/>
        </w:rPr>
        <w:t>8 KiB</w:t>
      </w:r>
      <w:r>
        <w:rPr>
          <w:rFonts w:asciiTheme="majorBidi" w:hAnsiTheme="majorBidi" w:cstheme="majorBidi"/>
          <w:color w:val="000000"/>
          <w:rtl/>
          <w:lang w:bidi="he-IL"/>
        </w:rPr>
        <w:t>. אף אחת מהתוספות אינה מוסיפה זיכרון משובץ.</w:t>
      </w:r>
    </w:p>
    <w:p w14:paraId="29329649" w14:textId="77777777" w:rsidR="00765FD7" w:rsidRDefault="00000000">
      <w:pPr>
        <w:bidi/>
        <w:spacing w:after="60"/>
        <w:ind w:left="284"/>
        <w:jc w:val="both"/>
      </w:pPr>
      <w:r>
        <w:rPr>
          <w:rFonts w:asciiTheme="majorBidi" w:hAnsiTheme="majorBidi" w:cstheme="majorBidi"/>
          <w:color w:val="000000"/>
          <w:rtl/>
          <w:lang w:bidi="he-IL"/>
        </w:rPr>
        <w:t>•  הכופלים המשובצים נשארים ארבעה. במימוש ה-</w:t>
      </w:r>
      <w:r>
        <w:rPr>
          <w:rFonts w:asciiTheme="majorBidi" w:hAnsiTheme="majorBidi" w:cstheme="majorBidi"/>
          <w:color w:val="000000"/>
        </w:rPr>
        <w:t>single-cycle</w:t>
      </w:r>
      <w:r>
        <w:rPr>
          <w:rFonts w:asciiTheme="majorBidi" w:hAnsiTheme="majorBidi" w:cstheme="majorBidi"/>
          <w:color w:val="000000"/>
          <w:rtl/>
          <w:lang w:bidi="he-IL"/>
        </w:rPr>
        <w:t xml:space="preserve"> הם בתוך </w:t>
      </w:r>
      <w:r>
        <w:rPr>
          <w:rFonts w:ascii="Consolas" w:hAnsi="Consolas" w:cs="Consolas"/>
          <w:color w:val="000000"/>
          <w:sz w:val="20"/>
          <w:szCs w:val="20"/>
        </w:rPr>
        <w:t>MUL16</w:t>
      </w:r>
      <w:r>
        <w:rPr>
          <w:rFonts w:asciiTheme="majorBidi" w:hAnsiTheme="majorBidi" w:cstheme="majorBidi"/>
          <w:color w:val="000000"/>
          <w:rtl/>
          <w:lang w:bidi="he-IL"/>
        </w:rPr>
        <w:t xml:space="preserve"> ובמימוש ה-</w:t>
      </w:r>
      <w:r>
        <w:rPr>
          <w:rFonts w:asciiTheme="majorBidi" w:hAnsiTheme="majorBidi" w:cstheme="majorBidi"/>
          <w:color w:val="000000"/>
        </w:rPr>
        <w:t>pipeline</w:t>
      </w:r>
      <w:r>
        <w:rPr>
          <w:rFonts w:asciiTheme="majorBidi" w:hAnsiTheme="majorBidi" w:cstheme="majorBidi"/>
          <w:color w:val="000000"/>
          <w:rtl/>
          <w:lang w:bidi="he-IL"/>
        </w:rPr>
        <w:t xml:space="preserve"> בתוך </w:t>
      </w:r>
      <w:r>
        <w:rPr>
          <w:rFonts w:ascii="Consolas" w:hAnsi="Consolas" w:cs="Consolas"/>
          <w:color w:val="000000"/>
          <w:sz w:val="20"/>
          <w:szCs w:val="20"/>
        </w:rPr>
        <w:t>MULT_1</w:t>
      </w:r>
      <w:r>
        <w:rPr>
          <w:rFonts w:asciiTheme="majorBidi" w:hAnsiTheme="majorBidi" w:cstheme="majorBidi"/>
          <w:color w:val="000000"/>
          <w:rtl/>
          <w:lang w:bidi="he-IL"/>
        </w:rPr>
        <w:t>, ופיצול הכפל לשני שלבים הוא לוגיקת חיבור שאינה צורכת כופלים נוספים.</w:t>
      </w:r>
    </w:p>
    <w:p w14:paraId="14BC3B2D" w14:textId="77777777" w:rsidR="00765FD7" w:rsidRDefault="00000000">
      <w:pPr>
        <w:bidi/>
        <w:spacing w:after="60"/>
        <w:ind w:left="284"/>
        <w:jc w:val="both"/>
      </w:pPr>
      <w:r>
        <w:rPr>
          <w:rFonts w:asciiTheme="majorBidi" w:hAnsiTheme="majorBidi" w:cstheme="majorBidi"/>
          <w:color w:val="000000"/>
          <w:rtl/>
          <w:lang w:bidi="he-IL"/>
        </w:rPr>
        <w:t xml:space="preserve">•  מספר הפינים נשאר </w:t>
      </w:r>
      <w:r>
        <w:rPr>
          <w:rFonts w:asciiTheme="majorBidi" w:hAnsiTheme="majorBidi" w:cstheme="majorBidi"/>
          <w:color w:val="000000"/>
        </w:rPr>
        <w:t>105</w:t>
      </w:r>
      <w:r>
        <w:rPr>
          <w:rFonts w:asciiTheme="majorBidi" w:hAnsiTheme="majorBidi" w:cstheme="majorBidi"/>
          <w:color w:val="000000"/>
          <w:rtl/>
          <w:lang w:bidi="he-IL"/>
        </w:rPr>
        <w:t xml:space="preserve">, וזו תוצאה של דרישת סעיף </w:t>
      </w:r>
      <w:r>
        <w:rPr>
          <w:rFonts w:asciiTheme="majorBidi" w:hAnsiTheme="majorBidi" w:cstheme="majorBidi"/>
          <w:color w:val="000000"/>
        </w:rPr>
        <w:t>7</w:t>
      </w:r>
      <w:r>
        <w:rPr>
          <w:rFonts w:asciiTheme="majorBidi" w:hAnsiTheme="majorBidi" w:cstheme="majorBidi"/>
          <w:color w:val="000000"/>
          <w:rtl/>
          <w:lang w:bidi="he-IL"/>
        </w:rPr>
        <w:t>. פיני התצפית ששימשו לאימות ב-</w:t>
      </w:r>
      <w:r>
        <w:rPr>
          <w:rFonts w:asciiTheme="majorBidi" w:hAnsiTheme="majorBidi" w:cstheme="majorBidi"/>
          <w:color w:val="000000"/>
        </w:rPr>
        <w:t>Signal-Tap</w:t>
      </w:r>
      <w:r>
        <w:rPr>
          <w:rFonts w:asciiTheme="majorBidi" w:hAnsiTheme="majorBidi" w:cstheme="majorBidi"/>
          <w:color w:val="000000"/>
          <w:rtl/>
          <w:lang w:bidi="he-IL"/>
        </w:rPr>
        <w:t xml:space="preserve"> מוסרים בשלב הסופי באמצעות פרמטר בהוראת ה-</w:t>
      </w:r>
      <w:r>
        <w:rPr>
          <w:rFonts w:asciiTheme="majorBidi" w:hAnsiTheme="majorBidi" w:cstheme="majorBidi"/>
          <w:color w:val="000000"/>
        </w:rPr>
        <w:t>generate (</w:t>
      </w:r>
      <w:r>
        <w:rPr>
          <w:rFonts w:ascii="Consolas" w:hAnsi="Consolas" w:cs="Consolas"/>
          <w:color w:val="000000"/>
          <w:sz w:val="20"/>
          <w:szCs w:val="20"/>
        </w:rPr>
        <w:t>GEN_DEBUG_PORTS</w:t>
      </w:r>
      <w:r>
        <w:rPr>
          <w:rFonts w:asciiTheme="majorBidi" w:hAnsiTheme="majorBidi" w:cstheme="majorBidi"/>
          <w:color w:val="000000"/>
        </w:rPr>
        <w:t>)</w:t>
      </w:r>
      <w:r>
        <w:rPr>
          <w:rFonts w:asciiTheme="majorBidi" w:hAnsiTheme="majorBidi" w:cstheme="majorBidi"/>
          <w:color w:val="000000"/>
          <w:rtl/>
          <w:lang w:bidi="he-IL"/>
        </w:rPr>
        <w:t xml:space="preserve">, ולכן שלוש התצורות חושפות את אותם פיני כרטיס: </w:t>
      </w:r>
      <w:r>
        <w:rPr>
          <w:rFonts w:asciiTheme="majorBidi" w:hAnsiTheme="majorBidi" w:cstheme="majorBidi"/>
          <w:color w:val="000000"/>
        </w:rPr>
        <w:t>clk, reset, SW, KEY, LEDR</w:t>
      </w:r>
      <w:r>
        <w:rPr>
          <w:rFonts w:asciiTheme="majorBidi" w:hAnsiTheme="majorBidi" w:cstheme="majorBidi"/>
          <w:color w:val="000000"/>
          <w:rtl/>
          <w:lang w:bidi="he-IL"/>
        </w:rPr>
        <w:t xml:space="preserve">, שש תצוגות </w:t>
      </w:r>
      <w:r>
        <w:rPr>
          <w:rFonts w:asciiTheme="majorBidi" w:hAnsiTheme="majorBidi" w:cstheme="majorBidi"/>
          <w:color w:val="000000"/>
        </w:rPr>
        <w:t>HEX</w:t>
      </w:r>
      <w:r>
        <w:rPr>
          <w:rFonts w:asciiTheme="majorBidi" w:hAnsiTheme="majorBidi" w:cstheme="majorBidi"/>
          <w:color w:val="000000"/>
          <w:rtl/>
          <w:lang w:bidi="he-IL"/>
        </w:rPr>
        <w:t xml:space="preserve">, שני פיני </w:t>
      </w:r>
      <w:r>
        <w:rPr>
          <w:rFonts w:asciiTheme="majorBidi" w:hAnsiTheme="majorBidi" w:cstheme="majorBidi"/>
          <w:color w:val="000000"/>
        </w:rPr>
        <w:t>UART</w:t>
      </w:r>
      <w:r>
        <w:rPr>
          <w:rFonts w:asciiTheme="majorBidi" w:hAnsiTheme="majorBidi" w:cstheme="majorBidi"/>
          <w:color w:val="000000"/>
          <w:rtl/>
          <w:lang w:bidi="he-IL"/>
        </w:rPr>
        <w:t xml:space="preserve"> ומחבר ההרחבה.</w:t>
      </w:r>
    </w:p>
    <w:p w14:paraId="1436E7AF" w14:textId="77777777" w:rsidR="00765FD7" w:rsidRDefault="00000000">
      <w:pPr>
        <w:bidi/>
        <w:jc w:val="both"/>
      </w:pPr>
      <w:r>
        <w:rPr>
          <w:rFonts w:asciiTheme="majorBidi" w:hAnsiTheme="majorBidi" w:cstheme="majorBidi"/>
          <w:color w:val="000000"/>
          <w:rtl/>
          <w:lang w:bidi="he-IL"/>
        </w:rPr>
        <w:t>גם מספר ה-</w:t>
      </w:r>
      <w:r>
        <w:rPr>
          <w:rFonts w:asciiTheme="majorBidi" w:hAnsiTheme="majorBidi" w:cstheme="majorBidi"/>
          <w:color w:val="000000"/>
        </w:rPr>
        <w:t>PLL</w:t>
      </w:r>
      <w:r>
        <w:rPr>
          <w:rFonts w:asciiTheme="majorBidi" w:hAnsiTheme="majorBidi" w:cstheme="majorBidi"/>
          <w:color w:val="000000"/>
          <w:rtl/>
          <w:lang w:bidi="he-IL"/>
        </w:rPr>
        <w:t xml:space="preserve"> זהה בשלושתן, שניים, ועל הבחירה הזו נאמר בסעיף </w:t>
      </w:r>
      <w:r>
        <w:rPr>
          <w:rFonts w:asciiTheme="majorBidi" w:hAnsiTheme="majorBidi" w:cstheme="majorBidi"/>
          <w:color w:val="000000"/>
        </w:rPr>
        <w:t>2.3</w:t>
      </w:r>
      <w:r>
        <w:rPr>
          <w:rFonts w:asciiTheme="majorBidi" w:hAnsiTheme="majorBidi" w:cstheme="majorBidi"/>
          <w:color w:val="000000"/>
          <w:rtl/>
          <w:lang w:bidi="he-IL"/>
        </w:rPr>
        <w:t>.</w:t>
      </w:r>
    </w:p>
    <w:p w14:paraId="1962D47E" w14:textId="13A4248D" w:rsidR="00765FD7" w:rsidRDefault="00000000">
      <w:pPr>
        <w:pStyle w:val="Heading2"/>
        <w:bidi/>
        <w:spacing w:after="80"/>
      </w:pPr>
      <w:bookmarkStart w:id="55" w:name="_Toc238915603"/>
      <w:r>
        <w:rPr>
          <w:rFonts w:asciiTheme="majorBidi" w:hAnsiTheme="majorBidi"/>
        </w:rPr>
        <w:t>9.3 Performance</w:t>
      </w:r>
      <w:r>
        <w:rPr>
          <w:rFonts w:asciiTheme="majorBidi" w:hAnsiTheme="majorBidi"/>
          <w:rtl/>
          <w:lang w:bidi="he-IL"/>
        </w:rPr>
        <w:t xml:space="preserve"> </w:t>
      </w:r>
      <w:r w:rsidR="00CE7E61">
        <w:rPr>
          <w:rFonts w:asciiTheme="majorBidi" w:hAnsiTheme="majorBidi"/>
          <w:rtl/>
          <w:lang w:bidi="he-IL"/>
        </w:rPr>
        <w:t>-</w:t>
      </w:r>
      <w:r>
        <w:rPr>
          <w:rFonts w:asciiTheme="majorBidi" w:hAnsiTheme="majorBidi"/>
          <w:rtl/>
          <w:lang w:bidi="he-IL"/>
        </w:rPr>
        <w:t xml:space="preserve"> תדר מרבי ומסלול קריטי</w:t>
      </w:r>
      <w:bookmarkEnd w:id="55"/>
    </w:p>
    <w:p w14:paraId="7F7EB289" w14:textId="77777777" w:rsidR="00765FD7" w:rsidRDefault="00000000">
      <w:pPr>
        <w:keepNext/>
        <w:bidi/>
        <w:spacing w:before="160" w:after="40"/>
        <w:jc w:val="center"/>
      </w:pPr>
      <w:r>
        <w:rPr>
          <w:noProof/>
        </w:rPr>
        <w:drawing>
          <wp:inline distT="0" distB="0" distL="0" distR="0" wp14:anchorId="413567DC" wp14:editId="38DE3B1D">
            <wp:extent cx="5048821" cy="104529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ax.png"/>
                    <pic:cNvPicPr/>
                  </pic:nvPicPr>
                  <pic:blipFill>
                    <a:blip r:embed="rId95"/>
                    <a:stretch>
                      <a:fillRect/>
                    </a:stretch>
                  </pic:blipFill>
                  <pic:spPr>
                    <a:xfrm>
                      <a:off x="0" y="0"/>
                      <a:ext cx="5048821" cy="1045290"/>
                    </a:xfrm>
                    <a:prstGeom prst="rect">
                      <a:avLst/>
                    </a:prstGeom>
                  </pic:spPr>
                </pic:pic>
              </a:graphicData>
            </a:graphic>
          </wp:inline>
        </w:drawing>
      </w:r>
    </w:p>
    <w:p w14:paraId="3A942246"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88</w:t>
      </w:r>
      <w:r>
        <w:rPr>
          <w:rFonts w:asciiTheme="majorBidi" w:hAnsiTheme="majorBidi" w:cstheme="majorBidi"/>
          <w:color w:val="000000"/>
          <w:sz w:val="19"/>
          <w:szCs w:val="19"/>
          <w:rtl/>
          <w:lang w:bidi="he-IL"/>
        </w:rPr>
        <w:t xml:space="preserve">: דוח </w:t>
      </w:r>
      <w:r>
        <w:rPr>
          <w:rFonts w:asciiTheme="majorBidi" w:hAnsiTheme="majorBidi" w:cstheme="majorBidi"/>
          <w:color w:val="000000"/>
          <w:sz w:val="19"/>
          <w:szCs w:val="19"/>
        </w:rPr>
        <w:t>Fmax</w:t>
      </w:r>
      <w:r>
        <w:rPr>
          <w:rFonts w:asciiTheme="majorBidi" w:hAnsiTheme="majorBidi" w:cstheme="majorBidi"/>
          <w:color w:val="000000"/>
          <w:sz w:val="19"/>
          <w:szCs w:val="19"/>
          <w:rtl/>
          <w:lang w:bidi="he-IL"/>
        </w:rPr>
        <w:t xml:space="preserve"> של תצורת </w:t>
      </w:r>
      <w:r>
        <w:rPr>
          <w:rFonts w:asciiTheme="majorBidi" w:hAnsiTheme="majorBidi" w:cstheme="majorBidi"/>
          <w:color w:val="000000"/>
          <w:sz w:val="19"/>
          <w:szCs w:val="19"/>
        </w:rPr>
        <w:t>MCU with GPIO: 23.55 MHz</w:t>
      </w:r>
      <w:r>
        <w:rPr>
          <w:rFonts w:asciiTheme="majorBidi" w:hAnsiTheme="majorBidi" w:cstheme="majorBidi"/>
          <w:color w:val="000000"/>
          <w:sz w:val="19"/>
          <w:szCs w:val="19"/>
          <w:rtl/>
          <w:lang w:bidi="he-IL"/>
        </w:rPr>
        <w:t xml:space="preserve"> על שעון הליבה ו-</w:t>
      </w:r>
      <w:r>
        <w:rPr>
          <w:rFonts w:asciiTheme="majorBidi" w:hAnsiTheme="majorBidi" w:cstheme="majorBidi"/>
          <w:color w:val="000000"/>
          <w:sz w:val="19"/>
          <w:szCs w:val="19"/>
        </w:rPr>
        <w:t>147.04 MHz</w:t>
      </w:r>
      <w:r>
        <w:rPr>
          <w:rFonts w:asciiTheme="majorBidi" w:hAnsiTheme="majorBidi" w:cstheme="majorBidi"/>
          <w:color w:val="000000"/>
          <w:sz w:val="19"/>
          <w:szCs w:val="19"/>
          <w:rtl/>
          <w:lang w:bidi="he-IL"/>
        </w:rPr>
        <w:t xml:space="preserve"> על שעון המאיץ. השורה </w:t>
      </w:r>
      <w:proofErr w:type="spellStart"/>
      <w:r>
        <w:rPr>
          <w:rFonts w:ascii="Consolas" w:hAnsi="Consolas" w:cs="Consolas"/>
          <w:color w:val="000000"/>
          <w:sz w:val="19"/>
          <w:szCs w:val="19"/>
        </w:rPr>
        <w:t>altera_reserved_tck</w:t>
      </w:r>
      <w:proofErr w:type="spellEnd"/>
      <w:r>
        <w:rPr>
          <w:rFonts w:asciiTheme="majorBidi" w:hAnsiTheme="majorBidi" w:cstheme="majorBidi"/>
          <w:color w:val="000000"/>
          <w:sz w:val="19"/>
          <w:szCs w:val="19"/>
          <w:rtl/>
          <w:lang w:bidi="he-IL"/>
        </w:rPr>
        <w:t xml:space="preserve"> היא שעון ה-</w:t>
      </w:r>
      <w:r>
        <w:rPr>
          <w:rFonts w:asciiTheme="majorBidi" w:hAnsiTheme="majorBidi" w:cstheme="majorBidi"/>
          <w:color w:val="000000"/>
          <w:sz w:val="19"/>
          <w:szCs w:val="19"/>
        </w:rPr>
        <w:t>JTAG</w:t>
      </w:r>
      <w:r>
        <w:rPr>
          <w:rFonts w:asciiTheme="majorBidi" w:hAnsiTheme="majorBidi" w:cstheme="majorBidi"/>
          <w:color w:val="000000"/>
          <w:sz w:val="19"/>
          <w:szCs w:val="19"/>
          <w:rtl/>
          <w:lang w:bidi="he-IL"/>
        </w:rPr>
        <w:t xml:space="preserve"> ואינה חלק מהתכן</w:t>
      </w:r>
    </w:p>
    <w:p w14:paraId="5FF3BA42" w14:textId="77777777" w:rsidR="00765FD7" w:rsidRDefault="00000000">
      <w:pPr>
        <w:keepNext/>
        <w:bidi/>
        <w:spacing w:before="160" w:after="40"/>
        <w:jc w:val="center"/>
      </w:pPr>
      <w:r>
        <w:rPr>
          <w:noProof/>
        </w:rPr>
        <w:lastRenderedPageBreak/>
        <w:drawing>
          <wp:inline distT="0" distB="0" distL="0" distR="0" wp14:anchorId="408E995B" wp14:editId="399E1F63">
            <wp:extent cx="5048821" cy="101525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ax.png"/>
                    <pic:cNvPicPr/>
                  </pic:nvPicPr>
                  <pic:blipFill>
                    <a:blip r:embed="rId96"/>
                    <a:stretch>
                      <a:fillRect/>
                    </a:stretch>
                  </pic:blipFill>
                  <pic:spPr>
                    <a:xfrm>
                      <a:off x="0" y="0"/>
                      <a:ext cx="5048821" cy="1015252"/>
                    </a:xfrm>
                    <a:prstGeom prst="rect">
                      <a:avLst/>
                    </a:prstGeom>
                  </pic:spPr>
                </pic:pic>
              </a:graphicData>
            </a:graphic>
          </wp:inline>
        </w:drawing>
      </w:r>
    </w:p>
    <w:p w14:paraId="243D6639"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89</w:t>
      </w:r>
      <w:r>
        <w:rPr>
          <w:rFonts w:asciiTheme="majorBidi" w:hAnsiTheme="majorBidi" w:cstheme="majorBidi"/>
          <w:color w:val="000000"/>
          <w:sz w:val="19"/>
          <w:szCs w:val="19"/>
          <w:rtl/>
          <w:lang w:bidi="he-IL"/>
        </w:rPr>
        <w:t xml:space="preserve">: דוח </w:t>
      </w:r>
      <w:r>
        <w:rPr>
          <w:rFonts w:asciiTheme="majorBidi" w:hAnsiTheme="majorBidi" w:cstheme="majorBidi"/>
          <w:color w:val="000000"/>
          <w:sz w:val="19"/>
          <w:szCs w:val="19"/>
        </w:rPr>
        <w:t>Fmax</w:t>
      </w:r>
      <w:r>
        <w:rPr>
          <w:rFonts w:asciiTheme="majorBidi" w:hAnsiTheme="majorBidi" w:cstheme="majorBidi"/>
          <w:color w:val="000000"/>
          <w:sz w:val="19"/>
          <w:szCs w:val="19"/>
          <w:rtl/>
          <w:lang w:bidi="he-IL"/>
        </w:rPr>
        <w:t xml:space="preserve"> של תצורת </w:t>
      </w:r>
      <w:r>
        <w:rPr>
          <w:rFonts w:asciiTheme="majorBidi" w:hAnsiTheme="majorBidi" w:cstheme="majorBidi"/>
          <w:color w:val="000000"/>
          <w:sz w:val="19"/>
          <w:szCs w:val="19"/>
        </w:rPr>
        <w:t>MCU with GPIO and Interrupt Capability: 23.51 MHz</w:t>
      </w:r>
      <w:r>
        <w:rPr>
          <w:rFonts w:asciiTheme="majorBidi" w:hAnsiTheme="majorBidi" w:cstheme="majorBidi"/>
          <w:color w:val="000000"/>
          <w:sz w:val="19"/>
          <w:szCs w:val="19"/>
          <w:rtl/>
          <w:lang w:bidi="he-IL"/>
        </w:rPr>
        <w:t xml:space="preserve"> על שעון הליבה ו-</w:t>
      </w:r>
      <w:r>
        <w:rPr>
          <w:rFonts w:asciiTheme="majorBidi" w:hAnsiTheme="majorBidi" w:cstheme="majorBidi"/>
          <w:color w:val="000000"/>
          <w:sz w:val="19"/>
          <w:szCs w:val="19"/>
        </w:rPr>
        <w:t>172.77 MHz</w:t>
      </w:r>
      <w:r>
        <w:rPr>
          <w:rFonts w:asciiTheme="majorBidi" w:hAnsiTheme="majorBidi" w:cstheme="majorBidi"/>
          <w:color w:val="000000"/>
          <w:sz w:val="19"/>
          <w:szCs w:val="19"/>
          <w:rtl/>
          <w:lang w:bidi="he-IL"/>
        </w:rPr>
        <w:t xml:space="preserve"> על שעון המאיץ</w:t>
      </w:r>
    </w:p>
    <w:p w14:paraId="62874FED" w14:textId="77777777" w:rsidR="00765FD7" w:rsidRDefault="00000000">
      <w:pPr>
        <w:keepNext/>
        <w:bidi/>
        <w:spacing w:before="160" w:after="40"/>
        <w:jc w:val="center"/>
      </w:pPr>
      <w:r>
        <w:rPr>
          <w:noProof/>
        </w:rPr>
        <w:drawing>
          <wp:inline distT="0" distB="0" distL="0" distR="0" wp14:anchorId="0226DEF4" wp14:editId="2843DCC8">
            <wp:extent cx="5048821" cy="105641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ax.png"/>
                    <pic:cNvPicPr/>
                  </pic:nvPicPr>
                  <pic:blipFill>
                    <a:blip r:embed="rId97"/>
                    <a:stretch>
                      <a:fillRect/>
                    </a:stretch>
                  </pic:blipFill>
                  <pic:spPr>
                    <a:xfrm>
                      <a:off x="0" y="0"/>
                      <a:ext cx="5048821" cy="1056410"/>
                    </a:xfrm>
                    <a:prstGeom prst="rect">
                      <a:avLst/>
                    </a:prstGeom>
                  </pic:spPr>
                </pic:pic>
              </a:graphicData>
            </a:graphic>
          </wp:inline>
        </w:drawing>
      </w:r>
    </w:p>
    <w:p w14:paraId="7C123247"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90</w:t>
      </w:r>
      <w:r>
        <w:rPr>
          <w:rFonts w:asciiTheme="majorBidi" w:hAnsiTheme="majorBidi" w:cstheme="majorBidi"/>
          <w:color w:val="000000"/>
          <w:sz w:val="19"/>
          <w:szCs w:val="19"/>
          <w:rtl/>
          <w:lang w:bidi="he-IL"/>
        </w:rPr>
        <w:t xml:space="preserve">: דוח </w:t>
      </w:r>
      <w:r>
        <w:rPr>
          <w:rFonts w:asciiTheme="majorBidi" w:hAnsiTheme="majorBidi" w:cstheme="majorBidi"/>
          <w:color w:val="000000"/>
          <w:sz w:val="19"/>
          <w:szCs w:val="19"/>
        </w:rPr>
        <w:t>Fmax</w:t>
      </w:r>
      <w:r>
        <w:rPr>
          <w:rFonts w:asciiTheme="majorBidi" w:hAnsiTheme="majorBidi" w:cstheme="majorBidi"/>
          <w:color w:val="000000"/>
          <w:sz w:val="19"/>
          <w:szCs w:val="19"/>
          <w:rtl/>
          <w:lang w:bidi="he-IL"/>
        </w:rPr>
        <w:t xml:space="preserve"> של תצורת ה-</w:t>
      </w:r>
      <w:r>
        <w:rPr>
          <w:rFonts w:asciiTheme="majorBidi" w:hAnsiTheme="majorBidi" w:cstheme="majorBidi"/>
          <w:color w:val="000000"/>
          <w:sz w:val="19"/>
          <w:szCs w:val="19"/>
        </w:rPr>
        <w:t>pipeline: 47.52 MHz</w:t>
      </w:r>
      <w:r>
        <w:rPr>
          <w:rFonts w:asciiTheme="majorBidi" w:hAnsiTheme="majorBidi" w:cstheme="majorBidi"/>
          <w:color w:val="000000"/>
          <w:sz w:val="19"/>
          <w:szCs w:val="19"/>
          <w:rtl/>
          <w:lang w:bidi="he-IL"/>
        </w:rPr>
        <w:t xml:space="preserve"> על שעון הליבה ו-</w:t>
      </w:r>
      <w:r>
        <w:rPr>
          <w:rFonts w:asciiTheme="majorBidi" w:hAnsiTheme="majorBidi" w:cstheme="majorBidi"/>
          <w:color w:val="000000"/>
          <w:sz w:val="19"/>
          <w:szCs w:val="19"/>
        </w:rPr>
        <w:t>170.42 MHz</w:t>
      </w:r>
      <w:r>
        <w:rPr>
          <w:rFonts w:asciiTheme="majorBidi" w:hAnsiTheme="majorBidi" w:cstheme="majorBidi"/>
          <w:color w:val="000000"/>
          <w:sz w:val="19"/>
          <w:szCs w:val="19"/>
          <w:rtl/>
          <w:lang w:bidi="he-IL"/>
        </w:rPr>
        <w:t xml:space="preserve"> על שעון המאיץ</w:t>
      </w:r>
    </w:p>
    <w:p w14:paraId="611FBF4F" w14:textId="77777777" w:rsidR="00765FD7" w:rsidRDefault="00000000">
      <w:pPr>
        <w:pStyle w:val="Heading4"/>
        <w:bidi/>
        <w:spacing w:before="120" w:after="60"/>
      </w:pPr>
      <w:r>
        <w:rPr>
          <w:rFonts w:asciiTheme="majorBidi" w:hAnsiTheme="majorBidi"/>
          <w:rtl/>
          <w:lang w:bidi="he-IL"/>
        </w:rPr>
        <w:t>המימוש ה-</w:t>
      </w:r>
      <w:r>
        <w:rPr>
          <w:rFonts w:asciiTheme="majorBidi" w:hAnsiTheme="majorBidi"/>
        </w:rPr>
        <w:t>single-cycle</w:t>
      </w:r>
      <w:r>
        <w:rPr>
          <w:rFonts w:asciiTheme="majorBidi" w:hAnsiTheme="majorBidi"/>
          <w:rtl/>
          <w:lang w:bidi="he-IL"/>
        </w:rPr>
        <w:t xml:space="preserve">: מסלול </w:t>
      </w:r>
      <w:proofErr w:type="spellStart"/>
      <w:r>
        <w:rPr>
          <w:rFonts w:asciiTheme="majorBidi" w:hAnsiTheme="majorBidi"/>
          <w:rtl/>
          <w:lang w:bidi="he-IL"/>
        </w:rPr>
        <w:t>חצי־מחזור</w:t>
      </w:r>
      <w:proofErr w:type="spellEnd"/>
    </w:p>
    <w:p w14:paraId="19FB1ABC" w14:textId="77777777" w:rsidR="00765FD7" w:rsidRDefault="00000000">
      <w:pPr>
        <w:keepNext/>
        <w:bidi/>
        <w:spacing w:before="160" w:after="40"/>
        <w:jc w:val="center"/>
      </w:pPr>
      <w:r>
        <w:rPr>
          <w:noProof/>
        </w:rPr>
        <w:drawing>
          <wp:inline distT="0" distB="0" distL="0" distR="0" wp14:anchorId="4E79A998" wp14:editId="2C6BFAE5">
            <wp:extent cx="5939790" cy="3563874"/>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path.png"/>
                    <pic:cNvPicPr/>
                  </pic:nvPicPr>
                  <pic:blipFill>
                    <a:blip r:embed="rId98"/>
                    <a:stretch>
                      <a:fillRect/>
                    </a:stretch>
                  </pic:blipFill>
                  <pic:spPr>
                    <a:xfrm>
                      <a:off x="0" y="0"/>
                      <a:ext cx="5939790" cy="3563874"/>
                    </a:xfrm>
                    <a:prstGeom prst="rect">
                      <a:avLst/>
                    </a:prstGeom>
                  </pic:spPr>
                </pic:pic>
              </a:graphicData>
            </a:graphic>
          </wp:inline>
        </w:drawing>
      </w:r>
    </w:p>
    <w:p w14:paraId="513D5A63"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91</w:t>
      </w:r>
      <w:r>
        <w:rPr>
          <w:rFonts w:asciiTheme="majorBidi" w:hAnsiTheme="majorBidi" w:cstheme="majorBidi"/>
          <w:color w:val="000000"/>
          <w:sz w:val="19"/>
          <w:szCs w:val="19"/>
          <w:rtl/>
          <w:lang w:bidi="he-IL"/>
        </w:rPr>
        <w:t xml:space="preserve">: המסלול הקריטי של תצורת </w:t>
      </w:r>
      <w:r>
        <w:rPr>
          <w:rFonts w:asciiTheme="majorBidi" w:hAnsiTheme="majorBidi" w:cstheme="majorBidi"/>
          <w:color w:val="000000"/>
          <w:sz w:val="19"/>
          <w:szCs w:val="19"/>
        </w:rPr>
        <w:t>MCU with GPIO</w:t>
      </w:r>
      <w:r>
        <w:rPr>
          <w:rFonts w:asciiTheme="majorBidi" w:hAnsiTheme="majorBidi" w:cstheme="majorBidi"/>
          <w:color w:val="000000"/>
          <w:sz w:val="19"/>
          <w:szCs w:val="19"/>
          <w:rtl/>
          <w:lang w:bidi="he-IL"/>
        </w:rPr>
        <w:t>. שדה ה-</w:t>
      </w:r>
      <w:r>
        <w:rPr>
          <w:rFonts w:asciiTheme="majorBidi" w:hAnsiTheme="majorBidi" w:cstheme="majorBidi"/>
          <w:color w:val="000000"/>
          <w:sz w:val="19"/>
          <w:szCs w:val="19"/>
        </w:rPr>
        <w:t>Latch Clock</w:t>
      </w:r>
      <w:r>
        <w:rPr>
          <w:rFonts w:asciiTheme="majorBidi" w:hAnsiTheme="majorBidi" w:cstheme="majorBidi"/>
          <w:color w:val="000000"/>
          <w:sz w:val="19"/>
          <w:szCs w:val="19"/>
          <w:rtl/>
          <w:lang w:bidi="he-IL"/>
        </w:rPr>
        <w:t xml:space="preserve"> מסומן </w:t>
      </w:r>
      <w:r>
        <w:rPr>
          <w:rFonts w:asciiTheme="majorBidi" w:hAnsiTheme="majorBidi" w:cstheme="majorBidi"/>
          <w:color w:val="000000"/>
          <w:sz w:val="19"/>
          <w:szCs w:val="19"/>
        </w:rPr>
        <w:t>INVERTED</w:t>
      </w:r>
      <w:r>
        <w:rPr>
          <w:rFonts w:asciiTheme="majorBidi" w:hAnsiTheme="majorBidi" w:cstheme="majorBidi"/>
          <w:color w:val="000000"/>
          <w:sz w:val="19"/>
          <w:szCs w:val="19"/>
          <w:rtl/>
          <w:lang w:bidi="he-IL"/>
        </w:rPr>
        <w:t>, וה-</w:t>
      </w:r>
      <w:r>
        <w:rPr>
          <w:rFonts w:asciiTheme="majorBidi" w:hAnsiTheme="majorBidi" w:cstheme="majorBidi"/>
          <w:color w:val="000000"/>
          <w:sz w:val="19"/>
          <w:szCs w:val="19"/>
        </w:rPr>
        <w:t>Relationship</w:t>
      </w:r>
      <w:r>
        <w:rPr>
          <w:rFonts w:asciiTheme="majorBidi" w:hAnsiTheme="majorBidi" w:cstheme="majorBidi"/>
          <w:color w:val="000000"/>
          <w:sz w:val="19"/>
          <w:szCs w:val="19"/>
          <w:rtl/>
          <w:lang w:bidi="he-IL"/>
        </w:rPr>
        <w:t xml:space="preserve"> הוא </w:t>
      </w:r>
      <w:r>
        <w:rPr>
          <w:rFonts w:asciiTheme="majorBidi" w:hAnsiTheme="majorBidi" w:cstheme="majorBidi"/>
          <w:color w:val="000000"/>
          <w:sz w:val="19"/>
          <w:szCs w:val="19"/>
        </w:rPr>
        <w:t>25.000 ns</w:t>
      </w:r>
      <w:r>
        <w:rPr>
          <w:rFonts w:asciiTheme="majorBidi" w:hAnsiTheme="majorBidi" w:cstheme="majorBidi"/>
          <w:color w:val="000000"/>
          <w:sz w:val="19"/>
          <w:szCs w:val="19"/>
          <w:rtl/>
          <w:lang w:bidi="he-IL"/>
        </w:rPr>
        <w:t>, חצי מתקופת ה-</w:t>
      </w:r>
      <w:r>
        <w:rPr>
          <w:rFonts w:asciiTheme="majorBidi" w:hAnsiTheme="majorBidi" w:cstheme="majorBidi"/>
          <w:color w:val="000000"/>
          <w:sz w:val="19"/>
          <w:szCs w:val="19"/>
        </w:rPr>
        <w:t>MCLK</w:t>
      </w:r>
      <w:r>
        <w:rPr>
          <w:rFonts w:asciiTheme="majorBidi" w:hAnsiTheme="majorBidi" w:cstheme="majorBidi"/>
          <w:color w:val="000000"/>
          <w:sz w:val="19"/>
          <w:szCs w:val="19"/>
          <w:rtl/>
          <w:lang w:bidi="he-IL"/>
        </w:rPr>
        <w:t xml:space="preserve"> בת </w:t>
      </w:r>
      <w:r>
        <w:rPr>
          <w:rFonts w:asciiTheme="majorBidi" w:hAnsiTheme="majorBidi" w:cstheme="majorBidi"/>
          <w:color w:val="000000"/>
          <w:sz w:val="19"/>
          <w:szCs w:val="19"/>
        </w:rPr>
        <w:t>50 ns</w:t>
      </w:r>
    </w:p>
    <w:p w14:paraId="39C17BBB" w14:textId="77777777" w:rsidR="00765FD7" w:rsidRDefault="00000000">
      <w:pPr>
        <w:bidi/>
        <w:jc w:val="both"/>
      </w:pPr>
      <w:r>
        <w:rPr>
          <w:rFonts w:asciiTheme="majorBidi" w:hAnsiTheme="majorBidi" w:cstheme="majorBidi"/>
          <w:color w:val="000000"/>
          <w:rtl/>
          <w:lang w:bidi="he-IL"/>
        </w:rPr>
        <w:t>ה-</w:t>
      </w:r>
      <w:r>
        <w:rPr>
          <w:rFonts w:asciiTheme="majorBidi" w:hAnsiTheme="majorBidi" w:cstheme="majorBidi"/>
          <w:color w:val="000000"/>
        </w:rPr>
        <w:t>DTCM</w:t>
      </w:r>
      <w:r>
        <w:rPr>
          <w:rFonts w:asciiTheme="majorBidi" w:hAnsiTheme="majorBidi" w:cstheme="majorBidi"/>
          <w:color w:val="000000"/>
          <w:rtl/>
          <w:lang w:bidi="he-IL"/>
        </w:rPr>
        <w:t xml:space="preserve"> נכתב על השעון ההפוך (סעיף </w:t>
      </w:r>
      <w:r>
        <w:rPr>
          <w:rFonts w:asciiTheme="majorBidi" w:hAnsiTheme="majorBidi" w:cstheme="majorBidi"/>
          <w:color w:val="000000"/>
        </w:rPr>
        <w:t>3.1</w:t>
      </w:r>
      <w:r>
        <w:rPr>
          <w:rFonts w:asciiTheme="majorBidi" w:hAnsiTheme="majorBidi" w:cstheme="majorBidi"/>
          <w:color w:val="000000"/>
          <w:rtl/>
          <w:lang w:bidi="he-IL"/>
        </w:rPr>
        <w:t>), וזה נראה בשדה ה-</w:t>
      </w:r>
      <w:r>
        <w:rPr>
          <w:rFonts w:asciiTheme="majorBidi" w:hAnsiTheme="majorBidi" w:cstheme="majorBidi"/>
          <w:color w:val="000000"/>
        </w:rPr>
        <w:t>Latch Clock</w:t>
      </w:r>
      <w:r>
        <w:rPr>
          <w:rFonts w:asciiTheme="majorBidi" w:hAnsiTheme="majorBidi" w:cstheme="majorBidi"/>
          <w:color w:val="000000"/>
          <w:rtl/>
          <w:lang w:bidi="he-IL"/>
        </w:rPr>
        <w:t xml:space="preserve"> המסומן </w:t>
      </w:r>
      <w:r>
        <w:rPr>
          <w:rFonts w:asciiTheme="majorBidi" w:hAnsiTheme="majorBidi" w:cstheme="majorBidi"/>
          <w:color w:val="000000"/>
        </w:rPr>
        <w:t>INVERTED</w:t>
      </w:r>
      <w:r>
        <w:rPr>
          <w:rFonts w:asciiTheme="majorBidi" w:hAnsiTheme="majorBidi" w:cstheme="majorBidi"/>
          <w:color w:val="000000"/>
          <w:rtl/>
          <w:lang w:bidi="he-IL"/>
        </w:rPr>
        <w:t>. לכן המסלול כולו חייב להסתיים בתוך חצי מחזור שעון, וזה גם מה שהדוח אומר בשדה ה-</w:t>
      </w:r>
      <w:r>
        <w:rPr>
          <w:rFonts w:asciiTheme="majorBidi" w:hAnsiTheme="majorBidi" w:cstheme="majorBidi"/>
          <w:color w:val="000000"/>
        </w:rPr>
        <w:t>Relationship: 25.000 ns</w:t>
      </w:r>
      <w:r>
        <w:rPr>
          <w:rFonts w:asciiTheme="majorBidi" w:hAnsiTheme="majorBidi" w:cstheme="majorBidi"/>
          <w:color w:val="000000"/>
          <w:rtl/>
          <w:lang w:bidi="he-IL"/>
        </w:rPr>
        <w:t>, מחצית מתקופת ה-</w:t>
      </w:r>
      <w:r>
        <w:rPr>
          <w:rFonts w:asciiTheme="majorBidi" w:hAnsiTheme="majorBidi" w:cstheme="majorBidi"/>
          <w:color w:val="000000"/>
        </w:rPr>
        <w:t>MCLK</w:t>
      </w:r>
      <w:r>
        <w:rPr>
          <w:rFonts w:asciiTheme="majorBidi" w:hAnsiTheme="majorBidi" w:cstheme="majorBidi"/>
          <w:color w:val="000000"/>
          <w:rtl/>
          <w:lang w:bidi="he-IL"/>
        </w:rPr>
        <w:t xml:space="preserve"> בת </w:t>
      </w:r>
      <w:r>
        <w:rPr>
          <w:rFonts w:asciiTheme="majorBidi" w:hAnsiTheme="majorBidi" w:cstheme="majorBidi"/>
          <w:color w:val="000000"/>
        </w:rPr>
        <w:t>50 ns</w:t>
      </w:r>
      <w:r>
        <w:rPr>
          <w:rFonts w:asciiTheme="majorBidi" w:hAnsiTheme="majorBidi" w:cstheme="majorBidi"/>
          <w:color w:val="000000"/>
          <w:rtl/>
          <w:lang w:bidi="he-IL"/>
        </w:rPr>
        <w:t>.</w:t>
      </w:r>
    </w:p>
    <w:p w14:paraId="4EB480C3" w14:textId="77777777" w:rsidR="00765FD7" w:rsidRDefault="00000000">
      <w:pPr>
        <w:bidi/>
        <w:jc w:val="both"/>
      </w:pPr>
      <w:r>
        <w:rPr>
          <w:rFonts w:asciiTheme="majorBidi" w:hAnsiTheme="majorBidi" w:cstheme="majorBidi"/>
          <w:color w:val="000000"/>
          <w:rtl/>
          <w:lang w:bidi="he-IL"/>
        </w:rPr>
        <w:t>את ה-</w:t>
      </w:r>
      <w:r>
        <w:rPr>
          <w:rFonts w:asciiTheme="majorBidi" w:hAnsiTheme="majorBidi" w:cstheme="majorBidi"/>
          <w:color w:val="000000"/>
        </w:rPr>
        <w:t>fmax</w:t>
      </w:r>
      <w:r>
        <w:rPr>
          <w:rFonts w:asciiTheme="majorBidi" w:hAnsiTheme="majorBidi" w:cstheme="majorBidi"/>
          <w:color w:val="000000"/>
          <w:rtl/>
          <w:lang w:bidi="he-IL"/>
        </w:rPr>
        <w:t xml:space="preserve"> גוזרים מה-</w:t>
      </w:r>
      <w:r>
        <w:rPr>
          <w:rFonts w:asciiTheme="majorBidi" w:hAnsiTheme="majorBidi" w:cstheme="majorBidi"/>
          <w:color w:val="000000"/>
        </w:rPr>
        <w:t>slack</w:t>
      </w:r>
      <w:r>
        <w:rPr>
          <w:rFonts w:asciiTheme="majorBidi" w:hAnsiTheme="majorBidi" w:cstheme="majorBidi"/>
          <w:color w:val="000000"/>
          <w:rtl/>
          <w:lang w:bidi="he-IL"/>
        </w:rPr>
        <w:t xml:space="preserve"> ולא מהשהיית הנתונים לבדה. חצי המחזור הקצר ביותר שהמסלול עדיין עומד בו הוא ההפרש בין ה-</w:t>
      </w:r>
      <w:r>
        <w:rPr>
          <w:rFonts w:asciiTheme="majorBidi" w:hAnsiTheme="majorBidi" w:cstheme="majorBidi"/>
          <w:color w:val="000000"/>
        </w:rPr>
        <w:t>Relationship</w:t>
      </w:r>
      <w:r>
        <w:rPr>
          <w:rFonts w:asciiTheme="majorBidi" w:hAnsiTheme="majorBidi" w:cstheme="majorBidi"/>
          <w:color w:val="000000"/>
          <w:rtl/>
          <w:lang w:bidi="he-IL"/>
        </w:rPr>
        <w:t xml:space="preserve"> לבין ה-</w:t>
      </w:r>
      <w:r>
        <w:rPr>
          <w:rFonts w:asciiTheme="majorBidi" w:hAnsiTheme="majorBidi" w:cstheme="majorBidi"/>
          <w:color w:val="000000"/>
        </w:rPr>
        <w:t>slack</w:t>
      </w:r>
      <w:r>
        <w:rPr>
          <w:rFonts w:asciiTheme="majorBidi" w:hAnsiTheme="majorBidi" w:cstheme="majorBidi"/>
          <w:color w:val="000000"/>
          <w:rtl/>
          <w:lang w:bidi="he-IL"/>
        </w:rPr>
        <w:t xml:space="preserve">, והוא כולל, מעבר להשהיית הנתונים שהדוח מציג בנפרד </w:t>
      </w:r>
      <w:r>
        <w:rPr>
          <w:rFonts w:asciiTheme="majorBidi" w:hAnsiTheme="majorBidi" w:cstheme="majorBidi"/>
          <w:color w:val="000000"/>
        </w:rPr>
        <w:t>(21.154 ns)</w:t>
      </w:r>
      <w:r>
        <w:rPr>
          <w:rFonts w:asciiTheme="majorBidi" w:hAnsiTheme="majorBidi" w:cstheme="majorBidi"/>
          <w:color w:val="000000"/>
          <w:rtl/>
          <w:lang w:bidi="he-IL"/>
        </w:rPr>
        <w:t>, גם את ה-</w:t>
      </w:r>
      <w:r>
        <w:rPr>
          <w:rFonts w:asciiTheme="majorBidi" w:hAnsiTheme="majorBidi" w:cstheme="majorBidi"/>
          <w:color w:val="000000"/>
        </w:rPr>
        <w:t>setup</w:t>
      </w:r>
      <w:r>
        <w:rPr>
          <w:rFonts w:asciiTheme="majorBidi" w:hAnsiTheme="majorBidi" w:cstheme="majorBidi"/>
          <w:color w:val="000000"/>
          <w:rtl/>
          <w:lang w:bidi="he-IL"/>
        </w:rPr>
        <w:t xml:space="preserve"> של אוגר היעד, את ה-</w:t>
      </w:r>
      <w:r>
        <w:rPr>
          <w:rFonts w:asciiTheme="majorBidi" w:hAnsiTheme="majorBidi" w:cstheme="majorBidi"/>
          <w:color w:val="000000"/>
        </w:rPr>
        <w:t>clock skew</w:t>
      </w:r>
      <w:r>
        <w:rPr>
          <w:rFonts w:asciiTheme="majorBidi" w:hAnsiTheme="majorBidi" w:cstheme="majorBidi"/>
          <w:color w:val="000000"/>
          <w:rtl/>
          <w:lang w:bidi="he-IL"/>
        </w:rPr>
        <w:t xml:space="preserve"> ואת </w:t>
      </w:r>
      <w:proofErr w:type="spellStart"/>
      <w:r>
        <w:rPr>
          <w:rFonts w:asciiTheme="majorBidi" w:hAnsiTheme="majorBidi" w:cstheme="majorBidi"/>
          <w:color w:val="000000"/>
          <w:rtl/>
          <w:lang w:bidi="he-IL"/>
        </w:rPr>
        <w:t>אי־ודאות</w:t>
      </w:r>
      <w:proofErr w:type="spellEnd"/>
      <w:r>
        <w:rPr>
          <w:rFonts w:asciiTheme="majorBidi" w:hAnsiTheme="majorBidi" w:cstheme="majorBidi"/>
          <w:color w:val="000000"/>
          <w:rtl/>
          <w:lang w:bidi="he-IL"/>
        </w:rPr>
        <w:t xml:space="preserve"> השעון:</w:t>
      </w:r>
    </w:p>
    <w:p w14:paraId="7DBC8BC8" w14:textId="77777777" w:rsidR="00765FD7" w:rsidRDefault="00000000">
      <w:pPr>
        <w:spacing w:before="80" w:after="80"/>
        <w:jc w:val="center"/>
      </w:pPr>
      <w:proofErr w:type="spellStart"/>
      <w:r>
        <w:rPr>
          <w:rFonts w:ascii="Consolas" w:hAnsi="Consolas" w:cs="Consolas"/>
          <w:color w:val="000000"/>
          <w:sz w:val="20"/>
          <w:szCs w:val="20"/>
        </w:rPr>
        <w:t>T_half</w:t>
      </w:r>
      <w:proofErr w:type="spellEnd"/>
      <w:r>
        <w:rPr>
          <w:rFonts w:ascii="Consolas" w:hAnsi="Consolas" w:cs="Consolas"/>
          <w:color w:val="000000"/>
          <w:sz w:val="20"/>
          <w:szCs w:val="20"/>
        </w:rPr>
        <w:t>(min) = 25.000 − 3.768 = 21.232 ns</w:t>
      </w:r>
    </w:p>
    <w:p w14:paraId="454B7AC8" w14:textId="77777777" w:rsidR="00765FD7" w:rsidRDefault="00000000">
      <w:pPr>
        <w:spacing w:before="80" w:after="80"/>
        <w:jc w:val="center"/>
      </w:pPr>
      <w:r>
        <w:rPr>
          <w:rFonts w:ascii="Consolas" w:hAnsi="Consolas" w:cs="Consolas"/>
          <w:color w:val="000000"/>
          <w:sz w:val="20"/>
          <w:szCs w:val="20"/>
        </w:rPr>
        <w:t>fmax = 1 / ( 2 · 21.232 ns ) ≈ 23.55 MHz</w:t>
      </w:r>
    </w:p>
    <w:p w14:paraId="7BB21F8C" w14:textId="77777777" w:rsidR="00765FD7" w:rsidRDefault="00000000">
      <w:pPr>
        <w:bidi/>
        <w:jc w:val="both"/>
      </w:pPr>
      <w:r>
        <w:rPr>
          <w:rFonts w:asciiTheme="majorBidi" w:hAnsiTheme="majorBidi" w:cstheme="majorBidi"/>
          <w:color w:val="000000"/>
          <w:rtl/>
          <w:lang w:bidi="he-IL"/>
        </w:rPr>
        <w:lastRenderedPageBreak/>
        <w:t>התוצאה תואמת לערך שדיווח ה-</w:t>
      </w:r>
      <w:r>
        <w:rPr>
          <w:rFonts w:asciiTheme="majorBidi" w:hAnsiTheme="majorBidi" w:cstheme="majorBidi"/>
          <w:color w:val="000000"/>
        </w:rPr>
        <w:t>Timing Analyzer</w:t>
      </w:r>
      <w:r>
        <w:rPr>
          <w:rFonts w:asciiTheme="majorBidi" w:hAnsiTheme="majorBidi" w:cstheme="majorBidi"/>
          <w:color w:val="000000"/>
          <w:rtl/>
          <w:lang w:bidi="he-IL"/>
        </w:rPr>
        <w:t xml:space="preserve">. נקודת הסיום, לעומת זאת, השתנתה ביחס למעבדה </w:t>
      </w:r>
      <w:r>
        <w:rPr>
          <w:rFonts w:asciiTheme="majorBidi" w:hAnsiTheme="majorBidi" w:cstheme="majorBidi"/>
          <w:color w:val="000000"/>
        </w:rPr>
        <w:t>5</w:t>
      </w:r>
      <w:r>
        <w:rPr>
          <w:rFonts w:asciiTheme="majorBidi" w:hAnsiTheme="majorBidi" w:cstheme="majorBidi"/>
          <w:color w:val="000000"/>
          <w:rtl/>
          <w:lang w:bidi="he-IL"/>
        </w:rPr>
        <w:t>. שם המסלול הסתיים באוגר הכתובת של ה-</w:t>
      </w:r>
      <w:r>
        <w:rPr>
          <w:rFonts w:asciiTheme="majorBidi" w:hAnsiTheme="majorBidi" w:cstheme="majorBidi"/>
          <w:color w:val="000000"/>
        </w:rPr>
        <w:t>DTCM</w:t>
      </w:r>
      <w:r>
        <w:rPr>
          <w:rFonts w:asciiTheme="majorBidi" w:hAnsiTheme="majorBidi" w:cstheme="majorBidi"/>
          <w:color w:val="000000"/>
          <w:rtl/>
          <w:lang w:bidi="he-IL"/>
        </w:rPr>
        <w:t>, וכאן הוא מסתיים באוגר ה-</w:t>
      </w:r>
      <w:r>
        <w:rPr>
          <w:rFonts w:asciiTheme="majorBidi" w:hAnsiTheme="majorBidi" w:cstheme="majorBidi"/>
          <w:color w:val="000000"/>
        </w:rPr>
        <w:t>byte-enable</w:t>
      </w:r>
      <w:r>
        <w:rPr>
          <w:rFonts w:asciiTheme="majorBidi" w:hAnsiTheme="majorBidi" w:cstheme="majorBidi"/>
          <w:color w:val="000000"/>
          <w:rtl/>
          <w:lang w:bidi="he-IL"/>
        </w:rPr>
        <w:t xml:space="preserve">, כלומר תמיכת הגישות </w:t>
      </w:r>
      <w:proofErr w:type="spellStart"/>
      <w:r>
        <w:rPr>
          <w:rFonts w:asciiTheme="majorBidi" w:hAnsiTheme="majorBidi" w:cstheme="majorBidi"/>
          <w:color w:val="000000"/>
          <w:rtl/>
          <w:lang w:bidi="he-IL"/>
        </w:rPr>
        <w:t>תת־מילה</w:t>
      </w:r>
      <w:proofErr w:type="spellEnd"/>
      <w:r>
        <w:rPr>
          <w:rFonts w:asciiTheme="majorBidi" w:hAnsiTheme="majorBidi" w:cstheme="majorBidi"/>
          <w:color w:val="000000"/>
          <w:rtl/>
          <w:lang w:bidi="he-IL"/>
        </w:rPr>
        <w:t xml:space="preserve"> שהוספנו היא </w:t>
      </w:r>
      <w:proofErr w:type="spellStart"/>
      <w:r>
        <w:rPr>
          <w:rFonts w:asciiTheme="majorBidi" w:hAnsiTheme="majorBidi" w:cstheme="majorBidi"/>
          <w:color w:val="000000"/>
          <w:rtl/>
          <w:lang w:bidi="he-IL"/>
        </w:rPr>
        <w:t>החוליה</w:t>
      </w:r>
      <w:proofErr w:type="spellEnd"/>
      <w:r>
        <w:rPr>
          <w:rFonts w:asciiTheme="majorBidi" w:hAnsiTheme="majorBidi" w:cstheme="majorBidi"/>
          <w:color w:val="000000"/>
          <w:rtl/>
          <w:lang w:bidi="he-IL"/>
        </w:rPr>
        <w:t xml:space="preserve"> הארוכה ביותר בשרשרת. הדבר נכון בשתי התצורות ה-</w:t>
      </w:r>
      <w:r>
        <w:rPr>
          <w:rFonts w:asciiTheme="majorBidi" w:hAnsiTheme="majorBidi" w:cstheme="majorBidi"/>
          <w:color w:val="000000"/>
        </w:rPr>
        <w:t>single-cycle</w:t>
      </w:r>
      <w:r>
        <w:rPr>
          <w:rFonts w:asciiTheme="majorBidi" w:hAnsiTheme="majorBidi" w:cstheme="majorBidi"/>
          <w:color w:val="000000"/>
          <w:rtl/>
          <w:lang w:bidi="he-IL"/>
        </w:rPr>
        <w:t>, כפי שמראה האיור הבא.</w:t>
      </w:r>
    </w:p>
    <w:p w14:paraId="7B713657" w14:textId="77777777" w:rsidR="00765FD7" w:rsidRDefault="00000000">
      <w:pPr>
        <w:keepNext/>
        <w:bidi/>
        <w:spacing w:before="160" w:after="40"/>
        <w:jc w:val="center"/>
      </w:pPr>
      <w:r>
        <w:rPr>
          <w:noProof/>
        </w:rPr>
        <w:drawing>
          <wp:inline distT="0" distB="0" distL="0" distR="0" wp14:anchorId="4584F264" wp14:editId="1853BFF2">
            <wp:extent cx="5939790" cy="3563874"/>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path.png"/>
                    <pic:cNvPicPr/>
                  </pic:nvPicPr>
                  <pic:blipFill>
                    <a:blip r:embed="rId99"/>
                    <a:stretch>
                      <a:fillRect/>
                    </a:stretch>
                  </pic:blipFill>
                  <pic:spPr>
                    <a:xfrm>
                      <a:off x="0" y="0"/>
                      <a:ext cx="5939790" cy="3563874"/>
                    </a:xfrm>
                    <a:prstGeom prst="rect">
                      <a:avLst/>
                    </a:prstGeom>
                  </pic:spPr>
                </pic:pic>
              </a:graphicData>
            </a:graphic>
          </wp:inline>
        </w:drawing>
      </w:r>
    </w:p>
    <w:p w14:paraId="413EAACE"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92</w:t>
      </w:r>
      <w:r>
        <w:rPr>
          <w:rFonts w:asciiTheme="majorBidi" w:hAnsiTheme="majorBidi" w:cstheme="majorBidi"/>
          <w:color w:val="000000"/>
          <w:sz w:val="19"/>
          <w:szCs w:val="19"/>
          <w:rtl/>
          <w:lang w:bidi="he-IL"/>
        </w:rPr>
        <w:t xml:space="preserve">: המסלול הקריטי של תצורת </w:t>
      </w:r>
      <w:r>
        <w:rPr>
          <w:rFonts w:asciiTheme="majorBidi" w:hAnsiTheme="majorBidi" w:cstheme="majorBidi"/>
          <w:color w:val="000000"/>
          <w:sz w:val="19"/>
          <w:szCs w:val="19"/>
        </w:rPr>
        <w:t>MCU with GPIO and Interrupt Capability</w:t>
      </w:r>
      <w:r>
        <w:rPr>
          <w:rFonts w:asciiTheme="majorBidi" w:hAnsiTheme="majorBidi" w:cstheme="majorBidi"/>
          <w:color w:val="000000"/>
          <w:sz w:val="19"/>
          <w:szCs w:val="19"/>
          <w:rtl/>
          <w:lang w:bidi="he-IL"/>
        </w:rPr>
        <w:t xml:space="preserve">. אותו מסלול </w:t>
      </w:r>
      <w:proofErr w:type="spellStart"/>
      <w:r>
        <w:rPr>
          <w:rFonts w:asciiTheme="majorBidi" w:hAnsiTheme="majorBidi" w:cstheme="majorBidi"/>
          <w:color w:val="000000"/>
          <w:sz w:val="19"/>
          <w:szCs w:val="19"/>
          <w:rtl/>
          <w:lang w:bidi="he-IL"/>
        </w:rPr>
        <w:t>חצי־מחזור</w:t>
      </w:r>
      <w:proofErr w:type="spellEnd"/>
      <w:r>
        <w:rPr>
          <w:rFonts w:asciiTheme="majorBidi" w:hAnsiTheme="majorBidi" w:cstheme="majorBidi"/>
          <w:color w:val="000000"/>
          <w:sz w:val="19"/>
          <w:szCs w:val="19"/>
          <w:rtl/>
          <w:lang w:bidi="he-IL"/>
        </w:rPr>
        <w:t>, ומאותו מקור לאותו יעד: מאוגר הכתובת של ה-</w:t>
      </w:r>
      <w:r>
        <w:rPr>
          <w:rFonts w:asciiTheme="majorBidi" w:hAnsiTheme="majorBidi" w:cstheme="majorBidi"/>
          <w:color w:val="000000"/>
          <w:sz w:val="19"/>
          <w:szCs w:val="19"/>
        </w:rPr>
        <w:t>ITCM</w:t>
      </w:r>
      <w:r>
        <w:rPr>
          <w:rFonts w:asciiTheme="majorBidi" w:hAnsiTheme="majorBidi" w:cstheme="majorBidi"/>
          <w:color w:val="000000"/>
          <w:sz w:val="19"/>
          <w:szCs w:val="19"/>
          <w:rtl/>
          <w:lang w:bidi="he-IL"/>
        </w:rPr>
        <w:t xml:space="preserve"> אל אוגר ה-</w:t>
      </w:r>
      <w:r>
        <w:rPr>
          <w:rFonts w:asciiTheme="majorBidi" w:hAnsiTheme="majorBidi" w:cstheme="majorBidi"/>
          <w:color w:val="000000"/>
          <w:sz w:val="19"/>
          <w:szCs w:val="19"/>
        </w:rPr>
        <w:t>byte-enable</w:t>
      </w:r>
      <w:r>
        <w:rPr>
          <w:rFonts w:asciiTheme="majorBidi" w:hAnsiTheme="majorBidi" w:cstheme="majorBidi"/>
          <w:color w:val="000000"/>
          <w:sz w:val="19"/>
          <w:szCs w:val="19"/>
          <w:rtl/>
          <w:lang w:bidi="he-IL"/>
        </w:rPr>
        <w:t xml:space="preserve"> של ה-</w:t>
      </w:r>
      <w:r>
        <w:rPr>
          <w:rFonts w:asciiTheme="majorBidi" w:hAnsiTheme="majorBidi" w:cstheme="majorBidi"/>
          <w:color w:val="000000"/>
          <w:sz w:val="19"/>
          <w:szCs w:val="19"/>
        </w:rPr>
        <w:t>DTCM</w:t>
      </w:r>
      <w:r>
        <w:rPr>
          <w:rFonts w:asciiTheme="majorBidi" w:hAnsiTheme="majorBidi" w:cstheme="majorBidi"/>
          <w:color w:val="000000"/>
          <w:sz w:val="19"/>
          <w:szCs w:val="19"/>
          <w:rtl/>
          <w:lang w:bidi="he-IL"/>
        </w:rPr>
        <w:t xml:space="preserve">. השהיית נתונים </w:t>
      </w:r>
      <w:r>
        <w:rPr>
          <w:rFonts w:asciiTheme="majorBidi" w:hAnsiTheme="majorBidi" w:cstheme="majorBidi"/>
          <w:color w:val="000000"/>
          <w:sz w:val="19"/>
          <w:szCs w:val="19"/>
        </w:rPr>
        <w:t>21.136 ns, slack 3.729 ns</w:t>
      </w:r>
    </w:p>
    <w:p w14:paraId="1C2B7CC7" w14:textId="77777777" w:rsidR="00765FD7" w:rsidRDefault="00000000">
      <w:pPr>
        <w:bidi/>
        <w:jc w:val="both"/>
      </w:pPr>
      <w:r>
        <w:rPr>
          <w:rFonts w:asciiTheme="majorBidi" w:hAnsiTheme="majorBidi" w:cstheme="majorBidi"/>
          <w:color w:val="000000"/>
          <w:rtl/>
          <w:lang w:bidi="he-IL"/>
        </w:rPr>
        <w:t>שתי התצורות ה-</w:t>
      </w:r>
      <w:r>
        <w:rPr>
          <w:rFonts w:asciiTheme="majorBidi" w:hAnsiTheme="majorBidi" w:cstheme="majorBidi"/>
          <w:color w:val="000000"/>
        </w:rPr>
        <w:t>single-cycle</w:t>
      </w:r>
      <w:r>
        <w:rPr>
          <w:rFonts w:asciiTheme="majorBidi" w:hAnsiTheme="majorBidi" w:cstheme="majorBidi"/>
          <w:color w:val="000000"/>
          <w:rtl/>
          <w:lang w:bidi="he-IL"/>
        </w:rPr>
        <w:t xml:space="preserve"> נחתכות על אותו מסלול ממש, ולכן ה-</w:t>
      </w:r>
      <w:r>
        <w:rPr>
          <w:rFonts w:asciiTheme="majorBidi" w:hAnsiTheme="majorBidi" w:cstheme="majorBidi"/>
          <w:color w:val="000000"/>
        </w:rPr>
        <w:t>fmax</w:t>
      </w:r>
      <w:r>
        <w:rPr>
          <w:rFonts w:asciiTheme="majorBidi" w:hAnsiTheme="majorBidi" w:cstheme="majorBidi"/>
          <w:color w:val="000000"/>
          <w:rtl/>
          <w:lang w:bidi="he-IL"/>
        </w:rPr>
        <w:t xml:space="preserve"> שלהן כמעט זהה: </w:t>
      </w:r>
      <w:r>
        <w:rPr>
          <w:rFonts w:asciiTheme="majorBidi" w:hAnsiTheme="majorBidi" w:cstheme="majorBidi"/>
          <w:color w:val="000000"/>
        </w:rPr>
        <w:t>23.55</w:t>
      </w:r>
      <w:r>
        <w:rPr>
          <w:rFonts w:asciiTheme="majorBidi" w:hAnsiTheme="majorBidi" w:cstheme="majorBidi"/>
          <w:color w:val="000000"/>
          <w:rtl/>
          <w:lang w:bidi="he-IL"/>
        </w:rPr>
        <w:t xml:space="preserve"> מול </w:t>
      </w:r>
      <w:r>
        <w:rPr>
          <w:rFonts w:asciiTheme="majorBidi" w:hAnsiTheme="majorBidi" w:cstheme="majorBidi"/>
          <w:color w:val="000000"/>
        </w:rPr>
        <w:t>23.51 MHz</w:t>
      </w:r>
      <w:r>
        <w:rPr>
          <w:rFonts w:asciiTheme="majorBidi" w:hAnsiTheme="majorBidi" w:cstheme="majorBidi"/>
          <w:color w:val="000000"/>
          <w:rtl/>
          <w:lang w:bidi="he-IL"/>
        </w:rPr>
        <w:t xml:space="preserve">. לוגיקת הפסיקות שנוספה בתצורה </w:t>
      </w:r>
      <w:r>
        <w:rPr>
          <w:rFonts w:asciiTheme="majorBidi" w:hAnsiTheme="majorBidi" w:cstheme="majorBidi"/>
          <w:color w:val="000000"/>
        </w:rPr>
        <w:t>2</w:t>
      </w:r>
      <w:r>
        <w:rPr>
          <w:rFonts w:asciiTheme="majorBidi" w:hAnsiTheme="majorBidi" w:cstheme="majorBidi"/>
          <w:color w:val="000000"/>
          <w:rtl/>
          <w:lang w:bidi="he-IL"/>
        </w:rPr>
        <w:t xml:space="preserve"> אינה יושבת על המסלול הזה, ומוסיפה </w:t>
      </w:r>
      <w:r>
        <w:rPr>
          <w:rFonts w:asciiTheme="majorBidi" w:hAnsiTheme="majorBidi" w:cstheme="majorBidi"/>
          <w:color w:val="000000"/>
        </w:rPr>
        <w:t>599</w:t>
      </w:r>
      <w:r>
        <w:rPr>
          <w:rFonts w:asciiTheme="majorBidi" w:hAnsiTheme="majorBidi" w:cstheme="majorBidi"/>
          <w:color w:val="000000"/>
          <w:rtl/>
          <w:lang w:bidi="he-IL"/>
        </w:rPr>
        <w:t xml:space="preserve"> יסודות לוגיים בלי להשפיע על התדר; ההפרש של </w:t>
      </w:r>
      <w:r>
        <w:rPr>
          <w:rFonts w:asciiTheme="majorBidi" w:hAnsiTheme="majorBidi" w:cstheme="majorBidi"/>
          <w:color w:val="000000"/>
        </w:rPr>
        <w:t>0.2%</w:t>
      </w:r>
      <w:r>
        <w:rPr>
          <w:rFonts w:asciiTheme="majorBidi" w:hAnsiTheme="majorBidi" w:cstheme="majorBidi"/>
          <w:color w:val="000000"/>
          <w:rtl/>
          <w:lang w:bidi="he-IL"/>
        </w:rPr>
        <w:t xml:space="preserve"> נובע מהצבה ומניתוב שונים שבחר ה-</w:t>
      </w:r>
      <w:r>
        <w:rPr>
          <w:rFonts w:asciiTheme="majorBidi" w:hAnsiTheme="majorBidi" w:cstheme="majorBidi"/>
          <w:color w:val="000000"/>
        </w:rPr>
        <w:t>Fitter</w:t>
      </w:r>
      <w:r>
        <w:rPr>
          <w:rFonts w:asciiTheme="majorBidi" w:hAnsiTheme="majorBidi" w:cstheme="majorBidi"/>
          <w:color w:val="000000"/>
          <w:rtl/>
          <w:lang w:bidi="he-IL"/>
        </w:rPr>
        <w:t xml:space="preserve"> לשתי הבניות ואינו הבדל ארכיטקטוני.</w:t>
      </w:r>
    </w:p>
    <w:p w14:paraId="4B5E8CE6" w14:textId="77777777" w:rsidR="00765FD7" w:rsidRDefault="00000000">
      <w:pPr>
        <w:spacing w:before="80" w:after="80"/>
        <w:jc w:val="center"/>
      </w:pPr>
      <w:proofErr w:type="spellStart"/>
      <w:r>
        <w:rPr>
          <w:rFonts w:ascii="Consolas" w:hAnsi="Consolas" w:cs="Consolas"/>
          <w:color w:val="000000"/>
          <w:sz w:val="20"/>
          <w:szCs w:val="20"/>
        </w:rPr>
        <w:t>T_half</w:t>
      </w:r>
      <w:proofErr w:type="spellEnd"/>
      <w:r>
        <w:rPr>
          <w:rFonts w:ascii="Consolas" w:hAnsi="Consolas" w:cs="Consolas"/>
          <w:color w:val="000000"/>
          <w:sz w:val="20"/>
          <w:szCs w:val="20"/>
        </w:rPr>
        <w:t>(min) = 25.000 − 3.729 = 21.271 ns,   fmax = 1 / ( 2 · 21.271 ns ) ≈ 23.51 MHz</w:t>
      </w:r>
    </w:p>
    <w:p w14:paraId="05502CA6" w14:textId="77777777" w:rsidR="00765FD7" w:rsidRDefault="00000000">
      <w:pPr>
        <w:pStyle w:val="Heading4"/>
        <w:bidi/>
        <w:spacing w:before="120" w:after="60"/>
      </w:pPr>
      <w:r>
        <w:rPr>
          <w:rFonts w:asciiTheme="majorBidi" w:hAnsiTheme="majorBidi"/>
          <w:rtl/>
          <w:lang w:bidi="he-IL"/>
        </w:rPr>
        <w:t>המימוש ה-</w:t>
      </w:r>
      <w:r>
        <w:rPr>
          <w:rFonts w:asciiTheme="majorBidi" w:hAnsiTheme="majorBidi"/>
        </w:rPr>
        <w:t>pipeline</w:t>
      </w:r>
      <w:r>
        <w:rPr>
          <w:rFonts w:asciiTheme="majorBidi" w:hAnsiTheme="majorBidi"/>
          <w:rtl/>
          <w:lang w:bidi="he-IL"/>
        </w:rPr>
        <w:t>: מסלול מחזור מלא</w:t>
      </w:r>
    </w:p>
    <w:p w14:paraId="6FCD8EA7" w14:textId="77777777" w:rsidR="00765FD7" w:rsidRDefault="00000000">
      <w:pPr>
        <w:bidi/>
        <w:jc w:val="both"/>
      </w:pPr>
      <w:r>
        <w:rPr>
          <w:rFonts w:asciiTheme="majorBidi" w:hAnsiTheme="majorBidi" w:cstheme="majorBidi"/>
          <w:color w:val="000000"/>
          <w:rtl/>
          <w:lang w:bidi="he-IL"/>
        </w:rPr>
        <w:t>בתכן ה-</w:t>
      </w:r>
      <w:r>
        <w:rPr>
          <w:rFonts w:asciiTheme="majorBidi" w:hAnsiTheme="majorBidi" w:cstheme="majorBidi"/>
          <w:color w:val="000000"/>
        </w:rPr>
        <w:t>pipeline</w:t>
      </w:r>
      <w:r>
        <w:rPr>
          <w:rFonts w:asciiTheme="majorBidi" w:hAnsiTheme="majorBidi" w:cstheme="majorBidi"/>
          <w:color w:val="000000"/>
          <w:rtl/>
          <w:lang w:bidi="he-IL"/>
        </w:rPr>
        <w:t xml:space="preserve"> מתקיימים בו־זמנית מסלולי </w:t>
      </w:r>
      <w:proofErr w:type="spellStart"/>
      <w:r>
        <w:rPr>
          <w:rFonts w:asciiTheme="majorBidi" w:hAnsiTheme="majorBidi" w:cstheme="majorBidi"/>
          <w:color w:val="000000"/>
          <w:rtl/>
          <w:lang w:bidi="he-IL"/>
        </w:rPr>
        <w:t>חצי־מחזור</w:t>
      </w:r>
      <w:proofErr w:type="spellEnd"/>
      <w:r>
        <w:rPr>
          <w:rFonts w:asciiTheme="majorBidi" w:hAnsiTheme="majorBidi" w:cstheme="majorBidi"/>
          <w:color w:val="000000"/>
          <w:rtl/>
          <w:lang w:bidi="he-IL"/>
        </w:rPr>
        <w:t>, לתוך אוגרי ה-</w:t>
      </w:r>
      <w:r>
        <w:rPr>
          <w:rFonts w:asciiTheme="majorBidi" w:hAnsiTheme="majorBidi" w:cstheme="majorBidi"/>
          <w:color w:val="000000"/>
        </w:rPr>
        <w:t>DTCM</w:t>
      </w:r>
      <w:r>
        <w:rPr>
          <w:rFonts w:asciiTheme="majorBidi" w:hAnsiTheme="majorBidi" w:cstheme="majorBidi"/>
          <w:color w:val="000000"/>
          <w:rtl/>
          <w:lang w:bidi="he-IL"/>
        </w:rPr>
        <w:t>, ומסלולי מחזור מלא, בין אוגרי ה-</w:t>
      </w:r>
      <w:r>
        <w:rPr>
          <w:rFonts w:asciiTheme="majorBidi" w:hAnsiTheme="majorBidi" w:cstheme="majorBidi"/>
          <w:color w:val="000000"/>
        </w:rPr>
        <w:t>pipeline</w:t>
      </w:r>
      <w:r>
        <w:rPr>
          <w:rFonts w:asciiTheme="majorBidi" w:hAnsiTheme="majorBidi" w:cstheme="majorBidi"/>
          <w:color w:val="000000"/>
          <w:rtl/>
          <w:lang w:bidi="he-IL"/>
        </w:rPr>
        <w:t>. ה-</w:t>
      </w:r>
      <w:r>
        <w:rPr>
          <w:rFonts w:asciiTheme="majorBidi" w:hAnsiTheme="majorBidi" w:cstheme="majorBidi"/>
          <w:color w:val="000000"/>
        </w:rPr>
        <w:t>slack</w:t>
      </w:r>
      <w:r>
        <w:rPr>
          <w:rFonts w:asciiTheme="majorBidi" w:hAnsiTheme="majorBidi" w:cstheme="majorBidi"/>
          <w:color w:val="000000"/>
          <w:rtl/>
          <w:lang w:bidi="he-IL"/>
        </w:rPr>
        <w:t xml:space="preserve"> שהכלי מדווח עבור שני הסוגים אינו </w:t>
      </w:r>
      <w:proofErr w:type="spellStart"/>
      <w:r>
        <w:rPr>
          <w:rFonts w:asciiTheme="majorBidi" w:hAnsiTheme="majorBidi" w:cstheme="majorBidi"/>
          <w:color w:val="000000"/>
          <w:rtl/>
          <w:lang w:bidi="he-IL"/>
        </w:rPr>
        <w:t>בר־השוואה</w:t>
      </w:r>
      <w:proofErr w:type="spellEnd"/>
      <w:r>
        <w:rPr>
          <w:rFonts w:asciiTheme="majorBidi" w:hAnsiTheme="majorBidi" w:cstheme="majorBidi"/>
          <w:color w:val="000000"/>
          <w:rtl/>
          <w:lang w:bidi="he-IL"/>
        </w:rPr>
        <w:t xml:space="preserve"> ישירה, ולכן המסלול בעל ה-</w:t>
      </w:r>
      <w:r>
        <w:rPr>
          <w:rFonts w:asciiTheme="majorBidi" w:hAnsiTheme="majorBidi" w:cstheme="majorBidi"/>
          <w:color w:val="000000"/>
        </w:rPr>
        <w:t>slack</w:t>
      </w:r>
      <w:r>
        <w:rPr>
          <w:rFonts w:asciiTheme="majorBidi" w:hAnsiTheme="majorBidi" w:cstheme="majorBidi"/>
          <w:color w:val="000000"/>
          <w:rtl/>
          <w:lang w:bidi="he-IL"/>
        </w:rPr>
        <w:t xml:space="preserve"> הקטן ביותר אינו בהכרח זה שקובע את ה-</w:t>
      </w:r>
      <w:r>
        <w:rPr>
          <w:rFonts w:asciiTheme="majorBidi" w:hAnsiTheme="majorBidi" w:cstheme="majorBidi"/>
          <w:color w:val="000000"/>
        </w:rPr>
        <w:t>fmax</w:t>
      </w:r>
      <w:r>
        <w:rPr>
          <w:rFonts w:asciiTheme="majorBidi" w:hAnsiTheme="majorBidi" w:cstheme="majorBidi"/>
          <w:color w:val="000000"/>
          <w:rtl/>
          <w:lang w:bidi="he-IL"/>
        </w:rPr>
        <w:t xml:space="preserve">. את הלקח הזה הבאנו ממעבדה </w:t>
      </w:r>
      <w:r>
        <w:rPr>
          <w:rFonts w:asciiTheme="majorBidi" w:hAnsiTheme="majorBidi" w:cstheme="majorBidi"/>
          <w:color w:val="000000"/>
        </w:rPr>
        <w:t>5</w:t>
      </w:r>
      <w:r>
        <w:rPr>
          <w:rFonts w:asciiTheme="majorBidi" w:hAnsiTheme="majorBidi" w:cstheme="majorBidi"/>
          <w:color w:val="000000"/>
          <w:rtl/>
          <w:lang w:bidi="he-IL"/>
        </w:rPr>
        <w:t xml:space="preserve">, והניתוח כאן בוצע מלכתחילה על מסלולי </w:t>
      </w:r>
      <w:r>
        <w:rPr>
          <w:rFonts w:asciiTheme="majorBidi" w:hAnsiTheme="majorBidi" w:cstheme="majorBidi"/>
          <w:color w:val="000000"/>
        </w:rPr>
        <w:t>MCLK rise-to-rise</w:t>
      </w:r>
      <w:r>
        <w:rPr>
          <w:rFonts w:asciiTheme="majorBidi" w:hAnsiTheme="majorBidi" w:cstheme="majorBidi"/>
          <w:color w:val="000000"/>
          <w:rtl/>
          <w:lang w:bidi="he-IL"/>
        </w:rPr>
        <w:t xml:space="preserve"> בלבד, כפי שמופיע בכותרת הדוח.</w:t>
      </w:r>
    </w:p>
    <w:p w14:paraId="3BE69F45" w14:textId="77777777" w:rsidR="00765FD7" w:rsidRDefault="00000000">
      <w:pPr>
        <w:keepNext/>
        <w:bidi/>
        <w:spacing w:before="160" w:after="40"/>
        <w:jc w:val="center"/>
      </w:pPr>
      <w:r>
        <w:rPr>
          <w:noProof/>
        </w:rPr>
        <w:lastRenderedPageBreak/>
        <w:drawing>
          <wp:inline distT="0" distB="0" distL="0" distR="0" wp14:anchorId="5FF763AE" wp14:editId="30B7EFF7">
            <wp:extent cx="5939790" cy="3563874"/>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path.png"/>
                    <pic:cNvPicPr/>
                  </pic:nvPicPr>
                  <pic:blipFill>
                    <a:blip r:embed="rId100"/>
                    <a:stretch>
                      <a:fillRect/>
                    </a:stretch>
                  </pic:blipFill>
                  <pic:spPr>
                    <a:xfrm>
                      <a:off x="0" y="0"/>
                      <a:ext cx="5939790" cy="3563874"/>
                    </a:xfrm>
                    <a:prstGeom prst="rect">
                      <a:avLst/>
                    </a:prstGeom>
                  </pic:spPr>
                </pic:pic>
              </a:graphicData>
            </a:graphic>
          </wp:inline>
        </w:drawing>
      </w:r>
    </w:p>
    <w:p w14:paraId="1978E49F"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93</w:t>
      </w:r>
      <w:r>
        <w:rPr>
          <w:rFonts w:asciiTheme="majorBidi" w:hAnsiTheme="majorBidi" w:cstheme="majorBidi"/>
          <w:color w:val="000000"/>
          <w:sz w:val="19"/>
          <w:szCs w:val="19"/>
          <w:rtl/>
          <w:lang w:bidi="he-IL"/>
        </w:rPr>
        <w:t>: המסלול הקריטי של תצורת ה-</w:t>
      </w:r>
      <w:r>
        <w:rPr>
          <w:rFonts w:asciiTheme="majorBidi" w:hAnsiTheme="majorBidi" w:cstheme="majorBidi"/>
          <w:color w:val="000000"/>
          <w:sz w:val="19"/>
          <w:szCs w:val="19"/>
        </w:rPr>
        <w:t>pipeline</w:t>
      </w:r>
      <w:r>
        <w:rPr>
          <w:rFonts w:asciiTheme="majorBidi" w:hAnsiTheme="majorBidi" w:cstheme="majorBidi"/>
          <w:color w:val="000000"/>
          <w:sz w:val="19"/>
          <w:szCs w:val="19"/>
          <w:rtl/>
          <w:lang w:bidi="he-IL"/>
        </w:rPr>
        <w:t>, מסונן ל-</w:t>
      </w:r>
      <w:r>
        <w:rPr>
          <w:rFonts w:asciiTheme="majorBidi" w:hAnsiTheme="majorBidi" w:cstheme="majorBidi"/>
          <w:color w:val="000000"/>
          <w:sz w:val="19"/>
          <w:szCs w:val="19"/>
        </w:rPr>
        <w:t>MCLK rise-to-rise</w:t>
      </w:r>
      <w:r>
        <w:rPr>
          <w:rFonts w:asciiTheme="majorBidi" w:hAnsiTheme="majorBidi" w:cstheme="majorBidi"/>
          <w:color w:val="000000"/>
          <w:sz w:val="19"/>
          <w:szCs w:val="19"/>
          <w:rtl/>
          <w:lang w:bidi="he-IL"/>
        </w:rPr>
        <w:t>. מ-</w:t>
      </w:r>
      <w:r>
        <w:rPr>
          <w:rFonts w:ascii="Consolas" w:hAnsi="Consolas" w:cs="Consolas"/>
          <w:color w:val="000000"/>
          <w:sz w:val="19"/>
          <w:szCs w:val="19"/>
        </w:rPr>
        <w:t>Execute:EXE|ex_mem_mul_p1_q[2]</w:t>
      </w:r>
      <w:r>
        <w:rPr>
          <w:rFonts w:asciiTheme="majorBidi" w:hAnsiTheme="majorBidi" w:cstheme="majorBidi"/>
          <w:color w:val="000000"/>
          <w:sz w:val="19"/>
          <w:szCs w:val="19"/>
          <w:rtl/>
          <w:lang w:bidi="he-IL"/>
        </w:rPr>
        <w:t xml:space="preserve"> אל </w:t>
      </w:r>
      <w:proofErr w:type="spellStart"/>
      <w:r>
        <w:rPr>
          <w:rFonts w:ascii="Consolas" w:hAnsi="Consolas" w:cs="Consolas"/>
          <w:color w:val="000000"/>
          <w:sz w:val="19"/>
          <w:szCs w:val="19"/>
        </w:rPr>
        <w:t>Execute:EXE|ex_mem_alu_res_q</w:t>
      </w:r>
      <w:proofErr w:type="spellEnd"/>
      <w:r>
        <w:rPr>
          <w:rFonts w:ascii="Consolas" w:hAnsi="Consolas" w:cs="Consolas"/>
          <w:color w:val="000000"/>
          <w:sz w:val="19"/>
          <w:szCs w:val="19"/>
        </w:rPr>
        <w:t>[13]</w:t>
      </w:r>
      <w:r>
        <w:rPr>
          <w:rFonts w:asciiTheme="majorBidi" w:hAnsiTheme="majorBidi" w:cstheme="majorBidi"/>
          <w:color w:val="000000"/>
          <w:sz w:val="19"/>
          <w:szCs w:val="19"/>
          <w:rtl/>
          <w:lang w:bidi="he-IL"/>
        </w:rPr>
        <w:t xml:space="preserve">, דרך </w:t>
      </w:r>
      <w:r>
        <w:rPr>
          <w:rFonts w:ascii="Consolas" w:hAnsi="Consolas" w:cs="Consolas"/>
          <w:color w:val="000000"/>
          <w:sz w:val="19"/>
          <w:szCs w:val="19"/>
        </w:rPr>
        <w:t>MCU|CORE|MEM|MUL2|middle_w</w:t>
      </w:r>
    </w:p>
    <w:p w14:paraId="4DE77756" w14:textId="77777777" w:rsidR="00765FD7" w:rsidRDefault="00000000">
      <w:pPr>
        <w:spacing w:before="80" w:after="80"/>
        <w:jc w:val="center"/>
      </w:pPr>
      <w:r>
        <w:rPr>
          <w:rFonts w:ascii="Consolas" w:hAnsi="Consolas" w:cs="Consolas"/>
          <w:color w:val="000000"/>
          <w:sz w:val="20"/>
          <w:szCs w:val="20"/>
        </w:rPr>
        <w:t>T(min) = 50.000 − 28.957 = 21.043 ns,   fmax = 1 / 21.043 ns ≈ 47.52 MHz</w:t>
      </w:r>
    </w:p>
    <w:p w14:paraId="43D9F456" w14:textId="77777777" w:rsidR="00765FD7" w:rsidRDefault="00000000">
      <w:pPr>
        <w:bidi/>
        <w:jc w:val="both"/>
      </w:pPr>
      <w:r>
        <w:rPr>
          <w:rFonts w:asciiTheme="majorBidi" w:hAnsiTheme="majorBidi" w:cstheme="majorBidi"/>
          <w:color w:val="000000"/>
          <w:rtl/>
          <w:lang w:bidi="he-IL"/>
        </w:rPr>
        <w:t>שני קצות המסלול הם שני שדות של אותו אוגר, אוגר ה-</w:t>
      </w:r>
      <w:r>
        <w:rPr>
          <w:rFonts w:asciiTheme="majorBidi" w:hAnsiTheme="majorBidi" w:cstheme="majorBidi"/>
          <w:color w:val="000000"/>
        </w:rPr>
        <w:t>EX/MEM</w:t>
      </w:r>
      <w:r>
        <w:rPr>
          <w:rFonts w:asciiTheme="majorBidi" w:hAnsiTheme="majorBidi" w:cstheme="majorBidi"/>
          <w:color w:val="000000"/>
          <w:rtl/>
          <w:lang w:bidi="he-IL"/>
        </w:rPr>
        <w:t xml:space="preserve">, והוא עובר דרך </w:t>
      </w:r>
      <w:r>
        <w:rPr>
          <w:rFonts w:ascii="Consolas" w:hAnsi="Consolas" w:cs="Consolas"/>
          <w:color w:val="000000"/>
          <w:sz w:val="20"/>
          <w:szCs w:val="20"/>
        </w:rPr>
        <w:t>MUL2</w:t>
      </w:r>
      <w:r>
        <w:rPr>
          <w:rFonts w:asciiTheme="majorBidi" w:hAnsiTheme="majorBidi" w:cstheme="majorBidi"/>
          <w:color w:val="000000"/>
          <w:rtl/>
          <w:lang w:bidi="he-IL"/>
        </w:rPr>
        <w:t xml:space="preserve"> שיושב בשלב </w:t>
      </w:r>
      <w:r>
        <w:rPr>
          <w:rFonts w:asciiTheme="majorBidi" w:hAnsiTheme="majorBidi" w:cstheme="majorBidi"/>
          <w:color w:val="000000"/>
        </w:rPr>
        <w:t>MEM</w:t>
      </w:r>
      <w:r>
        <w:rPr>
          <w:rFonts w:asciiTheme="majorBidi" w:hAnsiTheme="majorBidi" w:cstheme="majorBidi"/>
          <w:color w:val="000000"/>
          <w:rtl/>
          <w:lang w:bidi="he-IL"/>
        </w:rPr>
        <w:t>. כלומר הגורם הקובע הוא נתיב ה-</w:t>
      </w:r>
      <w:r>
        <w:rPr>
          <w:rFonts w:asciiTheme="majorBidi" w:hAnsiTheme="majorBidi" w:cstheme="majorBidi"/>
          <w:color w:val="000000"/>
        </w:rPr>
        <w:t>forwarding</w:t>
      </w:r>
      <w:r>
        <w:rPr>
          <w:rFonts w:asciiTheme="majorBidi" w:hAnsiTheme="majorBidi" w:cstheme="majorBidi"/>
          <w:color w:val="000000"/>
          <w:rtl/>
          <w:lang w:bidi="he-IL"/>
        </w:rPr>
        <w:t xml:space="preserve"> של תוצאת הכפל: </w:t>
      </w:r>
      <w:r>
        <w:rPr>
          <w:rFonts w:ascii="Consolas" w:hAnsi="Consolas" w:cs="Consolas"/>
          <w:color w:val="000000"/>
          <w:sz w:val="20"/>
          <w:szCs w:val="20"/>
        </w:rPr>
        <w:t>MULT_2</w:t>
      </w:r>
      <w:r>
        <w:rPr>
          <w:rFonts w:asciiTheme="majorBidi" w:hAnsiTheme="majorBidi" w:cstheme="majorBidi"/>
          <w:color w:val="000000"/>
          <w:rtl/>
          <w:lang w:bidi="he-IL"/>
        </w:rPr>
        <w:t xml:space="preserve"> מייצר את המכפלה בשלב </w:t>
      </w:r>
      <w:r>
        <w:rPr>
          <w:rFonts w:asciiTheme="majorBidi" w:hAnsiTheme="majorBidi" w:cstheme="majorBidi"/>
          <w:color w:val="000000"/>
        </w:rPr>
        <w:t>MEM</w:t>
      </w:r>
      <w:r>
        <w:rPr>
          <w:rFonts w:asciiTheme="majorBidi" w:hAnsiTheme="majorBidi" w:cstheme="majorBidi"/>
          <w:color w:val="000000"/>
          <w:rtl/>
          <w:lang w:bidi="he-IL"/>
        </w:rPr>
        <w:t>, היא מוזרמת קומבינטורית חזרה אל מרבבי ה-</w:t>
      </w:r>
      <w:r>
        <w:rPr>
          <w:rFonts w:asciiTheme="majorBidi" w:hAnsiTheme="majorBidi" w:cstheme="majorBidi"/>
          <w:color w:val="000000"/>
        </w:rPr>
        <w:t>EX</w:t>
      </w:r>
      <w:r>
        <w:rPr>
          <w:rFonts w:asciiTheme="majorBidi" w:hAnsiTheme="majorBidi" w:cstheme="majorBidi"/>
          <w:color w:val="000000"/>
          <w:rtl/>
          <w:lang w:bidi="he-IL"/>
        </w:rPr>
        <w:t>, עוברת דרך ה-</w:t>
      </w:r>
      <w:r>
        <w:rPr>
          <w:rFonts w:asciiTheme="majorBidi" w:hAnsiTheme="majorBidi" w:cstheme="majorBidi"/>
          <w:color w:val="000000"/>
        </w:rPr>
        <w:t>ALU</w:t>
      </w:r>
      <w:r>
        <w:rPr>
          <w:rFonts w:asciiTheme="majorBidi" w:hAnsiTheme="majorBidi" w:cstheme="majorBidi"/>
          <w:color w:val="000000"/>
          <w:rtl/>
          <w:lang w:bidi="he-IL"/>
        </w:rPr>
        <w:t>, וחייבת להספיק להיכנס לאוגר ה-</w:t>
      </w:r>
      <w:r>
        <w:rPr>
          <w:rFonts w:asciiTheme="majorBidi" w:hAnsiTheme="majorBidi" w:cstheme="majorBidi"/>
          <w:color w:val="000000"/>
        </w:rPr>
        <w:t>EX/MEM</w:t>
      </w:r>
      <w:r>
        <w:rPr>
          <w:rFonts w:asciiTheme="majorBidi" w:hAnsiTheme="majorBidi" w:cstheme="majorBidi"/>
          <w:color w:val="000000"/>
          <w:rtl/>
          <w:lang w:bidi="he-IL"/>
        </w:rPr>
        <w:t xml:space="preserve"> לפני הקצה הבא. פיצול הכפל אמנם הקל על שלב ה-</w:t>
      </w:r>
      <w:r>
        <w:rPr>
          <w:rFonts w:asciiTheme="majorBidi" w:hAnsiTheme="majorBidi" w:cstheme="majorBidi"/>
          <w:color w:val="000000"/>
        </w:rPr>
        <w:t>EX</w:t>
      </w:r>
      <w:r>
        <w:rPr>
          <w:rFonts w:asciiTheme="majorBidi" w:hAnsiTheme="majorBidi" w:cstheme="majorBidi"/>
          <w:color w:val="000000"/>
          <w:rtl/>
          <w:lang w:bidi="he-IL"/>
        </w:rPr>
        <w:t>, אך הוא זה שיצר את המסלול שקובע כעת את התדר.</w:t>
      </w:r>
    </w:p>
    <w:p w14:paraId="1B7F55C5" w14:textId="77777777" w:rsidR="00765FD7" w:rsidRDefault="00000000">
      <w:pPr>
        <w:bidi/>
        <w:jc w:val="both"/>
      </w:pPr>
      <w:r>
        <w:rPr>
          <w:rFonts w:asciiTheme="majorBidi" w:hAnsiTheme="majorBidi" w:cstheme="majorBidi"/>
          <w:color w:val="000000"/>
          <w:rtl/>
          <w:lang w:bidi="he-IL"/>
        </w:rPr>
        <w:t xml:space="preserve">השיפור בפועל הוא פי </w:t>
      </w:r>
      <w:r>
        <w:rPr>
          <w:rFonts w:asciiTheme="majorBidi" w:hAnsiTheme="majorBidi" w:cstheme="majorBidi"/>
          <w:color w:val="000000"/>
        </w:rPr>
        <w:t>2.02</w:t>
      </w:r>
      <w:r>
        <w:rPr>
          <w:rFonts w:asciiTheme="majorBidi" w:hAnsiTheme="majorBidi" w:cstheme="majorBidi"/>
          <w:color w:val="000000"/>
          <w:rtl/>
          <w:lang w:bidi="he-IL"/>
        </w:rPr>
        <w:t>, ביחס לשתי התצורות ה-</w:t>
      </w:r>
      <w:r>
        <w:rPr>
          <w:rFonts w:asciiTheme="majorBidi" w:hAnsiTheme="majorBidi" w:cstheme="majorBidi"/>
          <w:color w:val="000000"/>
        </w:rPr>
        <w:t>single-cycle</w:t>
      </w:r>
      <w:r>
        <w:rPr>
          <w:rFonts w:asciiTheme="majorBidi" w:hAnsiTheme="majorBidi" w:cstheme="majorBidi"/>
          <w:color w:val="000000"/>
          <w:rtl/>
          <w:lang w:bidi="he-IL"/>
        </w:rPr>
        <w:t xml:space="preserve"> כאחת. כל שלוש התצורות עומדות בתדר העבודה של </w:t>
      </w:r>
      <w:r>
        <w:rPr>
          <w:rFonts w:asciiTheme="majorBidi" w:hAnsiTheme="majorBidi" w:cstheme="majorBidi"/>
          <w:color w:val="000000"/>
        </w:rPr>
        <w:t>20 MHz</w:t>
      </w:r>
      <w:r>
        <w:rPr>
          <w:rFonts w:asciiTheme="majorBidi" w:hAnsiTheme="majorBidi" w:cstheme="majorBidi"/>
          <w:color w:val="000000"/>
          <w:rtl/>
          <w:lang w:bidi="he-IL"/>
        </w:rPr>
        <w:t xml:space="preserve"> בשוליים חיוביים, כלומר התכן סוגר תזמון. ל-</w:t>
      </w:r>
      <w:r>
        <w:rPr>
          <w:rFonts w:asciiTheme="majorBidi" w:hAnsiTheme="majorBidi" w:cstheme="majorBidi"/>
          <w:color w:val="000000"/>
        </w:rPr>
        <w:t>pipeline</w:t>
      </w:r>
      <w:r>
        <w:rPr>
          <w:rFonts w:asciiTheme="majorBidi" w:hAnsiTheme="majorBidi" w:cstheme="majorBidi"/>
          <w:color w:val="000000"/>
          <w:rtl/>
          <w:lang w:bidi="he-IL"/>
        </w:rPr>
        <w:t xml:space="preserve"> יש </w:t>
      </w:r>
      <w:r>
        <w:rPr>
          <w:rFonts w:asciiTheme="majorBidi" w:hAnsiTheme="majorBidi" w:cstheme="majorBidi"/>
          <w:color w:val="000000"/>
        </w:rPr>
        <w:t>headroom</w:t>
      </w:r>
      <w:r>
        <w:rPr>
          <w:rFonts w:asciiTheme="majorBidi" w:hAnsiTheme="majorBidi" w:cstheme="majorBidi"/>
          <w:color w:val="000000"/>
          <w:rtl/>
          <w:lang w:bidi="he-IL"/>
        </w:rPr>
        <w:t xml:space="preserve"> של יותר מפי שניים מעל תדר העבודה, וניצולו דורש שינוי יחס ה-</w:t>
      </w:r>
      <w:r>
        <w:rPr>
          <w:rFonts w:asciiTheme="majorBidi" w:hAnsiTheme="majorBidi" w:cstheme="majorBidi"/>
          <w:color w:val="000000"/>
        </w:rPr>
        <w:t>PLL</w:t>
      </w:r>
      <w:r>
        <w:rPr>
          <w:rFonts w:asciiTheme="majorBidi" w:hAnsiTheme="majorBidi" w:cstheme="majorBidi"/>
          <w:color w:val="000000"/>
          <w:rtl/>
          <w:lang w:bidi="he-IL"/>
        </w:rPr>
        <w:t xml:space="preserve">. הנקודה חוזרת בסעיף </w:t>
      </w:r>
      <w:r>
        <w:rPr>
          <w:rFonts w:asciiTheme="majorBidi" w:hAnsiTheme="majorBidi" w:cstheme="majorBidi"/>
          <w:color w:val="000000"/>
        </w:rPr>
        <w:t>10.2</w:t>
      </w:r>
      <w:r>
        <w:rPr>
          <w:rFonts w:asciiTheme="majorBidi" w:hAnsiTheme="majorBidi" w:cstheme="majorBidi"/>
          <w:color w:val="000000"/>
          <w:rtl/>
          <w:lang w:bidi="he-IL"/>
        </w:rPr>
        <w:t>.</w:t>
      </w:r>
    </w:p>
    <w:p w14:paraId="7F0A27D3" w14:textId="72720BCB" w:rsidR="00765FD7" w:rsidRDefault="00000000">
      <w:pPr>
        <w:pStyle w:val="Heading2"/>
        <w:bidi/>
        <w:spacing w:after="80"/>
      </w:pPr>
      <w:bookmarkStart w:id="56" w:name="_Toc238915604"/>
      <w:r>
        <w:rPr>
          <w:rFonts w:asciiTheme="majorBidi" w:hAnsiTheme="majorBidi"/>
        </w:rPr>
        <w:lastRenderedPageBreak/>
        <w:t>9.4 Power</w:t>
      </w:r>
      <w:r>
        <w:rPr>
          <w:rFonts w:asciiTheme="majorBidi" w:hAnsiTheme="majorBidi"/>
          <w:rtl/>
          <w:lang w:bidi="he-IL"/>
        </w:rPr>
        <w:t xml:space="preserve"> </w:t>
      </w:r>
      <w:r w:rsidR="00CE7E61">
        <w:rPr>
          <w:rFonts w:asciiTheme="majorBidi" w:hAnsiTheme="majorBidi"/>
          <w:rtl/>
          <w:lang w:bidi="he-IL"/>
        </w:rPr>
        <w:t>-</w:t>
      </w:r>
      <w:r>
        <w:rPr>
          <w:rFonts w:asciiTheme="majorBidi" w:hAnsiTheme="majorBidi"/>
          <w:rtl/>
          <w:lang w:bidi="he-IL"/>
        </w:rPr>
        <w:t xml:space="preserve"> צריכת הספק</w:t>
      </w:r>
      <w:bookmarkEnd w:id="56"/>
    </w:p>
    <w:p w14:paraId="43A6D1DF" w14:textId="77777777" w:rsidR="00765FD7" w:rsidRDefault="00000000">
      <w:pPr>
        <w:keepNext/>
        <w:bidi/>
        <w:spacing w:before="160" w:after="40"/>
        <w:jc w:val="center"/>
      </w:pPr>
      <w:r>
        <w:rPr>
          <w:noProof/>
        </w:rPr>
        <w:drawing>
          <wp:inline distT="0" distB="0" distL="0" distR="0" wp14:anchorId="1B7DA3D6" wp14:editId="3E02F8B2">
            <wp:extent cx="4751832" cy="2932559"/>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png"/>
                    <pic:cNvPicPr/>
                  </pic:nvPicPr>
                  <pic:blipFill>
                    <a:blip r:embed="rId101"/>
                    <a:stretch>
                      <a:fillRect/>
                    </a:stretch>
                  </pic:blipFill>
                  <pic:spPr>
                    <a:xfrm>
                      <a:off x="0" y="0"/>
                      <a:ext cx="4751832" cy="2932559"/>
                    </a:xfrm>
                    <a:prstGeom prst="rect">
                      <a:avLst/>
                    </a:prstGeom>
                  </pic:spPr>
                </pic:pic>
              </a:graphicData>
            </a:graphic>
          </wp:inline>
        </w:drawing>
      </w:r>
    </w:p>
    <w:p w14:paraId="71CE3A64"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94</w:t>
      </w:r>
      <w:r>
        <w:rPr>
          <w:rFonts w:asciiTheme="majorBidi" w:hAnsiTheme="majorBidi" w:cstheme="majorBidi"/>
          <w:color w:val="000000"/>
          <w:sz w:val="19"/>
          <w:szCs w:val="19"/>
          <w:rtl/>
          <w:lang w:bidi="he-IL"/>
        </w:rPr>
        <w:t xml:space="preserve">: דוח </w:t>
      </w:r>
      <w:r>
        <w:rPr>
          <w:rFonts w:asciiTheme="majorBidi" w:hAnsiTheme="majorBidi" w:cstheme="majorBidi"/>
          <w:color w:val="000000"/>
          <w:sz w:val="19"/>
          <w:szCs w:val="19"/>
        </w:rPr>
        <w:t>Power Analyzer</w:t>
      </w:r>
      <w:r>
        <w:rPr>
          <w:rFonts w:asciiTheme="majorBidi" w:hAnsiTheme="majorBidi" w:cstheme="majorBidi"/>
          <w:color w:val="000000"/>
          <w:sz w:val="19"/>
          <w:szCs w:val="19"/>
          <w:rtl/>
          <w:lang w:bidi="he-IL"/>
        </w:rPr>
        <w:t xml:space="preserve"> של תצורת </w:t>
      </w:r>
      <w:r>
        <w:rPr>
          <w:rFonts w:asciiTheme="majorBidi" w:hAnsiTheme="majorBidi" w:cstheme="majorBidi"/>
          <w:color w:val="000000"/>
          <w:sz w:val="19"/>
          <w:szCs w:val="19"/>
        </w:rPr>
        <w:t>MCU with GPIO</w:t>
      </w:r>
    </w:p>
    <w:p w14:paraId="0FA2FB21" w14:textId="77777777" w:rsidR="00765FD7" w:rsidRDefault="00000000">
      <w:pPr>
        <w:keepNext/>
        <w:bidi/>
        <w:spacing w:before="160" w:after="40"/>
        <w:jc w:val="center"/>
      </w:pPr>
      <w:r>
        <w:rPr>
          <w:noProof/>
        </w:rPr>
        <w:drawing>
          <wp:inline distT="0" distB="0" distL="0" distR="0" wp14:anchorId="130BA819" wp14:editId="413C7BFB">
            <wp:extent cx="4751832" cy="295408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png"/>
                    <pic:cNvPicPr/>
                  </pic:nvPicPr>
                  <pic:blipFill>
                    <a:blip r:embed="rId102"/>
                    <a:stretch>
                      <a:fillRect/>
                    </a:stretch>
                  </pic:blipFill>
                  <pic:spPr>
                    <a:xfrm>
                      <a:off x="0" y="0"/>
                      <a:ext cx="4751832" cy="2954085"/>
                    </a:xfrm>
                    <a:prstGeom prst="rect">
                      <a:avLst/>
                    </a:prstGeom>
                  </pic:spPr>
                </pic:pic>
              </a:graphicData>
            </a:graphic>
          </wp:inline>
        </w:drawing>
      </w:r>
    </w:p>
    <w:p w14:paraId="7A88CA92"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95</w:t>
      </w:r>
      <w:r>
        <w:rPr>
          <w:rFonts w:asciiTheme="majorBidi" w:hAnsiTheme="majorBidi" w:cstheme="majorBidi"/>
          <w:color w:val="000000"/>
          <w:sz w:val="19"/>
          <w:szCs w:val="19"/>
          <w:rtl/>
          <w:lang w:bidi="he-IL"/>
        </w:rPr>
        <w:t xml:space="preserve">: דוח </w:t>
      </w:r>
      <w:r>
        <w:rPr>
          <w:rFonts w:asciiTheme="majorBidi" w:hAnsiTheme="majorBidi" w:cstheme="majorBidi"/>
          <w:color w:val="000000"/>
          <w:sz w:val="19"/>
          <w:szCs w:val="19"/>
        </w:rPr>
        <w:t>Power Analyzer</w:t>
      </w:r>
      <w:r>
        <w:rPr>
          <w:rFonts w:asciiTheme="majorBidi" w:hAnsiTheme="majorBidi" w:cstheme="majorBidi"/>
          <w:color w:val="000000"/>
          <w:sz w:val="19"/>
          <w:szCs w:val="19"/>
          <w:rtl/>
          <w:lang w:bidi="he-IL"/>
        </w:rPr>
        <w:t xml:space="preserve"> של תצורת </w:t>
      </w:r>
      <w:r>
        <w:rPr>
          <w:rFonts w:asciiTheme="majorBidi" w:hAnsiTheme="majorBidi" w:cstheme="majorBidi"/>
          <w:color w:val="000000"/>
          <w:sz w:val="19"/>
          <w:szCs w:val="19"/>
        </w:rPr>
        <w:t>MCU with GPIO and Interrupt Capability</w:t>
      </w:r>
    </w:p>
    <w:p w14:paraId="6CD03BF9" w14:textId="77777777" w:rsidR="00765FD7" w:rsidRDefault="00000000">
      <w:pPr>
        <w:keepNext/>
        <w:bidi/>
        <w:spacing w:before="160" w:after="40"/>
        <w:jc w:val="center"/>
      </w:pPr>
      <w:r>
        <w:rPr>
          <w:noProof/>
        </w:rPr>
        <w:lastRenderedPageBreak/>
        <w:drawing>
          <wp:inline distT="0" distB="0" distL="0" distR="0" wp14:anchorId="486D2F2A" wp14:editId="1FB73613">
            <wp:extent cx="4751832" cy="3012903"/>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png"/>
                    <pic:cNvPicPr/>
                  </pic:nvPicPr>
                  <pic:blipFill>
                    <a:blip r:embed="rId103"/>
                    <a:stretch>
                      <a:fillRect/>
                    </a:stretch>
                  </pic:blipFill>
                  <pic:spPr>
                    <a:xfrm>
                      <a:off x="0" y="0"/>
                      <a:ext cx="4751832" cy="3012903"/>
                    </a:xfrm>
                    <a:prstGeom prst="rect">
                      <a:avLst/>
                    </a:prstGeom>
                  </pic:spPr>
                </pic:pic>
              </a:graphicData>
            </a:graphic>
          </wp:inline>
        </w:drawing>
      </w:r>
    </w:p>
    <w:p w14:paraId="0B999FBE" w14:textId="77777777" w:rsidR="00765FD7" w:rsidRDefault="00000000">
      <w:pPr>
        <w:bidi/>
        <w:spacing w:after="160"/>
        <w:jc w:val="center"/>
      </w:pPr>
      <w:r>
        <w:rPr>
          <w:rFonts w:asciiTheme="majorBidi" w:hAnsiTheme="majorBidi" w:cstheme="majorBidi"/>
          <w:color w:val="000000"/>
          <w:sz w:val="19"/>
          <w:szCs w:val="19"/>
          <w:rtl/>
          <w:lang w:bidi="he-IL"/>
        </w:rPr>
        <w:t xml:space="preserve">איור </w:t>
      </w:r>
      <w:r>
        <w:rPr>
          <w:rFonts w:asciiTheme="majorBidi" w:hAnsiTheme="majorBidi" w:cstheme="majorBidi"/>
          <w:color w:val="000000"/>
          <w:sz w:val="19"/>
          <w:szCs w:val="19"/>
        </w:rPr>
        <w:t>96</w:t>
      </w:r>
      <w:r>
        <w:rPr>
          <w:rFonts w:asciiTheme="majorBidi" w:hAnsiTheme="majorBidi" w:cstheme="majorBidi"/>
          <w:color w:val="000000"/>
          <w:sz w:val="19"/>
          <w:szCs w:val="19"/>
          <w:rtl/>
          <w:lang w:bidi="he-IL"/>
        </w:rPr>
        <w:t xml:space="preserve">: דוח </w:t>
      </w:r>
      <w:r>
        <w:rPr>
          <w:rFonts w:asciiTheme="majorBidi" w:hAnsiTheme="majorBidi" w:cstheme="majorBidi"/>
          <w:color w:val="000000"/>
          <w:sz w:val="19"/>
          <w:szCs w:val="19"/>
        </w:rPr>
        <w:t>Power Analyzer</w:t>
      </w:r>
      <w:r>
        <w:rPr>
          <w:rFonts w:asciiTheme="majorBidi" w:hAnsiTheme="majorBidi" w:cstheme="majorBidi"/>
          <w:color w:val="000000"/>
          <w:sz w:val="19"/>
          <w:szCs w:val="19"/>
          <w:rtl/>
          <w:lang w:bidi="he-IL"/>
        </w:rPr>
        <w:t xml:space="preserve"> של תצורת ה-</w:t>
      </w:r>
      <w:r>
        <w:rPr>
          <w:rFonts w:asciiTheme="majorBidi" w:hAnsiTheme="majorBidi" w:cstheme="majorBidi"/>
          <w:color w:val="000000"/>
          <w:sz w:val="19"/>
          <w:szCs w:val="19"/>
        </w:rPr>
        <w:t>pipeline</w:t>
      </w:r>
    </w:p>
    <w:p w14:paraId="1F91FF3D" w14:textId="77777777" w:rsidR="00765FD7" w:rsidRDefault="00000000">
      <w:pPr>
        <w:pStyle w:val="Heading4"/>
        <w:bidi/>
        <w:spacing w:before="120" w:after="60"/>
      </w:pPr>
      <w:r>
        <w:rPr>
          <w:rFonts w:asciiTheme="majorBidi" w:hAnsiTheme="majorBidi"/>
          <w:rtl/>
          <w:lang w:bidi="he-IL"/>
        </w:rPr>
        <w:t>ניתוח</w:t>
      </w:r>
    </w:p>
    <w:p w14:paraId="3EF97804" w14:textId="255D981F" w:rsidR="00765FD7" w:rsidRDefault="00000000">
      <w:pPr>
        <w:bidi/>
        <w:jc w:val="both"/>
      </w:pPr>
      <w:r>
        <w:rPr>
          <w:rFonts w:asciiTheme="majorBidi" w:hAnsiTheme="majorBidi" w:cstheme="majorBidi"/>
          <w:color w:val="000000"/>
          <w:rtl/>
          <w:lang w:bidi="he-IL"/>
        </w:rPr>
        <w:t xml:space="preserve">ההספק הסטטי כמעט אינו זז: </w:t>
      </w:r>
      <w:r>
        <w:rPr>
          <w:rFonts w:asciiTheme="majorBidi" w:hAnsiTheme="majorBidi" w:cstheme="majorBidi"/>
          <w:color w:val="000000"/>
        </w:rPr>
        <w:t>105.44, 105.48</w:t>
      </w:r>
      <w:r>
        <w:rPr>
          <w:rFonts w:asciiTheme="majorBidi" w:hAnsiTheme="majorBidi" w:cstheme="majorBidi"/>
          <w:color w:val="000000"/>
          <w:rtl/>
          <w:lang w:bidi="he-IL"/>
        </w:rPr>
        <w:t xml:space="preserve"> ו-</w:t>
      </w:r>
      <w:r>
        <w:rPr>
          <w:rFonts w:asciiTheme="majorBidi" w:hAnsiTheme="majorBidi" w:cstheme="majorBidi"/>
          <w:color w:val="000000"/>
        </w:rPr>
        <w:t xml:space="preserve">105.54 </w:t>
      </w:r>
      <w:proofErr w:type="spellStart"/>
      <w:r>
        <w:rPr>
          <w:rFonts w:asciiTheme="majorBidi" w:hAnsiTheme="majorBidi" w:cstheme="majorBidi"/>
          <w:color w:val="000000"/>
        </w:rPr>
        <w:t>mW</w:t>
      </w:r>
      <w:proofErr w:type="spellEnd"/>
      <w:r>
        <w:rPr>
          <w:rFonts w:asciiTheme="majorBidi" w:hAnsiTheme="majorBidi" w:cstheme="majorBidi"/>
          <w:color w:val="000000"/>
          <w:rtl/>
          <w:lang w:bidi="he-IL"/>
        </w:rPr>
        <w:t xml:space="preserve">. הוא נקבע בעיקר על ידי גודל הרכיב ולא על ידי מידת הניצול, והתכן תופס </w:t>
      </w:r>
      <w:r>
        <w:rPr>
          <w:rFonts w:asciiTheme="majorBidi" w:hAnsiTheme="majorBidi" w:cstheme="majorBidi"/>
          <w:color w:val="000000"/>
        </w:rPr>
        <w:t>3</w:t>
      </w:r>
      <w:r w:rsidR="00CE7E61">
        <w:rPr>
          <w:rFonts w:asciiTheme="majorBidi" w:hAnsiTheme="majorBidi" w:cstheme="majorBidi"/>
          <w:color w:val="000000"/>
        </w:rPr>
        <w:t>-</w:t>
      </w:r>
      <w:r>
        <w:rPr>
          <w:rFonts w:asciiTheme="majorBidi" w:hAnsiTheme="majorBidi" w:cstheme="majorBidi"/>
          <w:color w:val="000000"/>
        </w:rPr>
        <w:t>4%</w:t>
      </w:r>
      <w:r>
        <w:rPr>
          <w:rFonts w:asciiTheme="majorBidi" w:hAnsiTheme="majorBidi" w:cstheme="majorBidi"/>
          <w:color w:val="000000"/>
          <w:rtl/>
          <w:lang w:bidi="he-IL"/>
        </w:rPr>
        <w:t xml:space="preserve"> מהיסודות הלוגיים בשלוש התצורות. גם הספק ה-</w:t>
      </w:r>
      <w:r>
        <w:rPr>
          <w:rFonts w:asciiTheme="majorBidi" w:hAnsiTheme="majorBidi" w:cstheme="majorBidi"/>
          <w:color w:val="000000"/>
        </w:rPr>
        <w:t>I/O</w:t>
      </w:r>
      <w:r>
        <w:rPr>
          <w:rFonts w:asciiTheme="majorBidi" w:hAnsiTheme="majorBidi" w:cstheme="majorBidi"/>
          <w:color w:val="000000"/>
          <w:rtl/>
          <w:lang w:bidi="he-IL"/>
        </w:rPr>
        <w:t xml:space="preserve"> כמעט קבוע, </w:t>
      </w:r>
      <w:r>
        <w:rPr>
          <w:rFonts w:asciiTheme="majorBidi" w:hAnsiTheme="majorBidi" w:cstheme="majorBidi"/>
          <w:color w:val="000000"/>
        </w:rPr>
        <w:t>76.03</w:t>
      </w:r>
      <w:r>
        <w:rPr>
          <w:rFonts w:asciiTheme="majorBidi" w:hAnsiTheme="majorBidi" w:cstheme="majorBidi"/>
          <w:color w:val="000000"/>
          <w:rtl/>
          <w:lang w:bidi="he-IL"/>
        </w:rPr>
        <w:t xml:space="preserve"> מול </w:t>
      </w:r>
      <w:r>
        <w:rPr>
          <w:rFonts w:asciiTheme="majorBidi" w:hAnsiTheme="majorBidi" w:cstheme="majorBidi"/>
          <w:color w:val="000000"/>
        </w:rPr>
        <w:t>75.80</w:t>
      </w:r>
      <w:r>
        <w:rPr>
          <w:rFonts w:asciiTheme="majorBidi" w:hAnsiTheme="majorBidi" w:cstheme="majorBidi"/>
          <w:color w:val="000000"/>
          <w:rtl/>
          <w:lang w:bidi="he-IL"/>
        </w:rPr>
        <w:t xml:space="preserve"> ו-</w:t>
      </w:r>
      <w:r>
        <w:rPr>
          <w:rFonts w:asciiTheme="majorBidi" w:hAnsiTheme="majorBidi" w:cstheme="majorBidi"/>
          <w:color w:val="000000"/>
        </w:rPr>
        <w:t xml:space="preserve">75.80 </w:t>
      </w:r>
      <w:proofErr w:type="spellStart"/>
      <w:r>
        <w:rPr>
          <w:rFonts w:asciiTheme="majorBidi" w:hAnsiTheme="majorBidi" w:cstheme="majorBidi"/>
          <w:color w:val="000000"/>
        </w:rPr>
        <w:t>mW</w:t>
      </w:r>
      <w:proofErr w:type="spellEnd"/>
      <w:r>
        <w:rPr>
          <w:rFonts w:asciiTheme="majorBidi" w:hAnsiTheme="majorBidi" w:cstheme="majorBidi"/>
          <w:color w:val="000000"/>
          <w:rtl/>
          <w:lang w:bidi="he-IL"/>
        </w:rPr>
        <w:t>, מפני שמספר הפינים זהה.</w:t>
      </w:r>
    </w:p>
    <w:p w14:paraId="037DF56B" w14:textId="77777777" w:rsidR="00765FD7" w:rsidRDefault="00000000">
      <w:pPr>
        <w:bidi/>
        <w:jc w:val="both"/>
      </w:pPr>
      <w:r>
        <w:rPr>
          <w:rFonts w:asciiTheme="majorBidi" w:hAnsiTheme="majorBidi" w:cstheme="majorBidi"/>
          <w:color w:val="000000"/>
          <w:rtl/>
          <w:lang w:bidi="he-IL"/>
        </w:rPr>
        <w:t xml:space="preserve">מה שגדל הוא ההספק הדינמי: </w:t>
      </w:r>
      <w:r>
        <w:rPr>
          <w:rFonts w:asciiTheme="majorBidi" w:hAnsiTheme="majorBidi" w:cstheme="majorBidi"/>
          <w:color w:val="000000"/>
        </w:rPr>
        <w:t>38.55</w:t>
      </w:r>
      <w:r>
        <w:rPr>
          <w:rFonts w:asciiTheme="majorBidi" w:hAnsiTheme="majorBidi" w:cstheme="majorBidi"/>
          <w:color w:val="000000"/>
          <w:rtl/>
          <w:lang w:bidi="he-IL"/>
        </w:rPr>
        <w:t xml:space="preserve"> אל </w:t>
      </w:r>
      <w:r>
        <w:rPr>
          <w:rFonts w:asciiTheme="majorBidi" w:hAnsiTheme="majorBidi" w:cstheme="majorBidi"/>
          <w:color w:val="000000"/>
        </w:rPr>
        <w:t>39.26</w:t>
      </w:r>
      <w:r>
        <w:rPr>
          <w:rFonts w:asciiTheme="majorBidi" w:hAnsiTheme="majorBidi" w:cstheme="majorBidi"/>
          <w:color w:val="000000"/>
          <w:rtl/>
          <w:lang w:bidi="he-IL"/>
        </w:rPr>
        <w:t xml:space="preserve"> ואל </w:t>
      </w:r>
      <w:r>
        <w:rPr>
          <w:rFonts w:asciiTheme="majorBidi" w:hAnsiTheme="majorBidi" w:cstheme="majorBidi"/>
          <w:color w:val="000000"/>
        </w:rPr>
        <w:t xml:space="preserve">45.67 </w:t>
      </w:r>
      <w:proofErr w:type="spellStart"/>
      <w:r>
        <w:rPr>
          <w:rFonts w:asciiTheme="majorBidi" w:hAnsiTheme="majorBidi" w:cstheme="majorBidi"/>
          <w:color w:val="000000"/>
        </w:rPr>
        <w:t>mW</w:t>
      </w:r>
      <w:proofErr w:type="spellEnd"/>
      <w:r>
        <w:rPr>
          <w:rFonts w:asciiTheme="majorBidi" w:hAnsiTheme="majorBidi" w:cstheme="majorBidi"/>
          <w:color w:val="000000"/>
        </w:rPr>
        <w:t>, +18.5%</w:t>
      </w:r>
      <w:r>
        <w:rPr>
          <w:rFonts w:asciiTheme="majorBidi" w:hAnsiTheme="majorBidi" w:cstheme="majorBidi"/>
          <w:color w:val="000000"/>
          <w:rtl/>
          <w:lang w:bidi="he-IL"/>
        </w:rPr>
        <w:t xml:space="preserve"> מהתצורה הראשונה לשלישית. זהו המחיר של </w:t>
      </w:r>
      <w:r>
        <w:rPr>
          <w:rFonts w:asciiTheme="majorBidi" w:hAnsiTheme="majorBidi" w:cstheme="majorBidi"/>
          <w:color w:val="000000"/>
        </w:rPr>
        <w:t>755</w:t>
      </w:r>
      <w:r>
        <w:rPr>
          <w:rFonts w:asciiTheme="majorBidi" w:hAnsiTheme="majorBidi" w:cstheme="majorBidi"/>
          <w:color w:val="000000"/>
          <w:rtl/>
          <w:lang w:bidi="he-IL"/>
        </w:rPr>
        <w:t xml:space="preserve"> האוגרים הנוספים, שכל אחד מהם מתחלף בכל מחזור שעון.</w:t>
      </w:r>
    </w:p>
    <w:p w14:paraId="123CB3AF" w14:textId="77777777" w:rsidR="00765FD7" w:rsidRDefault="00000000">
      <w:pPr>
        <w:bidi/>
        <w:jc w:val="both"/>
      </w:pPr>
      <w:r>
        <w:rPr>
          <w:rFonts w:asciiTheme="majorBidi" w:hAnsiTheme="majorBidi" w:cstheme="majorBidi"/>
          <w:color w:val="000000"/>
          <w:rtl/>
          <w:lang w:bidi="he-IL"/>
        </w:rPr>
        <w:t>בסך הכול העלייה היא מ-</w:t>
      </w:r>
      <w:r>
        <w:rPr>
          <w:rFonts w:asciiTheme="majorBidi" w:hAnsiTheme="majorBidi" w:cstheme="majorBidi"/>
          <w:color w:val="000000"/>
        </w:rPr>
        <w:t>220.02</w:t>
      </w:r>
      <w:r>
        <w:rPr>
          <w:rFonts w:asciiTheme="majorBidi" w:hAnsiTheme="majorBidi" w:cstheme="majorBidi"/>
          <w:color w:val="000000"/>
          <w:rtl/>
          <w:lang w:bidi="he-IL"/>
        </w:rPr>
        <w:t xml:space="preserve"> ל-</w:t>
      </w:r>
      <w:r>
        <w:rPr>
          <w:rFonts w:asciiTheme="majorBidi" w:hAnsiTheme="majorBidi" w:cstheme="majorBidi"/>
          <w:color w:val="000000"/>
        </w:rPr>
        <w:t xml:space="preserve">227.02 </w:t>
      </w:r>
      <w:proofErr w:type="spellStart"/>
      <w:r>
        <w:rPr>
          <w:rFonts w:asciiTheme="majorBidi" w:hAnsiTheme="majorBidi" w:cstheme="majorBidi"/>
          <w:color w:val="000000"/>
        </w:rPr>
        <w:t>mW</w:t>
      </w:r>
      <w:proofErr w:type="spellEnd"/>
      <w:r>
        <w:rPr>
          <w:rFonts w:asciiTheme="majorBidi" w:hAnsiTheme="majorBidi" w:cstheme="majorBidi"/>
          <w:color w:val="000000"/>
        </w:rPr>
        <w:t>, 3.2%</w:t>
      </w:r>
      <w:r>
        <w:rPr>
          <w:rFonts w:asciiTheme="majorBidi" w:hAnsiTheme="majorBidi" w:cstheme="majorBidi"/>
          <w:color w:val="000000"/>
          <w:rtl/>
          <w:lang w:bidi="he-IL"/>
        </w:rPr>
        <w:t xml:space="preserve"> בלבד, מול שיפור תדר של פי </w:t>
      </w:r>
      <w:r>
        <w:rPr>
          <w:rFonts w:asciiTheme="majorBidi" w:hAnsiTheme="majorBidi" w:cstheme="majorBidi"/>
          <w:color w:val="000000"/>
        </w:rPr>
        <w:t>2.02</w:t>
      </w:r>
      <w:r>
        <w:rPr>
          <w:rFonts w:asciiTheme="majorBidi" w:hAnsiTheme="majorBidi" w:cstheme="majorBidi"/>
          <w:color w:val="000000"/>
          <w:rtl/>
          <w:lang w:bidi="he-IL"/>
        </w:rPr>
        <w:t xml:space="preserve">, ולכן יחס </w:t>
      </w:r>
      <w:proofErr w:type="spellStart"/>
      <w:r>
        <w:rPr>
          <w:rFonts w:asciiTheme="majorBidi" w:hAnsiTheme="majorBidi" w:cstheme="majorBidi"/>
          <w:color w:val="000000"/>
          <w:rtl/>
          <w:lang w:bidi="he-IL"/>
        </w:rPr>
        <w:t>הביצועים־להספק</w:t>
      </w:r>
      <w:proofErr w:type="spellEnd"/>
      <w:r>
        <w:rPr>
          <w:rFonts w:asciiTheme="majorBidi" w:hAnsiTheme="majorBidi" w:cstheme="majorBidi"/>
          <w:color w:val="000000"/>
          <w:rtl/>
          <w:lang w:bidi="he-IL"/>
        </w:rPr>
        <w:t xml:space="preserve"> של מימוש ה-</w:t>
      </w:r>
      <w:r>
        <w:rPr>
          <w:rFonts w:asciiTheme="majorBidi" w:hAnsiTheme="majorBidi" w:cstheme="majorBidi"/>
          <w:color w:val="000000"/>
        </w:rPr>
        <w:t>pipeline</w:t>
      </w:r>
      <w:r>
        <w:rPr>
          <w:rFonts w:asciiTheme="majorBidi" w:hAnsiTheme="majorBidi" w:cstheme="majorBidi"/>
          <w:color w:val="000000"/>
          <w:rtl/>
          <w:lang w:bidi="he-IL"/>
        </w:rPr>
        <w:t xml:space="preserve"> השתפר.</w:t>
      </w:r>
    </w:p>
    <w:p w14:paraId="3DC601B0" w14:textId="2A1ED084" w:rsidR="00765FD7" w:rsidRDefault="00000000">
      <w:pPr>
        <w:bidi/>
        <w:jc w:val="both"/>
      </w:pPr>
      <w:r>
        <w:rPr>
          <w:rFonts w:asciiTheme="majorBidi" w:hAnsiTheme="majorBidi" w:cstheme="majorBidi"/>
          <w:color w:val="000000"/>
          <w:rtl/>
          <w:lang w:bidi="he-IL"/>
        </w:rPr>
        <w:t>שלושת הדוחות מסומנים "</w:t>
      </w:r>
      <w:r>
        <w:rPr>
          <w:rFonts w:asciiTheme="majorBidi" w:hAnsiTheme="majorBidi" w:cstheme="majorBidi"/>
          <w:color w:val="000000"/>
        </w:rPr>
        <w:t xml:space="preserve">Power Estimation Confidence: Low </w:t>
      </w:r>
      <w:r w:rsidR="00CE7E61">
        <w:rPr>
          <w:rFonts w:asciiTheme="majorBidi" w:hAnsiTheme="majorBidi" w:cstheme="majorBidi"/>
          <w:color w:val="000000"/>
        </w:rPr>
        <w:t>-</w:t>
      </w:r>
      <w:r>
        <w:rPr>
          <w:rFonts w:asciiTheme="majorBidi" w:hAnsiTheme="majorBidi" w:cstheme="majorBidi"/>
          <w:color w:val="000000"/>
        </w:rPr>
        <w:t xml:space="preserve"> user provided insufficient toggle rate data</w:t>
      </w:r>
      <w:r>
        <w:rPr>
          <w:rFonts w:asciiTheme="majorBidi" w:hAnsiTheme="majorBidi" w:cstheme="majorBidi"/>
          <w:color w:val="000000"/>
          <w:rtl/>
          <w:lang w:bidi="he-IL"/>
        </w:rPr>
        <w:t xml:space="preserve">": בלי קובץ </w:t>
      </w:r>
      <w:r>
        <w:rPr>
          <w:rFonts w:asciiTheme="majorBidi" w:hAnsiTheme="majorBidi" w:cstheme="majorBidi"/>
          <w:color w:val="000000"/>
        </w:rPr>
        <w:t>VCD</w:t>
      </w:r>
      <w:r>
        <w:rPr>
          <w:rFonts w:asciiTheme="majorBidi" w:hAnsiTheme="majorBidi" w:cstheme="majorBidi"/>
          <w:color w:val="000000"/>
          <w:rtl/>
          <w:lang w:bidi="he-IL"/>
        </w:rPr>
        <w:t xml:space="preserve"> מריצת סימולציה, </w:t>
      </w:r>
      <w:r>
        <w:rPr>
          <w:rFonts w:asciiTheme="majorBidi" w:hAnsiTheme="majorBidi" w:cstheme="majorBidi"/>
          <w:color w:val="000000"/>
        </w:rPr>
        <w:t>Quartus</w:t>
      </w:r>
      <w:r>
        <w:rPr>
          <w:rFonts w:asciiTheme="majorBidi" w:hAnsiTheme="majorBidi" w:cstheme="majorBidi"/>
          <w:color w:val="000000"/>
          <w:rtl/>
          <w:lang w:bidi="he-IL"/>
        </w:rPr>
        <w:t xml:space="preserve"> מעריך את שיעורי ההחלפה במקום למדוד אותם. הערכים המוחלטים הם הערכה, אך ההשוואה היחסית בין שלוש התצורות תקפה, מפני ששלושתן נותחו באותה שיטה ובאותן הנחות.</w:t>
      </w:r>
    </w:p>
    <w:p w14:paraId="703B90DB" w14:textId="77777777" w:rsidR="00765FD7" w:rsidRDefault="00000000">
      <w:pPr>
        <w:pStyle w:val="Heading1"/>
        <w:pageBreakBefore/>
        <w:bidi/>
      </w:pPr>
      <w:bookmarkStart w:id="57" w:name="_Toc238915605"/>
      <w:r>
        <w:rPr>
          <w:rFonts w:asciiTheme="majorBidi" w:hAnsiTheme="majorBidi"/>
        </w:rPr>
        <w:lastRenderedPageBreak/>
        <w:t>10</w:t>
      </w:r>
      <w:r>
        <w:rPr>
          <w:rFonts w:asciiTheme="majorBidi" w:hAnsiTheme="majorBidi"/>
          <w:rtl/>
          <w:lang w:bidi="he-IL"/>
        </w:rPr>
        <w:t xml:space="preserve">. ניתוח </w:t>
      </w:r>
      <w:r>
        <w:rPr>
          <w:rFonts w:asciiTheme="majorBidi" w:hAnsiTheme="majorBidi"/>
        </w:rPr>
        <w:t>IPC</w:t>
      </w:r>
      <w:bookmarkEnd w:id="57"/>
    </w:p>
    <w:p w14:paraId="38310C2F" w14:textId="77777777" w:rsidR="00765FD7" w:rsidRDefault="00000000">
      <w:pPr>
        <w:bidi/>
        <w:jc w:val="both"/>
      </w:pPr>
      <w:r>
        <w:rPr>
          <w:rFonts w:asciiTheme="majorBidi" w:hAnsiTheme="majorBidi" w:cstheme="majorBidi"/>
          <w:color w:val="000000"/>
          <w:rtl/>
          <w:lang w:bidi="he-IL"/>
        </w:rPr>
        <w:t xml:space="preserve">סעיף </w:t>
      </w:r>
      <w:r>
        <w:rPr>
          <w:rFonts w:asciiTheme="majorBidi" w:hAnsiTheme="majorBidi" w:cstheme="majorBidi"/>
          <w:color w:val="000000"/>
        </w:rPr>
        <w:t>8.c.iii</w:t>
      </w:r>
      <w:r>
        <w:rPr>
          <w:rFonts w:asciiTheme="majorBidi" w:hAnsiTheme="majorBidi" w:cstheme="majorBidi"/>
          <w:color w:val="000000"/>
          <w:rtl/>
          <w:lang w:bidi="he-IL"/>
        </w:rPr>
        <w:t xml:space="preserve"> של ההגדרה דורש לאמת את ה-</w:t>
      </w:r>
      <w:r>
        <w:rPr>
          <w:rFonts w:asciiTheme="majorBidi" w:hAnsiTheme="majorBidi" w:cstheme="majorBidi"/>
          <w:color w:val="000000"/>
        </w:rPr>
        <w:t>IPC</w:t>
      </w:r>
      <w:r>
        <w:rPr>
          <w:rFonts w:asciiTheme="majorBidi" w:hAnsiTheme="majorBidi" w:cstheme="majorBidi"/>
          <w:color w:val="000000"/>
          <w:rtl/>
          <w:lang w:bidi="he-IL"/>
        </w:rPr>
        <w:t xml:space="preserve"> בהשוואה בין שני אגפי המשוואה שבסעיף </w:t>
      </w:r>
      <w:r>
        <w:rPr>
          <w:rFonts w:asciiTheme="majorBidi" w:hAnsiTheme="majorBidi" w:cstheme="majorBidi"/>
          <w:color w:val="000000"/>
        </w:rPr>
        <w:t>5.7</w:t>
      </w:r>
      <w:r>
        <w:rPr>
          <w:rFonts w:asciiTheme="majorBidi" w:hAnsiTheme="majorBidi" w:cstheme="majorBidi"/>
          <w:color w:val="000000"/>
          <w:rtl/>
          <w:lang w:bidi="he-IL"/>
        </w:rPr>
        <w:t>. אגף אחד מחושב ממוני החומרה, והשני הוא מספר ההוראות שהאפליקציה מבצעת בפועל.</w:t>
      </w:r>
    </w:p>
    <w:p w14:paraId="4CAD2CD5" w14:textId="77777777" w:rsidR="00765FD7" w:rsidRDefault="00000000">
      <w:pPr>
        <w:pStyle w:val="Heading2"/>
        <w:bidi/>
        <w:spacing w:after="80"/>
      </w:pPr>
      <w:bookmarkStart w:id="58" w:name="_Toc238915606"/>
      <w:r>
        <w:rPr>
          <w:rFonts w:asciiTheme="majorBidi" w:hAnsiTheme="majorBidi"/>
        </w:rPr>
        <w:t>10.1</w:t>
      </w:r>
      <w:r>
        <w:rPr>
          <w:rFonts w:asciiTheme="majorBidi" w:hAnsiTheme="majorBidi"/>
          <w:rtl/>
          <w:lang w:bidi="he-IL"/>
        </w:rPr>
        <w:t xml:space="preserve"> מקור </w:t>
      </w:r>
      <w:proofErr w:type="spellStart"/>
      <w:r>
        <w:rPr>
          <w:rFonts w:asciiTheme="majorBidi" w:hAnsiTheme="majorBidi"/>
          <w:rtl/>
          <w:lang w:bidi="he-IL"/>
        </w:rPr>
        <w:t>בלתי־תלוי</w:t>
      </w:r>
      <w:proofErr w:type="spellEnd"/>
      <w:r>
        <w:rPr>
          <w:rFonts w:asciiTheme="majorBidi" w:hAnsiTheme="majorBidi"/>
          <w:rtl/>
          <w:lang w:bidi="he-IL"/>
        </w:rPr>
        <w:t xml:space="preserve"> למספר ההוראות</w:t>
      </w:r>
      <w:bookmarkEnd w:id="58"/>
    </w:p>
    <w:p w14:paraId="2A9DC557" w14:textId="77777777" w:rsidR="00765FD7" w:rsidRDefault="00000000">
      <w:pPr>
        <w:bidi/>
        <w:jc w:val="both"/>
      </w:pPr>
      <w:r>
        <w:rPr>
          <w:rFonts w:asciiTheme="majorBidi" w:hAnsiTheme="majorBidi" w:cstheme="majorBidi"/>
          <w:color w:val="000000"/>
          <w:rtl/>
          <w:lang w:bidi="he-IL"/>
        </w:rPr>
        <w:t xml:space="preserve">במעבדה </w:t>
      </w:r>
      <w:r>
        <w:rPr>
          <w:rFonts w:asciiTheme="majorBidi" w:hAnsiTheme="majorBidi" w:cstheme="majorBidi"/>
          <w:color w:val="000000"/>
        </w:rPr>
        <w:t>5</w:t>
      </w:r>
      <w:r>
        <w:rPr>
          <w:rFonts w:asciiTheme="majorBidi" w:hAnsiTheme="majorBidi" w:cstheme="majorBidi"/>
          <w:color w:val="000000"/>
          <w:rtl/>
          <w:lang w:bidi="he-IL"/>
        </w:rPr>
        <w:t xml:space="preserve"> היה זה פשוט. המימוש ה-</w:t>
      </w:r>
      <w:r>
        <w:rPr>
          <w:rFonts w:asciiTheme="majorBidi" w:hAnsiTheme="majorBidi" w:cstheme="majorBidi"/>
          <w:color w:val="000000"/>
        </w:rPr>
        <w:t>single-cycle</w:t>
      </w:r>
      <w:r>
        <w:rPr>
          <w:rFonts w:asciiTheme="majorBidi" w:hAnsiTheme="majorBidi" w:cstheme="majorBidi"/>
          <w:color w:val="000000"/>
          <w:rtl/>
          <w:lang w:bidi="he-IL"/>
        </w:rPr>
        <w:t xml:space="preserve"> מקיים שם </w:t>
      </w:r>
      <w:r>
        <w:rPr>
          <w:rFonts w:asciiTheme="majorBidi" w:hAnsiTheme="majorBidi" w:cstheme="majorBidi"/>
          <w:color w:val="000000"/>
        </w:rPr>
        <w:t>IPC = 1</w:t>
      </w:r>
      <w:r>
        <w:rPr>
          <w:rFonts w:asciiTheme="majorBidi" w:hAnsiTheme="majorBidi" w:cstheme="majorBidi"/>
          <w:color w:val="000000"/>
          <w:rtl/>
          <w:lang w:bidi="he-IL"/>
        </w:rPr>
        <w:t xml:space="preserve"> בהגדרה, ולכן מונה המחזורים שלו שווה למספר ההוראות. בפרויקט הזה ההנחה הזו כבר אינה נכונה, ויש להיזהר ממנה: המחלק עוצר גם את הליבה ה-</w:t>
      </w:r>
      <w:r>
        <w:rPr>
          <w:rFonts w:asciiTheme="majorBidi" w:hAnsiTheme="majorBidi" w:cstheme="majorBidi"/>
          <w:color w:val="000000"/>
        </w:rPr>
        <w:t>single-cycle (</w:t>
      </w:r>
      <w:proofErr w:type="spellStart"/>
      <w:r>
        <w:rPr>
          <w:rFonts w:ascii="Consolas" w:hAnsi="Consolas" w:cs="Consolas"/>
          <w:color w:val="000000"/>
          <w:sz w:val="20"/>
          <w:szCs w:val="20"/>
        </w:rPr>
        <w:t>PCHold</w:t>
      </w:r>
      <w:proofErr w:type="spellEnd"/>
      <w:r>
        <w:rPr>
          <w:rFonts w:asciiTheme="majorBidi" w:hAnsiTheme="majorBidi" w:cstheme="majorBidi"/>
          <w:color w:val="000000"/>
        </w:rPr>
        <w:t>)</w:t>
      </w:r>
      <w:r>
        <w:rPr>
          <w:rFonts w:asciiTheme="majorBidi" w:hAnsiTheme="majorBidi" w:cstheme="majorBidi"/>
          <w:color w:val="000000"/>
          <w:rtl/>
          <w:lang w:bidi="he-IL"/>
        </w:rPr>
        <w:t>, ולכן מונה המחזורים שלה שווה למספר ההוראות בתוספת מחזורי ההמתנה למחלק. ההבדל נובע ישירות מהוספת המאיץ.</w:t>
      </w:r>
    </w:p>
    <w:p w14:paraId="01A86BE8" w14:textId="77777777" w:rsidR="00765FD7" w:rsidRDefault="00000000">
      <w:pPr>
        <w:bidi/>
        <w:jc w:val="both"/>
      </w:pPr>
      <w:r>
        <w:rPr>
          <w:rFonts w:asciiTheme="majorBidi" w:hAnsiTheme="majorBidi" w:cstheme="majorBidi"/>
          <w:color w:val="000000"/>
          <w:rtl/>
          <w:lang w:bidi="he-IL"/>
        </w:rPr>
        <w:t xml:space="preserve">לכן נעשה כאן חישוב משולש. אפליקציית </w:t>
      </w:r>
      <w:r>
        <w:rPr>
          <w:rFonts w:ascii="Consolas" w:hAnsi="Consolas" w:cs="Consolas"/>
          <w:color w:val="000000"/>
          <w:sz w:val="20"/>
          <w:szCs w:val="20"/>
        </w:rPr>
        <w:t>RV32IM/test1</w:t>
      </w:r>
      <w:r>
        <w:rPr>
          <w:rFonts w:asciiTheme="majorBidi" w:hAnsiTheme="majorBidi" w:cstheme="majorBidi"/>
          <w:color w:val="000000"/>
        </w:rPr>
        <w:t xml:space="preserve"> (</w:t>
      </w:r>
      <w:proofErr w:type="spellStart"/>
      <w:r>
        <w:rPr>
          <w:rFonts w:ascii="Consolas" w:hAnsi="Consolas" w:cs="Consolas"/>
          <w:color w:val="000000"/>
          <w:sz w:val="20"/>
          <w:szCs w:val="20"/>
        </w:rPr>
        <w:t>man_compiled</w:t>
      </w:r>
      <w:proofErr w:type="spellEnd"/>
      <w:r>
        <w:rPr>
          <w:rFonts w:asciiTheme="majorBidi" w:hAnsiTheme="majorBidi" w:cstheme="majorBidi"/>
          <w:color w:val="000000"/>
        </w:rPr>
        <w:t>)</w:t>
      </w:r>
      <w:r>
        <w:rPr>
          <w:rFonts w:asciiTheme="majorBidi" w:hAnsiTheme="majorBidi" w:cstheme="majorBidi"/>
          <w:color w:val="000000"/>
          <w:rtl/>
          <w:lang w:bidi="he-IL"/>
        </w:rPr>
        <w:t xml:space="preserve"> מתאימה לכך במיוחד, מפני שהיא קצרה וקריאה: </w:t>
      </w:r>
      <w:proofErr w:type="spellStart"/>
      <w:r>
        <w:rPr>
          <w:rFonts w:asciiTheme="majorBidi" w:hAnsiTheme="majorBidi" w:cstheme="majorBidi"/>
          <w:color w:val="000000"/>
          <w:rtl/>
          <w:lang w:bidi="he-IL"/>
        </w:rPr>
        <w:t>איתחול</w:t>
      </w:r>
      <w:proofErr w:type="spellEnd"/>
      <w:r>
        <w:rPr>
          <w:rFonts w:asciiTheme="majorBidi" w:hAnsiTheme="majorBidi" w:cstheme="majorBidi"/>
          <w:color w:val="000000"/>
          <w:rtl/>
          <w:lang w:bidi="he-IL"/>
        </w:rPr>
        <w:t xml:space="preserve">, לולאה בת שמונה </w:t>
      </w:r>
      <w:proofErr w:type="spellStart"/>
      <w:r>
        <w:rPr>
          <w:rFonts w:asciiTheme="majorBidi" w:hAnsiTheme="majorBidi" w:cstheme="majorBidi"/>
          <w:color w:val="000000"/>
          <w:rtl/>
          <w:lang w:bidi="he-IL"/>
        </w:rPr>
        <w:t>איטרציות</w:t>
      </w:r>
      <w:proofErr w:type="spellEnd"/>
      <w:r>
        <w:rPr>
          <w:rFonts w:asciiTheme="majorBidi" w:hAnsiTheme="majorBidi" w:cstheme="majorBidi"/>
          <w:color w:val="000000"/>
          <w:rtl/>
          <w:lang w:bidi="he-IL"/>
        </w:rPr>
        <w:t xml:space="preserve"> שבכל אחת </w:t>
      </w:r>
      <w:proofErr w:type="spellStart"/>
      <w:r>
        <w:rPr>
          <w:rFonts w:ascii="Consolas" w:hAnsi="Consolas" w:cs="Consolas"/>
          <w:color w:val="000000"/>
          <w:sz w:val="20"/>
          <w:szCs w:val="20"/>
        </w:rPr>
        <w:t>lw</w:t>
      </w:r>
      <w:proofErr w:type="spellEnd"/>
      <w:r>
        <w:rPr>
          <w:rFonts w:asciiTheme="majorBidi" w:hAnsiTheme="majorBidi" w:cstheme="majorBidi"/>
          <w:color w:val="000000"/>
        </w:rPr>
        <w:t xml:space="preserve">, </w:t>
      </w:r>
      <w:proofErr w:type="spellStart"/>
      <w:r>
        <w:rPr>
          <w:rFonts w:ascii="Consolas" w:hAnsi="Consolas" w:cs="Consolas"/>
          <w:color w:val="000000"/>
          <w:sz w:val="20"/>
          <w:szCs w:val="20"/>
        </w:rPr>
        <w:t>lw</w:t>
      </w:r>
      <w:proofErr w:type="spellEnd"/>
      <w:r>
        <w:rPr>
          <w:rFonts w:asciiTheme="majorBidi" w:hAnsiTheme="majorBidi" w:cstheme="majorBidi"/>
          <w:color w:val="000000"/>
        </w:rPr>
        <w:t xml:space="preserve">, </w:t>
      </w:r>
      <w:r>
        <w:rPr>
          <w:rFonts w:ascii="Consolas" w:hAnsi="Consolas" w:cs="Consolas"/>
          <w:color w:val="000000"/>
          <w:sz w:val="20"/>
          <w:szCs w:val="20"/>
        </w:rPr>
        <w:t>div</w:t>
      </w:r>
      <w:r>
        <w:rPr>
          <w:rFonts w:asciiTheme="majorBidi" w:hAnsiTheme="majorBidi" w:cstheme="majorBidi"/>
          <w:color w:val="000000"/>
        </w:rPr>
        <w:t xml:space="preserve">, </w:t>
      </w:r>
      <w:proofErr w:type="spellStart"/>
      <w:r>
        <w:rPr>
          <w:rFonts w:ascii="Consolas" w:hAnsi="Consolas" w:cs="Consolas"/>
          <w:color w:val="000000"/>
          <w:sz w:val="20"/>
          <w:szCs w:val="20"/>
        </w:rPr>
        <w:t>sw</w:t>
      </w:r>
      <w:proofErr w:type="spellEnd"/>
      <w:r>
        <w:rPr>
          <w:rFonts w:asciiTheme="majorBidi" w:hAnsiTheme="majorBidi" w:cstheme="majorBidi"/>
          <w:color w:val="000000"/>
        </w:rPr>
        <w:t xml:space="preserve">, </w:t>
      </w:r>
      <w:proofErr w:type="spellStart"/>
      <w:r>
        <w:rPr>
          <w:rFonts w:ascii="Consolas" w:hAnsi="Consolas" w:cs="Consolas"/>
          <w:color w:val="000000"/>
          <w:sz w:val="20"/>
          <w:szCs w:val="20"/>
        </w:rPr>
        <w:t>mul</w:t>
      </w:r>
      <w:proofErr w:type="spellEnd"/>
      <w:r>
        <w:rPr>
          <w:rFonts w:asciiTheme="majorBidi" w:hAnsiTheme="majorBidi" w:cstheme="majorBidi"/>
          <w:color w:val="000000"/>
        </w:rPr>
        <w:t xml:space="preserve">, </w:t>
      </w:r>
      <w:proofErr w:type="spellStart"/>
      <w:r>
        <w:rPr>
          <w:rFonts w:ascii="Consolas" w:hAnsi="Consolas" w:cs="Consolas"/>
          <w:color w:val="000000"/>
          <w:sz w:val="20"/>
          <w:szCs w:val="20"/>
        </w:rPr>
        <w:t>sw</w:t>
      </w:r>
      <w:proofErr w:type="spellEnd"/>
      <w:r>
        <w:rPr>
          <w:rFonts w:asciiTheme="majorBidi" w:hAnsiTheme="majorBidi" w:cstheme="majorBidi"/>
          <w:color w:val="000000"/>
        </w:rPr>
        <w:t xml:space="preserve">, </w:t>
      </w:r>
      <w:r>
        <w:rPr>
          <w:rFonts w:ascii="Consolas" w:hAnsi="Consolas" w:cs="Consolas"/>
          <w:color w:val="000000"/>
          <w:sz w:val="20"/>
          <w:szCs w:val="20"/>
        </w:rPr>
        <w:t>rem</w:t>
      </w:r>
      <w:r>
        <w:rPr>
          <w:rFonts w:asciiTheme="majorBidi" w:hAnsiTheme="majorBidi" w:cstheme="majorBidi"/>
          <w:color w:val="000000"/>
        </w:rPr>
        <w:t xml:space="preserve">, </w:t>
      </w:r>
      <w:proofErr w:type="spellStart"/>
      <w:r>
        <w:rPr>
          <w:rFonts w:ascii="Consolas" w:hAnsi="Consolas" w:cs="Consolas"/>
          <w:color w:val="000000"/>
          <w:sz w:val="20"/>
          <w:szCs w:val="20"/>
        </w:rPr>
        <w:t>sw</w:t>
      </w:r>
      <w:proofErr w:type="spellEnd"/>
      <w:r>
        <w:rPr>
          <w:rFonts w:asciiTheme="majorBidi" w:hAnsiTheme="majorBidi" w:cstheme="majorBidi"/>
          <w:color w:val="000000"/>
          <w:rtl/>
          <w:lang w:bidi="he-IL"/>
        </w:rPr>
        <w:t xml:space="preserve">, שישה </w:t>
      </w:r>
      <w:proofErr w:type="spellStart"/>
      <w:r>
        <w:rPr>
          <w:rFonts w:ascii="Consolas" w:hAnsi="Consolas" w:cs="Consolas"/>
          <w:color w:val="000000"/>
          <w:sz w:val="20"/>
          <w:szCs w:val="20"/>
        </w:rPr>
        <w:t>addi</w:t>
      </w:r>
      <w:proofErr w:type="spellEnd"/>
      <w:r>
        <w:rPr>
          <w:rFonts w:asciiTheme="majorBidi" w:hAnsiTheme="majorBidi" w:cstheme="majorBidi"/>
          <w:color w:val="000000"/>
          <w:rtl/>
          <w:lang w:bidi="he-IL"/>
        </w:rPr>
        <w:t xml:space="preserve"> ו-</w:t>
      </w:r>
      <w:proofErr w:type="spellStart"/>
      <w:r>
        <w:rPr>
          <w:rFonts w:ascii="Consolas" w:hAnsi="Consolas" w:cs="Consolas"/>
          <w:color w:val="000000"/>
          <w:sz w:val="20"/>
          <w:szCs w:val="20"/>
        </w:rPr>
        <w:t>bne</w:t>
      </w:r>
      <w:proofErr w:type="spellEnd"/>
      <w:r>
        <w:rPr>
          <w:rFonts w:asciiTheme="majorBidi" w:hAnsiTheme="majorBidi" w:cstheme="majorBidi"/>
          <w:color w:val="000000"/>
          <w:rtl/>
          <w:lang w:bidi="he-IL"/>
        </w:rPr>
        <w:t>, ולבסוף קפיצה עצמית.</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2572"/>
        <w:gridCol w:w="4910"/>
        <w:gridCol w:w="1870"/>
      </w:tblGrid>
      <w:tr w:rsidR="00765FD7" w14:paraId="470E91DA" w14:textId="77777777">
        <w:trPr>
          <w:tblHeader/>
          <w:jc w:val="center"/>
        </w:trPr>
        <w:tc>
          <w:tcPr>
            <w:tcW w:w="2572" w:type="dxa"/>
            <w:shd w:val="clear" w:color="auto" w:fill="EAEEF2"/>
            <w:vAlign w:val="center"/>
          </w:tcPr>
          <w:p w14:paraId="354059D4" w14:textId="77777777" w:rsidR="00765FD7" w:rsidRDefault="00000000">
            <w:pPr>
              <w:bidi/>
              <w:spacing w:before="40" w:after="40"/>
              <w:jc w:val="center"/>
            </w:pPr>
            <w:r>
              <w:rPr>
                <w:rFonts w:asciiTheme="majorBidi" w:hAnsiTheme="majorBidi" w:cstheme="majorBidi"/>
                <w:b/>
                <w:bCs/>
                <w:color w:val="000000"/>
                <w:sz w:val="19"/>
                <w:szCs w:val="19"/>
                <w:rtl/>
                <w:lang w:bidi="he-IL"/>
              </w:rPr>
              <w:t>מקור</w:t>
            </w:r>
          </w:p>
        </w:tc>
        <w:tc>
          <w:tcPr>
            <w:tcW w:w="4910" w:type="dxa"/>
            <w:shd w:val="clear" w:color="auto" w:fill="EAEEF2"/>
            <w:vAlign w:val="center"/>
          </w:tcPr>
          <w:p w14:paraId="00C2FCDA" w14:textId="77777777" w:rsidR="00765FD7" w:rsidRDefault="00000000">
            <w:pPr>
              <w:bidi/>
              <w:spacing w:before="40" w:after="40"/>
              <w:jc w:val="center"/>
            </w:pPr>
            <w:r>
              <w:rPr>
                <w:rFonts w:asciiTheme="majorBidi" w:hAnsiTheme="majorBidi" w:cstheme="majorBidi"/>
                <w:b/>
                <w:bCs/>
                <w:color w:val="000000"/>
                <w:sz w:val="19"/>
                <w:szCs w:val="19"/>
                <w:rtl/>
                <w:lang w:bidi="he-IL"/>
              </w:rPr>
              <w:t>חישוב</w:t>
            </w:r>
          </w:p>
        </w:tc>
        <w:tc>
          <w:tcPr>
            <w:tcW w:w="1870" w:type="dxa"/>
            <w:shd w:val="clear" w:color="auto" w:fill="EAEEF2"/>
            <w:vAlign w:val="center"/>
          </w:tcPr>
          <w:p w14:paraId="536AE636" w14:textId="77777777" w:rsidR="00765FD7" w:rsidRDefault="00000000">
            <w:pPr>
              <w:bidi/>
              <w:spacing w:before="40" w:after="40"/>
              <w:jc w:val="center"/>
            </w:pPr>
            <w:r>
              <w:rPr>
                <w:rFonts w:asciiTheme="majorBidi" w:hAnsiTheme="majorBidi" w:cstheme="majorBidi"/>
                <w:b/>
                <w:bCs/>
                <w:color w:val="000000"/>
                <w:sz w:val="19"/>
                <w:szCs w:val="19"/>
                <w:rtl/>
                <w:lang w:bidi="he-IL"/>
              </w:rPr>
              <w:t>תוצאה</w:t>
            </w:r>
          </w:p>
        </w:tc>
      </w:tr>
      <w:tr w:rsidR="00765FD7" w14:paraId="3793589F" w14:textId="77777777">
        <w:trPr>
          <w:jc w:val="center"/>
        </w:trPr>
        <w:tc>
          <w:tcPr>
            <w:tcW w:w="2572" w:type="dxa"/>
            <w:vAlign w:val="center"/>
          </w:tcPr>
          <w:p w14:paraId="14FE38EE" w14:textId="77777777" w:rsidR="00765FD7" w:rsidRDefault="00000000">
            <w:pPr>
              <w:bidi/>
              <w:spacing w:before="40" w:after="40"/>
            </w:pPr>
            <w:r>
              <w:rPr>
                <w:rFonts w:asciiTheme="majorBidi" w:hAnsiTheme="majorBidi" w:cstheme="majorBidi"/>
                <w:color w:val="000000"/>
                <w:sz w:val="19"/>
                <w:szCs w:val="19"/>
                <w:rtl/>
                <w:lang w:bidi="he-IL"/>
              </w:rPr>
              <w:t>ספירה סטטית מקוד המקור</w:t>
            </w:r>
          </w:p>
        </w:tc>
        <w:tc>
          <w:tcPr>
            <w:tcW w:w="4910" w:type="dxa"/>
            <w:vAlign w:val="center"/>
          </w:tcPr>
          <w:p w14:paraId="77DAC90A" w14:textId="77777777" w:rsidR="00765FD7" w:rsidRDefault="00000000">
            <w:pPr>
              <w:bidi/>
              <w:spacing w:before="40" w:after="40"/>
            </w:pPr>
            <w:r>
              <w:rPr>
                <w:rFonts w:asciiTheme="majorBidi" w:hAnsiTheme="majorBidi" w:cstheme="majorBidi"/>
                <w:color w:val="000000"/>
                <w:sz w:val="19"/>
                <w:szCs w:val="19"/>
              </w:rPr>
              <w:t>11</w:t>
            </w:r>
            <w:r>
              <w:rPr>
                <w:rFonts w:asciiTheme="majorBidi" w:hAnsiTheme="majorBidi" w:cstheme="majorBidi"/>
                <w:color w:val="000000"/>
                <w:sz w:val="19"/>
                <w:szCs w:val="19"/>
                <w:rtl/>
                <w:lang w:bidi="he-IL"/>
              </w:rPr>
              <w:t xml:space="preserve"> (</w:t>
            </w:r>
            <w:proofErr w:type="spellStart"/>
            <w:r>
              <w:rPr>
                <w:rFonts w:asciiTheme="majorBidi" w:hAnsiTheme="majorBidi" w:cstheme="majorBidi"/>
                <w:color w:val="000000"/>
                <w:sz w:val="19"/>
                <w:szCs w:val="19"/>
                <w:rtl/>
                <w:lang w:bidi="he-IL"/>
              </w:rPr>
              <w:t>איתחול</w:t>
            </w:r>
            <w:proofErr w:type="spellEnd"/>
            <w:r>
              <w:rPr>
                <w:rFonts w:asciiTheme="majorBidi" w:hAnsiTheme="majorBidi" w:cstheme="majorBidi"/>
                <w:color w:val="000000"/>
                <w:sz w:val="19"/>
                <w:szCs w:val="19"/>
                <w:rtl/>
                <w:lang w:bidi="he-IL"/>
              </w:rPr>
              <w:t xml:space="preserve">: </w:t>
            </w:r>
            <w:r>
              <w:rPr>
                <w:rFonts w:ascii="Consolas" w:hAnsi="Consolas" w:cs="Consolas"/>
                <w:color w:val="000000"/>
                <w:sz w:val="19"/>
                <w:szCs w:val="19"/>
              </w:rPr>
              <w:t>li</w:t>
            </w:r>
            <w:r>
              <w:rPr>
                <w:rFonts w:asciiTheme="majorBidi" w:hAnsiTheme="majorBidi" w:cstheme="majorBidi"/>
                <w:color w:val="000000"/>
                <w:sz w:val="19"/>
                <w:szCs w:val="19"/>
                <w:rtl/>
                <w:lang w:bidi="he-IL"/>
              </w:rPr>
              <w:t xml:space="preserve"> + חמישה </w:t>
            </w:r>
            <w:r>
              <w:rPr>
                <w:rFonts w:ascii="Consolas" w:hAnsi="Consolas" w:cs="Consolas"/>
                <w:color w:val="000000"/>
                <w:sz w:val="19"/>
                <w:szCs w:val="19"/>
              </w:rPr>
              <w:t>la</w:t>
            </w:r>
            <w:r>
              <w:rPr>
                <w:rFonts w:asciiTheme="majorBidi" w:hAnsiTheme="majorBidi" w:cstheme="majorBidi"/>
                <w:color w:val="000000"/>
                <w:sz w:val="19"/>
                <w:szCs w:val="19"/>
                <w:rtl/>
                <w:lang w:bidi="he-IL"/>
              </w:rPr>
              <w:t xml:space="preserve">, כל אחד </w:t>
            </w:r>
            <w:proofErr w:type="spellStart"/>
            <w:r>
              <w:rPr>
                <w:rFonts w:asciiTheme="majorBidi" w:hAnsiTheme="majorBidi" w:cstheme="majorBidi"/>
                <w:color w:val="000000"/>
                <w:sz w:val="19"/>
                <w:szCs w:val="19"/>
              </w:rPr>
              <w:t>auipc+addi</w:t>
            </w:r>
            <w:proofErr w:type="spellEnd"/>
            <w:r>
              <w:rPr>
                <w:rFonts w:asciiTheme="majorBidi" w:hAnsiTheme="majorBidi" w:cstheme="majorBidi"/>
                <w:color w:val="000000"/>
                <w:sz w:val="19"/>
                <w:szCs w:val="19"/>
                <w:rtl/>
                <w:lang w:bidi="he-IL"/>
              </w:rPr>
              <w:t>)</w:t>
            </w:r>
          </w:p>
          <w:p w14:paraId="1F5F88E2" w14:textId="77777777" w:rsidR="00765FD7" w:rsidRDefault="00000000">
            <w:pPr>
              <w:bidi/>
              <w:spacing w:before="40" w:after="40"/>
            </w:pPr>
            <w:r>
              <w:rPr>
                <w:rFonts w:asciiTheme="majorBidi" w:hAnsiTheme="majorBidi" w:cstheme="majorBidi"/>
                <w:color w:val="000000"/>
                <w:sz w:val="19"/>
                <w:szCs w:val="19"/>
                <w:rtl/>
                <w:lang w:bidi="he-IL"/>
              </w:rPr>
              <w:t xml:space="preserve">+ </w:t>
            </w:r>
            <w:r>
              <w:rPr>
                <w:rFonts w:asciiTheme="majorBidi" w:hAnsiTheme="majorBidi" w:cstheme="majorBidi"/>
                <w:color w:val="000000"/>
                <w:sz w:val="19"/>
                <w:szCs w:val="19"/>
              </w:rPr>
              <w:t>15 × 8</w:t>
            </w:r>
            <w:r>
              <w:rPr>
                <w:rFonts w:asciiTheme="majorBidi" w:hAnsiTheme="majorBidi" w:cstheme="majorBidi"/>
                <w:color w:val="000000"/>
                <w:sz w:val="19"/>
                <w:szCs w:val="19"/>
                <w:rtl/>
                <w:lang w:bidi="he-IL"/>
              </w:rPr>
              <w:t xml:space="preserve"> (גוף הלולאה)</w:t>
            </w:r>
          </w:p>
          <w:p w14:paraId="2F131082" w14:textId="77777777" w:rsidR="00765FD7" w:rsidRDefault="00000000">
            <w:pPr>
              <w:bidi/>
              <w:spacing w:before="40" w:after="40"/>
            </w:pPr>
            <w:r>
              <w:rPr>
                <w:rFonts w:asciiTheme="majorBidi" w:hAnsiTheme="majorBidi" w:cstheme="majorBidi"/>
                <w:color w:val="000000"/>
                <w:sz w:val="19"/>
                <w:szCs w:val="19"/>
                <w:rtl/>
                <w:lang w:bidi="he-IL"/>
              </w:rPr>
              <w:t xml:space="preserve">+ </w:t>
            </w:r>
            <w:r>
              <w:rPr>
                <w:rFonts w:asciiTheme="majorBidi" w:hAnsiTheme="majorBidi" w:cstheme="majorBidi"/>
                <w:color w:val="000000"/>
                <w:sz w:val="19"/>
                <w:szCs w:val="19"/>
              </w:rPr>
              <w:t>1</w:t>
            </w:r>
            <w:r>
              <w:rPr>
                <w:rFonts w:asciiTheme="majorBidi" w:hAnsiTheme="majorBidi" w:cstheme="majorBidi"/>
                <w:color w:val="000000"/>
                <w:sz w:val="19"/>
                <w:szCs w:val="19"/>
                <w:rtl/>
                <w:lang w:bidi="he-IL"/>
              </w:rPr>
              <w:t xml:space="preserve"> (הקפיצה העצמית)</w:t>
            </w:r>
          </w:p>
        </w:tc>
        <w:tc>
          <w:tcPr>
            <w:tcW w:w="1870" w:type="dxa"/>
            <w:vAlign w:val="center"/>
          </w:tcPr>
          <w:p w14:paraId="096D0CDE" w14:textId="77777777" w:rsidR="00765FD7" w:rsidRDefault="00000000">
            <w:pPr>
              <w:bidi/>
              <w:spacing w:before="40" w:after="40"/>
            </w:pPr>
            <w:r>
              <w:rPr>
                <w:rFonts w:asciiTheme="majorBidi" w:hAnsiTheme="majorBidi" w:cstheme="majorBidi"/>
                <w:color w:val="000000"/>
                <w:sz w:val="19"/>
                <w:szCs w:val="19"/>
              </w:rPr>
              <w:t>132</w:t>
            </w:r>
            <w:r>
              <w:rPr>
                <w:rFonts w:asciiTheme="majorBidi" w:hAnsiTheme="majorBidi" w:cstheme="majorBidi"/>
                <w:color w:val="000000"/>
                <w:sz w:val="19"/>
                <w:szCs w:val="19"/>
                <w:rtl/>
                <w:lang w:bidi="he-IL"/>
              </w:rPr>
              <w:t xml:space="preserve"> הוראות</w:t>
            </w:r>
          </w:p>
        </w:tc>
      </w:tr>
      <w:tr w:rsidR="00765FD7" w14:paraId="48400504" w14:textId="77777777">
        <w:trPr>
          <w:jc w:val="center"/>
        </w:trPr>
        <w:tc>
          <w:tcPr>
            <w:tcW w:w="2572" w:type="dxa"/>
            <w:vAlign w:val="center"/>
          </w:tcPr>
          <w:p w14:paraId="2ABB998A" w14:textId="77777777" w:rsidR="00765FD7" w:rsidRDefault="00000000">
            <w:pPr>
              <w:bidi/>
              <w:spacing w:before="40" w:after="40"/>
            </w:pPr>
            <w:r>
              <w:rPr>
                <w:rFonts w:asciiTheme="majorBidi" w:hAnsiTheme="majorBidi" w:cstheme="majorBidi"/>
                <w:color w:val="000000"/>
                <w:sz w:val="19"/>
                <w:szCs w:val="19"/>
                <w:rtl/>
                <w:lang w:bidi="he-IL"/>
              </w:rPr>
              <w:t>המימוש ה-</w:t>
            </w:r>
            <w:r>
              <w:rPr>
                <w:rFonts w:asciiTheme="majorBidi" w:hAnsiTheme="majorBidi" w:cstheme="majorBidi"/>
                <w:color w:val="000000"/>
                <w:sz w:val="19"/>
                <w:szCs w:val="19"/>
              </w:rPr>
              <w:t>single-cycle</w:t>
            </w:r>
          </w:p>
        </w:tc>
        <w:tc>
          <w:tcPr>
            <w:tcW w:w="4910" w:type="dxa"/>
            <w:vAlign w:val="center"/>
          </w:tcPr>
          <w:p w14:paraId="79FE0B6F" w14:textId="77777777" w:rsidR="00765FD7" w:rsidRDefault="00000000">
            <w:pPr>
              <w:bidi/>
              <w:spacing w:before="40" w:after="40"/>
            </w:pPr>
            <w:proofErr w:type="spellStart"/>
            <w:r>
              <w:rPr>
                <w:rFonts w:ascii="Consolas" w:hAnsi="Consolas" w:cs="Consolas"/>
                <w:color w:val="000000"/>
                <w:sz w:val="19"/>
                <w:szCs w:val="19"/>
              </w:rPr>
              <w:t>mclk_cnt_o</w:t>
            </w:r>
            <w:proofErr w:type="spellEnd"/>
            <w:r>
              <w:rPr>
                <w:rFonts w:asciiTheme="majorBidi" w:hAnsiTheme="majorBidi" w:cstheme="majorBidi"/>
                <w:color w:val="000000"/>
                <w:sz w:val="19"/>
                <w:szCs w:val="19"/>
              </w:rPr>
              <w:t xml:space="preserve"> = 372</w:t>
            </w:r>
            <w:r>
              <w:rPr>
                <w:rFonts w:asciiTheme="majorBidi" w:hAnsiTheme="majorBidi" w:cstheme="majorBidi"/>
                <w:color w:val="000000"/>
                <w:sz w:val="19"/>
                <w:szCs w:val="19"/>
                <w:rtl/>
                <w:lang w:bidi="he-IL"/>
              </w:rPr>
              <w:t xml:space="preserve"> בסוף הריצה</w:t>
            </w:r>
          </w:p>
          <w:p w14:paraId="2209AC65" w14:textId="77777777" w:rsidR="00765FD7" w:rsidRDefault="00000000">
            <w:pPr>
              <w:bidi/>
              <w:spacing w:before="40" w:after="40"/>
            </w:pPr>
            <w:r>
              <w:rPr>
                <w:rFonts w:asciiTheme="majorBidi" w:hAnsiTheme="majorBidi" w:cstheme="majorBidi"/>
                <w:color w:val="000000"/>
                <w:sz w:val="19"/>
                <w:szCs w:val="19"/>
                <w:rtl/>
                <w:lang w:bidi="he-IL"/>
              </w:rPr>
              <w:t xml:space="preserve">− </w:t>
            </w:r>
            <w:r>
              <w:rPr>
                <w:rFonts w:asciiTheme="majorBidi" w:hAnsiTheme="majorBidi" w:cstheme="majorBidi"/>
                <w:color w:val="000000"/>
                <w:sz w:val="19"/>
                <w:szCs w:val="19"/>
              </w:rPr>
              <w:t>16</w:t>
            </w:r>
            <w:r>
              <w:rPr>
                <w:rFonts w:asciiTheme="majorBidi" w:hAnsiTheme="majorBidi" w:cstheme="majorBidi"/>
                <w:color w:val="000000"/>
                <w:sz w:val="19"/>
                <w:szCs w:val="19"/>
                <w:rtl/>
                <w:lang w:bidi="he-IL"/>
              </w:rPr>
              <w:t xml:space="preserve"> חילוקים × </w:t>
            </w:r>
            <w:r>
              <w:rPr>
                <w:rFonts w:asciiTheme="majorBidi" w:hAnsiTheme="majorBidi" w:cstheme="majorBidi"/>
                <w:color w:val="000000"/>
                <w:sz w:val="19"/>
                <w:szCs w:val="19"/>
              </w:rPr>
              <w:t>15</w:t>
            </w:r>
            <w:r>
              <w:rPr>
                <w:rFonts w:asciiTheme="majorBidi" w:hAnsiTheme="majorBidi" w:cstheme="majorBidi"/>
                <w:color w:val="000000"/>
                <w:sz w:val="19"/>
                <w:szCs w:val="19"/>
                <w:rtl/>
                <w:lang w:bidi="he-IL"/>
              </w:rPr>
              <w:t xml:space="preserve"> מחזורים לחילוק = </w:t>
            </w:r>
            <w:r>
              <w:rPr>
                <w:rFonts w:asciiTheme="majorBidi" w:hAnsiTheme="majorBidi" w:cstheme="majorBidi"/>
                <w:color w:val="000000"/>
                <w:sz w:val="19"/>
                <w:szCs w:val="19"/>
              </w:rPr>
              <w:t>240</w:t>
            </w:r>
          </w:p>
        </w:tc>
        <w:tc>
          <w:tcPr>
            <w:tcW w:w="1870" w:type="dxa"/>
            <w:vAlign w:val="center"/>
          </w:tcPr>
          <w:p w14:paraId="682756F6" w14:textId="77777777" w:rsidR="00765FD7" w:rsidRDefault="00000000">
            <w:pPr>
              <w:bidi/>
              <w:spacing w:before="40" w:after="40"/>
            </w:pPr>
            <w:r>
              <w:rPr>
                <w:rFonts w:asciiTheme="majorBidi" w:hAnsiTheme="majorBidi" w:cstheme="majorBidi"/>
                <w:color w:val="000000"/>
                <w:sz w:val="19"/>
                <w:szCs w:val="19"/>
              </w:rPr>
              <w:t>132</w:t>
            </w:r>
            <w:r>
              <w:rPr>
                <w:rFonts w:asciiTheme="majorBidi" w:hAnsiTheme="majorBidi" w:cstheme="majorBidi"/>
                <w:color w:val="000000"/>
                <w:sz w:val="19"/>
                <w:szCs w:val="19"/>
                <w:rtl/>
                <w:lang w:bidi="he-IL"/>
              </w:rPr>
              <w:t xml:space="preserve"> הוראות</w:t>
            </w:r>
          </w:p>
        </w:tc>
      </w:tr>
      <w:tr w:rsidR="00765FD7" w14:paraId="03F40856" w14:textId="77777777">
        <w:trPr>
          <w:jc w:val="center"/>
        </w:trPr>
        <w:tc>
          <w:tcPr>
            <w:tcW w:w="2572" w:type="dxa"/>
            <w:vAlign w:val="center"/>
          </w:tcPr>
          <w:p w14:paraId="5B0D48A3" w14:textId="77777777" w:rsidR="00765FD7" w:rsidRDefault="00000000">
            <w:pPr>
              <w:bidi/>
              <w:spacing w:before="40" w:after="40"/>
            </w:pPr>
            <w:r>
              <w:rPr>
                <w:rFonts w:asciiTheme="majorBidi" w:hAnsiTheme="majorBidi" w:cstheme="majorBidi"/>
                <w:color w:val="000000"/>
                <w:sz w:val="19"/>
                <w:szCs w:val="19"/>
                <w:rtl/>
                <w:lang w:bidi="he-IL"/>
              </w:rPr>
              <w:t>המימוש ה-</w:t>
            </w:r>
            <w:r>
              <w:rPr>
                <w:rFonts w:asciiTheme="majorBidi" w:hAnsiTheme="majorBidi" w:cstheme="majorBidi"/>
                <w:color w:val="000000"/>
                <w:sz w:val="19"/>
                <w:szCs w:val="19"/>
              </w:rPr>
              <w:t>pipeline</w:t>
            </w:r>
          </w:p>
        </w:tc>
        <w:tc>
          <w:tcPr>
            <w:tcW w:w="4910" w:type="dxa"/>
            <w:vAlign w:val="center"/>
          </w:tcPr>
          <w:p w14:paraId="27A87B6B" w14:textId="77777777" w:rsidR="00765FD7" w:rsidRDefault="00000000">
            <w:pPr>
              <w:bidi/>
              <w:spacing w:before="40" w:after="40"/>
            </w:pPr>
            <w:r>
              <w:rPr>
                <w:rFonts w:asciiTheme="majorBidi" w:hAnsiTheme="majorBidi" w:cstheme="majorBidi"/>
                <w:color w:val="000000"/>
                <w:sz w:val="19"/>
                <w:szCs w:val="19"/>
              </w:rPr>
              <w:t>CLKCNT − (STCNT + 4 + 3·FHCNT)</w:t>
            </w:r>
          </w:p>
          <w:p w14:paraId="0593886C" w14:textId="77777777" w:rsidR="00765FD7" w:rsidRDefault="00000000">
            <w:pPr>
              <w:bidi/>
              <w:spacing w:before="40" w:after="40"/>
            </w:pPr>
            <w:r>
              <w:rPr>
                <w:rFonts w:asciiTheme="majorBidi" w:hAnsiTheme="majorBidi" w:cstheme="majorBidi"/>
                <w:color w:val="000000"/>
                <w:sz w:val="19"/>
                <w:szCs w:val="19"/>
                <w:rtl/>
                <w:lang w:bidi="he-IL"/>
              </w:rPr>
              <w:t xml:space="preserve">= </w:t>
            </w:r>
            <w:r>
              <w:rPr>
                <w:rFonts w:asciiTheme="majorBidi" w:hAnsiTheme="majorBidi" w:cstheme="majorBidi"/>
                <w:color w:val="000000"/>
                <w:sz w:val="19"/>
                <w:szCs w:val="19"/>
              </w:rPr>
              <w:t>405 − (248 + 4 + 3×7) = 405 − 273</w:t>
            </w:r>
          </w:p>
        </w:tc>
        <w:tc>
          <w:tcPr>
            <w:tcW w:w="1870" w:type="dxa"/>
            <w:vAlign w:val="center"/>
          </w:tcPr>
          <w:p w14:paraId="07E554D4" w14:textId="77777777" w:rsidR="00765FD7" w:rsidRDefault="00000000">
            <w:pPr>
              <w:bidi/>
              <w:spacing w:before="40" w:after="40"/>
            </w:pPr>
            <w:r>
              <w:rPr>
                <w:rFonts w:asciiTheme="majorBidi" w:hAnsiTheme="majorBidi" w:cstheme="majorBidi"/>
                <w:color w:val="000000"/>
                <w:sz w:val="19"/>
                <w:szCs w:val="19"/>
              </w:rPr>
              <w:t>132</w:t>
            </w:r>
            <w:r>
              <w:rPr>
                <w:rFonts w:asciiTheme="majorBidi" w:hAnsiTheme="majorBidi" w:cstheme="majorBidi"/>
                <w:color w:val="000000"/>
                <w:sz w:val="19"/>
                <w:szCs w:val="19"/>
                <w:rtl/>
                <w:lang w:bidi="he-IL"/>
              </w:rPr>
              <w:t xml:space="preserve"> הוראות</w:t>
            </w:r>
          </w:p>
        </w:tc>
      </w:tr>
    </w:tbl>
    <w:p w14:paraId="43F06B03"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26</w:t>
      </w:r>
      <w:r>
        <w:rPr>
          <w:rFonts w:asciiTheme="majorBidi" w:hAnsiTheme="majorBidi" w:cstheme="majorBidi"/>
          <w:color w:val="000000"/>
          <w:sz w:val="19"/>
          <w:szCs w:val="19"/>
          <w:rtl/>
          <w:lang w:bidi="he-IL"/>
        </w:rPr>
        <w:t xml:space="preserve">: שלושה מקורות </w:t>
      </w:r>
      <w:proofErr w:type="spellStart"/>
      <w:r>
        <w:rPr>
          <w:rFonts w:asciiTheme="majorBidi" w:hAnsiTheme="majorBidi" w:cstheme="majorBidi"/>
          <w:color w:val="000000"/>
          <w:sz w:val="19"/>
          <w:szCs w:val="19"/>
          <w:rtl/>
          <w:lang w:bidi="he-IL"/>
        </w:rPr>
        <w:t>בלתי־תלויים</w:t>
      </w:r>
      <w:proofErr w:type="spellEnd"/>
      <w:r>
        <w:rPr>
          <w:rFonts w:asciiTheme="majorBidi" w:hAnsiTheme="majorBidi" w:cstheme="majorBidi"/>
          <w:color w:val="000000"/>
          <w:sz w:val="19"/>
          <w:szCs w:val="19"/>
          <w:rtl/>
          <w:lang w:bidi="he-IL"/>
        </w:rPr>
        <w:t xml:space="preserve"> למספר ההוראות של </w:t>
      </w:r>
      <w:r>
        <w:rPr>
          <w:rFonts w:ascii="Consolas" w:hAnsi="Consolas" w:cs="Consolas"/>
          <w:color w:val="000000"/>
          <w:sz w:val="19"/>
          <w:szCs w:val="19"/>
        </w:rPr>
        <w:t>RV32IM/test1</w:t>
      </w:r>
      <w:r>
        <w:rPr>
          <w:rFonts w:asciiTheme="majorBidi" w:hAnsiTheme="majorBidi" w:cstheme="majorBidi"/>
          <w:color w:val="000000"/>
          <w:sz w:val="19"/>
          <w:szCs w:val="19"/>
          <w:rtl/>
          <w:lang w:bidi="he-IL"/>
        </w:rPr>
        <w:t xml:space="preserve">, ושלושתם נותנים </w:t>
      </w:r>
      <w:r>
        <w:rPr>
          <w:rFonts w:asciiTheme="majorBidi" w:hAnsiTheme="majorBidi" w:cstheme="majorBidi"/>
          <w:color w:val="000000"/>
          <w:sz w:val="19"/>
          <w:szCs w:val="19"/>
        </w:rPr>
        <w:t>132</w:t>
      </w:r>
    </w:p>
    <w:p w14:paraId="79462C86" w14:textId="77777777" w:rsidR="00765FD7" w:rsidRDefault="00000000">
      <w:pPr>
        <w:bidi/>
        <w:jc w:val="both"/>
      </w:pPr>
      <w:r>
        <w:rPr>
          <w:rFonts w:asciiTheme="majorBidi" w:hAnsiTheme="majorBidi" w:cstheme="majorBidi"/>
          <w:color w:val="000000"/>
          <w:rtl/>
          <w:lang w:bidi="he-IL"/>
        </w:rPr>
        <w:t xml:space="preserve">שלושת החישובים נותנים </w:t>
      </w:r>
      <w:r>
        <w:rPr>
          <w:rFonts w:asciiTheme="majorBidi" w:hAnsiTheme="majorBidi" w:cstheme="majorBidi"/>
          <w:color w:val="000000"/>
        </w:rPr>
        <w:t>132</w:t>
      </w:r>
      <w:r>
        <w:rPr>
          <w:rFonts w:asciiTheme="majorBidi" w:hAnsiTheme="majorBidi" w:cstheme="majorBidi"/>
          <w:color w:val="000000"/>
          <w:rtl/>
          <w:lang w:bidi="he-IL"/>
        </w:rPr>
        <w:t xml:space="preserve"> הוראות. מהנתונים מתקבל גם זמן ההמתנה למאיץ: </w:t>
      </w:r>
      <w:r>
        <w:rPr>
          <w:rFonts w:asciiTheme="majorBidi" w:hAnsiTheme="majorBidi" w:cstheme="majorBidi"/>
          <w:color w:val="000000"/>
        </w:rPr>
        <w:t>372 − 132 = 240</w:t>
      </w:r>
      <w:r>
        <w:rPr>
          <w:rFonts w:asciiTheme="majorBidi" w:hAnsiTheme="majorBidi" w:cstheme="majorBidi"/>
          <w:color w:val="000000"/>
          <w:rtl/>
          <w:lang w:bidi="he-IL"/>
        </w:rPr>
        <w:t>, ו-</w:t>
      </w:r>
      <w:r>
        <w:rPr>
          <w:rFonts w:asciiTheme="majorBidi" w:hAnsiTheme="majorBidi" w:cstheme="majorBidi"/>
          <w:color w:val="000000"/>
        </w:rPr>
        <w:t>240</w:t>
      </w:r>
      <w:r>
        <w:rPr>
          <w:rFonts w:asciiTheme="majorBidi" w:hAnsiTheme="majorBidi" w:cstheme="majorBidi"/>
          <w:color w:val="000000"/>
          <w:rtl/>
          <w:lang w:bidi="he-IL"/>
        </w:rPr>
        <w:t xml:space="preserve"> חלקי </w:t>
      </w:r>
      <w:r>
        <w:rPr>
          <w:rFonts w:asciiTheme="majorBidi" w:hAnsiTheme="majorBidi" w:cstheme="majorBidi"/>
          <w:color w:val="000000"/>
        </w:rPr>
        <w:t>16</w:t>
      </w:r>
      <w:r>
        <w:rPr>
          <w:rFonts w:asciiTheme="majorBidi" w:hAnsiTheme="majorBidi" w:cstheme="majorBidi"/>
          <w:color w:val="000000"/>
          <w:rtl/>
          <w:lang w:bidi="he-IL"/>
        </w:rPr>
        <w:t xml:space="preserve"> חילוקים הם </w:t>
      </w:r>
      <w:r>
        <w:rPr>
          <w:rFonts w:asciiTheme="majorBidi" w:hAnsiTheme="majorBidi" w:cstheme="majorBidi"/>
          <w:color w:val="000000"/>
        </w:rPr>
        <w:t>15.0</w:t>
      </w:r>
      <w:r>
        <w:rPr>
          <w:rFonts w:asciiTheme="majorBidi" w:hAnsiTheme="majorBidi" w:cstheme="majorBidi"/>
          <w:color w:val="000000"/>
          <w:rtl/>
          <w:lang w:bidi="he-IL"/>
        </w:rPr>
        <w:t xml:space="preserve"> מחזורי ליבה לכל חילוק, בהתאם למדידה מהסמנים בסעיף </w:t>
      </w:r>
      <w:r>
        <w:rPr>
          <w:rFonts w:asciiTheme="majorBidi" w:hAnsiTheme="majorBidi" w:cstheme="majorBidi"/>
          <w:color w:val="000000"/>
        </w:rPr>
        <w:t>8.4</w:t>
      </w:r>
      <w:r>
        <w:rPr>
          <w:rFonts w:asciiTheme="majorBidi" w:hAnsiTheme="majorBidi" w:cstheme="majorBidi"/>
          <w:color w:val="000000"/>
          <w:rtl/>
          <w:lang w:bidi="he-IL"/>
        </w:rPr>
        <w:t>. ההתאמה מכסה גם את מוני החומרה של ה-</w:t>
      </w:r>
      <w:r>
        <w:rPr>
          <w:rFonts w:asciiTheme="majorBidi" w:hAnsiTheme="majorBidi" w:cstheme="majorBidi"/>
          <w:color w:val="000000"/>
        </w:rPr>
        <w:t>pipeline</w:t>
      </w:r>
      <w:r>
        <w:rPr>
          <w:rFonts w:asciiTheme="majorBidi" w:hAnsiTheme="majorBidi" w:cstheme="majorBidi"/>
          <w:color w:val="000000"/>
          <w:rtl/>
          <w:lang w:bidi="he-IL"/>
        </w:rPr>
        <w:t xml:space="preserve"> ואת הקבועים </w:t>
      </w:r>
      <w:r>
        <w:rPr>
          <w:rFonts w:asciiTheme="majorBidi" w:hAnsiTheme="majorBidi" w:cstheme="majorBidi"/>
          <w:color w:val="000000"/>
        </w:rPr>
        <w:t>4</w:t>
      </w:r>
      <w:r>
        <w:rPr>
          <w:rFonts w:asciiTheme="majorBidi" w:hAnsiTheme="majorBidi" w:cstheme="majorBidi"/>
          <w:color w:val="000000"/>
          <w:rtl/>
          <w:lang w:bidi="he-IL"/>
        </w:rPr>
        <w:t xml:space="preserve"> (מילוי ה-</w:t>
      </w:r>
      <w:r>
        <w:rPr>
          <w:rFonts w:asciiTheme="majorBidi" w:hAnsiTheme="majorBidi" w:cstheme="majorBidi"/>
          <w:color w:val="000000"/>
        </w:rPr>
        <w:t>pipeline</w:t>
      </w:r>
      <w:r>
        <w:rPr>
          <w:rFonts w:asciiTheme="majorBidi" w:hAnsiTheme="majorBidi" w:cstheme="majorBidi"/>
          <w:color w:val="000000"/>
          <w:rtl/>
          <w:lang w:bidi="he-IL"/>
        </w:rPr>
        <w:t>) ו-</w:t>
      </w:r>
      <w:r>
        <w:rPr>
          <w:rFonts w:asciiTheme="majorBidi" w:hAnsiTheme="majorBidi" w:cstheme="majorBidi"/>
          <w:color w:val="000000"/>
        </w:rPr>
        <w:t>3</w:t>
      </w:r>
      <w:r>
        <w:rPr>
          <w:rFonts w:asciiTheme="majorBidi" w:hAnsiTheme="majorBidi" w:cstheme="majorBidi"/>
          <w:color w:val="000000"/>
          <w:rtl/>
          <w:lang w:bidi="he-IL"/>
        </w:rPr>
        <w:t xml:space="preserve"> (עומק ה-</w:t>
      </w:r>
      <w:r>
        <w:rPr>
          <w:rFonts w:asciiTheme="majorBidi" w:hAnsiTheme="majorBidi" w:cstheme="majorBidi"/>
          <w:color w:val="000000"/>
        </w:rPr>
        <w:t>flush</w:t>
      </w:r>
      <w:r>
        <w:rPr>
          <w:rFonts w:asciiTheme="majorBidi" w:hAnsiTheme="majorBidi" w:cstheme="majorBidi"/>
          <w:color w:val="000000"/>
          <w:rtl/>
          <w:lang w:bidi="he-IL"/>
        </w:rPr>
        <w:t>) שבנוסחה.</w:t>
      </w:r>
    </w:p>
    <w:p w14:paraId="14271A1A" w14:textId="77777777" w:rsidR="00765FD7" w:rsidRDefault="00000000">
      <w:pPr>
        <w:bidi/>
        <w:jc w:val="both"/>
      </w:pPr>
      <w:r>
        <w:rPr>
          <w:rFonts w:asciiTheme="majorBidi" w:hAnsiTheme="majorBidi" w:cstheme="majorBidi"/>
          <w:color w:val="000000"/>
          <w:rtl/>
          <w:lang w:bidi="he-IL"/>
        </w:rPr>
        <w:t xml:space="preserve">הערך </w:t>
      </w:r>
      <w:r>
        <w:rPr>
          <w:rFonts w:asciiTheme="majorBidi" w:hAnsiTheme="majorBidi" w:cstheme="majorBidi"/>
          <w:color w:val="000000"/>
        </w:rPr>
        <w:t>248</w:t>
      </w:r>
      <w:r>
        <w:rPr>
          <w:rFonts w:asciiTheme="majorBidi" w:hAnsiTheme="majorBidi" w:cstheme="majorBidi"/>
          <w:color w:val="000000"/>
          <w:rtl/>
          <w:lang w:bidi="he-IL"/>
        </w:rPr>
        <w:t xml:space="preserve"> של </w:t>
      </w:r>
      <w:r>
        <w:rPr>
          <w:rFonts w:ascii="Consolas" w:hAnsi="Consolas" w:cs="Consolas"/>
          <w:color w:val="000000"/>
          <w:sz w:val="20"/>
          <w:szCs w:val="20"/>
        </w:rPr>
        <w:t>STCNT</w:t>
      </w:r>
      <w:r>
        <w:rPr>
          <w:rFonts w:asciiTheme="majorBidi" w:hAnsiTheme="majorBidi" w:cstheme="majorBidi"/>
          <w:color w:val="000000"/>
          <w:rtl/>
          <w:lang w:bidi="he-IL"/>
        </w:rPr>
        <w:t xml:space="preserve"> גדול ביחס ל-</w:t>
      </w:r>
      <w:r>
        <w:rPr>
          <w:rFonts w:asciiTheme="majorBidi" w:hAnsiTheme="majorBidi" w:cstheme="majorBidi"/>
          <w:color w:val="000000"/>
        </w:rPr>
        <w:t>405</w:t>
      </w:r>
      <w:r>
        <w:rPr>
          <w:rFonts w:asciiTheme="majorBidi" w:hAnsiTheme="majorBidi" w:cstheme="majorBidi"/>
          <w:color w:val="000000"/>
          <w:rtl/>
          <w:lang w:bidi="he-IL"/>
        </w:rPr>
        <w:t xml:space="preserve"> מחזורי הריצה, והוא כמעט כולו מחזורי המתנה למחלק: </w:t>
      </w:r>
      <w:r>
        <w:rPr>
          <w:rFonts w:asciiTheme="majorBidi" w:hAnsiTheme="majorBidi" w:cstheme="majorBidi"/>
          <w:color w:val="000000"/>
        </w:rPr>
        <w:t>240</w:t>
      </w:r>
      <w:r>
        <w:rPr>
          <w:rFonts w:asciiTheme="majorBidi" w:hAnsiTheme="majorBidi" w:cstheme="majorBidi"/>
          <w:color w:val="000000"/>
          <w:rtl/>
          <w:lang w:bidi="he-IL"/>
        </w:rPr>
        <w:t xml:space="preserve"> מתוך </w:t>
      </w:r>
      <w:r>
        <w:rPr>
          <w:rFonts w:asciiTheme="majorBidi" w:hAnsiTheme="majorBidi" w:cstheme="majorBidi"/>
          <w:color w:val="000000"/>
        </w:rPr>
        <w:t>248</w:t>
      </w:r>
      <w:r>
        <w:rPr>
          <w:rFonts w:asciiTheme="majorBidi" w:hAnsiTheme="majorBidi" w:cstheme="majorBidi"/>
          <w:color w:val="000000"/>
          <w:rtl/>
          <w:lang w:bidi="he-IL"/>
        </w:rPr>
        <w:t xml:space="preserve">, ושמונת הנותרים הם </w:t>
      </w:r>
      <w:r>
        <w:rPr>
          <w:rFonts w:asciiTheme="majorBidi" w:hAnsiTheme="majorBidi" w:cstheme="majorBidi"/>
          <w:color w:val="000000"/>
        </w:rPr>
        <w:t>load-use</w:t>
      </w:r>
      <w:r>
        <w:rPr>
          <w:rFonts w:asciiTheme="majorBidi" w:hAnsiTheme="majorBidi" w:cstheme="majorBidi"/>
          <w:color w:val="000000"/>
          <w:rtl/>
          <w:lang w:bidi="he-IL"/>
        </w:rPr>
        <w:t>. המונה סופר את ההמתנה והיא מתקזזת במשוואה, ולכן משוואת ה-</w:t>
      </w:r>
      <w:r>
        <w:rPr>
          <w:rFonts w:asciiTheme="majorBidi" w:hAnsiTheme="majorBidi" w:cstheme="majorBidi"/>
          <w:color w:val="000000"/>
        </w:rPr>
        <w:t>IPC</w:t>
      </w:r>
      <w:r>
        <w:rPr>
          <w:rFonts w:asciiTheme="majorBidi" w:hAnsiTheme="majorBidi" w:cstheme="majorBidi"/>
          <w:color w:val="000000"/>
          <w:rtl/>
          <w:lang w:bidi="he-IL"/>
        </w:rPr>
        <w:t xml:space="preserve"> נסגרת גם בתוכנית שרוב זמנה עובר בהמתנה למאיץ.</w:t>
      </w:r>
    </w:p>
    <w:p w14:paraId="3B210FDE" w14:textId="77777777" w:rsidR="00765FD7" w:rsidRDefault="00000000">
      <w:pPr>
        <w:pStyle w:val="Heading2"/>
        <w:bidi/>
        <w:spacing w:after="80"/>
      </w:pPr>
      <w:bookmarkStart w:id="59" w:name="_Toc238915607"/>
      <w:r>
        <w:rPr>
          <w:rFonts w:asciiTheme="majorBidi" w:hAnsiTheme="majorBidi"/>
        </w:rPr>
        <w:t>10.2 IPC</w:t>
      </w:r>
      <w:r>
        <w:rPr>
          <w:rFonts w:asciiTheme="majorBidi" w:hAnsiTheme="majorBidi"/>
          <w:rtl/>
          <w:lang w:bidi="he-IL"/>
        </w:rPr>
        <w:t xml:space="preserve"> וזמן ריצה בפועל</w:t>
      </w:r>
      <w:bookmarkEnd w:id="59"/>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ayout w:type="fixed"/>
        <w:tblLook w:val="04A0" w:firstRow="1" w:lastRow="0" w:firstColumn="1" w:lastColumn="0" w:noHBand="0" w:noVBand="1"/>
      </w:tblPr>
      <w:tblGrid>
        <w:gridCol w:w="4526"/>
        <w:gridCol w:w="2413"/>
        <w:gridCol w:w="2413"/>
      </w:tblGrid>
      <w:tr w:rsidR="00765FD7" w14:paraId="5AAD9398" w14:textId="77777777">
        <w:trPr>
          <w:tblHeader/>
          <w:jc w:val="center"/>
        </w:trPr>
        <w:tc>
          <w:tcPr>
            <w:tcW w:w="4526" w:type="dxa"/>
            <w:shd w:val="clear" w:color="auto" w:fill="EAEEF2"/>
            <w:vAlign w:val="center"/>
          </w:tcPr>
          <w:p w14:paraId="7E6A88DE" w14:textId="77777777" w:rsidR="00765FD7" w:rsidRDefault="00000000">
            <w:pPr>
              <w:bidi/>
              <w:spacing w:before="40" w:after="40"/>
              <w:jc w:val="center"/>
            </w:pPr>
            <w:r>
              <w:rPr>
                <w:rFonts w:asciiTheme="majorBidi" w:hAnsiTheme="majorBidi" w:cstheme="majorBidi"/>
                <w:b/>
                <w:bCs/>
                <w:color w:val="000000"/>
                <w:sz w:val="19"/>
                <w:szCs w:val="19"/>
                <w:rtl/>
                <w:lang w:bidi="he-IL"/>
              </w:rPr>
              <w:t>מדד</w:t>
            </w:r>
          </w:p>
        </w:tc>
        <w:tc>
          <w:tcPr>
            <w:tcW w:w="2413" w:type="dxa"/>
            <w:shd w:val="clear" w:color="auto" w:fill="EAEEF2"/>
            <w:vAlign w:val="center"/>
          </w:tcPr>
          <w:p w14:paraId="5811A8F4" w14:textId="77777777" w:rsidR="00765FD7" w:rsidRDefault="00000000">
            <w:pPr>
              <w:bidi/>
              <w:spacing w:before="40" w:after="40"/>
              <w:jc w:val="center"/>
            </w:pPr>
            <w:r>
              <w:rPr>
                <w:rFonts w:asciiTheme="majorBidi" w:hAnsiTheme="majorBidi" w:cstheme="majorBidi"/>
                <w:b/>
                <w:bCs/>
                <w:color w:val="000000"/>
                <w:sz w:val="19"/>
                <w:szCs w:val="19"/>
              </w:rPr>
              <w:t>Single-cycle</w:t>
            </w:r>
          </w:p>
        </w:tc>
        <w:tc>
          <w:tcPr>
            <w:tcW w:w="2413" w:type="dxa"/>
            <w:shd w:val="clear" w:color="auto" w:fill="EAEEF2"/>
            <w:vAlign w:val="center"/>
          </w:tcPr>
          <w:p w14:paraId="388B7FAB" w14:textId="77777777" w:rsidR="00765FD7" w:rsidRDefault="00000000">
            <w:pPr>
              <w:bidi/>
              <w:spacing w:before="40" w:after="40"/>
              <w:jc w:val="center"/>
            </w:pPr>
            <w:r>
              <w:rPr>
                <w:rFonts w:asciiTheme="majorBidi" w:hAnsiTheme="majorBidi" w:cstheme="majorBidi"/>
                <w:b/>
                <w:bCs/>
                <w:color w:val="000000"/>
                <w:sz w:val="19"/>
                <w:szCs w:val="19"/>
              </w:rPr>
              <w:t>Pipeline</w:t>
            </w:r>
          </w:p>
        </w:tc>
      </w:tr>
      <w:tr w:rsidR="00765FD7" w14:paraId="6F6F4468" w14:textId="77777777">
        <w:trPr>
          <w:jc w:val="center"/>
        </w:trPr>
        <w:tc>
          <w:tcPr>
            <w:tcW w:w="4526" w:type="dxa"/>
            <w:vAlign w:val="center"/>
          </w:tcPr>
          <w:p w14:paraId="50040B34" w14:textId="77777777" w:rsidR="00765FD7" w:rsidRDefault="00000000">
            <w:pPr>
              <w:bidi/>
              <w:spacing w:before="40" w:after="40"/>
            </w:pPr>
            <w:r>
              <w:rPr>
                <w:rFonts w:asciiTheme="majorBidi" w:hAnsiTheme="majorBidi" w:cstheme="majorBidi"/>
                <w:color w:val="000000"/>
                <w:sz w:val="19"/>
                <w:szCs w:val="19"/>
                <w:rtl/>
                <w:lang w:bidi="he-IL"/>
              </w:rPr>
              <w:t>מחזורים בפועל</w:t>
            </w:r>
          </w:p>
        </w:tc>
        <w:tc>
          <w:tcPr>
            <w:tcW w:w="2413" w:type="dxa"/>
            <w:vAlign w:val="center"/>
          </w:tcPr>
          <w:p w14:paraId="462EB3B0" w14:textId="77777777" w:rsidR="00765FD7" w:rsidRDefault="00000000">
            <w:pPr>
              <w:bidi/>
              <w:spacing w:before="40" w:after="40"/>
            </w:pPr>
            <w:r>
              <w:rPr>
                <w:rFonts w:asciiTheme="majorBidi" w:hAnsiTheme="majorBidi" w:cstheme="majorBidi"/>
                <w:color w:val="000000"/>
                <w:sz w:val="19"/>
                <w:szCs w:val="19"/>
              </w:rPr>
              <w:t>372</w:t>
            </w:r>
          </w:p>
        </w:tc>
        <w:tc>
          <w:tcPr>
            <w:tcW w:w="2413" w:type="dxa"/>
            <w:vAlign w:val="center"/>
          </w:tcPr>
          <w:p w14:paraId="08B05310" w14:textId="77777777" w:rsidR="00765FD7" w:rsidRDefault="00000000">
            <w:pPr>
              <w:bidi/>
              <w:spacing w:before="40" w:after="40"/>
            </w:pPr>
            <w:r>
              <w:rPr>
                <w:rFonts w:asciiTheme="majorBidi" w:hAnsiTheme="majorBidi" w:cstheme="majorBidi"/>
                <w:color w:val="000000"/>
                <w:sz w:val="19"/>
                <w:szCs w:val="19"/>
              </w:rPr>
              <w:t>405</w:t>
            </w:r>
          </w:p>
        </w:tc>
      </w:tr>
      <w:tr w:rsidR="00765FD7" w14:paraId="561A404C" w14:textId="77777777">
        <w:trPr>
          <w:jc w:val="center"/>
        </w:trPr>
        <w:tc>
          <w:tcPr>
            <w:tcW w:w="4526" w:type="dxa"/>
            <w:vAlign w:val="center"/>
          </w:tcPr>
          <w:p w14:paraId="1AA04172" w14:textId="77777777" w:rsidR="00765FD7" w:rsidRDefault="00000000">
            <w:pPr>
              <w:bidi/>
              <w:spacing w:before="40" w:after="40"/>
            </w:pPr>
            <w:r>
              <w:rPr>
                <w:rFonts w:asciiTheme="majorBidi" w:hAnsiTheme="majorBidi" w:cstheme="majorBidi"/>
                <w:color w:val="000000"/>
                <w:sz w:val="19"/>
                <w:szCs w:val="19"/>
                <w:rtl/>
                <w:lang w:bidi="he-IL"/>
              </w:rPr>
              <w:t>הוראות שפרשו</w:t>
            </w:r>
          </w:p>
        </w:tc>
        <w:tc>
          <w:tcPr>
            <w:tcW w:w="2413" w:type="dxa"/>
            <w:vAlign w:val="center"/>
          </w:tcPr>
          <w:p w14:paraId="10FB690A" w14:textId="77777777" w:rsidR="00765FD7" w:rsidRDefault="00000000">
            <w:pPr>
              <w:bidi/>
              <w:spacing w:before="40" w:after="40"/>
            </w:pPr>
            <w:r>
              <w:rPr>
                <w:rFonts w:asciiTheme="majorBidi" w:hAnsiTheme="majorBidi" w:cstheme="majorBidi"/>
                <w:color w:val="000000"/>
                <w:sz w:val="19"/>
                <w:szCs w:val="19"/>
              </w:rPr>
              <w:t>132</w:t>
            </w:r>
          </w:p>
        </w:tc>
        <w:tc>
          <w:tcPr>
            <w:tcW w:w="2413" w:type="dxa"/>
            <w:vAlign w:val="center"/>
          </w:tcPr>
          <w:p w14:paraId="17F96812" w14:textId="77777777" w:rsidR="00765FD7" w:rsidRDefault="00000000">
            <w:pPr>
              <w:bidi/>
              <w:spacing w:before="40" w:after="40"/>
            </w:pPr>
            <w:r>
              <w:rPr>
                <w:rFonts w:asciiTheme="majorBidi" w:hAnsiTheme="majorBidi" w:cstheme="majorBidi"/>
                <w:color w:val="000000"/>
                <w:sz w:val="19"/>
                <w:szCs w:val="19"/>
              </w:rPr>
              <w:t>132</w:t>
            </w:r>
          </w:p>
        </w:tc>
      </w:tr>
      <w:tr w:rsidR="00765FD7" w14:paraId="6804C1FF" w14:textId="77777777">
        <w:trPr>
          <w:jc w:val="center"/>
        </w:trPr>
        <w:tc>
          <w:tcPr>
            <w:tcW w:w="4526" w:type="dxa"/>
            <w:vAlign w:val="center"/>
          </w:tcPr>
          <w:p w14:paraId="48218192" w14:textId="77777777" w:rsidR="00765FD7" w:rsidRDefault="00000000">
            <w:pPr>
              <w:bidi/>
              <w:spacing w:before="40" w:after="40"/>
            </w:pPr>
            <w:r>
              <w:rPr>
                <w:rFonts w:asciiTheme="majorBidi" w:hAnsiTheme="majorBidi" w:cstheme="majorBidi"/>
                <w:color w:val="000000"/>
                <w:sz w:val="19"/>
                <w:szCs w:val="19"/>
              </w:rPr>
              <w:t>IPC</w:t>
            </w:r>
          </w:p>
        </w:tc>
        <w:tc>
          <w:tcPr>
            <w:tcW w:w="2413" w:type="dxa"/>
            <w:vAlign w:val="center"/>
          </w:tcPr>
          <w:p w14:paraId="48748F56" w14:textId="77777777" w:rsidR="00765FD7" w:rsidRDefault="00000000">
            <w:pPr>
              <w:bidi/>
              <w:spacing w:before="40" w:after="40"/>
            </w:pPr>
            <w:r>
              <w:rPr>
                <w:rFonts w:asciiTheme="majorBidi" w:hAnsiTheme="majorBidi" w:cstheme="majorBidi"/>
                <w:color w:val="000000"/>
                <w:sz w:val="19"/>
                <w:szCs w:val="19"/>
              </w:rPr>
              <w:t>0.355</w:t>
            </w:r>
          </w:p>
        </w:tc>
        <w:tc>
          <w:tcPr>
            <w:tcW w:w="2413" w:type="dxa"/>
            <w:vAlign w:val="center"/>
          </w:tcPr>
          <w:p w14:paraId="3AABB327" w14:textId="77777777" w:rsidR="00765FD7" w:rsidRDefault="00000000">
            <w:pPr>
              <w:bidi/>
              <w:spacing w:before="40" w:after="40"/>
            </w:pPr>
            <w:r>
              <w:rPr>
                <w:rFonts w:asciiTheme="majorBidi" w:hAnsiTheme="majorBidi" w:cstheme="majorBidi"/>
                <w:color w:val="000000"/>
                <w:sz w:val="19"/>
                <w:szCs w:val="19"/>
              </w:rPr>
              <w:t>0.326</w:t>
            </w:r>
          </w:p>
        </w:tc>
      </w:tr>
      <w:tr w:rsidR="00765FD7" w14:paraId="5F441B9C" w14:textId="77777777">
        <w:trPr>
          <w:jc w:val="center"/>
        </w:trPr>
        <w:tc>
          <w:tcPr>
            <w:tcW w:w="4526" w:type="dxa"/>
            <w:vAlign w:val="center"/>
          </w:tcPr>
          <w:p w14:paraId="199343E2" w14:textId="77777777" w:rsidR="00765FD7" w:rsidRDefault="00000000">
            <w:pPr>
              <w:bidi/>
              <w:spacing w:before="40" w:after="40"/>
            </w:pPr>
            <w:r>
              <w:rPr>
                <w:rFonts w:asciiTheme="majorBidi" w:hAnsiTheme="majorBidi" w:cstheme="majorBidi"/>
                <w:color w:val="000000"/>
                <w:sz w:val="19"/>
                <w:szCs w:val="19"/>
              </w:rPr>
              <w:t>IPC</w:t>
            </w:r>
            <w:r>
              <w:rPr>
                <w:rFonts w:asciiTheme="majorBidi" w:hAnsiTheme="majorBidi" w:cstheme="majorBidi"/>
                <w:color w:val="000000"/>
                <w:sz w:val="19"/>
                <w:szCs w:val="19"/>
                <w:rtl/>
                <w:lang w:bidi="he-IL"/>
              </w:rPr>
              <w:t xml:space="preserve"> בנטרול מחזורי המחלק</w:t>
            </w:r>
          </w:p>
        </w:tc>
        <w:tc>
          <w:tcPr>
            <w:tcW w:w="2413" w:type="dxa"/>
            <w:vAlign w:val="center"/>
          </w:tcPr>
          <w:p w14:paraId="419FEC53" w14:textId="77777777" w:rsidR="00765FD7" w:rsidRDefault="00000000">
            <w:pPr>
              <w:bidi/>
              <w:spacing w:before="40" w:after="40"/>
            </w:pPr>
            <w:r>
              <w:rPr>
                <w:rFonts w:asciiTheme="majorBidi" w:hAnsiTheme="majorBidi" w:cstheme="majorBidi"/>
                <w:color w:val="000000"/>
                <w:sz w:val="19"/>
                <w:szCs w:val="19"/>
              </w:rPr>
              <w:t>1.000</w:t>
            </w:r>
          </w:p>
        </w:tc>
        <w:tc>
          <w:tcPr>
            <w:tcW w:w="2413" w:type="dxa"/>
            <w:vAlign w:val="center"/>
          </w:tcPr>
          <w:p w14:paraId="2F3A00F9" w14:textId="77777777" w:rsidR="00765FD7" w:rsidRDefault="00000000">
            <w:pPr>
              <w:bidi/>
              <w:spacing w:before="40" w:after="40"/>
            </w:pPr>
            <w:r>
              <w:rPr>
                <w:rFonts w:asciiTheme="majorBidi" w:hAnsiTheme="majorBidi" w:cstheme="majorBidi"/>
                <w:color w:val="000000"/>
                <w:sz w:val="19"/>
                <w:szCs w:val="19"/>
              </w:rPr>
              <w:t>0.800</w:t>
            </w:r>
          </w:p>
        </w:tc>
      </w:tr>
      <w:tr w:rsidR="00765FD7" w14:paraId="505A866C" w14:textId="77777777">
        <w:trPr>
          <w:jc w:val="center"/>
        </w:trPr>
        <w:tc>
          <w:tcPr>
            <w:tcW w:w="4526" w:type="dxa"/>
            <w:vAlign w:val="center"/>
          </w:tcPr>
          <w:p w14:paraId="52E410A1" w14:textId="77777777" w:rsidR="00765FD7" w:rsidRDefault="00000000">
            <w:pPr>
              <w:bidi/>
              <w:spacing w:before="40" w:after="40"/>
            </w:pPr>
            <w:r>
              <w:rPr>
                <w:rFonts w:asciiTheme="majorBidi" w:hAnsiTheme="majorBidi" w:cstheme="majorBidi"/>
                <w:color w:val="000000"/>
                <w:sz w:val="19"/>
                <w:szCs w:val="19"/>
              </w:rPr>
              <w:t>fmax</w:t>
            </w:r>
          </w:p>
        </w:tc>
        <w:tc>
          <w:tcPr>
            <w:tcW w:w="2413" w:type="dxa"/>
            <w:vAlign w:val="center"/>
          </w:tcPr>
          <w:p w14:paraId="125ECBFB" w14:textId="77777777" w:rsidR="00765FD7" w:rsidRDefault="00000000">
            <w:pPr>
              <w:bidi/>
              <w:spacing w:before="40" w:after="40"/>
            </w:pPr>
            <w:r>
              <w:rPr>
                <w:rFonts w:asciiTheme="majorBidi" w:hAnsiTheme="majorBidi" w:cstheme="majorBidi"/>
                <w:color w:val="000000"/>
                <w:sz w:val="19"/>
                <w:szCs w:val="19"/>
              </w:rPr>
              <w:t>23.51 MHz</w:t>
            </w:r>
          </w:p>
        </w:tc>
        <w:tc>
          <w:tcPr>
            <w:tcW w:w="2413" w:type="dxa"/>
            <w:vAlign w:val="center"/>
          </w:tcPr>
          <w:p w14:paraId="59C40757" w14:textId="77777777" w:rsidR="00765FD7" w:rsidRDefault="00000000">
            <w:pPr>
              <w:bidi/>
              <w:spacing w:before="40" w:after="40"/>
            </w:pPr>
            <w:r>
              <w:rPr>
                <w:rFonts w:asciiTheme="majorBidi" w:hAnsiTheme="majorBidi" w:cstheme="majorBidi"/>
                <w:color w:val="000000"/>
                <w:sz w:val="19"/>
                <w:szCs w:val="19"/>
              </w:rPr>
              <w:t>47.52 MHz</w:t>
            </w:r>
          </w:p>
        </w:tc>
      </w:tr>
      <w:tr w:rsidR="00765FD7" w14:paraId="1CE58DD9" w14:textId="77777777">
        <w:trPr>
          <w:jc w:val="center"/>
        </w:trPr>
        <w:tc>
          <w:tcPr>
            <w:tcW w:w="4526" w:type="dxa"/>
            <w:vAlign w:val="center"/>
          </w:tcPr>
          <w:p w14:paraId="3BE3B3B4" w14:textId="77777777" w:rsidR="00765FD7" w:rsidRDefault="00000000">
            <w:pPr>
              <w:bidi/>
              <w:spacing w:before="40" w:after="40"/>
            </w:pPr>
            <w:r>
              <w:rPr>
                <w:rFonts w:asciiTheme="majorBidi" w:hAnsiTheme="majorBidi" w:cstheme="majorBidi"/>
                <w:color w:val="000000"/>
                <w:sz w:val="19"/>
                <w:szCs w:val="19"/>
                <w:rtl/>
                <w:lang w:bidi="he-IL"/>
              </w:rPr>
              <w:t>זמן ריצה ב-</w:t>
            </w:r>
            <w:r>
              <w:rPr>
                <w:rFonts w:asciiTheme="majorBidi" w:hAnsiTheme="majorBidi" w:cstheme="majorBidi"/>
                <w:color w:val="000000"/>
                <w:sz w:val="19"/>
                <w:szCs w:val="19"/>
              </w:rPr>
              <w:t>fmax</w:t>
            </w:r>
            <w:r>
              <w:rPr>
                <w:rFonts w:asciiTheme="majorBidi" w:hAnsiTheme="majorBidi" w:cstheme="majorBidi"/>
                <w:color w:val="000000"/>
                <w:sz w:val="19"/>
                <w:szCs w:val="19"/>
                <w:rtl/>
                <w:lang w:bidi="he-IL"/>
              </w:rPr>
              <w:t xml:space="preserve"> של כל מימוש</w:t>
            </w:r>
          </w:p>
        </w:tc>
        <w:tc>
          <w:tcPr>
            <w:tcW w:w="2413" w:type="dxa"/>
            <w:vAlign w:val="center"/>
          </w:tcPr>
          <w:p w14:paraId="2971CB65" w14:textId="77777777" w:rsidR="00765FD7" w:rsidRDefault="00000000">
            <w:pPr>
              <w:bidi/>
              <w:spacing w:before="40" w:after="40"/>
            </w:pPr>
            <w:r>
              <w:rPr>
                <w:rFonts w:asciiTheme="majorBidi" w:hAnsiTheme="majorBidi" w:cstheme="majorBidi"/>
                <w:color w:val="000000"/>
                <w:sz w:val="19"/>
                <w:szCs w:val="19"/>
              </w:rPr>
              <w:t>15.82 µs</w:t>
            </w:r>
          </w:p>
        </w:tc>
        <w:tc>
          <w:tcPr>
            <w:tcW w:w="2413" w:type="dxa"/>
            <w:vAlign w:val="center"/>
          </w:tcPr>
          <w:p w14:paraId="0D94B4B7" w14:textId="77777777" w:rsidR="00765FD7" w:rsidRDefault="00000000">
            <w:pPr>
              <w:bidi/>
              <w:spacing w:before="40" w:after="40"/>
            </w:pPr>
            <w:r>
              <w:rPr>
                <w:rFonts w:asciiTheme="majorBidi" w:hAnsiTheme="majorBidi" w:cstheme="majorBidi"/>
                <w:color w:val="000000"/>
                <w:sz w:val="19"/>
                <w:szCs w:val="19"/>
              </w:rPr>
              <w:t>8.52 µs</w:t>
            </w:r>
          </w:p>
        </w:tc>
      </w:tr>
      <w:tr w:rsidR="00765FD7" w14:paraId="6BDBA96C" w14:textId="77777777">
        <w:trPr>
          <w:jc w:val="center"/>
        </w:trPr>
        <w:tc>
          <w:tcPr>
            <w:tcW w:w="4526" w:type="dxa"/>
            <w:vAlign w:val="center"/>
          </w:tcPr>
          <w:p w14:paraId="2D7F8E9B" w14:textId="77777777" w:rsidR="00765FD7" w:rsidRDefault="00000000">
            <w:pPr>
              <w:bidi/>
              <w:spacing w:before="40" w:after="40"/>
            </w:pPr>
            <w:r>
              <w:rPr>
                <w:rFonts w:asciiTheme="majorBidi" w:hAnsiTheme="majorBidi" w:cstheme="majorBidi"/>
                <w:color w:val="000000"/>
                <w:sz w:val="19"/>
                <w:szCs w:val="19"/>
                <w:rtl/>
                <w:lang w:bidi="he-IL"/>
              </w:rPr>
              <w:t>זמן ריצה ב-</w:t>
            </w:r>
            <w:r>
              <w:rPr>
                <w:rFonts w:asciiTheme="majorBidi" w:hAnsiTheme="majorBidi" w:cstheme="majorBidi"/>
                <w:color w:val="000000"/>
                <w:sz w:val="19"/>
                <w:szCs w:val="19"/>
              </w:rPr>
              <w:t>20 MHz</w:t>
            </w:r>
            <w:r>
              <w:rPr>
                <w:rFonts w:asciiTheme="majorBidi" w:hAnsiTheme="majorBidi" w:cstheme="majorBidi"/>
                <w:color w:val="000000"/>
                <w:sz w:val="19"/>
                <w:szCs w:val="19"/>
                <w:rtl/>
                <w:lang w:bidi="he-IL"/>
              </w:rPr>
              <w:t xml:space="preserve"> בפועל</w:t>
            </w:r>
          </w:p>
        </w:tc>
        <w:tc>
          <w:tcPr>
            <w:tcW w:w="2413" w:type="dxa"/>
            <w:vAlign w:val="center"/>
          </w:tcPr>
          <w:p w14:paraId="118EA2CF" w14:textId="77777777" w:rsidR="00765FD7" w:rsidRDefault="00000000">
            <w:pPr>
              <w:bidi/>
              <w:spacing w:before="40" w:after="40"/>
            </w:pPr>
            <w:r>
              <w:rPr>
                <w:rFonts w:asciiTheme="majorBidi" w:hAnsiTheme="majorBidi" w:cstheme="majorBidi"/>
                <w:color w:val="000000"/>
                <w:sz w:val="19"/>
                <w:szCs w:val="19"/>
              </w:rPr>
              <w:t>18.60 µs</w:t>
            </w:r>
          </w:p>
        </w:tc>
        <w:tc>
          <w:tcPr>
            <w:tcW w:w="2413" w:type="dxa"/>
            <w:vAlign w:val="center"/>
          </w:tcPr>
          <w:p w14:paraId="28089227" w14:textId="77777777" w:rsidR="00765FD7" w:rsidRDefault="00000000">
            <w:pPr>
              <w:bidi/>
              <w:spacing w:before="40" w:after="40"/>
            </w:pPr>
            <w:r>
              <w:rPr>
                <w:rFonts w:asciiTheme="majorBidi" w:hAnsiTheme="majorBidi" w:cstheme="majorBidi"/>
                <w:color w:val="000000"/>
                <w:sz w:val="19"/>
                <w:szCs w:val="19"/>
              </w:rPr>
              <w:t>20.25 µs</w:t>
            </w:r>
          </w:p>
        </w:tc>
      </w:tr>
    </w:tbl>
    <w:p w14:paraId="64FF8A78" w14:textId="77777777" w:rsidR="00765FD7" w:rsidRDefault="00000000">
      <w:pPr>
        <w:bidi/>
        <w:spacing w:after="160"/>
        <w:jc w:val="center"/>
      </w:pPr>
      <w:r>
        <w:rPr>
          <w:rFonts w:asciiTheme="majorBidi" w:hAnsiTheme="majorBidi" w:cstheme="majorBidi"/>
          <w:color w:val="000000"/>
          <w:sz w:val="19"/>
          <w:szCs w:val="19"/>
          <w:rtl/>
          <w:lang w:bidi="he-IL"/>
        </w:rPr>
        <w:t xml:space="preserve">טבלה </w:t>
      </w:r>
      <w:r>
        <w:rPr>
          <w:rFonts w:asciiTheme="majorBidi" w:hAnsiTheme="majorBidi" w:cstheme="majorBidi"/>
          <w:color w:val="000000"/>
          <w:sz w:val="19"/>
          <w:szCs w:val="19"/>
        </w:rPr>
        <w:t>27</w:t>
      </w:r>
      <w:r>
        <w:rPr>
          <w:rFonts w:asciiTheme="majorBidi" w:hAnsiTheme="majorBidi" w:cstheme="majorBidi"/>
          <w:color w:val="000000"/>
          <w:sz w:val="19"/>
          <w:szCs w:val="19"/>
          <w:rtl/>
          <w:lang w:bidi="he-IL"/>
        </w:rPr>
        <w:t xml:space="preserve">: השוואת ביצועים על </w:t>
      </w:r>
      <w:r>
        <w:rPr>
          <w:rFonts w:ascii="Consolas" w:hAnsi="Consolas" w:cs="Consolas"/>
          <w:color w:val="000000"/>
          <w:sz w:val="19"/>
          <w:szCs w:val="19"/>
        </w:rPr>
        <w:t>RV32IM/test1</w:t>
      </w:r>
    </w:p>
    <w:p w14:paraId="3A700F8F" w14:textId="77777777" w:rsidR="00765FD7" w:rsidRDefault="00000000">
      <w:pPr>
        <w:bidi/>
        <w:jc w:val="both"/>
      </w:pPr>
      <w:r>
        <w:rPr>
          <w:rFonts w:asciiTheme="majorBidi" w:hAnsiTheme="majorBidi" w:cstheme="majorBidi"/>
          <w:color w:val="000000"/>
          <w:rtl/>
          <w:lang w:bidi="he-IL"/>
        </w:rPr>
        <w:t>ערך ה-</w:t>
      </w:r>
      <w:r>
        <w:rPr>
          <w:rFonts w:asciiTheme="majorBidi" w:hAnsiTheme="majorBidi" w:cstheme="majorBidi"/>
          <w:color w:val="000000"/>
        </w:rPr>
        <w:t>IPC</w:t>
      </w:r>
      <w:r>
        <w:rPr>
          <w:rFonts w:asciiTheme="majorBidi" w:hAnsiTheme="majorBidi" w:cstheme="majorBidi"/>
          <w:color w:val="000000"/>
          <w:rtl/>
          <w:lang w:bidi="he-IL"/>
        </w:rPr>
        <w:t xml:space="preserve"> בשתי העמודות נמוך בגלל זמן ההמתנה למחלק. בנטרול מחזורי ההמתנה למאיץ, ה-</w:t>
      </w:r>
      <w:r>
        <w:rPr>
          <w:rFonts w:asciiTheme="majorBidi" w:hAnsiTheme="majorBidi" w:cstheme="majorBidi"/>
          <w:color w:val="000000"/>
        </w:rPr>
        <w:t>IPC</w:t>
      </w:r>
      <w:r>
        <w:rPr>
          <w:rFonts w:asciiTheme="majorBidi" w:hAnsiTheme="majorBidi" w:cstheme="majorBidi"/>
          <w:color w:val="000000"/>
          <w:rtl/>
          <w:lang w:bidi="he-IL"/>
        </w:rPr>
        <w:t xml:space="preserve"> של ה-</w:t>
      </w:r>
      <w:r>
        <w:rPr>
          <w:rFonts w:asciiTheme="majorBidi" w:hAnsiTheme="majorBidi" w:cstheme="majorBidi"/>
          <w:color w:val="000000"/>
        </w:rPr>
        <w:t>pipeline</w:t>
      </w:r>
      <w:r>
        <w:rPr>
          <w:rFonts w:asciiTheme="majorBidi" w:hAnsiTheme="majorBidi" w:cstheme="majorBidi"/>
          <w:color w:val="000000"/>
          <w:rtl/>
          <w:lang w:bidi="he-IL"/>
        </w:rPr>
        <w:t xml:space="preserve"> הוא </w:t>
      </w:r>
      <w:r>
        <w:rPr>
          <w:rFonts w:asciiTheme="majorBidi" w:hAnsiTheme="majorBidi" w:cstheme="majorBidi"/>
          <w:color w:val="000000"/>
        </w:rPr>
        <w:t>0.800</w:t>
      </w:r>
      <w:r>
        <w:rPr>
          <w:rFonts w:asciiTheme="majorBidi" w:hAnsiTheme="majorBidi" w:cstheme="majorBidi"/>
          <w:color w:val="000000"/>
          <w:rtl/>
          <w:lang w:bidi="he-IL"/>
        </w:rPr>
        <w:t xml:space="preserve">. התוכנית מבצעת </w:t>
      </w:r>
      <w:r>
        <w:rPr>
          <w:rFonts w:asciiTheme="majorBidi" w:hAnsiTheme="majorBidi" w:cstheme="majorBidi"/>
          <w:color w:val="000000"/>
        </w:rPr>
        <w:t>165</w:t>
      </w:r>
      <w:r>
        <w:rPr>
          <w:rFonts w:asciiTheme="majorBidi" w:hAnsiTheme="majorBidi" w:cstheme="majorBidi"/>
          <w:color w:val="000000"/>
          <w:rtl/>
          <w:lang w:bidi="he-IL"/>
        </w:rPr>
        <w:t xml:space="preserve"> מחזורים ללא ההמתנה למאיץ, מהם </w:t>
      </w:r>
      <w:r>
        <w:rPr>
          <w:rFonts w:asciiTheme="majorBidi" w:hAnsiTheme="majorBidi" w:cstheme="majorBidi"/>
          <w:color w:val="000000"/>
        </w:rPr>
        <w:t>132</w:t>
      </w:r>
      <w:r>
        <w:rPr>
          <w:rFonts w:asciiTheme="majorBidi" w:hAnsiTheme="majorBidi" w:cstheme="majorBidi"/>
          <w:color w:val="000000"/>
          <w:rtl/>
          <w:lang w:bidi="he-IL"/>
        </w:rPr>
        <w:t xml:space="preserve"> הוראות שפרשו ו-</w:t>
      </w:r>
      <w:r>
        <w:rPr>
          <w:rFonts w:asciiTheme="majorBidi" w:hAnsiTheme="majorBidi" w:cstheme="majorBidi"/>
          <w:color w:val="000000"/>
        </w:rPr>
        <w:t>33</w:t>
      </w:r>
      <w:r>
        <w:rPr>
          <w:rFonts w:asciiTheme="majorBidi" w:hAnsiTheme="majorBidi" w:cstheme="majorBidi"/>
          <w:color w:val="000000"/>
          <w:rtl/>
          <w:lang w:bidi="he-IL"/>
        </w:rPr>
        <w:t xml:space="preserve"> מחזורים אבודים: ארבעה מחזורי מילוי, שמונה מחזורי </w:t>
      </w:r>
      <w:r>
        <w:rPr>
          <w:rFonts w:asciiTheme="majorBidi" w:hAnsiTheme="majorBidi" w:cstheme="majorBidi"/>
          <w:color w:val="000000"/>
        </w:rPr>
        <w:t>load-use</w:t>
      </w:r>
      <w:r>
        <w:rPr>
          <w:rFonts w:asciiTheme="majorBidi" w:hAnsiTheme="majorBidi" w:cstheme="majorBidi"/>
          <w:color w:val="000000"/>
          <w:rtl/>
          <w:lang w:bidi="he-IL"/>
        </w:rPr>
        <w:t xml:space="preserve">, ושבעה אירועי </w:t>
      </w:r>
      <w:r>
        <w:rPr>
          <w:rFonts w:asciiTheme="majorBidi" w:hAnsiTheme="majorBidi" w:cstheme="majorBidi"/>
          <w:color w:val="000000"/>
        </w:rPr>
        <w:t>redirect</w:t>
      </w:r>
      <w:r>
        <w:rPr>
          <w:rFonts w:asciiTheme="majorBidi" w:hAnsiTheme="majorBidi" w:cstheme="majorBidi"/>
          <w:color w:val="000000"/>
          <w:rtl/>
          <w:lang w:bidi="he-IL"/>
        </w:rPr>
        <w:t xml:space="preserve"> שכל אחד עולה שלושה מחזורים. </w:t>
      </w:r>
      <w:r>
        <w:rPr>
          <w:rFonts w:asciiTheme="majorBidi" w:hAnsiTheme="majorBidi" w:cstheme="majorBidi"/>
          <w:color w:val="000000"/>
        </w:rPr>
        <w:t>132/165 = 0.800</w:t>
      </w:r>
      <w:r>
        <w:rPr>
          <w:rFonts w:asciiTheme="majorBidi" w:hAnsiTheme="majorBidi" w:cstheme="majorBidi"/>
          <w:color w:val="000000"/>
          <w:rtl/>
          <w:lang w:bidi="he-IL"/>
        </w:rPr>
        <w:t xml:space="preserve">. ההמתנה למאיץ תופסת </w:t>
      </w:r>
      <w:r>
        <w:rPr>
          <w:rFonts w:asciiTheme="majorBidi" w:hAnsiTheme="majorBidi" w:cstheme="majorBidi"/>
          <w:color w:val="000000"/>
        </w:rPr>
        <w:t>59%</w:t>
      </w:r>
      <w:r>
        <w:rPr>
          <w:rFonts w:asciiTheme="majorBidi" w:hAnsiTheme="majorBidi" w:cstheme="majorBidi"/>
          <w:color w:val="000000"/>
          <w:rtl/>
          <w:lang w:bidi="he-IL"/>
        </w:rPr>
        <w:t xml:space="preserve"> ממחזורי הריצה.</w:t>
      </w:r>
    </w:p>
    <w:p w14:paraId="7811C55A" w14:textId="77777777" w:rsidR="00765FD7" w:rsidRDefault="00000000">
      <w:pPr>
        <w:bidi/>
        <w:jc w:val="both"/>
      </w:pPr>
      <w:r>
        <w:rPr>
          <w:rFonts w:asciiTheme="majorBidi" w:hAnsiTheme="majorBidi" w:cstheme="majorBidi"/>
          <w:color w:val="000000"/>
          <w:rtl/>
          <w:lang w:bidi="he-IL"/>
        </w:rPr>
        <w:lastRenderedPageBreak/>
        <w:t>ה-</w:t>
      </w:r>
      <w:r>
        <w:rPr>
          <w:rFonts w:asciiTheme="majorBidi" w:hAnsiTheme="majorBidi" w:cstheme="majorBidi"/>
          <w:color w:val="000000"/>
        </w:rPr>
        <w:t>IPC</w:t>
      </w:r>
      <w:r>
        <w:rPr>
          <w:rFonts w:asciiTheme="majorBidi" w:hAnsiTheme="majorBidi" w:cstheme="majorBidi"/>
          <w:color w:val="000000"/>
          <w:rtl/>
          <w:lang w:bidi="he-IL"/>
        </w:rPr>
        <w:t xml:space="preserve"> של ה-</w:t>
      </w:r>
      <w:r>
        <w:rPr>
          <w:rFonts w:asciiTheme="majorBidi" w:hAnsiTheme="majorBidi" w:cstheme="majorBidi"/>
          <w:color w:val="000000"/>
        </w:rPr>
        <w:t>single-cycle</w:t>
      </w:r>
      <w:r>
        <w:rPr>
          <w:rFonts w:asciiTheme="majorBidi" w:hAnsiTheme="majorBidi" w:cstheme="majorBidi"/>
          <w:color w:val="000000"/>
          <w:rtl/>
          <w:lang w:bidi="he-IL"/>
        </w:rPr>
        <w:t xml:space="preserve"> גבוה מזה של ה-</w:t>
      </w:r>
      <w:r>
        <w:rPr>
          <w:rFonts w:asciiTheme="majorBidi" w:hAnsiTheme="majorBidi" w:cstheme="majorBidi"/>
          <w:color w:val="000000"/>
        </w:rPr>
        <w:t>pipeline, 0.355</w:t>
      </w:r>
      <w:r>
        <w:rPr>
          <w:rFonts w:asciiTheme="majorBidi" w:hAnsiTheme="majorBidi" w:cstheme="majorBidi"/>
          <w:color w:val="000000"/>
          <w:rtl/>
          <w:lang w:bidi="he-IL"/>
        </w:rPr>
        <w:t xml:space="preserve"> מול </w:t>
      </w:r>
      <w:r>
        <w:rPr>
          <w:rFonts w:asciiTheme="majorBidi" w:hAnsiTheme="majorBidi" w:cstheme="majorBidi"/>
          <w:color w:val="000000"/>
        </w:rPr>
        <w:t>0.326</w:t>
      </w:r>
      <w:r>
        <w:rPr>
          <w:rFonts w:asciiTheme="majorBidi" w:hAnsiTheme="majorBidi" w:cstheme="majorBidi"/>
          <w:color w:val="000000"/>
          <w:rtl/>
          <w:lang w:bidi="he-IL"/>
        </w:rPr>
        <w:t xml:space="preserve">. שני המימושים משלמים את אותם </w:t>
      </w:r>
      <w:r>
        <w:rPr>
          <w:rFonts w:asciiTheme="majorBidi" w:hAnsiTheme="majorBidi" w:cstheme="majorBidi"/>
          <w:color w:val="000000"/>
        </w:rPr>
        <w:t>240</w:t>
      </w:r>
      <w:r>
        <w:rPr>
          <w:rFonts w:asciiTheme="majorBidi" w:hAnsiTheme="majorBidi" w:cstheme="majorBidi"/>
          <w:color w:val="000000"/>
          <w:rtl/>
          <w:lang w:bidi="he-IL"/>
        </w:rPr>
        <w:t xml:space="preserve"> מחזורי המתנה, וה-</w:t>
      </w:r>
      <w:r>
        <w:rPr>
          <w:rFonts w:asciiTheme="majorBidi" w:hAnsiTheme="majorBidi" w:cstheme="majorBidi"/>
          <w:color w:val="000000"/>
        </w:rPr>
        <w:t>pipeline</w:t>
      </w:r>
      <w:r>
        <w:rPr>
          <w:rFonts w:asciiTheme="majorBidi" w:hAnsiTheme="majorBidi" w:cstheme="majorBidi"/>
          <w:color w:val="000000"/>
          <w:rtl/>
          <w:lang w:bidi="he-IL"/>
        </w:rPr>
        <w:t xml:space="preserve"> משלם בנוסף את מילוי הצינור ואת ה-</w:t>
      </w:r>
      <w:r>
        <w:rPr>
          <w:rFonts w:asciiTheme="majorBidi" w:hAnsiTheme="majorBidi" w:cstheme="majorBidi"/>
          <w:color w:val="000000"/>
        </w:rPr>
        <w:t>flush</w:t>
      </w:r>
      <w:r>
        <w:rPr>
          <w:rFonts w:asciiTheme="majorBidi" w:hAnsiTheme="majorBidi" w:cstheme="majorBidi"/>
          <w:color w:val="000000"/>
          <w:rtl/>
          <w:lang w:bidi="he-IL"/>
        </w:rPr>
        <w:t xml:space="preserve"> של הקפיצות. בתוכנית שרוב זמנה מוקדש למאיץ, מספר המחזורים של ה-</w:t>
      </w:r>
      <w:r>
        <w:rPr>
          <w:rFonts w:asciiTheme="majorBidi" w:hAnsiTheme="majorBidi" w:cstheme="majorBidi"/>
          <w:color w:val="000000"/>
        </w:rPr>
        <w:t>pipeline</w:t>
      </w:r>
      <w:r>
        <w:rPr>
          <w:rFonts w:asciiTheme="majorBidi" w:hAnsiTheme="majorBidi" w:cstheme="majorBidi"/>
          <w:color w:val="000000"/>
          <w:rtl/>
          <w:lang w:bidi="he-IL"/>
        </w:rPr>
        <w:t xml:space="preserve"> גבוה יותר, והרווח שלו מתקבל מהתדר.</w:t>
      </w:r>
    </w:p>
    <w:p w14:paraId="5CCCF6D1" w14:textId="77777777" w:rsidR="00765FD7" w:rsidRDefault="00000000">
      <w:pPr>
        <w:bidi/>
        <w:jc w:val="both"/>
      </w:pPr>
      <w:r>
        <w:rPr>
          <w:rFonts w:asciiTheme="majorBidi" w:hAnsiTheme="majorBidi" w:cstheme="majorBidi"/>
          <w:color w:val="000000"/>
          <w:rtl/>
          <w:lang w:bidi="he-IL"/>
        </w:rPr>
        <w:t xml:space="preserve">בהרצת כל מימוש בתדר המרבי שלו מתקבל שיפור של פי </w:t>
      </w:r>
      <w:r>
        <w:rPr>
          <w:rFonts w:asciiTheme="majorBidi" w:hAnsiTheme="majorBidi" w:cstheme="majorBidi"/>
          <w:color w:val="000000"/>
        </w:rPr>
        <w:t>1.86</w:t>
      </w:r>
      <w:r>
        <w:rPr>
          <w:rFonts w:asciiTheme="majorBidi" w:hAnsiTheme="majorBidi" w:cstheme="majorBidi"/>
          <w:color w:val="000000"/>
          <w:rtl/>
          <w:lang w:bidi="he-IL"/>
        </w:rPr>
        <w:t xml:space="preserve"> לטובת ה-</w:t>
      </w:r>
      <w:r>
        <w:rPr>
          <w:rFonts w:asciiTheme="majorBidi" w:hAnsiTheme="majorBidi" w:cstheme="majorBidi"/>
          <w:color w:val="000000"/>
        </w:rPr>
        <w:t>pipeline: speedup</w:t>
      </w:r>
      <w:r>
        <w:rPr>
          <w:rFonts w:asciiTheme="majorBidi" w:hAnsiTheme="majorBidi" w:cstheme="majorBidi"/>
          <w:color w:val="000000"/>
          <w:rtl/>
          <w:lang w:bidi="he-IL"/>
        </w:rPr>
        <w:t xml:space="preserve"> = </w:t>
      </w:r>
      <w:proofErr w:type="spellStart"/>
      <w:r>
        <w:rPr>
          <w:rFonts w:asciiTheme="majorBidi" w:hAnsiTheme="majorBidi" w:cstheme="majorBidi"/>
          <w:color w:val="000000"/>
          <w:rtl/>
          <w:lang w:bidi="he-IL"/>
        </w:rPr>
        <w:t>יחס_התדרים</w:t>
      </w:r>
      <w:proofErr w:type="spellEnd"/>
      <w:r>
        <w:rPr>
          <w:rFonts w:asciiTheme="majorBidi" w:hAnsiTheme="majorBidi" w:cstheme="majorBidi"/>
          <w:color w:val="000000"/>
          <w:rtl/>
          <w:lang w:bidi="he-IL"/>
        </w:rPr>
        <w:t xml:space="preserve"> × </w:t>
      </w:r>
      <w:proofErr w:type="spellStart"/>
      <w:r>
        <w:rPr>
          <w:rFonts w:asciiTheme="majorBidi" w:hAnsiTheme="majorBidi" w:cstheme="majorBidi"/>
          <w:color w:val="000000"/>
          <w:rtl/>
          <w:lang w:bidi="he-IL"/>
        </w:rPr>
        <w:t>יחס_ה</w:t>
      </w:r>
      <w:proofErr w:type="spellEnd"/>
      <w:r>
        <w:rPr>
          <w:rFonts w:asciiTheme="majorBidi" w:hAnsiTheme="majorBidi" w:cstheme="majorBidi"/>
          <w:color w:val="000000"/>
          <w:rtl/>
          <w:lang w:bidi="he-IL"/>
        </w:rPr>
        <w:t>-</w:t>
      </w:r>
      <w:r>
        <w:rPr>
          <w:rFonts w:asciiTheme="majorBidi" w:hAnsiTheme="majorBidi" w:cstheme="majorBidi"/>
          <w:color w:val="000000"/>
        </w:rPr>
        <w:t>IPC = 2.02 × (0.326/0.355) ≈ 1.86</w:t>
      </w:r>
      <w:r>
        <w:rPr>
          <w:rFonts w:asciiTheme="majorBidi" w:hAnsiTheme="majorBidi" w:cstheme="majorBidi"/>
          <w:color w:val="000000"/>
          <w:rtl/>
          <w:lang w:bidi="he-IL"/>
        </w:rPr>
        <w:t>.</w:t>
      </w:r>
    </w:p>
    <w:p w14:paraId="3E25AA22" w14:textId="77777777" w:rsidR="00765FD7" w:rsidRDefault="00000000">
      <w:pPr>
        <w:bidi/>
        <w:jc w:val="both"/>
      </w:pPr>
      <w:r>
        <w:rPr>
          <w:rFonts w:asciiTheme="majorBidi" w:hAnsiTheme="majorBidi" w:cstheme="majorBidi"/>
          <w:color w:val="000000"/>
          <w:rtl/>
          <w:lang w:bidi="he-IL"/>
        </w:rPr>
        <w:t xml:space="preserve">המלצה הנדסית: שני המימושים מוגדרים כרגע לאותו יחס </w:t>
      </w:r>
      <w:r>
        <w:rPr>
          <w:rFonts w:asciiTheme="majorBidi" w:hAnsiTheme="majorBidi" w:cstheme="majorBidi"/>
          <w:color w:val="000000"/>
        </w:rPr>
        <w:t>PLL</w:t>
      </w:r>
      <w:r>
        <w:rPr>
          <w:rFonts w:asciiTheme="majorBidi" w:hAnsiTheme="majorBidi" w:cstheme="majorBidi"/>
          <w:color w:val="000000"/>
          <w:rtl/>
          <w:lang w:bidi="he-IL"/>
        </w:rPr>
        <w:t xml:space="preserve"> ורצים ב-</w:t>
      </w:r>
      <w:r>
        <w:rPr>
          <w:rFonts w:asciiTheme="majorBidi" w:hAnsiTheme="majorBidi" w:cstheme="majorBidi"/>
          <w:color w:val="000000"/>
        </w:rPr>
        <w:t>20 MHz</w:t>
      </w:r>
      <w:r>
        <w:rPr>
          <w:rFonts w:asciiTheme="majorBidi" w:hAnsiTheme="majorBidi" w:cstheme="majorBidi"/>
          <w:color w:val="000000"/>
          <w:rtl/>
          <w:lang w:bidi="he-IL"/>
        </w:rPr>
        <w:t>. בתדר זהה זמן הריצה נקבע לפי מספר המחזורים בלבד, ולכן ה-</w:t>
      </w:r>
      <w:r>
        <w:rPr>
          <w:rFonts w:asciiTheme="majorBidi" w:hAnsiTheme="majorBidi" w:cstheme="majorBidi"/>
          <w:color w:val="000000"/>
        </w:rPr>
        <w:t>pipeline</w:t>
      </w:r>
      <w:r>
        <w:rPr>
          <w:rFonts w:asciiTheme="majorBidi" w:hAnsiTheme="majorBidi" w:cstheme="majorBidi"/>
          <w:color w:val="000000"/>
          <w:rtl/>
          <w:lang w:bidi="he-IL"/>
        </w:rPr>
        <w:t xml:space="preserve"> יוצא ארוך יותר, </w:t>
      </w:r>
      <w:r>
        <w:rPr>
          <w:rFonts w:asciiTheme="majorBidi" w:hAnsiTheme="majorBidi" w:cstheme="majorBidi"/>
          <w:color w:val="000000"/>
        </w:rPr>
        <w:t>20.25 µs</w:t>
      </w:r>
      <w:r>
        <w:rPr>
          <w:rFonts w:asciiTheme="majorBidi" w:hAnsiTheme="majorBidi" w:cstheme="majorBidi"/>
          <w:color w:val="000000"/>
          <w:rtl/>
          <w:lang w:bidi="he-IL"/>
        </w:rPr>
        <w:t xml:space="preserve"> מול </w:t>
      </w:r>
      <w:r>
        <w:rPr>
          <w:rFonts w:asciiTheme="majorBidi" w:hAnsiTheme="majorBidi" w:cstheme="majorBidi"/>
          <w:color w:val="000000"/>
        </w:rPr>
        <w:t>18.60 µs</w:t>
      </w:r>
      <w:r>
        <w:rPr>
          <w:rFonts w:asciiTheme="majorBidi" w:hAnsiTheme="majorBidi" w:cstheme="majorBidi"/>
          <w:color w:val="000000"/>
          <w:rtl/>
          <w:lang w:bidi="he-IL"/>
        </w:rPr>
        <w:t>. ה-</w:t>
      </w:r>
      <w:r>
        <w:rPr>
          <w:rFonts w:asciiTheme="majorBidi" w:hAnsiTheme="majorBidi" w:cstheme="majorBidi"/>
          <w:color w:val="000000"/>
        </w:rPr>
        <w:t>fmax</w:t>
      </w:r>
      <w:r>
        <w:rPr>
          <w:rFonts w:asciiTheme="majorBidi" w:hAnsiTheme="majorBidi" w:cstheme="majorBidi"/>
          <w:color w:val="000000"/>
          <w:rtl/>
          <w:lang w:bidi="he-IL"/>
        </w:rPr>
        <w:t xml:space="preserve"> הנמדד שלו הוא </w:t>
      </w:r>
      <w:r>
        <w:rPr>
          <w:rFonts w:asciiTheme="majorBidi" w:hAnsiTheme="majorBidi" w:cstheme="majorBidi"/>
          <w:color w:val="000000"/>
        </w:rPr>
        <w:t>47.52 MHz</w:t>
      </w:r>
      <w:r>
        <w:rPr>
          <w:rFonts w:asciiTheme="majorBidi" w:hAnsiTheme="majorBidi" w:cstheme="majorBidi"/>
          <w:color w:val="000000"/>
          <w:rtl/>
          <w:lang w:bidi="he-IL"/>
        </w:rPr>
        <w:t>, יותר מפי שניים מתדר העבודה, ואפשר להעלות את יחס ה-</w:t>
      </w:r>
      <w:r>
        <w:rPr>
          <w:rFonts w:asciiTheme="majorBidi" w:hAnsiTheme="majorBidi" w:cstheme="majorBidi"/>
          <w:color w:val="000000"/>
        </w:rPr>
        <w:t>PLL</w:t>
      </w:r>
      <w:r>
        <w:rPr>
          <w:rFonts w:asciiTheme="majorBidi" w:hAnsiTheme="majorBidi" w:cstheme="majorBidi"/>
          <w:color w:val="000000"/>
          <w:rtl/>
          <w:lang w:bidi="he-IL"/>
        </w:rPr>
        <w:t xml:space="preserve"> שלו ל-</w:t>
      </w:r>
      <w:r>
        <w:rPr>
          <w:rFonts w:asciiTheme="majorBidi" w:hAnsiTheme="majorBidi" w:cstheme="majorBidi"/>
          <w:color w:val="000000"/>
        </w:rPr>
        <w:t>40 MHz</w:t>
      </w:r>
      <w:r>
        <w:rPr>
          <w:rFonts w:asciiTheme="majorBidi" w:hAnsiTheme="majorBidi" w:cstheme="majorBidi"/>
          <w:color w:val="000000"/>
          <w:rtl/>
          <w:lang w:bidi="he-IL"/>
        </w:rPr>
        <w:t xml:space="preserve"> בלי לפגוע בשוליים.</w:t>
      </w:r>
    </w:p>
    <w:p w14:paraId="45FCBE02" w14:textId="77777777" w:rsidR="00765FD7" w:rsidRDefault="00000000">
      <w:pPr>
        <w:pStyle w:val="Heading2"/>
        <w:bidi/>
        <w:spacing w:after="80"/>
      </w:pPr>
      <w:bookmarkStart w:id="60" w:name="_Toc238915608"/>
      <w:r>
        <w:rPr>
          <w:rFonts w:asciiTheme="majorBidi" w:hAnsiTheme="majorBidi"/>
        </w:rPr>
        <w:t>10.3</w:t>
      </w:r>
      <w:r>
        <w:rPr>
          <w:rFonts w:asciiTheme="majorBidi" w:hAnsiTheme="majorBidi"/>
          <w:rtl/>
          <w:lang w:bidi="he-IL"/>
        </w:rPr>
        <w:t xml:space="preserve"> מדוע האימות נעשה על אפליקציה אחת</w:t>
      </w:r>
      <w:bookmarkEnd w:id="60"/>
    </w:p>
    <w:p w14:paraId="0C121C89" w14:textId="77777777" w:rsidR="00765FD7" w:rsidRDefault="00000000">
      <w:pPr>
        <w:bidi/>
        <w:jc w:val="both"/>
      </w:pPr>
      <w:r>
        <w:rPr>
          <w:rFonts w:asciiTheme="majorBidi" w:hAnsiTheme="majorBidi" w:cstheme="majorBidi"/>
          <w:color w:val="000000"/>
          <w:rtl/>
          <w:lang w:bidi="he-IL"/>
        </w:rPr>
        <w:t>אימות משוואת ה-</w:t>
      </w:r>
      <w:r>
        <w:rPr>
          <w:rFonts w:asciiTheme="majorBidi" w:hAnsiTheme="majorBidi" w:cstheme="majorBidi"/>
          <w:color w:val="000000"/>
        </w:rPr>
        <w:t>IPC</w:t>
      </w:r>
      <w:r>
        <w:rPr>
          <w:rFonts w:asciiTheme="majorBidi" w:hAnsiTheme="majorBidi" w:cstheme="majorBidi"/>
          <w:color w:val="000000"/>
          <w:rtl/>
          <w:lang w:bidi="he-IL"/>
        </w:rPr>
        <w:t xml:space="preserve"> בוצע על </w:t>
      </w:r>
      <w:r>
        <w:rPr>
          <w:rFonts w:ascii="Consolas" w:hAnsi="Consolas" w:cs="Consolas"/>
          <w:color w:val="000000"/>
          <w:sz w:val="20"/>
          <w:szCs w:val="20"/>
        </w:rPr>
        <w:t>RV32IM/test1</w:t>
      </w:r>
      <w:r>
        <w:rPr>
          <w:rFonts w:asciiTheme="majorBidi" w:hAnsiTheme="majorBidi" w:cstheme="majorBidi"/>
          <w:color w:val="000000"/>
          <w:rtl/>
          <w:lang w:bidi="he-IL"/>
        </w:rPr>
        <w:t>, שהיא אפליקציית ה-</w:t>
      </w:r>
      <w:r>
        <w:rPr>
          <w:rFonts w:asciiTheme="majorBidi" w:hAnsiTheme="majorBidi" w:cstheme="majorBidi"/>
          <w:color w:val="000000"/>
        </w:rPr>
        <w:t>benchmark</w:t>
      </w:r>
      <w:r>
        <w:rPr>
          <w:rFonts w:asciiTheme="majorBidi" w:hAnsiTheme="majorBidi" w:cstheme="majorBidi"/>
          <w:color w:val="000000"/>
          <w:rtl/>
          <w:lang w:bidi="he-IL"/>
        </w:rPr>
        <w:t xml:space="preserve"> היחידה שמגיעה לנקודת סיום דטרמיניסטית. אפליקציות ה-</w:t>
      </w:r>
      <w:r>
        <w:rPr>
          <w:rFonts w:asciiTheme="majorBidi" w:hAnsiTheme="majorBidi" w:cstheme="majorBidi"/>
          <w:color w:val="000000"/>
        </w:rPr>
        <w:t>GPIO</w:t>
      </w:r>
      <w:r>
        <w:rPr>
          <w:rFonts w:asciiTheme="majorBidi" w:hAnsiTheme="majorBidi" w:cstheme="majorBidi"/>
          <w:color w:val="000000"/>
          <w:rtl/>
          <w:lang w:bidi="he-IL"/>
        </w:rPr>
        <w:t xml:space="preserve"> והפסיקות פועלות בלולאות אינסופיות ותלויות באירועים חיצוניים, ולכן אין עבורן מספר הוראות </w:t>
      </w:r>
      <w:proofErr w:type="spellStart"/>
      <w:r>
        <w:rPr>
          <w:rFonts w:asciiTheme="majorBidi" w:hAnsiTheme="majorBidi" w:cstheme="majorBidi"/>
          <w:color w:val="000000"/>
          <w:rtl/>
          <w:lang w:bidi="he-IL"/>
        </w:rPr>
        <w:t>בלתי־תלוי</w:t>
      </w:r>
      <w:proofErr w:type="spellEnd"/>
      <w:r>
        <w:rPr>
          <w:rFonts w:asciiTheme="majorBidi" w:hAnsiTheme="majorBidi" w:cstheme="majorBidi"/>
          <w:color w:val="000000"/>
          <w:rtl/>
          <w:lang w:bidi="he-IL"/>
        </w:rPr>
        <w:t xml:space="preserve"> להשוואה. ערכי המונים עצמם עדיין זמינים בכל הריצות.</w:t>
      </w:r>
    </w:p>
    <w:p w14:paraId="2DDD6406" w14:textId="77777777" w:rsidR="00765FD7" w:rsidRDefault="00000000">
      <w:pPr>
        <w:bidi/>
        <w:jc w:val="both"/>
      </w:pPr>
      <w:r>
        <w:rPr>
          <w:rFonts w:asciiTheme="majorBidi" w:hAnsiTheme="majorBidi" w:cstheme="majorBidi"/>
          <w:color w:val="000000"/>
          <w:rtl/>
          <w:lang w:bidi="he-IL"/>
        </w:rPr>
        <w:t xml:space="preserve">המונים </w:t>
      </w:r>
      <w:proofErr w:type="spellStart"/>
      <w:r>
        <w:rPr>
          <w:rFonts w:ascii="Consolas" w:hAnsi="Consolas" w:cs="Consolas"/>
          <w:color w:val="000000"/>
          <w:sz w:val="20"/>
          <w:szCs w:val="20"/>
        </w:rPr>
        <w:t>CLKCNT_o</w:t>
      </w:r>
      <w:proofErr w:type="spellEnd"/>
      <w:r>
        <w:rPr>
          <w:rFonts w:asciiTheme="majorBidi" w:hAnsiTheme="majorBidi" w:cstheme="majorBidi"/>
          <w:color w:val="000000"/>
        </w:rPr>
        <w:t xml:space="preserve">, </w:t>
      </w:r>
      <w:proofErr w:type="spellStart"/>
      <w:r>
        <w:rPr>
          <w:rFonts w:ascii="Consolas" w:hAnsi="Consolas" w:cs="Consolas"/>
          <w:color w:val="000000"/>
          <w:sz w:val="20"/>
          <w:szCs w:val="20"/>
        </w:rPr>
        <w:t>STCNT_o</w:t>
      </w:r>
      <w:proofErr w:type="spellEnd"/>
      <w:r>
        <w:rPr>
          <w:rFonts w:asciiTheme="majorBidi" w:hAnsiTheme="majorBidi" w:cstheme="majorBidi"/>
          <w:color w:val="000000"/>
          <w:rtl/>
          <w:lang w:bidi="he-IL"/>
        </w:rPr>
        <w:t xml:space="preserve"> ו-</w:t>
      </w:r>
      <w:proofErr w:type="spellStart"/>
      <w:r>
        <w:rPr>
          <w:rFonts w:ascii="Consolas" w:hAnsi="Consolas" w:cs="Consolas"/>
          <w:color w:val="000000"/>
          <w:sz w:val="20"/>
          <w:szCs w:val="20"/>
        </w:rPr>
        <w:t>FHCNT_o</w:t>
      </w:r>
      <w:proofErr w:type="spellEnd"/>
      <w:r>
        <w:rPr>
          <w:rFonts w:asciiTheme="majorBidi" w:hAnsiTheme="majorBidi" w:cstheme="majorBidi"/>
          <w:color w:val="000000"/>
          <w:rtl/>
          <w:lang w:bidi="he-IL"/>
        </w:rPr>
        <w:t xml:space="preserve"> מיוצאים אל הישות העליונה ונקראים ישירות בלכידת ה-</w:t>
      </w:r>
      <w:r>
        <w:rPr>
          <w:rFonts w:asciiTheme="majorBidi" w:hAnsiTheme="majorBidi" w:cstheme="majorBidi"/>
          <w:color w:val="000000"/>
        </w:rPr>
        <w:t>Signal-Tap</w:t>
      </w:r>
      <w:r>
        <w:rPr>
          <w:rFonts w:asciiTheme="majorBidi" w:hAnsiTheme="majorBidi" w:cstheme="majorBidi"/>
          <w:color w:val="000000"/>
          <w:rtl/>
          <w:lang w:bidi="he-IL"/>
        </w:rPr>
        <w:t xml:space="preserve">, כך שהאגף </w:t>
      </w:r>
      <w:proofErr w:type="spellStart"/>
      <w:r>
        <w:rPr>
          <w:rFonts w:asciiTheme="majorBidi" w:hAnsiTheme="majorBidi" w:cstheme="majorBidi"/>
          <w:color w:val="000000"/>
          <w:rtl/>
          <w:lang w:bidi="he-IL"/>
        </w:rPr>
        <w:t>החומרתי</w:t>
      </w:r>
      <w:proofErr w:type="spellEnd"/>
      <w:r>
        <w:rPr>
          <w:rFonts w:asciiTheme="majorBidi" w:hAnsiTheme="majorBidi" w:cstheme="majorBidi"/>
          <w:color w:val="000000"/>
          <w:rtl/>
          <w:lang w:bidi="he-IL"/>
        </w:rPr>
        <w:t xml:space="preserve"> נמדד על הכרטיס ולא מועתק מהסימולציה.</w:t>
      </w:r>
    </w:p>
    <w:p w14:paraId="2153131F" w14:textId="77777777" w:rsidR="00765FD7" w:rsidRDefault="00000000">
      <w:pPr>
        <w:pStyle w:val="Heading1"/>
        <w:pageBreakBefore/>
        <w:bidi/>
      </w:pPr>
      <w:bookmarkStart w:id="61" w:name="_Toc238915609"/>
      <w:r>
        <w:rPr>
          <w:rFonts w:asciiTheme="majorBidi" w:hAnsiTheme="majorBidi"/>
        </w:rPr>
        <w:lastRenderedPageBreak/>
        <w:t>11</w:t>
      </w:r>
      <w:r>
        <w:rPr>
          <w:rFonts w:asciiTheme="majorBidi" w:hAnsiTheme="majorBidi"/>
          <w:rtl/>
          <w:lang w:bidi="he-IL"/>
        </w:rPr>
        <w:t>. אימות בחומרה</w:t>
      </w:r>
      <w:bookmarkEnd w:id="61"/>
    </w:p>
    <w:p w14:paraId="0B11570B" w14:textId="77777777" w:rsidR="00765FD7" w:rsidRDefault="00000000">
      <w:pPr>
        <w:bidi/>
        <w:jc w:val="both"/>
      </w:pPr>
      <w:r>
        <w:rPr>
          <w:rFonts w:asciiTheme="majorBidi" w:hAnsiTheme="majorBidi" w:cstheme="majorBidi"/>
          <w:color w:val="000000"/>
          <w:rtl/>
          <w:lang w:bidi="he-IL"/>
        </w:rPr>
        <w:t xml:space="preserve">סעיף </w:t>
      </w:r>
      <w:r>
        <w:rPr>
          <w:rFonts w:asciiTheme="majorBidi" w:hAnsiTheme="majorBidi" w:cstheme="majorBidi"/>
          <w:color w:val="000000"/>
        </w:rPr>
        <w:t>7</w:t>
      </w:r>
      <w:r>
        <w:rPr>
          <w:rFonts w:asciiTheme="majorBidi" w:hAnsiTheme="majorBidi" w:cstheme="majorBidi"/>
          <w:color w:val="000000"/>
          <w:rtl/>
          <w:lang w:bidi="he-IL"/>
        </w:rPr>
        <w:t xml:space="preserve"> של ההגדרה קובע שאימות באמצעות </w:t>
      </w:r>
      <w:r>
        <w:rPr>
          <w:rFonts w:asciiTheme="majorBidi" w:hAnsiTheme="majorBidi" w:cstheme="majorBidi"/>
          <w:color w:val="000000"/>
        </w:rPr>
        <w:t>Signal-Tap</w:t>
      </w:r>
      <w:r>
        <w:rPr>
          <w:rFonts w:asciiTheme="majorBidi" w:hAnsiTheme="majorBidi" w:cstheme="majorBidi"/>
          <w:color w:val="000000"/>
          <w:rtl/>
          <w:lang w:bidi="he-IL"/>
        </w:rPr>
        <w:t xml:space="preserve"> הוא חובה, וסעיף </w:t>
      </w:r>
      <w:r>
        <w:rPr>
          <w:rFonts w:asciiTheme="majorBidi" w:hAnsiTheme="majorBidi" w:cstheme="majorBidi"/>
          <w:color w:val="000000"/>
        </w:rPr>
        <w:t>8.e</w:t>
      </w:r>
      <w:r>
        <w:rPr>
          <w:rFonts w:asciiTheme="majorBidi" w:hAnsiTheme="majorBidi" w:cstheme="majorBidi"/>
          <w:color w:val="000000"/>
          <w:rtl/>
          <w:lang w:bidi="he-IL"/>
        </w:rPr>
        <w:t xml:space="preserve"> דורש בנוסף אימות באמצעות </w:t>
      </w:r>
      <w:r>
        <w:rPr>
          <w:rFonts w:asciiTheme="majorBidi" w:hAnsiTheme="majorBidi" w:cstheme="majorBidi"/>
          <w:color w:val="000000"/>
        </w:rPr>
        <w:t>ISMCE</w:t>
      </w:r>
      <w:r>
        <w:rPr>
          <w:rFonts w:asciiTheme="majorBidi" w:hAnsiTheme="majorBidi" w:cstheme="majorBidi"/>
          <w:color w:val="000000"/>
          <w:rtl/>
          <w:lang w:bidi="he-IL"/>
        </w:rPr>
        <w:t xml:space="preserve"> מול מודל הזהב של </w:t>
      </w:r>
      <w:r>
        <w:rPr>
          <w:rFonts w:asciiTheme="majorBidi" w:hAnsiTheme="majorBidi" w:cstheme="majorBidi"/>
          <w:color w:val="000000"/>
        </w:rPr>
        <w:t>RARS</w:t>
      </w:r>
      <w:r>
        <w:rPr>
          <w:rFonts w:asciiTheme="majorBidi" w:hAnsiTheme="majorBidi" w:cstheme="majorBidi"/>
          <w:color w:val="000000"/>
          <w:rtl/>
          <w:lang w:bidi="he-IL"/>
        </w:rPr>
        <w:t>. שני אלה נעשים על הכרטיס ולא בסימולציה.</w:t>
      </w:r>
    </w:p>
    <w:p w14:paraId="3344FF1D" w14:textId="77777777" w:rsidR="00765FD7" w:rsidRDefault="00000000">
      <w:pPr>
        <w:bidi/>
        <w:jc w:val="both"/>
      </w:pPr>
      <w:r>
        <w:rPr>
          <w:rFonts w:asciiTheme="majorBidi" w:hAnsiTheme="majorBidi" w:cstheme="majorBidi"/>
          <w:color w:val="000000"/>
          <w:rtl/>
          <w:lang w:bidi="he-IL"/>
        </w:rPr>
        <w:t>תכן ה-</w:t>
      </w:r>
      <w:r>
        <w:rPr>
          <w:rFonts w:asciiTheme="majorBidi" w:hAnsiTheme="majorBidi" w:cstheme="majorBidi"/>
          <w:color w:val="000000"/>
        </w:rPr>
        <w:t>MCU</w:t>
      </w:r>
      <w:r>
        <w:rPr>
          <w:rFonts w:asciiTheme="majorBidi" w:hAnsiTheme="majorBidi" w:cstheme="majorBidi"/>
          <w:color w:val="000000"/>
          <w:rtl/>
          <w:lang w:bidi="he-IL"/>
        </w:rPr>
        <w:t xml:space="preserve"> נצרב לשבב פעם אחת בלבד, ואילו תמונות האפליקציות </w:t>
      </w:r>
      <w:r>
        <w:rPr>
          <w:rFonts w:asciiTheme="majorBidi" w:hAnsiTheme="majorBidi" w:cstheme="majorBidi"/>
          <w:color w:val="000000"/>
        </w:rPr>
        <w:t>(</w:t>
      </w:r>
      <w:proofErr w:type="spellStart"/>
      <w:r>
        <w:rPr>
          <w:rFonts w:ascii="Consolas" w:hAnsi="Consolas" w:cs="Consolas"/>
          <w:color w:val="000000"/>
          <w:sz w:val="20"/>
          <w:szCs w:val="20"/>
        </w:rPr>
        <w:t>ITCM.hex</w:t>
      </w:r>
      <w:proofErr w:type="spellEnd"/>
      <w:r>
        <w:rPr>
          <w:rFonts w:asciiTheme="majorBidi" w:hAnsiTheme="majorBidi" w:cstheme="majorBidi"/>
          <w:color w:val="000000"/>
        </w:rPr>
        <w:t xml:space="preserve">, </w:t>
      </w:r>
      <w:proofErr w:type="spellStart"/>
      <w:r>
        <w:rPr>
          <w:rFonts w:ascii="Consolas" w:hAnsi="Consolas" w:cs="Consolas"/>
          <w:color w:val="000000"/>
          <w:sz w:val="20"/>
          <w:szCs w:val="20"/>
        </w:rPr>
        <w:t>DTCM.hex</w:t>
      </w:r>
      <w:proofErr w:type="spellEnd"/>
      <w:r>
        <w:rPr>
          <w:rFonts w:asciiTheme="majorBidi" w:hAnsiTheme="majorBidi" w:cstheme="majorBidi"/>
          <w:color w:val="000000"/>
        </w:rPr>
        <w:t>)</w:t>
      </w:r>
      <w:r>
        <w:rPr>
          <w:rFonts w:asciiTheme="majorBidi" w:hAnsiTheme="majorBidi" w:cstheme="majorBidi"/>
          <w:color w:val="000000"/>
          <w:rtl/>
          <w:lang w:bidi="he-IL"/>
        </w:rPr>
        <w:t xml:space="preserve"> נטענות אל ה-</w:t>
      </w:r>
      <w:r>
        <w:rPr>
          <w:rFonts w:asciiTheme="majorBidi" w:hAnsiTheme="majorBidi" w:cstheme="majorBidi"/>
          <w:color w:val="000000"/>
        </w:rPr>
        <w:t>MCU</w:t>
      </w:r>
      <w:r>
        <w:rPr>
          <w:rFonts w:asciiTheme="majorBidi" w:hAnsiTheme="majorBidi" w:cstheme="majorBidi"/>
          <w:color w:val="000000"/>
          <w:rtl/>
          <w:lang w:bidi="he-IL"/>
        </w:rPr>
        <w:t xml:space="preserve"> דרך ממשק ה-</w:t>
      </w:r>
      <w:r>
        <w:rPr>
          <w:rFonts w:asciiTheme="majorBidi" w:hAnsiTheme="majorBidi" w:cstheme="majorBidi"/>
          <w:color w:val="000000"/>
        </w:rPr>
        <w:t>ISMCE</w:t>
      </w:r>
      <w:r>
        <w:rPr>
          <w:rFonts w:asciiTheme="majorBidi" w:hAnsiTheme="majorBidi" w:cstheme="majorBidi"/>
          <w:color w:val="000000"/>
          <w:rtl/>
          <w:lang w:bidi="he-IL"/>
        </w:rPr>
        <w:t>. החומרה אינה מקומפלת מחדש לכל אפליקציה.</w:t>
      </w:r>
    </w:p>
    <w:p w14:paraId="78FBC543" w14:textId="77777777" w:rsidR="00765FD7" w:rsidRDefault="00000000">
      <w:pPr>
        <w:bidi/>
        <w:jc w:val="both"/>
      </w:pPr>
      <w:r>
        <w:rPr>
          <w:rFonts w:asciiTheme="majorBidi" w:hAnsiTheme="majorBidi" w:cstheme="majorBidi"/>
          <w:color w:val="000000"/>
          <w:rtl/>
          <w:lang w:bidi="he-IL"/>
        </w:rPr>
        <w:t>ההגדרה אינה קובעת טריגר, עומק לכידה או רשימת אירועים לצילום, ולכן נקודות התצפית נבחרו על ידינו לפי הדרישה להראות שהמערכת מתפקדת על הכרטיס כפי שהיא מתפקדת בסימולציה.</w:t>
      </w:r>
    </w:p>
    <w:p w14:paraId="6DCB9159" w14:textId="5CE6C110" w:rsidR="00765FD7" w:rsidRDefault="00000000">
      <w:pPr>
        <w:bidi/>
        <w:jc w:val="both"/>
      </w:pPr>
      <w:r>
        <w:rPr>
          <w:rFonts w:asciiTheme="majorBidi" w:hAnsiTheme="majorBidi" w:cstheme="majorBidi"/>
          <w:color w:val="000000"/>
          <w:rtl/>
          <w:lang w:bidi="he-IL"/>
        </w:rPr>
        <w:t>חלק מהאימות שעל הכרטיס כבר בוצע ומוצג בדוח. נתיב ה-</w:t>
      </w:r>
      <w:r>
        <w:rPr>
          <w:rFonts w:asciiTheme="majorBidi" w:hAnsiTheme="majorBidi" w:cstheme="majorBidi"/>
          <w:color w:val="000000"/>
        </w:rPr>
        <w:t>USART</w:t>
      </w:r>
      <w:r>
        <w:rPr>
          <w:rFonts w:asciiTheme="majorBidi" w:hAnsiTheme="majorBidi" w:cstheme="majorBidi"/>
          <w:color w:val="000000"/>
          <w:rtl/>
          <w:lang w:bidi="he-IL"/>
        </w:rPr>
        <w:t xml:space="preserve"> רץ מול מסוף אמיתי דרך הפורט הטורי, והצילומים שבסעיף </w:t>
      </w:r>
      <w:r>
        <w:rPr>
          <w:rFonts w:asciiTheme="majorBidi" w:hAnsiTheme="majorBidi" w:cstheme="majorBidi"/>
          <w:color w:val="000000"/>
        </w:rPr>
        <w:t>4.5</w:t>
      </w:r>
      <w:r>
        <w:rPr>
          <w:rFonts w:asciiTheme="majorBidi" w:hAnsiTheme="majorBidi" w:cstheme="majorBidi"/>
          <w:color w:val="000000"/>
          <w:rtl/>
          <w:lang w:bidi="he-IL"/>
        </w:rPr>
        <w:t xml:space="preserve"> הם מאותה ריצה: הגדרת הקו ב-</w:t>
      </w:r>
      <w:r>
        <w:rPr>
          <w:rFonts w:asciiTheme="majorBidi" w:hAnsiTheme="majorBidi" w:cstheme="majorBidi"/>
          <w:color w:val="000000"/>
        </w:rPr>
        <w:t>115200 8N1</w:t>
      </w:r>
      <w:r>
        <w:rPr>
          <w:rFonts w:asciiTheme="majorBidi" w:hAnsiTheme="majorBidi" w:cstheme="majorBidi"/>
          <w:color w:val="000000"/>
          <w:rtl/>
          <w:lang w:bidi="he-IL"/>
        </w:rPr>
        <w:t>, התפריט שה-</w:t>
      </w:r>
      <w:r>
        <w:rPr>
          <w:rFonts w:asciiTheme="majorBidi" w:hAnsiTheme="majorBidi" w:cstheme="majorBidi"/>
          <w:color w:val="000000"/>
        </w:rPr>
        <w:t>MCU</w:t>
      </w:r>
      <w:r>
        <w:rPr>
          <w:rFonts w:asciiTheme="majorBidi" w:hAnsiTheme="majorBidi" w:cstheme="majorBidi"/>
          <w:color w:val="000000"/>
          <w:rtl/>
          <w:lang w:bidi="he-IL"/>
        </w:rPr>
        <w:t xml:space="preserve"> משדר, ופריט </w:t>
      </w:r>
      <w:r>
        <w:rPr>
          <w:rFonts w:asciiTheme="majorBidi" w:hAnsiTheme="majorBidi" w:cstheme="majorBidi"/>
          <w:color w:val="000000"/>
        </w:rPr>
        <w:t>4</w:t>
      </w:r>
      <w:r>
        <w:rPr>
          <w:rFonts w:asciiTheme="majorBidi" w:hAnsiTheme="majorBidi" w:cstheme="majorBidi"/>
          <w:color w:val="000000"/>
          <w:rtl/>
          <w:lang w:bidi="he-IL"/>
        </w:rPr>
        <w:t xml:space="preserve"> שמשדר הודעה על כל שחרור של </w:t>
      </w:r>
      <w:r>
        <w:rPr>
          <w:rFonts w:asciiTheme="majorBidi" w:hAnsiTheme="majorBidi" w:cstheme="majorBidi"/>
          <w:color w:val="000000"/>
        </w:rPr>
        <w:t>KEY1</w:t>
      </w:r>
      <w:r>
        <w:rPr>
          <w:rFonts w:asciiTheme="majorBidi" w:hAnsiTheme="majorBidi" w:cstheme="majorBidi"/>
          <w:color w:val="000000"/>
          <w:rtl/>
          <w:lang w:bidi="he-IL"/>
        </w:rPr>
        <w:t xml:space="preserve">. ריצה זו עונה גם על דרישת סעיף </w:t>
      </w:r>
      <w:r>
        <w:rPr>
          <w:rFonts w:asciiTheme="majorBidi" w:hAnsiTheme="majorBidi" w:cstheme="majorBidi"/>
          <w:color w:val="000000"/>
        </w:rPr>
        <w:t>9</w:t>
      </w:r>
      <w:r>
        <w:rPr>
          <w:rFonts w:asciiTheme="majorBidi" w:hAnsiTheme="majorBidi" w:cstheme="majorBidi"/>
          <w:color w:val="000000"/>
          <w:rtl/>
          <w:lang w:bidi="he-IL"/>
        </w:rPr>
        <w:t xml:space="preserve"> להדגים תקשורת </w:t>
      </w:r>
      <w:r>
        <w:rPr>
          <w:rFonts w:asciiTheme="majorBidi" w:hAnsiTheme="majorBidi" w:cstheme="majorBidi"/>
          <w:color w:val="000000"/>
        </w:rPr>
        <w:t>MCU</w:t>
      </w:r>
      <w:r w:rsidR="00CE7E61">
        <w:rPr>
          <w:rFonts w:asciiTheme="majorBidi" w:hAnsiTheme="majorBidi" w:cstheme="majorBidi"/>
          <w:color w:val="000000"/>
        </w:rPr>
        <w:t>-</w:t>
      </w:r>
      <w:r>
        <w:rPr>
          <w:rFonts w:asciiTheme="majorBidi" w:hAnsiTheme="majorBidi" w:cstheme="majorBidi"/>
          <w:color w:val="000000"/>
        </w:rPr>
        <w:t>PC</w:t>
      </w:r>
      <w:r>
        <w:rPr>
          <w:rFonts w:asciiTheme="majorBidi" w:hAnsiTheme="majorBidi" w:cstheme="majorBidi"/>
          <w:color w:val="000000"/>
          <w:rtl/>
          <w:lang w:bidi="he-IL"/>
        </w:rPr>
        <w:t xml:space="preserve"> בממשק </w:t>
      </w:r>
      <w:r>
        <w:rPr>
          <w:rFonts w:asciiTheme="majorBidi" w:hAnsiTheme="majorBidi" w:cstheme="majorBidi"/>
          <w:color w:val="000000"/>
        </w:rPr>
        <w:t>RS-232</w:t>
      </w:r>
      <w:r>
        <w:rPr>
          <w:rFonts w:asciiTheme="majorBidi" w:hAnsiTheme="majorBidi" w:cstheme="majorBidi"/>
          <w:color w:val="000000"/>
          <w:rtl/>
          <w:lang w:bidi="he-IL"/>
        </w:rPr>
        <w:t xml:space="preserve">. התמונה שנטענה היא </w:t>
      </w:r>
      <w:r>
        <w:rPr>
          <w:rFonts w:ascii="Consolas" w:hAnsi="Consolas" w:cs="Consolas"/>
          <w:color w:val="000000"/>
          <w:sz w:val="20"/>
          <w:szCs w:val="20"/>
        </w:rPr>
        <w:t>UART/</w:t>
      </w:r>
      <w:proofErr w:type="spellStart"/>
      <w:r>
        <w:rPr>
          <w:rFonts w:ascii="Consolas" w:hAnsi="Consolas" w:cs="Consolas"/>
          <w:color w:val="000000"/>
          <w:sz w:val="20"/>
          <w:szCs w:val="20"/>
        </w:rPr>
        <w:t>ITCM.hex</w:t>
      </w:r>
      <w:proofErr w:type="spellEnd"/>
      <w:r>
        <w:rPr>
          <w:rFonts w:asciiTheme="majorBidi" w:hAnsiTheme="majorBidi" w:cstheme="majorBidi"/>
          <w:color w:val="000000"/>
          <w:rtl/>
          <w:lang w:bidi="he-IL"/>
        </w:rPr>
        <w:t xml:space="preserve"> ו-</w:t>
      </w:r>
      <w:r>
        <w:rPr>
          <w:rFonts w:ascii="Consolas" w:hAnsi="Consolas" w:cs="Consolas"/>
          <w:color w:val="000000"/>
          <w:sz w:val="20"/>
          <w:szCs w:val="20"/>
        </w:rPr>
        <w:t>UART/</w:t>
      </w:r>
      <w:proofErr w:type="spellStart"/>
      <w:r>
        <w:rPr>
          <w:rFonts w:ascii="Consolas" w:hAnsi="Consolas" w:cs="Consolas"/>
          <w:color w:val="000000"/>
          <w:sz w:val="20"/>
          <w:szCs w:val="20"/>
        </w:rPr>
        <w:t>DTCM.hex</w:t>
      </w:r>
      <w:proofErr w:type="spellEnd"/>
      <w:r>
        <w:rPr>
          <w:rFonts w:asciiTheme="majorBidi" w:hAnsiTheme="majorBidi" w:cstheme="majorBidi"/>
          <w:color w:val="000000"/>
          <w:rtl/>
          <w:lang w:bidi="he-IL"/>
        </w:rPr>
        <w:t xml:space="preserve">. אותן תמונות </w:t>
      </w:r>
      <w:r>
        <w:rPr>
          <w:rFonts w:asciiTheme="majorBidi" w:hAnsiTheme="majorBidi" w:cstheme="majorBidi"/>
          <w:color w:val="000000"/>
        </w:rPr>
        <w:t>ITCM</w:t>
      </w:r>
      <w:r>
        <w:rPr>
          <w:rFonts w:asciiTheme="majorBidi" w:hAnsiTheme="majorBidi" w:cstheme="majorBidi"/>
          <w:color w:val="000000"/>
          <w:rtl/>
          <w:lang w:bidi="he-IL"/>
        </w:rPr>
        <w:t xml:space="preserve"> ו-</w:t>
      </w:r>
      <w:r>
        <w:rPr>
          <w:rFonts w:asciiTheme="majorBidi" w:hAnsiTheme="majorBidi" w:cstheme="majorBidi"/>
          <w:color w:val="000000"/>
        </w:rPr>
        <w:t>DTCM</w:t>
      </w:r>
      <w:r>
        <w:rPr>
          <w:rFonts w:asciiTheme="majorBidi" w:hAnsiTheme="majorBidi" w:cstheme="majorBidi"/>
          <w:color w:val="000000"/>
          <w:rtl/>
          <w:lang w:bidi="he-IL"/>
        </w:rPr>
        <w:t xml:space="preserve"> משמשות גם בסימולציה (סעיף </w:t>
      </w:r>
      <w:r>
        <w:rPr>
          <w:rFonts w:asciiTheme="majorBidi" w:hAnsiTheme="majorBidi" w:cstheme="majorBidi"/>
          <w:color w:val="000000"/>
        </w:rPr>
        <w:t>8.7</w:t>
      </w:r>
      <w:r>
        <w:rPr>
          <w:rFonts w:asciiTheme="majorBidi" w:hAnsiTheme="majorBidi" w:cstheme="majorBidi"/>
          <w:color w:val="000000"/>
          <w:rtl/>
          <w:lang w:bidi="he-IL"/>
        </w:rPr>
        <w:t>) וגם בריצה על הכרטיס.</w:t>
      </w:r>
    </w:p>
    <w:p w14:paraId="359406D5" w14:textId="77777777" w:rsidR="00765FD7" w:rsidRDefault="00000000">
      <w:pPr>
        <w:pStyle w:val="Heading1"/>
        <w:pageBreakBefore/>
        <w:bidi/>
      </w:pPr>
      <w:bookmarkStart w:id="62" w:name="_Toc238915610"/>
      <w:r>
        <w:rPr>
          <w:rFonts w:asciiTheme="majorBidi" w:hAnsiTheme="majorBidi"/>
        </w:rPr>
        <w:lastRenderedPageBreak/>
        <w:t>12</w:t>
      </w:r>
      <w:r>
        <w:rPr>
          <w:rFonts w:asciiTheme="majorBidi" w:hAnsiTheme="majorBidi"/>
          <w:rtl/>
          <w:lang w:bidi="he-IL"/>
        </w:rPr>
        <w:t>. סיכום ומסקנות</w:t>
      </w:r>
      <w:bookmarkEnd w:id="62"/>
    </w:p>
    <w:p w14:paraId="0AD6EAD4" w14:textId="77777777" w:rsidR="00765FD7" w:rsidRDefault="00000000">
      <w:pPr>
        <w:bidi/>
        <w:jc w:val="both"/>
      </w:pPr>
      <w:r>
        <w:rPr>
          <w:rFonts w:asciiTheme="majorBidi" w:hAnsiTheme="majorBidi" w:cstheme="majorBidi"/>
          <w:color w:val="000000"/>
          <w:rtl/>
          <w:lang w:bidi="he-IL"/>
        </w:rPr>
        <w:t xml:space="preserve">בעבודה זו תכננו, </w:t>
      </w:r>
      <w:proofErr w:type="spellStart"/>
      <w:r>
        <w:rPr>
          <w:rFonts w:asciiTheme="majorBidi" w:hAnsiTheme="majorBidi" w:cstheme="majorBidi"/>
          <w:color w:val="000000"/>
          <w:rtl/>
          <w:lang w:bidi="he-IL"/>
        </w:rPr>
        <w:t>סינתזנו</w:t>
      </w:r>
      <w:proofErr w:type="spellEnd"/>
      <w:r>
        <w:rPr>
          <w:rFonts w:asciiTheme="majorBidi" w:hAnsiTheme="majorBidi" w:cstheme="majorBidi"/>
          <w:color w:val="000000"/>
          <w:rtl/>
          <w:lang w:bidi="he-IL"/>
        </w:rPr>
        <w:t xml:space="preserve"> ואימתנו </w:t>
      </w:r>
      <w:proofErr w:type="spellStart"/>
      <w:r>
        <w:rPr>
          <w:rFonts w:asciiTheme="majorBidi" w:hAnsiTheme="majorBidi" w:cstheme="majorBidi"/>
          <w:color w:val="000000"/>
          <w:rtl/>
          <w:lang w:bidi="he-IL"/>
        </w:rPr>
        <w:t>מיקרו־בקר</w:t>
      </w:r>
      <w:proofErr w:type="spellEnd"/>
      <w:r>
        <w:rPr>
          <w:rFonts w:asciiTheme="majorBidi" w:hAnsiTheme="majorBidi" w:cstheme="majorBidi"/>
          <w:color w:val="000000"/>
          <w:rtl/>
          <w:lang w:bidi="he-IL"/>
        </w:rPr>
        <w:t xml:space="preserve"> שלם מבוסס </w:t>
      </w:r>
      <w:r>
        <w:rPr>
          <w:rFonts w:asciiTheme="majorBidi" w:hAnsiTheme="majorBidi" w:cstheme="majorBidi"/>
          <w:color w:val="000000"/>
        </w:rPr>
        <w:t>RV32IM</w:t>
      </w:r>
      <w:r>
        <w:rPr>
          <w:rFonts w:asciiTheme="majorBidi" w:hAnsiTheme="majorBidi" w:cstheme="majorBidi"/>
          <w:color w:val="000000"/>
          <w:rtl/>
          <w:lang w:bidi="he-IL"/>
        </w:rPr>
        <w:t xml:space="preserve">, בשני מימושי ליבה: </w:t>
      </w:r>
      <w:r>
        <w:rPr>
          <w:rFonts w:asciiTheme="majorBidi" w:hAnsiTheme="majorBidi" w:cstheme="majorBidi"/>
          <w:color w:val="000000"/>
        </w:rPr>
        <w:t>single-cycle</w:t>
      </w:r>
      <w:r>
        <w:rPr>
          <w:rFonts w:asciiTheme="majorBidi" w:hAnsiTheme="majorBidi" w:cstheme="majorBidi"/>
          <w:color w:val="000000"/>
          <w:rtl/>
          <w:lang w:bidi="he-IL"/>
        </w:rPr>
        <w:t xml:space="preserve"> ו-</w:t>
      </w:r>
      <w:r>
        <w:rPr>
          <w:rFonts w:asciiTheme="majorBidi" w:hAnsiTheme="majorBidi" w:cstheme="majorBidi"/>
          <w:color w:val="000000"/>
        </w:rPr>
        <w:t>pipeline</w:t>
      </w:r>
      <w:r>
        <w:rPr>
          <w:rFonts w:asciiTheme="majorBidi" w:hAnsiTheme="majorBidi" w:cstheme="majorBidi"/>
          <w:color w:val="000000"/>
          <w:rtl/>
          <w:lang w:bidi="he-IL"/>
        </w:rPr>
        <w:t xml:space="preserve"> </w:t>
      </w:r>
      <w:proofErr w:type="spellStart"/>
      <w:r>
        <w:rPr>
          <w:rFonts w:asciiTheme="majorBidi" w:hAnsiTheme="majorBidi" w:cstheme="majorBidi"/>
          <w:color w:val="000000"/>
          <w:rtl/>
          <w:lang w:bidi="he-IL"/>
        </w:rPr>
        <w:t>סקלרי</w:t>
      </w:r>
      <w:proofErr w:type="spellEnd"/>
      <w:r>
        <w:rPr>
          <w:rFonts w:asciiTheme="majorBidi" w:hAnsiTheme="majorBidi" w:cstheme="majorBidi"/>
          <w:color w:val="000000"/>
          <w:rtl/>
          <w:lang w:bidi="he-IL"/>
        </w:rPr>
        <w:t xml:space="preserve"> בן חמישה שלבים. המערכת כוללת קלט/פלט </w:t>
      </w:r>
      <w:proofErr w:type="spellStart"/>
      <w:r>
        <w:rPr>
          <w:rFonts w:asciiTheme="majorBidi" w:hAnsiTheme="majorBidi" w:cstheme="majorBidi"/>
          <w:color w:val="000000"/>
          <w:rtl/>
          <w:lang w:bidi="he-IL"/>
        </w:rPr>
        <w:t>ממופה־זיכרון</w:t>
      </w:r>
      <w:proofErr w:type="spellEnd"/>
      <w:r>
        <w:rPr>
          <w:rFonts w:asciiTheme="majorBidi" w:hAnsiTheme="majorBidi" w:cstheme="majorBidi"/>
          <w:color w:val="000000"/>
          <w:rtl/>
          <w:lang w:bidi="he-IL"/>
        </w:rPr>
        <w:t xml:space="preserve">, מאיץ חילוק בתחום שעון נפרד, </w:t>
      </w:r>
      <w:r>
        <w:rPr>
          <w:rFonts w:asciiTheme="majorBidi" w:hAnsiTheme="majorBidi" w:cstheme="majorBidi"/>
          <w:color w:val="000000"/>
        </w:rPr>
        <w:t>Basic Timer</w:t>
      </w:r>
      <w:r>
        <w:rPr>
          <w:rFonts w:asciiTheme="majorBidi" w:hAnsiTheme="majorBidi" w:cstheme="majorBidi"/>
          <w:color w:val="000000"/>
          <w:rtl/>
          <w:lang w:bidi="he-IL"/>
        </w:rPr>
        <w:t xml:space="preserve"> עם השוואה, </w:t>
      </w:r>
      <w:r>
        <w:rPr>
          <w:rFonts w:asciiTheme="majorBidi" w:hAnsiTheme="majorBidi" w:cstheme="majorBidi"/>
          <w:color w:val="000000"/>
        </w:rPr>
        <w:t>PWM</w:t>
      </w:r>
      <w:r>
        <w:rPr>
          <w:rFonts w:asciiTheme="majorBidi" w:hAnsiTheme="majorBidi" w:cstheme="majorBidi"/>
          <w:color w:val="000000"/>
          <w:rtl/>
          <w:lang w:bidi="he-IL"/>
        </w:rPr>
        <w:t xml:space="preserve"> ולכידה, בקר פסיקות עם טבלת וקטורים ופרוטוקול כניסה בן שני מחזורים בתוך יחידת הבקרה, והיקפי </w:t>
      </w:r>
      <w:r>
        <w:rPr>
          <w:rFonts w:asciiTheme="majorBidi" w:hAnsiTheme="majorBidi" w:cstheme="majorBidi"/>
          <w:color w:val="000000"/>
        </w:rPr>
        <w:t>USART</w:t>
      </w:r>
      <w:r>
        <w:rPr>
          <w:rFonts w:asciiTheme="majorBidi" w:hAnsiTheme="majorBidi" w:cstheme="majorBidi"/>
          <w:color w:val="000000"/>
          <w:rtl/>
          <w:lang w:bidi="he-IL"/>
        </w:rPr>
        <w:t xml:space="preserve"> במצב </w:t>
      </w:r>
      <w:r>
        <w:rPr>
          <w:rFonts w:asciiTheme="majorBidi" w:hAnsiTheme="majorBidi" w:cstheme="majorBidi"/>
          <w:color w:val="000000"/>
        </w:rPr>
        <w:t>UART</w:t>
      </w:r>
      <w:r>
        <w:rPr>
          <w:rFonts w:asciiTheme="majorBidi" w:hAnsiTheme="majorBidi" w:cstheme="majorBidi"/>
          <w:color w:val="000000"/>
          <w:rtl/>
          <w:lang w:bidi="he-IL"/>
        </w:rPr>
        <w:t>.</w:t>
      </w:r>
    </w:p>
    <w:p w14:paraId="71FB8B7F" w14:textId="77777777" w:rsidR="00765FD7" w:rsidRDefault="00000000">
      <w:pPr>
        <w:pStyle w:val="Heading3"/>
        <w:bidi/>
        <w:spacing w:before="160" w:after="60"/>
      </w:pPr>
      <w:bookmarkStart w:id="63" w:name="_Toc238915611"/>
      <w:r>
        <w:rPr>
          <w:rFonts w:asciiTheme="majorBidi" w:hAnsiTheme="majorBidi"/>
          <w:rtl/>
          <w:lang w:bidi="he-IL"/>
        </w:rPr>
        <w:t>תוצאות עיקריות</w:t>
      </w:r>
      <w:bookmarkEnd w:id="63"/>
    </w:p>
    <w:p w14:paraId="5A238816" w14:textId="77777777" w:rsidR="00765FD7" w:rsidRDefault="00000000">
      <w:pPr>
        <w:bidi/>
        <w:jc w:val="both"/>
      </w:pPr>
      <w:r>
        <w:rPr>
          <w:rFonts w:asciiTheme="majorBidi" w:hAnsiTheme="majorBidi" w:cstheme="majorBidi"/>
          <w:color w:val="000000"/>
          <w:rtl/>
          <w:lang w:bidi="he-IL"/>
        </w:rPr>
        <w:t>המערכת נכונה פונקציונלית בשני המימושים: אפליקציות ה-</w:t>
      </w:r>
      <w:r>
        <w:rPr>
          <w:rFonts w:asciiTheme="majorBidi" w:hAnsiTheme="majorBidi" w:cstheme="majorBidi"/>
          <w:color w:val="000000"/>
        </w:rPr>
        <w:t>benchmark</w:t>
      </w:r>
      <w:r>
        <w:rPr>
          <w:rFonts w:asciiTheme="majorBidi" w:hAnsiTheme="majorBidi" w:cstheme="majorBidi"/>
          <w:color w:val="000000"/>
          <w:rtl/>
          <w:lang w:bidi="he-IL"/>
        </w:rPr>
        <w:t xml:space="preserve"> מפיקות תמונות </w:t>
      </w:r>
      <w:r>
        <w:rPr>
          <w:rFonts w:asciiTheme="majorBidi" w:hAnsiTheme="majorBidi" w:cstheme="majorBidi"/>
          <w:color w:val="000000"/>
        </w:rPr>
        <w:t>DTCM</w:t>
      </w:r>
      <w:r>
        <w:rPr>
          <w:rFonts w:asciiTheme="majorBidi" w:hAnsiTheme="majorBidi" w:cstheme="majorBidi"/>
          <w:color w:val="000000"/>
          <w:rtl/>
          <w:lang w:bidi="he-IL"/>
        </w:rPr>
        <w:t xml:space="preserve"> זהות בשניהם ומול מודל הזהב של </w:t>
      </w:r>
      <w:r>
        <w:rPr>
          <w:rFonts w:asciiTheme="majorBidi" w:hAnsiTheme="majorBidi" w:cstheme="majorBidi"/>
          <w:color w:val="000000"/>
        </w:rPr>
        <w:t>RARS</w:t>
      </w:r>
      <w:r>
        <w:rPr>
          <w:rFonts w:asciiTheme="majorBidi" w:hAnsiTheme="majorBidi" w:cstheme="majorBidi"/>
          <w:color w:val="000000"/>
          <w:rtl/>
          <w:lang w:bidi="he-IL"/>
        </w:rPr>
        <w:t xml:space="preserve">. במהלך העבודה אותרו ותוקנו שבעה פגמי </w:t>
      </w:r>
      <w:r>
        <w:rPr>
          <w:rFonts w:asciiTheme="majorBidi" w:hAnsiTheme="majorBidi" w:cstheme="majorBidi"/>
          <w:color w:val="000000"/>
        </w:rPr>
        <w:t>ISA</w:t>
      </w:r>
      <w:r>
        <w:rPr>
          <w:rFonts w:asciiTheme="majorBidi" w:hAnsiTheme="majorBidi" w:cstheme="majorBidi"/>
          <w:color w:val="000000"/>
          <w:rtl/>
          <w:lang w:bidi="he-IL"/>
        </w:rPr>
        <w:t xml:space="preserve">, שישה מהם קיימים כבר בקוד שסופק וירשו לשתי הליבות של מעבדה </w:t>
      </w:r>
      <w:r>
        <w:rPr>
          <w:rFonts w:asciiTheme="majorBidi" w:hAnsiTheme="majorBidi" w:cstheme="majorBidi"/>
          <w:color w:val="000000"/>
        </w:rPr>
        <w:t>5</w:t>
      </w:r>
      <w:r>
        <w:rPr>
          <w:rFonts w:asciiTheme="majorBidi" w:hAnsiTheme="majorBidi" w:cstheme="majorBidi"/>
          <w:color w:val="000000"/>
          <w:rtl/>
          <w:lang w:bidi="he-IL"/>
        </w:rPr>
        <w:t xml:space="preserve">, ואחד רגרסיה של מעבדה </w:t>
      </w:r>
      <w:r>
        <w:rPr>
          <w:rFonts w:asciiTheme="majorBidi" w:hAnsiTheme="majorBidi" w:cstheme="majorBidi"/>
          <w:color w:val="000000"/>
        </w:rPr>
        <w:t>5</w:t>
      </w:r>
      <w:r>
        <w:rPr>
          <w:rFonts w:asciiTheme="majorBidi" w:hAnsiTheme="majorBidi" w:cstheme="majorBidi"/>
          <w:color w:val="000000"/>
          <w:rtl/>
          <w:lang w:bidi="he-IL"/>
        </w:rPr>
        <w:t xml:space="preserve"> עצמה. כולם אותרו על ידי חבילת בדיקות </w:t>
      </w:r>
      <w:r>
        <w:rPr>
          <w:rFonts w:asciiTheme="majorBidi" w:hAnsiTheme="majorBidi" w:cstheme="majorBidi"/>
          <w:color w:val="000000"/>
        </w:rPr>
        <w:t>ISA</w:t>
      </w:r>
      <w:r>
        <w:rPr>
          <w:rFonts w:asciiTheme="majorBidi" w:hAnsiTheme="majorBidi" w:cstheme="majorBidi"/>
          <w:color w:val="000000"/>
          <w:rtl/>
          <w:lang w:bidi="he-IL"/>
        </w:rPr>
        <w:t xml:space="preserve"> מכוונת שנכתבה לפני התיקון. שלוש התצורות סוגרות תזמון בתדר העבודה של </w:t>
      </w:r>
      <w:r>
        <w:rPr>
          <w:rFonts w:asciiTheme="majorBidi" w:hAnsiTheme="majorBidi" w:cstheme="majorBidi"/>
          <w:color w:val="000000"/>
        </w:rPr>
        <w:t>20 MHz</w:t>
      </w:r>
      <w:r>
        <w:rPr>
          <w:rFonts w:asciiTheme="majorBidi" w:hAnsiTheme="majorBidi" w:cstheme="majorBidi"/>
          <w:color w:val="000000"/>
          <w:rtl/>
          <w:lang w:bidi="he-IL"/>
        </w:rPr>
        <w:t xml:space="preserve"> בשוליים חיוביים.</w:t>
      </w:r>
    </w:p>
    <w:p w14:paraId="2028A510" w14:textId="77777777" w:rsidR="00765FD7" w:rsidRDefault="00000000">
      <w:pPr>
        <w:bidi/>
        <w:jc w:val="both"/>
      </w:pPr>
      <w:r>
        <w:rPr>
          <w:rFonts w:asciiTheme="majorBidi" w:hAnsiTheme="majorBidi" w:cstheme="majorBidi"/>
          <w:color w:val="000000"/>
          <w:rtl/>
          <w:lang w:bidi="he-IL"/>
        </w:rPr>
        <w:t>משוואת ה-</w:t>
      </w:r>
      <w:r>
        <w:rPr>
          <w:rFonts w:asciiTheme="majorBidi" w:hAnsiTheme="majorBidi" w:cstheme="majorBidi"/>
          <w:color w:val="000000"/>
        </w:rPr>
        <w:t>IPC</w:t>
      </w:r>
      <w:r>
        <w:rPr>
          <w:rFonts w:asciiTheme="majorBidi" w:hAnsiTheme="majorBidi" w:cstheme="majorBidi"/>
          <w:color w:val="000000"/>
          <w:rtl/>
          <w:lang w:bidi="he-IL"/>
        </w:rPr>
        <w:t xml:space="preserve"> אומתה בשלוש שיטות </w:t>
      </w:r>
      <w:proofErr w:type="spellStart"/>
      <w:r>
        <w:rPr>
          <w:rFonts w:asciiTheme="majorBidi" w:hAnsiTheme="majorBidi" w:cstheme="majorBidi"/>
          <w:color w:val="000000"/>
          <w:rtl/>
          <w:lang w:bidi="he-IL"/>
        </w:rPr>
        <w:t>בלתי־תלויות</w:t>
      </w:r>
      <w:proofErr w:type="spellEnd"/>
      <w:r>
        <w:rPr>
          <w:rFonts w:asciiTheme="majorBidi" w:hAnsiTheme="majorBidi" w:cstheme="majorBidi"/>
          <w:color w:val="000000"/>
          <w:rtl/>
          <w:lang w:bidi="he-IL"/>
        </w:rPr>
        <w:t>: ספירה סטטית מקוד המקור, מונה המחזורים של ה-</w:t>
      </w:r>
      <w:r>
        <w:rPr>
          <w:rFonts w:asciiTheme="majorBidi" w:hAnsiTheme="majorBidi" w:cstheme="majorBidi"/>
          <w:color w:val="000000"/>
        </w:rPr>
        <w:t>single-cycle</w:t>
      </w:r>
      <w:r>
        <w:rPr>
          <w:rFonts w:asciiTheme="majorBidi" w:hAnsiTheme="majorBidi" w:cstheme="majorBidi"/>
          <w:color w:val="000000"/>
          <w:rtl/>
          <w:lang w:bidi="he-IL"/>
        </w:rPr>
        <w:t xml:space="preserve"> בניכוי זמן המחלק, ומוני החומרה של ה-</w:t>
      </w:r>
      <w:r>
        <w:rPr>
          <w:rFonts w:asciiTheme="majorBidi" w:hAnsiTheme="majorBidi" w:cstheme="majorBidi"/>
          <w:color w:val="000000"/>
        </w:rPr>
        <w:t>pipeline</w:t>
      </w:r>
      <w:r>
        <w:rPr>
          <w:rFonts w:asciiTheme="majorBidi" w:hAnsiTheme="majorBidi" w:cstheme="majorBidi"/>
          <w:color w:val="000000"/>
          <w:rtl/>
          <w:lang w:bidi="he-IL"/>
        </w:rPr>
        <w:t xml:space="preserve">. שלושתן נותנות </w:t>
      </w:r>
      <w:r>
        <w:rPr>
          <w:rFonts w:asciiTheme="majorBidi" w:hAnsiTheme="majorBidi" w:cstheme="majorBidi"/>
          <w:color w:val="000000"/>
        </w:rPr>
        <w:t>132</w:t>
      </w:r>
      <w:r>
        <w:rPr>
          <w:rFonts w:asciiTheme="majorBidi" w:hAnsiTheme="majorBidi" w:cstheme="majorBidi"/>
          <w:color w:val="000000"/>
          <w:rtl/>
          <w:lang w:bidi="he-IL"/>
        </w:rPr>
        <w:t xml:space="preserve"> הוראות עבור </w:t>
      </w:r>
      <w:r>
        <w:rPr>
          <w:rFonts w:ascii="Consolas" w:hAnsi="Consolas" w:cs="Consolas"/>
          <w:color w:val="000000"/>
          <w:sz w:val="20"/>
          <w:szCs w:val="20"/>
        </w:rPr>
        <w:t>RV32IM/test1</w:t>
      </w:r>
      <w:r>
        <w:rPr>
          <w:rFonts w:asciiTheme="majorBidi" w:hAnsiTheme="majorBidi" w:cstheme="majorBidi"/>
          <w:color w:val="000000"/>
          <w:rtl/>
          <w:lang w:bidi="he-IL"/>
        </w:rPr>
        <w:t xml:space="preserve">, ומאשרות בנוסף את זמן ההשהיה של המאיץ, </w:t>
      </w:r>
      <w:r>
        <w:rPr>
          <w:rFonts w:asciiTheme="majorBidi" w:hAnsiTheme="majorBidi" w:cstheme="majorBidi"/>
          <w:color w:val="000000"/>
        </w:rPr>
        <w:t>15.0</w:t>
      </w:r>
      <w:r>
        <w:rPr>
          <w:rFonts w:asciiTheme="majorBidi" w:hAnsiTheme="majorBidi" w:cstheme="majorBidi"/>
          <w:color w:val="000000"/>
          <w:rtl/>
          <w:lang w:bidi="he-IL"/>
        </w:rPr>
        <w:t xml:space="preserve"> מחזורי ליבה לכל חילוק.</w:t>
      </w:r>
    </w:p>
    <w:p w14:paraId="52510DF5" w14:textId="77777777" w:rsidR="00765FD7" w:rsidRDefault="00000000">
      <w:pPr>
        <w:pStyle w:val="Heading3"/>
        <w:bidi/>
        <w:spacing w:before="160" w:after="60"/>
      </w:pPr>
      <w:bookmarkStart w:id="64" w:name="_Toc238915612"/>
      <w:r>
        <w:rPr>
          <w:rFonts w:asciiTheme="majorBidi" w:hAnsiTheme="majorBidi"/>
          <w:rtl/>
          <w:lang w:bidi="he-IL"/>
        </w:rPr>
        <w:t xml:space="preserve">מסקנות </w:t>
      </w:r>
      <w:r>
        <w:rPr>
          <w:rFonts w:asciiTheme="majorBidi" w:hAnsiTheme="majorBidi"/>
        </w:rPr>
        <w:t>PPA</w:t>
      </w:r>
      <w:bookmarkEnd w:id="64"/>
    </w:p>
    <w:p w14:paraId="0A916439" w14:textId="77777777" w:rsidR="00765FD7" w:rsidRDefault="00000000">
      <w:pPr>
        <w:bidi/>
        <w:jc w:val="both"/>
      </w:pPr>
      <w:r>
        <w:rPr>
          <w:rFonts w:asciiTheme="majorBidi" w:hAnsiTheme="majorBidi" w:cstheme="majorBidi"/>
          <w:color w:val="000000"/>
          <w:rtl/>
          <w:lang w:bidi="he-IL"/>
        </w:rPr>
        <w:t>יכולת הפסיקה עולה כ-</w:t>
      </w:r>
      <w:r>
        <w:rPr>
          <w:rFonts w:asciiTheme="majorBidi" w:hAnsiTheme="majorBidi" w:cstheme="majorBidi"/>
          <w:color w:val="000000"/>
        </w:rPr>
        <w:t>15.1%</w:t>
      </w:r>
      <w:r>
        <w:rPr>
          <w:rFonts w:asciiTheme="majorBidi" w:hAnsiTheme="majorBidi" w:cstheme="majorBidi"/>
          <w:color w:val="000000"/>
          <w:rtl/>
          <w:lang w:bidi="he-IL"/>
        </w:rPr>
        <w:t xml:space="preserve"> לוגיקה ו-</w:t>
      </w:r>
      <w:r>
        <w:rPr>
          <w:rFonts w:asciiTheme="majorBidi" w:hAnsiTheme="majorBidi" w:cstheme="majorBidi"/>
          <w:color w:val="000000"/>
        </w:rPr>
        <w:t>19.0%</w:t>
      </w:r>
      <w:r>
        <w:rPr>
          <w:rFonts w:asciiTheme="majorBidi" w:hAnsiTheme="majorBidi" w:cstheme="majorBidi"/>
          <w:color w:val="000000"/>
          <w:rtl/>
          <w:lang w:bidi="he-IL"/>
        </w:rPr>
        <w:t xml:space="preserve"> אוגרים, ואינה משפיעה באופן מדיד על התדר או על ההספק. התמורה לתוספת הזו היא מעבר מסקרים בלולאה </w:t>
      </w:r>
      <w:r>
        <w:rPr>
          <w:rFonts w:asciiTheme="majorBidi" w:hAnsiTheme="majorBidi" w:cstheme="majorBidi"/>
          <w:color w:val="000000"/>
        </w:rPr>
        <w:t>(polling)</w:t>
      </w:r>
      <w:r>
        <w:rPr>
          <w:rFonts w:asciiTheme="majorBidi" w:hAnsiTheme="majorBidi" w:cstheme="majorBidi"/>
          <w:color w:val="000000"/>
          <w:rtl/>
          <w:lang w:bidi="he-IL"/>
        </w:rPr>
        <w:t xml:space="preserve"> לארכיטקטורה מונעת אירועים.</w:t>
      </w:r>
    </w:p>
    <w:p w14:paraId="06BE879F" w14:textId="77777777" w:rsidR="00765FD7" w:rsidRDefault="00000000">
      <w:pPr>
        <w:bidi/>
        <w:jc w:val="both"/>
      </w:pPr>
      <w:r>
        <w:rPr>
          <w:rFonts w:asciiTheme="majorBidi" w:hAnsiTheme="majorBidi" w:cstheme="majorBidi"/>
          <w:color w:val="000000"/>
          <w:rtl/>
          <w:lang w:bidi="he-IL"/>
        </w:rPr>
        <w:t>במימוש ה-</w:t>
      </w:r>
      <w:r>
        <w:rPr>
          <w:rFonts w:asciiTheme="majorBidi" w:hAnsiTheme="majorBidi" w:cstheme="majorBidi"/>
          <w:color w:val="000000"/>
        </w:rPr>
        <w:t>pipeline</w:t>
      </w:r>
      <w:r>
        <w:rPr>
          <w:rFonts w:asciiTheme="majorBidi" w:hAnsiTheme="majorBidi" w:cstheme="majorBidi"/>
          <w:color w:val="000000"/>
          <w:rtl/>
          <w:lang w:bidi="he-IL"/>
        </w:rPr>
        <w:t xml:space="preserve"> מספר האוגרים גדל </w:t>
      </w:r>
      <w:proofErr w:type="spellStart"/>
      <w:r>
        <w:rPr>
          <w:rFonts w:asciiTheme="majorBidi" w:hAnsiTheme="majorBidi" w:cstheme="majorBidi"/>
          <w:color w:val="000000"/>
          <w:rtl/>
          <w:lang w:bidi="he-IL"/>
        </w:rPr>
        <w:t>בכ</w:t>
      </w:r>
      <w:proofErr w:type="spellEnd"/>
      <w:r>
        <w:rPr>
          <w:rFonts w:asciiTheme="majorBidi" w:hAnsiTheme="majorBidi" w:cstheme="majorBidi"/>
          <w:color w:val="000000"/>
          <w:rtl/>
          <w:lang w:bidi="he-IL"/>
        </w:rPr>
        <w:t>-</w:t>
      </w:r>
      <w:r>
        <w:rPr>
          <w:rFonts w:asciiTheme="majorBidi" w:hAnsiTheme="majorBidi" w:cstheme="majorBidi"/>
          <w:color w:val="000000"/>
        </w:rPr>
        <w:t>19.9%</w:t>
      </w:r>
      <w:r>
        <w:rPr>
          <w:rFonts w:asciiTheme="majorBidi" w:hAnsiTheme="majorBidi" w:cstheme="majorBidi"/>
          <w:color w:val="000000"/>
          <w:rtl/>
          <w:lang w:bidi="he-IL"/>
        </w:rPr>
        <w:t xml:space="preserve"> והשימוש בלוגיקה גדל </w:t>
      </w:r>
      <w:proofErr w:type="spellStart"/>
      <w:r>
        <w:rPr>
          <w:rFonts w:asciiTheme="majorBidi" w:hAnsiTheme="majorBidi" w:cstheme="majorBidi"/>
          <w:color w:val="000000"/>
          <w:rtl/>
          <w:lang w:bidi="he-IL"/>
        </w:rPr>
        <w:t>בכ</w:t>
      </w:r>
      <w:proofErr w:type="spellEnd"/>
      <w:r>
        <w:rPr>
          <w:rFonts w:asciiTheme="majorBidi" w:hAnsiTheme="majorBidi" w:cstheme="majorBidi"/>
          <w:color w:val="000000"/>
          <w:rtl/>
          <w:lang w:bidi="he-IL"/>
        </w:rPr>
        <w:t>-</w:t>
      </w:r>
      <w:r>
        <w:rPr>
          <w:rFonts w:asciiTheme="majorBidi" w:hAnsiTheme="majorBidi" w:cstheme="majorBidi"/>
          <w:color w:val="000000"/>
        </w:rPr>
        <w:t>5.4%</w:t>
      </w:r>
      <w:r>
        <w:rPr>
          <w:rFonts w:asciiTheme="majorBidi" w:hAnsiTheme="majorBidi" w:cstheme="majorBidi"/>
          <w:color w:val="000000"/>
          <w:rtl/>
          <w:lang w:bidi="he-IL"/>
        </w:rPr>
        <w:t>. תוספת האוגרים נובעת מאוגרי ה-</w:t>
      </w:r>
      <w:r>
        <w:rPr>
          <w:rFonts w:asciiTheme="majorBidi" w:hAnsiTheme="majorBidi" w:cstheme="majorBidi"/>
          <w:color w:val="000000"/>
        </w:rPr>
        <w:t>pipeline</w:t>
      </w:r>
      <w:r>
        <w:rPr>
          <w:rFonts w:asciiTheme="majorBidi" w:hAnsiTheme="majorBidi" w:cstheme="majorBidi"/>
          <w:color w:val="000000"/>
          <w:rtl/>
          <w:lang w:bidi="he-IL"/>
        </w:rPr>
        <w:t xml:space="preserve"> ומאפשרת את החלוקה לשלבים ואת התדר הגבוה יותר. תוספת ההספק הכוללת היא </w:t>
      </w:r>
      <w:r>
        <w:rPr>
          <w:rFonts w:asciiTheme="majorBidi" w:hAnsiTheme="majorBidi" w:cstheme="majorBidi"/>
          <w:color w:val="000000"/>
        </w:rPr>
        <w:t>3.2%</w:t>
      </w:r>
      <w:r>
        <w:rPr>
          <w:rFonts w:asciiTheme="majorBidi" w:hAnsiTheme="majorBidi" w:cstheme="majorBidi"/>
          <w:color w:val="000000"/>
          <w:rtl/>
          <w:lang w:bidi="he-IL"/>
        </w:rPr>
        <w:t xml:space="preserve">, מול שיפור תדר של פי </w:t>
      </w:r>
      <w:r>
        <w:rPr>
          <w:rFonts w:asciiTheme="majorBidi" w:hAnsiTheme="majorBidi" w:cstheme="majorBidi"/>
          <w:color w:val="000000"/>
        </w:rPr>
        <w:t>2.02</w:t>
      </w:r>
      <w:r>
        <w:rPr>
          <w:rFonts w:asciiTheme="majorBidi" w:hAnsiTheme="majorBidi" w:cstheme="majorBidi"/>
          <w:color w:val="000000"/>
          <w:rtl/>
          <w:lang w:bidi="he-IL"/>
        </w:rPr>
        <w:t xml:space="preserve">, ולכן יחס </w:t>
      </w:r>
      <w:proofErr w:type="spellStart"/>
      <w:r>
        <w:rPr>
          <w:rFonts w:asciiTheme="majorBidi" w:hAnsiTheme="majorBidi" w:cstheme="majorBidi"/>
          <w:color w:val="000000"/>
          <w:rtl/>
          <w:lang w:bidi="he-IL"/>
        </w:rPr>
        <w:t>הביצועים־להספק</w:t>
      </w:r>
      <w:proofErr w:type="spellEnd"/>
      <w:r>
        <w:rPr>
          <w:rFonts w:asciiTheme="majorBidi" w:hAnsiTheme="majorBidi" w:cstheme="majorBidi"/>
          <w:color w:val="000000"/>
          <w:rtl/>
          <w:lang w:bidi="he-IL"/>
        </w:rPr>
        <w:t xml:space="preserve"> השתפר.</w:t>
      </w:r>
    </w:p>
    <w:p w14:paraId="566598FB" w14:textId="77777777" w:rsidR="00765FD7" w:rsidRDefault="00000000">
      <w:pPr>
        <w:bidi/>
        <w:jc w:val="both"/>
      </w:pPr>
      <w:r>
        <w:rPr>
          <w:rFonts w:asciiTheme="majorBidi" w:hAnsiTheme="majorBidi" w:cstheme="majorBidi"/>
          <w:color w:val="000000"/>
          <w:rtl/>
          <w:lang w:bidi="he-IL"/>
        </w:rPr>
        <w:t xml:space="preserve">שני המסלולים הקריטיים זזו ביחס למעבדה </w:t>
      </w:r>
      <w:r>
        <w:rPr>
          <w:rFonts w:asciiTheme="majorBidi" w:hAnsiTheme="majorBidi" w:cstheme="majorBidi"/>
          <w:color w:val="000000"/>
        </w:rPr>
        <w:t>5</w:t>
      </w:r>
      <w:r>
        <w:rPr>
          <w:rFonts w:asciiTheme="majorBidi" w:hAnsiTheme="majorBidi" w:cstheme="majorBidi"/>
          <w:color w:val="000000"/>
          <w:rtl/>
          <w:lang w:bidi="he-IL"/>
        </w:rPr>
        <w:t>, מסיבות שונות. ב-</w:t>
      </w:r>
      <w:r>
        <w:rPr>
          <w:rFonts w:asciiTheme="majorBidi" w:hAnsiTheme="majorBidi" w:cstheme="majorBidi"/>
          <w:color w:val="000000"/>
        </w:rPr>
        <w:t>pipeline</w:t>
      </w:r>
      <w:r>
        <w:rPr>
          <w:rFonts w:asciiTheme="majorBidi" w:hAnsiTheme="majorBidi" w:cstheme="majorBidi"/>
          <w:color w:val="000000"/>
          <w:rtl/>
          <w:lang w:bidi="he-IL"/>
        </w:rPr>
        <w:t xml:space="preserve"> הקובע הוא נתיב חזרת הכפל: פיצול הכופל לשני שלבים הקל על שלב ה-</w:t>
      </w:r>
      <w:r>
        <w:rPr>
          <w:rFonts w:asciiTheme="majorBidi" w:hAnsiTheme="majorBidi" w:cstheme="majorBidi"/>
          <w:color w:val="000000"/>
        </w:rPr>
        <w:t>EX</w:t>
      </w:r>
      <w:r>
        <w:rPr>
          <w:rFonts w:asciiTheme="majorBidi" w:hAnsiTheme="majorBidi" w:cstheme="majorBidi"/>
          <w:color w:val="000000"/>
          <w:rtl/>
          <w:lang w:bidi="he-IL"/>
        </w:rPr>
        <w:t xml:space="preserve"> אך יצר מסלול מאוגר </w:t>
      </w:r>
      <w:proofErr w:type="spellStart"/>
      <w:r>
        <w:rPr>
          <w:rFonts w:asciiTheme="majorBidi" w:hAnsiTheme="majorBidi" w:cstheme="majorBidi"/>
          <w:color w:val="000000"/>
          <w:rtl/>
          <w:lang w:bidi="he-IL"/>
        </w:rPr>
        <w:t>המכפל</w:t>
      </w:r>
      <w:proofErr w:type="spellEnd"/>
      <w:r>
        <w:rPr>
          <w:rFonts w:asciiTheme="majorBidi" w:hAnsiTheme="majorBidi" w:cstheme="majorBidi"/>
          <w:color w:val="000000"/>
          <w:rtl/>
          <w:lang w:bidi="he-IL"/>
        </w:rPr>
        <w:t xml:space="preserve"> החלקי, דרך מחבר הצירוף של </w:t>
      </w:r>
      <w:r>
        <w:rPr>
          <w:rFonts w:ascii="Consolas" w:hAnsi="Consolas" w:cs="Consolas"/>
          <w:color w:val="000000"/>
          <w:sz w:val="20"/>
          <w:szCs w:val="20"/>
        </w:rPr>
        <w:t>MULT_2</w:t>
      </w:r>
      <w:r>
        <w:rPr>
          <w:rFonts w:asciiTheme="majorBidi" w:hAnsiTheme="majorBidi" w:cstheme="majorBidi"/>
          <w:color w:val="000000"/>
          <w:rtl/>
          <w:lang w:bidi="he-IL"/>
        </w:rPr>
        <w:t xml:space="preserve"> ב-</w:t>
      </w:r>
      <w:r>
        <w:rPr>
          <w:rFonts w:asciiTheme="majorBidi" w:hAnsiTheme="majorBidi" w:cstheme="majorBidi"/>
          <w:color w:val="000000"/>
        </w:rPr>
        <w:t>MEM</w:t>
      </w:r>
      <w:r>
        <w:rPr>
          <w:rFonts w:asciiTheme="majorBidi" w:hAnsiTheme="majorBidi" w:cstheme="majorBidi"/>
          <w:color w:val="000000"/>
          <w:rtl/>
          <w:lang w:bidi="he-IL"/>
        </w:rPr>
        <w:t>, וחזרה אל אוגר ה-</w:t>
      </w:r>
      <w:r>
        <w:rPr>
          <w:rFonts w:asciiTheme="majorBidi" w:hAnsiTheme="majorBidi" w:cstheme="majorBidi"/>
          <w:color w:val="000000"/>
        </w:rPr>
        <w:t>EX/MEM</w:t>
      </w:r>
      <w:r>
        <w:rPr>
          <w:rFonts w:asciiTheme="majorBidi" w:hAnsiTheme="majorBidi" w:cstheme="majorBidi"/>
          <w:color w:val="000000"/>
          <w:rtl/>
          <w:lang w:bidi="he-IL"/>
        </w:rPr>
        <w:t>. ב-</w:t>
      </w:r>
      <w:r>
        <w:rPr>
          <w:rFonts w:asciiTheme="majorBidi" w:hAnsiTheme="majorBidi" w:cstheme="majorBidi"/>
          <w:color w:val="000000"/>
        </w:rPr>
        <w:t>single-cycle</w:t>
      </w:r>
      <w:r>
        <w:rPr>
          <w:rFonts w:asciiTheme="majorBidi" w:hAnsiTheme="majorBidi" w:cstheme="majorBidi"/>
          <w:color w:val="000000"/>
          <w:rtl/>
          <w:lang w:bidi="he-IL"/>
        </w:rPr>
        <w:t xml:space="preserve"> הקובע הוא התמיכה בגישות </w:t>
      </w:r>
      <w:proofErr w:type="spellStart"/>
      <w:r>
        <w:rPr>
          <w:rFonts w:asciiTheme="majorBidi" w:hAnsiTheme="majorBidi" w:cstheme="majorBidi"/>
          <w:color w:val="000000"/>
          <w:rtl/>
          <w:lang w:bidi="he-IL"/>
        </w:rPr>
        <w:t>תת־מילה</w:t>
      </w:r>
      <w:proofErr w:type="spellEnd"/>
      <w:r>
        <w:rPr>
          <w:rFonts w:asciiTheme="majorBidi" w:hAnsiTheme="majorBidi" w:cstheme="majorBidi"/>
          <w:color w:val="000000"/>
          <w:rtl/>
          <w:lang w:bidi="he-IL"/>
        </w:rPr>
        <w:t>, והמסלול מסתיים כעת באוגר ה-</w:t>
      </w:r>
      <w:r>
        <w:rPr>
          <w:rFonts w:asciiTheme="majorBidi" w:hAnsiTheme="majorBidi" w:cstheme="majorBidi"/>
          <w:color w:val="000000"/>
        </w:rPr>
        <w:t>byte-enable</w:t>
      </w:r>
      <w:r>
        <w:rPr>
          <w:rFonts w:asciiTheme="majorBidi" w:hAnsiTheme="majorBidi" w:cstheme="majorBidi"/>
          <w:color w:val="000000"/>
          <w:rtl/>
          <w:lang w:bidi="he-IL"/>
        </w:rPr>
        <w:t xml:space="preserve"> של ה-</w:t>
      </w:r>
      <w:r>
        <w:rPr>
          <w:rFonts w:asciiTheme="majorBidi" w:hAnsiTheme="majorBidi" w:cstheme="majorBidi"/>
          <w:color w:val="000000"/>
        </w:rPr>
        <w:t>DTCM</w:t>
      </w:r>
      <w:r>
        <w:rPr>
          <w:rFonts w:asciiTheme="majorBidi" w:hAnsiTheme="majorBidi" w:cstheme="majorBidi"/>
          <w:color w:val="000000"/>
          <w:rtl/>
          <w:lang w:bidi="he-IL"/>
        </w:rPr>
        <w:t xml:space="preserve"> ולא באוגר הכתובת.</w:t>
      </w:r>
    </w:p>
    <w:p w14:paraId="12AAB432" w14:textId="77777777" w:rsidR="00765FD7" w:rsidRDefault="00000000">
      <w:pPr>
        <w:pStyle w:val="Heading3"/>
        <w:bidi/>
        <w:spacing w:before="160" w:after="60"/>
      </w:pPr>
      <w:bookmarkStart w:id="65" w:name="_Toc238915613"/>
      <w:r>
        <w:rPr>
          <w:rFonts w:asciiTheme="majorBidi" w:hAnsiTheme="majorBidi"/>
          <w:rtl/>
          <w:lang w:bidi="he-IL"/>
        </w:rPr>
        <w:t>כיווני שיפור</w:t>
      </w:r>
      <w:bookmarkEnd w:id="65"/>
    </w:p>
    <w:p w14:paraId="39CFA1EE" w14:textId="77777777" w:rsidR="00765FD7" w:rsidRDefault="00000000">
      <w:pPr>
        <w:bidi/>
        <w:jc w:val="both"/>
      </w:pPr>
      <w:r>
        <w:rPr>
          <w:rFonts w:asciiTheme="majorBidi" w:hAnsiTheme="majorBidi" w:cstheme="majorBidi"/>
          <w:color w:val="000000"/>
          <w:rtl/>
          <w:lang w:bidi="he-IL"/>
        </w:rPr>
        <w:t>השיפור הראשון המוצע הוא העלאת תדר ה-</w:t>
      </w:r>
      <w:r>
        <w:rPr>
          <w:rFonts w:asciiTheme="majorBidi" w:hAnsiTheme="majorBidi" w:cstheme="majorBidi"/>
          <w:color w:val="000000"/>
        </w:rPr>
        <w:t>ACCELCLK</w:t>
      </w:r>
      <w:r>
        <w:rPr>
          <w:rFonts w:asciiTheme="majorBidi" w:hAnsiTheme="majorBidi" w:cstheme="majorBidi"/>
          <w:color w:val="000000"/>
          <w:rtl/>
          <w:lang w:bidi="he-IL"/>
        </w:rPr>
        <w:t xml:space="preserve">. באפליקציה שנמדדה, </w:t>
      </w:r>
      <w:r>
        <w:rPr>
          <w:rFonts w:asciiTheme="majorBidi" w:hAnsiTheme="majorBidi" w:cstheme="majorBidi"/>
          <w:color w:val="000000"/>
        </w:rPr>
        <w:t>59%</w:t>
      </w:r>
      <w:r>
        <w:rPr>
          <w:rFonts w:asciiTheme="majorBidi" w:hAnsiTheme="majorBidi" w:cstheme="majorBidi"/>
          <w:color w:val="000000"/>
          <w:rtl/>
          <w:lang w:bidi="he-IL"/>
        </w:rPr>
        <w:t xml:space="preserve"> ממחזורי הריצה מוקדשים להמתנה לחילוק, ולכן קיצור זמן פעולת המאיץ צפוי להשפיע יותר מהעלאת תדר הליבה. השעון נשלח ב-</w:t>
      </w:r>
      <w:r>
        <w:rPr>
          <w:rFonts w:asciiTheme="majorBidi" w:hAnsiTheme="majorBidi" w:cstheme="majorBidi"/>
          <w:color w:val="000000"/>
        </w:rPr>
        <w:t>50 MHz</w:t>
      </w:r>
      <w:r>
        <w:rPr>
          <w:rFonts w:asciiTheme="majorBidi" w:hAnsiTheme="majorBidi" w:cstheme="majorBidi"/>
          <w:color w:val="000000"/>
          <w:rtl/>
          <w:lang w:bidi="he-IL"/>
        </w:rPr>
        <w:t xml:space="preserve"> בעוד ה-</w:t>
      </w:r>
      <w:r>
        <w:rPr>
          <w:rFonts w:asciiTheme="majorBidi" w:hAnsiTheme="majorBidi" w:cstheme="majorBidi"/>
          <w:color w:val="000000"/>
        </w:rPr>
        <w:t>fmax</w:t>
      </w:r>
      <w:r>
        <w:rPr>
          <w:rFonts w:asciiTheme="majorBidi" w:hAnsiTheme="majorBidi" w:cstheme="majorBidi"/>
          <w:color w:val="000000"/>
          <w:rtl/>
          <w:lang w:bidi="he-IL"/>
        </w:rPr>
        <w:t xml:space="preserve"> הנמדד בתחום הזה הוא </w:t>
      </w:r>
      <w:r>
        <w:rPr>
          <w:rFonts w:asciiTheme="majorBidi" w:hAnsiTheme="majorBidi" w:cstheme="majorBidi"/>
          <w:color w:val="000000"/>
        </w:rPr>
        <w:t>147</w:t>
      </w:r>
      <w:r>
        <w:rPr>
          <w:rFonts w:asciiTheme="majorBidi" w:hAnsiTheme="majorBidi" w:cstheme="majorBidi"/>
          <w:color w:val="000000"/>
          <w:rtl/>
          <w:lang w:bidi="he-IL"/>
        </w:rPr>
        <w:t xml:space="preserve"> עד </w:t>
      </w:r>
      <w:r>
        <w:rPr>
          <w:rFonts w:asciiTheme="majorBidi" w:hAnsiTheme="majorBidi" w:cstheme="majorBidi"/>
          <w:color w:val="000000"/>
        </w:rPr>
        <w:t>173 MHz</w:t>
      </w:r>
      <w:r>
        <w:rPr>
          <w:rFonts w:asciiTheme="majorBidi" w:hAnsiTheme="majorBidi" w:cstheme="majorBidi"/>
          <w:color w:val="000000"/>
          <w:rtl/>
          <w:lang w:bidi="he-IL"/>
        </w:rPr>
        <w:t>. שינוי יחס ה-</w:t>
      </w:r>
      <w:r>
        <w:rPr>
          <w:rFonts w:asciiTheme="majorBidi" w:hAnsiTheme="majorBidi" w:cstheme="majorBidi"/>
          <w:color w:val="000000"/>
        </w:rPr>
        <w:t>PLL</w:t>
      </w:r>
      <w:r>
        <w:rPr>
          <w:rFonts w:asciiTheme="majorBidi" w:hAnsiTheme="majorBidi" w:cstheme="majorBidi"/>
          <w:color w:val="000000"/>
          <w:rtl/>
          <w:lang w:bidi="he-IL"/>
        </w:rPr>
        <w:t xml:space="preserve"> של המאיץ בלבד מקצר את זמן ההמתנה ביחס ישר, בלי שינוי בליבה ובלי שינוי ב-</w:t>
      </w:r>
      <w:r>
        <w:rPr>
          <w:rFonts w:asciiTheme="majorBidi" w:hAnsiTheme="majorBidi" w:cstheme="majorBidi"/>
          <w:color w:val="000000"/>
        </w:rPr>
        <w:t>RTL</w:t>
      </w:r>
      <w:r>
        <w:rPr>
          <w:rFonts w:asciiTheme="majorBidi" w:hAnsiTheme="majorBidi" w:cstheme="majorBidi"/>
          <w:color w:val="000000"/>
          <w:rtl/>
          <w:lang w:bidi="he-IL"/>
        </w:rPr>
        <w:t xml:space="preserve">. הגבול העליון לשינוי כזה הוא התנאי שבסעיף </w:t>
      </w:r>
      <w:r>
        <w:rPr>
          <w:rFonts w:asciiTheme="majorBidi" w:hAnsiTheme="majorBidi" w:cstheme="majorBidi"/>
          <w:color w:val="000000"/>
        </w:rPr>
        <w:t>3.6</w:t>
      </w:r>
      <w:r>
        <w:rPr>
          <w:rFonts w:asciiTheme="majorBidi" w:hAnsiTheme="majorBidi" w:cstheme="majorBidi"/>
          <w:color w:val="000000"/>
          <w:rtl/>
          <w:lang w:bidi="he-IL"/>
        </w:rPr>
        <w:t>.</w:t>
      </w:r>
    </w:p>
    <w:p w14:paraId="6D83F10A" w14:textId="77777777" w:rsidR="00765FD7" w:rsidRDefault="00000000">
      <w:pPr>
        <w:bidi/>
        <w:jc w:val="both"/>
      </w:pPr>
      <w:r>
        <w:rPr>
          <w:rFonts w:asciiTheme="majorBidi" w:hAnsiTheme="majorBidi" w:cstheme="majorBidi"/>
          <w:color w:val="000000"/>
          <w:rtl/>
          <w:lang w:bidi="he-IL"/>
        </w:rPr>
        <w:t>העלאת יחס ה-</w:t>
      </w:r>
      <w:r>
        <w:rPr>
          <w:rFonts w:asciiTheme="majorBidi" w:hAnsiTheme="majorBidi" w:cstheme="majorBidi"/>
          <w:color w:val="000000"/>
        </w:rPr>
        <w:t>PLL</w:t>
      </w:r>
      <w:r>
        <w:rPr>
          <w:rFonts w:asciiTheme="majorBidi" w:hAnsiTheme="majorBidi" w:cstheme="majorBidi"/>
          <w:color w:val="000000"/>
          <w:rtl/>
          <w:lang w:bidi="he-IL"/>
        </w:rPr>
        <w:t xml:space="preserve"> של ה-</w:t>
      </w:r>
      <w:r>
        <w:rPr>
          <w:rFonts w:asciiTheme="majorBidi" w:hAnsiTheme="majorBidi" w:cstheme="majorBidi"/>
          <w:color w:val="000000"/>
        </w:rPr>
        <w:t>pipeline</w:t>
      </w:r>
      <w:r>
        <w:rPr>
          <w:rFonts w:asciiTheme="majorBidi" w:hAnsiTheme="majorBidi" w:cstheme="majorBidi"/>
          <w:color w:val="000000"/>
          <w:rtl/>
          <w:lang w:bidi="he-IL"/>
        </w:rPr>
        <w:t xml:space="preserve">: מול </w:t>
      </w:r>
      <w:r>
        <w:rPr>
          <w:rFonts w:asciiTheme="majorBidi" w:hAnsiTheme="majorBidi" w:cstheme="majorBidi"/>
          <w:color w:val="000000"/>
        </w:rPr>
        <w:t>fmax</w:t>
      </w:r>
      <w:r>
        <w:rPr>
          <w:rFonts w:asciiTheme="majorBidi" w:hAnsiTheme="majorBidi" w:cstheme="majorBidi"/>
          <w:color w:val="000000"/>
          <w:rtl/>
          <w:lang w:bidi="he-IL"/>
        </w:rPr>
        <w:t xml:space="preserve"> של </w:t>
      </w:r>
      <w:r>
        <w:rPr>
          <w:rFonts w:asciiTheme="majorBidi" w:hAnsiTheme="majorBidi" w:cstheme="majorBidi"/>
          <w:color w:val="000000"/>
        </w:rPr>
        <w:t>47.52 MHz</w:t>
      </w:r>
      <w:r>
        <w:rPr>
          <w:rFonts w:asciiTheme="majorBidi" w:hAnsiTheme="majorBidi" w:cstheme="majorBidi"/>
          <w:color w:val="000000"/>
          <w:rtl/>
          <w:lang w:bidi="he-IL"/>
        </w:rPr>
        <w:t xml:space="preserve"> ותדר עבודה של </w:t>
      </w:r>
      <w:r>
        <w:rPr>
          <w:rFonts w:asciiTheme="majorBidi" w:hAnsiTheme="majorBidi" w:cstheme="majorBidi"/>
          <w:color w:val="000000"/>
        </w:rPr>
        <w:t>20 MHz</w:t>
      </w:r>
      <w:r>
        <w:rPr>
          <w:rFonts w:asciiTheme="majorBidi" w:hAnsiTheme="majorBidi" w:cstheme="majorBidi"/>
          <w:color w:val="000000"/>
          <w:rtl/>
          <w:lang w:bidi="he-IL"/>
        </w:rPr>
        <w:t xml:space="preserve"> קיים </w:t>
      </w:r>
      <w:r>
        <w:rPr>
          <w:rFonts w:asciiTheme="majorBidi" w:hAnsiTheme="majorBidi" w:cstheme="majorBidi"/>
          <w:color w:val="000000"/>
        </w:rPr>
        <w:t>headroom</w:t>
      </w:r>
      <w:r>
        <w:rPr>
          <w:rFonts w:asciiTheme="majorBidi" w:hAnsiTheme="majorBidi" w:cstheme="majorBidi"/>
          <w:color w:val="000000"/>
          <w:rtl/>
          <w:lang w:bidi="he-IL"/>
        </w:rPr>
        <w:t xml:space="preserve"> של יותר מפי שניים. כל עוד ה-</w:t>
      </w:r>
      <w:r>
        <w:rPr>
          <w:rFonts w:asciiTheme="majorBidi" w:hAnsiTheme="majorBidi" w:cstheme="majorBidi"/>
          <w:color w:val="000000"/>
        </w:rPr>
        <w:t>pipeline</w:t>
      </w:r>
      <w:r>
        <w:rPr>
          <w:rFonts w:asciiTheme="majorBidi" w:hAnsiTheme="majorBidi" w:cstheme="majorBidi"/>
          <w:color w:val="000000"/>
          <w:rtl/>
          <w:lang w:bidi="he-IL"/>
        </w:rPr>
        <w:t xml:space="preserve"> רץ באותו תדר כמו ה-</w:t>
      </w:r>
      <w:r>
        <w:rPr>
          <w:rFonts w:asciiTheme="majorBidi" w:hAnsiTheme="majorBidi" w:cstheme="majorBidi"/>
          <w:color w:val="000000"/>
        </w:rPr>
        <w:t>single-cycle</w:t>
      </w:r>
      <w:r>
        <w:rPr>
          <w:rFonts w:asciiTheme="majorBidi" w:hAnsiTheme="majorBidi" w:cstheme="majorBidi"/>
          <w:color w:val="000000"/>
          <w:rtl/>
          <w:lang w:bidi="he-IL"/>
        </w:rPr>
        <w:t xml:space="preserve"> זמן הריצה שלו ארוך יותר, כפי שמראה סעיף </w:t>
      </w:r>
      <w:r>
        <w:rPr>
          <w:rFonts w:asciiTheme="majorBidi" w:hAnsiTheme="majorBidi" w:cstheme="majorBidi"/>
          <w:color w:val="000000"/>
        </w:rPr>
        <w:t>10.2</w:t>
      </w:r>
      <w:r>
        <w:rPr>
          <w:rFonts w:asciiTheme="majorBidi" w:hAnsiTheme="majorBidi" w:cstheme="majorBidi"/>
          <w:color w:val="000000"/>
          <w:rtl/>
          <w:lang w:bidi="he-IL"/>
        </w:rPr>
        <w:t>.</w:t>
      </w:r>
    </w:p>
    <w:p w14:paraId="79C2F4B4" w14:textId="77777777" w:rsidR="00765FD7" w:rsidRDefault="00000000">
      <w:pPr>
        <w:bidi/>
        <w:jc w:val="both"/>
      </w:pPr>
      <w:r>
        <w:rPr>
          <w:rFonts w:asciiTheme="majorBidi" w:hAnsiTheme="majorBidi" w:cstheme="majorBidi"/>
          <w:color w:val="000000"/>
          <w:rtl/>
          <w:lang w:bidi="he-IL"/>
        </w:rPr>
        <w:t>הכרעת הסתעפויות מוקדם יותר: הכרעה ב-</w:t>
      </w:r>
      <w:r>
        <w:rPr>
          <w:rFonts w:asciiTheme="majorBidi" w:hAnsiTheme="majorBidi" w:cstheme="majorBidi"/>
          <w:color w:val="000000"/>
        </w:rPr>
        <w:t>EX</w:t>
      </w:r>
      <w:r>
        <w:rPr>
          <w:rFonts w:asciiTheme="majorBidi" w:hAnsiTheme="majorBidi" w:cstheme="majorBidi"/>
          <w:color w:val="000000"/>
          <w:rtl/>
          <w:lang w:bidi="he-IL"/>
        </w:rPr>
        <w:t xml:space="preserve"> במקום ב-</w:t>
      </w:r>
      <w:r>
        <w:rPr>
          <w:rFonts w:asciiTheme="majorBidi" w:hAnsiTheme="majorBidi" w:cstheme="majorBidi"/>
          <w:color w:val="000000"/>
        </w:rPr>
        <w:t>MEM</w:t>
      </w:r>
      <w:r>
        <w:rPr>
          <w:rFonts w:asciiTheme="majorBidi" w:hAnsiTheme="majorBidi" w:cstheme="majorBidi"/>
          <w:color w:val="000000"/>
          <w:rtl/>
          <w:lang w:bidi="he-IL"/>
        </w:rPr>
        <w:t xml:space="preserve"> תוריד את עומק ה-</w:t>
      </w:r>
      <w:r>
        <w:rPr>
          <w:rFonts w:asciiTheme="majorBidi" w:hAnsiTheme="majorBidi" w:cstheme="majorBidi"/>
          <w:color w:val="000000"/>
        </w:rPr>
        <w:t>flush</w:t>
      </w:r>
      <w:r>
        <w:rPr>
          <w:rFonts w:asciiTheme="majorBidi" w:hAnsiTheme="majorBidi" w:cstheme="majorBidi"/>
          <w:color w:val="000000"/>
          <w:rtl/>
          <w:lang w:bidi="he-IL"/>
        </w:rPr>
        <w:t xml:space="preserve"> מ-</w:t>
      </w:r>
      <w:r>
        <w:rPr>
          <w:rFonts w:asciiTheme="majorBidi" w:hAnsiTheme="majorBidi" w:cstheme="majorBidi"/>
          <w:color w:val="000000"/>
        </w:rPr>
        <w:t>3</w:t>
      </w:r>
      <w:r>
        <w:rPr>
          <w:rFonts w:asciiTheme="majorBidi" w:hAnsiTheme="majorBidi" w:cstheme="majorBidi"/>
          <w:color w:val="000000"/>
          <w:rtl/>
          <w:lang w:bidi="he-IL"/>
        </w:rPr>
        <w:t xml:space="preserve"> ל-</w:t>
      </w:r>
      <w:r>
        <w:rPr>
          <w:rFonts w:asciiTheme="majorBidi" w:hAnsiTheme="majorBidi" w:cstheme="majorBidi"/>
          <w:color w:val="000000"/>
        </w:rPr>
        <w:t>2</w:t>
      </w:r>
      <w:r>
        <w:rPr>
          <w:rFonts w:asciiTheme="majorBidi" w:hAnsiTheme="majorBidi" w:cstheme="majorBidi"/>
          <w:color w:val="000000"/>
          <w:rtl/>
          <w:lang w:bidi="he-IL"/>
        </w:rPr>
        <w:t xml:space="preserve"> ותשפר את ה-</w:t>
      </w:r>
      <w:r>
        <w:rPr>
          <w:rFonts w:asciiTheme="majorBidi" w:hAnsiTheme="majorBidi" w:cstheme="majorBidi"/>
          <w:color w:val="000000"/>
        </w:rPr>
        <w:t>IPC</w:t>
      </w:r>
      <w:r>
        <w:rPr>
          <w:rFonts w:asciiTheme="majorBidi" w:hAnsiTheme="majorBidi" w:cstheme="majorBidi"/>
          <w:color w:val="000000"/>
          <w:rtl/>
          <w:lang w:bidi="he-IL"/>
        </w:rPr>
        <w:t xml:space="preserve"> בתוכניות עתירות הסתעפויות.</w:t>
      </w:r>
    </w:p>
    <w:p w14:paraId="4732A922" w14:textId="77777777" w:rsidR="00765FD7" w:rsidRDefault="00000000">
      <w:pPr>
        <w:bidi/>
        <w:jc w:val="both"/>
      </w:pPr>
      <w:r>
        <w:rPr>
          <w:rFonts w:asciiTheme="majorBidi" w:hAnsiTheme="majorBidi" w:cstheme="majorBidi"/>
          <w:color w:val="000000"/>
          <w:rtl/>
          <w:lang w:bidi="he-IL"/>
        </w:rPr>
        <w:t xml:space="preserve">מימוש מחלק המעבד יותר מביט אחד בכל מחזור </w:t>
      </w:r>
      <w:r>
        <w:rPr>
          <w:rFonts w:asciiTheme="majorBidi" w:hAnsiTheme="majorBidi" w:cstheme="majorBidi"/>
          <w:color w:val="000000"/>
        </w:rPr>
        <w:t>DIVCLK</w:t>
      </w:r>
      <w:r>
        <w:rPr>
          <w:rFonts w:asciiTheme="majorBidi" w:hAnsiTheme="majorBidi" w:cstheme="majorBidi"/>
          <w:color w:val="000000"/>
          <w:rtl/>
          <w:lang w:bidi="he-IL"/>
        </w:rPr>
        <w:t xml:space="preserve"> יכול לקצר גם את מספר מחזורי החילוק, אך דורש שינוי ארכיטקטוני משמעותי יותר משלושת השיפורים הקודמים.</w:t>
      </w:r>
    </w:p>
    <w:sectPr w:rsidR="00765FD7">
      <w:footerReference w:type="default" r:id="rId104"/>
      <w:pgSz w:w="11906" w:h="16838"/>
      <w:pgMar w:top="1134" w:right="1276" w:bottom="1134" w:left="1276" w:header="680" w:footer="68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7CC834" w14:textId="77777777" w:rsidR="005448D4" w:rsidRDefault="005448D4">
      <w:pPr>
        <w:spacing w:after="0" w:line="240" w:lineRule="auto"/>
      </w:pPr>
      <w:r>
        <w:separator/>
      </w:r>
    </w:p>
  </w:endnote>
  <w:endnote w:type="continuationSeparator" w:id="0">
    <w:p w14:paraId="78933FC2" w14:textId="77777777" w:rsidR="005448D4" w:rsidRDefault="00544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77C4B" w14:textId="77777777" w:rsidR="00DC6E4E" w:rsidRDefault="00DC6E4E">
    <w:pPr>
      <w:pStyle w:val="Footer"/>
      <w:bidi/>
      <w:jc w:val="center"/>
    </w:pPr>
    <w:r>
      <w:rPr>
        <w:sz w:val="20"/>
        <w:szCs w:val="20"/>
      </w:rPr>
      <w:fldChar w:fldCharType="begin"/>
    </w:r>
    <w:r>
      <w:rPr>
        <w:sz w:val="20"/>
        <w:szCs w:val="20"/>
      </w:rPr>
      <w:instrText xml:space="preserve"> PAGE </w:instrText>
    </w:r>
    <w:r>
      <w:rPr>
        <w:sz w:val="20"/>
        <w:szCs w:val="20"/>
      </w:rPr>
      <w:fldChar w:fldCharType="separate"/>
    </w:r>
    <w:r w:rsidR="009F64C5">
      <w:rPr>
        <w:noProof/>
        <w:sz w:val="20"/>
        <w:szCs w:val="20"/>
        <w:rtl/>
      </w:rPr>
      <w:t>46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6229A0" w14:textId="77777777" w:rsidR="005448D4" w:rsidRDefault="005448D4">
      <w:pPr>
        <w:spacing w:after="0" w:line="240" w:lineRule="auto"/>
      </w:pPr>
      <w:r>
        <w:separator/>
      </w:r>
    </w:p>
  </w:footnote>
  <w:footnote w:type="continuationSeparator" w:id="0">
    <w:p w14:paraId="40762FE0" w14:textId="77777777" w:rsidR="005448D4" w:rsidRDefault="005448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D57048"/>
    <w:multiLevelType w:val="hybridMultilevel"/>
    <w:tmpl w:val="AA7E1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B75DCD"/>
    <w:multiLevelType w:val="hybridMultilevel"/>
    <w:tmpl w:val="BD3A08F8"/>
    <w:lvl w:ilvl="0" w:tplc="97425E26">
      <w:start w:val="1"/>
      <w:numFmt w:val="bullet"/>
      <w:lvlText w:val="•"/>
      <w:lvlJc w:val="right"/>
      <w:pPr>
        <w:ind w:right="720" w:hanging="260"/>
      </w:pPr>
    </w:lvl>
    <w:lvl w:ilvl="1" w:tplc="682AACD0">
      <w:numFmt w:val="decimal"/>
      <w:lvlText w:val=""/>
      <w:lvlJc w:val="left"/>
    </w:lvl>
    <w:lvl w:ilvl="2" w:tplc="137E4096">
      <w:numFmt w:val="decimal"/>
      <w:lvlText w:val=""/>
      <w:lvlJc w:val="left"/>
    </w:lvl>
    <w:lvl w:ilvl="3" w:tplc="19040986">
      <w:numFmt w:val="decimal"/>
      <w:lvlText w:val=""/>
      <w:lvlJc w:val="left"/>
    </w:lvl>
    <w:lvl w:ilvl="4" w:tplc="C7E4EA82">
      <w:numFmt w:val="decimal"/>
      <w:lvlText w:val=""/>
      <w:lvlJc w:val="left"/>
    </w:lvl>
    <w:lvl w:ilvl="5" w:tplc="083C23FA">
      <w:numFmt w:val="decimal"/>
      <w:lvlText w:val=""/>
      <w:lvlJc w:val="left"/>
    </w:lvl>
    <w:lvl w:ilvl="6" w:tplc="B590F2C0">
      <w:numFmt w:val="decimal"/>
      <w:lvlText w:val=""/>
      <w:lvlJc w:val="left"/>
    </w:lvl>
    <w:lvl w:ilvl="7" w:tplc="59DA9734">
      <w:numFmt w:val="decimal"/>
      <w:lvlText w:val=""/>
      <w:lvlJc w:val="left"/>
    </w:lvl>
    <w:lvl w:ilvl="8" w:tplc="4D88A880">
      <w:numFmt w:val="decimal"/>
      <w:lvlText w:val=""/>
      <w:lvlJc w:val="left"/>
    </w:lvl>
  </w:abstractNum>
  <w:abstractNum w:abstractNumId="11" w15:restartNumberingAfterBreak="0">
    <w:nsid w:val="64B54D30"/>
    <w:multiLevelType w:val="hybridMultilevel"/>
    <w:tmpl w:val="FC8E7FA4"/>
    <w:lvl w:ilvl="0" w:tplc="47EEED5E">
      <w:start w:val="1"/>
      <w:numFmt w:val="bullet"/>
      <w:lvlText w:val="•"/>
      <w:lvlJc w:val="right"/>
      <w:pPr>
        <w:ind w:right="720" w:hanging="260"/>
      </w:pPr>
    </w:lvl>
    <w:lvl w:ilvl="1" w:tplc="B284F040">
      <w:numFmt w:val="decimal"/>
      <w:lvlText w:val=""/>
      <w:lvlJc w:val="left"/>
    </w:lvl>
    <w:lvl w:ilvl="2" w:tplc="55389F00">
      <w:numFmt w:val="decimal"/>
      <w:lvlText w:val=""/>
      <w:lvlJc w:val="left"/>
    </w:lvl>
    <w:lvl w:ilvl="3" w:tplc="3F946EF8">
      <w:numFmt w:val="decimal"/>
      <w:lvlText w:val=""/>
      <w:lvlJc w:val="left"/>
    </w:lvl>
    <w:lvl w:ilvl="4" w:tplc="86AC0996">
      <w:numFmt w:val="decimal"/>
      <w:lvlText w:val=""/>
      <w:lvlJc w:val="left"/>
    </w:lvl>
    <w:lvl w:ilvl="5" w:tplc="1FC65010">
      <w:numFmt w:val="decimal"/>
      <w:lvlText w:val=""/>
      <w:lvlJc w:val="left"/>
    </w:lvl>
    <w:lvl w:ilvl="6" w:tplc="DB8E8070">
      <w:numFmt w:val="decimal"/>
      <w:lvlText w:val=""/>
      <w:lvlJc w:val="left"/>
    </w:lvl>
    <w:lvl w:ilvl="7" w:tplc="DFCAF806">
      <w:numFmt w:val="decimal"/>
      <w:lvlText w:val=""/>
      <w:lvlJc w:val="left"/>
    </w:lvl>
    <w:lvl w:ilvl="8" w:tplc="C7A243D0">
      <w:numFmt w:val="decimal"/>
      <w:lvlText w:val=""/>
      <w:lvlJc w:val="left"/>
    </w:lvl>
  </w:abstractNum>
  <w:abstractNum w:abstractNumId="12" w15:restartNumberingAfterBreak="0">
    <w:nsid w:val="72BB2F9B"/>
    <w:multiLevelType w:val="hybridMultilevel"/>
    <w:tmpl w:val="089E06F2"/>
    <w:lvl w:ilvl="0" w:tplc="04090001">
      <w:start w:val="1"/>
      <w:numFmt w:val="bullet"/>
      <w:lvlText w:val=""/>
      <w:lvlJc w:val="left"/>
      <w:pPr>
        <w:ind w:left="408" w:hanging="360"/>
      </w:pPr>
      <w:rPr>
        <w:rFonts w:ascii="Symbol" w:hAnsi="Symbol"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num w:numId="1" w16cid:durableId="1005590341">
    <w:abstractNumId w:val="8"/>
  </w:num>
  <w:num w:numId="2" w16cid:durableId="1382634093">
    <w:abstractNumId w:val="6"/>
  </w:num>
  <w:num w:numId="3" w16cid:durableId="423918539">
    <w:abstractNumId w:val="5"/>
  </w:num>
  <w:num w:numId="4" w16cid:durableId="1278486822">
    <w:abstractNumId w:val="4"/>
  </w:num>
  <w:num w:numId="5" w16cid:durableId="1109544296">
    <w:abstractNumId w:val="7"/>
  </w:num>
  <w:num w:numId="6" w16cid:durableId="1855684098">
    <w:abstractNumId w:val="3"/>
  </w:num>
  <w:num w:numId="7" w16cid:durableId="2070155149">
    <w:abstractNumId w:val="2"/>
  </w:num>
  <w:num w:numId="8" w16cid:durableId="141240370">
    <w:abstractNumId w:val="1"/>
  </w:num>
  <w:num w:numId="9" w16cid:durableId="1355693285">
    <w:abstractNumId w:val="0"/>
  </w:num>
  <w:num w:numId="10" w16cid:durableId="943339636">
    <w:abstractNumId w:val="9"/>
  </w:num>
  <w:num w:numId="11" w16cid:durableId="1588806671">
    <w:abstractNumId w:val="12"/>
  </w:num>
  <w:num w:numId="12" w16cid:durableId="1605842342">
    <w:abstractNumId w:val="10"/>
    <w:lvlOverride w:ilvl="0">
      <w:startOverride w:val="1"/>
    </w:lvlOverride>
  </w:num>
  <w:num w:numId="13" w16cid:durableId="1870531415">
    <w:abstractNumId w:val="1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6CD4"/>
    <w:rsid w:val="00027A10"/>
    <w:rsid w:val="0003080F"/>
    <w:rsid w:val="00034616"/>
    <w:rsid w:val="00042FE0"/>
    <w:rsid w:val="000602E7"/>
    <w:rsid w:val="0006063C"/>
    <w:rsid w:val="00072786"/>
    <w:rsid w:val="0007572F"/>
    <w:rsid w:val="00082FD9"/>
    <w:rsid w:val="000917A7"/>
    <w:rsid w:val="000D6E17"/>
    <w:rsid w:val="0013378A"/>
    <w:rsid w:val="0015074B"/>
    <w:rsid w:val="00177704"/>
    <w:rsid w:val="001862C0"/>
    <w:rsid w:val="00221983"/>
    <w:rsid w:val="00224266"/>
    <w:rsid w:val="0025208F"/>
    <w:rsid w:val="002744EB"/>
    <w:rsid w:val="00287918"/>
    <w:rsid w:val="0029639D"/>
    <w:rsid w:val="002A748D"/>
    <w:rsid w:val="002B6B8F"/>
    <w:rsid w:val="002E7C47"/>
    <w:rsid w:val="00326F90"/>
    <w:rsid w:val="00347ED0"/>
    <w:rsid w:val="003526DB"/>
    <w:rsid w:val="00352881"/>
    <w:rsid w:val="00354251"/>
    <w:rsid w:val="00366EBD"/>
    <w:rsid w:val="003859E6"/>
    <w:rsid w:val="00395957"/>
    <w:rsid w:val="003B70B3"/>
    <w:rsid w:val="003B7C5F"/>
    <w:rsid w:val="003E68C1"/>
    <w:rsid w:val="00427D45"/>
    <w:rsid w:val="00432CA8"/>
    <w:rsid w:val="00447245"/>
    <w:rsid w:val="00491F4F"/>
    <w:rsid w:val="004A25CC"/>
    <w:rsid w:val="00500712"/>
    <w:rsid w:val="0053015A"/>
    <w:rsid w:val="005310CE"/>
    <w:rsid w:val="005448D4"/>
    <w:rsid w:val="00576B07"/>
    <w:rsid w:val="005B30C9"/>
    <w:rsid w:val="005E7674"/>
    <w:rsid w:val="00612C67"/>
    <w:rsid w:val="00615BC2"/>
    <w:rsid w:val="00622E37"/>
    <w:rsid w:val="00632CC6"/>
    <w:rsid w:val="0064336A"/>
    <w:rsid w:val="00656E27"/>
    <w:rsid w:val="006A29FD"/>
    <w:rsid w:val="0071523C"/>
    <w:rsid w:val="007535A7"/>
    <w:rsid w:val="00765FD7"/>
    <w:rsid w:val="00783449"/>
    <w:rsid w:val="007C1441"/>
    <w:rsid w:val="007C2EBD"/>
    <w:rsid w:val="007E69D2"/>
    <w:rsid w:val="00801A12"/>
    <w:rsid w:val="00811ECD"/>
    <w:rsid w:val="00833494"/>
    <w:rsid w:val="00843C2B"/>
    <w:rsid w:val="008504CC"/>
    <w:rsid w:val="00866650"/>
    <w:rsid w:val="00866858"/>
    <w:rsid w:val="008A56D3"/>
    <w:rsid w:val="008B36F1"/>
    <w:rsid w:val="008D21FF"/>
    <w:rsid w:val="008D59D1"/>
    <w:rsid w:val="008F47F1"/>
    <w:rsid w:val="00900B77"/>
    <w:rsid w:val="0092667A"/>
    <w:rsid w:val="00941B70"/>
    <w:rsid w:val="00967FC4"/>
    <w:rsid w:val="009C611A"/>
    <w:rsid w:val="009D4148"/>
    <w:rsid w:val="009D5600"/>
    <w:rsid w:val="009F49A7"/>
    <w:rsid w:val="009F64C5"/>
    <w:rsid w:val="00A26A37"/>
    <w:rsid w:val="00A80DBA"/>
    <w:rsid w:val="00A86B62"/>
    <w:rsid w:val="00AA1D8D"/>
    <w:rsid w:val="00AB7A2D"/>
    <w:rsid w:val="00AC40DB"/>
    <w:rsid w:val="00AE075A"/>
    <w:rsid w:val="00B03624"/>
    <w:rsid w:val="00B038F5"/>
    <w:rsid w:val="00B30AAB"/>
    <w:rsid w:val="00B47730"/>
    <w:rsid w:val="00B6515C"/>
    <w:rsid w:val="00B7458D"/>
    <w:rsid w:val="00BB198B"/>
    <w:rsid w:val="00C068BF"/>
    <w:rsid w:val="00C46C7F"/>
    <w:rsid w:val="00C72631"/>
    <w:rsid w:val="00CB0664"/>
    <w:rsid w:val="00CB683E"/>
    <w:rsid w:val="00CC6014"/>
    <w:rsid w:val="00CD79D2"/>
    <w:rsid w:val="00CE773B"/>
    <w:rsid w:val="00CE7E61"/>
    <w:rsid w:val="00CF3055"/>
    <w:rsid w:val="00CF3C51"/>
    <w:rsid w:val="00D14FEE"/>
    <w:rsid w:val="00D15445"/>
    <w:rsid w:val="00D333D8"/>
    <w:rsid w:val="00D44BFB"/>
    <w:rsid w:val="00D53790"/>
    <w:rsid w:val="00D91CD6"/>
    <w:rsid w:val="00DC6E4E"/>
    <w:rsid w:val="00DE4E55"/>
    <w:rsid w:val="00E216E4"/>
    <w:rsid w:val="00E41AA0"/>
    <w:rsid w:val="00E471EE"/>
    <w:rsid w:val="00E70201"/>
    <w:rsid w:val="00E85A7D"/>
    <w:rsid w:val="00EC412A"/>
    <w:rsid w:val="00EE443B"/>
    <w:rsid w:val="00EF085C"/>
    <w:rsid w:val="00F34DBD"/>
    <w:rsid w:val="00F7480F"/>
    <w:rsid w:val="00FA3977"/>
    <w:rsid w:val="00FA6B13"/>
    <w:rsid w:val="00FC693F"/>
    <w:rsid w:val="00FD0ED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4499B"/>
  <w14:defaultImageDpi w14:val="300"/>
  <w15:docId w15:val="{1AAD6C3D-966F-5044-827E-B073660D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704"/>
    <w:pPr>
      <w:spacing w:after="12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4"/>
      <w:szCs w:val="3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5"/>
      <w:szCs w:val="25"/>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000000"/>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03080F"/>
  </w:style>
  <w:style w:type="character" w:styleId="PlaceholderText">
    <w:name w:val="Placeholder Text"/>
    <w:basedOn w:val="DefaultParagraphFont"/>
    <w:uiPriority w:val="99"/>
    <w:semiHidden/>
    <w:rsid w:val="00F34DBD"/>
    <w:rPr>
      <w:color w:val="808080"/>
    </w:rPr>
  </w:style>
  <w:style w:type="paragraph" w:styleId="TOC1">
    <w:name w:val="toc 1"/>
    <w:basedOn w:val="Normal"/>
    <w:next w:val="Normal"/>
    <w:autoRedefine/>
    <w:uiPriority w:val="39"/>
    <w:unhideWhenUsed/>
    <w:rsid w:val="00CE7E61"/>
    <w:pPr>
      <w:bidi/>
      <w:spacing w:before="120" w:after="0"/>
    </w:pPr>
    <w:rPr>
      <w:rFonts w:asciiTheme="minorHAnsi" w:hAnsiTheme="minorHAnsi"/>
      <w:b/>
      <w:bCs/>
      <w:i/>
      <w:iCs/>
      <w:szCs w:val="28"/>
    </w:rPr>
  </w:style>
  <w:style w:type="paragraph" w:styleId="TOC2">
    <w:name w:val="toc 2"/>
    <w:basedOn w:val="Normal"/>
    <w:next w:val="Normal"/>
    <w:autoRedefine/>
    <w:uiPriority w:val="39"/>
    <w:unhideWhenUsed/>
    <w:rsid w:val="00CE7E61"/>
    <w:pPr>
      <w:bidi/>
      <w:spacing w:before="120" w:after="0"/>
      <w:ind w:left="240"/>
    </w:pPr>
    <w:rPr>
      <w:rFonts w:asciiTheme="minorHAnsi" w:hAnsiTheme="minorHAnsi"/>
      <w:b/>
      <w:bCs/>
      <w:sz w:val="22"/>
      <w:szCs w:val="26"/>
    </w:rPr>
  </w:style>
  <w:style w:type="paragraph" w:styleId="TOC3">
    <w:name w:val="toc 3"/>
    <w:basedOn w:val="Normal"/>
    <w:next w:val="Normal"/>
    <w:autoRedefine/>
    <w:uiPriority w:val="39"/>
    <w:unhideWhenUsed/>
    <w:rsid w:val="00CE7E61"/>
    <w:pPr>
      <w:bidi/>
      <w:spacing w:after="0"/>
      <w:ind w:left="480"/>
    </w:pPr>
    <w:rPr>
      <w:rFonts w:asciiTheme="minorHAnsi" w:hAnsiTheme="minorHAnsi"/>
      <w:sz w:val="20"/>
      <w:szCs w:val="24"/>
    </w:rPr>
  </w:style>
  <w:style w:type="character" w:styleId="Hyperlink">
    <w:name w:val="Hyperlink"/>
    <w:basedOn w:val="DefaultParagraphFont"/>
    <w:uiPriority w:val="99"/>
    <w:unhideWhenUsed/>
    <w:rsid w:val="00CE7E61"/>
    <w:rPr>
      <w:color w:val="0000FF" w:themeColor="hyperlink"/>
      <w:u w:val="single"/>
    </w:rPr>
  </w:style>
  <w:style w:type="paragraph" w:styleId="TOC4">
    <w:name w:val="toc 4"/>
    <w:basedOn w:val="Normal"/>
    <w:next w:val="Normal"/>
    <w:autoRedefine/>
    <w:uiPriority w:val="39"/>
    <w:semiHidden/>
    <w:unhideWhenUsed/>
    <w:rsid w:val="00CE7E61"/>
    <w:pPr>
      <w:bidi/>
      <w:spacing w:after="0"/>
      <w:ind w:left="720"/>
    </w:pPr>
    <w:rPr>
      <w:rFonts w:asciiTheme="minorHAnsi" w:hAnsiTheme="minorHAnsi"/>
      <w:sz w:val="20"/>
      <w:szCs w:val="24"/>
    </w:rPr>
  </w:style>
  <w:style w:type="paragraph" w:styleId="TOC5">
    <w:name w:val="toc 5"/>
    <w:basedOn w:val="Normal"/>
    <w:next w:val="Normal"/>
    <w:autoRedefine/>
    <w:uiPriority w:val="39"/>
    <w:semiHidden/>
    <w:unhideWhenUsed/>
    <w:rsid w:val="00CE7E61"/>
    <w:pPr>
      <w:bidi/>
      <w:spacing w:after="0"/>
      <w:ind w:left="960"/>
    </w:pPr>
    <w:rPr>
      <w:rFonts w:asciiTheme="minorHAnsi" w:hAnsiTheme="minorHAnsi"/>
      <w:sz w:val="20"/>
      <w:szCs w:val="24"/>
    </w:rPr>
  </w:style>
  <w:style w:type="paragraph" w:styleId="TOC6">
    <w:name w:val="toc 6"/>
    <w:basedOn w:val="Normal"/>
    <w:next w:val="Normal"/>
    <w:autoRedefine/>
    <w:uiPriority w:val="39"/>
    <w:semiHidden/>
    <w:unhideWhenUsed/>
    <w:rsid w:val="00CE7E61"/>
    <w:pPr>
      <w:bidi/>
      <w:spacing w:after="0"/>
      <w:ind w:left="1200"/>
    </w:pPr>
    <w:rPr>
      <w:rFonts w:asciiTheme="minorHAnsi" w:hAnsiTheme="minorHAnsi"/>
      <w:sz w:val="20"/>
      <w:szCs w:val="24"/>
    </w:rPr>
  </w:style>
  <w:style w:type="paragraph" w:styleId="TOC7">
    <w:name w:val="toc 7"/>
    <w:basedOn w:val="Normal"/>
    <w:next w:val="Normal"/>
    <w:autoRedefine/>
    <w:uiPriority w:val="39"/>
    <w:semiHidden/>
    <w:unhideWhenUsed/>
    <w:rsid w:val="00CE7E61"/>
    <w:pPr>
      <w:bidi/>
      <w:spacing w:after="0"/>
      <w:ind w:left="1440"/>
    </w:pPr>
    <w:rPr>
      <w:rFonts w:asciiTheme="minorHAnsi" w:hAnsiTheme="minorHAnsi"/>
      <w:sz w:val="20"/>
      <w:szCs w:val="24"/>
    </w:rPr>
  </w:style>
  <w:style w:type="paragraph" w:styleId="TOC8">
    <w:name w:val="toc 8"/>
    <w:basedOn w:val="Normal"/>
    <w:next w:val="Normal"/>
    <w:autoRedefine/>
    <w:uiPriority w:val="39"/>
    <w:semiHidden/>
    <w:unhideWhenUsed/>
    <w:rsid w:val="00CE7E61"/>
    <w:pPr>
      <w:bidi/>
      <w:spacing w:after="0"/>
      <w:ind w:left="1680"/>
    </w:pPr>
    <w:rPr>
      <w:rFonts w:asciiTheme="minorHAnsi" w:hAnsiTheme="minorHAnsi"/>
      <w:sz w:val="20"/>
      <w:szCs w:val="24"/>
    </w:rPr>
  </w:style>
  <w:style w:type="paragraph" w:styleId="TOC9">
    <w:name w:val="toc 9"/>
    <w:basedOn w:val="Normal"/>
    <w:next w:val="Normal"/>
    <w:autoRedefine/>
    <w:uiPriority w:val="39"/>
    <w:semiHidden/>
    <w:unhideWhenUsed/>
    <w:rsid w:val="00CE7E61"/>
    <w:pPr>
      <w:bidi/>
      <w:spacing w:after="0"/>
      <w:ind w:left="1920"/>
    </w:pPr>
    <w:rPr>
      <w:rFonts w:asciiTheme="minorHAnsi" w:hAnsiTheme="minorHAns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304CC-6A11-654A-9B01-0A7DCABA0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82</Pages>
  <Words>15895</Words>
  <Characters>78686</Characters>
  <Application>Microsoft Office Word</Application>
  <DocSecurity>0</DocSecurity>
  <Lines>2017</Lines>
  <Paragraphs>1477</Paragraphs>
  <ScaleCrop>false</ScaleCrop>
  <Company/>
  <LinksUpToDate>false</LinksUpToDate>
  <CharactersWithSpaces>93104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פרויקט מסכם — מיקרו־בקר מבוסס RV32IM</dc:title>
  <dc:creator>אדר שפירא 209580208, יהונתן דדכה 211468582</dc:creator>
  <cp:lastModifiedBy>Joni Dadcha</cp:lastModifiedBy>
  <cp:revision>2</cp:revision>
  <dcterms:created xsi:type="dcterms:W3CDTF">2026-08-29T14:02:00Z</dcterms:created>
  <dcterms:modified xsi:type="dcterms:W3CDTF">2026-08-29T14:05:00Z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f358fd-7cbe-4479-89ff-f15c5f46fe8b_Enabled">
    <vt:lpwstr>true</vt:lpwstr>
  </property>
  <property fmtid="{D5CDD505-2E9C-101B-9397-08002B2CF9AE}" pid="3" name="MSIP_Label_a2f358fd-7cbe-4479-89ff-f15c5f46fe8b_SetDate">
    <vt:lpwstr>2026-08-29T14:05:31Z</vt:lpwstr>
  </property>
  <property fmtid="{D5CDD505-2E9C-101B-9397-08002B2CF9AE}" pid="4" name="MSIP_Label_a2f358fd-7cbe-4479-89ff-f15c5f46fe8b_Method">
    <vt:lpwstr>Standard</vt:lpwstr>
  </property>
  <property fmtid="{D5CDD505-2E9C-101B-9397-08002B2CF9AE}" pid="5" name="MSIP_Label_a2f358fd-7cbe-4479-89ff-f15c5f46fe8b_Name">
    <vt:lpwstr>Internal</vt:lpwstr>
  </property>
  <property fmtid="{D5CDD505-2E9C-101B-9397-08002B2CF9AE}" pid="6" name="MSIP_Label_a2f358fd-7cbe-4479-89ff-f15c5f46fe8b_SiteId">
    <vt:lpwstr>ce7f675d-cec8-470c-933b-86541a7da43b</vt:lpwstr>
  </property>
  <property fmtid="{D5CDD505-2E9C-101B-9397-08002B2CF9AE}" pid="7" name="MSIP_Label_a2f358fd-7cbe-4479-89ff-f15c5f46fe8b_ActionId">
    <vt:lpwstr>202ad8fb-2dc1-477c-90ea-ecf96dba442f</vt:lpwstr>
  </property>
  <property fmtid="{D5CDD505-2E9C-101B-9397-08002B2CF9AE}" pid="8" name="MSIP_Label_a2f358fd-7cbe-4479-89ff-f15c5f46fe8b_ContentBits">
    <vt:lpwstr>0</vt:lpwstr>
  </property>
  <property fmtid="{D5CDD505-2E9C-101B-9397-08002B2CF9AE}" pid="9" name="MSIP_Label_a2f358fd-7cbe-4479-89ff-f15c5f46fe8b_Tag">
    <vt:lpwstr>50, 3, 0, 1</vt:lpwstr>
  </property>
</Properties>
</file>